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A1D5" w14:textId="297712BD" w:rsidR="0001184A" w:rsidRPr="005F1E00" w:rsidRDefault="0001184A" w:rsidP="00F42BC8">
      <w:pPr>
        <w:rPr>
          <w:lang w:val="en-US"/>
        </w:rPr>
      </w:pPr>
      <w:r w:rsidRPr="0AF1B3B9">
        <w:rPr>
          <w:lang w:val="en-US"/>
        </w:rPr>
        <w:t>Label:</w:t>
      </w:r>
      <w:r w:rsidR="00270B40" w:rsidRPr="0AF1B3B9">
        <w:rPr>
          <w:lang w:val="en-US"/>
        </w:rPr>
        <w:t xml:space="preserve"> 101</w:t>
      </w:r>
    </w:p>
    <w:p w14:paraId="660BE404" w14:textId="0CFF8C36" w:rsidR="001C5919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1C5919" w:rsidRPr="005F1E00">
        <w:rPr>
          <w:lang w:val="en-US"/>
        </w:rPr>
        <w:t xml:space="preserve">Fragment of a Mosaic Glass </w:t>
      </w:r>
      <w:r w:rsidR="57279B3D" w:rsidRPr="005F1E00">
        <w:rPr>
          <w:lang w:val="en-US"/>
        </w:rPr>
        <w:t>Bowl</w:t>
      </w:r>
    </w:p>
    <w:p w14:paraId="713769D5" w14:textId="77777777" w:rsidR="001C5919" w:rsidRPr="005F1E00" w:rsidRDefault="001C5919" w:rsidP="00F42BC8">
      <w:pPr>
        <w:rPr>
          <w:lang w:val="en-US"/>
        </w:rPr>
      </w:pPr>
      <w:r w:rsidRPr="005F1E00">
        <w:rPr>
          <w:lang w:val="en-US"/>
        </w:rPr>
        <w:t>Accession_number: 83.AF.28.18</w:t>
      </w:r>
    </w:p>
    <w:p w14:paraId="75E3FE4C" w14:textId="68B6192E" w:rsidR="001C5919" w:rsidRPr="005F1E00" w:rsidRDefault="00CD2B7D" w:rsidP="00F42BC8">
      <w:pPr>
        <w:rPr>
          <w:color w:val="0563C1" w:themeColor="hyperlink"/>
          <w:u w:val="single"/>
          <w:lang w:val="en-US"/>
        </w:rPr>
      </w:pPr>
      <w:r w:rsidRPr="005F1E00">
        <w:rPr>
          <w:lang w:val="en-US"/>
        </w:rPr>
        <w:t xml:space="preserve">Collection_link: </w:t>
      </w:r>
      <w:hyperlink r:id="rId11" w:history="1">
        <w:r w:rsidRPr="005F1E00">
          <w:rPr>
            <w:rStyle w:val="Hyperlink"/>
            <w:lang w:val="en-US"/>
          </w:rPr>
          <w:t>https://www.getty.edu/art/collection/objects/16220</w:t>
        </w:r>
      </w:hyperlink>
    </w:p>
    <w:p w14:paraId="469F956E" w14:textId="7ED9B238" w:rsidR="001C5919" w:rsidRPr="005F1E00" w:rsidRDefault="001C5919" w:rsidP="00F42BC8">
      <w:pPr>
        <w:rPr>
          <w:highlight w:val="white"/>
          <w:lang w:val="en-US"/>
        </w:rPr>
      </w:pPr>
      <w:r w:rsidRPr="005F1E00">
        <w:rPr>
          <w:lang w:val="fr-FR"/>
        </w:rPr>
        <w:t xml:space="preserve">Dimensions: </w:t>
      </w:r>
      <w:r w:rsidR="003E4544" w:rsidRPr="005F1E00">
        <w:rPr>
          <w:lang w:val="fr-FR"/>
        </w:rPr>
        <w:t>pres. H.</w:t>
      </w:r>
      <w:r w:rsidRPr="005F1E00">
        <w:rPr>
          <w:lang w:val="fr-FR"/>
        </w:rPr>
        <w:t xml:space="preserve"> 1.8</w:t>
      </w:r>
      <w:r w:rsidR="00304A40" w:rsidRPr="005F1E00">
        <w:rPr>
          <w:lang w:val="fr-FR"/>
        </w:rPr>
        <w:t xml:space="preserve">, max. </w:t>
      </w:r>
      <w:r w:rsidR="003E4544" w:rsidRPr="005F1E00">
        <w:rPr>
          <w:lang w:val="fr-FR"/>
        </w:rPr>
        <w:t xml:space="preserve">pres. </w:t>
      </w:r>
      <w:r w:rsidR="00304A40" w:rsidRPr="005F1E00">
        <w:rPr>
          <w:lang w:val="en-US"/>
        </w:rPr>
        <w:t xml:space="preserve">Diam. </w:t>
      </w:r>
      <w:r w:rsidR="007453D5" w:rsidRPr="005F1E00">
        <w:rPr>
          <w:lang w:val="en-US"/>
        </w:rPr>
        <w:t>est.</w:t>
      </w:r>
      <w:r w:rsidRPr="005F1E00">
        <w:rPr>
          <w:lang w:val="en-US"/>
        </w:rPr>
        <w:t xml:space="preserve"> 5</w:t>
      </w:r>
      <w:r w:rsidR="008B069F" w:rsidRPr="005F1E00">
        <w:rPr>
          <w:lang w:val="en-US"/>
        </w:rPr>
        <w:t>,</w:t>
      </w:r>
      <w:r w:rsidRPr="005F1E00">
        <w:rPr>
          <w:lang w:val="en-US"/>
        </w:rPr>
        <w:t xml:space="preserve"> Th. 0.4</w:t>
      </w:r>
      <w:r w:rsidR="008B069F" w:rsidRPr="005F1E00">
        <w:rPr>
          <w:lang w:val="en-US"/>
        </w:rPr>
        <w:t xml:space="preserve"> cm; Wt</w:t>
      </w:r>
      <w:r w:rsidR="008225C9" w:rsidRPr="005F1E00">
        <w:rPr>
          <w:lang w:val="en-US"/>
        </w:rPr>
        <w:t>.</w:t>
      </w:r>
      <w:r w:rsidRPr="005F1E00">
        <w:rPr>
          <w:lang w:val="en-US"/>
        </w:rPr>
        <w:t xml:space="preserve"> 1.4</w:t>
      </w:r>
      <w:r w:rsidR="00377FF8" w:rsidRPr="005F1E00">
        <w:rPr>
          <w:lang w:val="en-US"/>
        </w:rPr>
        <w:t>4 g</w:t>
      </w:r>
    </w:p>
    <w:p w14:paraId="7334857C" w14:textId="6A5DBEAF" w:rsidR="001C5919" w:rsidRPr="005F1E00" w:rsidRDefault="001C5919" w:rsidP="00F42BC8">
      <w:pPr>
        <w:rPr>
          <w:highlight w:val="white"/>
          <w:lang w:val="en-US"/>
        </w:rPr>
      </w:pPr>
      <w:r w:rsidRPr="005F1E00">
        <w:rPr>
          <w:lang w:val="en-US"/>
        </w:rPr>
        <w:t>Date</w:t>
      </w:r>
      <w:r w:rsidR="0066299B" w:rsidRPr="005F1E00">
        <w:rPr>
          <w:lang w:val="en-US"/>
        </w:rPr>
        <w:t xml:space="preserve"> Late </w:t>
      </w:r>
      <w:r w:rsidR="75EC0551" w:rsidRPr="005F1E00">
        <w:rPr>
          <w:lang w:val="en-US"/>
        </w:rPr>
        <w:t xml:space="preserve">first century </w:t>
      </w:r>
      <w:r w:rsidR="00CD41B8" w:rsidRPr="005F1E00">
        <w:rPr>
          <w:lang w:val="en-US"/>
        </w:rPr>
        <w:t>BCE–e</w:t>
      </w:r>
      <w:r w:rsidR="0066299B" w:rsidRPr="005F1E00">
        <w:rPr>
          <w:lang w:val="en-US"/>
        </w:rPr>
        <w:t xml:space="preserve">arly 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</w:p>
    <w:p w14:paraId="4C674E23" w14:textId="3451CF4B" w:rsidR="00E56D79" w:rsidRPr="005F1E00" w:rsidRDefault="001C5919" w:rsidP="00F42BC8">
      <w:pPr>
        <w:rPr>
          <w:lang w:val="en-US"/>
        </w:rPr>
      </w:pPr>
      <w:r w:rsidRPr="005F1E00">
        <w:rPr>
          <w:lang w:val="en-US"/>
        </w:rPr>
        <w:t>Start_date:</w:t>
      </w:r>
      <w:r w:rsidR="00270B40">
        <w:rPr>
          <w:lang w:val="en-US"/>
        </w:rPr>
        <w:t xml:space="preserve"> -</w:t>
      </w:r>
      <w:r w:rsidR="0077791A">
        <w:rPr>
          <w:lang w:val="en-US"/>
        </w:rPr>
        <w:t>33</w:t>
      </w:r>
    </w:p>
    <w:p w14:paraId="17973F8E" w14:textId="418A4F1B" w:rsidR="001C5919" w:rsidRPr="005F1E00" w:rsidRDefault="001C5919" w:rsidP="00F42BC8">
      <w:pPr>
        <w:rPr>
          <w:highlight w:val="white"/>
          <w:lang w:val="en-US"/>
        </w:rPr>
      </w:pPr>
      <w:r w:rsidRPr="005F1E00">
        <w:rPr>
          <w:lang w:val="en-US"/>
        </w:rPr>
        <w:t>End_date:</w:t>
      </w:r>
      <w:r w:rsidR="00270B40">
        <w:rPr>
          <w:lang w:val="en-US"/>
        </w:rPr>
        <w:t xml:space="preserve"> </w:t>
      </w:r>
      <w:r w:rsidR="0077791A">
        <w:rPr>
          <w:lang w:val="en-US"/>
        </w:rPr>
        <w:t>3</w:t>
      </w:r>
      <w:r w:rsidR="00007CB8">
        <w:rPr>
          <w:lang w:val="en-US"/>
        </w:rPr>
        <w:t>2</w:t>
      </w:r>
    </w:p>
    <w:p w14:paraId="16E02875" w14:textId="77777777" w:rsidR="000B16DF" w:rsidRPr="005F1E00" w:rsidRDefault="001C5919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Attribution: Production area: </w:t>
      </w:r>
      <w:r w:rsidR="00790AF4" w:rsidRPr="005F1E00">
        <w:rPr>
          <w:lang w:val="en-US"/>
        </w:rPr>
        <w:t>Italy or possibly Egypt</w:t>
      </w:r>
    </w:p>
    <w:p w14:paraId="10CC670D" w14:textId="2FF4564F" w:rsidR="000B16DF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270B40">
        <w:rPr>
          <w:highlight w:val="white"/>
          <w:lang w:val="en-US"/>
        </w:rPr>
        <w:t>Roman</w:t>
      </w:r>
    </w:p>
    <w:p w14:paraId="4D6656DB" w14:textId="6877273F" w:rsidR="001C5919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>Material:</w:t>
      </w:r>
      <w:r w:rsidR="001C5919" w:rsidRPr="005F1E00">
        <w:rPr>
          <w:lang w:val="en-US"/>
        </w:rPr>
        <w:t xml:space="preserve"> Translucent purple; opaque white, red</w:t>
      </w:r>
      <w:r w:rsidR="00326FC0">
        <w:rPr>
          <w:lang w:val="en-US"/>
        </w:rPr>
        <w:t>,</w:t>
      </w:r>
      <w:r w:rsidR="001C5919" w:rsidRPr="005F1E00">
        <w:rPr>
          <w:lang w:val="en-US"/>
        </w:rPr>
        <w:t xml:space="preserve"> and gray glass</w:t>
      </w:r>
    </w:p>
    <w:p w14:paraId="49F2C407" w14:textId="77777777" w:rsidR="00762ED4" w:rsidRPr="005F1E00" w:rsidRDefault="001C5919" w:rsidP="00F42BC8">
      <w:pPr>
        <w:rPr>
          <w:lang w:val="en-US"/>
        </w:rPr>
      </w:pPr>
      <w:r w:rsidRPr="005F1E00">
        <w:rPr>
          <w:lang w:val="en-US"/>
        </w:rPr>
        <w:t>Modeling technique and decoration:</w:t>
      </w:r>
      <w:r w:rsidR="006D09D3" w:rsidRPr="005F1E00">
        <w:rPr>
          <w:lang w:val="en-US"/>
        </w:rPr>
        <w:t xml:space="preserve"> 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rotary-polished</w:t>
      </w:r>
    </w:p>
    <w:p w14:paraId="1D72B0BA" w14:textId="01571FC8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17257C4B" w14:textId="5F7C74FC" w:rsidR="00DE4800" w:rsidRPr="00BE5B9C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BE5B9C">
        <w:rPr>
          <w:lang w:val="en-US"/>
        </w:rPr>
        <w:t>Bowls</w:t>
      </w:r>
    </w:p>
    <w:p w14:paraId="141DF7EE" w14:textId="0148A309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5CBD1F28" w14:textId="77777777" w:rsidR="00DE4800" w:rsidRPr="005F1E00" w:rsidRDefault="00DE4800" w:rsidP="00F42BC8">
      <w:pPr>
        <w:rPr>
          <w:lang w:val="en-US"/>
        </w:rPr>
      </w:pPr>
    </w:p>
    <w:p w14:paraId="12287B24" w14:textId="7AE1A349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Condition</w:t>
      </w:r>
    </w:p>
    <w:p w14:paraId="3608CD36" w14:textId="77777777" w:rsidR="009F4FEF" w:rsidRPr="005F1E00" w:rsidRDefault="009F4FEF" w:rsidP="00F42BC8">
      <w:pPr>
        <w:rPr>
          <w:lang w:val="en-US"/>
        </w:rPr>
      </w:pPr>
    </w:p>
    <w:p w14:paraId="423419F7" w14:textId="51B2D935" w:rsidR="001C5919" w:rsidRPr="005F1E00" w:rsidRDefault="001C5919" w:rsidP="00F42BC8">
      <w:pPr>
        <w:rPr>
          <w:highlight w:val="white"/>
          <w:lang w:val="en-US"/>
        </w:rPr>
      </w:pPr>
      <w:r w:rsidRPr="005F1E00">
        <w:rPr>
          <w:lang w:val="en-US"/>
        </w:rPr>
        <w:t>Body fragment</w:t>
      </w:r>
      <w:r w:rsidR="001E5F64">
        <w:rPr>
          <w:lang w:val="en-US"/>
        </w:rPr>
        <w:t>.</w:t>
      </w:r>
    </w:p>
    <w:p w14:paraId="0463FDDE" w14:textId="77777777" w:rsidR="009F4FEF" w:rsidRPr="005F1E00" w:rsidRDefault="009F4FEF" w:rsidP="00F42BC8">
      <w:pPr>
        <w:rPr>
          <w:lang w:val="en-US"/>
        </w:rPr>
      </w:pPr>
    </w:p>
    <w:p w14:paraId="0AB5537F" w14:textId="24B72EF0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Description</w:t>
      </w:r>
    </w:p>
    <w:p w14:paraId="6950D3D9" w14:textId="77777777" w:rsidR="009F4FEF" w:rsidRPr="005F1E00" w:rsidRDefault="009F4FEF" w:rsidP="00F42BC8">
      <w:pPr>
        <w:rPr>
          <w:lang w:val="en-US"/>
        </w:rPr>
      </w:pPr>
    </w:p>
    <w:p w14:paraId="63D4E408" w14:textId="5FE20274" w:rsidR="001C5919" w:rsidRPr="005F1E00" w:rsidRDefault="001C5919" w:rsidP="00F42BC8">
      <w:pPr>
        <w:rPr>
          <w:lang w:val="en-US"/>
        </w:rPr>
      </w:pPr>
      <w:r w:rsidRPr="005F1E00">
        <w:rPr>
          <w:lang w:val="en-US"/>
        </w:rPr>
        <w:t>Fragment of a vessel, apparently a bowl with flaring lip, curved</w:t>
      </w:r>
      <w:r w:rsidR="005B1E79">
        <w:rPr>
          <w:lang w:val="en-US"/>
        </w:rPr>
        <w:t>,</w:t>
      </w:r>
      <w:r w:rsidRPr="005F1E00">
        <w:rPr>
          <w:lang w:val="en-US"/>
        </w:rPr>
        <w:t xml:space="preserve"> probably cyma recta body. On the preserved fragment </w:t>
      </w:r>
      <w:r w:rsidR="0FAD8F76" w:rsidRPr="005F1E00">
        <w:rPr>
          <w:lang w:val="en-US"/>
        </w:rPr>
        <w:t>appears</w:t>
      </w:r>
      <w:r w:rsidRPr="005F1E00">
        <w:rPr>
          <w:lang w:val="en-US"/>
        </w:rPr>
        <w:t xml:space="preserve"> one single type of tesserae</w:t>
      </w:r>
      <w:r w:rsidR="005B1E79">
        <w:rPr>
          <w:lang w:val="en-US"/>
        </w:rPr>
        <w:t>, a</w:t>
      </w:r>
      <w:r w:rsidRPr="005F1E00">
        <w:rPr>
          <w:lang w:val="en-US"/>
        </w:rPr>
        <w:t xml:space="preserve"> rosette with two layers of petals: a </w:t>
      </w:r>
      <w:r w:rsidR="005B1E79">
        <w:rPr>
          <w:lang w:val="en-US"/>
        </w:rPr>
        <w:t xml:space="preserve">rod with </w:t>
      </w:r>
      <w:r w:rsidRPr="005F1E00">
        <w:rPr>
          <w:lang w:val="en-US"/>
        </w:rPr>
        <w:t>central white in translucent purple in opaque red</w:t>
      </w:r>
      <w:r w:rsidR="005B1E79">
        <w:rPr>
          <w:lang w:val="en-US"/>
        </w:rPr>
        <w:t>,</w:t>
      </w:r>
      <w:r w:rsidRPr="005F1E00">
        <w:rPr>
          <w:lang w:val="en-US"/>
        </w:rPr>
        <w:t xml:space="preserve"> surrounded by six gray trapezoid</w:t>
      </w:r>
      <w:r w:rsidR="005B1E79">
        <w:rPr>
          <w:lang w:val="en-US"/>
        </w:rPr>
        <w:t>al</w:t>
      </w:r>
      <w:r w:rsidRPr="005F1E00">
        <w:rPr>
          <w:lang w:val="en-US"/>
        </w:rPr>
        <w:t xml:space="preserve"> petals</w:t>
      </w:r>
      <w:r w:rsidR="005B1E79">
        <w:rPr>
          <w:lang w:val="en-US"/>
        </w:rPr>
        <w:t xml:space="preserve"> </w:t>
      </w:r>
      <w:r w:rsidR="005B1E79" w:rsidRPr="005F1E00">
        <w:rPr>
          <w:lang w:val="en-US"/>
        </w:rPr>
        <w:t>set in white</w:t>
      </w:r>
      <w:r w:rsidR="005B1E79">
        <w:rPr>
          <w:lang w:val="en-US"/>
        </w:rPr>
        <w:t>,</w:t>
      </w:r>
      <w:r w:rsidRPr="005F1E00">
        <w:rPr>
          <w:lang w:val="en-US"/>
        </w:rPr>
        <w:t xml:space="preserve"> surrounded in translucent blue.</w:t>
      </w:r>
    </w:p>
    <w:p w14:paraId="173A3026" w14:textId="77777777" w:rsidR="00CF2C44" w:rsidRPr="005F1E00" w:rsidRDefault="00CF2C44" w:rsidP="00F42BC8">
      <w:pPr>
        <w:rPr>
          <w:lang w:val="en-US"/>
        </w:rPr>
      </w:pPr>
    </w:p>
    <w:p w14:paraId="5ADAA2EE" w14:textId="18EA0644" w:rsidR="00CF2C44" w:rsidRPr="005F1E00" w:rsidRDefault="00ED078C" w:rsidP="00ED078C">
      <w:pPr>
        <w:pStyle w:val="Heading2"/>
        <w:rPr>
          <w:lang w:val="en-US"/>
        </w:rPr>
      </w:pPr>
      <w:r w:rsidRPr="005F1E00">
        <w:rPr>
          <w:lang w:val="en-US"/>
        </w:rPr>
        <w:t>Comments and Comparanda</w:t>
      </w:r>
    </w:p>
    <w:p w14:paraId="10A97382" w14:textId="77777777" w:rsidR="00CF2C44" w:rsidRPr="005F1E00" w:rsidRDefault="00CF2C44" w:rsidP="00F42BC8">
      <w:pPr>
        <w:rPr>
          <w:lang w:val="en-US"/>
        </w:rPr>
      </w:pPr>
    </w:p>
    <w:p w14:paraId="144A6B83" w14:textId="18A8D8A3" w:rsidR="00E56D79" w:rsidRPr="005F1E00" w:rsidRDefault="00986F19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see comments on </w:t>
      </w:r>
      <w:hyperlink w:anchor="cat" w:history="1">
        <w:r w:rsidRPr="005F1E00">
          <w:rPr>
            <w:rStyle w:val="Hyperlink"/>
            <w:lang w:val="en-US"/>
          </w:rPr>
          <w:t>85.AF.85</w:t>
        </w:r>
      </w:hyperlink>
      <w:r w:rsidRPr="005F1E00">
        <w:rPr>
          <w:lang w:val="en-US"/>
        </w:rPr>
        <w:t>.</w:t>
      </w:r>
      <w:r w:rsidR="7B88DB19" w:rsidRPr="005F1E00">
        <w:rPr>
          <w:lang w:val="en-US"/>
        </w:rPr>
        <w:t xml:space="preserve"> </w:t>
      </w:r>
      <w:r w:rsidR="00107215" w:rsidRPr="005F1E00">
        <w:rPr>
          <w:lang w:val="en-US"/>
        </w:rPr>
        <w:t xml:space="preserve">On the trade of small fragments of mosaic glass in </w:t>
      </w:r>
      <w:r w:rsidR="005B1E79">
        <w:rPr>
          <w:lang w:val="en-US"/>
        </w:rPr>
        <w:t xml:space="preserve">the </w:t>
      </w:r>
      <w:r w:rsidR="00DD37E2" w:rsidRPr="005F1E00">
        <w:rPr>
          <w:lang w:val="en-US"/>
        </w:rPr>
        <w:t>nineteenth</w:t>
      </w:r>
      <w:r w:rsidR="5B280C8A" w:rsidRPr="005F1E00">
        <w:rPr>
          <w:lang w:val="en-US"/>
        </w:rPr>
        <w:t xml:space="preserve"> century </w:t>
      </w:r>
      <w:r w:rsidR="00107215" w:rsidRPr="005F1E00">
        <w:rPr>
          <w:lang w:val="en-US"/>
        </w:rPr>
        <w:t xml:space="preserve">and on the different techniques and classes of mosaic glass present in the JPGM </w:t>
      </w:r>
      <w:r w:rsidR="003B4977" w:rsidRPr="005F1E00">
        <w:rPr>
          <w:lang w:val="en-US"/>
        </w:rPr>
        <w:t>collection</w:t>
      </w:r>
      <w:r w:rsidR="00107215" w:rsidRPr="005F1E00">
        <w:rPr>
          <w:lang w:val="en-US"/>
        </w:rPr>
        <w:t>, see comment</w:t>
      </w:r>
      <w:r w:rsidR="005B1E79">
        <w:rPr>
          <w:lang w:val="en-US"/>
        </w:rPr>
        <w:t>s</w:t>
      </w:r>
      <w:r w:rsidR="00107215" w:rsidRPr="005F1E00">
        <w:rPr>
          <w:lang w:val="en-US"/>
        </w:rPr>
        <w:t xml:space="preserve"> on </w:t>
      </w:r>
      <w:hyperlink w:anchor="cat" w:history="1">
        <w:r w:rsidR="00107215" w:rsidRPr="005F1E00">
          <w:rPr>
            <w:rStyle w:val="Hyperlink"/>
            <w:lang w:val="en-US"/>
          </w:rPr>
          <w:t>76.AF.70.21</w:t>
        </w:r>
      </w:hyperlink>
      <w:r w:rsidRPr="005F1E00">
        <w:rPr>
          <w:lang w:val="en-US"/>
        </w:rPr>
        <w:t>.</w:t>
      </w:r>
    </w:p>
    <w:p w14:paraId="7395C7A2" w14:textId="77777777" w:rsidR="008E7D46" w:rsidRPr="005F1E00" w:rsidRDefault="008E7D46" w:rsidP="00F42BC8">
      <w:pPr>
        <w:rPr>
          <w:lang w:val="en-US"/>
        </w:rPr>
      </w:pPr>
    </w:p>
    <w:p w14:paraId="4DF59144" w14:textId="1A593DEB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Provenance</w:t>
      </w:r>
    </w:p>
    <w:p w14:paraId="60D2BAEA" w14:textId="77777777" w:rsidR="008E7D46" w:rsidRPr="005F1E00" w:rsidRDefault="008E7D46" w:rsidP="00F42BC8">
      <w:pPr>
        <w:rPr>
          <w:lang w:val="en-US"/>
        </w:rPr>
      </w:pPr>
    </w:p>
    <w:p w14:paraId="1426C02F" w14:textId="1F2E5F8A" w:rsidR="001C5919" w:rsidRPr="005F1E00" w:rsidRDefault="001C5919" w:rsidP="00F42BC8">
      <w:pPr>
        <w:rPr>
          <w:lang w:val="en-US"/>
        </w:rPr>
      </w:pPr>
      <w:r w:rsidRPr="005F1E00">
        <w:rPr>
          <w:lang w:val="en-US"/>
        </w:rPr>
        <w:t>1983, Jiří K. Frel, 1923</w:t>
      </w:r>
      <w:r w:rsidR="00E71CB9" w:rsidRPr="005F1E00">
        <w:rPr>
          <w:lang w:val="en-US"/>
        </w:rPr>
        <w:t>–</w:t>
      </w:r>
      <w:r w:rsidRPr="005F1E00">
        <w:rPr>
          <w:lang w:val="en-US"/>
        </w:rPr>
        <w:t xml:space="preserve">2006, donated to the </w:t>
      </w:r>
      <w:r w:rsidR="00DE2E5A" w:rsidRPr="005F1E00">
        <w:rPr>
          <w:lang w:val="en-US"/>
        </w:rPr>
        <w:t>J. Paul</w:t>
      </w:r>
      <w:r w:rsidRPr="005F1E00">
        <w:rPr>
          <w:lang w:val="en-US"/>
        </w:rPr>
        <w:t xml:space="preserve"> Getty Museum, 1983</w:t>
      </w:r>
    </w:p>
    <w:p w14:paraId="0F597B5A" w14:textId="77777777" w:rsidR="008E7D46" w:rsidRPr="005F1E00" w:rsidRDefault="008E7D46" w:rsidP="00F42BC8">
      <w:pPr>
        <w:rPr>
          <w:lang w:val="en-US"/>
        </w:rPr>
      </w:pPr>
    </w:p>
    <w:p w14:paraId="39AA8271" w14:textId="046A0352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Bibliography</w:t>
      </w:r>
    </w:p>
    <w:p w14:paraId="5D5AEFDB" w14:textId="77777777" w:rsidR="008E7D46" w:rsidRPr="005F1E00" w:rsidRDefault="008E7D46" w:rsidP="00F42BC8">
      <w:pPr>
        <w:rPr>
          <w:lang w:val="en-US"/>
        </w:rPr>
      </w:pPr>
    </w:p>
    <w:p w14:paraId="0C27CA7C" w14:textId="77777777" w:rsidR="001C5919" w:rsidRPr="005F1E00" w:rsidRDefault="001C5919" w:rsidP="00F42BC8">
      <w:pPr>
        <w:rPr>
          <w:lang w:val="en-US"/>
        </w:rPr>
      </w:pPr>
      <w:r w:rsidRPr="005F1E00">
        <w:rPr>
          <w:lang w:val="en-US"/>
        </w:rPr>
        <w:t>Unpublished</w:t>
      </w:r>
    </w:p>
    <w:p w14:paraId="04B0975A" w14:textId="77777777" w:rsidR="008E7D46" w:rsidRPr="005F1E00" w:rsidRDefault="008E7D46" w:rsidP="00F42BC8">
      <w:pPr>
        <w:rPr>
          <w:lang w:val="en-US"/>
        </w:rPr>
      </w:pPr>
    </w:p>
    <w:p w14:paraId="0F6AD68E" w14:textId="74B9D057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Exhibitions</w:t>
      </w:r>
    </w:p>
    <w:p w14:paraId="10B5B71E" w14:textId="77777777" w:rsidR="008E7D46" w:rsidRPr="005F1E00" w:rsidRDefault="008E7D46" w:rsidP="00F42BC8">
      <w:pPr>
        <w:rPr>
          <w:lang w:val="en-US"/>
        </w:rPr>
      </w:pPr>
    </w:p>
    <w:p w14:paraId="4056029C" w14:textId="77777777" w:rsidR="006E02B8" w:rsidRPr="005F1E00" w:rsidRDefault="006E02B8" w:rsidP="00F42BC8">
      <w:pPr>
        <w:rPr>
          <w:lang w:val="en-US"/>
        </w:rPr>
      </w:pPr>
      <w:r w:rsidRPr="005F1E00">
        <w:rPr>
          <w:lang w:val="en-US"/>
        </w:rPr>
        <w:t>None</w:t>
      </w:r>
    </w:p>
    <w:p w14:paraId="553FCCD0" w14:textId="77777777" w:rsidR="0001184A" w:rsidRPr="005F1E00" w:rsidRDefault="0001184A" w:rsidP="00F42BC8">
      <w:pPr>
        <w:rPr>
          <w:lang w:val="en-US"/>
        </w:rPr>
      </w:pPr>
      <w:r w:rsidRPr="005F1E00">
        <w:rPr>
          <w:lang w:val="en-US"/>
        </w:rPr>
        <w:br w:type="page"/>
      </w:r>
      <w:r w:rsidRPr="005F1E00">
        <w:rPr>
          <w:lang w:val="en-US"/>
        </w:rPr>
        <w:lastRenderedPageBreak/>
        <w:t>Label:</w:t>
      </w:r>
      <w:r w:rsidR="00270B40">
        <w:rPr>
          <w:lang w:val="en-US"/>
        </w:rPr>
        <w:t xml:space="preserve"> 102</w:t>
      </w:r>
    </w:p>
    <w:p w14:paraId="021F706B" w14:textId="26841DEE" w:rsidR="00937B22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937B22" w:rsidRPr="005F1E00">
        <w:rPr>
          <w:lang w:val="en-US"/>
        </w:rPr>
        <w:t xml:space="preserve">Fragment of a Mosaic Glass </w:t>
      </w:r>
      <w:r w:rsidR="64BD40F4" w:rsidRPr="005F1E00">
        <w:rPr>
          <w:lang w:val="en-US"/>
        </w:rPr>
        <w:t>Bowl</w:t>
      </w:r>
    </w:p>
    <w:p w14:paraId="0B285B6B" w14:textId="77777777" w:rsidR="00937B22" w:rsidRPr="005F1E00" w:rsidRDefault="00937B22" w:rsidP="00F42BC8">
      <w:pPr>
        <w:rPr>
          <w:lang w:val="en-US"/>
        </w:rPr>
      </w:pPr>
      <w:r w:rsidRPr="005F1E00">
        <w:rPr>
          <w:lang w:val="en-US"/>
        </w:rPr>
        <w:t>Accession_number: 83.AF.28.22</w:t>
      </w:r>
    </w:p>
    <w:p w14:paraId="2647C13C" w14:textId="182B961C" w:rsidR="00937B22" w:rsidRPr="005F1E00" w:rsidRDefault="00CD2B7D" w:rsidP="00F42BC8">
      <w:pPr>
        <w:rPr>
          <w:color w:val="0563C1" w:themeColor="hyperlink"/>
          <w:u w:val="single"/>
          <w:lang w:val="en-US"/>
        </w:rPr>
      </w:pPr>
      <w:r w:rsidRPr="005F1E00">
        <w:rPr>
          <w:lang w:val="en-US"/>
        </w:rPr>
        <w:t xml:space="preserve">Collection_link: </w:t>
      </w:r>
      <w:hyperlink r:id="rId12" w:history="1">
        <w:r w:rsidRPr="005F1E00">
          <w:rPr>
            <w:rStyle w:val="Hyperlink"/>
            <w:lang w:val="en-US"/>
          </w:rPr>
          <w:t>https://www.getty.edu/art/collection/objects/16224</w:t>
        </w:r>
      </w:hyperlink>
    </w:p>
    <w:p w14:paraId="29CCEF75" w14:textId="2B7BCD57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Dimensions: </w:t>
      </w:r>
      <w:r w:rsidR="003E4544">
        <w:rPr>
          <w:lang w:val="en-US"/>
        </w:rPr>
        <w:t>p</w:t>
      </w:r>
      <w:r w:rsidRPr="005F1E00">
        <w:rPr>
          <w:lang w:val="en-US"/>
        </w:rPr>
        <w:t>r</w:t>
      </w:r>
      <w:r w:rsidR="003E4544">
        <w:rPr>
          <w:lang w:val="en-US"/>
        </w:rPr>
        <w:t>es</w:t>
      </w:r>
      <w:r w:rsidRPr="005F1E00">
        <w:rPr>
          <w:lang w:val="en-US"/>
        </w:rPr>
        <w:t>. H. 1.7</w:t>
      </w:r>
      <w:r w:rsidR="008B069F" w:rsidRPr="005F1E00">
        <w:rPr>
          <w:lang w:val="en-US"/>
        </w:rPr>
        <w:t>,</w:t>
      </w:r>
      <w:r w:rsidRPr="005F1E00">
        <w:rPr>
          <w:lang w:val="en-US"/>
        </w:rPr>
        <w:t xml:space="preserve"> est. Diam. rim </w:t>
      </w:r>
      <w:r w:rsidR="003E5F6A" w:rsidRPr="005F1E00">
        <w:rPr>
          <w:lang w:val="en-US"/>
        </w:rPr>
        <w:t>8–</w:t>
      </w:r>
      <w:r w:rsidRPr="005F1E00">
        <w:rPr>
          <w:lang w:val="en-US"/>
        </w:rPr>
        <w:t>9</w:t>
      </w:r>
      <w:r w:rsidR="008B069F" w:rsidRPr="005F1E00">
        <w:rPr>
          <w:lang w:val="en-US"/>
        </w:rPr>
        <w:t>,</w:t>
      </w:r>
      <w:r w:rsidR="005B47BB" w:rsidRPr="005F1E00">
        <w:rPr>
          <w:lang w:val="en-US"/>
        </w:rPr>
        <w:t xml:space="preserve"> Th. 0.3</w:t>
      </w:r>
      <w:r w:rsidR="008B069F" w:rsidRPr="005F1E00">
        <w:rPr>
          <w:lang w:val="en-US"/>
        </w:rPr>
        <w:t xml:space="preserve"> cm; Wt</w:t>
      </w:r>
      <w:r w:rsidR="008225C9" w:rsidRPr="005F1E00">
        <w:rPr>
          <w:lang w:val="en-US"/>
        </w:rPr>
        <w:t>.</w:t>
      </w:r>
      <w:r w:rsidRPr="005F1E00">
        <w:rPr>
          <w:lang w:val="en-US"/>
        </w:rPr>
        <w:t xml:space="preserve"> 2.03 g</w:t>
      </w:r>
    </w:p>
    <w:p w14:paraId="360B2FD6" w14:textId="4408BAC0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Date: </w:t>
      </w:r>
      <w:r w:rsidR="0066299B" w:rsidRPr="005F1E00">
        <w:rPr>
          <w:lang w:val="en-US"/>
        </w:rPr>
        <w:t xml:space="preserve">Late </w:t>
      </w:r>
      <w:r w:rsidR="75EC0551" w:rsidRPr="005F1E00">
        <w:rPr>
          <w:lang w:val="en-US"/>
        </w:rPr>
        <w:t xml:space="preserve">first century </w:t>
      </w:r>
      <w:r w:rsidR="00CD41B8" w:rsidRPr="005F1E00">
        <w:rPr>
          <w:lang w:val="en-US"/>
        </w:rPr>
        <w:t>BCE–e</w:t>
      </w:r>
      <w:r w:rsidR="0066299B" w:rsidRPr="005F1E00">
        <w:rPr>
          <w:lang w:val="en-US"/>
        </w:rPr>
        <w:t xml:space="preserve">arly 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</w:p>
    <w:p w14:paraId="761E6A40" w14:textId="44CC8124" w:rsidR="00E56D79" w:rsidRPr="005F1E00" w:rsidRDefault="00937B22" w:rsidP="00F42BC8">
      <w:pPr>
        <w:rPr>
          <w:lang w:val="en-US"/>
        </w:rPr>
      </w:pPr>
      <w:r w:rsidRPr="005F1E00">
        <w:rPr>
          <w:lang w:val="en-US"/>
        </w:rPr>
        <w:t>Start_date:</w:t>
      </w:r>
      <w:r w:rsidR="00270B40">
        <w:rPr>
          <w:lang w:val="en-US"/>
        </w:rPr>
        <w:t xml:space="preserve"> -</w:t>
      </w:r>
      <w:r w:rsidR="0077791A">
        <w:rPr>
          <w:lang w:val="en-US"/>
        </w:rPr>
        <w:t>33</w:t>
      </w:r>
    </w:p>
    <w:p w14:paraId="6674000A" w14:textId="74832B0D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End_date:</w:t>
      </w:r>
      <w:r w:rsidR="00270B40">
        <w:rPr>
          <w:lang w:val="en-US"/>
        </w:rPr>
        <w:t xml:space="preserve"> </w:t>
      </w:r>
      <w:r w:rsidR="0077791A">
        <w:rPr>
          <w:lang w:val="en-US"/>
        </w:rPr>
        <w:t>3</w:t>
      </w:r>
      <w:r w:rsidR="00007CB8">
        <w:rPr>
          <w:lang w:val="en-US"/>
        </w:rPr>
        <w:t>2</w:t>
      </w:r>
    </w:p>
    <w:p w14:paraId="03BD008A" w14:textId="77777777" w:rsidR="000B16DF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Attribution: Production area: </w:t>
      </w:r>
      <w:r w:rsidR="00790AF4" w:rsidRPr="005F1E00">
        <w:rPr>
          <w:lang w:val="en-US"/>
        </w:rPr>
        <w:t>Italy or possibly Egypt</w:t>
      </w:r>
    </w:p>
    <w:p w14:paraId="0C9A04D7" w14:textId="07124731" w:rsidR="000B16DF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270B40">
        <w:rPr>
          <w:highlight w:val="white"/>
          <w:lang w:val="en-US"/>
        </w:rPr>
        <w:t>Roman</w:t>
      </w:r>
    </w:p>
    <w:p w14:paraId="3302E9F4" w14:textId="2D389EA4" w:rsidR="00937B22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>Material:</w:t>
      </w:r>
      <w:r w:rsidR="00937B22" w:rsidRPr="005F1E00">
        <w:rPr>
          <w:lang w:val="en-US"/>
        </w:rPr>
        <w:t xml:space="preserve"> Translucent blue; opaque white and red glass</w:t>
      </w:r>
    </w:p>
    <w:p w14:paraId="4E9E65F3" w14:textId="77777777" w:rsidR="00762ED4" w:rsidRPr="005F1E00" w:rsidRDefault="00937B22" w:rsidP="00F42BC8">
      <w:pPr>
        <w:rPr>
          <w:lang w:val="en-US"/>
        </w:rPr>
      </w:pPr>
      <w:r w:rsidRPr="005F1E00">
        <w:rPr>
          <w:lang w:val="en-US"/>
        </w:rPr>
        <w:t xml:space="preserve">Modeling technique and decoration: </w:t>
      </w:r>
      <w:r w:rsidR="006D09D3" w:rsidRPr="005F1E00">
        <w:rPr>
          <w:lang w:val="en-US"/>
        </w:rPr>
        <w:t xml:space="preserve">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rotary-polished</w:t>
      </w:r>
    </w:p>
    <w:p w14:paraId="7C9598DA" w14:textId="2DB9E99E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5E611620" w14:textId="6070D1AA" w:rsidR="00DE4800" w:rsidRPr="00BE5B9C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BE5B9C">
        <w:rPr>
          <w:lang w:val="en-US"/>
        </w:rPr>
        <w:t>Bowls</w:t>
      </w:r>
    </w:p>
    <w:p w14:paraId="4D9AA63C" w14:textId="123BA90F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40E8391E" w14:textId="77777777" w:rsidR="00DE4800" w:rsidRPr="005F1E00" w:rsidRDefault="00DE4800" w:rsidP="00F42BC8">
      <w:pPr>
        <w:rPr>
          <w:lang w:val="en-US"/>
        </w:rPr>
      </w:pPr>
    </w:p>
    <w:p w14:paraId="5CDC2C2F" w14:textId="2E98CEC4" w:rsidR="009F4FEF" w:rsidRPr="005F1E00" w:rsidRDefault="00B94F8D" w:rsidP="00B94F8D">
      <w:pPr>
        <w:pStyle w:val="Heading2"/>
        <w:rPr>
          <w:lang w:val="en-US"/>
        </w:rPr>
      </w:pPr>
      <w:r w:rsidRPr="0AF1B3B9">
        <w:rPr>
          <w:lang w:val="en-US"/>
        </w:rPr>
        <w:t>Condition</w:t>
      </w:r>
    </w:p>
    <w:p w14:paraId="0597E6B0" w14:textId="77777777" w:rsidR="009F4FEF" w:rsidRPr="005F1E00" w:rsidRDefault="009F4FEF" w:rsidP="00F42BC8">
      <w:pPr>
        <w:rPr>
          <w:lang w:val="en-US"/>
        </w:rPr>
      </w:pPr>
    </w:p>
    <w:p w14:paraId="5984B13A" w14:textId="391F9BF0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Rim and upper body fragment</w:t>
      </w:r>
      <w:r w:rsidR="001E5F64">
        <w:rPr>
          <w:lang w:val="en-US"/>
        </w:rPr>
        <w:t>.</w:t>
      </w:r>
    </w:p>
    <w:p w14:paraId="6DD4850D" w14:textId="77777777" w:rsidR="009F4FEF" w:rsidRPr="005F1E00" w:rsidRDefault="009F4FEF" w:rsidP="00F42BC8">
      <w:pPr>
        <w:rPr>
          <w:lang w:val="en-US"/>
        </w:rPr>
      </w:pPr>
    </w:p>
    <w:p w14:paraId="2F7998B9" w14:textId="1A90CC23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Description</w:t>
      </w:r>
    </w:p>
    <w:p w14:paraId="66E4C02E" w14:textId="77777777" w:rsidR="009F4FEF" w:rsidRPr="005F1E00" w:rsidRDefault="009F4FEF" w:rsidP="00F42BC8">
      <w:pPr>
        <w:rPr>
          <w:lang w:val="en-US"/>
        </w:rPr>
      </w:pPr>
    </w:p>
    <w:p w14:paraId="528FF6B4" w14:textId="74DB3515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Bowl fragment. Vertical, slightly flaring, ground rim</w:t>
      </w:r>
      <w:r w:rsidR="005B1E79">
        <w:rPr>
          <w:lang w:val="en-US"/>
        </w:rPr>
        <w:t>;</w:t>
      </w:r>
      <w:r w:rsidRPr="005F1E00">
        <w:rPr>
          <w:lang w:val="en-US"/>
        </w:rPr>
        <w:t xml:space="preserve"> convex walls. The preserved part of the vessel comprise tesserae of one single type: </w:t>
      </w:r>
      <w:r w:rsidR="005B1E79">
        <w:rPr>
          <w:lang w:val="en-US"/>
        </w:rPr>
        <w:t>a</w:t>
      </w:r>
      <w:r w:rsidRPr="005F1E00">
        <w:rPr>
          <w:lang w:val="en-US"/>
        </w:rPr>
        <w:t>n eight-petaled rosette of dark blue set in white, which is set in opaque brick red glass.</w:t>
      </w:r>
    </w:p>
    <w:p w14:paraId="088274DA" w14:textId="77777777" w:rsidR="00CF2C44" w:rsidRPr="005F1E00" w:rsidRDefault="00CF2C44" w:rsidP="00F42BC8">
      <w:pPr>
        <w:rPr>
          <w:lang w:val="en-US"/>
        </w:rPr>
      </w:pPr>
    </w:p>
    <w:p w14:paraId="4FC0FD0B" w14:textId="285AE108" w:rsidR="00CF2C44" w:rsidRPr="005F1E00" w:rsidRDefault="00ED078C" w:rsidP="00ED078C">
      <w:pPr>
        <w:pStyle w:val="Heading2"/>
        <w:rPr>
          <w:lang w:val="en-US"/>
        </w:rPr>
      </w:pPr>
      <w:r w:rsidRPr="005F1E00">
        <w:rPr>
          <w:lang w:val="en-US"/>
        </w:rPr>
        <w:t>Comments and Comparanda</w:t>
      </w:r>
    </w:p>
    <w:p w14:paraId="39B87F64" w14:textId="77777777" w:rsidR="00CF2C44" w:rsidRPr="005F1E00" w:rsidRDefault="00CF2C44" w:rsidP="00F42BC8">
      <w:pPr>
        <w:rPr>
          <w:lang w:val="en-US"/>
        </w:rPr>
      </w:pPr>
    </w:p>
    <w:p w14:paraId="7A9D519E" w14:textId="334D97FE" w:rsidR="00107215" w:rsidRPr="005F1E00" w:rsidRDefault="00986F19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see comments on </w:t>
      </w:r>
      <w:hyperlink w:anchor="cat" w:history="1">
        <w:r w:rsidRPr="005F1E00">
          <w:rPr>
            <w:rStyle w:val="Hyperlink"/>
            <w:lang w:val="en-US"/>
          </w:rPr>
          <w:t>85.AF.85</w:t>
        </w:r>
      </w:hyperlink>
      <w:r w:rsidRPr="005F1E00">
        <w:rPr>
          <w:lang w:val="en-US"/>
        </w:rPr>
        <w:t>.</w:t>
      </w:r>
      <w:r w:rsidR="7B88DB19" w:rsidRPr="005F1E00">
        <w:rPr>
          <w:lang w:val="en-US"/>
        </w:rPr>
        <w:t xml:space="preserve"> </w:t>
      </w:r>
      <w:r w:rsidR="00107215" w:rsidRPr="005F1E00">
        <w:rPr>
          <w:lang w:val="en-US"/>
        </w:rPr>
        <w:t xml:space="preserve">On the trade of small fragments of mosaic glass in </w:t>
      </w:r>
      <w:r w:rsidR="005B1E79">
        <w:rPr>
          <w:lang w:val="en-US"/>
        </w:rPr>
        <w:t xml:space="preserve">the </w:t>
      </w:r>
      <w:r w:rsidR="00DD37E2" w:rsidRPr="005F1E00">
        <w:rPr>
          <w:lang w:val="en-US"/>
        </w:rPr>
        <w:t>nineteenth</w:t>
      </w:r>
      <w:r w:rsidR="5B280C8A" w:rsidRPr="005F1E00">
        <w:rPr>
          <w:lang w:val="en-US"/>
        </w:rPr>
        <w:t xml:space="preserve"> century </w:t>
      </w:r>
      <w:r w:rsidR="00107215" w:rsidRPr="005F1E00">
        <w:rPr>
          <w:lang w:val="en-US"/>
        </w:rPr>
        <w:t xml:space="preserve">and on the different techniques and classes of mosaic glass present in the JPGM </w:t>
      </w:r>
      <w:r w:rsidR="003B4977" w:rsidRPr="005F1E00">
        <w:rPr>
          <w:lang w:val="en-US"/>
        </w:rPr>
        <w:t>collection</w:t>
      </w:r>
      <w:r w:rsidR="00107215" w:rsidRPr="005F1E00">
        <w:rPr>
          <w:lang w:val="en-US"/>
        </w:rPr>
        <w:t>, see comment</w:t>
      </w:r>
      <w:r w:rsidR="00E63A31">
        <w:rPr>
          <w:lang w:val="en-US"/>
        </w:rPr>
        <w:t>s</w:t>
      </w:r>
      <w:r w:rsidR="00107215" w:rsidRPr="005F1E00">
        <w:rPr>
          <w:lang w:val="en-US"/>
        </w:rPr>
        <w:t xml:space="preserve"> on </w:t>
      </w:r>
      <w:hyperlink w:anchor="cat" w:history="1">
        <w:r w:rsidR="00107215" w:rsidRPr="005F1E00">
          <w:rPr>
            <w:rStyle w:val="Hyperlink"/>
            <w:lang w:val="en-US"/>
          </w:rPr>
          <w:t>76.AF.70.21</w:t>
        </w:r>
      </w:hyperlink>
      <w:r w:rsidR="00107215" w:rsidRPr="005F1E00">
        <w:rPr>
          <w:lang w:val="en-US"/>
        </w:rPr>
        <w:t>.</w:t>
      </w:r>
    </w:p>
    <w:p w14:paraId="263EAFD9" w14:textId="77777777" w:rsidR="008E7D46" w:rsidRPr="005F1E00" w:rsidRDefault="008E7D46" w:rsidP="00F42BC8">
      <w:pPr>
        <w:rPr>
          <w:lang w:val="en-US"/>
        </w:rPr>
      </w:pPr>
    </w:p>
    <w:p w14:paraId="14BE33A5" w14:textId="30D7F610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Provenance</w:t>
      </w:r>
    </w:p>
    <w:p w14:paraId="5FCFF52A" w14:textId="77777777" w:rsidR="008E7D46" w:rsidRPr="005F1E00" w:rsidRDefault="008E7D46" w:rsidP="00F42BC8">
      <w:pPr>
        <w:rPr>
          <w:lang w:val="en-US"/>
        </w:rPr>
      </w:pPr>
    </w:p>
    <w:p w14:paraId="003A3E7E" w14:textId="7320E6E9" w:rsidR="00937B22" w:rsidRPr="005F1E00" w:rsidRDefault="00937B22" w:rsidP="00F42BC8">
      <w:pPr>
        <w:rPr>
          <w:lang w:val="en-US"/>
        </w:rPr>
      </w:pPr>
      <w:r w:rsidRPr="005F1E00">
        <w:rPr>
          <w:lang w:val="en-US"/>
        </w:rPr>
        <w:t>1983, Jiří K. Frel, 1923</w:t>
      </w:r>
      <w:r w:rsidR="00E71CB9" w:rsidRPr="005F1E00">
        <w:rPr>
          <w:lang w:val="en-US"/>
        </w:rPr>
        <w:t>–</w:t>
      </w:r>
      <w:r w:rsidRPr="005F1E00">
        <w:rPr>
          <w:lang w:val="en-US"/>
        </w:rPr>
        <w:t xml:space="preserve">2006, donated to the </w:t>
      </w:r>
      <w:r w:rsidR="00DE2E5A" w:rsidRPr="005F1E00">
        <w:rPr>
          <w:lang w:val="en-US"/>
        </w:rPr>
        <w:t>J. Paul</w:t>
      </w:r>
      <w:r w:rsidRPr="005F1E00">
        <w:rPr>
          <w:lang w:val="en-US"/>
        </w:rPr>
        <w:t xml:space="preserve"> Getty Museum, 1983</w:t>
      </w:r>
    </w:p>
    <w:p w14:paraId="47FD3D40" w14:textId="77777777" w:rsidR="008E7D46" w:rsidRPr="005F1E00" w:rsidRDefault="008E7D46" w:rsidP="00F42BC8">
      <w:pPr>
        <w:rPr>
          <w:lang w:val="en-US"/>
        </w:rPr>
      </w:pPr>
    </w:p>
    <w:p w14:paraId="455CBBB8" w14:textId="1ECAE1CB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Bibliography</w:t>
      </w:r>
    </w:p>
    <w:p w14:paraId="119A50BF" w14:textId="77777777" w:rsidR="008E7D46" w:rsidRPr="005F1E00" w:rsidRDefault="008E7D46" w:rsidP="00F42BC8">
      <w:pPr>
        <w:rPr>
          <w:lang w:val="en-US"/>
        </w:rPr>
      </w:pPr>
    </w:p>
    <w:p w14:paraId="14A15E43" w14:textId="77777777" w:rsidR="00937B22" w:rsidRPr="005F1E00" w:rsidRDefault="00937B22" w:rsidP="00F42BC8">
      <w:pPr>
        <w:rPr>
          <w:lang w:val="en-US"/>
        </w:rPr>
      </w:pPr>
      <w:r w:rsidRPr="005F1E00">
        <w:rPr>
          <w:lang w:val="en-US"/>
        </w:rPr>
        <w:t>Unpublished</w:t>
      </w:r>
    </w:p>
    <w:p w14:paraId="68186D20" w14:textId="77777777" w:rsidR="008E7D46" w:rsidRPr="005F1E00" w:rsidRDefault="008E7D46" w:rsidP="00F42BC8">
      <w:pPr>
        <w:rPr>
          <w:lang w:val="en-US"/>
        </w:rPr>
      </w:pPr>
    </w:p>
    <w:p w14:paraId="2989006A" w14:textId="51DC34DE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Exhibitions</w:t>
      </w:r>
    </w:p>
    <w:p w14:paraId="07E1BDB3" w14:textId="77777777" w:rsidR="008E7D46" w:rsidRPr="005F1E00" w:rsidRDefault="008E7D46" w:rsidP="00F42BC8">
      <w:pPr>
        <w:rPr>
          <w:lang w:val="en-US"/>
        </w:rPr>
      </w:pPr>
    </w:p>
    <w:p w14:paraId="3EAEFD34" w14:textId="77777777" w:rsidR="006E02B8" w:rsidRPr="005F1E00" w:rsidRDefault="006E02B8" w:rsidP="00F42BC8">
      <w:pPr>
        <w:rPr>
          <w:lang w:val="en-US"/>
        </w:rPr>
      </w:pPr>
      <w:r w:rsidRPr="005F1E00">
        <w:rPr>
          <w:lang w:val="en-US"/>
        </w:rPr>
        <w:t>None</w:t>
      </w:r>
    </w:p>
    <w:p w14:paraId="301066A1" w14:textId="77777777" w:rsidR="0001184A" w:rsidRPr="005F1E00" w:rsidRDefault="0001184A" w:rsidP="00F42BC8">
      <w:pPr>
        <w:rPr>
          <w:lang w:val="en-US"/>
        </w:rPr>
      </w:pPr>
      <w:r w:rsidRPr="005F1E00">
        <w:rPr>
          <w:lang w:val="en-US"/>
        </w:rPr>
        <w:br w:type="page"/>
      </w:r>
      <w:r w:rsidRPr="005F1E00">
        <w:rPr>
          <w:lang w:val="en-US"/>
        </w:rPr>
        <w:lastRenderedPageBreak/>
        <w:t>Label:</w:t>
      </w:r>
      <w:r w:rsidR="00270B40">
        <w:rPr>
          <w:lang w:val="en-US"/>
        </w:rPr>
        <w:t xml:space="preserve"> 103</w:t>
      </w:r>
    </w:p>
    <w:p w14:paraId="6CFE70C6" w14:textId="15CAFECF" w:rsidR="00937B22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937B22" w:rsidRPr="005F1E00">
        <w:rPr>
          <w:lang w:val="en-US"/>
        </w:rPr>
        <w:t>Fragment of a Mosaic Glass Vessel</w:t>
      </w:r>
    </w:p>
    <w:p w14:paraId="78393E75" w14:textId="77777777" w:rsidR="00937B22" w:rsidRPr="005F1E00" w:rsidRDefault="00937B22" w:rsidP="00F42BC8">
      <w:pPr>
        <w:rPr>
          <w:lang w:val="en-US"/>
        </w:rPr>
      </w:pPr>
      <w:r w:rsidRPr="005F1E00">
        <w:rPr>
          <w:lang w:val="en-US"/>
        </w:rPr>
        <w:t>Accession_number: 83.AF.28.11</w:t>
      </w:r>
    </w:p>
    <w:p w14:paraId="471E0950" w14:textId="345CFBFB" w:rsidR="00937B22" w:rsidRPr="005F1E00" w:rsidRDefault="00CD2B7D" w:rsidP="00F42BC8">
      <w:pPr>
        <w:rPr>
          <w:color w:val="0563C1" w:themeColor="hyperlink"/>
          <w:u w:val="single"/>
          <w:lang w:val="en-US"/>
        </w:rPr>
      </w:pPr>
      <w:r w:rsidRPr="005F1E00">
        <w:rPr>
          <w:lang w:val="en-US"/>
        </w:rPr>
        <w:t xml:space="preserve">Collection_link: </w:t>
      </w:r>
      <w:hyperlink r:id="rId13" w:history="1">
        <w:r w:rsidRPr="005F1E00">
          <w:rPr>
            <w:rStyle w:val="Hyperlink"/>
            <w:lang w:val="en-US"/>
          </w:rPr>
          <w:t>https://www.getty.edu/art/collection/objects/16213</w:t>
        </w:r>
      </w:hyperlink>
    </w:p>
    <w:p w14:paraId="665810CF" w14:textId="24F8EB12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Dimensions: 2.3 × 3.3</w:t>
      </w:r>
      <w:r w:rsidR="008B069F" w:rsidRPr="005F1E00">
        <w:rPr>
          <w:lang w:val="en-US"/>
        </w:rPr>
        <w:t>,</w:t>
      </w:r>
      <w:r w:rsidRPr="005F1E00">
        <w:rPr>
          <w:lang w:val="en-US"/>
        </w:rPr>
        <w:t xml:space="preserve"> Th. 0.25</w:t>
      </w:r>
      <w:r w:rsidR="008B069F" w:rsidRPr="005F1E00">
        <w:rPr>
          <w:lang w:val="en-US"/>
        </w:rPr>
        <w:t xml:space="preserve"> cm; Wt</w:t>
      </w:r>
      <w:r w:rsidRPr="005F1E00">
        <w:rPr>
          <w:lang w:val="en-US"/>
        </w:rPr>
        <w:t>. 3.48 g</w:t>
      </w:r>
    </w:p>
    <w:p w14:paraId="5B89D1BB" w14:textId="4B780377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Date:</w:t>
      </w:r>
      <w:r w:rsidR="0066299B" w:rsidRPr="005F1E00">
        <w:rPr>
          <w:lang w:val="en-US"/>
        </w:rPr>
        <w:t xml:space="preserve"> Late </w:t>
      </w:r>
      <w:r w:rsidR="75EC0551" w:rsidRPr="005F1E00">
        <w:rPr>
          <w:lang w:val="en-US"/>
        </w:rPr>
        <w:t xml:space="preserve">first century </w:t>
      </w:r>
      <w:r w:rsidR="00CD41B8" w:rsidRPr="005F1E00">
        <w:rPr>
          <w:lang w:val="en-US"/>
        </w:rPr>
        <w:t>BCE–e</w:t>
      </w:r>
      <w:r w:rsidR="0066299B" w:rsidRPr="005F1E00">
        <w:rPr>
          <w:lang w:val="en-US"/>
        </w:rPr>
        <w:t xml:space="preserve">arly 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</w:p>
    <w:p w14:paraId="14B52AC1" w14:textId="79BD8C25" w:rsidR="00E56D79" w:rsidRPr="005F1E00" w:rsidRDefault="00937B22" w:rsidP="00F42BC8">
      <w:pPr>
        <w:rPr>
          <w:lang w:val="en-US"/>
        </w:rPr>
      </w:pPr>
      <w:r w:rsidRPr="005F1E00">
        <w:rPr>
          <w:lang w:val="en-US"/>
        </w:rPr>
        <w:t>Start_date:</w:t>
      </w:r>
      <w:r w:rsidR="00270B40">
        <w:rPr>
          <w:lang w:val="en-US"/>
        </w:rPr>
        <w:t xml:space="preserve"> -</w:t>
      </w:r>
      <w:r w:rsidR="0077791A">
        <w:rPr>
          <w:lang w:val="en-US"/>
        </w:rPr>
        <w:t>33</w:t>
      </w:r>
    </w:p>
    <w:p w14:paraId="16F8E11B" w14:textId="77B654AF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End_date:</w:t>
      </w:r>
      <w:r w:rsidR="00270B40">
        <w:rPr>
          <w:lang w:val="en-US"/>
        </w:rPr>
        <w:t xml:space="preserve"> </w:t>
      </w:r>
      <w:r w:rsidR="0077791A">
        <w:rPr>
          <w:lang w:val="en-US"/>
        </w:rPr>
        <w:t>3</w:t>
      </w:r>
      <w:r w:rsidR="00007CB8">
        <w:rPr>
          <w:lang w:val="en-US"/>
        </w:rPr>
        <w:t>2</w:t>
      </w:r>
    </w:p>
    <w:p w14:paraId="63D80635" w14:textId="77777777" w:rsidR="000B16DF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Attribution: Production area:</w:t>
      </w:r>
      <w:r w:rsidR="00790AF4" w:rsidRPr="005F1E00">
        <w:rPr>
          <w:lang w:val="en-US"/>
        </w:rPr>
        <w:t xml:space="preserve"> Italy or possibly Egypt</w:t>
      </w:r>
    </w:p>
    <w:p w14:paraId="0BB8588B" w14:textId="41AFBB43" w:rsidR="000B16DF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270B40">
        <w:rPr>
          <w:highlight w:val="white"/>
          <w:lang w:val="en-US"/>
        </w:rPr>
        <w:t>Roman</w:t>
      </w:r>
    </w:p>
    <w:p w14:paraId="028EA7D4" w14:textId="28DBB77C" w:rsidR="00E56D79" w:rsidRPr="005F1E00" w:rsidRDefault="000B16DF" w:rsidP="00F42BC8">
      <w:pPr>
        <w:rPr>
          <w:lang w:val="en-US"/>
        </w:rPr>
      </w:pPr>
      <w:r w:rsidRPr="005F1E00">
        <w:rPr>
          <w:highlight w:val="white"/>
          <w:lang w:val="en-US"/>
        </w:rPr>
        <w:t>Material:</w:t>
      </w:r>
      <w:r w:rsidR="00790AF4" w:rsidRPr="005F1E00">
        <w:rPr>
          <w:lang w:val="en-US"/>
        </w:rPr>
        <w:t xml:space="preserve"> Opaque red, yellow</w:t>
      </w:r>
      <w:r w:rsidR="00AE51A9">
        <w:rPr>
          <w:lang w:val="en-US"/>
        </w:rPr>
        <w:t>,</w:t>
      </w:r>
      <w:r w:rsidR="00790AF4" w:rsidRPr="005F1E00">
        <w:rPr>
          <w:lang w:val="en-US"/>
        </w:rPr>
        <w:t xml:space="preserve"> and white</w:t>
      </w:r>
      <w:r w:rsidR="00326FC0">
        <w:rPr>
          <w:lang w:val="en-US"/>
        </w:rPr>
        <w:t>;</w:t>
      </w:r>
      <w:r w:rsidR="00790AF4" w:rsidRPr="005F1E00">
        <w:rPr>
          <w:lang w:val="en-US"/>
        </w:rPr>
        <w:t xml:space="preserve"> translucent purple glass</w:t>
      </w:r>
    </w:p>
    <w:p w14:paraId="5EF81925" w14:textId="77777777" w:rsidR="00762ED4" w:rsidRPr="005F1E00" w:rsidRDefault="00937B22" w:rsidP="00F42BC8">
      <w:pPr>
        <w:rPr>
          <w:lang w:val="en-US"/>
        </w:rPr>
      </w:pPr>
      <w:r w:rsidRPr="005F1E00">
        <w:rPr>
          <w:lang w:val="en-US"/>
        </w:rPr>
        <w:t>Modeling technique and decoration:</w:t>
      </w:r>
      <w:r w:rsidR="006D09D3" w:rsidRPr="005F1E00">
        <w:rPr>
          <w:lang w:val="en-US"/>
        </w:rPr>
        <w:t xml:space="preserve"> 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rotary-polished</w:t>
      </w:r>
    </w:p>
    <w:p w14:paraId="611B4A83" w14:textId="6EE99301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27E40E44" w14:textId="1469A20D" w:rsidR="00DE4800" w:rsidRPr="00BE5B9C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BE5B9C">
        <w:rPr>
          <w:lang w:val="en-US"/>
        </w:rPr>
        <w:t>Unidentified</w:t>
      </w:r>
    </w:p>
    <w:p w14:paraId="7303FC6D" w14:textId="6D2411D4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7AF7C480" w14:textId="77777777" w:rsidR="00DE4800" w:rsidRPr="005F1E00" w:rsidRDefault="00DE4800" w:rsidP="00F42BC8">
      <w:pPr>
        <w:rPr>
          <w:lang w:val="en-US"/>
        </w:rPr>
      </w:pPr>
    </w:p>
    <w:p w14:paraId="70AD8FC8" w14:textId="5660C55D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Condition</w:t>
      </w:r>
    </w:p>
    <w:p w14:paraId="4D71DB26" w14:textId="77777777" w:rsidR="009F4FEF" w:rsidRPr="005F1E00" w:rsidRDefault="009F4FEF" w:rsidP="00F42BC8">
      <w:pPr>
        <w:rPr>
          <w:lang w:val="en-US"/>
        </w:rPr>
      </w:pPr>
    </w:p>
    <w:p w14:paraId="39995EA0" w14:textId="1C58C627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Single fragment</w:t>
      </w:r>
      <w:r w:rsidR="001E5F64">
        <w:rPr>
          <w:lang w:val="en-US"/>
        </w:rPr>
        <w:t>.</w:t>
      </w:r>
    </w:p>
    <w:p w14:paraId="1AB3FC03" w14:textId="77777777" w:rsidR="009F4FEF" w:rsidRPr="005F1E00" w:rsidRDefault="009F4FEF" w:rsidP="00F42BC8">
      <w:pPr>
        <w:rPr>
          <w:lang w:val="en-US"/>
        </w:rPr>
      </w:pPr>
    </w:p>
    <w:p w14:paraId="23F1256F" w14:textId="10C5BFFE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Description</w:t>
      </w:r>
    </w:p>
    <w:p w14:paraId="7535EAFD" w14:textId="77777777" w:rsidR="009F4FEF" w:rsidRPr="005F1E00" w:rsidRDefault="009F4FEF" w:rsidP="00F42BC8">
      <w:pPr>
        <w:rPr>
          <w:lang w:val="en-US"/>
        </w:rPr>
      </w:pPr>
    </w:p>
    <w:p w14:paraId="4BCFE62F" w14:textId="101AD7E8" w:rsidR="00937B22" w:rsidRPr="005F1E00" w:rsidRDefault="00937B22" w:rsidP="00F42BC8">
      <w:pPr>
        <w:rPr>
          <w:lang w:val="en-US"/>
        </w:rPr>
      </w:pPr>
      <w:r w:rsidRPr="005F1E00">
        <w:rPr>
          <w:lang w:val="en-US"/>
        </w:rPr>
        <w:t xml:space="preserve">The vessel was made of florets of one single type: </w:t>
      </w:r>
      <w:r w:rsidR="005B1E79">
        <w:rPr>
          <w:lang w:val="en-US"/>
        </w:rPr>
        <w:t>a</w:t>
      </w:r>
      <w:r w:rsidR="005B1E79" w:rsidRPr="005F1E00">
        <w:rPr>
          <w:lang w:val="en-US"/>
        </w:rPr>
        <w:t xml:space="preserve"> </w:t>
      </w:r>
      <w:r w:rsidRPr="005F1E00">
        <w:rPr>
          <w:lang w:val="en-US"/>
        </w:rPr>
        <w:t>red central rod, surrounded by seven green petals outlined in yellow</w:t>
      </w:r>
      <w:r w:rsidR="005B1E79">
        <w:rPr>
          <w:lang w:val="en-US"/>
        </w:rPr>
        <w:t>,</w:t>
      </w:r>
      <w:r w:rsidRPr="005F1E00">
        <w:rPr>
          <w:lang w:val="en-US"/>
        </w:rPr>
        <w:t xml:space="preserve"> surrounded by a layer of 12 white rods set in </w:t>
      </w:r>
      <w:r w:rsidR="005B1E79">
        <w:rPr>
          <w:lang w:val="en-US"/>
        </w:rPr>
        <w:t xml:space="preserve">a </w:t>
      </w:r>
      <w:r w:rsidRPr="005F1E00">
        <w:rPr>
          <w:lang w:val="en-US"/>
        </w:rPr>
        <w:t>purple background. On one side the flore</w:t>
      </w:r>
      <w:r w:rsidR="003B4977" w:rsidRPr="005F1E00">
        <w:rPr>
          <w:lang w:val="en-US"/>
        </w:rPr>
        <w:t>t</w:t>
      </w:r>
      <w:r w:rsidRPr="005F1E00">
        <w:rPr>
          <w:lang w:val="en-US"/>
        </w:rPr>
        <w:t>s appear correctly</w:t>
      </w:r>
      <w:r w:rsidR="005B1E79">
        <w:rPr>
          <w:lang w:val="en-US"/>
        </w:rPr>
        <w:t>, while</w:t>
      </w:r>
      <w:r w:rsidRPr="005F1E00">
        <w:rPr>
          <w:lang w:val="en-US"/>
        </w:rPr>
        <w:t xml:space="preserve"> on the other side some of the florets have been distorted and the rods appear as white lengths in purple background.</w:t>
      </w:r>
    </w:p>
    <w:p w14:paraId="1BEBB110" w14:textId="77777777" w:rsidR="00CF2C44" w:rsidRPr="005F1E00" w:rsidRDefault="00CF2C44" w:rsidP="00F42BC8">
      <w:pPr>
        <w:rPr>
          <w:lang w:val="en-US"/>
        </w:rPr>
      </w:pPr>
    </w:p>
    <w:p w14:paraId="75FBE47C" w14:textId="28C8F57D" w:rsidR="00CF2C44" w:rsidRPr="005F1E00" w:rsidRDefault="00ED078C" w:rsidP="00ED078C">
      <w:pPr>
        <w:pStyle w:val="Heading2"/>
        <w:rPr>
          <w:lang w:val="en-US"/>
        </w:rPr>
      </w:pPr>
      <w:r w:rsidRPr="0AF1B3B9">
        <w:rPr>
          <w:lang w:val="en-US"/>
        </w:rPr>
        <w:t>Comments and Comparanda</w:t>
      </w:r>
    </w:p>
    <w:p w14:paraId="5B795BFC" w14:textId="77777777" w:rsidR="00CF2C44" w:rsidRPr="005F1E00" w:rsidRDefault="00CF2C44" w:rsidP="00F42BC8">
      <w:pPr>
        <w:rPr>
          <w:lang w:val="en-US"/>
        </w:rPr>
      </w:pPr>
    </w:p>
    <w:p w14:paraId="7B6D4B4F" w14:textId="66FC8158" w:rsidR="00986F19" w:rsidRPr="005F1E00" w:rsidRDefault="00986F19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see comments on </w:t>
      </w:r>
      <w:hyperlink w:anchor="cat" w:history="1">
        <w:r w:rsidRPr="005F1E00">
          <w:rPr>
            <w:rStyle w:val="Hyperlink"/>
            <w:lang w:val="en-US"/>
          </w:rPr>
          <w:t>85.AF.85</w:t>
        </w:r>
      </w:hyperlink>
      <w:r w:rsidRPr="005F1E00">
        <w:rPr>
          <w:lang w:val="en-US"/>
        </w:rPr>
        <w:t>.</w:t>
      </w:r>
      <w:r w:rsidR="7B88DB19" w:rsidRPr="005F1E00">
        <w:rPr>
          <w:lang w:val="en-US"/>
        </w:rPr>
        <w:t xml:space="preserve"> </w:t>
      </w:r>
      <w:r w:rsidR="00107215" w:rsidRPr="005F1E00">
        <w:rPr>
          <w:lang w:val="en-US"/>
        </w:rPr>
        <w:t>On the trade of small fragments of mosaic glass in</w:t>
      </w:r>
      <w:r w:rsidR="005B1E79">
        <w:rPr>
          <w:lang w:val="en-US"/>
        </w:rPr>
        <w:t xml:space="preserve"> the</w:t>
      </w:r>
      <w:r w:rsidR="00107215" w:rsidRPr="005F1E00">
        <w:rPr>
          <w:lang w:val="en-US"/>
        </w:rPr>
        <w:t xml:space="preserve"> </w:t>
      </w:r>
      <w:r w:rsidR="00DD37E2" w:rsidRPr="005F1E00">
        <w:rPr>
          <w:lang w:val="en-US"/>
        </w:rPr>
        <w:t>nineteenth</w:t>
      </w:r>
      <w:r w:rsidR="5B280C8A" w:rsidRPr="005F1E00">
        <w:rPr>
          <w:lang w:val="en-US"/>
        </w:rPr>
        <w:t xml:space="preserve"> century </w:t>
      </w:r>
      <w:r w:rsidR="00107215" w:rsidRPr="005F1E00">
        <w:rPr>
          <w:lang w:val="en-US"/>
        </w:rPr>
        <w:t xml:space="preserve">and on the different techniques and classes of mosaic glass present in the JPGM </w:t>
      </w:r>
      <w:r w:rsidR="003B4977" w:rsidRPr="005F1E00">
        <w:rPr>
          <w:lang w:val="en-US"/>
        </w:rPr>
        <w:t>collection</w:t>
      </w:r>
      <w:r w:rsidR="00107215" w:rsidRPr="005F1E00">
        <w:rPr>
          <w:lang w:val="en-US"/>
        </w:rPr>
        <w:t>, see comment</w:t>
      </w:r>
      <w:r w:rsidR="00E63A31">
        <w:rPr>
          <w:lang w:val="en-US"/>
        </w:rPr>
        <w:t>s</w:t>
      </w:r>
      <w:r w:rsidR="00107215" w:rsidRPr="005F1E00">
        <w:rPr>
          <w:lang w:val="en-US"/>
        </w:rPr>
        <w:t xml:space="preserve"> on </w:t>
      </w:r>
      <w:hyperlink w:anchor="cat" w:history="1">
        <w:r w:rsidR="00107215" w:rsidRPr="005F1E00">
          <w:rPr>
            <w:rStyle w:val="Hyperlink"/>
            <w:lang w:val="en-US"/>
          </w:rPr>
          <w:t>76.AF.70.21</w:t>
        </w:r>
      </w:hyperlink>
      <w:r w:rsidR="00107215" w:rsidRPr="005F1E00">
        <w:rPr>
          <w:lang w:val="en-US"/>
        </w:rPr>
        <w:t>.</w:t>
      </w:r>
    </w:p>
    <w:p w14:paraId="7A3731AC" w14:textId="77777777" w:rsidR="008E7D46" w:rsidRPr="005F1E00" w:rsidRDefault="008E7D46" w:rsidP="00F42BC8">
      <w:pPr>
        <w:rPr>
          <w:lang w:val="en-US"/>
        </w:rPr>
      </w:pPr>
    </w:p>
    <w:p w14:paraId="7D74150F" w14:textId="02C5948F" w:rsidR="008E7D46" w:rsidRPr="005F1E00" w:rsidRDefault="00B94F8D" w:rsidP="00B94F8D">
      <w:pPr>
        <w:pStyle w:val="Heading2"/>
        <w:rPr>
          <w:lang w:val="en-US"/>
        </w:rPr>
      </w:pPr>
      <w:r w:rsidRPr="0AF1B3B9">
        <w:rPr>
          <w:lang w:val="en-US"/>
        </w:rPr>
        <w:t>Provenance</w:t>
      </w:r>
    </w:p>
    <w:p w14:paraId="6958E6DE" w14:textId="77777777" w:rsidR="008E7D46" w:rsidRPr="005F1E00" w:rsidRDefault="008E7D46" w:rsidP="00F42BC8">
      <w:pPr>
        <w:rPr>
          <w:lang w:val="en-US"/>
        </w:rPr>
      </w:pPr>
    </w:p>
    <w:p w14:paraId="0156F7AD" w14:textId="66189E61" w:rsidR="00937B22" w:rsidRPr="005F1E00" w:rsidRDefault="00937B22" w:rsidP="00F42BC8">
      <w:pPr>
        <w:rPr>
          <w:lang w:val="en-US"/>
        </w:rPr>
      </w:pPr>
      <w:r w:rsidRPr="0AF1B3B9">
        <w:rPr>
          <w:lang w:val="en-US"/>
        </w:rPr>
        <w:t>1983, Jiří K. Frel, 1923</w:t>
      </w:r>
      <w:r w:rsidR="00E71CB9" w:rsidRPr="0AF1B3B9">
        <w:rPr>
          <w:lang w:val="en-US"/>
        </w:rPr>
        <w:t>–</w:t>
      </w:r>
      <w:r w:rsidRPr="0AF1B3B9">
        <w:rPr>
          <w:lang w:val="en-US"/>
        </w:rPr>
        <w:t xml:space="preserve">2006, donated to the </w:t>
      </w:r>
      <w:r w:rsidR="00DE2E5A" w:rsidRPr="0AF1B3B9">
        <w:rPr>
          <w:lang w:val="en-US"/>
        </w:rPr>
        <w:t>J. Paul</w:t>
      </w:r>
      <w:r w:rsidRPr="0AF1B3B9">
        <w:rPr>
          <w:lang w:val="en-US"/>
        </w:rPr>
        <w:t xml:space="preserve"> Getty Museum, 1983</w:t>
      </w:r>
    </w:p>
    <w:p w14:paraId="129DCD9C" w14:textId="77777777" w:rsidR="008E7D46" w:rsidRPr="005F1E00" w:rsidRDefault="008E7D46" w:rsidP="00F42BC8">
      <w:pPr>
        <w:rPr>
          <w:lang w:val="en-US"/>
        </w:rPr>
      </w:pPr>
    </w:p>
    <w:p w14:paraId="63CF17B1" w14:textId="392255F1" w:rsidR="008E7D46" w:rsidRPr="005F1E00" w:rsidRDefault="00B94F8D" w:rsidP="00B94F8D">
      <w:pPr>
        <w:pStyle w:val="Heading2"/>
        <w:rPr>
          <w:lang w:val="en-US"/>
        </w:rPr>
      </w:pPr>
      <w:r w:rsidRPr="0AF1B3B9">
        <w:rPr>
          <w:lang w:val="en-US"/>
        </w:rPr>
        <w:t>Bibliography</w:t>
      </w:r>
    </w:p>
    <w:p w14:paraId="1ACCBBAB" w14:textId="77777777" w:rsidR="008E7D46" w:rsidRPr="005F1E00" w:rsidRDefault="008E7D46" w:rsidP="00F42BC8">
      <w:pPr>
        <w:rPr>
          <w:lang w:val="en-US"/>
        </w:rPr>
      </w:pPr>
    </w:p>
    <w:p w14:paraId="3F33BFEF" w14:textId="77777777" w:rsidR="00937B22" w:rsidRPr="005F1E00" w:rsidRDefault="00937B22" w:rsidP="00F42BC8">
      <w:pPr>
        <w:rPr>
          <w:lang w:val="en-US"/>
        </w:rPr>
      </w:pPr>
      <w:r w:rsidRPr="0AF1B3B9">
        <w:rPr>
          <w:lang w:val="en-US"/>
        </w:rPr>
        <w:t>Unpublished</w:t>
      </w:r>
    </w:p>
    <w:p w14:paraId="3B4844D8" w14:textId="77777777" w:rsidR="008E7D46" w:rsidRPr="005F1E00" w:rsidRDefault="008E7D46" w:rsidP="00F42BC8">
      <w:pPr>
        <w:rPr>
          <w:lang w:val="en-US"/>
        </w:rPr>
      </w:pPr>
    </w:p>
    <w:p w14:paraId="542334B9" w14:textId="77D9A45D" w:rsidR="008E7D46" w:rsidRPr="005F1E00" w:rsidRDefault="00B94F8D" w:rsidP="00B94F8D">
      <w:pPr>
        <w:pStyle w:val="Heading2"/>
        <w:rPr>
          <w:lang w:val="en-US"/>
        </w:rPr>
      </w:pPr>
      <w:r w:rsidRPr="0AF1B3B9">
        <w:rPr>
          <w:lang w:val="en-US"/>
        </w:rPr>
        <w:t>Exhibitions</w:t>
      </w:r>
    </w:p>
    <w:p w14:paraId="65AA76AB" w14:textId="77777777" w:rsidR="008E7D46" w:rsidRPr="005F1E00" w:rsidRDefault="008E7D46" w:rsidP="00F42BC8">
      <w:pPr>
        <w:rPr>
          <w:lang w:val="en-US"/>
        </w:rPr>
      </w:pPr>
    </w:p>
    <w:p w14:paraId="5A348842" w14:textId="77777777" w:rsidR="006E02B8" w:rsidRPr="005F1E00" w:rsidRDefault="006E02B8" w:rsidP="00F42BC8">
      <w:pPr>
        <w:rPr>
          <w:lang w:val="en-US"/>
        </w:rPr>
      </w:pPr>
      <w:r w:rsidRPr="0AF1B3B9">
        <w:rPr>
          <w:lang w:val="en-US"/>
        </w:rPr>
        <w:t>None</w:t>
      </w:r>
    </w:p>
    <w:p w14:paraId="74225628" w14:textId="77777777" w:rsidR="0001184A" w:rsidRPr="005F1E00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5F1E00">
        <w:rPr>
          <w:lang w:val="en-US"/>
        </w:rPr>
        <w:lastRenderedPageBreak/>
        <w:t>Label:</w:t>
      </w:r>
      <w:r w:rsidR="00270B40">
        <w:rPr>
          <w:lang w:val="en-US"/>
        </w:rPr>
        <w:t xml:space="preserve"> 104</w:t>
      </w:r>
    </w:p>
    <w:p w14:paraId="58DA1E56" w14:textId="734B8400" w:rsidR="00937B22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937B22" w:rsidRPr="005F1E00">
        <w:rPr>
          <w:lang w:val="en-US"/>
        </w:rPr>
        <w:t>Fragment of a Mosaic Glass Vessel</w:t>
      </w:r>
    </w:p>
    <w:p w14:paraId="42CA9D89" w14:textId="77777777" w:rsidR="00937B22" w:rsidRPr="005F1E00" w:rsidRDefault="00937B22" w:rsidP="00F42BC8">
      <w:pPr>
        <w:rPr>
          <w:lang w:val="en-US"/>
        </w:rPr>
      </w:pPr>
      <w:r w:rsidRPr="0AF1B3B9">
        <w:rPr>
          <w:lang w:val="en-US"/>
        </w:rPr>
        <w:t>Accession_number: 83.AF.28.12</w:t>
      </w:r>
    </w:p>
    <w:p w14:paraId="720A77DE" w14:textId="31EAF2DD" w:rsidR="00937B22" w:rsidRPr="005F1E00" w:rsidRDefault="00CD2B7D" w:rsidP="00F42BC8">
      <w:pPr>
        <w:rPr>
          <w:color w:val="0563C1" w:themeColor="hyperlink"/>
          <w:u w:val="single"/>
          <w:lang w:val="en-US"/>
        </w:rPr>
      </w:pPr>
      <w:r w:rsidRPr="0AF1B3B9">
        <w:rPr>
          <w:lang w:val="en-US"/>
        </w:rPr>
        <w:t xml:space="preserve">Collection_link: </w:t>
      </w:r>
      <w:hyperlink r:id="rId14">
        <w:r w:rsidRPr="0AF1B3B9">
          <w:rPr>
            <w:rStyle w:val="Hyperlink"/>
            <w:lang w:val="en-US"/>
          </w:rPr>
          <w:t>https://www.getty.edu/art/collection/objects/16214</w:t>
        </w:r>
      </w:hyperlink>
    </w:p>
    <w:p w14:paraId="16A57D75" w14:textId="39A530D5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Dimensions: 3.1 × 2</w:t>
      </w:r>
      <w:r w:rsidR="008B069F" w:rsidRPr="005F1E00">
        <w:rPr>
          <w:lang w:val="en-US"/>
        </w:rPr>
        <w:t>,</w:t>
      </w:r>
      <w:r w:rsidRPr="005F1E00">
        <w:rPr>
          <w:lang w:val="en-US"/>
        </w:rPr>
        <w:t xml:space="preserve"> </w:t>
      </w:r>
      <w:r w:rsidR="00722E54" w:rsidRPr="005F1E00">
        <w:rPr>
          <w:lang w:val="en-US"/>
        </w:rPr>
        <w:t>Diam.</w:t>
      </w:r>
      <w:r w:rsidR="003E4544">
        <w:rPr>
          <w:lang w:val="en-US"/>
        </w:rPr>
        <w:t xml:space="preserve"> b</w:t>
      </w:r>
      <w:r w:rsidR="003E4544" w:rsidRPr="005F1E00">
        <w:rPr>
          <w:lang w:val="en-US"/>
        </w:rPr>
        <w:t>ase</w:t>
      </w:r>
      <w:r w:rsidR="00722E54" w:rsidRPr="005F1E00">
        <w:rPr>
          <w:lang w:val="en-US"/>
        </w:rPr>
        <w:t xml:space="preserve"> 5</w:t>
      </w:r>
      <w:r w:rsidR="008B069F" w:rsidRPr="005F1E00">
        <w:rPr>
          <w:lang w:val="en-US"/>
        </w:rPr>
        <w:t>,</w:t>
      </w:r>
      <w:r w:rsidR="00722E54" w:rsidRPr="005F1E00">
        <w:rPr>
          <w:lang w:val="en-US"/>
        </w:rPr>
        <w:t xml:space="preserve"> </w:t>
      </w:r>
      <w:r w:rsidRPr="005F1E00">
        <w:rPr>
          <w:lang w:val="en-US"/>
        </w:rPr>
        <w:t>Th. 0.30</w:t>
      </w:r>
      <w:r w:rsidR="008B069F" w:rsidRPr="005F1E00">
        <w:rPr>
          <w:lang w:val="en-US"/>
        </w:rPr>
        <w:t xml:space="preserve"> cm; Wt</w:t>
      </w:r>
      <w:r w:rsidRPr="005F1E00">
        <w:rPr>
          <w:lang w:val="en-US"/>
        </w:rPr>
        <w:t>. 2.06 g</w:t>
      </w:r>
    </w:p>
    <w:p w14:paraId="65CAA414" w14:textId="19C6278D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Date:</w:t>
      </w:r>
      <w:r w:rsidR="0066299B" w:rsidRPr="005F1E00">
        <w:rPr>
          <w:lang w:val="en-US"/>
        </w:rPr>
        <w:t xml:space="preserve"> Late </w:t>
      </w:r>
      <w:r w:rsidR="75EC0551" w:rsidRPr="005F1E00">
        <w:rPr>
          <w:lang w:val="en-US"/>
        </w:rPr>
        <w:t xml:space="preserve">first century </w:t>
      </w:r>
      <w:r w:rsidR="00CD41B8" w:rsidRPr="005F1E00">
        <w:rPr>
          <w:lang w:val="en-US"/>
        </w:rPr>
        <w:t>BCE–e</w:t>
      </w:r>
      <w:r w:rsidR="0066299B" w:rsidRPr="005F1E00">
        <w:rPr>
          <w:lang w:val="en-US"/>
        </w:rPr>
        <w:t xml:space="preserve">arly 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</w:p>
    <w:p w14:paraId="0071C9CE" w14:textId="18F7C883" w:rsidR="00E56D79" w:rsidRPr="005F1E00" w:rsidRDefault="00937B22" w:rsidP="00F42BC8">
      <w:pPr>
        <w:rPr>
          <w:lang w:val="en-US"/>
        </w:rPr>
      </w:pPr>
      <w:r w:rsidRPr="0AF1B3B9">
        <w:rPr>
          <w:lang w:val="en-US"/>
        </w:rPr>
        <w:t>Start_date:</w:t>
      </w:r>
      <w:r w:rsidR="00270B40" w:rsidRPr="0AF1B3B9">
        <w:rPr>
          <w:lang w:val="en-US"/>
        </w:rPr>
        <w:t xml:space="preserve"> -</w:t>
      </w:r>
      <w:r w:rsidR="0077791A" w:rsidRPr="0AF1B3B9">
        <w:rPr>
          <w:lang w:val="en-US"/>
        </w:rPr>
        <w:t>33</w:t>
      </w:r>
    </w:p>
    <w:p w14:paraId="30B56E43" w14:textId="74D41497" w:rsidR="00937B22" w:rsidRPr="005F1E00" w:rsidRDefault="00937B22" w:rsidP="00F42BC8">
      <w:pPr>
        <w:rPr>
          <w:highlight w:val="white"/>
          <w:lang w:val="en-US"/>
        </w:rPr>
      </w:pPr>
      <w:r w:rsidRPr="0AF1B3B9">
        <w:rPr>
          <w:lang w:val="en-US"/>
        </w:rPr>
        <w:t>End_date:</w:t>
      </w:r>
      <w:r w:rsidR="00270B40" w:rsidRPr="0AF1B3B9">
        <w:rPr>
          <w:lang w:val="en-US"/>
        </w:rPr>
        <w:t xml:space="preserve"> </w:t>
      </w:r>
      <w:r w:rsidR="0077791A" w:rsidRPr="0AF1B3B9">
        <w:rPr>
          <w:lang w:val="en-US"/>
        </w:rPr>
        <w:t>3</w:t>
      </w:r>
      <w:r w:rsidR="00007CB8" w:rsidRPr="0AF1B3B9">
        <w:rPr>
          <w:lang w:val="en-US"/>
        </w:rPr>
        <w:t>2</w:t>
      </w:r>
    </w:p>
    <w:p w14:paraId="52BE44F8" w14:textId="77777777" w:rsidR="000B16DF" w:rsidRPr="005F1E00" w:rsidRDefault="00937B22" w:rsidP="00F42BC8">
      <w:pPr>
        <w:rPr>
          <w:highlight w:val="white"/>
          <w:lang w:val="en-US"/>
        </w:rPr>
      </w:pPr>
      <w:r w:rsidRPr="0AF1B3B9">
        <w:rPr>
          <w:lang w:val="en-US"/>
        </w:rPr>
        <w:t>Attribution: Production area:</w:t>
      </w:r>
      <w:r w:rsidR="00790AF4" w:rsidRPr="0AF1B3B9">
        <w:rPr>
          <w:lang w:val="en-US"/>
        </w:rPr>
        <w:t xml:space="preserve"> Italy or possibly Egypt</w:t>
      </w:r>
    </w:p>
    <w:p w14:paraId="3A2974F5" w14:textId="3CB8969E" w:rsidR="000B16DF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270B40">
        <w:rPr>
          <w:highlight w:val="white"/>
          <w:lang w:val="en-US"/>
        </w:rPr>
        <w:t>Roman</w:t>
      </w:r>
    </w:p>
    <w:p w14:paraId="63EDE27F" w14:textId="0726DE3E" w:rsidR="00937B22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>Material:</w:t>
      </w:r>
      <w:r w:rsidR="00937B22" w:rsidRPr="005F1E00">
        <w:rPr>
          <w:lang w:val="en-US"/>
        </w:rPr>
        <w:t xml:space="preserve"> Opaque red, yellow, white</w:t>
      </w:r>
      <w:r w:rsidR="00326FC0">
        <w:rPr>
          <w:lang w:val="en-US"/>
        </w:rPr>
        <w:t>;</w:t>
      </w:r>
      <w:r w:rsidR="00937B22" w:rsidRPr="005F1E00">
        <w:rPr>
          <w:lang w:val="en-US"/>
        </w:rPr>
        <w:t xml:space="preserve"> translucent purple</w:t>
      </w:r>
      <w:r w:rsidR="00326FC0">
        <w:rPr>
          <w:lang w:val="en-US"/>
        </w:rPr>
        <w:t xml:space="preserve"> glass</w:t>
      </w:r>
    </w:p>
    <w:p w14:paraId="14E93754" w14:textId="77777777" w:rsidR="00762ED4" w:rsidRPr="005F1E00" w:rsidRDefault="00937B22" w:rsidP="00F42BC8">
      <w:pPr>
        <w:rPr>
          <w:lang w:val="en-US"/>
        </w:rPr>
      </w:pPr>
      <w:r w:rsidRPr="005F1E00">
        <w:rPr>
          <w:lang w:val="en-US"/>
        </w:rPr>
        <w:t>Modeling technique and decoration:</w:t>
      </w:r>
      <w:r w:rsidR="006D09D3" w:rsidRPr="005F1E00">
        <w:rPr>
          <w:lang w:val="en-US"/>
        </w:rPr>
        <w:t xml:space="preserve"> 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rotary-polished</w:t>
      </w:r>
    </w:p>
    <w:p w14:paraId="5C3CE8A8" w14:textId="51FC41EB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0E3A59B7" w14:textId="3170E88F" w:rsidR="00DE4800" w:rsidRPr="00BE5B9C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BE5B9C">
        <w:rPr>
          <w:lang w:val="en-US"/>
        </w:rPr>
        <w:t>Unidentified</w:t>
      </w:r>
    </w:p>
    <w:p w14:paraId="6F9074A7" w14:textId="4FDA94CD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13D82D32" w14:textId="77777777" w:rsidR="00DE4800" w:rsidRPr="005F1E00" w:rsidRDefault="00DE4800" w:rsidP="00F42BC8">
      <w:pPr>
        <w:rPr>
          <w:lang w:val="en-US"/>
        </w:rPr>
      </w:pPr>
    </w:p>
    <w:p w14:paraId="3084D9AE" w14:textId="2F7CF721" w:rsidR="009F4FEF" w:rsidRPr="005F1E00" w:rsidRDefault="00B94F8D" w:rsidP="00B94F8D">
      <w:pPr>
        <w:pStyle w:val="Heading2"/>
        <w:rPr>
          <w:lang w:val="en-US"/>
        </w:rPr>
      </w:pPr>
      <w:r w:rsidRPr="0AF1B3B9">
        <w:rPr>
          <w:lang w:val="en-US"/>
        </w:rPr>
        <w:t>Condition</w:t>
      </w:r>
    </w:p>
    <w:p w14:paraId="739FC618" w14:textId="77777777" w:rsidR="009F4FEF" w:rsidRPr="005F1E00" w:rsidRDefault="009F4FEF" w:rsidP="00F42BC8">
      <w:pPr>
        <w:rPr>
          <w:lang w:val="en-US"/>
        </w:rPr>
      </w:pPr>
    </w:p>
    <w:p w14:paraId="683D0FEB" w14:textId="450DFFDA" w:rsidR="00937B22" w:rsidRPr="001E5F64" w:rsidRDefault="00937B22" w:rsidP="00F42BC8">
      <w:pPr>
        <w:rPr>
          <w:highlight w:val="white"/>
          <w:lang w:val="en-US"/>
        </w:rPr>
      </w:pPr>
      <w:r w:rsidRPr="0AF1B3B9">
        <w:rPr>
          <w:lang w:val="en-US"/>
        </w:rPr>
        <w:t>Single fragment</w:t>
      </w:r>
      <w:r w:rsidR="001E5F64" w:rsidRPr="0AF1B3B9">
        <w:rPr>
          <w:lang w:val="en-US"/>
        </w:rPr>
        <w:t>.</w:t>
      </w:r>
    </w:p>
    <w:p w14:paraId="7292C6A4" w14:textId="77777777" w:rsidR="009F4FEF" w:rsidRPr="005F1E00" w:rsidRDefault="009F4FEF" w:rsidP="00F42BC8">
      <w:pPr>
        <w:rPr>
          <w:lang w:val="en-US"/>
        </w:rPr>
      </w:pPr>
    </w:p>
    <w:p w14:paraId="537F7769" w14:textId="323989BF" w:rsidR="009F4FEF" w:rsidRPr="005F1E00" w:rsidRDefault="00B94F8D" w:rsidP="00B94F8D">
      <w:pPr>
        <w:pStyle w:val="Heading2"/>
        <w:rPr>
          <w:lang w:val="en-US"/>
        </w:rPr>
      </w:pPr>
      <w:r w:rsidRPr="0AF1B3B9">
        <w:rPr>
          <w:lang w:val="en-US"/>
        </w:rPr>
        <w:t>Description</w:t>
      </w:r>
    </w:p>
    <w:p w14:paraId="5C14D82D" w14:textId="77777777" w:rsidR="009F4FEF" w:rsidRPr="005F1E00" w:rsidRDefault="009F4FEF" w:rsidP="00F42BC8">
      <w:pPr>
        <w:rPr>
          <w:lang w:val="en-US"/>
        </w:rPr>
      </w:pPr>
    </w:p>
    <w:p w14:paraId="099888B6" w14:textId="19F81A6D" w:rsidR="00937B22" w:rsidRPr="009222F2" w:rsidRDefault="00937B22" w:rsidP="00F42BC8">
      <w:pPr>
        <w:rPr>
          <w:lang w:val="en-US"/>
        </w:rPr>
      </w:pPr>
      <w:r w:rsidRPr="0AF1B3B9">
        <w:rPr>
          <w:lang w:val="en-US"/>
        </w:rPr>
        <w:t>Flat fragment of what was probably the bottom of a wide bowl or plate. On the back side a curved scar indicate</w:t>
      </w:r>
      <w:r w:rsidR="00150861" w:rsidRPr="0AF1B3B9">
        <w:rPr>
          <w:lang w:val="en-US"/>
        </w:rPr>
        <w:t>s</w:t>
      </w:r>
      <w:r w:rsidRPr="0AF1B3B9">
        <w:rPr>
          <w:lang w:val="en-US"/>
        </w:rPr>
        <w:t xml:space="preserve"> the trail of the base</w:t>
      </w:r>
      <w:r w:rsidR="006F1D44" w:rsidRPr="0AF1B3B9">
        <w:rPr>
          <w:lang w:val="en-US"/>
        </w:rPr>
        <w:t>-</w:t>
      </w:r>
      <w:r w:rsidRPr="009222F2">
        <w:rPr>
          <w:lang w:val="en-US"/>
        </w:rPr>
        <w:t>ring</w:t>
      </w:r>
      <w:r w:rsidR="00722E54" w:rsidRPr="009222F2">
        <w:rPr>
          <w:lang w:val="en-US"/>
        </w:rPr>
        <w:t>, which was probably a translucent purple rod</w:t>
      </w:r>
      <w:r w:rsidRPr="009222F2">
        <w:rPr>
          <w:lang w:val="en-US"/>
        </w:rPr>
        <w:t xml:space="preserve"> that was removed when the fragment wa</w:t>
      </w:r>
      <w:r w:rsidR="00150861" w:rsidRPr="0AF1B3B9">
        <w:rPr>
          <w:lang w:val="en-US"/>
        </w:rPr>
        <w:t>s</w:t>
      </w:r>
      <w:r w:rsidRPr="009222F2">
        <w:rPr>
          <w:lang w:val="en-US"/>
        </w:rPr>
        <w:t xml:space="preserve"> repolished</w:t>
      </w:r>
      <w:r w:rsidR="00150861" w:rsidRPr="0AF1B3B9">
        <w:rPr>
          <w:lang w:val="en-US"/>
        </w:rPr>
        <w:t>,</w:t>
      </w:r>
      <w:r w:rsidRPr="009222F2">
        <w:rPr>
          <w:lang w:val="en-US"/>
        </w:rPr>
        <w:t xml:space="preserve"> probably in modern times.</w:t>
      </w:r>
      <w:r w:rsidR="55313088" w:rsidRPr="0AF1B3B9">
        <w:rPr>
          <w:lang w:val="en-US"/>
        </w:rPr>
        <w:t xml:space="preserve"> </w:t>
      </w:r>
      <w:r w:rsidRPr="009222F2">
        <w:rPr>
          <w:lang w:val="en-US"/>
        </w:rPr>
        <w:t xml:space="preserve">The vessel was made of florets of two types: </w:t>
      </w:r>
      <w:r w:rsidR="00150861" w:rsidRPr="0AF1B3B9">
        <w:rPr>
          <w:lang w:val="en-US"/>
        </w:rPr>
        <w:t>(</w:t>
      </w:r>
      <w:r w:rsidRPr="009222F2">
        <w:rPr>
          <w:lang w:val="en-US"/>
        </w:rPr>
        <w:t>A) a central yellow rod surrounded by six yellow rods set in translucent purple, set in red</w:t>
      </w:r>
      <w:r w:rsidR="00150861" w:rsidRPr="0AF1B3B9">
        <w:rPr>
          <w:lang w:val="en-US"/>
        </w:rPr>
        <w:t>;</w:t>
      </w:r>
      <w:r w:rsidR="00150861" w:rsidRPr="009222F2">
        <w:rPr>
          <w:lang w:val="en-US"/>
        </w:rPr>
        <w:t xml:space="preserve"> </w:t>
      </w:r>
      <w:r w:rsidR="00150861" w:rsidRPr="0AF1B3B9">
        <w:rPr>
          <w:lang w:val="en-US"/>
        </w:rPr>
        <w:t>(</w:t>
      </w:r>
      <w:r w:rsidRPr="009222F2">
        <w:rPr>
          <w:lang w:val="en-US"/>
        </w:rPr>
        <w:t xml:space="preserve">B) </w:t>
      </w:r>
      <w:r w:rsidR="00150861" w:rsidRPr="0AF1B3B9">
        <w:rPr>
          <w:lang w:val="en-US"/>
        </w:rPr>
        <w:t>a</w:t>
      </w:r>
      <w:r w:rsidRPr="009222F2">
        <w:rPr>
          <w:lang w:val="en-US"/>
        </w:rPr>
        <w:t xml:space="preserve"> central rod compris</w:t>
      </w:r>
      <w:r w:rsidR="00150861" w:rsidRPr="0AF1B3B9">
        <w:rPr>
          <w:lang w:val="en-US"/>
        </w:rPr>
        <w:t>ing</w:t>
      </w:r>
      <w:r w:rsidRPr="009222F2">
        <w:rPr>
          <w:lang w:val="en-US"/>
        </w:rPr>
        <w:t xml:space="preserve"> rolled white and transparent yellowish layers surrounded by seven red rods set in translucent purple, outlined by a white layer. The same moti</w:t>
      </w:r>
      <w:r w:rsidR="00306EB8" w:rsidRPr="0AF1B3B9">
        <w:rPr>
          <w:lang w:val="en-US"/>
        </w:rPr>
        <w:t>f</w:t>
      </w:r>
      <w:r w:rsidRPr="009222F2">
        <w:rPr>
          <w:lang w:val="en-US"/>
        </w:rPr>
        <w:t xml:space="preserve"> on both sides of the vessel.</w:t>
      </w:r>
    </w:p>
    <w:p w14:paraId="2901F5A3" w14:textId="77777777" w:rsidR="00CF2C44" w:rsidRPr="009222F2" w:rsidRDefault="00CF2C44" w:rsidP="00F42BC8">
      <w:pPr>
        <w:rPr>
          <w:lang w:val="en-US"/>
        </w:rPr>
      </w:pPr>
    </w:p>
    <w:p w14:paraId="59CAC4D0" w14:textId="4E1E430F" w:rsidR="00CF2C44" w:rsidRPr="009222F2" w:rsidRDefault="00ED078C" w:rsidP="00ED078C">
      <w:pPr>
        <w:pStyle w:val="Heading2"/>
        <w:rPr>
          <w:lang w:val="en-US"/>
        </w:rPr>
      </w:pPr>
      <w:r w:rsidRPr="009222F2">
        <w:rPr>
          <w:lang w:val="en-US"/>
        </w:rPr>
        <w:t>Comments and Comparanda</w:t>
      </w:r>
    </w:p>
    <w:p w14:paraId="52ED397A" w14:textId="77777777" w:rsidR="00CF2C44" w:rsidRPr="009222F2" w:rsidRDefault="00CF2C44" w:rsidP="00F42BC8">
      <w:pPr>
        <w:rPr>
          <w:lang w:val="en-US"/>
        </w:rPr>
      </w:pPr>
    </w:p>
    <w:p w14:paraId="439F6660" w14:textId="5FCDD36D" w:rsidR="00E56D79" w:rsidRPr="009222F2" w:rsidRDefault="002C17C5" w:rsidP="00F42BC8">
      <w:pPr>
        <w:rPr>
          <w:lang w:val="en-US"/>
        </w:rPr>
      </w:pPr>
      <w:r w:rsidRPr="009222F2">
        <w:rPr>
          <w:lang w:val="en-US"/>
        </w:rPr>
        <w:t xml:space="preserve">For the production technique see comments on </w:t>
      </w:r>
      <w:hyperlink w:anchor="cat" w:history="1">
        <w:r w:rsidRPr="009222F2">
          <w:rPr>
            <w:rStyle w:val="Hyperlink"/>
            <w:lang w:val="en-US"/>
          </w:rPr>
          <w:t>85.AF.85</w:t>
        </w:r>
      </w:hyperlink>
      <w:r w:rsidRPr="009222F2">
        <w:rPr>
          <w:lang w:val="en-US"/>
        </w:rPr>
        <w:t>.</w:t>
      </w:r>
      <w:r w:rsidR="7B88DB19" w:rsidRPr="009222F2">
        <w:rPr>
          <w:lang w:val="en-US"/>
        </w:rPr>
        <w:t xml:space="preserve"> </w:t>
      </w:r>
      <w:r w:rsidR="00107215" w:rsidRPr="009222F2">
        <w:rPr>
          <w:lang w:val="en-US"/>
        </w:rPr>
        <w:t xml:space="preserve">On the trade of small fragments of mosaic glass in </w:t>
      </w:r>
      <w:r w:rsidR="00150861">
        <w:rPr>
          <w:lang w:val="en-US"/>
        </w:rPr>
        <w:t xml:space="preserve">the </w:t>
      </w:r>
      <w:r w:rsidR="00DD37E2" w:rsidRPr="009222F2">
        <w:rPr>
          <w:lang w:val="en-US"/>
        </w:rPr>
        <w:t>nineteenth</w:t>
      </w:r>
      <w:r w:rsidR="5B280C8A" w:rsidRPr="009222F2">
        <w:rPr>
          <w:lang w:val="en-US"/>
        </w:rPr>
        <w:t xml:space="preserve"> century </w:t>
      </w:r>
      <w:r w:rsidR="00107215" w:rsidRPr="009222F2">
        <w:rPr>
          <w:lang w:val="en-US"/>
        </w:rPr>
        <w:t xml:space="preserve">and on the different techniques and classes of mosaic glass present in the JPGM </w:t>
      </w:r>
      <w:r w:rsidR="003B4977" w:rsidRPr="009222F2">
        <w:rPr>
          <w:lang w:val="en-US"/>
        </w:rPr>
        <w:t>collection</w:t>
      </w:r>
      <w:r w:rsidR="00107215" w:rsidRPr="009222F2">
        <w:rPr>
          <w:lang w:val="en-US"/>
        </w:rPr>
        <w:t>, see comment</w:t>
      </w:r>
      <w:r w:rsidR="00E63A31">
        <w:rPr>
          <w:lang w:val="en-US"/>
        </w:rPr>
        <w:t>s</w:t>
      </w:r>
      <w:r w:rsidR="00107215" w:rsidRPr="009222F2">
        <w:rPr>
          <w:lang w:val="en-US"/>
        </w:rPr>
        <w:t xml:space="preserve"> on </w:t>
      </w:r>
      <w:hyperlink w:anchor="cat" w:history="1">
        <w:r w:rsidR="00107215" w:rsidRPr="009222F2">
          <w:rPr>
            <w:rStyle w:val="Hyperlink"/>
            <w:lang w:val="en-US"/>
          </w:rPr>
          <w:t>76.AF.70.21</w:t>
        </w:r>
      </w:hyperlink>
      <w:r w:rsidR="00107215" w:rsidRPr="009222F2">
        <w:rPr>
          <w:lang w:val="en-US"/>
        </w:rPr>
        <w:t>.</w:t>
      </w:r>
    </w:p>
    <w:p w14:paraId="579779AD" w14:textId="77777777" w:rsidR="008E7D46" w:rsidRPr="009222F2" w:rsidRDefault="008E7D46" w:rsidP="00F42BC8">
      <w:pPr>
        <w:rPr>
          <w:lang w:val="en-US"/>
        </w:rPr>
      </w:pPr>
    </w:p>
    <w:p w14:paraId="1DE95DD3" w14:textId="7C16B791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1CC11EA7" w14:textId="77777777" w:rsidR="008E7D46" w:rsidRPr="009222F2" w:rsidRDefault="008E7D46" w:rsidP="00F42BC8">
      <w:pPr>
        <w:rPr>
          <w:lang w:val="en-US"/>
        </w:rPr>
      </w:pPr>
    </w:p>
    <w:p w14:paraId="127C72EE" w14:textId="4B87166C" w:rsidR="00937B22" w:rsidRPr="009222F2" w:rsidRDefault="00937B22" w:rsidP="00F42BC8">
      <w:pPr>
        <w:rPr>
          <w:lang w:val="en-US"/>
        </w:rPr>
      </w:pPr>
      <w:r w:rsidRPr="009222F2">
        <w:rPr>
          <w:lang w:val="en-US"/>
        </w:rPr>
        <w:t>1983, Jiří K. Frel, 1923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2006, donated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Museum, 1983</w:t>
      </w:r>
    </w:p>
    <w:p w14:paraId="37C1AC95" w14:textId="77777777" w:rsidR="008E7D46" w:rsidRPr="009222F2" w:rsidRDefault="008E7D46" w:rsidP="00F42BC8">
      <w:pPr>
        <w:rPr>
          <w:lang w:val="en-US"/>
        </w:rPr>
      </w:pPr>
    </w:p>
    <w:p w14:paraId="465A44C6" w14:textId="60CF3FCA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100D45FC" w14:textId="77777777" w:rsidR="008E7D46" w:rsidRPr="009222F2" w:rsidRDefault="008E7D46" w:rsidP="00F42BC8">
      <w:pPr>
        <w:rPr>
          <w:lang w:val="en-US"/>
        </w:rPr>
      </w:pPr>
    </w:p>
    <w:p w14:paraId="1B815316" w14:textId="77777777" w:rsidR="00937B22" w:rsidRPr="009222F2" w:rsidRDefault="00937B22" w:rsidP="00F42BC8">
      <w:pPr>
        <w:rPr>
          <w:lang w:val="en-US"/>
        </w:rPr>
      </w:pPr>
      <w:r w:rsidRPr="009222F2">
        <w:rPr>
          <w:lang w:val="en-US"/>
        </w:rPr>
        <w:t>Unpublished</w:t>
      </w:r>
    </w:p>
    <w:p w14:paraId="68429728" w14:textId="77777777" w:rsidR="008E7D46" w:rsidRPr="009222F2" w:rsidRDefault="008E7D46" w:rsidP="00F42BC8">
      <w:pPr>
        <w:rPr>
          <w:lang w:val="en-US"/>
        </w:rPr>
      </w:pPr>
    </w:p>
    <w:p w14:paraId="6E87557F" w14:textId="15E1844D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58E7DCAD" w14:textId="77777777" w:rsidR="008E7D46" w:rsidRPr="009222F2" w:rsidRDefault="008E7D46" w:rsidP="00F42BC8">
      <w:pPr>
        <w:rPr>
          <w:lang w:val="en-US"/>
        </w:rPr>
      </w:pPr>
    </w:p>
    <w:p w14:paraId="2C5C3A0C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172F96F2" w14:textId="77777777" w:rsidR="0001184A" w:rsidRPr="009222F2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9222F2">
        <w:rPr>
          <w:lang w:val="en-US"/>
        </w:rPr>
        <w:lastRenderedPageBreak/>
        <w:t>Label:</w:t>
      </w:r>
      <w:r w:rsidR="00270B40">
        <w:rPr>
          <w:lang w:val="en-US"/>
        </w:rPr>
        <w:t xml:space="preserve"> 105</w:t>
      </w:r>
    </w:p>
    <w:p w14:paraId="39351AF3" w14:textId="1D029DDE" w:rsidR="000C49FE" w:rsidRPr="009222F2" w:rsidRDefault="00E56D79" w:rsidP="00F42BC8">
      <w:pPr>
        <w:rPr>
          <w:lang w:val="en-US"/>
        </w:rPr>
      </w:pPr>
      <w:r w:rsidRPr="009222F2">
        <w:rPr>
          <w:lang w:val="en-US"/>
        </w:rPr>
        <w:t xml:space="preserve">Title: </w:t>
      </w:r>
      <w:r w:rsidR="000C49FE" w:rsidRPr="009222F2">
        <w:rPr>
          <w:lang w:val="en-US"/>
        </w:rPr>
        <w:t>Fragment of a Mosaic Glass Vessel</w:t>
      </w:r>
    </w:p>
    <w:p w14:paraId="45579DD7" w14:textId="77777777" w:rsidR="000C49FE" w:rsidRPr="009222F2" w:rsidRDefault="000C49FE" w:rsidP="00F42BC8">
      <w:pPr>
        <w:rPr>
          <w:lang w:val="en-US"/>
        </w:rPr>
      </w:pPr>
      <w:r w:rsidRPr="009222F2">
        <w:rPr>
          <w:lang w:val="en-US"/>
        </w:rPr>
        <w:t>Accession_number: 76.AF.70.36</w:t>
      </w:r>
    </w:p>
    <w:p w14:paraId="4D4F1879" w14:textId="4F887BB9" w:rsidR="000C49FE" w:rsidRPr="009222F2" w:rsidRDefault="00CD2B7D" w:rsidP="00F42BC8">
      <w:pPr>
        <w:rPr>
          <w:color w:val="0563C1" w:themeColor="hyperlink"/>
          <w:u w:val="single"/>
          <w:lang w:val="en-US"/>
        </w:rPr>
      </w:pPr>
      <w:r w:rsidRPr="009222F2">
        <w:rPr>
          <w:lang w:val="en-US"/>
        </w:rPr>
        <w:t xml:space="preserve">Collection_link: </w:t>
      </w:r>
      <w:hyperlink r:id="rId15" w:history="1">
        <w:r w:rsidRPr="009222F2">
          <w:rPr>
            <w:rStyle w:val="Hyperlink"/>
            <w:lang w:val="en-US"/>
          </w:rPr>
          <w:t>https://www.getty.edu/art/collection/objects/19055</w:t>
        </w:r>
      </w:hyperlink>
    </w:p>
    <w:p w14:paraId="6E6AABDA" w14:textId="0EDCEB98" w:rsidR="000C49FE" w:rsidRPr="009222F2" w:rsidRDefault="000C49FE" w:rsidP="00F42BC8">
      <w:pPr>
        <w:rPr>
          <w:highlight w:val="white"/>
          <w:lang w:val="en-US"/>
        </w:rPr>
      </w:pPr>
      <w:r w:rsidRPr="009222F2">
        <w:rPr>
          <w:lang w:val="en-US"/>
        </w:rPr>
        <w:t>Dimensions: W. 1.2</w:t>
      </w:r>
      <w:r w:rsidR="003E4544">
        <w:rPr>
          <w:lang w:val="en-US"/>
        </w:rPr>
        <w:t>,</w:t>
      </w:r>
      <w:r w:rsidRPr="009222F2">
        <w:rPr>
          <w:lang w:val="en-US"/>
        </w:rPr>
        <w:t xml:space="preserve"> L. 2.9</w:t>
      </w:r>
      <w:r w:rsidR="008B069F" w:rsidRPr="009222F2">
        <w:rPr>
          <w:lang w:val="en-US"/>
        </w:rPr>
        <w:t>,</w:t>
      </w:r>
      <w:r w:rsidRPr="009222F2">
        <w:rPr>
          <w:lang w:val="en-US"/>
        </w:rPr>
        <w:t xml:space="preserve"> Th</w:t>
      </w:r>
      <w:r w:rsidR="00CB2E90">
        <w:rPr>
          <w:lang w:val="en-US"/>
        </w:rPr>
        <w:t>.</w:t>
      </w:r>
      <w:r w:rsidRPr="009222F2">
        <w:rPr>
          <w:lang w:val="en-US"/>
        </w:rPr>
        <w:t xml:space="preserve"> 0.22</w:t>
      </w:r>
      <w:r w:rsidR="008B069F" w:rsidRPr="009222F2">
        <w:rPr>
          <w:lang w:val="en-US"/>
        </w:rPr>
        <w:t xml:space="preserve"> cm; Wt</w:t>
      </w:r>
      <w:r w:rsidRPr="009222F2">
        <w:rPr>
          <w:lang w:val="en-US"/>
        </w:rPr>
        <w:t>. 1.36 g</w:t>
      </w:r>
    </w:p>
    <w:p w14:paraId="0D4FB87E" w14:textId="2062787F" w:rsidR="000C49FE" w:rsidRPr="009222F2" w:rsidRDefault="000C49FE" w:rsidP="00F42BC8">
      <w:pPr>
        <w:rPr>
          <w:highlight w:val="white"/>
          <w:lang w:val="en-US"/>
        </w:rPr>
      </w:pPr>
      <w:r w:rsidRPr="009222F2">
        <w:rPr>
          <w:lang w:val="en-US"/>
        </w:rPr>
        <w:t xml:space="preserve">Date: </w:t>
      </w:r>
      <w:r w:rsidR="0066299B" w:rsidRPr="009222F2">
        <w:rPr>
          <w:lang w:val="en-US"/>
        </w:rPr>
        <w:t xml:space="preserve">Late </w:t>
      </w:r>
      <w:r w:rsidR="75EC0551" w:rsidRPr="009222F2">
        <w:rPr>
          <w:lang w:val="en-US"/>
        </w:rPr>
        <w:t xml:space="preserve">first century </w:t>
      </w:r>
      <w:r w:rsidR="00CD41B8" w:rsidRPr="009222F2">
        <w:rPr>
          <w:lang w:val="en-US"/>
        </w:rPr>
        <w:t>BCE–e</w:t>
      </w:r>
      <w:r w:rsidR="0066299B" w:rsidRPr="009222F2">
        <w:rPr>
          <w:lang w:val="en-US"/>
        </w:rPr>
        <w:t xml:space="preserve">arly </w:t>
      </w:r>
      <w:r w:rsidR="75EC0551" w:rsidRPr="009222F2">
        <w:rPr>
          <w:lang w:val="en-US"/>
        </w:rPr>
        <w:t xml:space="preserve">first century </w:t>
      </w:r>
      <w:r w:rsidR="00F47D00" w:rsidRPr="009222F2">
        <w:rPr>
          <w:lang w:val="en-US"/>
        </w:rPr>
        <w:t>CE</w:t>
      </w:r>
    </w:p>
    <w:p w14:paraId="5C83119E" w14:textId="1F885467" w:rsidR="00E56D79" w:rsidRPr="009222F2" w:rsidRDefault="000C49FE" w:rsidP="00F42BC8">
      <w:pPr>
        <w:rPr>
          <w:lang w:val="en-US"/>
        </w:rPr>
      </w:pPr>
      <w:r w:rsidRPr="009222F2">
        <w:rPr>
          <w:lang w:val="en-US"/>
        </w:rPr>
        <w:t>Start_date:</w:t>
      </w:r>
      <w:r w:rsidR="00270B40">
        <w:rPr>
          <w:lang w:val="en-US"/>
        </w:rPr>
        <w:t xml:space="preserve"> -</w:t>
      </w:r>
      <w:r w:rsidR="0077791A">
        <w:rPr>
          <w:lang w:val="en-US"/>
        </w:rPr>
        <w:t>33</w:t>
      </w:r>
    </w:p>
    <w:p w14:paraId="3E44E917" w14:textId="5AAC599C" w:rsidR="000C49FE" w:rsidRPr="009222F2" w:rsidRDefault="000C49FE" w:rsidP="00F42BC8">
      <w:pPr>
        <w:rPr>
          <w:highlight w:val="white"/>
          <w:lang w:val="en-US"/>
        </w:rPr>
      </w:pPr>
      <w:r w:rsidRPr="009222F2">
        <w:rPr>
          <w:lang w:val="en-US"/>
        </w:rPr>
        <w:t>End_date:</w:t>
      </w:r>
      <w:r w:rsidR="00270B40">
        <w:rPr>
          <w:lang w:val="en-US"/>
        </w:rPr>
        <w:t xml:space="preserve"> </w:t>
      </w:r>
      <w:r w:rsidR="0077791A">
        <w:rPr>
          <w:lang w:val="en-US"/>
        </w:rPr>
        <w:t>3</w:t>
      </w:r>
      <w:r w:rsidR="00007CB8">
        <w:rPr>
          <w:lang w:val="en-US"/>
        </w:rPr>
        <w:t>2</w:t>
      </w:r>
    </w:p>
    <w:p w14:paraId="56731A2D" w14:textId="77777777" w:rsidR="000B16DF" w:rsidRPr="009222F2" w:rsidRDefault="000C49FE" w:rsidP="00F42BC8">
      <w:pPr>
        <w:rPr>
          <w:highlight w:val="white"/>
          <w:lang w:val="en-US"/>
        </w:rPr>
      </w:pPr>
      <w:r w:rsidRPr="009222F2">
        <w:rPr>
          <w:lang w:val="en-US"/>
        </w:rPr>
        <w:t xml:space="preserve">Attribution: Production area: </w:t>
      </w:r>
      <w:r w:rsidR="00790AF4" w:rsidRPr="009222F2">
        <w:rPr>
          <w:lang w:val="en-US"/>
        </w:rPr>
        <w:t>Italy or possibly Egypt</w:t>
      </w:r>
    </w:p>
    <w:p w14:paraId="6378B823" w14:textId="5BAC5F93" w:rsidR="000B16DF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270B40">
        <w:rPr>
          <w:highlight w:val="white"/>
          <w:lang w:val="en-US"/>
        </w:rPr>
        <w:t>Roman</w:t>
      </w:r>
    </w:p>
    <w:p w14:paraId="28B8C6CC" w14:textId="20F6A7CA" w:rsidR="000C49FE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>Material:</w:t>
      </w:r>
      <w:r w:rsidR="000C49FE" w:rsidRPr="005F1E00">
        <w:rPr>
          <w:lang w:val="en-US"/>
        </w:rPr>
        <w:t xml:space="preserve"> </w:t>
      </w:r>
      <w:r w:rsidR="00790AF4" w:rsidRPr="005F1E00">
        <w:rPr>
          <w:lang w:val="en-US"/>
        </w:rPr>
        <w:t>Translucent purple</w:t>
      </w:r>
      <w:r w:rsidR="00326FC0">
        <w:rPr>
          <w:lang w:val="en-US"/>
        </w:rPr>
        <w:t>;</w:t>
      </w:r>
      <w:r w:rsidR="00326FC0" w:rsidRPr="005F1E00">
        <w:rPr>
          <w:lang w:val="en-US"/>
        </w:rPr>
        <w:t xml:space="preserve"> </w:t>
      </w:r>
      <w:r w:rsidR="00790AF4" w:rsidRPr="005F1E00">
        <w:rPr>
          <w:lang w:val="en-US"/>
        </w:rPr>
        <w:t>opaque turquoise, white, yellow</w:t>
      </w:r>
      <w:r w:rsidR="00326FC0">
        <w:rPr>
          <w:lang w:val="en-US"/>
        </w:rPr>
        <w:t>,</w:t>
      </w:r>
      <w:r w:rsidR="00790AF4" w:rsidRPr="005F1E00">
        <w:rPr>
          <w:lang w:val="en-US"/>
        </w:rPr>
        <w:t xml:space="preserve"> and green glass</w:t>
      </w:r>
    </w:p>
    <w:p w14:paraId="3A1148C9" w14:textId="77777777" w:rsidR="00762ED4" w:rsidRPr="005F1E00" w:rsidRDefault="000C49FE" w:rsidP="00F42BC8">
      <w:pPr>
        <w:rPr>
          <w:lang w:val="en-US"/>
        </w:rPr>
      </w:pPr>
      <w:r w:rsidRPr="005F1E00">
        <w:rPr>
          <w:lang w:val="en-US"/>
        </w:rPr>
        <w:t xml:space="preserve">Modeling technique and decoration: </w:t>
      </w:r>
      <w:r w:rsidR="006D09D3" w:rsidRPr="005F1E00">
        <w:rPr>
          <w:lang w:val="en-US"/>
        </w:rPr>
        <w:t xml:space="preserve">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rotary-polished</w:t>
      </w:r>
    </w:p>
    <w:p w14:paraId="6F1A63F2" w14:textId="44222C3F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674A9AAC" w14:textId="1AC11936" w:rsidR="00DE4800" w:rsidRPr="00BE5B9C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BE5B9C">
        <w:rPr>
          <w:lang w:val="en-US"/>
        </w:rPr>
        <w:t>Unidentified</w:t>
      </w:r>
    </w:p>
    <w:p w14:paraId="341CAB93" w14:textId="73847547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4AEF003E" w14:textId="77777777" w:rsidR="00DE4800" w:rsidRPr="005F1E00" w:rsidRDefault="00DE4800" w:rsidP="00F42BC8">
      <w:pPr>
        <w:rPr>
          <w:lang w:val="en-US"/>
        </w:rPr>
      </w:pPr>
    </w:p>
    <w:p w14:paraId="26B618CE" w14:textId="687DAD5A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Condition</w:t>
      </w:r>
    </w:p>
    <w:p w14:paraId="32E2643D" w14:textId="77777777" w:rsidR="009F4FEF" w:rsidRPr="005F1E00" w:rsidRDefault="009F4FEF" w:rsidP="00F42BC8">
      <w:pPr>
        <w:rPr>
          <w:lang w:val="en-US"/>
        </w:rPr>
      </w:pPr>
    </w:p>
    <w:p w14:paraId="0651B107" w14:textId="565AAC5B" w:rsidR="000C49FE" w:rsidRPr="005F1E00" w:rsidRDefault="000C49FE" w:rsidP="00F42BC8">
      <w:pPr>
        <w:rPr>
          <w:lang w:val="en-US"/>
        </w:rPr>
      </w:pPr>
      <w:r w:rsidRPr="005F1E00">
        <w:rPr>
          <w:lang w:val="en-US"/>
        </w:rPr>
        <w:t>Single fragment</w:t>
      </w:r>
      <w:r w:rsidR="001E5F64">
        <w:rPr>
          <w:lang w:val="en-US"/>
        </w:rPr>
        <w:t>.</w:t>
      </w:r>
    </w:p>
    <w:p w14:paraId="4A1FBA61" w14:textId="77777777" w:rsidR="009F4FEF" w:rsidRPr="005F1E00" w:rsidRDefault="009F4FEF" w:rsidP="00F42BC8">
      <w:pPr>
        <w:rPr>
          <w:lang w:val="en-US"/>
        </w:rPr>
      </w:pPr>
    </w:p>
    <w:p w14:paraId="322C43FD" w14:textId="416E08BE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Description</w:t>
      </w:r>
    </w:p>
    <w:p w14:paraId="673913DB" w14:textId="77777777" w:rsidR="009F4FEF" w:rsidRPr="005F1E00" w:rsidRDefault="009F4FEF" w:rsidP="00F42BC8">
      <w:pPr>
        <w:rPr>
          <w:lang w:val="en-US"/>
        </w:rPr>
      </w:pPr>
    </w:p>
    <w:p w14:paraId="7DB9E1B3" w14:textId="1ACDC134" w:rsidR="00E56D79" w:rsidRPr="005F1E00" w:rsidRDefault="000C49FE" w:rsidP="00F42BC8">
      <w:pPr>
        <w:rPr>
          <w:lang w:val="en-US"/>
        </w:rPr>
      </w:pPr>
      <w:r w:rsidRPr="005F1E00">
        <w:rPr>
          <w:lang w:val="en-US"/>
        </w:rPr>
        <w:t xml:space="preserve">Mildly concave body fragment. The piece consists of one type of floret: a turquoise central rod surrounded by six green petals outlined in yellow, set in </w:t>
      </w:r>
      <w:r w:rsidR="00150861">
        <w:rPr>
          <w:lang w:val="en-US"/>
        </w:rPr>
        <w:t xml:space="preserve">a </w:t>
      </w:r>
      <w:r w:rsidRPr="005F1E00">
        <w:rPr>
          <w:lang w:val="en-US"/>
        </w:rPr>
        <w:t>purple layer with ca</w:t>
      </w:r>
      <w:r w:rsidR="00150861">
        <w:rPr>
          <w:lang w:val="en-US"/>
        </w:rPr>
        <w:t>.</w:t>
      </w:r>
      <w:r w:rsidRPr="005F1E00">
        <w:rPr>
          <w:lang w:val="en-US"/>
        </w:rPr>
        <w:t xml:space="preserve"> 12 white rods. The same pattern appears on the exterior but </w:t>
      </w:r>
      <w:r w:rsidR="00150861">
        <w:rPr>
          <w:lang w:val="en-US"/>
        </w:rPr>
        <w:t xml:space="preserve">appears </w:t>
      </w:r>
      <w:r w:rsidR="003B4977" w:rsidRPr="005F1E00">
        <w:rPr>
          <w:lang w:val="en-US"/>
        </w:rPr>
        <w:t>distorted</w:t>
      </w:r>
      <w:r w:rsidR="00150861">
        <w:rPr>
          <w:lang w:val="en-US"/>
        </w:rPr>
        <w:t>, with</w:t>
      </w:r>
      <w:r w:rsidR="00150861" w:rsidRPr="005F1E00">
        <w:rPr>
          <w:lang w:val="en-US"/>
        </w:rPr>
        <w:t xml:space="preserve"> </w:t>
      </w:r>
      <w:r w:rsidRPr="005F1E00">
        <w:rPr>
          <w:lang w:val="en-US"/>
        </w:rPr>
        <w:t xml:space="preserve">the white rods </w:t>
      </w:r>
      <w:r w:rsidR="00150861">
        <w:rPr>
          <w:lang w:val="en-US"/>
        </w:rPr>
        <w:t>showing as</w:t>
      </w:r>
      <w:r w:rsidR="00150861" w:rsidRPr="005F1E00">
        <w:rPr>
          <w:lang w:val="en-US"/>
        </w:rPr>
        <w:t xml:space="preserve"> </w:t>
      </w:r>
      <w:r w:rsidRPr="005F1E00">
        <w:rPr>
          <w:lang w:val="en-US"/>
        </w:rPr>
        <w:t>white lengths.</w:t>
      </w:r>
    </w:p>
    <w:p w14:paraId="2AC4E21A" w14:textId="77777777" w:rsidR="00CF2C44" w:rsidRPr="005F1E00" w:rsidRDefault="00CF2C44" w:rsidP="00F42BC8">
      <w:pPr>
        <w:rPr>
          <w:lang w:val="en-US"/>
        </w:rPr>
      </w:pPr>
    </w:p>
    <w:p w14:paraId="71C2D5F5" w14:textId="572A7C90" w:rsidR="00CF2C44" w:rsidRPr="005F1E00" w:rsidRDefault="00ED078C" w:rsidP="00ED078C">
      <w:pPr>
        <w:pStyle w:val="Heading2"/>
        <w:rPr>
          <w:lang w:val="en-US"/>
        </w:rPr>
      </w:pPr>
      <w:r w:rsidRPr="005F1E00">
        <w:rPr>
          <w:lang w:val="en-US"/>
        </w:rPr>
        <w:t>Comments and Comparanda</w:t>
      </w:r>
    </w:p>
    <w:p w14:paraId="5A9713A2" w14:textId="77777777" w:rsidR="00CF2C44" w:rsidRPr="005F1E00" w:rsidRDefault="00CF2C44" w:rsidP="00F42BC8">
      <w:pPr>
        <w:rPr>
          <w:lang w:val="en-US"/>
        </w:rPr>
      </w:pPr>
    </w:p>
    <w:p w14:paraId="6E7A1746" w14:textId="05C7F9AD" w:rsidR="005D339A" w:rsidRPr="006B0669" w:rsidRDefault="002C17C5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see comments on </w:t>
      </w:r>
      <w:hyperlink w:anchor="cat" w:history="1">
        <w:r w:rsidRPr="005F1E00">
          <w:rPr>
            <w:rStyle w:val="Hyperlink"/>
            <w:lang w:val="en-US"/>
          </w:rPr>
          <w:t>85.AF.85</w:t>
        </w:r>
      </w:hyperlink>
      <w:r w:rsidRPr="005F1E00">
        <w:rPr>
          <w:lang w:val="en-US"/>
        </w:rPr>
        <w:t>.</w:t>
      </w:r>
      <w:r w:rsidR="7B88DB19" w:rsidRPr="005F1E00">
        <w:rPr>
          <w:lang w:val="en-US"/>
        </w:rPr>
        <w:t xml:space="preserve"> </w:t>
      </w:r>
      <w:r w:rsidR="00107215" w:rsidRPr="005F1E00">
        <w:rPr>
          <w:lang w:val="en-US"/>
        </w:rPr>
        <w:t xml:space="preserve">On the trade of small fragments of mosaic glass in </w:t>
      </w:r>
      <w:r w:rsidR="00150861">
        <w:rPr>
          <w:lang w:val="en-US"/>
        </w:rPr>
        <w:t xml:space="preserve">the </w:t>
      </w:r>
      <w:r w:rsidR="00DD37E2" w:rsidRPr="005F1E00">
        <w:rPr>
          <w:lang w:val="en-US"/>
        </w:rPr>
        <w:t>nineteenth</w:t>
      </w:r>
      <w:r w:rsidR="5B280C8A" w:rsidRPr="005F1E00">
        <w:rPr>
          <w:lang w:val="en-US"/>
        </w:rPr>
        <w:t xml:space="preserve"> century </w:t>
      </w:r>
      <w:r w:rsidR="00107215" w:rsidRPr="005F1E00">
        <w:rPr>
          <w:lang w:val="en-US"/>
        </w:rPr>
        <w:t xml:space="preserve">and on the different techniques and classes of mosaic glass present in the JPGM </w:t>
      </w:r>
      <w:r w:rsidR="003B4977" w:rsidRPr="005F1E00">
        <w:rPr>
          <w:lang w:val="en-US"/>
        </w:rPr>
        <w:t>collection</w:t>
      </w:r>
      <w:r w:rsidR="00107215" w:rsidRPr="005F1E00">
        <w:rPr>
          <w:lang w:val="en-US"/>
        </w:rPr>
        <w:t>, see comment</w:t>
      </w:r>
      <w:r w:rsidR="00E63A31">
        <w:rPr>
          <w:lang w:val="en-US"/>
        </w:rPr>
        <w:t>s</w:t>
      </w:r>
      <w:r w:rsidR="00107215" w:rsidRPr="005F1E00">
        <w:rPr>
          <w:lang w:val="en-US"/>
        </w:rPr>
        <w:t xml:space="preserve"> on </w:t>
      </w:r>
      <w:hyperlink w:anchor="cat" w:history="1">
        <w:r w:rsidR="00107215" w:rsidRPr="005F1E00">
          <w:rPr>
            <w:rStyle w:val="Hyperlink"/>
            <w:lang w:val="en-US"/>
          </w:rPr>
          <w:t>76.AF.70.21</w:t>
        </w:r>
      </w:hyperlink>
      <w:r w:rsidR="00107215" w:rsidRPr="005F1E00">
        <w:rPr>
          <w:lang w:val="en-US"/>
        </w:rPr>
        <w:t xml:space="preserve">. </w:t>
      </w:r>
      <w:r w:rsidR="00F8095A" w:rsidRPr="005F1E00">
        <w:rPr>
          <w:lang w:val="en-US"/>
        </w:rPr>
        <w:t>For better</w:t>
      </w:r>
      <w:r w:rsidR="00150861">
        <w:rPr>
          <w:lang w:val="en-US"/>
        </w:rPr>
        <w:t>-</w:t>
      </w:r>
      <w:r w:rsidR="00F8095A" w:rsidRPr="005F1E00">
        <w:rPr>
          <w:lang w:val="en-US"/>
        </w:rPr>
        <w:t xml:space="preserve">preserved fragments with similar motifs see </w:t>
      </w:r>
      <w:hyperlink w:anchor="cat" w:history="1">
        <w:r w:rsidR="00F8095A" w:rsidRPr="005F1E00">
          <w:rPr>
            <w:rStyle w:val="Hyperlink"/>
            <w:lang w:val="en-US"/>
          </w:rPr>
          <w:t>83.AD.28.6</w:t>
        </w:r>
      </w:hyperlink>
      <w:r w:rsidR="00F8095A" w:rsidRPr="005F1E00">
        <w:rPr>
          <w:lang w:val="en-US"/>
        </w:rPr>
        <w:t xml:space="preserve"> and</w:t>
      </w:r>
      <w:r w:rsidR="7B88DB19" w:rsidRPr="005F1E00">
        <w:rPr>
          <w:lang w:val="en-US"/>
        </w:rPr>
        <w:t xml:space="preserve"> </w:t>
      </w:r>
      <w:hyperlink w:anchor="cat" w:history="1">
        <w:r w:rsidR="00F8095A" w:rsidRPr="005F1E00">
          <w:rPr>
            <w:rStyle w:val="Hyperlink"/>
            <w:lang w:val="en-US"/>
          </w:rPr>
          <w:t>83.AD.28.8</w:t>
        </w:r>
      </w:hyperlink>
      <w:r w:rsidR="006B0669">
        <w:rPr>
          <w:lang w:val="en-US"/>
        </w:rPr>
        <w:t>.</w:t>
      </w:r>
    </w:p>
    <w:p w14:paraId="5209B622" w14:textId="49B98D9A" w:rsidR="008E7D46" w:rsidRPr="005F1E00" w:rsidRDefault="008E7D46" w:rsidP="00F42BC8">
      <w:pPr>
        <w:rPr>
          <w:lang w:val="en-US"/>
        </w:rPr>
      </w:pPr>
    </w:p>
    <w:p w14:paraId="7A54D007" w14:textId="57F1A629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Provenance</w:t>
      </w:r>
    </w:p>
    <w:p w14:paraId="22BDA25E" w14:textId="77777777" w:rsidR="008E7D46" w:rsidRPr="005F1E00" w:rsidRDefault="008E7D46" w:rsidP="00F42BC8">
      <w:pPr>
        <w:rPr>
          <w:lang w:val="en-US"/>
        </w:rPr>
      </w:pPr>
    </w:p>
    <w:p w14:paraId="0165066A" w14:textId="5AD1525B" w:rsidR="000C49FE" w:rsidRPr="005F1E00" w:rsidRDefault="000C49FE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By 1976, </w:t>
      </w:r>
      <w:r w:rsidRPr="005F1E00">
        <w:rPr>
          <w:highlight w:val="white"/>
          <w:lang w:val="en-US"/>
        </w:rPr>
        <w:t>Bruce McNall</w:t>
      </w:r>
      <w:r w:rsidRPr="005F1E00">
        <w:rPr>
          <w:lang w:val="en-US"/>
        </w:rPr>
        <w:t xml:space="preserve">, donated to the </w:t>
      </w:r>
      <w:r w:rsidR="00DE2E5A" w:rsidRPr="005F1E00">
        <w:rPr>
          <w:lang w:val="en-US"/>
        </w:rPr>
        <w:t>J. Paul</w:t>
      </w:r>
      <w:r w:rsidRPr="005F1E00">
        <w:rPr>
          <w:lang w:val="en-US"/>
        </w:rPr>
        <w:t xml:space="preserve"> Getty Museum, 1976</w:t>
      </w:r>
    </w:p>
    <w:p w14:paraId="600AB35C" w14:textId="77777777" w:rsidR="008E7D46" w:rsidRPr="005F1E00" w:rsidRDefault="008E7D46" w:rsidP="00F42BC8">
      <w:pPr>
        <w:rPr>
          <w:lang w:val="en-US"/>
        </w:rPr>
      </w:pPr>
    </w:p>
    <w:p w14:paraId="431F028A" w14:textId="6A5D9F49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Bibliography</w:t>
      </w:r>
    </w:p>
    <w:p w14:paraId="17B1384F" w14:textId="77777777" w:rsidR="008E7D46" w:rsidRPr="005F1E00" w:rsidRDefault="008E7D46" w:rsidP="00F42BC8">
      <w:pPr>
        <w:rPr>
          <w:lang w:val="en-US"/>
        </w:rPr>
      </w:pPr>
    </w:p>
    <w:p w14:paraId="59E8726D" w14:textId="77777777" w:rsidR="000C49FE" w:rsidRPr="009222F2" w:rsidRDefault="000C49FE" w:rsidP="00F42BC8">
      <w:pPr>
        <w:rPr>
          <w:lang w:val="en-US"/>
        </w:rPr>
      </w:pPr>
      <w:r w:rsidRPr="009222F2">
        <w:rPr>
          <w:lang w:val="en-US"/>
        </w:rPr>
        <w:t>Unpublished</w:t>
      </w:r>
    </w:p>
    <w:p w14:paraId="04C9EFD1" w14:textId="77777777" w:rsidR="008E7D46" w:rsidRPr="009222F2" w:rsidRDefault="008E7D46" w:rsidP="00F42BC8">
      <w:pPr>
        <w:rPr>
          <w:lang w:val="en-US"/>
        </w:rPr>
      </w:pPr>
    </w:p>
    <w:p w14:paraId="2AF4A34F" w14:textId="388F6BA2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0629D363" w14:textId="77777777" w:rsidR="008E7D46" w:rsidRPr="009222F2" w:rsidRDefault="008E7D46" w:rsidP="00F42BC8">
      <w:pPr>
        <w:rPr>
          <w:lang w:val="en-US"/>
        </w:rPr>
      </w:pPr>
    </w:p>
    <w:p w14:paraId="692BB1AD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1EBEA854" w14:textId="77777777" w:rsidR="0001184A" w:rsidRPr="005F1E00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5F1E00">
        <w:rPr>
          <w:lang w:val="en-US"/>
        </w:rPr>
        <w:lastRenderedPageBreak/>
        <w:t>Label:</w:t>
      </w:r>
      <w:r w:rsidR="00270B40">
        <w:rPr>
          <w:lang w:val="en-US"/>
        </w:rPr>
        <w:t xml:space="preserve"> 106</w:t>
      </w:r>
    </w:p>
    <w:p w14:paraId="1367FB24" w14:textId="281D3CAF" w:rsidR="000332C2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0332C2" w:rsidRPr="005F1E00">
        <w:rPr>
          <w:lang w:val="en-US"/>
        </w:rPr>
        <w:t>Fragment of a Mosaic Glass Vessel</w:t>
      </w:r>
    </w:p>
    <w:p w14:paraId="171A447C" w14:textId="77777777" w:rsidR="000332C2" w:rsidRPr="005F1E00" w:rsidRDefault="000332C2" w:rsidP="00F42BC8">
      <w:pPr>
        <w:rPr>
          <w:lang w:val="en-US"/>
        </w:rPr>
      </w:pPr>
      <w:r w:rsidRPr="005F1E00">
        <w:rPr>
          <w:lang w:val="en-US"/>
        </w:rPr>
        <w:t>Accession_number: 83.AF.28.17</w:t>
      </w:r>
    </w:p>
    <w:p w14:paraId="65C2098F" w14:textId="432E20B5" w:rsidR="000332C2" w:rsidRPr="005F1E00" w:rsidRDefault="00CD2B7D" w:rsidP="00F42BC8">
      <w:pPr>
        <w:rPr>
          <w:color w:val="0563C1" w:themeColor="hyperlink"/>
          <w:u w:val="single"/>
          <w:lang w:val="en-US"/>
        </w:rPr>
      </w:pPr>
      <w:r w:rsidRPr="005F1E00">
        <w:rPr>
          <w:lang w:val="en-US"/>
        </w:rPr>
        <w:t xml:space="preserve">Collection_link: </w:t>
      </w:r>
      <w:hyperlink r:id="rId16" w:history="1">
        <w:r w:rsidR="00B170F2" w:rsidRPr="005F1E00">
          <w:rPr>
            <w:rStyle w:val="Hyperlink"/>
            <w:lang w:val="en-US"/>
          </w:rPr>
          <w:t>https://www.getty.edu/art/collection/objects/16219</w:t>
        </w:r>
      </w:hyperlink>
    </w:p>
    <w:p w14:paraId="5FF59BD9" w14:textId="16FAC91D" w:rsidR="000332C2" w:rsidRPr="005F1E00" w:rsidRDefault="000332C2" w:rsidP="00F42BC8">
      <w:pPr>
        <w:rPr>
          <w:highlight w:val="white"/>
          <w:lang w:val="en-US"/>
        </w:rPr>
      </w:pPr>
      <w:r w:rsidRPr="005F1E00">
        <w:rPr>
          <w:lang w:val="en-US"/>
        </w:rPr>
        <w:t>Dimensions: p</w:t>
      </w:r>
      <w:r w:rsidR="003E4544">
        <w:rPr>
          <w:lang w:val="en-US"/>
        </w:rPr>
        <w:t>res</w:t>
      </w:r>
      <w:r w:rsidRPr="005F1E00">
        <w:rPr>
          <w:lang w:val="en-US"/>
        </w:rPr>
        <w:t>.</w:t>
      </w:r>
      <w:r w:rsidR="003E4544">
        <w:rPr>
          <w:lang w:val="en-US"/>
        </w:rPr>
        <w:t xml:space="preserve"> </w:t>
      </w:r>
      <w:r w:rsidRPr="005F1E00">
        <w:rPr>
          <w:lang w:val="en-US"/>
        </w:rPr>
        <w:t>H. 1.1</w:t>
      </w:r>
      <w:r w:rsidR="00CE4319" w:rsidRPr="005F1E00">
        <w:rPr>
          <w:lang w:val="en-US"/>
        </w:rPr>
        <w:t xml:space="preserve">, W. </w:t>
      </w:r>
      <w:r w:rsidRPr="005F1E00">
        <w:rPr>
          <w:lang w:val="en-US"/>
        </w:rPr>
        <w:t>2.8</w:t>
      </w:r>
      <w:r w:rsidR="008B069F" w:rsidRPr="005F1E00">
        <w:rPr>
          <w:lang w:val="en-US"/>
        </w:rPr>
        <w:t>,</w:t>
      </w:r>
      <w:r w:rsidRPr="005F1E00">
        <w:rPr>
          <w:lang w:val="en-US"/>
        </w:rPr>
        <w:t xml:space="preserve"> Th. 0.4</w:t>
      </w:r>
      <w:r w:rsidR="00635EE3" w:rsidRPr="005F1E00">
        <w:rPr>
          <w:lang w:val="en-US"/>
        </w:rPr>
        <w:t>0–</w:t>
      </w:r>
      <w:r w:rsidRPr="005F1E00">
        <w:rPr>
          <w:lang w:val="en-US"/>
        </w:rPr>
        <w:t>0.50</w:t>
      </w:r>
      <w:r w:rsidR="008B069F" w:rsidRPr="005F1E00">
        <w:rPr>
          <w:lang w:val="en-US"/>
        </w:rPr>
        <w:t xml:space="preserve"> cm; Wt</w:t>
      </w:r>
      <w:r w:rsidRPr="005F1E00">
        <w:rPr>
          <w:lang w:val="en-US"/>
        </w:rPr>
        <w:t>. 5.70 g</w:t>
      </w:r>
    </w:p>
    <w:p w14:paraId="6C68B90F" w14:textId="705F6E93" w:rsidR="000332C2" w:rsidRPr="005F1E00" w:rsidRDefault="000332C2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Date: </w:t>
      </w:r>
      <w:r w:rsidR="00E0234B" w:rsidRPr="005F1E00">
        <w:rPr>
          <w:lang w:val="en-US"/>
        </w:rPr>
        <w:t xml:space="preserve">Late </w:t>
      </w:r>
      <w:r w:rsidR="75EC0551" w:rsidRPr="005F1E00">
        <w:rPr>
          <w:lang w:val="en-US"/>
        </w:rPr>
        <w:t xml:space="preserve">first century </w:t>
      </w:r>
      <w:r w:rsidR="00CD41B8" w:rsidRPr="005F1E00">
        <w:rPr>
          <w:lang w:val="en-US"/>
        </w:rPr>
        <w:t>BCE</w:t>
      </w:r>
      <w:r w:rsidR="00E0234B" w:rsidRPr="005F1E00">
        <w:rPr>
          <w:lang w:val="en-US"/>
        </w:rPr>
        <w:t xml:space="preserve">–early 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</w:p>
    <w:p w14:paraId="350A60DE" w14:textId="308C233C" w:rsidR="00E56D79" w:rsidRPr="005F1E00" w:rsidRDefault="000332C2" w:rsidP="00F42BC8">
      <w:pPr>
        <w:rPr>
          <w:lang w:val="en-US"/>
        </w:rPr>
      </w:pPr>
      <w:r w:rsidRPr="005F1E00">
        <w:rPr>
          <w:lang w:val="en-US"/>
        </w:rPr>
        <w:t>Start_date:</w:t>
      </w:r>
      <w:r w:rsidR="00270B40">
        <w:rPr>
          <w:lang w:val="en-US"/>
        </w:rPr>
        <w:t xml:space="preserve"> -</w:t>
      </w:r>
      <w:r w:rsidR="0077791A">
        <w:rPr>
          <w:lang w:val="en-US"/>
        </w:rPr>
        <w:t>33</w:t>
      </w:r>
    </w:p>
    <w:p w14:paraId="255FC474" w14:textId="0B308CB1" w:rsidR="000332C2" w:rsidRPr="005F1E00" w:rsidRDefault="000332C2" w:rsidP="00F42BC8">
      <w:pPr>
        <w:rPr>
          <w:highlight w:val="white"/>
          <w:lang w:val="en-US"/>
        </w:rPr>
      </w:pPr>
      <w:r w:rsidRPr="005F1E00">
        <w:rPr>
          <w:lang w:val="en-US"/>
        </w:rPr>
        <w:t>End_date:</w:t>
      </w:r>
      <w:r w:rsidR="00270B40">
        <w:rPr>
          <w:lang w:val="en-US"/>
        </w:rPr>
        <w:t xml:space="preserve"> </w:t>
      </w:r>
      <w:r w:rsidR="0077791A">
        <w:rPr>
          <w:lang w:val="en-US"/>
        </w:rPr>
        <w:t>3</w:t>
      </w:r>
      <w:r w:rsidR="00007CB8">
        <w:rPr>
          <w:lang w:val="en-US"/>
        </w:rPr>
        <w:t>2</w:t>
      </w:r>
    </w:p>
    <w:p w14:paraId="4918BDB8" w14:textId="77777777" w:rsidR="000B16DF" w:rsidRPr="005F1E00" w:rsidRDefault="000332C2" w:rsidP="00F42BC8">
      <w:pPr>
        <w:rPr>
          <w:highlight w:val="white"/>
          <w:lang w:val="en-US"/>
        </w:rPr>
      </w:pPr>
      <w:r w:rsidRPr="005F1E00">
        <w:rPr>
          <w:lang w:val="en-US"/>
        </w:rPr>
        <w:t>Attribution: Production area:</w:t>
      </w:r>
      <w:r w:rsidR="00790AF4" w:rsidRPr="005F1E00">
        <w:rPr>
          <w:lang w:val="en-US"/>
        </w:rPr>
        <w:t xml:space="preserve"> Italy or possibly Egypt</w:t>
      </w:r>
    </w:p>
    <w:p w14:paraId="293D0E74" w14:textId="18F04FCC" w:rsidR="000B16DF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270B40">
        <w:rPr>
          <w:highlight w:val="white"/>
          <w:lang w:val="en-US"/>
        </w:rPr>
        <w:t>Roman</w:t>
      </w:r>
    </w:p>
    <w:p w14:paraId="5407676C" w14:textId="5FB920B2" w:rsidR="000332C2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>Material:</w:t>
      </w:r>
      <w:r w:rsidR="00E0234B" w:rsidRPr="005F1E00">
        <w:rPr>
          <w:lang w:val="en-US"/>
        </w:rPr>
        <w:t xml:space="preserve"> Translucent green and purple</w:t>
      </w:r>
      <w:r w:rsidR="00326FC0">
        <w:rPr>
          <w:lang w:val="en-US"/>
        </w:rPr>
        <w:t>;</w:t>
      </w:r>
      <w:r w:rsidR="00E0234B" w:rsidRPr="005F1E00">
        <w:rPr>
          <w:lang w:val="en-US"/>
        </w:rPr>
        <w:t xml:space="preserve"> opaque white glass</w:t>
      </w:r>
    </w:p>
    <w:p w14:paraId="50D5A4FD" w14:textId="77777777" w:rsidR="00762ED4" w:rsidRPr="005F1E00" w:rsidRDefault="000332C2" w:rsidP="00F42BC8">
      <w:pPr>
        <w:rPr>
          <w:lang w:val="en-US"/>
        </w:rPr>
      </w:pPr>
      <w:r w:rsidRPr="005F1E00">
        <w:rPr>
          <w:lang w:val="en-US"/>
        </w:rPr>
        <w:t>Modeling technique and decoration:</w:t>
      </w:r>
      <w:r w:rsidR="006D09D3" w:rsidRPr="005F1E00">
        <w:rPr>
          <w:lang w:val="en-US"/>
        </w:rPr>
        <w:t xml:space="preserve"> 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rotary-polished</w:t>
      </w:r>
    </w:p>
    <w:p w14:paraId="320B432B" w14:textId="2F275ECB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4DE91C32" w14:textId="62955587" w:rsidR="00DE4800" w:rsidRPr="00BE5B9C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BE5B9C">
        <w:rPr>
          <w:lang w:val="en-US"/>
        </w:rPr>
        <w:t>Unidentified</w:t>
      </w:r>
    </w:p>
    <w:p w14:paraId="02EB838F" w14:textId="00385BDF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2022ACD0" w14:textId="77777777" w:rsidR="00DE4800" w:rsidRPr="005F1E00" w:rsidRDefault="00DE4800" w:rsidP="00F42BC8">
      <w:pPr>
        <w:rPr>
          <w:lang w:val="en-US"/>
        </w:rPr>
      </w:pPr>
    </w:p>
    <w:p w14:paraId="13BB9553" w14:textId="43ED8028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Condition</w:t>
      </w:r>
    </w:p>
    <w:p w14:paraId="1E5C3FAF" w14:textId="77777777" w:rsidR="009F4FEF" w:rsidRPr="005F1E00" w:rsidRDefault="009F4FEF" w:rsidP="00F42BC8">
      <w:pPr>
        <w:rPr>
          <w:lang w:val="en-US"/>
        </w:rPr>
      </w:pPr>
    </w:p>
    <w:p w14:paraId="1039B2A5" w14:textId="223721EA" w:rsidR="000332C2" w:rsidRPr="005F1E00" w:rsidRDefault="000332C2" w:rsidP="00F42BC8">
      <w:pPr>
        <w:rPr>
          <w:highlight w:val="white"/>
          <w:lang w:val="en-US"/>
        </w:rPr>
      </w:pPr>
      <w:r w:rsidRPr="005F1E00">
        <w:rPr>
          <w:lang w:val="en-US"/>
        </w:rPr>
        <w:t>Single fragment</w:t>
      </w:r>
      <w:r w:rsidR="001E5F64">
        <w:rPr>
          <w:lang w:val="en-US"/>
        </w:rPr>
        <w:t>.</w:t>
      </w:r>
    </w:p>
    <w:p w14:paraId="3BBF15F6" w14:textId="77777777" w:rsidR="009F4FEF" w:rsidRPr="005F1E00" w:rsidRDefault="009F4FEF" w:rsidP="00F42BC8">
      <w:pPr>
        <w:rPr>
          <w:lang w:val="en-US"/>
        </w:rPr>
      </w:pPr>
    </w:p>
    <w:p w14:paraId="5403EEB2" w14:textId="2E97C2BC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Description</w:t>
      </w:r>
    </w:p>
    <w:p w14:paraId="35E8FF80" w14:textId="77777777" w:rsidR="009F4FEF" w:rsidRPr="005F1E00" w:rsidRDefault="009F4FEF" w:rsidP="00F42BC8">
      <w:pPr>
        <w:rPr>
          <w:lang w:val="en-US"/>
        </w:rPr>
      </w:pPr>
    </w:p>
    <w:p w14:paraId="10870F2E" w14:textId="5C283783" w:rsidR="000332C2" w:rsidRPr="005F1E00" w:rsidRDefault="000332C2" w:rsidP="00F42BC8">
      <w:pPr>
        <w:rPr>
          <w:lang w:val="en-US"/>
        </w:rPr>
      </w:pPr>
      <w:r w:rsidRPr="005F1E00">
        <w:rPr>
          <w:lang w:val="en-US"/>
        </w:rPr>
        <w:t xml:space="preserve">Mildly curving body fragment from the transition from the bottom </w:t>
      </w:r>
      <w:r w:rsidR="00150861">
        <w:rPr>
          <w:lang w:val="en-US"/>
        </w:rPr>
        <w:t>(</w:t>
      </w:r>
      <w:r w:rsidRPr="005F1E00">
        <w:rPr>
          <w:lang w:val="en-US"/>
        </w:rPr>
        <w:t>seemingly raised</w:t>
      </w:r>
      <w:r w:rsidR="00150861">
        <w:rPr>
          <w:lang w:val="en-US"/>
        </w:rPr>
        <w:t>)</w:t>
      </w:r>
      <w:r w:rsidRPr="005F1E00">
        <w:rPr>
          <w:lang w:val="en-US"/>
        </w:rPr>
        <w:t xml:space="preserve"> to the curving body walls. A single type of floret appears: a central translucent green quatrefoil outlined by white</w:t>
      </w:r>
      <w:r w:rsidR="00150861">
        <w:rPr>
          <w:lang w:val="en-US"/>
        </w:rPr>
        <w:t>,</w:t>
      </w:r>
      <w:r w:rsidRPr="005F1E00">
        <w:rPr>
          <w:lang w:val="en-US"/>
        </w:rPr>
        <w:t xml:space="preserve"> set in translucent purple</w:t>
      </w:r>
      <w:r w:rsidR="00150861">
        <w:rPr>
          <w:lang w:val="en-US"/>
        </w:rPr>
        <w:t>.</w:t>
      </w:r>
    </w:p>
    <w:p w14:paraId="7B0D0C4C" w14:textId="77777777" w:rsidR="00CF2C44" w:rsidRPr="005F1E00" w:rsidRDefault="00CF2C44" w:rsidP="00F42BC8">
      <w:pPr>
        <w:rPr>
          <w:lang w:val="en-US"/>
        </w:rPr>
      </w:pPr>
    </w:p>
    <w:p w14:paraId="70D922D0" w14:textId="66A766A1" w:rsidR="00CF2C44" w:rsidRPr="005F1E00" w:rsidRDefault="00ED078C" w:rsidP="00ED078C">
      <w:pPr>
        <w:pStyle w:val="Heading2"/>
        <w:rPr>
          <w:lang w:val="en-US"/>
        </w:rPr>
      </w:pPr>
      <w:r w:rsidRPr="005F1E00">
        <w:rPr>
          <w:lang w:val="en-US"/>
        </w:rPr>
        <w:t>Comments and Comparanda</w:t>
      </w:r>
    </w:p>
    <w:p w14:paraId="55197428" w14:textId="77777777" w:rsidR="00CF2C44" w:rsidRPr="005F1E00" w:rsidRDefault="00CF2C44" w:rsidP="00F42BC8">
      <w:pPr>
        <w:rPr>
          <w:lang w:val="en-US"/>
        </w:rPr>
      </w:pPr>
    </w:p>
    <w:p w14:paraId="413474C3" w14:textId="16D5FF36" w:rsidR="00E56D79" w:rsidRPr="009222F2" w:rsidRDefault="002C17C5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</w:t>
      </w:r>
      <w:r w:rsidRPr="009222F2">
        <w:rPr>
          <w:lang w:val="en-US"/>
        </w:rPr>
        <w:t xml:space="preserve">see comments on </w:t>
      </w:r>
      <w:hyperlink w:anchor="cat" w:history="1">
        <w:r w:rsidRPr="009222F2">
          <w:rPr>
            <w:rStyle w:val="Hyperlink"/>
            <w:lang w:val="en-US"/>
          </w:rPr>
          <w:t>85.AF.85</w:t>
        </w:r>
      </w:hyperlink>
      <w:r w:rsidRPr="009222F2">
        <w:rPr>
          <w:lang w:val="en-US"/>
        </w:rPr>
        <w:t>.</w:t>
      </w:r>
      <w:r w:rsidR="7B88DB19" w:rsidRPr="009222F2">
        <w:rPr>
          <w:lang w:val="en-US"/>
        </w:rPr>
        <w:t xml:space="preserve"> </w:t>
      </w:r>
      <w:r w:rsidR="00107215" w:rsidRPr="009222F2">
        <w:rPr>
          <w:lang w:val="en-US"/>
        </w:rPr>
        <w:t xml:space="preserve">On the trade of small fragments of mosaic glass in </w:t>
      </w:r>
      <w:r w:rsidR="00150861">
        <w:rPr>
          <w:lang w:val="en-US"/>
        </w:rPr>
        <w:t xml:space="preserve">the </w:t>
      </w:r>
      <w:r w:rsidR="00DD37E2" w:rsidRPr="009222F2">
        <w:rPr>
          <w:lang w:val="en-US"/>
        </w:rPr>
        <w:t>nineteenth</w:t>
      </w:r>
      <w:r w:rsidR="5B280C8A" w:rsidRPr="009222F2">
        <w:rPr>
          <w:lang w:val="en-US"/>
        </w:rPr>
        <w:t xml:space="preserve"> century </w:t>
      </w:r>
      <w:r w:rsidR="00107215" w:rsidRPr="009222F2">
        <w:rPr>
          <w:lang w:val="en-US"/>
        </w:rPr>
        <w:t xml:space="preserve">and on the different techniques and classes of mosaic glass present in the JPGM </w:t>
      </w:r>
      <w:r w:rsidR="003B4977" w:rsidRPr="009222F2">
        <w:rPr>
          <w:lang w:val="en-US"/>
        </w:rPr>
        <w:t>collection</w:t>
      </w:r>
      <w:r w:rsidR="00107215" w:rsidRPr="009222F2">
        <w:rPr>
          <w:lang w:val="en-US"/>
        </w:rPr>
        <w:t>, see comment</w:t>
      </w:r>
      <w:r w:rsidR="00E63A31">
        <w:rPr>
          <w:lang w:val="en-US"/>
        </w:rPr>
        <w:t>s</w:t>
      </w:r>
      <w:r w:rsidR="00107215" w:rsidRPr="009222F2">
        <w:rPr>
          <w:lang w:val="en-US"/>
        </w:rPr>
        <w:t xml:space="preserve"> on </w:t>
      </w:r>
      <w:hyperlink w:anchor="cat" w:history="1">
        <w:r w:rsidR="00107215" w:rsidRPr="009222F2">
          <w:rPr>
            <w:rStyle w:val="Hyperlink"/>
            <w:lang w:val="en-US"/>
          </w:rPr>
          <w:t>76.AF.70.21</w:t>
        </w:r>
      </w:hyperlink>
      <w:r w:rsidR="00107215" w:rsidRPr="009222F2">
        <w:rPr>
          <w:lang w:val="en-US"/>
        </w:rPr>
        <w:t>.</w:t>
      </w:r>
    </w:p>
    <w:p w14:paraId="09704AC1" w14:textId="77777777" w:rsidR="008E7D46" w:rsidRPr="009222F2" w:rsidRDefault="008E7D46" w:rsidP="00F42BC8">
      <w:pPr>
        <w:rPr>
          <w:lang w:val="en-US"/>
        </w:rPr>
      </w:pPr>
    </w:p>
    <w:p w14:paraId="2E8859EE" w14:textId="11F56F7F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3FEEDB2C" w14:textId="77777777" w:rsidR="008E7D46" w:rsidRPr="009222F2" w:rsidRDefault="008E7D46" w:rsidP="00F42BC8">
      <w:pPr>
        <w:rPr>
          <w:lang w:val="en-US"/>
        </w:rPr>
      </w:pPr>
    </w:p>
    <w:p w14:paraId="4ACDEF77" w14:textId="5201ADFF" w:rsidR="000332C2" w:rsidRPr="009222F2" w:rsidRDefault="000332C2" w:rsidP="00F42BC8">
      <w:pPr>
        <w:rPr>
          <w:lang w:val="en-US"/>
        </w:rPr>
      </w:pPr>
      <w:r w:rsidRPr="009222F2">
        <w:rPr>
          <w:lang w:val="en-US"/>
        </w:rPr>
        <w:t>1983, Jiří K. Frel, 1923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2006, donated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Museum, 1983</w:t>
      </w:r>
    </w:p>
    <w:p w14:paraId="495B0D69" w14:textId="77777777" w:rsidR="008E7D46" w:rsidRPr="009222F2" w:rsidRDefault="008E7D46" w:rsidP="00F42BC8">
      <w:pPr>
        <w:rPr>
          <w:lang w:val="en-US"/>
        </w:rPr>
      </w:pPr>
    </w:p>
    <w:p w14:paraId="3886772D" w14:textId="3EED4518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1996B9CA" w14:textId="77777777" w:rsidR="008E7D46" w:rsidRPr="009222F2" w:rsidRDefault="008E7D46" w:rsidP="00F42BC8">
      <w:pPr>
        <w:rPr>
          <w:lang w:val="en-US"/>
        </w:rPr>
      </w:pPr>
    </w:p>
    <w:p w14:paraId="17B7B0B5" w14:textId="77777777" w:rsidR="000332C2" w:rsidRPr="009222F2" w:rsidRDefault="000332C2" w:rsidP="00F42BC8">
      <w:pPr>
        <w:rPr>
          <w:lang w:val="en-US"/>
        </w:rPr>
      </w:pPr>
      <w:r w:rsidRPr="009222F2">
        <w:rPr>
          <w:lang w:val="en-US"/>
        </w:rPr>
        <w:t>Unpublished</w:t>
      </w:r>
    </w:p>
    <w:p w14:paraId="466235F3" w14:textId="77777777" w:rsidR="008E7D46" w:rsidRPr="009222F2" w:rsidRDefault="008E7D46" w:rsidP="00F42BC8">
      <w:pPr>
        <w:rPr>
          <w:lang w:val="en-US"/>
        </w:rPr>
      </w:pPr>
    </w:p>
    <w:p w14:paraId="1D9EA6CD" w14:textId="1A937440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6A71D6CB" w14:textId="77777777" w:rsidR="008E7D46" w:rsidRPr="009222F2" w:rsidRDefault="008E7D46" w:rsidP="00F42BC8">
      <w:pPr>
        <w:rPr>
          <w:lang w:val="en-US"/>
        </w:rPr>
      </w:pPr>
    </w:p>
    <w:p w14:paraId="4C4C3973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38A2911F" w14:textId="77777777" w:rsidR="0001184A" w:rsidRPr="005F1E00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5F1E00">
        <w:rPr>
          <w:lang w:val="en-US"/>
        </w:rPr>
        <w:lastRenderedPageBreak/>
        <w:t>Label:</w:t>
      </w:r>
      <w:r w:rsidR="00270B40">
        <w:rPr>
          <w:lang w:val="en-US"/>
        </w:rPr>
        <w:t xml:space="preserve"> 107</w:t>
      </w:r>
    </w:p>
    <w:p w14:paraId="7897F899" w14:textId="19DCFFA9" w:rsidR="00937B22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937B22" w:rsidRPr="005F1E00">
        <w:rPr>
          <w:lang w:val="en-US"/>
        </w:rPr>
        <w:t>Fragment of a Mosaic Glass Vessel</w:t>
      </w:r>
    </w:p>
    <w:p w14:paraId="79290B1A" w14:textId="37177475" w:rsidR="00937B22" w:rsidRPr="005F1E00" w:rsidRDefault="00E05385" w:rsidP="00F42BC8">
      <w:pPr>
        <w:rPr>
          <w:lang w:val="en-US"/>
        </w:rPr>
      </w:pPr>
      <w:r w:rsidRPr="005F1E00">
        <w:rPr>
          <w:lang w:val="en-US"/>
        </w:rPr>
        <w:t xml:space="preserve">Accession_number: </w:t>
      </w:r>
      <w:r w:rsidR="00937B22" w:rsidRPr="005F1E00">
        <w:rPr>
          <w:lang w:val="en-US"/>
        </w:rPr>
        <w:t>83.AF.28.4</w:t>
      </w:r>
    </w:p>
    <w:p w14:paraId="369BD8A9" w14:textId="7628ADC2" w:rsidR="00937B22" w:rsidRPr="005F1E00" w:rsidRDefault="00B170F2" w:rsidP="00F42BC8">
      <w:pPr>
        <w:rPr>
          <w:color w:val="0563C1" w:themeColor="hyperlink"/>
          <w:u w:val="single"/>
          <w:lang w:val="en-US"/>
        </w:rPr>
      </w:pPr>
      <w:r w:rsidRPr="005F1E00">
        <w:rPr>
          <w:lang w:val="en-US"/>
        </w:rPr>
        <w:t xml:space="preserve">Collection_link: </w:t>
      </w:r>
      <w:hyperlink r:id="rId17" w:history="1">
        <w:r w:rsidRPr="005F1E00">
          <w:rPr>
            <w:rStyle w:val="Hyperlink"/>
            <w:lang w:val="en-US"/>
          </w:rPr>
          <w:t>https://www.getty.edu/art/collection/objects/16206</w:t>
        </w:r>
      </w:hyperlink>
    </w:p>
    <w:p w14:paraId="13D39ABF" w14:textId="02FAE8AA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Dimensions: </w:t>
      </w:r>
      <w:r w:rsidR="003E4544">
        <w:rPr>
          <w:lang w:val="en-US"/>
        </w:rPr>
        <w:t>p</w:t>
      </w:r>
      <w:r w:rsidRPr="005F1E00">
        <w:rPr>
          <w:lang w:val="en-US"/>
        </w:rPr>
        <w:t>r</w:t>
      </w:r>
      <w:r w:rsidR="003E4544">
        <w:rPr>
          <w:lang w:val="en-US"/>
        </w:rPr>
        <w:t>es</w:t>
      </w:r>
      <w:r w:rsidRPr="005F1E00">
        <w:rPr>
          <w:lang w:val="en-US"/>
        </w:rPr>
        <w:t>. H. 2.00</w:t>
      </w:r>
      <w:r w:rsidR="00304A40" w:rsidRPr="005F1E00">
        <w:rPr>
          <w:lang w:val="en-US"/>
        </w:rPr>
        <w:t xml:space="preserve">, Diam. </w:t>
      </w:r>
      <w:r w:rsidRPr="005F1E00">
        <w:rPr>
          <w:lang w:val="en-US"/>
        </w:rPr>
        <w:t>rim 9</w:t>
      </w:r>
      <w:r w:rsidR="008B069F" w:rsidRPr="005F1E00">
        <w:rPr>
          <w:lang w:val="en-US"/>
        </w:rPr>
        <w:t>,</w:t>
      </w:r>
      <w:r w:rsidRPr="005F1E00">
        <w:rPr>
          <w:lang w:val="en-US"/>
        </w:rPr>
        <w:t xml:space="preserve"> Th.</w:t>
      </w:r>
      <w:r w:rsidR="005001E0" w:rsidRPr="005F1E00">
        <w:rPr>
          <w:lang w:val="en-US"/>
        </w:rPr>
        <w:t xml:space="preserve"> </w:t>
      </w:r>
      <w:r w:rsidRPr="005F1E00">
        <w:rPr>
          <w:lang w:val="en-US"/>
        </w:rPr>
        <w:t>0.22</w:t>
      </w:r>
      <w:r w:rsidR="008B069F" w:rsidRPr="005F1E00">
        <w:rPr>
          <w:lang w:val="en-US"/>
        </w:rPr>
        <w:t xml:space="preserve"> cm; Wt</w:t>
      </w:r>
      <w:r w:rsidR="008225C9" w:rsidRPr="005F1E00">
        <w:rPr>
          <w:lang w:val="en-US"/>
        </w:rPr>
        <w:t>.</w:t>
      </w:r>
      <w:r w:rsidRPr="005F1E00">
        <w:rPr>
          <w:lang w:val="en-US"/>
        </w:rPr>
        <w:t xml:space="preserve"> 2.45 g</w:t>
      </w:r>
    </w:p>
    <w:p w14:paraId="32A87488" w14:textId="57D06C1B" w:rsidR="0066299B" w:rsidRPr="005F1E00" w:rsidRDefault="00937B22" w:rsidP="00F42BC8">
      <w:pPr>
        <w:rPr>
          <w:lang w:val="en-US"/>
        </w:rPr>
      </w:pPr>
      <w:r w:rsidRPr="005F1E00">
        <w:rPr>
          <w:lang w:val="en-US"/>
        </w:rPr>
        <w:t xml:space="preserve">Date: </w:t>
      </w:r>
      <w:r w:rsidR="0066299B" w:rsidRPr="005F1E00">
        <w:rPr>
          <w:lang w:val="en-US"/>
        </w:rPr>
        <w:t xml:space="preserve">Late </w:t>
      </w:r>
      <w:r w:rsidR="75EC0551" w:rsidRPr="005F1E00">
        <w:rPr>
          <w:lang w:val="en-US"/>
        </w:rPr>
        <w:t xml:space="preserve">first century </w:t>
      </w:r>
      <w:r w:rsidR="0066299B" w:rsidRPr="005F1E00">
        <w:rPr>
          <w:lang w:val="en-US"/>
        </w:rPr>
        <w:t>BC</w:t>
      </w:r>
      <w:r w:rsidR="000B301C">
        <w:rPr>
          <w:lang w:val="en-US"/>
        </w:rPr>
        <w:t>E</w:t>
      </w:r>
      <w:r w:rsidR="00CD41B8" w:rsidRPr="005F1E00">
        <w:rPr>
          <w:lang w:val="en-US"/>
        </w:rPr>
        <w:t>–e</w:t>
      </w:r>
      <w:r w:rsidR="0066299B" w:rsidRPr="005F1E00">
        <w:rPr>
          <w:lang w:val="en-US"/>
        </w:rPr>
        <w:t xml:space="preserve">arly 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</w:p>
    <w:p w14:paraId="3224C968" w14:textId="48667C38" w:rsidR="00E56D79" w:rsidRPr="005F1E00" w:rsidRDefault="00937B22" w:rsidP="00F42BC8">
      <w:pPr>
        <w:rPr>
          <w:lang w:val="en-US"/>
        </w:rPr>
      </w:pPr>
      <w:r w:rsidRPr="005F1E00">
        <w:rPr>
          <w:lang w:val="en-US"/>
        </w:rPr>
        <w:t>Start_date:</w:t>
      </w:r>
      <w:r w:rsidR="00270B40">
        <w:rPr>
          <w:lang w:val="en-US"/>
        </w:rPr>
        <w:t xml:space="preserve"> -</w:t>
      </w:r>
      <w:r w:rsidR="0077791A">
        <w:rPr>
          <w:lang w:val="en-US"/>
        </w:rPr>
        <w:t>33</w:t>
      </w:r>
    </w:p>
    <w:p w14:paraId="451E7962" w14:textId="1EB84DC9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End_date:</w:t>
      </w:r>
      <w:r w:rsidR="00270B40">
        <w:rPr>
          <w:lang w:val="en-US"/>
        </w:rPr>
        <w:t xml:space="preserve"> </w:t>
      </w:r>
      <w:r w:rsidR="0077791A">
        <w:rPr>
          <w:lang w:val="en-US"/>
        </w:rPr>
        <w:t>3</w:t>
      </w:r>
      <w:r w:rsidR="00007CB8">
        <w:rPr>
          <w:lang w:val="en-US"/>
        </w:rPr>
        <w:t>2</w:t>
      </w:r>
    </w:p>
    <w:p w14:paraId="45A36F02" w14:textId="77777777" w:rsidR="000B16DF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Attribution: Production area: </w:t>
      </w:r>
      <w:r w:rsidR="00790AF4" w:rsidRPr="005F1E00">
        <w:rPr>
          <w:lang w:val="en-US"/>
        </w:rPr>
        <w:t>Italy or possibly Egypt</w:t>
      </w:r>
    </w:p>
    <w:p w14:paraId="266035A9" w14:textId="6136407C" w:rsidR="000B16DF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270B40">
        <w:rPr>
          <w:highlight w:val="white"/>
          <w:lang w:val="en-US"/>
        </w:rPr>
        <w:t>Roman</w:t>
      </w:r>
    </w:p>
    <w:p w14:paraId="6A91D57B" w14:textId="1F8CCF8B" w:rsidR="00937B22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>Material:</w:t>
      </w:r>
      <w:r w:rsidR="00937B22" w:rsidRPr="005F1E00">
        <w:rPr>
          <w:lang w:val="en-US"/>
        </w:rPr>
        <w:t xml:space="preserve"> Translucent purple and green; opaque white</w:t>
      </w:r>
      <w:r w:rsidR="00326FC0">
        <w:rPr>
          <w:lang w:val="en-US"/>
        </w:rPr>
        <w:t xml:space="preserve"> and</w:t>
      </w:r>
      <w:r w:rsidR="00326FC0" w:rsidRPr="005F1E00">
        <w:rPr>
          <w:lang w:val="en-US"/>
        </w:rPr>
        <w:t xml:space="preserve"> </w:t>
      </w:r>
      <w:r w:rsidR="00937B22" w:rsidRPr="005F1E00">
        <w:rPr>
          <w:lang w:val="en-US"/>
        </w:rPr>
        <w:t>yellow glass</w:t>
      </w:r>
    </w:p>
    <w:p w14:paraId="1D9C1459" w14:textId="77777777" w:rsidR="00762ED4" w:rsidRPr="005F1E00" w:rsidRDefault="00937B22" w:rsidP="00F42BC8">
      <w:pPr>
        <w:rPr>
          <w:lang w:val="en-US"/>
        </w:rPr>
      </w:pPr>
      <w:r w:rsidRPr="005F1E00">
        <w:rPr>
          <w:lang w:val="en-US"/>
        </w:rPr>
        <w:t xml:space="preserve">Modeling technique and decoration: </w:t>
      </w:r>
      <w:r w:rsidR="006D09D3" w:rsidRPr="005F1E00">
        <w:rPr>
          <w:lang w:val="en-US"/>
        </w:rPr>
        <w:t xml:space="preserve">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rotary-polished</w:t>
      </w:r>
    </w:p>
    <w:p w14:paraId="522249DC" w14:textId="07C5656A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6D4C7351" w14:textId="5C43078E" w:rsidR="00DE4800" w:rsidRPr="000B301C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0B301C">
        <w:rPr>
          <w:lang w:val="en-US"/>
        </w:rPr>
        <w:t>Unidentified</w:t>
      </w:r>
    </w:p>
    <w:p w14:paraId="28F0CD68" w14:textId="7CCE3327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3904E6AC" w14:textId="77777777" w:rsidR="00DE4800" w:rsidRPr="005F1E00" w:rsidRDefault="00DE4800" w:rsidP="00F42BC8">
      <w:pPr>
        <w:rPr>
          <w:lang w:val="en-US"/>
        </w:rPr>
      </w:pPr>
    </w:p>
    <w:p w14:paraId="469EAD5D" w14:textId="68BDF489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Condition</w:t>
      </w:r>
    </w:p>
    <w:p w14:paraId="506D96C9" w14:textId="77777777" w:rsidR="009F4FEF" w:rsidRPr="005F1E00" w:rsidRDefault="009F4FEF" w:rsidP="00F42BC8">
      <w:pPr>
        <w:rPr>
          <w:lang w:val="en-US"/>
        </w:rPr>
      </w:pPr>
    </w:p>
    <w:p w14:paraId="5C9EA376" w14:textId="0122B577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Rim and upper body fragment</w:t>
      </w:r>
      <w:r w:rsidR="001E5F64">
        <w:rPr>
          <w:lang w:val="en-US"/>
        </w:rPr>
        <w:t>.</w:t>
      </w:r>
    </w:p>
    <w:p w14:paraId="28D96634" w14:textId="77777777" w:rsidR="009F4FEF" w:rsidRPr="005F1E00" w:rsidRDefault="009F4FEF" w:rsidP="00F42BC8">
      <w:pPr>
        <w:rPr>
          <w:lang w:val="en-US"/>
        </w:rPr>
      </w:pPr>
    </w:p>
    <w:p w14:paraId="173E7A3C" w14:textId="6B2228B3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Description</w:t>
      </w:r>
    </w:p>
    <w:p w14:paraId="52E401C6" w14:textId="77777777" w:rsidR="009F4FEF" w:rsidRPr="005F1E00" w:rsidRDefault="009F4FEF" w:rsidP="00F42BC8">
      <w:pPr>
        <w:rPr>
          <w:lang w:val="en-US"/>
        </w:rPr>
      </w:pPr>
    </w:p>
    <w:p w14:paraId="4CF1D07D" w14:textId="5F08B294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Bowl fragment. Vertical, ground rim</w:t>
      </w:r>
      <w:r w:rsidR="00150861">
        <w:rPr>
          <w:lang w:val="en-US"/>
        </w:rPr>
        <w:t>;</w:t>
      </w:r>
      <w:r w:rsidRPr="005F1E00">
        <w:rPr>
          <w:lang w:val="en-US"/>
        </w:rPr>
        <w:t xml:space="preserve"> convex walls. The vessel </w:t>
      </w:r>
      <w:r w:rsidR="00150861">
        <w:rPr>
          <w:lang w:val="en-US"/>
        </w:rPr>
        <w:t>includes</w:t>
      </w:r>
      <w:r w:rsidR="00150861" w:rsidRPr="005F1E00">
        <w:rPr>
          <w:lang w:val="en-US"/>
        </w:rPr>
        <w:t xml:space="preserve"> </w:t>
      </w:r>
      <w:r w:rsidRPr="005F1E00">
        <w:rPr>
          <w:lang w:val="en-US"/>
        </w:rPr>
        <w:t xml:space="preserve">tesserae of three types: </w:t>
      </w:r>
      <w:r w:rsidR="00150861">
        <w:rPr>
          <w:lang w:val="en-US"/>
        </w:rPr>
        <w:t>(</w:t>
      </w:r>
      <w:r w:rsidRPr="005F1E00">
        <w:rPr>
          <w:lang w:val="en-US"/>
        </w:rPr>
        <w:t>1</w:t>
      </w:r>
      <w:r w:rsidR="00150861">
        <w:rPr>
          <w:lang w:val="en-US"/>
        </w:rPr>
        <w:t>)</w:t>
      </w:r>
      <w:r w:rsidR="00150861" w:rsidRPr="005F1E00">
        <w:rPr>
          <w:lang w:val="en-US"/>
        </w:rPr>
        <w:t xml:space="preserve"> </w:t>
      </w:r>
      <w:r w:rsidR="00150861">
        <w:rPr>
          <w:lang w:val="en-US"/>
        </w:rPr>
        <w:t>a</w:t>
      </w:r>
      <w:r w:rsidRPr="005F1E00">
        <w:rPr>
          <w:lang w:val="en-US"/>
        </w:rPr>
        <w:t>n eight-petaled rosette: a central white rod set in translucent purple and yellow glass, surrounded by six translucent purple trapezoid</w:t>
      </w:r>
      <w:r w:rsidR="00150861">
        <w:rPr>
          <w:lang w:val="en-US"/>
        </w:rPr>
        <w:t>al</w:t>
      </w:r>
      <w:r w:rsidRPr="005F1E00">
        <w:rPr>
          <w:lang w:val="en-US"/>
        </w:rPr>
        <w:t xml:space="preserve"> petals set in yellow</w:t>
      </w:r>
      <w:r w:rsidR="00150861">
        <w:rPr>
          <w:lang w:val="en-US"/>
        </w:rPr>
        <w:t>,</w:t>
      </w:r>
      <w:r w:rsidRPr="005F1E00">
        <w:rPr>
          <w:lang w:val="en-US"/>
        </w:rPr>
        <w:t xml:space="preserve"> surrounded </w:t>
      </w:r>
      <w:r w:rsidR="00150861">
        <w:rPr>
          <w:lang w:val="en-US"/>
        </w:rPr>
        <w:t>by</w:t>
      </w:r>
      <w:r w:rsidR="00150861" w:rsidRPr="005F1E00">
        <w:rPr>
          <w:lang w:val="en-US"/>
        </w:rPr>
        <w:t xml:space="preserve"> </w:t>
      </w:r>
      <w:r w:rsidRPr="005F1E00">
        <w:rPr>
          <w:lang w:val="en-US"/>
        </w:rPr>
        <w:t>translucent blue</w:t>
      </w:r>
      <w:r w:rsidR="00150861">
        <w:rPr>
          <w:lang w:val="en-US"/>
        </w:rPr>
        <w:t>;</w:t>
      </w:r>
      <w:r w:rsidRPr="005F1E00">
        <w:rPr>
          <w:lang w:val="en-US"/>
        </w:rPr>
        <w:t xml:space="preserve"> </w:t>
      </w:r>
      <w:r w:rsidR="00150861">
        <w:rPr>
          <w:lang w:val="en-US"/>
        </w:rPr>
        <w:t>(</w:t>
      </w:r>
      <w:r w:rsidRPr="005F1E00">
        <w:rPr>
          <w:lang w:val="en-US"/>
        </w:rPr>
        <w:t>2</w:t>
      </w:r>
      <w:r w:rsidR="00150861">
        <w:rPr>
          <w:lang w:val="en-US"/>
        </w:rPr>
        <w:t>)</w:t>
      </w:r>
      <w:r w:rsidR="00150861" w:rsidRPr="005F1E00">
        <w:rPr>
          <w:lang w:val="en-US"/>
        </w:rPr>
        <w:t xml:space="preserve"> </w:t>
      </w:r>
      <w:r w:rsidR="00150861">
        <w:rPr>
          <w:highlight w:val="white"/>
          <w:lang w:val="en-US"/>
        </w:rPr>
        <w:t>s</w:t>
      </w:r>
      <w:r w:rsidR="003B4977" w:rsidRPr="005F1E00">
        <w:rPr>
          <w:highlight w:val="white"/>
          <w:lang w:val="en-US"/>
        </w:rPr>
        <w:t>piraling</w:t>
      </w:r>
      <w:r w:rsidRPr="005F1E00">
        <w:rPr>
          <w:highlight w:val="white"/>
          <w:lang w:val="en-US"/>
        </w:rPr>
        <w:t xml:space="preserve"> fine white in thick translucent purple glass</w:t>
      </w:r>
      <w:r w:rsidR="00150861">
        <w:rPr>
          <w:highlight w:val="white"/>
          <w:lang w:val="en-US"/>
        </w:rPr>
        <w:t>;</w:t>
      </w:r>
      <w:r w:rsidRPr="005F1E00">
        <w:rPr>
          <w:highlight w:val="white"/>
          <w:lang w:val="en-US"/>
        </w:rPr>
        <w:t xml:space="preserve"> </w:t>
      </w:r>
      <w:r w:rsidR="00150861">
        <w:rPr>
          <w:highlight w:val="white"/>
          <w:lang w:val="en-US"/>
        </w:rPr>
        <w:t>(</w:t>
      </w:r>
      <w:r w:rsidRPr="005F1E00">
        <w:rPr>
          <w:highlight w:val="white"/>
          <w:lang w:val="en-US"/>
        </w:rPr>
        <w:t>3</w:t>
      </w:r>
      <w:r w:rsidR="00150861">
        <w:rPr>
          <w:highlight w:val="white"/>
          <w:lang w:val="en-US"/>
        </w:rPr>
        <w:t>) s</w:t>
      </w:r>
      <w:r w:rsidR="003B4977" w:rsidRPr="005F1E00">
        <w:rPr>
          <w:highlight w:val="white"/>
          <w:lang w:val="en-US"/>
        </w:rPr>
        <w:t>piraling</w:t>
      </w:r>
      <w:r w:rsidRPr="005F1E00">
        <w:rPr>
          <w:highlight w:val="white"/>
          <w:lang w:val="en-US"/>
        </w:rPr>
        <w:t xml:space="preserve"> fine yellow in thick translucent green glass</w:t>
      </w:r>
      <w:r w:rsidR="002360AD" w:rsidRPr="005F1E00">
        <w:rPr>
          <w:highlight w:val="white"/>
          <w:lang w:val="en-US"/>
        </w:rPr>
        <w:t>.</w:t>
      </w:r>
    </w:p>
    <w:p w14:paraId="52550483" w14:textId="77777777" w:rsidR="00CF2C44" w:rsidRPr="005F1E00" w:rsidRDefault="00CF2C44" w:rsidP="00F42BC8">
      <w:pPr>
        <w:rPr>
          <w:lang w:val="en-US"/>
        </w:rPr>
      </w:pPr>
    </w:p>
    <w:p w14:paraId="4C8A0044" w14:textId="4083779E" w:rsidR="00CF2C44" w:rsidRPr="005F1E00" w:rsidRDefault="00ED078C" w:rsidP="00ED078C">
      <w:pPr>
        <w:pStyle w:val="Heading2"/>
        <w:rPr>
          <w:lang w:val="en-US"/>
        </w:rPr>
      </w:pPr>
      <w:r w:rsidRPr="005F1E00">
        <w:rPr>
          <w:lang w:val="en-US"/>
        </w:rPr>
        <w:t>Comments and Comparanda</w:t>
      </w:r>
    </w:p>
    <w:p w14:paraId="65391375" w14:textId="77777777" w:rsidR="00CF2C44" w:rsidRPr="005F1E00" w:rsidRDefault="00CF2C44" w:rsidP="00F42BC8">
      <w:pPr>
        <w:rPr>
          <w:lang w:val="en-US"/>
        </w:rPr>
      </w:pPr>
    </w:p>
    <w:p w14:paraId="2A39F4F2" w14:textId="510C321D" w:rsidR="00E56D79" w:rsidRPr="005F1E00" w:rsidRDefault="002C17C5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see comments on </w:t>
      </w:r>
      <w:hyperlink w:anchor="cat" w:history="1">
        <w:r w:rsidRPr="005F1E00">
          <w:rPr>
            <w:rStyle w:val="Hyperlink"/>
            <w:lang w:val="en-US"/>
          </w:rPr>
          <w:t>85.AF.85</w:t>
        </w:r>
      </w:hyperlink>
      <w:r w:rsidRPr="005F1E00">
        <w:rPr>
          <w:lang w:val="en-US"/>
        </w:rPr>
        <w:t>.</w:t>
      </w:r>
      <w:r w:rsidR="7B88DB19" w:rsidRPr="005F1E00">
        <w:rPr>
          <w:lang w:val="en-US"/>
        </w:rPr>
        <w:t xml:space="preserve"> </w:t>
      </w:r>
      <w:r w:rsidR="00107215" w:rsidRPr="005F1E00">
        <w:rPr>
          <w:lang w:val="en-US"/>
        </w:rPr>
        <w:t>On the trade of small fragments of mosaic glass in</w:t>
      </w:r>
      <w:r w:rsidR="00150861">
        <w:rPr>
          <w:lang w:val="en-US"/>
        </w:rPr>
        <w:t xml:space="preserve"> the</w:t>
      </w:r>
      <w:r w:rsidR="00107215" w:rsidRPr="005F1E00">
        <w:rPr>
          <w:lang w:val="en-US"/>
        </w:rPr>
        <w:t xml:space="preserve"> </w:t>
      </w:r>
      <w:r w:rsidR="00DD37E2" w:rsidRPr="005F1E00">
        <w:rPr>
          <w:lang w:val="en-US"/>
        </w:rPr>
        <w:t>nineteenth</w:t>
      </w:r>
      <w:r w:rsidR="5B280C8A" w:rsidRPr="005F1E00">
        <w:rPr>
          <w:lang w:val="en-US"/>
        </w:rPr>
        <w:t xml:space="preserve"> century </w:t>
      </w:r>
      <w:r w:rsidR="00107215" w:rsidRPr="005F1E00">
        <w:rPr>
          <w:lang w:val="en-US"/>
        </w:rPr>
        <w:t xml:space="preserve">and on the different techniques and classes of mosaic glass present in the JPGM </w:t>
      </w:r>
      <w:r w:rsidR="003B4977" w:rsidRPr="005F1E00">
        <w:rPr>
          <w:lang w:val="en-US"/>
        </w:rPr>
        <w:t>collection</w:t>
      </w:r>
      <w:r w:rsidR="00107215" w:rsidRPr="005F1E00">
        <w:rPr>
          <w:lang w:val="en-US"/>
        </w:rPr>
        <w:t>, see comment</w:t>
      </w:r>
      <w:r w:rsidR="00150861">
        <w:rPr>
          <w:lang w:val="en-US"/>
        </w:rPr>
        <w:t>s</w:t>
      </w:r>
      <w:r w:rsidR="00107215" w:rsidRPr="005F1E00">
        <w:rPr>
          <w:lang w:val="en-US"/>
        </w:rPr>
        <w:t xml:space="preserve"> on </w:t>
      </w:r>
      <w:hyperlink w:anchor="cat" w:history="1">
        <w:r w:rsidR="00107215" w:rsidRPr="005F1E00">
          <w:rPr>
            <w:rStyle w:val="Hyperlink"/>
            <w:lang w:val="en-US"/>
          </w:rPr>
          <w:t>76.AF.70.21</w:t>
        </w:r>
      </w:hyperlink>
      <w:r w:rsidR="00107215" w:rsidRPr="005F1E00">
        <w:rPr>
          <w:lang w:val="en-US"/>
        </w:rPr>
        <w:t>.</w:t>
      </w:r>
    </w:p>
    <w:p w14:paraId="2C4A1F29" w14:textId="77777777" w:rsidR="008E7D46" w:rsidRPr="005F1E00" w:rsidRDefault="008E7D46" w:rsidP="00F42BC8">
      <w:pPr>
        <w:rPr>
          <w:lang w:val="en-US"/>
        </w:rPr>
      </w:pPr>
    </w:p>
    <w:p w14:paraId="60B95369" w14:textId="4ABDDB91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Provenance</w:t>
      </w:r>
    </w:p>
    <w:p w14:paraId="40C1C826" w14:textId="77777777" w:rsidR="008E7D46" w:rsidRPr="005F1E00" w:rsidRDefault="008E7D46" w:rsidP="00F42BC8">
      <w:pPr>
        <w:rPr>
          <w:lang w:val="en-US"/>
        </w:rPr>
      </w:pPr>
    </w:p>
    <w:p w14:paraId="15A08FA2" w14:textId="02E3462E" w:rsidR="00937B22" w:rsidRPr="009222F2" w:rsidRDefault="00937B22" w:rsidP="00F42BC8">
      <w:pPr>
        <w:rPr>
          <w:lang w:val="en-US"/>
        </w:rPr>
      </w:pPr>
      <w:r w:rsidRPr="009222F2">
        <w:rPr>
          <w:lang w:val="en-US"/>
        </w:rPr>
        <w:t>1983, Jiří K. Frel, 1923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2006, donated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Museum, 1983</w:t>
      </w:r>
    </w:p>
    <w:p w14:paraId="65282DF2" w14:textId="77777777" w:rsidR="008E7D46" w:rsidRPr="009222F2" w:rsidRDefault="008E7D46" w:rsidP="00F42BC8">
      <w:pPr>
        <w:rPr>
          <w:lang w:val="en-US"/>
        </w:rPr>
      </w:pPr>
    </w:p>
    <w:p w14:paraId="74B97ABB" w14:textId="6D8C35EA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0AA6566B" w14:textId="77777777" w:rsidR="008E7D46" w:rsidRPr="009222F2" w:rsidRDefault="008E7D46" w:rsidP="00F42BC8">
      <w:pPr>
        <w:rPr>
          <w:lang w:val="en-US"/>
        </w:rPr>
      </w:pPr>
    </w:p>
    <w:p w14:paraId="2BBA5082" w14:textId="77777777" w:rsidR="00937B22" w:rsidRPr="009222F2" w:rsidRDefault="00937B22" w:rsidP="00F42BC8">
      <w:pPr>
        <w:rPr>
          <w:lang w:val="en-US"/>
        </w:rPr>
      </w:pPr>
      <w:r w:rsidRPr="009222F2">
        <w:rPr>
          <w:lang w:val="en-US"/>
        </w:rPr>
        <w:t>Unpublished</w:t>
      </w:r>
    </w:p>
    <w:p w14:paraId="2A4DEB5D" w14:textId="77777777" w:rsidR="008E7D46" w:rsidRPr="009222F2" w:rsidRDefault="008E7D46" w:rsidP="00F42BC8">
      <w:pPr>
        <w:rPr>
          <w:lang w:val="en-US"/>
        </w:rPr>
      </w:pPr>
    </w:p>
    <w:p w14:paraId="7D46179E" w14:textId="09F7CC9B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0504FECA" w14:textId="77777777" w:rsidR="008E7D46" w:rsidRPr="009222F2" w:rsidRDefault="008E7D46" w:rsidP="00F42BC8">
      <w:pPr>
        <w:rPr>
          <w:lang w:val="en-US"/>
        </w:rPr>
      </w:pPr>
    </w:p>
    <w:p w14:paraId="2344D76E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07342E72" w14:textId="77777777" w:rsidR="0001184A" w:rsidRPr="005F1E00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5F1E00">
        <w:rPr>
          <w:lang w:val="en-US"/>
        </w:rPr>
        <w:lastRenderedPageBreak/>
        <w:t>Label:</w:t>
      </w:r>
      <w:r w:rsidR="00270B40">
        <w:rPr>
          <w:lang w:val="en-US"/>
        </w:rPr>
        <w:t xml:space="preserve"> 108</w:t>
      </w:r>
    </w:p>
    <w:p w14:paraId="405BD8A9" w14:textId="77777777" w:rsidR="00E56D79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E0234B" w:rsidRPr="005F1E00">
        <w:rPr>
          <w:lang w:val="en-US"/>
        </w:rPr>
        <w:t>Fragment of a Mosaic Glass Vessel</w:t>
      </w:r>
    </w:p>
    <w:p w14:paraId="72E5109C" w14:textId="0C76B073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Accession_number: 2004.26.3</w:t>
      </w:r>
    </w:p>
    <w:p w14:paraId="58BB14DA" w14:textId="665F17B4" w:rsidR="00E0234B" w:rsidRPr="005F1E00" w:rsidRDefault="00B170F2" w:rsidP="00F42BC8">
      <w:pPr>
        <w:rPr>
          <w:color w:val="0563C1" w:themeColor="hyperlink"/>
          <w:u w:val="single"/>
          <w:lang w:val="en-US"/>
        </w:rPr>
      </w:pPr>
      <w:r w:rsidRPr="005F1E00">
        <w:rPr>
          <w:lang w:val="en-US"/>
        </w:rPr>
        <w:t xml:space="preserve">Collection_link: </w:t>
      </w:r>
      <w:hyperlink r:id="rId18" w:history="1">
        <w:r w:rsidRPr="005F1E00">
          <w:rPr>
            <w:rStyle w:val="Hyperlink"/>
            <w:lang w:val="en-US"/>
          </w:rPr>
          <w:t>https://www.getty.edu/art/collection/objects/221487</w:t>
        </w:r>
      </w:hyperlink>
    </w:p>
    <w:p w14:paraId="1C1BC37E" w14:textId="4CCDE8C9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Dimensions: </w:t>
      </w:r>
      <w:r w:rsidR="00CE4319" w:rsidRPr="005F1E00">
        <w:rPr>
          <w:lang w:val="en-US"/>
        </w:rPr>
        <w:t>L.</w:t>
      </w:r>
      <w:r w:rsidR="003E4544">
        <w:rPr>
          <w:lang w:val="en-US"/>
        </w:rPr>
        <w:t xml:space="preserve"> </w:t>
      </w:r>
      <w:r w:rsidRPr="005F1E00">
        <w:rPr>
          <w:lang w:val="en-US"/>
        </w:rPr>
        <w:t>4.1</w:t>
      </w:r>
      <w:r w:rsidR="00CE4319" w:rsidRPr="005F1E00">
        <w:rPr>
          <w:lang w:val="en-US"/>
        </w:rPr>
        <w:t xml:space="preserve">, W. </w:t>
      </w:r>
      <w:r w:rsidRPr="005F1E00">
        <w:rPr>
          <w:lang w:val="en-US"/>
        </w:rPr>
        <w:t>2.5</w:t>
      </w:r>
      <w:r w:rsidR="008B069F" w:rsidRPr="005F1E00">
        <w:rPr>
          <w:lang w:val="en-US"/>
        </w:rPr>
        <w:t xml:space="preserve"> cm; Wt</w:t>
      </w:r>
      <w:r w:rsidR="008225C9" w:rsidRPr="005F1E00">
        <w:rPr>
          <w:lang w:val="en-US"/>
        </w:rPr>
        <w:t>.</w:t>
      </w:r>
      <w:r w:rsidRPr="005F1E00">
        <w:rPr>
          <w:lang w:val="en-US"/>
        </w:rPr>
        <w:t xml:space="preserve"> 3.84 g</w:t>
      </w:r>
    </w:p>
    <w:p w14:paraId="70277982" w14:textId="2A37AE83" w:rsidR="00E0234B" w:rsidRPr="005F1E00" w:rsidRDefault="0892CC18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Date: First </w:t>
      </w:r>
      <w:r w:rsidR="75EC0551" w:rsidRPr="005F1E00">
        <w:rPr>
          <w:lang w:val="en-US"/>
        </w:rPr>
        <w:t xml:space="preserve">century </w:t>
      </w:r>
      <w:r w:rsidR="002C1418" w:rsidRPr="005F1E00">
        <w:rPr>
          <w:lang w:val="en-US"/>
        </w:rPr>
        <w:t>BCE</w:t>
      </w:r>
      <w:r w:rsidR="002C1418">
        <w:rPr>
          <w:lang w:val="en-US"/>
        </w:rPr>
        <w:t>–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</w:p>
    <w:p w14:paraId="20146D88" w14:textId="0D588052" w:rsidR="00E56D79" w:rsidRPr="005F1E00" w:rsidRDefault="00E0234B" w:rsidP="00F42BC8">
      <w:pPr>
        <w:rPr>
          <w:lang w:val="en-US"/>
        </w:rPr>
      </w:pPr>
      <w:r w:rsidRPr="005F1E00">
        <w:rPr>
          <w:lang w:val="en-US"/>
        </w:rPr>
        <w:t>Start_date:</w:t>
      </w:r>
      <w:r w:rsidR="00270B40">
        <w:rPr>
          <w:lang w:val="en-US"/>
        </w:rPr>
        <w:t xml:space="preserve"> -100</w:t>
      </w:r>
    </w:p>
    <w:p w14:paraId="422301D9" w14:textId="1C866873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>End_date:</w:t>
      </w:r>
      <w:r w:rsidR="00270B40">
        <w:rPr>
          <w:lang w:val="en-US"/>
        </w:rPr>
        <w:t xml:space="preserve"> </w:t>
      </w:r>
      <w:r w:rsidR="0077791A">
        <w:rPr>
          <w:lang w:val="en-US"/>
        </w:rPr>
        <w:t>99</w:t>
      </w:r>
    </w:p>
    <w:p w14:paraId="5B89035B" w14:textId="77777777" w:rsidR="000B16DF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Attribution: Production area: </w:t>
      </w:r>
      <w:r w:rsidR="00790AF4" w:rsidRPr="005F1E00">
        <w:rPr>
          <w:lang w:val="en-US"/>
        </w:rPr>
        <w:t>Italy or possibly Egypt</w:t>
      </w:r>
    </w:p>
    <w:p w14:paraId="13462B21" w14:textId="77777777" w:rsidR="00A77E17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270B40">
        <w:rPr>
          <w:highlight w:val="white"/>
          <w:lang w:val="en-US"/>
        </w:rPr>
        <w:t>Greek or Roman</w:t>
      </w:r>
    </w:p>
    <w:p w14:paraId="0ADABEE7" w14:textId="6B61C749" w:rsidR="00E0234B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>Material:</w:t>
      </w:r>
      <w:r w:rsidR="00E0234B" w:rsidRPr="005F1E00">
        <w:rPr>
          <w:lang w:val="en-US"/>
        </w:rPr>
        <w:t xml:space="preserve"> Translucent purple</w:t>
      </w:r>
      <w:r w:rsidR="00326FC0">
        <w:rPr>
          <w:lang w:val="en-US"/>
        </w:rPr>
        <w:t>;</w:t>
      </w:r>
      <w:r w:rsidR="00E0234B" w:rsidRPr="005F1E00">
        <w:rPr>
          <w:lang w:val="en-US"/>
        </w:rPr>
        <w:t xml:space="preserve"> opaque yellow, white</w:t>
      </w:r>
      <w:r w:rsidR="00326FC0">
        <w:rPr>
          <w:lang w:val="en-US"/>
        </w:rPr>
        <w:t>,</w:t>
      </w:r>
      <w:r w:rsidR="00E0234B" w:rsidRPr="005F1E00">
        <w:rPr>
          <w:lang w:val="en-US"/>
        </w:rPr>
        <w:t xml:space="preserve"> and red glass</w:t>
      </w:r>
    </w:p>
    <w:p w14:paraId="6345C2F5" w14:textId="77777777" w:rsidR="00762ED4" w:rsidRPr="005F1E00" w:rsidRDefault="00E0234B" w:rsidP="00F42BC8">
      <w:pPr>
        <w:rPr>
          <w:lang w:val="en-US"/>
        </w:rPr>
      </w:pPr>
      <w:r w:rsidRPr="005F1E00">
        <w:rPr>
          <w:lang w:val="en-US"/>
        </w:rPr>
        <w:t xml:space="preserve">Modeling technique and decoration: </w:t>
      </w:r>
      <w:r w:rsidR="006D09D3" w:rsidRPr="005F1E00">
        <w:rPr>
          <w:lang w:val="en-US"/>
        </w:rPr>
        <w:t xml:space="preserve">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applied base, rotary-polished</w:t>
      </w:r>
    </w:p>
    <w:p w14:paraId="181467A7" w14:textId="06552885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0C1230CD" w14:textId="55C53636" w:rsidR="00DE4800" w:rsidRPr="000B301C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0B301C">
        <w:rPr>
          <w:lang w:val="en-US"/>
        </w:rPr>
        <w:t>Unidentified</w:t>
      </w:r>
    </w:p>
    <w:p w14:paraId="30E6D38F" w14:textId="5887D848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224ED970" w14:textId="77777777" w:rsidR="00DE4800" w:rsidRPr="005F1E00" w:rsidRDefault="00DE4800" w:rsidP="00F42BC8">
      <w:pPr>
        <w:rPr>
          <w:lang w:val="en-US"/>
        </w:rPr>
      </w:pPr>
    </w:p>
    <w:p w14:paraId="1024E8B1" w14:textId="763166F2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Condition</w:t>
      </w:r>
    </w:p>
    <w:p w14:paraId="72FF8705" w14:textId="77777777" w:rsidR="009F4FEF" w:rsidRPr="005F1E00" w:rsidRDefault="009F4FEF" w:rsidP="00F42BC8">
      <w:pPr>
        <w:rPr>
          <w:lang w:val="en-US"/>
        </w:rPr>
      </w:pPr>
    </w:p>
    <w:p w14:paraId="45D0A0F4" w14:textId="3C500E0A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>Fragment</w:t>
      </w:r>
      <w:r w:rsidR="001E5F64">
        <w:rPr>
          <w:lang w:val="en-US"/>
        </w:rPr>
        <w:t>.</w:t>
      </w:r>
    </w:p>
    <w:p w14:paraId="53F96589" w14:textId="77777777" w:rsidR="009F4FEF" w:rsidRPr="005F1E00" w:rsidRDefault="009F4FEF" w:rsidP="00F42BC8">
      <w:pPr>
        <w:rPr>
          <w:lang w:val="en-US"/>
        </w:rPr>
      </w:pPr>
    </w:p>
    <w:p w14:paraId="4FEBB7E9" w14:textId="0A872E3E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Description</w:t>
      </w:r>
    </w:p>
    <w:p w14:paraId="20FB5178" w14:textId="77777777" w:rsidR="009F4FEF" w:rsidRPr="005F1E00" w:rsidRDefault="009F4FEF" w:rsidP="00F42BC8">
      <w:pPr>
        <w:rPr>
          <w:lang w:val="en-US"/>
        </w:rPr>
      </w:pPr>
    </w:p>
    <w:p w14:paraId="6FBB7B0B" w14:textId="1E9EA344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Mildly curving body fragment </w:t>
      </w:r>
      <w:r w:rsidR="001E1676" w:rsidRPr="005F1E00">
        <w:rPr>
          <w:lang w:val="en-US"/>
        </w:rPr>
        <w:t>co</w:t>
      </w:r>
      <w:r w:rsidR="001E1676">
        <w:rPr>
          <w:lang w:val="en-US"/>
        </w:rPr>
        <w:t>nsisting</w:t>
      </w:r>
      <w:r w:rsidR="001E1676" w:rsidRPr="005F1E00">
        <w:rPr>
          <w:lang w:val="en-US"/>
        </w:rPr>
        <w:t xml:space="preserve"> </w:t>
      </w:r>
      <w:r w:rsidRPr="005F1E00">
        <w:rPr>
          <w:lang w:val="en-US"/>
        </w:rPr>
        <w:t>of composite mosaic tesserae</w:t>
      </w:r>
      <w:r w:rsidR="001E1676">
        <w:rPr>
          <w:lang w:val="en-US"/>
        </w:rPr>
        <w:t xml:space="preserve">, with </w:t>
      </w:r>
      <w:r w:rsidRPr="005F1E00">
        <w:rPr>
          <w:lang w:val="en-US"/>
        </w:rPr>
        <w:t>florets of a single type: central red rod set in one yellow and one red layer, surrounded by a layer of seven red petals outlined in yellow</w:t>
      </w:r>
      <w:r w:rsidR="001E1676">
        <w:rPr>
          <w:lang w:val="en-US"/>
        </w:rPr>
        <w:t>,</w:t>
      </w:r>
      <w:r w:rsidRPr="005F1E00">
        <w:rPr>
          <w:lang w:val="en-US"/>
        </w:rPr>
        <w:t xml:space="preserve"> and all that set in a composite layer of </w:t>
      </w:r>
      <w:r w:rsidR="001E1676">
        <w:rPr>
          <w:lang w:val="en-US"/>
        </w:rPr>
        <w:t>nine</w:t>
      </w:r>
      <w:r w:rsidRPr="005F1E00">
        <w:rPr>
          <w:lang w:val="en-US"/>
        </w:rPr>
        <w:t xml:space="preserve"> white rods</w:t>
      </w:r>
      <w:r w:rsidR="001E1676">
        <w:rPr>
          <w:lang w:val="en-US"/>
        </w:rPr>
        <w:t>,</w:t>
      </w:r>
      <w:r w:rsidRPr="005F1E00">
        <w:rPr>
          <w:lang w:val="en-US"/>
        </w:rPr>
        <w:t xml:space="preserve"> each set in translucent purple glass.</w:t>
      </w:r>
    </w:p>
    <w:p w14:paraId="5A082690" w14:textId="77777777" w:rsidR="00CF2C44" w:rsidRPr="005F1E00" w:rsidRDefault="00CF2C44" w:rsidP="00F42BC8">
      <w:pPr>
        <w:rPr>
          <w:lang w:val="en-US"/>
        </w:rPr>
      </w:pPr>
    </w:p>
    <w:p w14:paraId="59AC58C7" w14:textId="600B8BC4" w:rsidR="00CF2C44" w:rsidRPr="005F1E00" w:rsidRDefault="00ED078C" w:rsidP="00ED078C">
      <w:pPr>
        <w:pStyle w:val="Heading2"/>
        <w:rPr>
          <w:lang w:val="en-US"/>
        </w:rPr>
      </w:pPr>
      <w:r w:rsidRPr="005F1E00">
        <w:rPr>
          <w:lang w:val="en-US"/>
        </w:rPr>
        <w:t>Comments and Comparanda</w:t>
      </w:r>
    </w:p>
    <w:p w14:paraId="43D6AC00" w14:textId="77777777" w:rsidR="00CF2C44" w:rsidRPr="005F1E00" w:rsidRDefault="00CF2C44" w:rsidP="00F42BC8">
      <w:pPr>
        <w:rPr>
          <w:lang w:val="en-US"/>
        </w:rPr>
      </w:pPr>
    </w:p>
    <w:p w14:paraId="7B7EB14A" w14:textId="4DED326E" w:rsidR="00E56D79" w:rsidRPr="005F1E00" w:rsidRDefault="002C17C5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see comments on </w:t>
      </w:r>
      <w:hyperlink w:anchor="cat" w:history="1">
        <w:r w:rsidRPr="005F1E00">
          <w:rPr>
            <w:rStyle w:val="Hyperlink"/>
            <w:lang w:val="en-US"/>
          </w:rPr>
          <w:t>85.AF.85</w:t>
        </w:r>
      </w:hyperlink>
      <w:r w:rsidRPr="005F1E00">
        <w:rPr>
          <w:lang w:val="en-US"/>
        </w:rPr>
        <w:t>.</w:t>
      </w:r>
      <w:r w:rsidR="7B88DB19" w:rsidRPr="005F1E00">
        <w:rPr>
          <w:lang w:val="en-US"/>
        </w:rPr>
        <w:t xml:space="preserve"> </w:t>
      </w:r>
      <w:r w:rsidR="00107215" w:rsidRPr="005F1E00">
        <w:rPr>
          <w:lang w:val="en-US"/>
        </w:rPr>
        <w:t>On the trade of small fragments of mosaic glass in</w:t>
      </w:r>
      <w:r w:rsidR="00150861">
        <w:rPr>
          <w:lang w:val="en-US"/>
        </w:rPr>
        <w:t xml:space="preserve"> the</w:t>
      </w:r>
      <w:r w:rsidR="00107215" w:rsidRPr="005F1E00">
        <w:rPr>
          <w:lang w:val="en-US"/>
        </w:rPr>
        <w:t xml:space="preserve"> </w:t>
      </w:r>
      <w:r w:rsidR="00DD37E2" w:rsidRPr="005F1E00">
        <w:rPr>
          <w:lang w:val="en-US"/>
        </w:rPr>
        <w:t>nineteenth</w:t>
      </w:r>
      <w:r w:rsidR="5B280C8A" w:rsidRPr="005F1E00">
        <w:rPr>
          <w:lang w:val="en-US"/>
        </w:rPr>
        <w:t xml:space="preserve"> century </w:t>
      </w:r>
      <w:r w:rsidR="00107215" w:rsidRPr="005F1E00">
        <w:rPr>
          <w:lang w:val="en-US"/>
        </w:rPr>
        <w:t xml:space="preserve">and on the different techniques and classes of mosaic glass present in the JPGM </w:t>
      </w:r>
      <w:r w:rsidR="003B4977" w:rsidRPr="005F1E00">
        <w:rPr>
          <w:lang w:val="en-US"/>
        </w:rPr>
        <w:t>collection</w:t>
      </w:r>
      <w:r w:rsidR="00107215" w:rsidRPr="005F1E00">
        <w:rPr>
          <w:lang w:val="en-US"/>
        </w:rPr>
        <w:t>, see comment</w:t>
      </w:r>
      <w:r w:rsidR="00E63A31">
        <w:rPr>
          <w:lang w:val="en-US"/>
        </w:rPr>
        <w:t>s</w:t>
      </w:r>
      <w:r w:rsidR="00107215" w:rsidRPr="005F1E00">
        <w:rPr>
          <w:lang w:val="en-US"/>
        </w:rPr>
        <w:t xml:space="preserve"> on </w:t>
      </w:r>
      <w:hyperlink w:anchor="cat" w:history="1">
        <w:r w:rsidR="00107215" w:rsidRPr="005F1E00">
          <w:rPr>
            <w:rStyle w:val="Hyperlink"/>
            <w:lang w:val="en-US"/>
          </w:rPr>
          <w:t>76.AF.70.21</w:t>
        </w:r>
      </w:hyperlink>
      <w:r w:rsidR="00107215" w:rsidRPr="005F1E00">
        <w:rPr>
          <w:lang w:val="en-US"/>
        </w:rPr>
        <w:t>.</w:t>
      </w:r>
    </w:p>
    <w:p w14:paraId="2BAF3E8F" w14:textId="77777777" w:rsidR="008E7D46" w:rsidRPr="005F1E00" w:rsidRDefault="008E7D46" w:rsidP="00F42BC8">
      <w:pPr>
        <w:rPr>
          <w:lang w:val="en-US"/>
        </w:rPr>
      </w:pPr>
    </w:p>
    <w:p w14:paraId="7CDFAC0B" w14:textId="57EC8AAD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Provenance</w:t>
      </w:r>
    </w:p>
    <w:p w14:paraId="2BD8152A" w14:textId="77777777" w:rsidR="008E7D46" w:rsidRPr="009222F2" w:rsidRDefault="008E7D46" w:rsidP="00F42BC8">
      <w:pPr>
        <w:rPr>
          <w:lang w:val="en-US"/>
        </w:rPr>
      </w:pPr>
    </w:p>
    <w:p w14:paraId="6293AAA7" w14:textId="0676CC83" w:rsidR="00E0234B" w:rsidRPr="009222F2" w:rsidRDefault="00E0234B" w:rsidP="00F42BC8">
      <w:pPr>
        <w:rPr>
          <w:lang w:val="en-US"/>
        </w:rPr>
      </w:pPr>
      <w:r w:rsidRPr="009222F2">
        <w:rPr>
          <w:lang w:val="en-US"/>
        </w:rPr>
        <w:t>Pierre Mavrogordato, Greek, 1870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1948 (Berlin, Germany)</w:t>
      </w:r>
      <w:r w:rsidR="00767936">
        <w:rPr>
          <w:lang w:val="en-US"/>
        </w:rPr>
        <w:t>; b</w:t>
      </w:r>
      <w:r w:rsidRPr="009222F2">
        <w:rPr>
          <w:lang w:val="en-US"/>
        </w:rPr>
        <w:t>y 1974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1988, Erwin Oppenländer, 1901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1988 (Waiblingen, Germany), by inheritance to his son, Gert Oppenländer, </w:t>
      </w:r>
      <w:r w:rsidR="00DE2E5A" w:rsidRPr="009222F2">
        <w:rPr>
          <w:lang w:val="en-US"/>
        </w:rPr>
        <w:t>1988; 1988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2004, Ingrid Reisser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 xml:space="preserve">Böblingen, Germany), sold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Museum, 2004</w:t>
      </w:r>
    </w:p>
    <w:p w14:paraId="1BB0A6C8" w14:textId="77777777" w:rsidR="008E7D46" w:rsidRPr="009222F2" w:rsidRDefault="008E7D46" w:rsidP="00F42BC8">
      <w:pPr>
        <w:rPr>
          <w:lang w:val="en-US"/>
        </w:rPr>
      </w:pPr>
    </w:p>
    <w:p w14:paraId="508EA534" w14:textId="2F30B466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0B64AD56" w14:textId="77777777" w:rsidR="008E7D46" w:rsidRPr="009222F2" w:rsidRDefault="008E7D46" w:rsidP="00F42BC8">
      <w:pPr>
        <w:rPr>
          <w:lang w:val="en-US"/>
        </w:rPr>
      </w:pPr>
    </w:p>
    <w:p w14:paraId="5772A873" w14:textId="6CABF43E" w:rsidR="00E0234B" w:rsidRPr="009222F2" w:rsidRDefault="00E0234B" w:rsidP="00F42BC8">
      <w:pPr>
        <w:rPr>
          <w:highlight w:val="white"/>
          <w:lang w:val="en-US"/>
        </w:rPr>
      </w:pPr>
      <w:r w:rsidRPr="009222F2">
        <w:rPr>
          <w:lang w:val="en-US"/>
        </w:rPr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123, no. 332.</w:t>
      </w:r>
    </w:p>
    <w:p w14:paraId="305A6FDE" w14:textId="77777777" w:rsidR="008E7D46" w:rsidRPr="009222F2" w:rsidRDefault="008E7D46" w:rsidP="00F42BC8">
      <w:pPr>
        <w:rPr>
          <w:lang w:val="en-US"/>
        </w:rPr>
      </w:pPr>
    </w:p>
    <w:p w14:paraId="6025F01F" w14:textId="44C23F01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5CDBB976" w14:textId="77777777" w:rsidR="005D339A" w:rsidRPr="009222F2" w:rsidRDefault="005D339A" w:rsidP="00F42BC8">
      <w:pPr>
        <w:rPr>
          <w:lang w:val="en-US"/>
        </w:rPr>
      </w:pPr>
    </w:p>
    <w:p w14:paraId="23096AF5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5D8338B1" w14:textId="77777777" w:rsidR="0001184A" w:rsidRPr="009222F2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9222F2">
        <w:rPr>
          <w:lang w:val="en-US"/>
        </w:rPr>
        <w:lastRenderedPageBreak/>
        <w:t>Label:</w:t>
      </w:r>
      <w:r w:rsidR="00270B40">
        <w:rPr>
          <w:lang w:val="en-US"/>
        </w:rPr>
        <w:t xml:space="preserve"> 109</w:t>
      </w:r>
    </w:p>
    <w:p w14:paraId="3713853D" w14:textId="2169D46C" w:rsidR="00E0234B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E0234B" w:rsidRPr="005F1E00">
        <w:rPr>
          <w:lang w:val="en-US"/>
        </w:rPr>
        <w:t>Fragment of a Bowl</w:t>
      </w:r>
    </w:p>
    <w:p w14:paraId="02EB44D0" w14:textId="204DFA47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Accession_number: 2003.258.5</w:t>
      </w:r>
    </w:p>
    <w:p w14:paraId="16BB9643" w14:textId="2FAC88CA" w:rsidR="00E0234B" w:rsidRPr="005F1E00" w:rsidRDefault="00B170F2" w:rsidP="00F42BC8">
      <w:pPr>
        <w:rPr>
          <w:color w:val="0563C1" w:themeColor="hyperlink"/>
          <w:u w:val="single"/>
          <w:lang w:val="en-US"/>
        </w:rPr>
      </w:pPr>
      <w:r w:rsidRPr="005F1E00">
        <w:rPr>
          <w:lang w:val="en-US"/>
        </w:rPr>
        <w:t xml:space="preserve">Collection_link: </w:t>
      </w:r>
      <w:hyperlink r:id="rId19" w:history="1">
        <w:r w:rsidRPr="005F1E00">
          <w:rPr>
            <w:rStyle w:val="Hyperlink"/>
            <w:lang w:val="en-US"/>
          </w:rPr>
          <w:t>https://www.getty.edu/art/collection/objects/221645</w:t>
        </w:r>
      </w:hyperlink>
    </w:p>
    <w:p w14:paraId="358052BF" w14:textId="12683878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>Dimensions: L 3.9</w:t>
      </w:r>
      <w:r w:rsidR="00CE4319" w:rsidRPr="005F1E00">
        <w:rPr>
          <w:lang w:val="en-US"/>
        </w:rPr>
        <w:t xml:space="preserve">, W. </w:t>
      </w:r>
      <w:r w:rsidRPr="005F1E00">
        <w:rPr>
          <w:lang w:val="en-US"/>
        </w:rPr>
        <w:t>3.1</w:t>
      </w:r>
      <w:r w:rsidR="003E4544">
        <w:rPr>
          <w:lang w:val="en-US"/>
        </w:rPr>
        <w:t>,</w:t>
      </w:r>
      <w:r w:rsidRPr="005F1E00">
        <w:rPr>
          <w:lang w:val="en-US"/>
        </w:rPr>
        <w:t xml:space="preserve"> Th. 0.10</w:t>
      </w:r>
      <w:r w:rsidR="008B069F" w:rsidRPr="005F1E00">
        <w:rPr>
          <w:lang w:val="en-US"/>
        </w:rPr>
        <w:t xml:space="preserve"> cm; Wt</w:t>
      </w:r>
      <w:r w:rsidRPr="005F1E00">
        <w:rPr>
          <w:lang w:val="en-US"/>
        </w:rPr>
        <w:t>. 4.17 g</w:t>
      </w:r>
    </w:p>
    <w:p w14:paraId="16F34208" w14:textId="6A643C8E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Date: Late </w:t>
      </w:r>
      <w:r w:rsidR="75EC0551" w:rsidRPr="005F1E00">
        <w:rPr>
          <w:lang w:val="en-US"/>
        </w:rPr>
        <w:t xml:space="preserve">first century </w:t>
      </w:r>
      <w:r w:rsidR="00CD41B8" w:rsidRPr="005F1E00">
        <w:rPr>
          <w:lang w:val="en-US"/>
        </w:rPr>
        <w:t>BCE</w:t>
      </w:r>
      <w:r w:rsidRPr="005F1E00">
        <w:rPr>
          <w:lang w:val="en-US"/>
        </w:rPr>
        <w:t xml:space="preserve">–early 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</w:p>
    <w:p w14:paraId="08DB0619" w14:textId="5F50F8F2" w:rsidR="00E56D79" w:rsidRPr="005F1E00" w:rsidRDefault="00E0234B" w:rsidP="00F42BC8">
      <w:pPr>
        <w:rPr>
          <w:lang w:val="en-US"/>
        </w:rPr>
      </w:pPr>
      <w:r w:rsidRPr="005F1E00">
        <w:rPr>
          <w:lang w:val="en-US"/>
        </w:rPr>
        <w:t>Start_date:</w:t>
      </w:r>
      <w:r w:rsidR="00270B40">
        <w:rPr>
          <w:lang w:val="en-US"/>
        </w:rPr>
        <w:t xml:space="preserve"> -</w:t>
      </w:r>
      <w:r w:rsidR="0077791A">
        <w:rPr>
          <w:lang w:val="en-US"/>
        </w:rPr>
        <w:t>33</w:t>
      </w:r>
    </w:p>
    <w:p w14:paraId="032DF6F6" w14:textId="406B52AD" w:rsidR="00E56D79" w:rsidRPr="005F1E00" w:rsidRDefault="00E0234B" w:rsidP="00F42BC8">
      <w:pPr>
        <w:rPr>
          <w:lang w:val="en-US"/>
        </w:rPr>
      </w:pPr>
      <w:r w:rsidRPr="005F1E00">
        <w:rPr>
          <w:lang w:val="en-US"/>
        </w:rPr>
        <w:t>End_date:</w:t>
      </w:r>
      <w:r w:rsidR="00270B40">
        <w:rPr>
          <w:lang w:val="en-US"/>
        </w:rPr>
        <w:t xml:space="preserve"> </w:t>
      </w:r>
      <w:r w:rsidR="0077791A">
        <w:rPr>
          <w:lang w:val="en-US"/>
        </w:rPr>
        <w:t>3</w:t>
      </w:r>
      <w:r w:rsidR="00007CB8">
        <w:rPr>
          <w:lang w:val="en-US"/>
        </w:rPr>
        <w:t>2</w:t>
      </w:r>
    </w:p>
    <w:p w14:paraId="773B9E89" w14:textId="77777777" w:rsidR="000B16DF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Attribution: Production area: </w:t>
      </w:r>
      <w:r w:rsidR="00790AF4" w:rsidRPr="005F1E00">
        <w:rPr>
          <w:lang w:val="en-US"/>
        </w:rPr>
        <w:t>Italy or possibly Egypt</w:t>
      </w:r>
    </w:p>
    <w:p w14:paraId="5147DF47" w14:textId="45D4D71D" w:rsidR="000B16DF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270B40">
        <w:rPr>
          <w:highlight w:val="white"/>
          <w:lang w:val="en-US"/>
        </w:rPr>
        <w:t>Greek or Roman</w:t>
      </w:r>
    </w:p>
    <w:p w14:paraId="26F79B33" w14:textId="704F8CDD" w:rsidR="00E0234B" w:rsidRPr="005F1E00" w:rsidRDefault="000B16DF" w:rsidP="00F42BC8">
      <w:pPr>
        <w:rPr>
          <w:lang w:val="en-US"/>
        </w:rPr>
      </w:pPr>
      <w:r w:rsidRPr="005F1E00">
        <w:rPr>
          <w:highlight w:val="white"/>
          <w:lang w:val="en-US"/>
        </w:rPr>
        <w:t>Material:</w:t>
      </w:r>
      <w:r w:rsidR="00E0234B" w:rsidRPr="005F1E00">
        <w:rPr>
          <w:lang w:val="en-US"/>
        </w:rPr>
        <w:t xml:space="preserve"> Translucent dark blue, purple</w:t>
      </w:r>
      <w:r w:rsidR="00326FC0">
        <w:rPr>
          <w:lang w:val="en-US"/>
        </w:rPr>
        <w:t>;</w:t>
      </w:r>
      <w:r w:rsidR="00E0234B" w:rsidRPr="005F1E00">
        <w:rPr>
          <w:lang w:val="en-US"/>
        </w:rPr>
        <w:t xml:space="preserve"> opaque yellow and red glass</w:t>
      </w:r>
    </w:p>
    <w:p w14:paraId="7BAF552B" w14:textId="77777777" w:rsidR="00762ED4" w:rsidRPr="005F1E00" w:rsidRDefault="00E0234B" w:rsidP="00F42BC8">
      <w:pPr>
        <w:rPr>
          <w:lang w:val="en-US"/>
        </w:rPr>
      </w:pPr>
      <w:r w:rsidRPr="005F1E00">
        <w:rPr>
          <w:lang w:val="en-US"/>
        </w:rPr>
        <w:t xml:space="preserve">Modeling technique and decoration: </w:t>
      </w:r>
      <w:r w:rsidR="006D09D3" w:rsidRPr="005F1E00">
        <w:rPr>
          <w:lang w:val="en-US"/>
        </w:rPr>
        <w:t xml:space="preserve">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rotary-polished</w:t>
      </w:r>
    </w:p>
    <w:p w14:paraId="4FA78A3D" w14:textId="1063421E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45F851EA" w14:textId="4A463561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0B301C">
        <w:rPr>
          <w:lang w:val="en-US"/>
        </w:rPr>
        <w:t>Unidentified</w:t>
      </w:r>
    </w:p>
    <w:p w14:paraId="626B48A2" w14:textId="30223F5C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48CE6BC2" w14:textId="77777777" w:rsidR="00DE4800" w:rsidRPr="005F1E00" w:rsidRDefault="00DE4800" w:rsidP="00F42BC8">
      <w:pPr>
        <w:rPr>
          <w:lang w:val="en-US"/>
        </w:rPr>
      </w:pPr>
    </w:p>
    <w:p w14:paraId="64712AAE" w14:textId="2A208657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Condition</w:t>
      </w:r>
    </w:p>
    <w:p w14:paraId="647F36FE" w14:textId="77777777" w:rsidR="009F4FEF" w:rsidRPr="005F1E00" w:rsidRDefault="009F4FEF" w:rsidP="00F42BC8">
      <w:pPr>
        <w:rPr>
          <w:lang w:val="en-US"/>
        </w:rPr>
      </w:pPr>
    </w:p>
    <w:p w14:paraId="7E84D42F" w14:textId="36DBE835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Body fragment of a vessel</w:t>
      </w:r>
      <w:r w:rsidR="001E5F64">
        <w:rPr>
          <w:lang w:val="en-US"/>
        </w:rPr>
        <w:t>,</w:t>
      </w:r>
      <w:r w:rsidRPr="005F1E00">
        <w:rPr>
          <w:lang w:val="en-US"/>
        </w:rPr>
        <w:t xml:space="preserve"> broken all around. The exterior is polished, probably in modern times. The interior is slightly dull and affected by weathering</w:t>
      </w:r>
      <w:r w:rsidR="001E5F64">
        <w:rPr>
          <w:lang w:val="en-US"/>
        </w:rPr>
        <w:t xml:space="preserve">, </w:t>
      </w:r>
      <w:r w:rsidR="001E5F64" w:rsidRPr="005F1E00">
        <w:rPr>
          <w:lang w:val="en-US"/>
        </w:rPr>
        <w:t>particularly the opaque glass</w:t>
      </w:r>
      <w:r w:rsidRPr="005F1E00">
        <w:rPr>
          <w:lang w:val="en-US"/>
        </w:rPr>
        <w:t>.</w:t>
      </w:r>
    </w:p>
    <w:p w14:paraId="7E6843D9" w14:textId="77777777" w:rsidR="009F4FEF" w:rsidRPr="005F1E00" w:rsidRDefault="009F4FEF" w:rsidP="00F42BC8">
      <w:pPr>
        <w:rPr>
          <w:lang w:val="en-US"/>
        </w:rPr>
      </w:pPr>
    </w:p>
    <w:p w14:paraId="7F6D89AF" w14:textId="194190E4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Description</w:t>
      </w:r>
    </w:p>
    <w:p w14:paraId="2847EF7E" w14:textId="77777777" w:rsidR="009F4FEF" w:rsidRPr="005F1E00" w:rsidRDefault="009F4FEF" w:rsidP="00F42BC8">
      <w:pPr>
        <w:rPr>
          <w:lang w:val="en-US"/>
        </w:rPr>
      </w:pPr>
    </w:p>
    <w:p w14:paraId="1C745BAE" w14:textId="2D67FEB7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The piece consists of polygonal tesserae fused together. Each tessera comprise</w:t>
      </w:r>
      <w:r w:rsidR="001E1676">
        <w:rPr>
          <w:lang w:val="en-US"/>
        </w:rPr>
        <w:t>s</w:t>
      </w:r>
      <w:r w:rsidRPr="005F1E00">
        <w:rPr>
          <w:lang w:val="en-US"/>
        </w:rPr>
        <w:t xml:space="preserve"> a central red rod surrounded by eight yellow petals outlined in translucent purple. Each flower is set in a wide</w:t>
      </w:r>
      <w:r w:rsidR="001E1676">
        <w:rPr>
          <w:lang w:val="en-US"/>
        </w:rPr>
        <w:t>,</w:t>
      </w:r>
      <w:r w:rsidR="0053077E">
        <w:rPr>
          <w:lang w:val="en-US"/>
        </w:rPr>
        <w:t xml:space="preserve"> </w:t>
      </w:r>
      <w:r w:rsidRPr="005F1E00">
        <w:rPr>
          <w:lang w:val="en-US"/>
        </w:rPr>
        <w:t>translucent dark blue layer of glass.</w:t>
      </w:r>
    </w:p>
    <w:p w14:paraId="746CE505" w14:textId="77777777" w:rsidR="00CF2C44" w:rsidRPr="005F1E00" w:rsidRDefault="00CF2C44" w:rsidP="00F42BC8">
      <w:pPr>
        <w:rPr>
          <w:lang w:val="en-US"/>
        </w:rPr>
      </w:pPr>
    </w:p>
    <w:p w14:paraId="1D915072" w14:textId="62A402FE" w:rsidR="00CF2C44" w:rsidRPr="005F1E00" w:rsidRDefault="00ED078C" w:rsidP="00ED078C">
      <w:pPr>
        <w:pStyle w:val="Heading2"/>
        <w:rPr>
          <w:lang w:val="en-US"/>
        </w:rPr>
      </w:pPr>
      <w:r w:rsidRPr="005F1E00">
        <w:rPr>
          <w:lang w:val="en-US"/>
        </w:rPr>
        <w:t>Comments and Comparanda</w:t>
      </w:r>
    </w:p>
    <w:p w14:paraId="6AC7F416" w14:textId="77777777" w:rsidR="00CF2C44" w:rsidRPr="005F1E00" w:rsidRDefault="00CF2C44" w:rsidP="00F42BC8">
      <w:pPr>
        <w:rPr>
          <w:lang w:val="en-US"/>
        </w:rPr>
      </w:pPr>
    </w:p>
    <w:p w14:paraId="3E8A8185" w14:textId="3615B8ED" w:rsidR="002C17C5" w:rsidRPr="005F1E00" w:rsidRDefault="002C17C5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see comments on </w:t>
      </w:r>
      <w:hyperlink w:anchor="cat" w:history="1">
        <w:r w:rsidRPr="005F1E00">
          <w:rPr>
            <w:rStyle w:val="Hyperlink"/>
            <w:lang w:val="en-US"/>
          </w:rPr>
          <w:t>85.AF.85</w:t>
        </w:r>
      </w:hyperlink>
      <w:r w:rsidR="00107215" w:rsidRPr="005F1E00">
        <w:rPr>
          <w:lang w:val="en-US"/>
        </w:rPr>
        <w:t xml:space="preserve">. On the trade of small fragments of mosaic glass in </w:t>
      </w:r>
      <w:r w:rsidR="00150861">
        <w:rPr>
          <w:lang w:val="en-US"/>
        </w:rPr>
        <w:t xml:space="preserve">the </w:t>
      </w:r>
      <w:r w:rsidR="00DD37E2" w:rsidRPr="005F1E00">
        <w:rPr>
          <w:lang w:val="en-US"/>
        </w:rPr>
        <w:t>nineteenth</w:t>
      </w:r>
      <w:r w:rsidR="5B280C8A" w:rsidRPr="005F1E00">
        <w:rPr>
          <w:lang w:val="en-US"/>
        </w:rPr>
        <w:t xml:space="preserve"> century </w:t>
      </w:r>
      <w:r w:rsidR="00107215" w:rsidRPr="005F1E00">
        <w:rPr>
          <w:lang w:val="en-US"/>
        </w:rPr>
        <w:t xml:space="preserve">and on the different techniques and classes of mosaic glass present in the JPGM </w:t>
      </w:r>
      <w:r w:rsidR="003B4977" w:rsidRPr="005F1E00">
        <w:rPr>
          <w:lang w:val="en-US"/>
        </w:rPr>
        <w:t>collection</w:t>
      </w:r>
      <w:r w:rsidR="00107215" w:rsidRPr="005F1E00">
        <w:rPr>
          <w:lang w:val="en-US"/>
        </w:rPr>
        <w:t xml:space="preserve">, </w:t>
      </w:r>
      <w:r w:rsidR="00E63A31" w:rsidRPr="005F1E00">
        <w:rPr>
          <w:lang w:val="en-US"/>
        </w:rPr>
        <w:t>see comments on</w:t>
      </w:r>
      <w:r w:rsidR="00107215" w:rsidRPr="005F1E00">
        <w:rPr>
          <w:lang w:val="en-US"/>
        </w:rPr>
        <w:t xml:space="preserve"> </w:t>
      </w:r>
      <w:hyperlink w:anchor="cat" w:history="1">
        <w:r w:rsidR="00107215" w:rsidRPr="005F1E00">
          <w:rPr>
            <w:rStyle w:val="Hyperlink"/>
            <w:lang w:val="en-US"/>
          </w:rPr>
          <w:t>76.AF.70.21</w:t>
        </w:r>
      </w:hyperlink>
      <w:r w:rsidR="00107215" w:rsidRPr="005F1E00">
        <w:rPr>
          <w:lang w:val="en-US"/>
        </w:rPr>
        <w:t>.</w:t>
      </w:r>
    </w:p>
    <w:p w14:paraId="2A79CA9A" w14:textId="77777777" w:rsidR="008E7D46" w:rsidRPr="005F1E00" w:rsidRDefault="008E7D46" w:rsidP="00F42BC8">
      <w:pPr>
        <w:rPr>
          <w:lang w:val="en-US"/>
        </w:rPr>
      </w:pPr>
    </w:p>
    <w:p w14:paraId="42FD0829" w14:textId="5A807681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Provenance</w:t>
      </w:r>
    </w:p>
    <w:p w14:paraId="73613D24" w14:textId="16905F03" w:rsidR="00E0234B" w:rsidRPr="005F1E00" w:rsidRDefault="00E0234B" w:rsidP="00F42BC8">
      <w:pPr>
        <w:rPr>
          <w:lang w:val="en-US"/>
        </w:rPr>
      </w:pPr>
    </w:p>
    <w:p w14:paraId="06F70285" w14:textId="623E34F9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Pierre Mavrogordato, Greek, 1870</w:t>
      </w:r>
      <w:r w:rsidR="00E71CB9" w:rsidRPr="005F1E00">
        <w:rPr>
          <w:lang w:val="en-US"/>
        </w:rPr>
        <w:t>–</w:t>
      </w:r>
      <w:r w:rsidRPr="005F1E00">
        <w:rPr>
          <w:lang w:val="en-US"/>
        </w:rPr>
        <w:t>1948 (Berlin, Germany)</w:t>
      </w:r>
      <w:r w:rsidR="00767936">
        <w:rPr>
          <w:lang w:val="en-US"/>
        </w:rPr>
        <w:t>; b</w:t>
      </w:r>
      <w:r w:rsidRPr="005F1E00">
        <w:rPr>
          <w:lang w:val="en-US"/>
        </w:rPr>
        <w:t>y 1974</w:t>
      </w:r>
      <w:r w:rsidR="00E71CB9" w:rsidRPr="005F1E00">
        <w:rPr>
          <w:lang w:val="en-US"/>
        </w:rPr>
        <w:t>–</w:t>
      </w:r>
      <w:r w:rsidRPr="005F1E00">
        <w:rPr>
          <w:lang w:val="en-US"/>
        </w:rPr>
        <w:t>1988, Erwin Oppenländer, 1901</w:t>
      </w:r>
      <w:r w:rsidR="00E71CB9" w:rsidRPr="005F1E00">
        <w:rPr>
          <w:lang w:val="en-US"/>
        </w:rPr>
        <w:t>–</w:t>
      </w:r>
      <w:r w:rsidRPr="005F1E00">
        <w:rPr>
          <w:lang w:val="en-US"/>
        </w:rPr>
        <w:t xml:space="preserve">1988 (Waiblingen, Germany), by inheritance to his son, Gert Oppenländer, </w:t>
      </w:r>
      <w:r w:rsidR="00DE2E5A" w:rsidRPr="005F1E00">
        <w:rPr>
          <w:lang w:val="en-US"/>
        </w:rPr>
        <w:t>1988; 1988</w:t>
      </w:r>
      <w:r w:rsidR="00E71CB9" w:rsidRPr="005F1E00">
        <w:rPr>
          <w:lang w:val="en-US"/>
        </w:rPr>
        <w:t>–</w:t>
      </w:r>
      <w:r w:rsidRPr="005F1E00">
        <w:rPr>
          <w:lang w:val="en-US"/>
        </w:rPr>
        <w:t>2003, Gert Oppenländer</w:t>
      </w:r>
      <w:r w:rsidR="009B1691" w:rsidRPr="005F1E00">
        <w:rPr>
          <w:lang w:val="en-US"/>
        </w:rPr>
        <w:t xml:space="preserve"> (</w:t>
      </w:r>
      <w:r w:rsidRPr="005F1E00">
        <w:rPr>
          <w:lang w:val="en-US"/>
        </w:rPr>
        <w:t xml:space="preserve">Waiblingen, Germany), sold to the </w:t>
      </w:r>
      <w:r w:rsidR="00DE2E5A" w:rsidRPr="005F1E00">
        <w:rPr>
          <w:lang w:val="en-US"/>
        </w:rPr>
        <w:t>J. Paul</w:t>
      </w:r>
      <w:r w:rsidRPr="005F1E00">
        <w:rPr>
          <w:lang w:val="en-US"/>
        </w:rPr>
        <w:t xml:space="preserve"> Getty </w:t>
      </w:r>
      <w:r w:rsidR="00DE2E5A" w:rsidRPr="005F1E00">
        <w:rPr>
          <w:lang w:val="en-US"/>
        </w:rPr>
        <w:t>Museum, 2003</w:t>
      </w:r>
    </w:p>
    <w:p w14:paraId="23F47959" w14:textId="77777777" w:rsidR="008E7D46" w:rsidRPr="005F1E00" w:rsidRDefault="008E7D46" w:rsidP="00F42BC8">
      <w:pPr>
        <w:rPr>
          <w:lang w:val="en-US"/>
        </w:rPr>
      </w:pPr>
    </w:p>
    <w:p w14:paraId="533BC8DB" w14:textId="6FBFEEEC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Bibliography</w:t>
      </w:r>
    </w:p>
    <w:p w14:paraId="400D6458" w14:textId="77777777" w:rsidR="00A5022E" w:rsidRPr="005F1E00" w:rsidRDefault="00A5022E" w:rsidP="00F42BC8">
      <w:pPr>
        <w:rPr>
          <w:lang w:val="en-US"/>
        </w:rPr>
      </w:pPr>
    </w:p>
    <w:p w14:paraId="1F61F76A" w14:textId="6FC98E90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{</w:t>
      </w:r>
      <w:r w:rsidR="00185D02" w:rsidRPr="005F1E00">
        <w:rPr>
          <w:color w:val="000000" w:themeColor="text1"/>
          <w:lang w:val="en-US"/>
        </w:rPr>
        <w:t>von Saldern et al. 1974</w:t>
      </w:r>
      <w:r w:rsidR="005E24DB" w:rsidRPr="005F1E00">
        <w:rPr>
          <w:lang w:val="en-US"/>
        </w:rPr>
        <w:t>},</w:t>
      </w:r>
      <w:r w:rsidRPr="005F1E00">
        <w:rPr>
          <w:lang w:val="en-US"/>
        </w:rPr>
        <w:t xml:space="preserve"> p. 123, no. 332; p. 121, plate no. 332.</w:t>
      </w:r>
    </w:p>
    <w:p w14:paraId="7856AE95" w14:textId="77777777" w:rsidR="008E7D46" w:rsidRPr="005F1E00" w:rsidRDefault="008E7D46" w:rsidP="00F42BC8">
      <w:pPr>
        <w:rPr>
          <w:lang w:val="en-US"/>
        </w:rPr>
      </w:pPr>
    </w:p>
    <w:p w14:paraId="026FEAAE" w14:textId="413BFCEE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Exhibitions</w:t>
      </w:r>
    </w:p>
    <w:p w14:paraId="7466C665" w14:textId="77777777" w:rsidR="005D339A" w:rsidRPr="005F1E00" w:rsidRDefault="005D339A" w:rsidP="00F42BC8">
      <w:pPr>
        <w:rPr>
          <w:lang w:val="en-US"/>
        </w:rPr>
      </w:pPr>
    </w:p>
    <w:p w14:paraId="3B59043C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0415319B" w14:textId="77777777" w:rsidR="0001184A" w:rsidRPr="009222F2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9222F2">
        <w:rPr>
          <w:lang w:val="en-US"/>
        </w:rPr>
        <w:lastRenderedPageBreak/>
        <w:t>Label:</w:t>
      </w:r>
      <w:r w:rsidR="00270B40">
        <w:rPr>
          <w:lang w:val="en-US"/>
        </w:rPr>
        <w:t xml:space="preserve"> 110</w:t>
      </w:r>
    </w:p>
    <w:p w14:paraId="15F1E1AF" w14:textId="4CFACA2B" w:rsidR="00E0234B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E0234B" w:rsidRPr="005F1E00">
        <w:rPr>
          <w:lang w:val="en-US"/>
        </w:rPr>
        <w:t>Fragment of a Mosaic Glass Vessel</w:t>
      </w:r>
    </w:p>
    <w:p w14:paraId="7B6BC35F" w14:textId="77777777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Accession_number: 2004.26.6</w:t>
      </w:r>
    </w:p>
    <w:p w14:paraId="70331AAE" w14:textId="56A9A03A" w:rsidR="00E0234B" w:rsidRPr="005F1E00" w:rsidRDefault="00B170F2" w:rsidP="00F42BC8">
      <w:pPr>
        <w:rPr>
          <w:color w:val="0563C1" w:themeColor="hyperlink"/>
          <w:u w:val="single"/>
          <w:lang w:val="en-US"/>
        </w:rPr>
      </w:pPr>
      <w:r w:rsidRPr="005F1E00">
        <w:rPr>
          <w:lang w:val="en-US"/>
        </w:rPr>
        <w:t xml:space="preserve">Collection_link: </w:t>
      </w:r>
      <w:hyperlink r:id="rId20" w:history="1">
        <w:r w:rsidRPr="005F1E00">
          <w:rPr>
            <w:rStyle w:val="Hyperlink"/>
            <w:lang w:val="en-US"/>
          </w:rPr>
          <w:t>https://www.getty.edu/art/collection/objects/221490</w:t>
        </w:r>
      </w:hyperlink>
    </w:p>
    <w:p w14:paraId="7393791F" w14:textId="32E791DB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Dimensions: </w:t>
      </w:r>
      <w:r w:rsidR="00CE4319" w:rsidRPr="005F1E00">
        <w:rPr>
          <w:lang w:val="en-US"/>
        </w:rPr>
        <w:t>L.</w:t>
      </w:r>
      <w:r w:rsidR="003E4544">
        <w:rPr>
          <w:lang w:val="en-US"/>
        </w:rPr>
        <w:t xml:space="preserve"> </w:t>
      </w:r>
      <w:r w:rsidRPr="005F1E00">
        <w:rPr>
          <w:lang w:val="en-US"/>
        </w:rPr>
        <w:t>3.8</w:t>
      </w:r>
      <w:r w:rsidR="00CE4319" w:rsidRPr="005F1E00">
        <w:rPr>
          <w:lang w:val="en-US"/>
        </w:rPr>
        <w:t xml:space="preserve">, W. </w:t>
      </w:r>
      <w:r w:rsidRPr="005F1E00">
        <w:rPr>
          <w:lang w:val="en-US"/>
        </w:rPr>
        <w:t>3.7</w:t>
      </w:r>
      <w:r w:rsidR="008B069F" w:rsidRPr="005F1E00">
        <w:rPr>
          <w:lang w:val="en-US"/>
        </w:rPr>
        <w:t xml:space="preserve"> cm; Wt</w:t>
      </w:r>
      <w:r w:rsidR="008225C9" w:rsidRPr="005F1E00">
        <w:rPr>
          <w:lang w:val="en-US"/>
        </w:rPr>
        <w:t>.</w:t>
      </w:r>
      <w:r w:rsidRPr="005F1E00">
        <w:rPr>
          <w:lang w:val="en-US"/>
        </w:rPr>
        <w:t xml:space="preserve"> 4.31 g</w:t>
      </w:r>
    </w:p>
    <w:p w14:paraId="7B9A9A76" w14:textId="56B585C2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Date: Late </w:t>
      </w:r>
      <w:r w:rsidR="75EC0551" w:rsidRPr="005F1E00">
        <w:rPr>
          <w:lang w:val="en-US"/>
        </w:rPr>
        <w:t xml:space="preserve">first century </w:t>
      </w:r>
      <w:r w:rsidR="00CD41B8" w:rsidRPr="005F1E00">
        <w:rPr>
          <w:lang w:val="en-US"/>
        </w:rPr>
        <w:t>BCE</w:t>
      </w:r>
      <w:r w:rsidRPr="005F1E00">
        <w:rPr>
          <w:lang w:val="en-US"/>
        </w:rPr>
        <w:t xml:space="preserve">–early 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</w:p>
    <w:p w14:paraId="1262986C" w14:textId="760DEFD7" w:rsidR="00E56D79" w:rsidRPr="005F1E00" w:rsidRDefault="00E0234B" w:rsidP="00F42BC8">
      <w:pPr>
        <w:rPr>
          <w:lang w:val="en-US"/>
        </w:rPr>
      </w:pPr>
      <w:r w:rsidRPr="005F1E00">
        <w:rPr>
          <w:lang w:val="en-US"/>
        </w:rPr>
        <w:t>Start_date:</w:t>
      </w:r>
      <w:r w:rsidR="00270B40">
        <w:rPr>
          <w:lang w:val="en-US"/>
        </w:rPr>
        <w:t xml:space="preserve"> -</w:t>
      </w:r>
      <w:r w:rsidR="0077791A">
        <w:rPr>
          <w:lang w:val="en-US"/>
        </w:rPr>
        <w:t>33</w:t>
      </w:r>
    </w:p>
    <w:p w14:paraId="180D8F41" w14:textId="0FB7101B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>End_date:</w:t>
      </w:r>
      <w:r w:rsidR="00270B40">
        <w:rPr>
          <w:lang w:val="en-US"/>
        </w:rPr>
        <w:t xml:space="preserve"> </w:t>
      </w:r>
      <w:r w:rsidR="0077791A">
        <w:rPr>
          <w:lang w:val="en-US"/>
        </w:rPr>
        <w:t>3</w:t>
      </w:r>
      <w:r w:rsidR="00007CB8">
        <w:rPr>
          <w:lang w:val="en-US"/>
        </w:rPr>
        <w:t>2</w:t>
      </w:r>
    </w:p>
    <w:p w14:paraId="252BB196" w14:textId="77777777" w:rsidR="000B16DF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>Attribution: Production area:</w:t>
      </w:r>
      <w:r w:rsidR="00790AF4" w:rsidRPr="005F1E00">
        <w:rPr>
          <w:lang w:val="en-US"/>
        </w:rPr>
        <w:t xml:space="preserve"> Italy or possibly Egypt</w:t>
      </w:r>
    </w:p>
    <w:p w14:paraId="133B6226" w14:textId="77777777" w:rsidR="00A77E17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270B40">
        <w:rPr>
          <w:highlight w:val="white"/>
          <w:lang w:val="en-US"/>
        </w:rPr>
        <w:t>Greek or Roman</w:t>
      </w:r>
    </w:p>
    <w:p w14:paraId="0101EAA4" w14:textId="7CF19F2A" w:rsidR="00E0234B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>Material:</w:t>
      </w:r>
      <w:r w:rsidR="00E0234B" w:rsidRPr="005F1E00">
        <w:rPr>
          <w:lang w:val="en-US"/>
        </w:rPr>
        <w:t xml:space="preserve"> Translucent blue</w:t>
      </w:r>
      <w:r w:rsidR="00326FC0">
        <w:rPr>
          <w:lang w:val="en-US"/>
        </w:rPr>
        <w:t>;</w:t>
      </w:r>
      <w:r w:rsidR="00326FC0" w:rsidRPr="005F1E00">
        <w:rPr>
          <w:lang w:val="en-US"/>
        </w:rPr>
        <w:t xml:space="preserve"> </w:t>
      </w:r>
      <w:r w:rsidR="00E0234B" w:rsidRPr="005F1E00">
        <w:rPr>
          <w:lang w:val="en-US"/>
        </w:rPr>
        <w:t>opaque pinkish, white</w:t>
      </w:r>
      <w:r w:rsidR="00326FC0">
        <w:rPr>
          <w:lang w:val="en-US"/>
        </w:rPr>
        <w:t>,</w:t>
      </w:r>
      <w:r w:rsidR="00E0234B" w:rsidRPr="005F1E00">
        <w:rPr>
          <w:lang w:val="en-US"/>
        </w:rPr>
        <w:t xml:space="preserve"> and red glass</w:t>
      </w:r>
    </w:p>
    <w:p w14:paraId="630D1DEC" w14:textId="77777777" w:rsidR="00762ED4" w:rsidRPr="005F1E00" w:rsidRDefault="00E0234B" w:rsidP="00F42BC8">
      <w:pPr>
        <w:rPr>
          <w:lang w:val="en-US"/>
        </w:rPr>
      </w:pPr>
      <w:r w:rsidRPr="005F1E00">
        <w:rPr>
          <w:lang w:val="en-US"/>
        </w:rPr>
        <w:t>Modeling technique and decoration:</w:t>
      </w:r>
      <w:r w:rsidR="006D09D3" w:rsidRPr="005F1E00">
        <w:rPr>
          <w:lang w:val="en-US"/>
        </w:rPr>
        <w:t xml:space="preserve"> 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rotary-polished</w:t>
      </w:r>
    </w:p>
    <w:p w14:paraId="43961B65" w14:textId="0941D482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3208C373" w14:textId="027AACA0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0B301C">
        <w:rPr>
          <w:lang w:val="en-US"/>
        </w:rPr>
        <w:t>Unidentified</w:t>
      </w:r>
    </w:p>
    <w:p w14:paraId="153EE1AE" w14:textId="1C63E49B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28648DF4" w14:textId="77777777" w:rsidR="00DE4800" w:rsidRPr="009222F2" w:rsidRDefault="00DE4800" w:rsidP="00F42BC8">
      <w:pPr>
        <w:rPr>
          <w:lang w:val="en-US"/>
        </w:rPr>
      </w:pPr>
    </w:p>
    <w:p w14:paraId="6ABB846C" w14:textId="5A52C3BC" w:rsidR="009F4FEF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Condition</w:t>
      </w:r>
    </w:p>
    <w:p w14:paraId="36D4004C" w14:textId="77777777" w:rsidR="009F4FEF" w:rsidRPr="009222F2" w:rsidRDefault="009F4FEF" w:rsidP="00F42BC8">
      <w:pPr>
        <w:rPr>
          <w:lang w:val="en-US"/>
        </w:rPr>
      </w:pPr>
    </w:p>
    <w:p w14:paraId="47E56C99" w14:textId="011D64BB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>Fragment</w:t>
      </w:r>
      <w:r w:rsidR="001E5F64">
        <w:rPr>
          <w:lang w:val="en-US"/>
        </w:rPr>
        <w:t>.</w:t>
      </w:r>
    </w:p>
    <w:p w14:paraId="0F49D030" w14:textId="77777777" w:rsidR="009F4FEF" w:rsidRPr="005F1E00" w:rsidRDefault="009F4FEF" w:rsidP="00F42BC8">
      <w:pPr>
        <w:rPr>
          <w:lang w:val="en-US"/>
        </w:rPr>
      </w:pPr>
    </w:p>
    <w:p w14:paraId="7E1C2E02" w14:textId="1BF436FA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Description</w:t>
      </w:r>
    </w:p>
    <w:p w14:paraId="1A1E1118" w14:textId="77777777" w:rsidR="009F4FEF" w:rsidRPr="005F1E00" w:rsidRDefault="009F4FEF" w:rsidP="00F42BC8">
      <w:pPr>
        <w:rPr>
          <w:lang w:val="en-US"/>
        </w:rPr>
      </w:pPr>
    </w:p>
    <w:p w14:paraId="47840CB6" w14:textId="25CED64B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Body fragment consisting of a single type of a circular floret: a central white rod set in red surrounded by 16 trapezoid</w:t>
      </w:r>
      <w:r w:rsidR="001E1676">
        <w:rPr>
          <w:lang w:val="en-US"/>
        </w:rPr>
        <w:t>al</w:t>
      </w:r>
      <w:r w:rsidRPr="005F1E00">
        <w:rPr>
          <w:lang w:val="en-US"/>
        </w:rPr>
        <w:t xml:space="preserve"> petals in turn pinkish and blue.</w:t>
      </w:r>
    </w:p>
    <w:p w14:paraId="4A858235" w14:textId="77777777" w:rsidR="00CF2C44" w:rsidRPr="005F1E00" w:rsidRDefault="00CF2C44" w:rsidP="00F42BC8">
      <w:pPr>
        <w:rPr>
          <w:lang w:val="en-US"/>
        </w:rPr>
      </w:pPr>
    </w:p>
    <w:p w14:paraId="13EBE58F" w14:textId="14321FB0" w:rsidR="00CF2C44" w:rsidRPr="005F1E00" w:rsidRDefault="00ED078C" w:rsidP="00ED078C">
      <w:pPr>
        <w:pStyle w:val="Heading2"/>
        <w:rPr>
          <w:lang w:val="en-US"/>
        </w:rPr>
      </w:pPr>
      <w:r w:rsidRPr="005F1E00">
        <w:rPr>
          <w:lang w:val="en-US"/>
        </w:rPr>
        <w:t>Comments and Comparanda</w:t>
      </w:r>
    </w:p>
    <w:p w14:paraId="5BD25246" w14:textId="77777777" w:rsidR="00CF2C44" w:rsidRPr="005F1E00" w:rsidRDefault="00CF2C44" w:rsidP="00F42BC8">
      <w:pPr>
        <w:rPr>
          <w:lang w:val="en-US"/>
        </w:rPr>
      </w:pPr>
    </w:p>
    <w:p w14:paraId="6290EA3B" w14:textId="74578062" w:rsidR="00E56D79" w:rsidRPr="005F1E00" w:rsidRDefault="002C17C5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see comments on </w:t>
      </w:r>
      <w:hyperlink w:anchor="cat" w:history="1">
        <w:r w:rsidRPr="005F1E00">
          <w:rPr>
            <w:rStyle w:val="Hyperlink"/>
            <w:lang w:val="en-US"/>
          </w:rPr>
          <w:t>85.AF.85</w:t>
        </w:r>
      </w:hyperlink>
      <w:r w:rsidRPr="005F1E00">
        <w:rPr>
          <w:lang w:val="en-US"/>
        </w:rPr>
        <w:t>.</w:t>
      </w:r>
      <w:r w:rsidR="7B88DB19" w:rsidRPr="005F1E00">
        <w:rPr>
          <w:lang w:val="en-US"/>
        </w:rPr>
        <w:t xml:space="preserve"> </w:t>
      </w:r>
      <w:r w:rsidR="00107215" w:rsidRPr="005F1E00">
        <w:rPr>
          <w:lang w:val="en-US"/>
        </w:rPr>
        <w:t xml:space="preserve">On the trade of small fragments of mosaic glass in </w:t>
      </w:r>
      <w:r w:rsidR="00150861">
        <w:rPr>
          <w:lang w:val="en-US"/>
        </w:rPr>
        <w:t xml:space="preserve">the </w:t>
      </w:r>
      <w:r w:rsidR="00DD37E2" w:rsidRPr="005F1E00">
        <w:rPr>
          <w:lang w:val="en-US"/>
        </w:rPr>
        <w:t>nineteenth</w:t>
      </w:r>
      <w:r w:rsidR="5B280C8A" w:rsidRPr="005F1E00">
        <w:rPr>
          <w:lang w:val="en-US"/>
        </w:rPr>
        <w:t xml:space="preserve"> century </w:t>
      </w:r>
      <w:r w:rsidR="00107215" w:rsidRPr="005F1E00">
        <w:rPr>
          <w:lang w:val="en-US"/>
        </w:rPr>
        <w:t xml:space="preserve">and on the different techniques and classes of mosaic glass present in the JPGM </w:t>
      </w:r>
      <w:r w:rsidR="003B4977" w:rsidRPr="005F1E00">
        <w:rPr>
          <w:lang w:val="en-US"/>
        </w:rPr>
        <w:t>collection</w:t>
      </w:r>
      <w:r w:rsidR="00107215" w:rsidRPr="005F1E00">
        <w:rPr>
          <w:lang w:val="en-US"/>
        </w:rPr>
        <w:t xml:space="preserve">, </w:t>
      </w:r>
      <w:r w:rsidR="00E63A31" w:rsidRPr="005F1E00">
        <w:rPr>
          <w:lang w:val="en-US"/>
        </w:rPr>
        <w:t>see comments on</w:t>
      </w:r>
      <w:r w:rsidR="00107215" w:rsidRPr="005F1E00">
        <w:rPr>
          <w:lang w:val="en-US"/>
        </w:rPr>
        <w:t xml:space="preserve"> </w:t>
      </w:r>
      <w:hyperlink w:anchor="cat" w:history="1">
        <w:r w:rsidR="00107215" w:rsidRPr="005F1E00">
          <w:rPr>
            <w:rStyle w:val="Hyperlink"/>
            <w:lang w:val="en-US"/>
          </w:rPr>
          <w:t>76.AF.70.21</w:t>
        </w:r>
      </w:hyperlink>
      <w:r w:rsidR="00107215" w:rsidRPr="005F1E00">
        <w:rPr>
          <w:lang w:val="en-US"/>
        </w:rPr>
        <w:t>.</w:t>
      </w:r>
    </w:p>
    <w:p w14:paraId="1A8AD175" w14:textId="77777777" w:rsidR="008E7D46" w:rsidRPr="005F1E00" w:rsidRDefault="008E7D46" w:rsidP="00F42BC8">
      <w:pPr>
        <w:rPr>
          <w:lang w:val="en-US"/>
        </w:rPr>
      </w:pPr>
    </w:p>
    <w:p w14:paraId="34748B46" w14:textId="2F02CBE8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Provenance</w:t>
      </w:r>
    </w:p>
    <w:p w14:paraId="760FC70E" w14:textId="77777777" w:rsidR="008E7D46" w:rsidRPr="005F1E00" w:rsidRDefault="008E7D46" w:rsidP="00F42BC8">
      <w:pPr>
        <w:rPr>
          <w:lang w:val="en-US"/>
        </w:rPr>
      </w:pPr>
    </w:p>
    <w:p w14:paraId="19E3DFA1" w14:textId="4EE4CE97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Pierre Mavrogordato, Greek, 1870</w:t>
      </w:r>
      <w:r w:rsidR="00E71CB9" w:rsidRPr="005F1E00">
        <w:rPr>
          <w:lang w:val="en-US"/>
        </w:rPr>
        <w:t>–</w:t>
      </w:r>
      <w:r w:rsidRPr="005F1E00">
        <w:rPr>
          <w:lang w:val="en-US"/>
        </w:rPr>
        <w:t>1948 (Berlin, Germany)</w:t>
      </w:r>
      <w:r w:rsidR="00767936">
        <w:rPr>
          <w:lang w:val="en-US"/>
        </w:rPr>
        <w:t>; b</w:t>
      </w:r>
      <w:r w:rsidRPr="005F1E00">
        <w:rPr>
          <w:lang w:val="en-US"/>
        </w:rPr>
        <w:t>y 1974</w:t>
      </w:r>
      <w:r w:rsidR="00E71CB9" w:rsidRPr="005F1E00">
        <w:rPr>
          <w:lang w:val="en-US"/>
        </w:rPr>
        <w:t>–</w:t>
      </w:r>
      <w:r w:rsidRPr="005F1E00">
        <w:rPr>
          <w:lang w:val="en-US"/>
        </w:rPr>
        <w:t>1988, Erwin Oppenländer, 1901</w:t>
      </w:r>
      <w:r w:rsidR="00E71CB9" w:rsidRPr="005F1E00">
        <w:rPr>
          <w:lang w:val="en-US"/>
        </w:rPr>
        <w:t>–</w:t>
      </w:r>
      <w:r w:rsidRPr="005F1E00">
        <w:rPr>
          <w:lang w:val="en-US"/>
        </w:rPr>
        <w:t xml:space="preserve">1988 (Waiblingen, Germany), by inheritance to his son, Gert Oppenländer, </w:t>
      </w:r>
      <w:r w:rsidR="00DE2E5A" w:rsidRPr="005F1E00">
        <w:rPr>
          <w:lang w:val="en-US"/>
        </w:rPr>
        <w:t>1988; 1988</w:t>
      </w:r>
      <w:r w:rsidR="00E71CB9" w:rsidRPr="005F1E00">
        <w:rPr>
          <w:lang w:val="en-US"/>
        </w:rPr>
        <w:t>–</w:t>
      </w:r>
      <w:r w:rsidRPr="005F1E00">
        <w:rPr>
          <w:lang w:val="en-US"/>
        </w:rPr>
        <w:t>2004, Ingrid Reisser</w:t>
      </w:r>
      <w:r w:rsidR="009B1691" w:rsidRPr="005F1E00">
        <w:rPr>
          <w:lang w:val="en-US"/>
        </w:rPr>
        <w:t xml:space="preserve"> (</w:t>
      </w:r>
      <w:r w:rsidRPr="005F1E00">
        <w:rPr>
          <w:lang w:val="en-US"/>
        </w:rPr>
        <w:t xml:space="preserve">Böblingen, Germany), sold to the </w:t>
      </w:r>
      <w:r w:rsidR="00DE2E5A" w:rsidRPr="005F1E00">
        <w:rPr>
          <w:lang w:val="en-US"/>
        </w:rPr>
        <w:t>J. Paul</w:t>
      </w:r>
      <w:r w:rsidRPr="005F1E00">
        <w:rPr>
          <w:lang w:val="en-US"/>
        </w:rPr>
        <w:t xml:space="preserve"> Getty Museum, 2004</w:t>
      </w:r>
    </w:p>
    <w:p w14:paraId="565460FE" w14:textId="77777777" w:rsidR="008E7D46" w:rsidRPr="005F1E00" w:rsidRDefault="008E7D46" w:rsidP="00F42BC8">
      <w:pPr>
        <w:rPr>
          <w:lang w:val="en-US"/>
        </w:rPr>
      </w:pPr>
    </w:p>
    <w:p w14:paraId="3D4099A8" w14:textId="28665910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7253A203" w14:textId="77777777" w:rsidR="008E7D46" w:rsidRPr="009222F2" w:rsidRDefault="008E7D46" w:rsidP="00F42BC8">
      <w:pPr>
        <w:rPr>
          <w:lang w:val="en-US"/>
        </w:rPr>
      </w:pPr>
    </w:p>
    <w:p w14:paraId="5FA830F2" w14:textId="517942F7" w:rsidR="00E0234B" w:rsidRPr="009222F2" w:rsidRDefault="00E0234B" w:rsidP="00F42BC8">
      <w:pPr>
        <w:rPr>
          <w:highlight w:val="white"/>
          <w:lang w:val="en-US"/>
        </w:rPr>
      </w:pPr>
      <w:r w:rsidRPr="009222F2">
        <w:rPr>
          <w:lang w:val="en-US"/>
        </w:rPr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123, no. 332.</w:t>
      </w:r>
    </w:p>
    <w:p w14:paraId="0D7B4115" w14:textId="77777777" w:rsidR="008E7D46" w:rsidRPr="009222F2" w:rsidRDefault="008E7D46" w:rsidP="00F42BC8">
      <w:pPr>
        <w:rPr>
          <w:lang w:val="en-US"/>
        </w:rPr>
      </w:pPr>
    </w:p>
    <w:p w14:paraId="5ED42F95" w14:textId="3480AB21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25D60B6D" w14:textId="77777777" w:rsidR="005D339A" w:rsidRPr="009222F2" w:rsidRDefault="005D339A" w:rsidP="00F42BC8">
      <w:pPr>
        <w:rPr>
          <w:lang w:val="en-US"/>
        </w:rPr>
      </w:pPr>
    </w:p>
    <w:p w14:paraId="64FF0927" w14:textId="77777777" w:rsidR="00B202B4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752AAF51" w14:textId="77777777" w:rsidR="00B202B4" w:rsidRPr="009222F2" w:rsidRDefault="00B202B4" w:rsidP="00F42BC8">
      <w:pPr>
        <w:rPr>
          <w:lang w:val="en-US"/>
        </w:rPr>
      </w:pPr>
      <w:r w:rsidRPr="009222F2">
        <w:rPr>
          <w:lang w:val="en-US"/>
        </w:rPr>
        <w:br w:type="page"/>
      </w:r>
      <w:bookmarkStart w:id="0" w:name="_Hlk64112355"/>
      <w:r w:rsidR="0001184A" w:rsidRPr="009222F2">
        <w:rPr>
          <w:lang w:val="en-US"/>
        </w:rPr>
        <w:lastRenderedPageBreak/>
        <w:t>Label:</w:t>
      </w:r>
      <w:r w:rsidR="00A63DB7">
        <w:rPr>
          <w:lang w:val="en-US"/>
        </w:rPr>
        <w:t xml:space="preserve"> 111</w:t>
      </w:r>
    </w:p>
    <w:bookmarkEnd w:id="0"/>
    <w:p w14:paraId="4603F94D" w14:textId="1EFF3A81" w:rsidR="00E0234B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E0234B" w:rsidRPr="005F1E00">
        <w:rPr>
          <w:lang w:val="en-US"/>
        </w:rPr>
        <w:t>Fragment of a Mosaic Glass Vessel</w:t>
      </w:r>
    </w:p>
    <w:p w14:paraId="217FDE35" w14:textId="77777777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Accession_number: 83.AF.28.14</w:t>
      </w:r>
    </w:p>
    <w:p w14:paraId="417C6BEC" w14:textId="5BC69AFD" w:rsidR="00E0234B" w:rsidRPr="005F1E00" w:rsidRDefault="00B170F2" w:rsidP="00F42BC8">
      <w:pPr>
        <w:rPr>
          <w:color w:val="0563C1" w:themeColor="hyperlink"/>
          <w:u w:val="single"/>
          <w:lang w:val="en-US"/>
        </w:rPr>
      </w:pPr>
      <w:r w:rsidRPr="005F1E00">
        <w:rPr>
          <w:lang w:val="en-US"/>
        </w:rPr>
        <w:t xml:space="preserve">Collection_link: </w:t>
      </w:r>
      <w:hyperlink r:id="rId21" w:history="1">
        <w:r w:rsidRPr="005F1E00">
          <w:rPr>
            <w:rStyle w:val="Hyperlink"/>
            <w:lang w:val="en-US"/>
          </w:rPr>
          <w:t>https://www.getty.edu/art/collection/objects/16216/</w:t>
        </w:r>
      </w:hyperlink>
    </w:p>
    <w:p w14:paraId="5D452050" w14:textId="5CAB8CFA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 xml:space="preserve">Dimensions: </w:t>
      </w:r>
      <w:r w:rsidR="00CE4319" w:rsidRPr="005F1E00">
        <w:rPr>
          <w:lang w:val="en-US"/>
        </w:rPr>
        <w:t>L.</w:t>
      </w:r>
      <w:r w:rsidR="003E4544">
        <w:rPr>
          <w:lang w:val="en-US"/>
        </w:rPr>
        <w:t xml:space="preserve"> </w:t>
      </w:r>
      <w:r w:rsidRPr="005F1E00">
        <w:rPr>
          <w:lang w:val="en-US"/>
        </w:rPr>
        <w:t>1.8</w:t>
      </w:r>
      <w:r w:rsidR="00CE4319" w:rsidRPr="005F1E00">
        <w:rPr>
          <w:lang w:val="en-US"/>
        </w:rPr>
        <w:t xml:space="preserve">, W. </w:t>
      </w:r>
      <w:r w:rsidRPr="005F1E00">
        <w:rPr>
          <w:lang w:val="en-US"/>
        </w:rPr>
        <w:t>1.1</w:t>
      </w:r>
      <w:r w:rsidR="008B069F" w:rsidRPr="005F1E00">
        <w:rPr>
          <w:lang w:val="en-US"/>
        </w:rPr>
        <w:t>,</w:t>
      </w:r>
      <w:r w:rsidRPr="005F1E00">
        <w:rPr>
          <w:lang w:val="en-US"/>
        </w:rPr>
        <w:t xml:space="preserve"> Th. 0.40</w:t>
      </w:r>
      <w:r w:rsidR="008B069F" w:rsidRPr="005F1E00">
        <w:rPr>
          <w:lang w:val="en-US"/>
        </w:rPr>
        <w:t xml:space="preserve"> cm; Wt</w:t>
      </w:r>
      <w:r w:rsidR="008225C9" w:rsidRPr="005F1E00">
        <w:rPr>
          <w:lang w:val="en-US"/>
        </w:rPr>
        <w:t>.</w:t>
      </w:r>
      <w:r w:rsidRPr="005F1E00">
        <w:rPr>
          <w:lang w:val="en-US"/>
        </w:rPr>
        <w:t xml:space="preserve"> 1.25 g</w:t>
      </w:r>
    </w:p>
    <w:p w14:paraId="3FF58643" w14:textId="04E1404D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Date: Late </w:t>
      </w:r>
      <w:r w:rsidR="75EC0551" w:rsidRPr="005F1E00">
        <w:rPr>
          <w:lang w:val="en-US"/>
        </w:rPr>
        <w:t xml:space="preserve">first century </w:t>
      </w:r>
      <w:r w:rsidR="00CD41B8" w:rsidRPr="005F1E00">
        <w:rPr>
          <w:lang w:val="en-US"/>
        </w:rPr>
        <w:t>BCE</w:t>
      </w:r>
      <w:r w:rsidRPr="005F1E00">
        <w:rPr>
          <w:lang w:val="en-US"/>
        </w:rPr>
        <w:t xml:space="preserve">–early 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</w:p>
    <w:p w14:paraId="5BE41CAB" w14:textId="2C2DDCD0" w:rsidR="00E56D79" w:rsidRPr="005F1E00" w:rsidRDefault="00E0234B" w:rsidP="00F42BC8">
      <w:pPr>
        <w:rPr>
          <w:lang w:val="en-US"/>
        </w:rPr>
      </w:pPr>
      <w:r w:rsidRPr="005F1E00">
        <w:rPr>
          <w:lang w:val="en-US"/>
        </w:rPr>
        <w:t>Start_date:</w:t>
      </w:r>
      <w:r w:rsidR="00270B40">
        <w:rPr>
          <w:lang w:val="en-US"/>
        </w:rPr>
        <w:t xml:space="preserve"> -</w:t>
      </w:r>
      <w:r w:rsidR="0077791A">
        <w:rPr>
          <w:lang w:val="en-US"/>
        </w:rPr>
        <w:t>33</w:t>
      </w:r>
    </w:p>
    <w:p w14:paraId="4E133ED5" w14:textId="767CDAEC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>End_date:</w:t>
      </w:r>
      <w:r w:rsidR="00270B40">
        <w:rPr>
          <w:lang w:val="en-US"/>
        </w:rPr>
        <w:t xml:space="preserve"> </w:t>
      </w:r>
      <w:r w:rsidR="0077791A">
        <w:rPr>
          <w:lang w:val="en-US"/>
        </w:rPr>
        <w:t>3</w:t>
      </w:r>
      <w:r w:rsidR="00007CB8">
        <w:rPr>
          <w:lang w:val="en-US"/>
        </w:rPr>
        <w:t>2</w:t>
      </w:r>
    </w:p>
    <w:p w14:paraId="3D75A149" w14:textId="77777777" w:rsidR="000B16DF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>Attribution: Production area:</w:t>
      </w:r>
      <w:r w:rsidR="00790AF4" w:rsidRPr="005F1E00">
        <w:rPr>
          <w:lang w:val="en-US"/>
        </w:rPr>
        <w:t xml:space="preserve"> Italy or possibly Egypt</w:t>
      </w:r>
    </w:p>
    <w:p w14:paraId="31553823" w14:textId="285D403C" w:rsidR="000B16DF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270B40">
        <w:rPr>
          <w:highlight w:val="white"/>
          <w:lang w:val="en-US"/>
        </w:rPr>
        <w:t>Roman</w:t>
      </w:r>
    </w:p>
    <w:p w14:paraId="48D240AE" w14:textId="007C0AB3" w:rsidR="00E0234B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>Material:</w:t>
      </w:r>
      <w:r w:rsidR="00E0234B" w:rsidRPr="005F1E00">
        <w:rPr>
          <w:lang w:val="en-US"/>
        </w:rPr>
        <w:t xml:space="preserve"> Translucent blue</w:t>
      </w:r>
      <w:r w:rsidR="00326FC0">
        <w:rPr>
          <w:lang w:val="en-US"/>
        </w:rPr>
        <w:t>;</w:t>
      </w:r>
      <w:r w:rsidR="00E0234B" w:rsidRPr="005F1E00">
        <w:rPr>
          <w:lang w:val="en-US"/>
        </w:rPr>
        <w:t xml:space="preserve"> </w:t>
      </w:r>
      <w:r w:rsidR="003B4977" w:rsidRPr="005F1E00">
        <w:rPr>
          <w:lang w:val="en-US"/>
        </w:rPr>
        <w:t>opaque</w:t>
      </w:r>
      <w:r w:rsidR="00E0234B" w:rsidRPr="005F1E00">
        <w:rPr>
          <w:lang w:val="en-US"/>
        </w:rPr>
        <w:t xml:space="preserve"> yellow and white glass</w:t>
      </w:r>
    </w:p>
    <w:p w14:paraId="47784E35" w14:textId="77777777" w:rsidR="00762ED4" w:rsidRPr="005F1E00" w:rsidRDefault="00E0234B" w:rsidP="00F42BC8">
      <w:pPr>
        <w:rPr>
          <w:lang w:val="en-US"/>
        </w:rPr>
      </w:pPr>
      <w:r w:rsidRPr="005F1E00">
        <w:rPr>
          <w:lang w:val="en-US"/>
        </w:rPr>
        <w:t xml:space="preserve">Modeling technique and decoration: </w:t>
      </w:r>
      <w:r w:rsidR="006D09D3" w:rsidRPr="005F1E00">
        <w:rPr>
          <w:lang w:val="en-US"/>
        </w:rPr>
        <w:t xml:space="preserve">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rotary-polished</w:t>
      </w:r>
    </w:p>
    <w:p w14:paraId="06AE062F" w14:textId="6D5D2C68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34A696E5" w14:textId="373D1632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0B301C">
        <w:rPr>
          <w:lang w:val="en-US"/>
        </w:rPr>
        <w:t>Unidentified</w:t>
      </w:r>
    </w:p>
    <w:p w14:paraId="75F78D14" w14:textId="27A5AC91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34EC39D1" w14:textId="77777777" w:rsidR="00DE4800" w:rsidRPr="005F1E00" w:rsidRDefault="00DE4800" w:rsidP="00F42BC8">
      <w:pPr>
        <w:rPr>
          <w:lang w:val="en-US"/>
        </w:rPr>
      </w:pPr>
    </w:p>
    <w:p w14:paraId="0E827DB2" w14:textId="11BB3A4C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Condition</w:t>
      </w:r>
    </w:p>
    <w:p w14:paraId="3F1CBD14" w14:textId="77777777" w:rsidR="009F4FEF" w:rsidRPr="005F1E00" w:rsidRDefault="009F4FEF" w:rsidP="00F42BC8">
      <w:pPr>
        <w:rPr>
          <w:lang w:val="en-US"/>
        </w:rPr>
      </w:pPr>
    </w:p>
    <w:p w14:paraId="66D1B097" w14:textId="7457B9D8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>Single fragment</w:t>
      </w:r>
      <w:r w:rsidR="001E5F64">
        <w:rPr>
          <w:lang w:val="en-US"/>
        </w:rPr>
        <w:t>.</w:t>
      </w:r>
    </w:p>
    <w:p w14:paraId="7A60A198" w14:textId="77777777" w:rsidR="009F4FEF" w:rsidRPr="005F1E00" w:rsidRDefault="009F4FEF" w:rsidP="00F42BC8">
      <w:pPr>
        <w:rPr>
          <w:lang w:val="en-US"/>
        </w:rPr>
      </w:pPr>
    </w:p>
    <w:p w14:paraId="4C8E7092" w14:textId="77E794BE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Description</w:t>
      </w:r>
    </w:p>
    <w:p w14:paraId="0F8175BF" w14:textId="77777777" w:rsidR="009F4FEF" w:rsidRPr="005F1E00" w:rsidRDefault="009F4FEF" w:rsidP="00F42BC8">
      <w:pPr>
        <w:rPr>
          <w:lang w:val="en-US"/>
        </w:rPr>
      </w:pPr>
    </w:p>
    <w:p w14:paraId="15707842" w14:textId="31B32D86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Flat fragment </w:t>
      </w:r>
      <w:r w:rsidR="00E55EF2">
        <w:rPr>
          <w:lang w:val="en-US"/>
        </w:rPr>
        <w:t>consisting</w:t>
      </w:r>
      <w:r w:rsidR="00E55EF2" w:rsidRPr="005F1E00">
        <w:rPr>
          <w:lang w:val="en-US"/>
        </w:rPr>
        <w:t xml:space="preserve"> </w:t>
      </w:r>
      <w:r w:rsidRPr="005F1E00">
        <w:rPr>
          <w:lang w:val="en-US"/>
        </w:rPr>
        <w:t>of one type of circular florets, each one of them comprised of a central yellow rod set in blue</w:t>
      </w:r>
      <w:r w:rsidR="00E55EF2">
        <w:rPr>
          <w:lang w:val="en-US"/>
        </w:rPr>
        <w:t>,</w:t>
      </w:r>
      <w:r w:rsidRPr="005F1E00">
        <w:rPr>
          <w:lang w:val="en-US"/>
        </w:rPr>
        <w:t xml:space="preserve"> surrounded by white.</w:t>
      </w:r>
    </w:p>
    <w:p w14:paraId="605D6556" w14:textId="77777777" w:rsidR="00CF2C44" w:rsidRPr="005F1E00" w:rsidRDefault="00CF2C44" w:rsidP="00F42BC8">
      <w:pPr>
        <w:rPr>
          <w:lang w:val="en-US"/>
        </w:rPr>
      </w:pPr>
    </w:p>
    <w:p w14:paraId="2EAB3188" w14:textId="46070805" w:rsidR="00CF2C44" w:rsidRPr="005F1E00" w:rsidRDefault="00ED078C" w:rsidP="00ED078C">
      <w:pPr>
        <w:pStyle w:val="Heading2"/>
        <w:rPr>
          <w:lang w:val="en-US"/>
        </w:rPr>
      </w:pPr>
      <w:r w:rsidRPr="005F1E00">
        <w:rPr>
          <w:lang w:val="en-US"/>
        </w:rPr>
        <w:t>Comments and Comparanda</w:t>
      </w:r>
    </w:p>
    <w:p w14:paraId="7897E9AC" w14:textId="77777777" w:rsidR="00CF2C44" w:rsidRPr="005F1E00" w:rsidRDefault="00CF2C44" w:rsidP="00F42BC8">
      <w:pPr>
        <w:rPr>
          <w:lang w:val="en-US"/>
        </w:rPr>
      </w:pPr>
    </w:p>
    <w:p w14:paraId="21775993" w14:textId="0CD3B306" w:rsidR="00E56D79" w:rsidRPr="005F1E00" w:rsidRDefault="002C17C5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see comments on </w:t>
      </w:r>
      <w:hyperlink w:anchor="cat" w:history="1">
        <w:r w:rsidRPr="005F1E00">
          <w:rPr>
            <w:rStyle w:val="Hyperlink"/>
            <w:lang w:val="en-US"/>
          </w:rPr>
          <w:t>85.AF.85</w:t>
        </w:r>
      </w:hyperlink>
      <w:r w:rsidRPr="005F1E00">
        <w:rPr>
          <w:lang w:val="en-US"/>
        </w:rPr>
        <w:t>.</w:t>
      </w:r>
      <w:r w:rsidR="7B88DB19" w:rsidRPr="005F1E00">
        <w:rPr>
          <w:lang w:val="en-US"/>
        </w:rPr>
        <w:t xml:space="preserve"> </w:t>
      </w:r>
      <w:r w:rsidR="00107215" w:rsidRPr="005F1E00">
        <w:rPr>
          <w:lang w:val="en-US"/>
        </w:rPr>
        <w:t xml:space="preserve">On the trade of small fragments of mosaic glass in </w:t>
      </w:r>
      <w:r w:rsidR="00150861">
        <w:rPr>
          <w:lang w:val="en-US"/>
        </w:rPr>
        <w:t xml:space="preserve">the </w:t>
      </w:r>
      <w:r w:rsidR="00DD37E2" w:rsidRPr="005F1E00">
        <w:rPr>
          <w:lang w:val="en-US"/>
        </w:rPr>
        <w:t>nineteenth</w:t>
      </w:r>
      <w:r w:rsidR="5B280C8A" w:rsidRPr="005F1E00">
        <w:rPr>
          <w:lang w:val="en-US"/>
        </w:rPr>
        <w:t xml:space="preserve"> century </w:t>
      </w:r>
      <w:r w:rsidR="00107215" w:rsidRPr="005F1E00">
        <w:rPr>
          <w:lang w:val="en-US"/>
        </w:rPr>
        <w:t xml:space="preserve">and on the different techniques and classes of mosaic glass present in the JPGM </w:t>
      </w:r>
      <w:r w:rsidR="003B4977" w:rsidRPr="005F1E00">
        <w:rPr>
          <w:lang w:val="en-US"/>
        </w:rPr>
        <w:t>collection</w:t>
      </w:r>
      <w:r w:rsidR="00107215" w:rsidRPr="005F1E00">
        <w:rPr>
          <w:lang w:val="en-US"/>
        </w:rPr>
        <w:t xml:space="preserve">, </w:t>
      </w:r>
      <w:r w:rsidR="00E63A31" w:rsidRPr="005F1E00">
        <w:rPr>
          <w:lang w:val="en-US"/>
        </w:rPr>
        <w:t>see comments on</w:t>
      </w:r>
      <w:r w:rsidR="00107215" w:rsidRPr="005F1E00">
        <w:rPr>
          <w:lang w:val="en-US"/>
        </w:rPr>
        <w:t xml:space="preserve"> </w:t>
      </w:r>
      <w:hyperlink w:anchor="cat" w:history="1">
        <w:r w:rsidR="00107215" w:rsidRPr="005F1E00">
          <w:rPr>
            <w:rStyle w:val="Hyperlink"/>
            <w:lang w:val="en-US"/>
          </w:rPr>
          <w:t>76.AF.70.21</w:t>
        </w:r>
      </w:hyperlink>
      <w:r w:rsidR="00107215" w:rsidRPr="005F1E00">
        <w:rPr>
          <w:lang w:val="en-US"/>
        </w:rPr>
        <w:t>.</w:t>
      </w:r>
    </w:p>
    <w:p w14:paraId="0D324504" w14:textId="77777777" w:rsidR="008E7D46" w:rsidRPr="005F1E00" w:rsidRDefault="008E7D46" w:rsidP="00F42BC8">
      <w:pPr>
        <w:rPr>
          <w:lang w:val="en-US"/>
        </w:rPr>
      </w:pPr>
    </w:p>
    <w:p w14:paraId="6022FDB0" w14:textId="779AE5B2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Provenance</w:t>
      </w:r>
    </w:p>
    <w:p w14:paraId="396B2B65" w14:textId="77777777" w:rsidR="008E7D46" w:rsidRPr="005F1E00" w:rsidRDefault="008E7D46" w:rsidP="00F42BC8">
      <w:pPr>
        <w:rPr>
          <w:lang w:val="en-US"/>
        </w:rPr>
      </w:pPr>
    </w:p>
    <w:p w14:paraId="326515C7" w14:textId="095C4ED6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1983, Jiří K. Frel, 1923</w:t>
      </w:r>
      <w:r w:rsidR="00E71CB9" w:rsidRPr="005F1E00">
        <w:rPr>
          <w:lang w:val="en-US"/>
        </w:rPr>
        <w:t>–</w:t>
      </w:r>
      <w:r w:rsidRPr="005F1E00">
        <w:rPr>
          <w:lang w:val="en-US"/>
        </w:rPr>
        <w:t xml:space="preserve">2006, donated to the </w:t>
      </w:r>
      <w:r w:rsidR="00DE2E5A" w:rsidRPr="005F1E00">
        <w:rPr>
          <w:lang w:val="en-US"/>
        </w:rPr>
        <w:t>J. Paul</w:t>
      </w:r>
      <w:r w:rsidRPr="005F1E00">
        <w:rPr>
          <w:lang w:val="en-US"/>
        </w:rPr>
        <w:t xml:space="preserve"> Getty Museum, 1983</w:t>
      </w:r>
    </w:p>
    <w:p w14:paraId="5F6C8F17" w14:textId="77777777" w:rsidR="008E7D46" w:rsidRPr="005F1E00" w:rsidRDefault="008E7D46" w:rsidP="00F42BC8">
      <w:pPr>
        <w:rPr>
          <w:lang w:val="en-US"/>
        </w:rPr>
      </w:pPr>
    </w:p>
    <w:p w14:paraId="21BD68CF" w14:textId="5E40A8B2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Bibliography</w:t>
      </w:r>
    </w:p>
    <w:p w14:paraId="7A6A8398" w14:textId="77777777" w:rsidR="008E7D46" w:rsidRPr="005F1E00" w:rsidRDefault="008E7D46" w:rsidP="00F42BC8">
      <w:pPr>
        <w:rPr>
          <w:lang w:val="en-US"/>
        </w:rPr>
      </w:pPr>
    </w:p>
    <w:p w14:paraId="2C12C1DC" w14:textId="77777777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Unpublished</w:t>
      </w:r>
    </w:p>
    <w:p w14:paraId="63475979" w14:textId="77777777" w:rsidR="008E7D46" w:rsidRPr="005F1E00" w:rsidRDefault="008E7D46" w:rsidP="00F42BC8">
      <w:pPr>
        <w:rPr>
          <w:lang w:val="en-US"/>
        </w:rPr>
      </w:pPr>
    </w:p>
    <w:p w14:paraId="1A02FEC3" w14:textId="5E80F5EA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Exhibitions</w:t>
      </w:r>
    </w:p>
    <w:p w14:paraId="7FF43037" w14:textId="77777777" w:rsidR="008E7D46" w:rsidRPr="005F1E00" w:rsidRDefault="008E7D46" w:rsidP="00F42BC8">
      <w:pPr>
        <w:rPr>
          <w:lang w:val="en-US"/>
        </w:rPr>
      </w:pPr>
    </w:p>
    <w:p w14:paraId="793327C9" w14:textId="77777777" w:rsidR="006E02B8" w:rsidRPr="005F1E00" w:rsidRDefault="006E02B8" w:rsidP="00F42BC8">
      <w:pPr>
        <w:rPr>
          <w:lang w:val="en-US"/>
        </w:rPr>
      </w:pPr>
      <w:r w:rsidRPr="005F1E00">
        <w:rPr>
          <w:lang w:val="en-US"/>
        </w:rPr>
        <w:t>None</w:t>
      </w:r>
    </w:p>
    <w:p w14:paraId="4A30B00E" w14:textId="77777777" w:rsidR="0001184A" w:rsidRPr="005F1E00" w:rsidRDefault="0001184A" w:rsidP="00F42BC8">
      <w:pPr>
        <w:rPr>
          <w:lang w:val="en-US"/>
        </w:rPr>
      </w:pPr>
      <w:r w:rsidRPr="005F1E00">
        <w:rPr>
          <w:lang w:val="en-US"/>
        </w:rPr>
        <w:br w:type="page"/>
      </w:r>
      <w:r w:rsidRPr="005F1E00">
        <w:rPr>
          <w:lang w:val="en-US"/>
        </w:rPr>
        <w:lastRenderedPageBreak/>
        <w:t>Label:</w:t>
      </w:r>
      <w:r w:rsidR="00270B40">
        <w:rPr>
          <w:lang w:val="en-US"/>
        </w:rPr>
        <w:t xml:space="preserve"> 112</w:t>
      </w:r>
    </w:p>
    <w:p w14:paraId="76CC5668" w14:textId="4253FF92" w:rsidR="00E0234B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E0234B" w:rsidRPr="005F1E00">
        <w:rPr>
          <w:lang w:val="en-US"/>
        </w:rPr>
        <w:t>Fragment of a Mosaic Glass Vessel</w:t>
      </w:r>
    </w:p>
    <w:p w14:paraId="181BD988" w14:textId="77777777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Accession_number: 83.AF.28.19</w:t>
      </w:r>
    </w:p>
    <w:p w14:paraId="7F74F2B8" w14:textId="2ADC6030" w:rsidR="00E0234B" w:rsidRPr="005F1E00" w:rsidRDefault="00B170F2" w:rsidP="00F42BC8">
      <w:pPr>
        <w:rPr>
          <w:color w:val="0563C1" w:themeColor="hyperlink"/>
          <w:u w:val="single"/>
          <w:lang w:val="en-US"/>
        </w:rPr>
      </w:pPr>
      <w:r w:rsidRPr="005F1E00">
        <w:rPr>
          <w:lang w:val="en-US"/>
        </w:rPr>
        <w:t xml:space="preserve">Collection_link: </w:t>
      </w:r>
      <w:hyperlink r:id="rId22" w:history="1">
        <w:r w:rsidRPr="005F1E00">
          <w:rPr>
            <w:rStyle w:val="Hyperlink"/>
            <w:lang w:val="en-US"/>
          </w:rPr>
          <w:t>https://www.getty.edu/art/collection/objects/16221</w:t>
        </w:r>
      </w:hyperlink>
    </w:p>
    <w:p w14:paraId="44908583" w14:textId="5FFABC08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Dimensions: </w:t>
      </w:r>
      <w:r w:rsidR="003E4544" w:rsidRPr="005F1E00">
        <w:rPr>
          <w:lang w:val="en-US"/>
        </w:rPr>
        <w:t>pres. H.</w:t>
      </w:r>
      <w:r w:rsidRPr="005F1E00">
        <w:rPr>
          <w:lang w:val="en-US"/>
        </w:rPr>
        <w:t xml:space="preserve"> 3.9</w:t>
      </w:r>
      <w:r w:rsidR="00304A40" w:rsidRPr="005F1E00">
        <w:rPr>
          <w:lang w:val="en-US"/>
        </w:rPr>
        <w:t xml:space="preserve">, Diam. </w:t>
      </w:r>
      <w:r w:rsidRPr="005F1E00">
        <w:rPr>
          <w:lang w:val="en-US"/>
        </w:rPr>
        <w:t>rim 10</w:t>
      </w:r>
      <w:r w:rsidR="008B069F" w:rsidRPr="005F1E00">
        <w:rPr>
          <w:lang w:val="en-US"/>
        </w:rPr>
        <w:t>,</w:t>
      </w:r>
      <w:r w:rsidRPr="005F1E00">
        <w:rPr>
          <w:lang w:val="en-US"/>
        </w:rPr>
        <w:t xml:space="preserve"> Th. 0.4</w:t>
      </w:r>
      <w:r w:rsidR="008B069F" w:rsidRPr="005F1E00">
        <w:rPr>
          <w:lang w:val="en-US"/>
        </w:rPr>
        <w:t xml:space="preserve"> cm; Wt</w:t>
      </w:r>
      <w:r w:rsidR="008225C9" w:rsidRPr="005F1E00">
        <w:rPr>
          <w:lang w:val="en-US"/>
        </w:rPr>
        <w:t>.</w:t>
      </w:r>
      <w:r w:rsidRPr="005F1E00">
        <w:rPr>
          <w:lang w:val="en-US"/>
        </w:rPr>
        <w:t xml:space="preserve"> 11.90</w:t>
      </w:r>
      <w:r w:rsidR="00CB2E90">
        <w:rPr>
          <w:lang w:val="en-US"/>
        </w:rPr>
        <w:t xml:space="preserve"> </w:t>
      </w:r>
      <w:r w:rsidRPr="005F1E00">
        <w:rPr>
          <w:lang w:val="en-US"/>
        </w:rPr>
        <w:t>g</w:t>
      </w:r>
    </w:p>
    <w:p w14:paraId="775ED86A" w14:textId="6C0462BC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Date: </w:t>
      </w:r>
      <w:r w:rsidR="003A05E2" w:rsidRPr="005F1E00">
        <w:rPr>
          <w:lang w:val="en-US"/>
        </w:rPr>
        <w:t xml:space="preserve">Late </w:t>
      </w:r>
      <w:r w:rsidR="75EC0551" w:rsidRPr="005F1E00">
        <w:rPr>
          <w:lang w:val="en-US"/>
        </w:rPr>
        <w:t xml:space="preserve">first century </w:t>
      </w:r>
      <w:r w:rsidR="00CD41B8" w:rsidRPr="005F1E00">
        <w:rPr>
          <w:lang w:val="en-US"/>
        </w:rPr>
        <w:t>BCE</w:t>
      </w:r>
      <w:r w:rsidR="003A05E2" w:rsidRPr="005F1E00">
        <w:rPr>
          <w:lang w:val="en-US"/>
        </w:rPr>
        <w:t xml:space="preserve">–early 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</w:p>
    <w:p w14:paraId="6C5E538A" w14:textId="10D30724" w:rsidR="00E56D79" w:rsidRPr="005F1E00" w:rsidRDefault="00E0234B" w:rsidP="00F42BC8">
      <w:pPr>
        <w:rPr>
          <w:lang w:val="en-US"/>
        </w:rPr>
      </w:pPr>
      <w:r w:rsidRPr="005F1E00">
        <w:rPr>
          <w:lang w:val="en-US"/>
        </w:rPr>
        <w:t>Start_date:</w:t>
      </w:r>
      <w:r w:rsidR="00270B40">
        <w:rPr>
          <w:lang w:val="en-US"/>
        </w:rPr>
        <w:t xml:space="preserve"> -</w:t>
      </w:r>
      <w:r w:rsidR="0077791A">
        <w:rPr>
          <w:lang w:val="en-US"/>
        </w:rPr>
        <w:t>33</w:t>
      </w:r>
    </w:p>
    <w:p w14:paraId="244473E6" w14:textId="0AC599AB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>End_date:</w:t>
      </w:r>
      <w:r w:rsidR="00270B40">
        <w:rPr>
          <w:lang w:val="en-US"/>
        </w:rPr>
        <w:t xml:space="preserve"> </w:t>
      </w:r>
      <w:r w:rsidR="0077791A">
        <w:rPr>
          <w:lang w:val="en-US"/>
        </w:rPr>
        <w:t>3</w:t>
      </w:r>
      <w:r w:rsidR="00007CB8">
        <w:rPr>
          <w:lang w:val="en-US"/>
        </w:rPr>
        <w:t>2</w:t>
      </w:r>
    </w:p>
    <w:p w14:paraId="1DAFC97E" w14:textId="77777777" w:rsidR="000B16DF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Attribution: Production area: </w:t>
      </w:r>
      <w:r w:rsidR="00790AF4" w:rsidRPr="005F1E00">
        <w:rPr>
          <w:lang w:val="en-US"/>
        </w:rPr>
        <w:t>Italy or possibly Egypt</w:t>
      </w:r>
    </w:p>
    <w:p w14:paraId="3AC3FE92" w14:textId="77777777" w:rsidR="00A77E17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270B40">
        <w:rPr>
          <w:highlight w:val="white"/>
          <w:lang w:val="en-US"/>
        </w:rPr>
        <w:t>Roman</w:t>
      </w:r>
    </w:p>
    <w:p w14:paraId="2586705A" w14:textId="1ADB7535" w:rsidR="00E0234B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>Material:</w:t>
      </w:r>
      <w:r w:rsidR="00E0234B" w:rsidRPr="005F1E00">
        <w:rPr>
          <w:lang w:val="en-US"/>
        </w:rPr>
        <w:t xml:space="preserve"> Translucent blue and green; opaque white, red</w:t>
      </w:r>
      <w:r w:rsidR="00326FC0">
        <w:rPr>
          <w:lang w:val="en-US"/>
        </w:rPr>
        <w:t>,</w:t>
      </w:r>
      <w:r w:rsidR="00E0234B" w:rsidRPr="005F1E00">
        <w:rPr>
          <w:lang w:val="en-US"/>
        </w:rPr>
        <w:t xml:space="preserve"> and yellowish green glass</w:t>
      </w:r>
    </w:p>
    <w:p w14:paraId="29D2B649" w14:textId="77777777" w:rsidR="00762ED4" w:rsidRPr="005F1E00" w:rsidRDefault="00E0234B" w:rsidP="00F42BC8">
      <w:pPr>
        <w:rPr>
          <w:lang w:val="en-US"/>
        </w:rPr>
      </w:pPr>
      <w:r w:rsidRPr="005F1E00">
        <w:rPr>
          <w:lang w:val="en-US"/>
        </w:rPr>
        <w:t>Modeling technique and decoration:</w:t>
      </w:r>
      <w:r w:rsidR="006D09D3" w:rsidRPr="005F1E00">
        <w:rPr>
          <w:lang w:val="en-US"/>
        </w:rPr>
        <w:t xml:space="preserve"> 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rotary-polished</w:t>
      </w:r>
    </w:p>
    <w:p w14:paraId="1E082533" w14:textId="13A7CF8F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6572E303" w14:textId="3D894C1E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0B301C">
        <w:rPr>
          <w:lang w:val="en-US"/>
        </w:rPr>
        <w:t>Unidentified</w:t>
      </w:r>
    </w:p>
    <w:p w14:paraId="037BCD00" w14:textId="5955EE4B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3F74237C" w14:textId="77777777" w:rsidR="00DE4800" w:rsidRPr="005F1E00" w:rsidRDefault="00DE4800" w:rsidP="00F42BC8">
      <w:pPr>
        <w:rPr>
          <w:lang w:val="en-US"/>
        </w:rPr>
      </w:pPr>
    </w:p>
    <w:p w14:paraId="748ED8A8" w14:textId="708EB3DD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Condition</w:t>
      </w:r>
    </w:p>
    <w:p w14:paraId="271A8EAF" w14:textId="77777777" w:rsidR="009F4FEF" w:rsidRPr="005F1E00" w:rsidRDefault="009F4FEF" w:rsidP="00F42BC8">
      <w:pPr>
        <w:rPr>
          <w:lang w:val="en-US"/>
        </w:rPr>
      </w:pPr>
    </w:p>
    <w:p w14:paraId="23ABE7D5" w14:textId="3D35AEE3" w:rsidR="00E0234B" w:rsidRPr="005F1E00" w:rsidRDefault="00E0234B" w:rsidP="00F42BC8">
      <w:pPr>
        <w:rPr>
          <w:highlight w:val="white"/>
          <w:lang w:val="en-US"/>
        </w:rPr>
      </w:pPr>
      <w:r w:rsidRPr="005F1E00">
        <w:rPr>
          <w:lang w:val="en-US"/>
        </w:rPr>
        <w:t>Rim and upper body fragment</w:t>
      </w:r>
      <w:r w:rsidR="001E5F64">
        <w:rPr>
          <w:lang w:val="en-US"/>
        </w:rPr>
        <w:t>.</w:t>
      </w:r>
    </w:p>
    <w:p w14:paraId="79934F9F" w14:textId="77777777" w:rsidR="009F4FEF" w:rsidRPr="005F1E00" w:rsidRDefault="009F4FEF" w:rsidP="00F42BC8">
      <w:pPr>
        <w:rPr>
          <w:lang w:val="en-US"/>
        </w:rPr>
      </w:pPr>
    </w:p>
    <w:p w14:paraId="40E08765" w14:textId="299E4979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Description</w:t>
      </w:r>
    </w:p>
    <w:p w14:paraId="00B713E6" w14:textId="77777777" w:rsidR="009F4FEF" w:rsidRPr="005F1E00" w:rsidRDefault="009F4FEF" w:rsidP="00F42BC8">
      <w:pPr>
        <w:rPr>
          <w:lang w:val="en-US"/>
        </w:rPr>
      </w:pPr>
    </w:p>
    <w:p w14:paraId="14E995C5" w14:textId="74CDF36A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Vertical, slightly flaring</w:t>
      </w:r>
      <w:r w:rsidR="00E55EF2">
        <w:rPr>
          <w:lang w:val="en-US"/>
        </w:rPr>
        <w:t>,</w:t>
      </w:r>
      <w:r w:rsidRPr="005F1E00">
        <w:rPr>
          <w:lang w:val="en-US"/>
        </w:rPr>
        <w:t xml:space="preserve"> ground rim</w:t>
      </w:r>
      <w:r w:rsidR="00E55EF2">
        <w:rPr>
          <w:lang w:val="en-US"/>
        </w:rPr>
        <w:t>;</w:t>
      </w:r>
      <w:r w:rsidRPr="005F1E00">
        <w:rPr>
          <w:lang w:val="en-US"/>
        </w:rPr>
        <w:t xml:space="preserve"> convex body wall of a hemispherical bowl. On the pre</w:t>
      </w:r>
      <w:r w:rsidR="003B4977" w:rsidRPr="005F1E00">
        <w:rPr>
          <w:lang w:val="en-US"/>
        </w:rPr>
        <w:t>se</w:t>
      </w:r>
      <w:r w:rsidRPr="005F1E00">
        <w:rPr>
          <w:lang w:val="en-US"/>
        </w:rPr>
        <w:t xml:space="preserve">rved fragment the following two types of tesserae appear: </w:t>
      </w:r>
      <w:r w:rsidR="00E55EF2">
        <w:rPr>
          <w:lang w:val="en-US"/>
        </w:rPr>
        <w:t>(</w:t>
      </w:r>
      <w:r w:rsidRPr="005F1E00">
        <w:rPr>
          <w:lang w:val="en-US"/>
        </w:rPr>
        <w:t>1</w:t>
      </w:r>
      <w:r w:rsidR="00E55EF2">
        <w:rPr>
          <w:lang w:val="en-US"/>
        </w:rPr>
        <w:t>)</w:t>
      </w:r>
      <w:r w:rsidR="00E55EF2" w:rsidRPr="005F1E00">
        <w:rPr>
          <w:lang w:val="en-US"/>
        </w:rPr>
        <w:t xml:space="preserve"> </w:t>
      </w:r>
      <w:r w:rsidR="00E55EF2">
        <w:rPr>
          <w:lang w:val="en-US"/>
        </w:rPr>
        <w:t>c</w:t>
      </w:r>
      <w:r w:rsidRPr="005F1E00">
        <w:rPr>
          <w:lang w:val="en-US"/>
        </w:rPr>
        <w:t>heckerboard pattern of 16 (</w:t>
      </w:r>
      <w:r w:rsidR="00E55EF2" w:rsidRPr="005F1E00">
        <w:rPr>
          <w:lang w:val="en-US"/>
        </w:rPr>
        <w:t>4</w:t>
      </w:r>
      <w:r w:rsidR="00E55EF2">
        <w:rPr>
          <w:lang w:val="en-US"/>
        </w:rPr>
        <w:t xml:space="preserve"> × </w:t>
      </w:r>
      <w:r w:rsidR="00E55EF2" w:rsidRPr="005F1E00">
        <w:rPr>
          <w:lang w:val="en-US"/>
        </w:rPr>
        <w:t>4</w:t>
      </w:r>
      <w:r w:rsidRPr="005F1E00">
        <w:rPr>
          <w:lang w:val="en-US"/>
        </w:rPr>
        <w:t>) tesserae alternately translucent blue and opaque white</w:t>
      </w:r>
      <w:r w:rsidR="00E55EF2">
        <w:rPr>
          <w:lang w:val="en-US"/>
        </w:rPr>
        <w:t>;</w:t>
      </w:r>
      <w:r w:rsidRPr="005F1E00">
        <w:rPr>
          <w:lang w:val="en-US"/>
        </w:rPr>
        <w:t xml:space="preserve"> </w:t>
      </w:r>
      <w:r w:rsidR="00E55EF2">
        <w:rPr>
          <w:lang w:val="en-US"/>
        </w:rPr>
        <w:t>(</w:t>
      </w:r>
      <w:r w:rsidRPr="005F1E00">
        <w:rPr>
          <w:lang w:val="en-US"/>
        </w:rPr>
        <w:t>2</w:t>
      </w:r>
      <w:r w:rsidR="00E55EF2">
        <w:rPr>
          <w:lang w:val="en-US"/>
        </w:rPr>
        <w:t>)</w:t>
      </w:r>
      <w:r w:rsidRPr="005F1E00">
        <w:rPr>
          <w:lang w:val="en-US"/>
        </w:rPr>
        <w:t xml:space="preserve"> </w:t>
      </w:r>
      <w:r w:rsidR="00E55EF2">
        <w:rPr>
          <w:lang w:val="en-US"/>
        </w:rPr>
        <w:t>a</w:t>
      </w:r>
      <w:r w:rsidRPr="005F1E00">
        <w:rPr>
          <w:lang w:val="en-US"/>
        </w:rPr>
        <w:t xml:space="preserve"> rosette of seven identical tesserae</w:t>
      </w:r>
      <w:r w:rsidR="00E55EF2">
        <w:rPr>
          <w:lang w:val="en-US"/>
        </w:rPr>
        <w:t>,</w:t>
      </w:r>
      <w:r w:rsidR="00E55EF2" w:rsidRPr="005F1E00">
        <w:rPr>
          <w:lang w:val="en-US"/>
        </w:rPr>
        <w:t xml:space="preserve"> </w:t>
      </w:r>
      <w:r w:rsidRPr="005F1E00">
        <w:rPr>
          <w:lang w:val="en-US"/>
        </w:rPr>
        <w:t>six surrounding a central one: opaque red set in yellowish green in translucent green glass.</w:t>
      </w:r>
      <w:bookmarkStart w:id="1" w:name="_Hlk67901011"/>
      <w:bookmarkEnd w:id="1"/>
    </w:p>
    <w:p w14:paraId="25039285" w14:textId="77777777" w:rsidR="00CF2C44" w:rsidRPr="009222F2" w:rsidRDefault="00CF2C44" w:rsidP="00F42BC8">
      <w:pPr>
        <w:rPr>
          <w:lang w:val="en-US"/>
        </w:rPr>
      </w:pPr>
    </w:p>
    <w:p w14:paraId="76EC5F52" w14:textId="180BDDC6" w:rsidR="00CF2C44" w:rsidRPr="009222F2" w:rsidRDefault="00ED078C" w:rsidP="00ED078C">
      <w:pPr>
        <w:pStyle w:val="Heading2"/>
        <w:rPr>
          <w:lang w:val="en-US"/>
        </w:rPr>
      </w:pPr>
      <w:r w:rsidRPr="009222F2">
        <w:rPr>
          <w:lang w:val="en-US"/>
        </w:rPr>
        <w:t>Comments and Comparanda</w:t>
      </w:r>
    </w:p>
    <w:p w14:paraId="6511C5F2" w14:textId="77777777" w:rsidR="00CF2C44" w:rsidRPr="009222F2" w:rsidRDefault="00CF2C44" w:rsidP="00F42BC8">
      <w:pPr>
        <w:rPr>
          <w:lang w:val="en-US"/>
        </w:rPr>
      </w:pPr>
    </w:p>
    <w:p w14:paraId="54AE7CB1" w14:textId="3ADDB9C5" w:rsidR="002C17C5" w:rsidRPr="005F1E00" w:rsidRDefault="002C17C5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see comments on </w:t>
      </w:r>
      <w:hyperlink w:anchor="cat" w:history="1">
        <w:r w:rsidRPr="005F1E00">
          <w:rPr>
            <w:rStyle w:val="Hyperlink"/>
            <w:lang w:val="en-US"/>
          </w:rPr>
          <w:t>85.AF.85</w:t>
        </w:r>
      </w:hyperlink>
      <w:r w:rsidRPr="005F1E00">
        <w:rPr>
          <w:lang w:val="en-US"/>
        </w:rPr>
        <w:t>.</w:t>
      </w:r>
      <w:r w:rsidR="7B88DB19" w:rsidRPr="005F1E00">
        <w:rPr>
          <w:lang w:val="en-US"/>
        </w:rPr>
        <w:t xml:space="preserve"> </w:t>
      </w:r>
      <w:r w:rsidR="00107215" w:rsidRPr="005F1E00">
        <w:rPr>
          <w:lang w:val="en-US"/>
        </w:rPr>
        <w:t>On the trade of small fragments of mosaic glass in</w:t>
      </w:r>
      <w:r w:rsidR="00150861">
        <w:rPr>
          <w:lang w:val="en-US"/>
        </w:rPr>
        <w:t xml:space="preserve"> the</w:t>
      </w:r>
      <w:r w:rsidR="00107215" w:rsidRPr="005F1E00">
        <w:rPr>
          <w:lang w:val="en-US"/>
        </w:rPr>
        <w:t xml:space="preserve"> </w:t>
      </w:r>
      <w:r w:rsidR="00DD37E2" w:rsidRPr="005F1E00">
        <w:rPr>
          <w:lang w:val="en-US"/>
        </w:rPr>
        <w:t>nineteenth</w:t>
      </w:r>
      <w:r w:rsidR="5B280C8A" w:rsidRPr="005F1E00">
        <w:rPr>
          <w:lang w:val="en-US"/>
        </w:rPr>
        <w:t xml:space="preserve"> century </w:t>
      </w:r>
      <w:r w:rsidR="00107215" w:rsidRPr="005F1E00">
        <w:rPr>
          <w:lang w:val="en-US"/>
        </w:rPr>
        <w:t xml:space="preserve">and on the different techniques and classes of mosaic glass present in the JPGM </w:t>
      </w:r>
      <w:r w:rsidR="003B4977" w:rsidRPr="005F1E00">
        <w:rPr>
          <w:lang w:val="en-US"/>
        </w:rPr>
        <w:t>collection</w:t>
      </w:r>
      <w:r w:rsidR="00107215" w:rsidRPr="005F1E00">
        <w:rPr>
          <w:lang w:val="en-US"/>
        </w:rPr>
        <w:t xml:space="preserve">, </w:t>
      </w:r>
      <w:r w:rsidR="00E63A31" w:rsidRPr="005F1E00">
        <w:rPr>
          <w:lang w:val="en-US"/>
        </w:rPr>
        <w:t>see comments on</w:t>
      </w:r>
      <w:r w:rsidR="00107215" w:rsidRPr="005F1E00">
        <w:rPr>
          <w:lang w:val="en-US"/>
        </w:rPr>
        <w:t xml:space="preserve"> </w:t>
      </w:r>
      <w:hyperlink w:anchor="cat" w:history="1">
        <w:r w:rsidR="00107215" w:rsidRPr="005F1E00">
          <w:rPr>
            <w:rStyle w:val="Hyperlink"/>
            <w:lang w:val="en-US"/>
          </w:rPr>
          <w:t>76.AF.70.21</w:t>
        </w:r>
      </w:hyperlink>
      <w:r w:rsidR="00107215" w:rsidRPr="005F1E00">
        <w:rPr>
          <w:lang w:val="en-US"/>
        </w:rPr>
        <w:t>.</w:t>
      </w:r>
      <w:r w:rsidR="7B88DB19" w:rsidRPr="005F1E00">
        <w:rPr>
          <w:lang w:val="en-US"/>
        </w:rPr>
        <w:t xml:space="preserve"> </w:t>
      </w:r>
      <w:r w:rsidR="006874B7" w:rsidRPr="005F1E00">
        <w:rPr>
          <w:lang w:val="en-US"/>
        </w:rPr>
        <w:t xml:space="preserve">For a glass mosaic bowl with similar patterns at the Museo Archeologico </w:t>
      </w:r>
      <w:r w:rsidR="00E55EF2">
        <w:rPr>
          <w:lang w:val="en-US"/>
        </w:rPr>
        <w:t>of F</w:t>
      </w:r>
      <w:r w:rsidR="0053077E">
        <w:rPr>
          <w:lang w:val="en-US"/>
        </w:rPr>
        <w:t>l</w:t>
      </w:r>
      <w:r w:rsidR="00E55EF2">
        <w:rPr>
          <w:lang w:val="en-US"/>
        </w:rPr>
        <w:t>orence</w:t>
      </w:r>
      <w:r w:rsidR="006874B7" w:rsidRPr="005F1E00">
        <w:rPr>
          <w:lang w:val="en-US"/>
        </w:rPr>
        <w:t xml:space="preserve">, see </w:t>
      </w:r>
      <w:r w:rsidR="00E55EF2">
        <w:rPr>
          <w:lang w:val="en-US"/>
        </w:rPr>
        <w:t>{</w:t>
      </w:r>
      <w:r w:rsidR="006874B7" w:rsidRPr="005F1E00">
        <w:rPr>
          <w:lang w:val="en-US"/>
        </w:rPr>
        <w:t>Bresciani et al. 1988</w:t>
      </w:r>
      <w:r w:rsidR="00E55EF2">
        <w:rPr>
          <w:lang w:val="en-US"/>
        </w:rPr>
        <w:t>}</w:t>
      </w:r>
      <w:r w:rsidR="006874B7" w:rsidRPr="005F1E00">
        <w:rPr>
          <w:lang w:val="en-US"/>
        </w:rPr>
        <w:t>, p. 104, no. 27.</w:t>
      </w:r>
    </w:p>
    <w:p w14:paraId="55EAA2B8" w14:textId="77777777" w:rsidR="008E7D46" w:rsidRPr="005F1E00" w:rsidRDefault="008E7D46" w:rsidP="00F42BC8">
      <w:pPr>
        <w:rPr>
          <w:lang w:val="en-US"/>
        </w:rPr>
      </w:pPr>
    </w:p>
    <w:p w14:paraId="05ABB982" w14:textId="7719CA12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Provenance</w:t>
      </w:r>
    </w:p>
    <w:p w14:paraId="27F86B7F" w14:textId="77777777" w:rsidR="008E7D46" w:rsidRPr="005F1E00" w:rsidRDefault="008E7D46" w:rsidP="00F42BC8">
      <w:pPr>
        <w:rPr>
          <w:lang w:val="en-US"/>
        </w:rPr>
      </w:pPr>
    </w:p>
    <w:p w14:paraId="4B193D70" w14:textId="2CD2DA93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1983, Jiří K. Frel, 1923</w:t>
      </w:r>
      <w:r w:rsidR="00E71CB9" w:rsidRPr="005F1E00">
        <w:rPr>
          <w:lang w:val="en-US"/>
        </w:rPr>
        <w:t>–</w:t>
      </w:r>
      <w:r w:rsidRPr="005F1E00">
        <w:rPr>
          <w:lang w:val="en-US"/>
        </w:rPr>
        <w:t xml:space="preserve">2006, donated to the </w:t>
      </w:r>
      <w:r w:rsidR="00DE2E5A" w:rsidRPr="005F1E00">
        <w:rPr>
          <w:lang w:val="en-US"/>
        </w:rPr>
        <w:t>J. Paul</w:t>
      </w:r>
      <w:r w:rsidRPr="005F1E00">
        <w:rPr>
          <w:lang w:val="en-US"/>
        </w:rPr>
        <w:t xml:space="preserve"> Getty Museum, 1983</w:t>
      </w:r>
    </w:p>
    <w:p w14:paraId="0040B49E" w14:textId="77777777" w:rsidR="008E7D46" w:rsidRPr="005F1E00" w:rsidRDefault="008E7D46" w:rsidP="00F42BC8">
      <w:pPr>
        <w:rPr>
          <w:lang w:val="en-US"/>
        </w:rPr>
      </w:pPr>
    </w:p>
    <w:p w14:paraId="20486335" w14:textId="6FFA052E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Bibliography</w:t>
      </w:r>
    </w:p>
    <w:p w14:paraId="1412AD6A" w14:textId="77777777" w:rsidR="008E7D46" w:rsidRPr="005F1E00" w:rsidRDefault="008E7D46" w:rsidP="00F42BC8">
      <w:pPr>
        <w:rPr>
          <w:lang w:val="en-US"/>
        </w:rPr>
      </w:pPr>
    </w:p>
    <w:p w14:paraId="783ABB28" w14:textId="77777777" w:rsidR="00E0234B" w:rsidRPr="005F1E00" w:rsidRDefault="00E0234B" w:rsidP="00F42BC8">
      <w:pPr>
        <w:rPr>
          <w:lang w:val="en-US"/>
        </w:rPr>
      </w:pPr>
      <w:r w:rsidRPr="005F1E00">
        <w:rPr>
          <w:lang w:val="en-US"/>
        </w:rPr>
        <w:t>Unpublished</w:t>
      </w:r>
    </w:p>
    <w:p w14:paraId="2B938816" w14:textId="77777777" w:rsidR="008E7D46" w:rsidRPr="005F1E00" w:rsidRDefault="008E7D46" w:rsidP="00F42BC8">
      <w:pPr>
        <w:rPr>
          <w:lang w:val="en-US"/>
        </w:rPr>
      </w:pPr>
    </w:p>
    <w:p w14:paraId="6DAF4E1A" w14:textId="4CF9A3EA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Exhibitions</w:t>
      </w:r>
    </w:p>
    <w:p w14:paraId="79543A72" w14:textId="77777777" w:rsidR="008E7D46" w:rsidRPr="005F1E00" w:rsidRDefault="008E7D46" w:rsidP="00F42BC8">
      <w:pPr>
        <w:rPr>
          <w:lang w:val="en-US"/>
        </w:rPr>
      </w:pPr>
    </w:p>
    <w:p w14:paraId="3A8A4248" w14:textId="77777777" w:rsidR="006E02B8" w:rsidRPr="005F1E00" w:rsidRDefault="006E02B8" w:rsidP="00F42BC8">
      <w:pPr>
        <w:rPr>
          <w:lang w:val="en-US"/>
        </w:rPr>
      </w:pPr>
      <w:r w:rsidRPr="005F1E00">
        <w:rPr>
          <w:lang w:val="en-US"/>
        </w:rPr>
        <w:t>None</w:t>
      </w:r>
    </w:p>
    <w:p w14:paraId="1BAC0DDB" w14:textId="77777777" w:rsidR="0001184A" w:rsidRPr="005F1E00" w:rsidRDefault="0001184A" w:rsidP="00F42BC8">
      <w:pPr>
        <w:rPr>
          <w:lang w:val="en-US"/>
        </w:rPr>
      </w:pPr>
      <w:r w:rsidRPr="005F1E00">
        <w:rPr>
          <w:lang w:val="en-US"/>
        </w:rPr>
        <w:br w:type="page"/>
      </w:r>
      <w:r w:rsidRPr="005F1E00">
        <w:rPr>
          <w:lang w:val="en-US"/>
        </w:rPr>
        <w:lastRenderedPageBreak/>
        <w:t>Label:</w:t>
      </w:r>
      <w:r w:rsidR="00270B40">
        <w:rPr>
          <w:lang w:val="en-US"/>
        </w:rPr>
        <w:t xml:space="preserve"> 113</w:t>
      </w:r>
    </w:p>
    <w:p w14:paraId="27930A95" w14:textId="7453ECCA" w:rsidR="00937B22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937B22" w:rsidRPr="005F1E00">
        <w:rPr>
          <w:lang w:val="en-US"/>
        </w:rPr>
        <w:t>Fragment of a Mosaic Glass Vessel</w:t>
      </w:r>
    </w:p>
    <w:p w14:paraId="4F09B42B" w14:textId="77777777" w:rsidR="00937B22" w:rsidRPr="005F1E00" w:rsidRDefault="00937B22" w:rsidP="00F42BC8">
      <w:pPr>
        <w:rPr>
          <w:lang w:val="en-US"/>
        </w:rPr>
      </w:pPr>
      <w:r w:rsidRPr="005F1E00">
        <w:rPr>
          <w:lang w:val="en-US"/>
        </w:rPr>
        <w:t>Accession_number: 76.AF.70.17</w:t>
      </w:r>
    </w:p>
    <w:p w14:paraId="4251BEBF" w14:textId="310D9CC6" w:rsidR="00937B22" w:rsidRPr="005F1E00" w:rsidRDefault="00B170F2" w:rsidP="00F42BC8">
      <w:pPr>
        <w:rPr>
          <w:color w:val="0563C1" w:themeColor="hyperlink"/>
          <w:u w:val="single"/>
          <w:lang w:val="en-US"/>
        </w:rPr>
      </w:pPr>
      <w:r w:rsidRPr="005F1E00">
        <w:rPr>
          <w:lang w:val="en-US"/>
        </w:rPr>
        <w:t xml:space="preserve">Collection_link: </w:t>
      </w:r>
      <w:hyperlink r:id="rId23" w:history="1">
        <w:r w:rsidRPr="005F1E00">
          <w:rPr>
            <w:rStyle w:val="Hyperlink"/>
            <w:lang w:val="en-US"/>
          </w:rPr>
          <w:t>https://www.getty.edu/art/collection/objects/19036</w:t>
        </w:r>
      </w:hyperlink>
    </w:p>
    <w:p w14:paraId="550F7928" w14:textId="2D7DA292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Dimensions: L. 1.8</w:t>
      </w:r>
      <w:r w:rsidR="00CE4319" w:rsidRPr="005F1E00">
        <w:rPr>
          <w:lang w:val="en-US"/>
        </w:rPr>
        <w:t xml:space="preserve">, W. </w:t>
      </w:r>
      <w:r w:rsidRPr="005F1E00">
        <w:rPr>
          <w:lang w:val="en-US"/>
        </w:rPr>
        <w:t>1.1</w:t>
      </w:r>
      <w:r w:rsidR="008B069F" w:rsidRPr="005F1E00">
        <w:rPr>
          <w:lang w:val="en-US"/>
        </w:rPr>
        <w:t>,</w:t>
      </w:r>
      <w:r w:rsidRPr="005F1E00">
        <w:rPr>
          <w:lang w:val="en-US"/>
        </w:rPr>
        <w:t xml:space="preserve"> Th. 0.3</w:t>
      </w:r>
      <w:r w:rsidR="008B069F" w:rsidRPr="005F1E00">
        <w:rPr>
          <w:lang w:val="en-US"/>
        </w:rPr>
        <w:t xml:space="preserve"> cm; Wt</w:t>
      </w:r>
      <w:r w:rsidRPr="005F1E00">
        <w:rPr>
          <w:lang w:val="en-US"/>
        </w:rPr>
        <w:t>. 0.71 g</w:t>
      </w:r>
    </w:p>
    <w:p w14:paraId="4DA7D038" w14:textId="4EF7534A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Date:</w:t>
      </w:r>
      <w:r w:rsidR="00455E24" w:rsidRPr="005F1E00">
        <w:rPr>
          <w:lang w:val="en-US"/>
        </w:rPr>
        <w:t xml:space="preserve"> </w:t>
      </w:r>
      <w:r w:rsidR="733E08AC" w:rsidRPr="005F1E00">
        <w:rPr>
          <w:lang w:val="en-US"/>
        </w:rPr>
        <w:t>Ninth</w:t>
      </w:r>
      <w:r w:rsidR="000B301C">
        <w:rPr>
          <w:lang w:val="en-US"/>
        </w:rPr>
        <w:t>–</w:t>
      </w:r>
      <w:r w:rsidR="69B27401" w:rsidRPr="005F1E00">
        <w:rPr>
          <w:lang w:val="en-US"/>
        </w:rPr>
        <w:t>tenth</w:t>
      </w:r>
      <w:r w:rsidR="00DC171A" w:rsidRPr="005F1E00">
        <w:rPr>
          <w:lang w:val="en-US"/>
        </w:rPr>
        <w:t xml:space="preserve"> century </w:t>
      </w:r>
      <w:r w:rsidR="00F47D00" w:rsidRPr="005F1E00">
        <w:rPr>
          <w:lang w:val="en-US"/>
        </w:rPr>
        <w:t>CE</w:t>
      </w:r>
    </w:p>
    <w:p w14:paraId="1CBF5325" w14:textId="11A95417" w:rsidR="00E56D79" w:rsidRPr="005F1E00" w:rsidRDefault="00937B22" w:rsidP="00F42BC8">
      <w:pPr>
        <w:rPr>
          <w:lang w:val="en-US"/>
        </w:rPr>
      </w:pPr>
      <w:r w:rsidRPr="005F1E00">
        <w:rPr>
          <w:lang w:val="en-US"/>
        </w:rPr>
        <w:t>Start_date:</w:t>
      </w:r>
      <w:r w:rsidR="00270B40">
        <w:rPr>
          <w:lang w:val="en-US"/>
        </w:rPr>
        <w:t xml:space="preserve"> </w:t>
      </w:r>
      <w:r w:rsidR="00B76E95">
        <w:rPr>
          <w:lang w:val="en-US"/>
        </w:rPr>
        <w:t>8</w:t>
      </w:r>
      <w:r w:rsidR="00270B40">
        <w:rPr>
          <w:lang w:val="en-US"/>
        </w:rPr>
        <w:t>00</w:t>
      </w:r>
    </w:p>
    <w:p w14:paraId="2488A750" w14:textId="0D4D90B2" w:rsidR="00937B22" w:rsidRPr="009222F2" w:rsidRDefault="00937B22" w:rsidP="00F42BC8">
      <w:pPr>
        <w:rPr>
          <w:highlight w:val="white"/>
          <w:lang w:val="en-US"/>
        </w:rPr>
      </w:pPr>
      <w:r w:rsidRPr="009222F2">
        <w:rPr>
          <w:lang w:val="en-US"/>
        </w:rPr>
        <w:t>End_date:</w:t>
      </w:r>
      <w:r w:rsidR="00270B40">
        <w:rPr>
          <w:lang w:val="en-US"/>
        </w:rPr>
        <w:t xml:space="preserve"> </w:t>
      </w:r>
      <w:r w:rsidR="00B76E95">
        <w:rPr>
          <w:lang w:val="en-US"/>
        </w:rPr>
        <w:t>999</w:t>
      </w:r>
    </w:p>
    <w:p w14:paraId="5F2D9307" w14:textId="77777777" w:rsidR="000B16DF" w:rsidRPr="009222F2" w:rsidRDefault="00937B22" w:rsidP="00F42BC8">
      <w:pPr>
        <w:rPr>
          <w:lang w:val="en-US"/>
        </w:rPr>
      </w:pPr>
      <w:r w:rsidRPr="009222F2">
        <w:rPr>
          <w:lang w:val="en-US"/>
        </w:rPr>
        <w:t>Attribution: Production area:</w:t>
      </w:r>
      <w:r w:rsidR="00DC171A" w:rsidRPr="009222F2">
        <w:rPr>
          <w:lang w:val="en-US"/>
        </w:rPr>
        <w:t xml:space="preserve"> Eastern Mediterranean</w:t>
      </w:r>
    </w:p>
    <w:p w14:paraId="0C9A3F60" w14:textId="1540D286" w:rsidR="000B16DF" w:rsidRPr="009222F2" w:rsidRDefault="000B16DF" w:rsidP="00F42BC8">
      <w:pPr>
        <w:rPr>
          <w:lang w:val="en-US"/>
        </w:rPr>
      </w:pPr>
      <w:r w:rsidRPr="009222F2">
        <w:rPr>
          <w:lang w:val="en-US"/>
        </w:rPr>
        <w:t xml:space="preserve">Culture: </w:t>
      </w:r>
      <w:r w:rsidR="00A77FFE">
        <w:rPr>
          <w:lang w:val="en-US"/>
        </w:rPr>
        <w:t>Islamic</w:t>
      </w:r>
    </w:p>
    <w:p w14:paraId="7146C865" w14:textId="5BEC4AFD" w:rsidR="00937B22" w:rsidRPr="009222F2" w:rsidRDefault="000B16DF" w:rsidP="00F42BC8">
      <w:pPr>
        <w:rPr>
          <w:highlight w:val="white"/>
          <w:lang w:val="en-US"/>
        </w:rPr>
      </w:pPr>
      <w:r w:rsidRPr="009222F2">
        <w:rPr>
          <w:lang w:val="en-US"/>
        </w:rPr>
        <w:t>Material:</w:t>
      </w:r>
      <w:r w:rsidR="00937B22" w:rsidRPr="009222F2">
        <w:rPr>
          <w:lang w:val="en-US"/>
        </w:rPr>
        <w:t xml:space="preserve"> Opaque red, yellow, white, </w:t>
      </w:r>
      <w:r w:rsidR="00937B22" w:rsidRPr="00CC66FF">
        <w:rPr>
          <w:lang w:val="en-US"/>
        </w:rPr>
        <w:t>green</w:t>
      </w:r>
      <w:r w:rsidR="00326FC0">
        <w:rPr>
          <w:lang w:val="en-US"/>
        </w:rPr>
        <w:t>;</w:t>
      </w:r>
      <w:r w:rsidR="00937B22" w:rsidRPr="00CC66FF">
        <w:rPr>
          <w:lang w:val="en-US"/>
        </w:rPr>
        <w:t xml:space="preserve"> translucent </w:t>
      </w:r>
      <w:r w:rsidR="00937B22" w:rsidRPr="009222F2">
        <w:rPr>
          <w:lang w:val="en-US"/>
        </w:rPr>
        <w:t>blue glass</w:t>
      </w:r>
    </w:p>
    <w:p w14:paraId="4ECEFF4C" w14:textId="77777777" w:rsidR="00762ED4" w:rsidRPr="009222F2" w:rsidRDefault="00937B22" w:rsidP="00F42BC8">
      <w:pPr>
        <w:rPr>
          <w:lang w:val="en-US"/>
        </w:rPr>
      </w:pPr>
      <w:r w:rsidRPr="009222F2">
        <w:rPr>
          <w:lang w:val="en-US"/>
        </w:rPr>
        <w:t xml:space="preserve">Modeling technique and decoration: </w:t>
      </w:r>
      <w:r w:rsidR="006D09D3" w:rsidRPr="009222F2">
        <w:rPr>
          <w:lang w:val="en-US"/>
        </w:rPr>
        <w:t xml:space="preserve">Made from a polychrome disc-shaped blank assembled from fused together lengths and </w:t>
      </w:r>
      <w:r w:rsidR="00C1023E" w:rsidRPr="009222F2">
        <w:rPr>
          <w:lang w:val="en-US"/>
        </w:rPr>
        <w:t>sections of round mosaic canes</w:t>
      </w:r>
      <w:r w:rsidR="006D09D3" w:rsidRPr="009222F2">
        <w:rPr>
          <w:lang w:val="en-US"/>
        </w:rPr>
        <w:t>; slumped, rotary-polished</w:t>
      </w:r>
    </w:p>
    <w:p w14:paraId="60CB0DAA" w14:textId="7624F247" w:rsidR="00DE4800" w:rsidRPr="009222F2" w:rsidRDefault="00762ED4" w:rsidP="00F42BC8">
      <w:pPr>
        <w:rPr>
          <w:lang w:val="en-US"/>
        </w:rPr>
      </w:pPr>
      <w:r w:rsidRPr="009222F2">
        <w:rPr>
          <w:lang w:val="en-US"/>
        </w:rPr>
        <w:t>Inscription</w:t>
      </w:r>
      <w:r w:rsidR="00DE4800" w:rsidRPr="009222F2">
        <w:rPr>
          <w:lang w:val="en-US"/>
        </w:rPr>
        <w:t>: No</w:t>
      </w:r>
    </w:p>
    <w:p w14:paraId="65822582" w14:textId="5739DE1C" w:rsidR="00DE4800" w:rsidRPr="005F1E00" w:rsidRDefault="00DE4800" w:rsidP="00F42BC8">
      <w:pPr>
        <w:rPr>
          <w:b/>
          <w:bCs/>
          <w:lang w:val="en-US"/>
        </w:rPr>
      </w:pPr>
      <w:r w:rsidRPr="005F1E00">
        <w:rPr>
          <w:lang w:val="en-US"/>
        </w:rPr>
        <w:t xml:space="preserve">Shape: </w:t>
      </w:r>
      <w:r w:rsidR="000B301C">
        <w:rPr>
          <w:lang w:val="en-US"/>
        </w:rPr>
        <w:t>Unidentified</w:t>
      </w:r>
    </w:p>
    <w:p w14:paraId="4CE5E7C8" w14:textId="1194D38D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2AF9D1A7" w14:textId="77777777" w:rsidR="00DE4800" w:rsidRPr="005F1E00" w:rsidRDefault="00DE4800" w:rsidP="00F42BC8">
      <w:pPr>
        <w:rPr>
          <w:lang w:val="en-US"/>
        </w:rPr>
      </w:pPr>
    </w:p>
    <w:p w14:paraId="0A8308BE" w14:textId="165B8E11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Condition</w:t>
      </w:r>
    </w:p>
    <w:p w14:paraId="5FF31E9D" w14:textId="77777777" w:rsidR="009F4FEF" w:rsidRPr="005F1E00" w:rsidRDefault="009F4FEF" w:rsidP="00F42BC8">
      <w:pPr>
        <w:rPr>
          <w:lang w:val="en-US"/>
        </w:rPr>
      </w:pPr>
    </w:p>
    <w:p w14:paraId="0BE8025B" w14:textId="5F78262A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Single</w:t>
      </w:r>
      <w:r w:rsidR="00DC171A" w:rsidRPr="005F1E00">
        <w:rPr>
          <w:lang w:val="en-US"/>
        </w:rPr>
        <w:t xml:space="preserve"> body</w:t>
      </w:r>
      <w:r w:rsidRPr="005F1E00">
        <w:rPr>
          <w:lang w:val="en-US"/>
        </w:rPr>
        <w:t xml:space="preserve"> fragment</w:t>
      </w:r>
      <w:r w:rsidR="001E5F64">
        <w:rPr>
          <w:lang w:val="en-US"/>
        </w:rPr>
        <w:t>.</w:t>
      </w:r>
    </w:p>
    <w:p w14:paraId="4D612866" w14:textId="77777777" w:rsidR="009F4FEF" w:rsidRPr="005F1E00" w:rsidRDefault="009F4FEF" w:rsidP="00F42BC8">
      <w:pPr>
        <w:rPr>
          <w:lang w:val="en-US"/>
        </w:rPr>
      </w:pPr>
    </w:p>
    <w:p w14:paraId="0CEA5E38" w14:textId="0B0C6FA0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Description</w:t>
      </w:r>
    </w:p>
    <w:p w14:paraId="162D38CD" w14:textId="77777777" w:rsidR="009F4FEF" w:rsidRPr="005F1E00" w:rsidRDefault="009F4FEF" w:rsidP="00F42BC8">
      <w:pPr>
        <w:rPr>
          <w:lang w:val="en-US"/>
        </w:rPr>
      </w:pPr>
    </w:p>
    <w:p w14:paraId="26628523" w14:textId="2357A666" w:rsidR="00E56D79" w:rsidRPr="005F1E00" w:rsidRDefault="00937B22" w:rsidP="00F42BC8">
      <w:pPr>
        <w:rPr>
          <w:lang w:val="en-US"/>
        </w:rPr>
      </w:pPr>
      <w:r w:rsidRPr="005F1E00">
        <w:rPr>
          <w:lang w:val="en-US"/>
        </w:rPr>
        <w:t>Small, curved body fragment, irregular polygonal florets in dark blue background. Each floret has a central red set in white, green and yellow layers surrounded by a white layer with red triangular rays in it.</w:t>
      </w:r>
    </w:p>
    <w:p w14:paraId="4F571773" w14:textId="77777777" w:rsidR="00CF2C44" w:rsidRPr="005F1E00" w:rsidRDefault="00CF2C44" w:rsidP="00F42BC8">
      <w:pPr>
        <w:rPr>
          <w:lang w:val="en-US"/>
        </w:rPr>
      </w:pPr>
    </w:p>
    <w:p w14:paraId="75E3CA2D" w14:textId="4E2500A3" w:rsidR="00CF2C44" w:rsidRPr="005F1E00" w:rsidRDefault="00ED078C" w:rsidP="00ED078C">
      <w:pPr>
        <w:pStyle w:val="Heading2"/>
        <w:rPr>
          <w:lang w:val="en-US"/>
        </w:rPr>
      </w:pPr>
      <w:r w:rsidRPr="005F1E00">
        <w:rPr>
          <w:lang w:val="en-US"/>
        </w:rPr>
        <w:t>Comments and Comparanda</w:t>
      </w:r>
    </w:p>
    <w:p w14:paraId="3ED00474" w14:textId="77777777" w:rsidR="00CF2C44" w:rsidRPr="005F1E00" w:rsidRDefault="00CF2C44" w:rsidP="00F42BC8">
      <w:pPr>
        <w:rPr>
          <w:lang w:val="en-US"/>
        </w:rPr>
      </w:pPr>
    </w:p>
    <w:p w14:paraId="38AE16D5" w14:textId="6DA3B4F4" w:rsidR="00E56D79" w:rsidRPr="005F1E00" w:rsidRDefault="002C17C5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see comments on </w:t>
      </w:r>
      <w:hyperlink w:anchor="cat" w:history="1">
        <w:r w:rsidRPr="005F1E00">
          <w:rPr>
            <w:rStyle w:val="Hyperlink"/>
            <w:lang w:val="en-US"/>
          </w:rPr>
          <w:t>85.AF.85</w:t>
        </w:r>
      </w:hyperlink>
      <w:r w:rsidRPr="005F1E00">
        <w:rPr>
          <w:lang w:val="en-US"/>
        </w:rPr>
        <w:t>.</w:t>
      </w:r>
      <w:r w:rsidR="7B88DB19" w:rsidRPr="005F1E00">
        <w:rPr>
          <w:lang w:val="en-US"/>
        </w:rPr>
        <w:t xml:space="preserve"> </w:t>
      </w:r>
      <w:r w:rsidR="00107215" w:rsidRPr="005F1E00">
        <w:rPr>
          <w:lang w:val="en-US"/>
        </w:rPr>
        <w:t>On the trade of small fragments of mosaic glass in</w:t>
      </w:r>
      <w:r w:rsidR="00150861">
        <w:rPr>
          <w:lang w:val="en-US"/>
        </w:rPr>
        <w:t xml:space="preserve"> the</w:t>
      </w:r>
      <w:r w:rsidR="00107215" w:rsidRPr="005F1E00">
        <w:rPr>
          <w:lang w:val="en-US"/>
        </w:rPr>
        <w:t xml:space="preserve"> </w:t>
      </w:r>
      <w:r w:rsidR="00DD37E2" w:rsidRPr="005F1E00">
        <w:rPr>
          <w:lang w:val="en-US"/>
        </w:rPr>
        <w:t>nineteenth</w:t>
      </w:r>
      <w:r w:rsidR="5B280C8A" w:rsidRPr="005F1E00">
        <w:rPr>
          <w:lang w:val="en-US"/>
        </w:rPr>
        <w:t xml:space="preserve"> century </w:t>
      </w:r>
      <w:r w:rsidR="00107215" w:rsidRPr="005F1E00">
        <w:rPr>
          <w:lang w:val="en-US"/>
        </w:rPr>
        <w:t xml:space="preserve">and on the different techniques and classes of mosaic glass present in the JPGM </w:t>
      </w:r>
      <w:r w:rsidR="003B4977" w:rsidRPr="005F1E00">
        <w:rPr>
          <w:lang w:val="en-US"/>
        </w:rPr>
        <w:t>collection</w:t>
      </w:r>
      <w:r w:rsidR="00107215" w:rsidRPr="005F1E00">
        <w:rPr>
          <w:lang w:val="en-US"/>
        </w:rPr>
        <w:t xml:space="preserve">, </w:t>
      </w:r>
      <w:r w:rsidR="00E63A31" w:rsidRPr="005F1E00">
        <w:rPr>
          <w:lang w:val="en-US"/>
        </w:rPr>
        <w:t>see comments on</w:t>
      </w:r>
      <w:r w:rsidR="00107215" w:rsidRPr="005F1E00">
        <w:rPr>
          <w:lang w:val="en-US"/>
        </w:rPr>
        <w:t xml:space="preserve"> </w:t>
      </w:r>
      <w:hyperlink w:anchor="cat" w:history="1">
        <w:r w:rsidR="00107215" w:rsidRPr="005F1E00">
          <w:rPr>
            <w:rStyle w:val="Hyperlink"/>
            <w:lang w:val="en-US"/>
          </w:rPr>
          <w:t>76.AF.70.21</w:t>
        </w:r>
      </w:hyperlink>
      <w:r w:rsidR="00107215" w:rsidRPr="005F1E00">
        <w:rPr>
          <w:lang w:val="en-US"/>
        </w:rPr>
        <w:t>.</w:t>
      </w:r>
    </w:p>
    <w:p w14:paraId="1DBC544F" w14:textId="57E464B2" w:rsidR="00382B1B" w:rsidRPr="005F1E00" w:rsidRDefault="00235B7C" w:rsidP="00F42BC8">
      <w:pPr>
        <w:rPr>
          <w:lang w:val="en-US"/>
        </w:rPr>
      </w:pPr>
      <w:r w:rsidRPr="005F1E00">
        <w:rPr>
          <w:lang w:val="en-US"/>
        </w:rPr>
        <w:tab/>
      </w:r>
      <w:r w:rsidR="00382B1B" w:rsidRPr="005F1E00">
        <w:rPr>
          <w:lang w:val="en-US"/>
        </w:rPr>
        <w:t>The shape of the tesserae</w:t>
      </w:r>
      <w:r w:rsidR="00E55EF2">
        <w:rPr>
          <w:lang w:val="en-US"/>
        </w:rPr>
        <w:t>,</w:t>
      </w:r>
      <w:r w:rsidR="00382B1B" w:rsidRPr="005F1E00">
        <w:rPr>
          <w:lang w:val="en-US"/>
        </w:rPr>
        <w:t xml:space="preserve"> with the dentate band</w:t>
      </w:r>
      <w:r w:rsidR="00E55EF2">
        <w:rPr>
          <w:lang w:val="en-US"/>
        </w:rPr>
        <w:t>,</w:t>
      </w:r>
      <w:r w:rsidR="00382B1B" w:rsidRPr="005F1E00">
        <w:rPr>
          <w:lang w:val="en-US"/>
        </w:rPr>
        <w:t xml:space="preserve"> </w:t>
      </w:r>
      <w:r w:rsidR="00DC171A" w:rsidRPr="005F1E00">
        <w:rPr>
          <w:lang w:val="en-US"/>
        </w:rPr>
        <w:t xml:space="preserve">is not present among the Roman mosaic vessels. For a small piece of glass that was made of tesserae </w:t>
      </w:r>
      <w:r w:rsidR="00E55EF2" w:rsidRPr="005F1E00">
        <w:rPr>
          <w:lang w:val="en-US"/>
        </w:rPr>
        <w:t xml:space="preserve">probably identical </w:t>
      </w:r>
      <w:r w:rsidR="00E55EF2">
        <w:rPr>
          <w:lang w:val="en-US"/>
        </w:rPr>
        <w:t>to those of</w:t>
      </w:r>
      <w:r w:rsidR="006B0669">
        <w:rPr>
          <w:lang w:val="en-US"/>
        </w:rPr>
        <w:t xml:space="preserve"> </w:t>
      </w:r>
      <w:r w:rsidR="00DC171A" w:rsidRPr="005F1E00">
        <w:rPr>
          <w:lang w:val="en-US"/>
        </w:rPr>
        <w:t xml:space="preserve">76.AF.70.17 </w:t>
      </w:r>
      <w:r w:rsidR="00E55EF2">
        <w:rPr>
          <w:lang w:val="en-US"/>
        </w:rPr>
        <w:t>and</w:t>
      </w:r>
      <w:r w:rsidR="00E55EF2" w:rsidRPr="005F1E00">
        <w:rPr>
          <w:lang w:val="en-US"/>
        </w:rPr>
        <w:t xml:space="preserve"> </w:t>
      </w:r>
      <w:r w:rsidR="00DC171A" w:rsidRPr="005F1E00">
        <w:rPr>
          <w:lang w:val="en-US"/>
        </w:rPr>
        <w:t xml:space="preserve">was ground in the shape of a human incisor set in gold frame used as a pendant dated to the </w:t>
      </w:r>
      <w:r w:rsidR="69B27401" w:rsidRPr="005F1E00">
        <w:rPr>
          <w:lang w:val="en-US"/>
        </w:rPr>
        <w:t>tenth</w:t>
      </w:r>
      <w:r w:rsidR="00DC171A" w:rsidRPr="005F1E00">
        <w:rPr>
          <w:lang w:val="en-US"/>
        </w:rPr>
        <w:t xml:space="preserve"> century </w:t>
      </w:r>
      <w:r w:rsidR="00F47D00" w:rsidRPr="005F1E00">
        <w:rPr>
          <w:lang w:val="en-US"/>
        </w:rPr>
        <w:t>CE</w:t>
      </w:r>
      <w:r w:rsidR="00DC171A" w:rsidRPr="005F1E00">
        <w:rPr>
          <w:lang w:val="en-US"/>
        </w:rPr>
        <w:t xml:space="preserve"> see </w:t>
      </w:r>
      <w:r w:rsidR="004656DD" w:rsidRPr="005F1E00">
        <w:rPr>
          <w:lang w:val="en-US"/>
        </w:rPr>
        <w:t>{</w:t>
      </w:r>
      <w:r w:rsidR="00DC171A" w:rsidRPr="005F1E00">
        <w:rPr>
          <w:lang w:val="en-US"/>
        </w:rPr>
        <w:t>Antonaras 2019</w:t>
      </w:r>
      <w:r w:rsidR="004656DD" w:rsidRPr="005F1E00">
        <w:rPr>
          <w:lang w:val="en-US"/>
        </w:rPr>
        <w:t>}</w:t>
      </w:r>
      <w:r w:rsidR="00DC171A" w:rsidRPr="005F1E00">
        <w:rPr>
          <w:lang w:val="en-US"/>
        </w:rPr>
        <w:t>, pp. 18</w:t>
      </w:r>
      <w:r w:rsidR="003E5F6A" w:rsidRPr="005F1E00">
        <w:rPr>
          <w:lang w:val="en-US"/>
        </w:rPr>
        <w:t>6–</w:t>
      </w:r>
      <w:r w:rsidR="00DC171A" w:rsidRPr="005F1E00">
        <w:rPr>
          <w:lang w:val="en-US"/>
        </w:rPr>
        <w:t xml:space="preserve">187, no. 246. </w:t>
      </w:r>
      <w:r w:rsidR="00382B1B" w:rsidRPr="005F1E00">
        <w:rPr>
          <w:lang w:val="en-US"/>
        </w:rPr>
        <w:t xml:space="preserve">The mosaic technique was revived for a brief period during the </w:t>
      </w:r>
      <w:r w:rsidR="16A8FC0F" w:rsidRPr="005F1E00">
        <w:rPr>
          <w:lang w:val="en-US"/>
        </w:rPr>
        <w:t>ninth</w:t>
      </w:r>
      <w:r w:rsidR="00382B1B" w:rsidRPr="005F1E00">
        <w:rPr>
          <w:lang w:val="en-US"/>
        </w:rPr>
        <w:t xml:space="preserve"> and </w:t>
      </w:r>
      <w:r w:rsidR="02829DC5" w:rsidRPr="005F1E00">
        <w:rPr>
          <w:lang w:val="en-US"/>
        </w:rPr>
        <w:t>tenth</w:t>
      </w:r>
      <w:r w:rsidR="00382B1B" w:rsidRPr="005F1E00">
        <w:rPr>
          <w:lang w:val="en-US"/>
        </w:rPr>
        <w:t xml:space="preserve"> c</w:t>
      </w:r>
      <w:r w:rsidR="00E55EF2">
        <w:rPr>
          <w:lang w:val="en-US"/>
        </w:rPr>
        <w:t>enturies</w:t>
      </w:r>
      <w:r w:rsidR="00382B1B" w:rsidRPr="005F1E00">
        <w:rPr>
          <w:lang w:val="en-US"/>
        </w:rPr>
        <w:t>, creating what was probably a very limited and clearly costly production line</w:t>
      </w:r>
      <w:r w:rsidR="00DC171A" w:rsidRPr="005F1E00">
        <w:rPr>
          <w:lang w:val="en-US"/>
        </w:rPr>
        <w:t xml:space="preserve"> </w:t>
      </w:r>
      <w:r w:rsidR="00E55EF2">
        <w:rPr>
          <w:lang w:val="en-US"/>
        </w:rPr>
        <w:t>whose creations were</w:t>
      </w:r>
      <w:r w:rsidR="00DC171A" w:rsidRPr="005F1E00">
        <w:rPr>
          <w:lang w:val="en-US"/>
        </w:rPr>
        <w:t xml:space="preserve"> nevertheless widely distributed from Egypt to Iran</w:t>
      </w:r>
      <w:r w:rsidR="00382B1B" w:rsidRPr="005F1E00">
        <w:rPr>
          <w:lang w:val="en-US"/>
        </w:rPr>
        <w:t xml:space="preserve"> (</w:t>
      </w:r>
      <w:r w:rsidR="004656DD" w:rsidRPr="005F1E00">
        <w:rPr>
          <w:lang w:val="en-US"/>
        </w:rPr>
        <w:t>{</w:t>
      </w:r>
      <w:r w:rsidR="00DC171A" w:rsidRPr="005F1E00">
        <w:rPr>
          <w:lang w:val="en-US"/>
        </w:rPr>
        <w:t xml:space="preserve">Carboni and </w:t>
      </w:r>
      <w:r w:rsidR="00A36DA8" w:rsidRPr="005F1E00">
        <w:rPr>
          <w:color w:val="000000" w:themeColor="text1"/>
          <w:lang w:val="en-US"/>
        </w:rPr>
        <w:t>Whitehouse 2001a</w:t>
      </w:r>
      <w:r w:rsidR="004656DD" w:rsidRPr="005F1E00">
        <w:rPr>
          <w:lang w:val="en-US"/>
        </w:rPr>
        <w:t>}</w:t>
      </w:r>
      <w:r w:rsidR="000C1385" w:rsidRPr="005F1E00">
        <w:rPr>
          <w:lang w:val="en-US"/>
        </w:rPr>
        <w:t>,</w:t>
      </w:r>
      <w:r w:rsidR="00382B1B" w:rsidRPr="005F1E00">
        <w:rPr>
          <w:lang w:val="en-US"/>
        </w:rPr>
        <w:t xml:space="preserve"> </w:t>
      </w:r>
      <w:r w:rsidR="00DC171A" w:rsidRPr="005F1E00">
        <w:rPr>
          <w:lang w:val="en-US"/>
        </w:rPr>
        <w:t xml:space="preserve">pp. </w:t>
      </w:r>
      <w:r w:rsidR="00382B1B" w:rsidRPr="005F1E00">
        <w:rPr>
          <w:lang w:val="en-US"/>
        </w:rPr>
        <w:t>14</w:t>
      </w:r>
      <w:r w:rsidR="003E5F6A" w:rsidRPr="005F1E00">
        <w:rPr>
          <w:lang w:val="en-US"/>
        </w:rPr>
        <w:t>7–</w:t>
      </w:r>
      <w:r w:rsidR="00E55EF2">
        <w:rPr>
          <w:lang w:val="en-US"/>
        </w:rPr>
        <w:t>1</w:t>
      </w:r>
      <w:r w:rsidR="00DC171A" w:rsidRPr="005F1E00">
        <w:rPr>
          <w:lang w:val="en-US"/>
        </w:rPr>
        <w:t>53;</w:t>
      </w:r>
      <w:r w:rsidR="00382B1B" w:rsidRPr="005F1E00">
        <w:rPr>
          <w:lang w:val="en-US"/>
        </w:rPr>
        <w:t xml:space="preserve"> </w:t>
      </w:r>
      <w:r w:rsidR="004656DD" w:rsidRPr="005F1E00">
        <w:rPr>
          <w:lang w:val="en-US"/>
        </w:rPr>
        <w:t>{</w:t>
      </w:r>
      <w:r w:rsidR="00E55EF2" w:rsidRPr="005F1E00">
        <w:rPr>
          <w:color w:val="000000" w:themeColor="text1"/>
          <w:lang w:val="en-US"/>
        </w:rPr>
        <w:t>Goldstein et al. 2005</w:t>
      </w:r>
      <w:r w:rsidR="004656DD" w:rsidRPr="005F1E00">
        <w:rPr>
          <w:lang w:val="en-US"/>
        </w:rPr>
        <w:t>}</w:t>
      </w:r>
      <w:r w:rsidR="00382B1B" w:rsidRPr="005F1E00">
        <w:rPr>
          <w:lang w:val="en-US"/>
        </w:rPr>
        <w:t xml:space="preserve">, </w:t>
      </w:r>
      <w:r w:rsidR="00DC171A" w:rsidRPr="005F1E00">
        <w:rPr>
          <w:lang w:val="en-US"/>
        </w:rPr>
        <w:t xml:space="preserve">pp. </w:t>
      </w:r>
      <w:r w:rsidR="00382B1B" w:rsidRPr="005F1E00">
        <w:rPr>
          <w:lang w:val="en-US"/>
        </w:rPr>
        <w:t>8</w:t>
      </w:r>
      <w:r w:rsidR="003E5F6A" w:rsidRPr="005F1E00">
        <w:rPr>
          <w:lang w:val="en-US"/>
        </w:rPr>
        <w:t>6–</w:t>
      </w:r>
      <w:r w:rsidR="00382B1B" w:rsidRPr="005F1E00">
        <w:rPr>
          <w:lang w:val="en-US"/>
        </w:rPr>
        <w:t>87).</w:t>
      </w:r>
    </w:p>
    <w:p w14:paraId="280030B4" w14:textId="0147E068" w:rsidR="00382B1B" w:rsidRPr="009222F2" w:rsidRDefault="00382B1B" w:rsidP="00F42BC8">
      <w:pPr>
        <w:rPr>
          <w:lang w:val="en-US"/>
        </w:rPr>
      </w:pPr>
    </w:p>
    <w:p w14:paraId="715E0F68" w14:textId="057A07EB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40820EC1" w14:textId="77777777" w:rsidR="008E7D46" w:rsidRPr="009222F2" w:rsidRDefault="008E7D46" w:rsidP="00F42BC8">
      <w:pPr>
        <w:rPr>
          <w:lang w:val="en-US"/>
        </w:rPr>
      </w:pPr>
    </w:p>
    <w:p w14:paraId="25B60882" w14:textId="3EFD3B53" w:rsidR="00937B22" w:rsidRPr="009222F2" w:rsidRDefault="00937B22" w:rsidP="00F42BC8">
      <w:pPr>
        <w:rPr>
          <w:highlight w:val="white"/>
          <w:lang w:val="en-US"/>
        </w:rPr>
      </w:pPr>
      <w:r w:rsidRPr="009222F2">
        <w:rPr>
          <w:lang w:val="en-US"/>
        </w:rPr>
        <w:t xml:space="preserve">By 1976, </w:t>
      </w:r>
      <w:r w:rsidRPr="009222F2">
        <w:rPr>
          <w:highlight w:val="white"/>
          <w:lang w:val="en-US"/>
        </w:rPr>
        <w:t>Bruce McNall</w:t>
      </w:r>
      <w:r w:rsidRPr="009222F2">
        <w:rPr>
          <w:lang w:val="en-US"/>
        </w:rPr>
        <w:t xml:space="preserve">, donated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Museum, 1976</w:t>
      </w:r>
    </w:p>
    <w:p w14:paraId="587CD342" w14:textId="77777777" w:rsidR="008E7D46" w:rsidRPr="009222F2" w:rsidRDefault="008E7D46" w:rsidP="00F42BC8">
      <w:pPr>
        <w:rPr>
          <w:lang w:val="en-US"/>
        </w:rPr>
      </w:pPr>
    </w:p>
    <w:p w14:paraId="65646822" w14:textId="2151E2FB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57FBCFD8" w14:textId="77777777" w:rsidR="008E7D46" w:rsidRPr="009222F2" w:rsidRDefault="008E7D46" w:rsidP="00F42BC8">
      <w:pPr>
        <w:rPr>
          <w:lang w:val="en-US"/>
        </w:rPr>
      </w:pPr>
    </w:p>
    <w:p w14:paraId="3815BFCF" w14:textId="77777777" w:rsidR="00937B22" w:rsidRPr="009222F2" w:rsidRDefault="00937B22" w:rsidP="00F42BC8">
      <w:pPr>
        <w:rPr>
          <w:lang w:val="en-US"/>
        </w:rPr>
      </w:pPr>
      <w:r w:rsidRPr="009222F2">
        <w:rPr>
          <w:lang w:val="en-US"/>
        </w:rPr>
        <w:t>Unpublished</w:t>
      </w:r>
    </w:p>
    <w:p w14:paraId="72617618" w14:textId="77777777" w:rsidR="008E7D46" w:rsidRPr="009222F2" w:rsidRDefault="008E7D46" w:rsidP="00F42BC8">
      <w:pPr>
        <w:rPr>
          <w:lang w:val="en-US"/>
        </w:rPr>
      </w:pPr>
    </w:p>
    <w:p w14:paraId="3317B128" w14:textId="74D6FA69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lastRenderedPageBreak/>
        <w:t>Exhibitions</w:t>
      </w:r>
    </w:p>
    <w:p w14:paraId="2EF42958" w14:textId="77777777" w:rsidR="008E7D46" w:rsidRPr="009222F2" w:rsidRDefault="008E7D46" w:rsidP="00F42BC8">
      <w:pPr>
        <w:rPr>
          <w:lang w:val="en-US"/>
        </w:rPr>
      </w:pPr>
    </w:p>
    <w:p w14:paraId="651D8C29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67F7CD58" w14:textId="77777777" w:rsidR="0001184A" w:rsidRPr="005F1E00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5F1E00">
        <w:rPr>
          <w:lang w:val="en-US"/>
        </w:rPr>
        <w:lastRenderedPageBreak/>
        <w:t>Label:</w:t>
      </w:r>
      <w:r w:rsidR="001E0635">
        <w:rPr>
          <w:lang w:val="en-US"/>
        </w:rPr>
        <w:t xml:space="preserve"> 114</w:t>
      </w:r>
    </w:p>
    <w:p w14:paraId="037F88CE" w14:textId="44A9EFB5" w:rsidR="00937B22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937B22" w:rsidRPr="005F1E00">
        <w:rPr>
          <w:lang w:val="en-US"/>
        </w:rPr>
        <w:t>Fragment of a Mosaic Glass Vessel</w:t>
      </w:r>
    </w:p>
    <w:p w14:paraId="4EAFF118" w14:textId="77777777" w:rsidR="00937B22" w:rsidRPr="005F1E00" w:rsidRDefault="00937B22" w:rsidP="00F42BC8">
      <w:pPr>
        <w:rPr>
          <w:lang w:val="en-US"/>
        </w:rPr>
      </w:pPr>
      <w:r w:rsidRPr="005F1E00">
        <w:rPr>
          <w:lang w:val="en-US"/>
        </w:rPr>
        <w:t>Accession_number: 76.AF.70.18</w:t>
      </w:r>
    </w:p>
    <w:p w14:paraId="4EC110A4" w14:textId="47AD3995" w:rsidR="00937B22" w:rsidRPr="005F1E00" w:rsidRDefault="00B170F2" w:rsidP="00F42BC8">
      <w:pPr>
        <w:rPr>
          <w:color w:val="0563C1" w:themeColor="hyperlink"/>
          <w:u w:val="single"/>
          <w:lang w:val="en-US"/>
        </w:rPr>
      </w:pPr>
      <w:r w:rsidRPr="005F1E00">
        <w:rPr>
          <w:lang w:val="en-US"/>
        </w:rPr>
        <w:t xml:space="preserve">Collection_link: </w:t>
      </w:r>
      <w:hyperlink r:id="rId24" w:history="1">
        <w:r w:rsidRPr="005F1E00">
          <w:rPr>
            <w:rStyle w:val="Hyperlink"/>
            <w:lang w:val="en-US"/>
          </w:rPr>
          <w:t>https://www.getty.edu/art/collection/objects/19037</w:t>
        </w:r>
      </w:hyperlink>
    </w:p>
    <w:p w14:paraId="5FA84522" w14:textId="10411EE6" w:rsidR="00937B22" w:rsidRPr="005F1E00" w:rsidRDefault="00937B22" w:rsidP="00F42BC8">
      <w:pPr>
        <w:rPr>
          <w:lang w:val="en-US"/>
        </w:rPr>
      </w:pPr>
      <w:r w:rsidRPr="005F1E00">
        <w:rPr>
          <w:lang w:val="en-US"/>
        </w:rPr>
        <w:t>Dimensions: L. 2.9</w:t>
      </w:r>
      <w:r w:rsidR="00CE4319" w:rsidRPr="005F1E00">
        <w:rPr>
          <w:lang w:val="en-US"/>
        </w:rPr>
        <w:t xml:space="preserve">, W. </w:t>
      </w:r>
      <w:r w:rsidRPr="005F1E00">
        <w:rPr>
          <w:lang w:val="en-US"/>
        </w:rPr>
        <w:t>2</w:t>
      </w:r>
      <w:r w:rsidR="001C53AF" w:rsidRPr="005F1E00">
        <w:rPr>
          <w:lang w:val="en-US"/>
        </w:rPr>
        <w:t>,</w:t>
      </w:r>
      <w:r w:rsidRPr="005F1E00">
        <w:rPr>
          <w:lang w:val="en-US"/>
        </w:rPr>
        <w:t xml:space="preserve"> Th. 0.5</w:t>
      </w:r>
      <w:r w:rsidR="008B069F" w:rsidRPr="005F1E00">
        <w:rPr>
          <w:lang w:val="en-US"/>
        </w:rPr>
        <w:t xml:space="preserve"> cm; Wt</w:t>
      </w:r>
      <w:r w:rsidRPr="005F1E00">
        <w:rPr>
          <w:lang w:val="en-US"/>
        </w:rPr>
        <w:t>. 3.80 g</w:t>
      </w:r>
    </w:p>
    <w:p w14:paraId="55711639" w14:textId="59656671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Date:</w:t>
      </w:r>
      <w:r w:rsidR="0066299B" w:rsidRPr="005F1E00">
        <w:rPr>
          <w:lang w:val="en-US"/>
        </w:rPr>
        <w:t xml:space="preserve"> Late </w:t>
      </w:r>
      <w:r w:rsidR="75EC0551" w:rsidRPr="005F1E00">
        <w:rPr>
          <w:lang w:val="en-US"/>
        </w:rPr>
        <w:t xml:space="preserve">first century </w:t>
      </w:r>
      <w:r w:rsidR="0066299B" w:rsidRPr="005F1E00">
        <w:rPr>
          <w:lang w:val="en-US"/>
        </w:rPr>
        <w:t>BC</w:t>
      </w:r>
      <w:r w:rsidR="000B301C">
        <w:rPr>
          <w:lang w:val="en-US"/>
        </w:rPr>
        <w:t>E</w:t>
      </w:r>
      <w:r w:rsidR="00CD41B8" w:rsidRPr="005F1E00">
        <w:rPr>
          <w:lang w:val="en-US"/>
        </w:rPr>
        <w:t>–e</w:t>
      </w:r>
      <w:r w:rsidR="0066299B" w:rsidRPr="005F1E00">
        <w:rPr>
          <w:lang w:val="en-US"/>
        </w:rPr>
        <w:t xml:space="preserve">arly 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</w:p>
    <w:p w14:paraId="0D0EB4DA" w14:textId="0532A858" w:rsidR="00E56D79" w:rsidRPr="005F1E00" w:rsidRDefault="00937B22" w:rsidP="00F42BC8">
      <w:pPr>
        <w:rPr>
          <w:lang w:val="en-US"/>
        </w:rPr>
      </w:pPr>
      <w:r w:rsidRPr="005F1E00">
        <w:rPr>
          <w:lang w:val="en-US"/>
        </w:rPr>
        <w:t>Start_date:</w:t>
      </w:r>
      <w:r w:rsidR="001E0635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1B574B94" w14:textId="0370DAE4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End_date:</w:t>
      </w:r>
      <w:r w:rsidR="001E0635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3D9CA562" w14:textId="77777777" w:rsidR="000B16DF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Attribution: Production area:</w:t>
      </w:r>
      <w:r w:rsidR="00790AF4" w:rsidRPr="005F1E00">
        <w:rPr>
          <w:lang w:val="en-US"/>
        </w:rPr>
        <w:t xml:space="preserve"> Italy or possibly Egypt</w:t>
      </w:r>
    </w:p>
    <w:p w14:paraId="147E0711" w14:textId="0463FC7F" w:rsidR="000B16DF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1E0635">
        <w:rPr>
          <w:highlight w:val="white"/>
          <w:lang w:val="en-US"/>
        </w:rPr>
        <w:t>Roman</w:t>
      </w:r>
    </w:p>
    <w:p w14:paraId="555EB1A5" w14:textId="1B8A02AB" w:rsidR="00937B22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>Material:</w:t>
      </w:r>
      <w:r w:rsidR="00790AF4" w:rsidRPr="005F1E00">
        <w:rPr>
          <w:lang w:val="en-US"/>
        </w:rPr>
        <w:t xml:space="preserve"> Opaque white, red, yellow</w:t>
      </w:r>
      <w:r w:rsidR="002371EE">
        <w:rPr>
          <w:lang w:val="en-US"/>
        </w:rPr>
        <w:t>;</w:t>
      </w:r>
      <w:r w:rsidR="002371EE" w:rsidRPr="005F1E00">
        <w:rPr>
          <w:lang w:val="en-US"/>
        </w:rPr>
        <w:t xml:space="preserve"> </w:t>
      </w:r>
      <w:r w:rsidR="00790AF4" w:rsidRPr="005F1E00">
        <w:rPr>
          <w:lang w:val="en-US"/>
        </w:rPr>
        <w:t>translucent blue glass</w:t>
      </w:r>
    </w:p>
    <w:p w14:paraId="0CC12026" w14:textId="77777777" w:rsidR="00762ED4" w:rsidRPr="005F1E00" w:rsidRDefault="00937B22" w:rsidP="00F42BC8">
      <w:pPr>
        <w:rPr>
          <w:lang w:val="en-US"/>
        </w:rPr>
      </w:pPr>
      <w:r w:rsidRPr="005F1E00">
        <w:rPr>
          <w:lang w:val="en-US"/>
        </w:rPr>
        <w:t>Modeling technique and decoration:</w:t>
      </w:r>
      <w:r w:rsidR="006D09D3" w:rsidRPr="005F1E00">
        <w:rPr>
          <w:lang w:val="en-US"/>
        </w:rPr>
        <w:t xml:space="preserve"> 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rotary-polished</w:t>
      </w:r>
    </w:p>
    <w:p w14:paraId="6A7D3AF4" w14:textId="67FB061B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4CECC005" w14:textId="01430E0F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0B301C">
        <w:rPr>
          <w:lang w:val="en-US"/>
        </w:rPr>
        <w:t>Unidentified</w:t>
      </w:r>
    </w:p>
    <w:p w14:paraId="318F5D2E" w14:textId="6D113DCD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63F66D9F" w14:textId="77777777" w:rsidR="00DE4800" w:rsidRPr="005F1E00" w:rsidRDefault="00DE4800" w:rsidP="00F42BC8">
      <w:pPr>
        <w:rPr>
          <w:lang w:val="en-US"/>
        </w:rPr>
      </w:pPr>
    </w:p>
    <w:p w14:paraId="5FE8DBA0" w14:textId="49D963D1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Condition</w:t>
      </w:r>
    </w:p>
    <w:p w14:paraId="033E6A16" w14:textId="77777777" w:rsidR="009F4FEF" w:rsidRPr="005F1E00" w:rsidRDefault="009F4FEF" w:rsidP="00F42BC8">
      <w:pPr>
        <w:rPr>
          <w:lang w:val="en-US"/>
        </w:rPr>
      </w:pPr>
    </w:p>
    <w:p w14:paraId="0A6CCD0C" w14:textId="00C1B95D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Single fragment</w:t>
      </w:r>
      <w:r w:rsidR="001E5F64">
        <w:rPr>
          <w:lang w:val="en-US"/>
        </w:rPr>
        <w:t>.</w:t>
      </w:r>
    </w:p>
    <w:p w14:paraId="702EFA3B" w14:textId="77777777" w:rsidR="009F4FEF" w:rsidRPr="005F1E00" w:rsidRDefault="009F4FEF" w:rsidP="00F42BC8">
      <w:pPr>
        <w:rPr>
          <w:lang w:val="en-US"/>
        </w:rPr>
      </w:pPr>
    </w:p>
    <w:p w14:paraId="0C78831F" w14:textId="172DEAD9" w:rsidR="009F4FEF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Description</w:t>
      </w:r>
    </w:p>
    <w:p w14:paraId="064AE76D" w14:textId="77777777" w:rsidR="009F4FEF" w:rsidRPr="005F1E00" w:rsidRDefault="009F4FEF" w:rsidP="00F42BC8">
      <w:pPr>
        <w:rPr>
          <w:lang w:val="en-US"/>
        </w:rPr>
      </w:pPr>
    </w:p>
    <w:p w14:paraId="0B030234" w14:textId="7301E338" w:rsidR="00937B22" w:rsidRPr="005F1E00" w:rsidRDefault="00937B22" w:rsidP="00F42BC8">
      <w:pPr>
        <w:rPr>
          <w:lang w:val="en-US"/>
        </w:rPr>
      </w:pPr>
      <w:r w:rsidRPr="005F1E00">
        <w:rPr>
          <w:lang w:val="en-US"/>
        </w:rPr>
        <w:t>R</w:t>
      </w:r>
      <w:r w:rsidR="00E55EF2" w:rsidRPr="005F1E00">
        <w:rPr>
          <w:lang w:val="en-US"/>
        </w:rPr>
        <w:t xml:space="preserve">im </w:t>
      </w:r>
      <w:r w:rsidR="00E55EF2">
        <w:rPr>
          <w:lang w:val="en-US"/>
        </w:rPr>
        <w:t>r</w:t>
      </w:r>
      <w:r w:rsidRPr="005F1E00">
        <w:rPr>
          <w:lang w:val="en-US"/>
        </w:rPr>
        <w:t>ounded at the exterior</w:t>
      </w:r>
      <w:r w:rsidR="00E55EF2">
        <w:rPr>
          <w:lang w:val="en-US"/>
        </w:rPr>
        <w:t>,</w:t>
      </w:r>
      <w:r w:rsidRPr="005F1E00">
        <w:rPr>
          <w:lang w:val="en-US"/>
        </w:rPr>
        <w:t xml:space="preserve"> curved upper body fragment with a 0.5 cm wide groove 1.6 cm below the rim. At least three different types of florets are discern</w:t>
      </w:r>
      <w:r w:rsidR="00E55EF2">
        <w:rPr>
          <w:lang w:val="en-US"/>
        </w:rPr>
        <w:t>i</w:t>
      </w:r>
      <w:r w:rsidRPr="005F1E00">
        <w:rPr>
          <w:lang w:val="en-US"/>
        </w:rPr>
        <w:t>ble: fine stripes of white in thick layers of blue; yellow and red rods in green background; white rod set in red in yellow background.</w:t>
      </w:r>
    </w:p>
    <w:p w14:paraId="6B464FBF" w14:textId="77777777" w:rsidR="00CF2C44" w:rsidRPr="005F1E00" w:rsidRDefault="00CF2C44" w:rsidP="00F42BC8">
      <w:pPr>
        <w:rPr>
          <w:lang w:val="en-US"/>
        </w:rPr>
      </w:pPr>
    </w:p>
    <w:p w14:paraId="4D47A364" w14:textId="2CC62F09" w:rsidR="00CF2C44" w:rsidRPr="005F1E00" w:rsidRDefault="00ED078C" w:rsidP="00ED078C">
      <w:pPr>
        <w:pStyle w:val="Heading2"/>
        <w:rPr>
          <w:lang w:val="en-US"/>
        </w:rPr>
      </w:pPr>
      <w:r w:rsidRPr="005F1E00">
        <w:rPr>
          <w:lang w:val="en-US"/>
        </w:rPr>
        <w:t>Comments and Comparanda</w:t>
      </w:r>
    </w:p>
    <w:p w14:paraId="50541795" w14:textId="77777777" w:rsidR="00CF2C44" w:rsidRPr="005F1E00" w:rsidRDefault="00CF2C44" w:rsidP="00F42BC8">
      <w:pPr>
        <w:rPr>
          <w:lang w:val="en-US"/>
        </w:rPr>
      </w:pPr>
    </w:p>
    <w:p w14:paraId="2392EE19" w14:textId="71BA63E2" w:rsidR="002C17C5" w:rsidRPr="005F1E00" w:rsidRDefault="002C17C5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see comments on </w:t>
      </w:r>
      <w:hyperlink w:anchor="cat" w:history="1">
        <w:r w:rsidRPr="005F1E00">
          <w:rPr>
            <w:rStyle w:val="Hyperlink"/>
            <w:lang w:val="en-US"/>
          </w:rPr>
          <w:t>85.AF.85</w:t>
        </w:r>
      </w:hyperlink>
      <w:r w:rsidRPr="005F1E00">
        <w:rPr>
          <w:lang w:val="en-US"/>
        </w:rPr>
        <w:t>.</w:t>
      </w:r>
      <w:r w:rsidR="7B88DB19" w:rsidRPr="005F1E00">
        <w:rPr>
          <w:lang w:val="en-US"/>
        </w:rPr>
        <w:t xml:space="preserve"> </w:t>
      </w:r>
      <w:r w:rsidR="00107215" w:rsidRPr="005F1E00">
        <w:rPr>
          <w:lang w:val="en-US"/>
        </w:rPr>
        <w:t>On the trade of small fragments of mosaic glass in</w:t>
      </w:r>
      <w:r w:rsidR="00150861">
        <w:rPr>
          <w:lang w:val="en-US"/>
        </w:rPr>
        <w:t xml:space="preserve"> the</w:t>
      </w:r>
      <w:r w:rsidR="00107215" w:rsidRPr="005F1E00">
        <w:rPr>
          <w:lang w:val="en-US"/>
        </w:rPr>
        <w:t xml:space="preserve"> </w:t>
      </w:r>
      <w:r w:rsidR="00DD37E2" w:rsidRPr="005F1E00">
        <w:rPr>
          <w:lang w:val="en-US"/>
        </w:rPr>
        <w:t>nineteenth</w:t>
      </w:r>
      <w:r w:rsidR="5B280C8A" w:rsidRPr="005F1E00">
        <w:rPr>
          <w:lang w:val="en-US"/>
        </w:rPr>
        <w:t xml:space="preserve"> century </w:t>
      </w:r>
      <w:r w:rsidR="00107215" w:rsidRPr="005F1E00">
        <w:rPr>
          <w:lang w:val="en-US"/>
        </w:rPr>
        <w:t xml:space="preserve">and on the different techniques and classes of mosaic glass present in the JPGM </w:t>
      </w:r>
      <w:r w:rsidR="003B4977" w:rsidRPr="005F1E00">
        <w:rPr>
          <w:lang w:val="en-US"/>
        </w:rPr>
        <w:t>collection</w:t>
      </w:r>
      <w:r w:rsidR="00107215" w:rsidRPr="005F1E00">
        <w:rPr>
          <w:lang w:val="en-US"/>
        </w:rPr>
        <w:t xml:space="preserve">, </w:t>
      </w:r>
      <w:r w:rsidR="00E63A31" w:rsidRPr="005F1E00">
        <w:rPr>
          <w:lang w:val="en-US"/>
        </w:rPr>
        <w:t>see comments on</w:t>
      </w:r>
      <w:r w:rsidR="00107215" w:rsidRPr="005F1E00">
        <w:rPr>
          <w:lang w:val="en-US"/>
        </w:rPr>
        <w:t xml:space="preserve"> </w:t>
      </w:r>
      <w:hyperlink w:anchor="cat" w:history="1">
        <w:r w:rsidR="00107215" w:rsidRPr="005F1E00">
          <w:rPr>
            <w:rStyle w:val="Hyperlink"/>
            <w:lang w:val="en-US"/>
          </w:rPr>
          <w:t>76.AF.70.21</w:t>
        </w:r>
      </w:hyperlink>
      <w:r w:rsidR="00107215" w:rsidRPr="005F1E00">
        <w:rPr>
          <w:lang w:val="en-US"/>
        </w:rPr>
        <w:t>.</w:t>
      </w:r>
    </w:p>
    <w:p w14:paraId="67E2D854" w14:textId="77777777" w:rsidR="008E7D46" w:rsidRPr="005F1E00" w:rsidRDefault="008E7D46" w:rsidP="00F42BC8">
      <w:pPr>
        <w:rPr>
          <w:lang w:val="en-US"/>
        </w:rPr>
      </w:pPr>
    </w:p>
    <w:p w14:paraId="6E3DC933" w14:textId="34ECFBC6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Provenance</w:t>
      </w:r>
    </w:p>
    <w:p w14:paraId="535CA0D0" w14:textId="77777777" w:rsidR="008E7D46" w:rsidRPr="005F1E00" w:rsidRDefault="008E7D46" w:rsidP="00F42BC8">
      <w:pPr>
        <w:rPr>
          <w:lang w:val="en-US"/>
        </w:rPr>
      </w:pPr>
    </w:p>
    <w:p w14:paraId="1C487121" w14:textId="5BEFF8B2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By 1976, </w:t>
      </w:r>
      <w:r w:rsidRPr="005F1E00">
        <w:rPr>
          <w:highlight w:val="white"/>
          <w:lang w:val="en-US"/>
        </w:rPr>
        <w:t>Bruce McNall</w:t>
      </w:r>
      <w:r w:rsidRPr="005F1E00">
        <w:rPr>
          <w:lang w:val="en-US"/>
        </w:rPr>
        <w:t xml:space="preserve">, donated to the </w:t>
      </w:r>
      <w:r w:rsidR="00DE2E5A" w:rsidRPr="005F1E00">
        <w:rPr>
          <w:lang w:val="en-US"/>
        </w:rPr>
        <w:t>J. Paul</w:t>
      </w:r>
      <w:r w:rsidRPr="005F1E00">
        <w:rPr>
          <w:lang w:val="en-US"/>
        </w:rPr>
        <w:t xml:space="preserve"> Getty Museum, 1976</w:t>
      </w:r>
    </w:p>
    <w:p w14:paraId="23922BFF" w14:textId="77777777" w:rsidR="008E7D46" w:rsidRPr="005F1E00" w:rsidRDefault="008E7D46" w:rsidP="00F42BC8">
      <w:pPr>
        <w:rPr>
          <w:lang w:val="en-US"/>
        </w:rPr>
      </w:pPr>
    </w:p>
    <w:p w14:paraId="7C3E5C1F" w14:textId="3276E447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Bibliography</w:t>
      </w:r>
    </w:p>
    <w:p w14:paraId="7F610074" w14:textId="77777777" w:rsidR="008E7D46" w:rsidRPr="005F1E00" w:rsidRDefault="008E7D46" w:rsidP="00F42BC8">
      <w:pPr>
        <w:rPr>
          <w:lang w:val="en-US"/>
        </w:rPr>
      </w:pPr>
    </w:p>
    <w:p w14:paraId="0F3C266E" w14:textId="77777777" w:rsidR="00937B22" w:rsidRPr="005F1E00" w:rsidRDefault="00937B22" w:rsidP="00F42BC8">
      <w:pPr>
        <w:rPr>
          <w:lang w:val="en-US"/>
        </w:rPr>
      </w:pPr>
      <w:r w:rsidRPr="005F1E00">
        <w:rPr>
          <w:lang w:val="en-US"/>
        </w:rPr>
        <w:t>Unpublished</w:t>
      </w:r>
    </w:p>
    <w:p w14:paraId="475B5142" w14:textId="77777777" w:rsidR="008E7D46" w:rsidRPr="005F1E00" w:rsidRDefault="008E7D46" w:rsidP="00F42BC8">
      <w:pPr>
        <w:rPr>
          <w:lang w:val="en-US"/>
        </w:rPr>
      </w:pPr>
    </w:p>
    <w:p w14:paraId="35244CC5" w14:textId="32A93440" w:rsidR="008E7D46" w:rsidRPr="005F1E00" w:rsidRDefault="00B94F8D" w:rsidP="00B94F8D">
      <w:pPr>
        <w:pStyle w:val="Heading2"/>
        <w:rPr>
          <w:lang w:val="en-US"/>
        </w:rPr>
      </w:pPr>
      <w:r w:rsidRPr="005F1E00">
        <w:rPr>
          <w:lang w:val="en-US"/>
        </w:rPr>
        <w:t>Exhibitions</w:t>
      </w:r>
    </w:p>
    <w:p w14:paraId="4CA1E2FA" w14:textId="77777777" w:rsidR="008E7D46" w:rsidRPr="005F1E00" w:rsidRDefault="008E7D46" w:rsidP="00F42BC8">
      <w:pPr>
        <w:rPr>
          <w:lang w:val="en-US"/>
        </w:rPr>
      </w:pPr>
    </w:p>
    <w:p w14:paraId="3996F017" w14:textId="77777777" w:rsidR="006E02B8" w:rsidRPr="005F1E00" w:rsidRDefault="006E02B8" w:rsidP="00F42BC8">
      <w:pPr>
        <w:rPr>
          <w:lang w:val="en-US"/>
        </w:rPr>
      </w:pPr>
      <w:r w:rsidRPr="005F1E00">
        <w:rPr>
          <w:lang w:val="en-US"/>
        </w:rPr>
        <w:t>None</w:t>
      </w:r>
    </w:p>
    <w:p w14:paraId="2FE43F65" w14:textId="77777777" w:rsidR="0001184A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>
        <w:rPr>
          <w:lang w:val="en-US"/>
        </w:rPr>
        <w:lastRenderedPageBreak/>
        <w:t>Label:</w:t>
      </w:r>
      <w:r w:rsidR="001E0635">
        <w:rPr>
          <w:lang w:val="en-US"/>
        </w:rPr>
        <w:t xml:space="preserve"> 115</w:t>
      </w:r>
    </w:p>
    <w:p w14:paraId="4C55BC98" w14:textId="14DB3349" w:rsidR="00937B22" w:rsidRPr="005F1E00" w:rsidRDefault="00E56D79" w:rsidP="00F42BC8">
      <w:pPr>
        <w:rPr>
          <w:lang w:val="en-US"/>
        </w:rPr>
      </w:pPr>
      <w:r w:rsidRPr="005F1E00">
        <w:rPr>
          <w:lang w:val="en-US"/>
        </w:rPr>
        <w:t xml:space="preserve">Title: </w:t>
      </w:r>
      <w:r w:rsidR="00937B22" w:rsidRPr="005F1E00">
        <w:rPr>
          <w:lang w:val="en-US"/>
        </w:rPr>
        <w:t>Fragment of a Mosaic Glass Vessel</w:t>
      </w:r>
    </w:p>
    <w:p w14:paraId="1030F262" w14:textId="77777777" w:rsidR="00937B22" w:rsidRPr="005F1E00" w:rsidRDefault="00937B22" w:rsidP="00F42BC8">
      <w:pPr>
        <w:rPr>
          <w:lang w:val="en-US"/>
        </w:rPr>
      </w:pPr>
      <w:r w:rsidRPr="005F1E00">
        <w:rPr>
          <w:lang w:val="en-US"/>
        </w:rPr>
        <w:t>Accession_number: 76.AF.70.23</w:t>
      </w:r>
    </w:p>
    <w:p w14:paraId="40CF40F0" w14:textId="756BD7DA" w:rsidR="00937B22" w:rsidRPr="005F1E00" w:rsidRDefault="00B170F2" w:rsidP="00F42BC8">
      <w:pPr>
        <w:rPr>
          <w:color w:val="0563C1" w:themeColor="hyperlink"/>
          <w:u w:val="single"/>
          <w:lang w:val="en-US"/>
        </w:rPr>
      </w:pPr>
      <w:r w:rsidRPr="005F1E00">
        <w:rPr>
          <w:lang w:val="en-US"/>
        </w:rPr>
        <w:t xml:space="preserve">Collection_link: </w:t>
      </w:r>
      <w:hyperlink r:id="rId25" w:history="1">
        <w:r w:rsidRPr="005F1E00">
          <w:rPr>
            <w:rStyle w:val="Hyperlink"/>
            <w:lang w:val="en-US"/>
          </w:rPr>
          <w:t>https://www.getty.edu/art/collection/objects/19042</w:t>
        </w:r>
      </w:hyperlink>
    </w:p>
    <w:p w14:paraId="69FB1EE3" w14:textId="0378F5A2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 xml:space="preserve">Dimensions: </w:t>
      </w:r>
      <w:r w:rsidR="003E4544">
        <w:rPr>
          <w:lang w:val="en-US"/>
        </w:rPr>
        <w:t>p</w:t>
      </w:r>
      <w:r w:rsidRPr="005F1E00">
        <w:rPr>
          <w:lang w:val="en-US"/>
        </w:rPr>
        <w:t>r</w:t>
      </w:r>
      <w:r w:rsidR="003E4544">
        <w:rPr>
          <w:lang w:val="en-US"/>
        </w:rPr>
        <w:t>es</w:t>
      </w:r>
      <w:r w:rsidRPr="005F1E00">
        <w:rPr>
          <w:lang w:val="en-US"/>
        </w:rPr>
        <w:t>. H. 2.2</w:t>
      </w:r>
      <w:r w:rsidR="00CE4319" w:rsidRPr="005F1E00">
        <w:rPr>
          <w:lang w:val="en-US"/>
        </w:rPr>
        <w:t xml:space="preserve">, W. </w:t>
      </w:r>
      <w:r w:rsidRPr="005F1E00">
        <w:rPr>
          <w:lang w:val="en-US"/>
        </w:rPr>
        <w:t>1.8</w:t>
      </w:r>
      <w:r w:rsidR="008B069F" w:rsidRPr="005F1E00">
        <w:rPr>
          <w:lang w:val="en-US"/>
        </w:rPr>
        <w:t>,</w:t>
      </w:r>
      <w:r w:rsidRPr="005F1E00">
        <w:rPr>
          <w:lang w:val="en-US"/>
        </w:rPr>
        <w:t xml:space="preserve"> Th. 0.3</w:t>
      </w:r>
      <w:r w:rsidR="008B069F" w:rsidRPr="005F1E00">
        <w:rPr>
          <w:lang w:val="en-US"/>
        </w:rPr>
        <w:t xml:space="preserve"> cm; Wt</w:t>
      </w:r>
      <w:r w:rsidRPr="005F1E00">
        <w:rPr>
          <w:lang w:val="en-US"/>
        </w:rPr>
        <w:t>. 3.36 g</w:t>
      </w:r>
    </w:p>
    <w:p w14:paraId="61DCD34A" w14:textId="0706413B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Date:</w:t>
      </w:r>
      <w:r w:rsidR="0066299B" w:rsidRPr="005F1E00">
        <w:rPr>
          <w:lang w:val="en-US"/>
        </w:rPr>
        <w:t xml:space="preserve"> Late </w:t>
      </w:r>
      <w:r w:rsidR="75EC0551" w:rsidRPr="005F1E00">
        <w:rPr>
          <w:lang w:val="en-US"/>
        </w:rPr>
        <w:t xml:space="preserve">first century </w:t>
      </w:r>
      <w:r w:rsidR="00CD41B8" w:rsidRPr="005F1E00">
        <w:rPr>
          <w:lang w:val="en-US"/>
        </w:rPr>
        <w:t>BCE–e</w:t>
      </w:r>
      <w:r w:rsidR="0066299B" w:rsidRPr="005F1E00">
        <w:rPr>
          <w:lang w:val="en-US"/>
        </w:rPr>
        <w:t xml:space="preserve">arly 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</w:p>
    <w:p w14:paraId="1E724D3F" w14:textId="4560F2CE" w:rsidR="00E56D79" w:rsidRPr="005F1E00" w:rsidRDefault="00937B22" w:rsidP="00F42BC8">
      <w:pPr>
        <w:rPr>
          <w:lang w:val="en-US"/>
        </w:rPr>
      </w:pPr>
      <w:r w:rsidRPr="005F1E00">
        <w:rPr>
          <w:lang w:val="en-US"/>
        </w:rPr>
        <w:t>Start_date:</w:t>
      </w:r>
      <w:r w:rsidR="001E0635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4C4CFE40" w14:textId="334FB1D0" w:rsidR="00937B22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End_date:</w:t>
      </w:r>
      <w:r w:rsidR="001E0635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66F69DCB" w14:textId="77777777" w:rsidR="000B16DF" w:rsidRPr="005F1E00" w:rsidRDefault="00937B22" w:rsidP="00F42BC8">
      <w:pPr>
        <w:rPr>
          <w:highlight w:val="white"/>
          <w:lang w:val="en-US"/>
        </w:rPr>
      </w:pPr>
      <w:r w:rsidRPr="005F1E00">
        <w:rPr>
          <w:lang w:val="en-US"/>
        </w:rPr>
        <w:t>Attribution: Production area:</w:t>
      </w:r>
      <w:r w:rsidR="00790AF4" w:rsidRPr="005F1E00">
        <w:rPr>
          <w:lang w:val="en-US"/>
        </w:rPr>
        <w:t xml:space="preserve"> Italy or possibly Egypt</w:t>
      </w:r>
    </w:p>
    <w:p w14:paraId="41E1CBB3" w14:textId="72119573" w:rsidR="000B16DF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 xml:space="preserve">Culture: </w:t>
      </w:r>
      <w:r w:rsidR="001E0635">
        <w:rPr>
          <w:highlight w:val="white"/>
          <w:lang w:val="en-US"/>
        </w:rPr>
        <w:t>Roman</w:t>
      </w:r>
    </w:p>
    <w:p w14:paraId="5015A865" w14:textId="13653E66" w:rsidR="00937B22" w:rsidRPr="005F1E00" w:rsidRDefault="000B16DF" w:rsidP="00F42BC8">
      <w:pPr>
        <w:rPr>
          <w:highlight w:val="white"/>
          <w:lang w:val="en-US"/>
        </w:rPr>
      </w:pPr>
      <w:r w:rsidRPr="005F1E00">
        <w:rPr>
          <w:highlight w:val="white"/>
          <w:lang w:val="en-US"/>
        </w:rPr>
        <w:t>Material:</w:t>
      </w:r>
      <w:r w:rsidR="00107215" w:rsidRPr="005F1E00">
        <w:rPr>
          <w:lang w:val="en-US"/>
        </w:rPr>
        <w:t xml:space="preserve"> Translucent dark blue and green; opaque white, red, yellow</w:t>
      </w:r>
      <w:r w:rsidR="002371EE">
        <w:rPr>
          <w:lang w:val="en-US"/>
        </w:rPr>
        <w:t>,</w:t>
      </w:r>
      <w:r w:rsidR="00107215" w:rsidRPr="005F1E00">
        <w:rPr>
          <w:lang w:val="en-US"/>
        </w:rPr>
        <w:t xml:space="preserve"> and green glass</w:t>
      </w:r>
    </w:p>
    <w:p w14:paraId="6602837C" w14:textId="77777777" w:rsidR="00762ED4" w:rsidRPr="005F1E00" w:rsidRDefault="00937B22" w:rsidP="00F42BC8">
      <w:pPr>
        <w:rPr>
          <w:lang w:val="en-US"/>
        </w:rPr>
      </w:pPr>
      <w:r w:rsidRPr="005F1E00">
        <w:rPr>
          <w:lang w:val="en-US"/>
        </w:rPr>
        <w:t>Modeling technique and decoration:</w:t>
      </w:r>
      <w:r w:rsidR="006D09D3" w:rsidRPr="005F1E00">
        <w:rPr>
          <w:lang w:val="en-US"/>
        </w:rPr>
        <w:t xml:space="preserve"> Made from a polychrome disc-shaped blank assembled from fused together lengths and </w:t>
      </w:r>
      <w:r w:rsidR="00C1023E" w:rsidRPr="005F1E00">
        <w:rPr>
          <w:lang w:val="en-US"/>
        </w:rPr>
        <w:t>sections of round mosaic canes</w:t>
      </w:r>
      <w:r w:rsidR="006D09D3" w:rsidRPr="005F1E00">
        <w:rPr>
          <w:lang w:val="en-US"/>
        </w:rPr>
        <w:t>; slumped, rotary-polished</w:t>
      </w:r>
    </w:p>
    <w:p w14:paraId="5CD4EC2D" w14:textId="097B237C" w:rsidR="00DE4800" w:rsidRPr="005F1E00" w:rsidRDefault="00762ED4" w:rsidP="00F42BC8">
      <w:pPr>
        <w:rPr>
          <w:lang w:val="en-US"/>
        </w:rPr>
      </w:pPr>
      <w:r w:rsidRPr="005F1E00">
        <w:rPr>
          <w:lang w:val="en-US"/>
        </w:rPr>
        <w:t>Inscription</w:t>
      </w:r>
      <w:r w:rsidR="00DE4800" w:rsidRPr="005F1E00">
        <w:rPr>
          <w:lang w:val="en-US"/>
        </w:rPr>
        <w:t>: No</w:t>
      </w:r>
    </w:p>
    <w:p w14:paraId="7FD86AA3" w14:textId="357F00E2" w:rsidR="00DE4800" w:rsidRPr="000B301C" w:rsidRDefault="00DE4800" w:rsidP="00F42BC8">
      <w:pPr>
        <w:rPr>
          <w:lang w:val="en-US"/>
        </w:rPr>
      </w:pPr>
      <w:r w:rsidRPr="005F1E00">
        <w:rPr>
          <w:lang w:val="en-US"/>
        </w:rPr>
        <w:t xml:space="preserve">Shape: </w:t>
      </w:r>
      <w:r w:rsidR="000B301C">
        <w:rPr>
          <w:lang w:val="en-US"/>
        </w:rPr>
        <w:t>Unidentified</w:t>
      </w:r>
    </w:p>
    <w:p w14:paraId="2C7FF56A" w14:textId="28950C2E" w:rsidR="00DE4800" w:rsidRPr="005F1E00" w:rsidRDefault="00DE4800" w:rsidP="00F42BC8">
      <w:pPr>
        <w:rPr>
          <w:lang w:val="en-US"/>
        </w:rPr>
      </w:pPr>
      <w:r w:rsidRPr="005F1E00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43F6A346" w14:textId="77777777" w:rsidR="00DE4800" w:rsidRPr="005F1E00" w:rsidRDefault="00DE4800" w:rsidP="00F42BC8">
      <w:pPr>
        <w:rPr>
          <w:lang w:val="en-US"/>
        </w:rPr>
      </w:pPr>
    </w:p>
    <w:p w14:paraId="029CFCAF" w14:textId="5D947F70" w:rsidR="009F4FEF" w:rsidRPr="005F1E00" w:rsidRDefault="00B94F8D" w:rsidP="00B94F8D">
      <w:pPr>
        <w:pStyle w:val="Heading2"/>
        <w:rPr>
          <w:lang w:val="fr-FR"/>
        </w:rPr>
      </w:pPr>
      <w:r w:rsidRPr="005F1E00">
        <w:rPr>
          <w:lang w:val="fr-FR"/>
        </w:rPr>
        <w:t>Condition</w:t>
      </w:r>
    </w:p>
    <w:p w14:paraId="5B9683B7" w14:textId="77777777" w:rsidR="009F4FEF" w:rsidRPr="005F1E00" w:rsidRDefault="009F4FEF" w:rsidP="00F42BC8">
      <w:pPr>
        <w:rPr>
          <w:lang w:val="fr-FR"/>
        </w:rPr>
      </w:pPr>
    </w:p>
    <w:p w14:paraId="518049CB" w14:textId="70C23D58" w:rsidR="00937B22" w:rsidRPr="005F1E00" w:rsidRDefault="00937B22" w:rsidP="00F42BC8">
      <w:pPr>
        <w:rPr>
          <w:highlight w:val="white"/>
          <w:lang w:val="fr-FR"/>
        </w:rPr>
      </w:pPr>
      <w:r w:rsidRPr="005F1E00">
        <w:rPr>
          <w:lang w:val="fr-FR"/>
        </w:rPr>
        <w:t>Single fragment</w:t>
      </w:r>
      <w:r w:rsidR="001E5F64" w:rsidRPr="005F1E00">
        <w:rPr>
          <w:lang w:val="fr-FR"/>
        </w:rPr>
        <w:t>.</w:t>
      </w:r>
    </w:p>
    <w:p w14:paraId="39FCF262" w14:textId="77777777" w:rsidR="009F4FEF" w:rsidRPr="005F1E00" w:rsidRDefault="009F4FEF" w:rsidP="00F42BC8">
      <w:pPr>
        <w:rPr>
          <w:lang w:val="fr-FR"/>
        </w:rPr>
      </w:pPr>
    </w:p>
    <w:p w14:paraId="3847FAFC" w14:textId="63FA4873" w:rsidR="009F4FEF" w:rsidRPr="005F1E00" w:rsidRDefault="00B94F8D" w:rsidP="00B94F8D">
      <w:pPr>
        <w:pStyle w:val="Heading2"/>
        <w:rPr>
          <w:lang w:val="fr-FR"/>
        </w:rPr>
      </w:pPr>
      <w:r w:rsidRPr="005F1E00">
        <w:rPr>
          <w:lang w:val="fr-FR"/>
        </w:rPr>
        <w:t>Description</w:t>
      </w:r>
    </w:p>
    <w:p w14:paraId="3C746C3D" w14:textId="77777777" w:rsidR="009F4FEF" w:rsidRPr="005F1E00" w:rsidRDefault="009F4FEF" w:rsidP="00F42BC8">
      <w:pPr>
        <w:rPr>
          <w:lang w:val="fr-FR"/>
        </w:rPr>
      </w:pPr>
    </w:p>
    <w:p w14:paraId="726289DF" w14:textId="2184A6F1" w:rsidR="00937B22" w:rsidRPr="005F1E00" w:rsidRDefault="00937B22" w:rsidP="00F42BC8">
      <w:pPr>
        <w:rPr>
          <w:lang w:val="en-US"/>
        </w:rPr>
      </w:pPr>
      <w:r w:rsidRPr="005F1E00">
        <w:rPr>
          <w:lang w:val="fr-FR"/>
        </w:rPr>
        <w:t xml:space="preserve">Rim fragment. </w:t>
      </w:r>
      <w:r w:rsidRPr="005F1E00">
        <w:rPr>
          <w:lang w:val="en-US"/>
        </w:rPr>
        <w:t>Wide flaring rim, rounded tip, the upper, convex part of what was probably double convex bowl. In the body three deformed florets are partly preserved in a translucent dark blue layer</w:t>
      </w:r>
      <w:r w:rsidR="00D06C33">
        <w:rPr>
          <w:lang w:val="en-US"/>
        </w:rPr>
        <w:t>: (</w:t>
      </w:r>
      <w:r w:rsidRPr="005F1E00">
        <w:rPr>
          <w:lang w:val="en-US"/>
        </w:rPr>
        <w:t xml:space="preserve">A) </w:t>
      </w:r>
      <w:r w:rsidR="00107215" w:rsidRPr="005F1E00">
        <w:rPr>
          <w:lang w:val="en-US"/>
        </w:rPr>
        <w:t xml:space="preserve">circular floret </w:t>
      </w:r>
      <w:r w:rsidRPr="005F1E00">
        <w:rPr>
          <w:lang w:val="en-US"/>
        </w:rPr>
        <w:t xml:space="preserve">with a red central rod set in white, </w:t>
      </w:r>
      <w:r w:rsidR="00107215" w:rsidRPr="005F1E00">
        <w:rPr>
          <w:lang w:val="en-US"/>
        </w:rPr>
        <w:t xml:space="preserve">surrounded by green set in </w:t>
      </w:r>
      <w:r w:rsidRPr="005F1E00">
        <w:rPr>
          <w:lang w:val="en-US"/>
        </w:rPr>
        <w:t xml:space="preserve">yellow </w:t>
      </w:r>
      <w:r w:rsidR="006A5108" w:rsidRPr="005F1E00">
        <w:rPr>
          <w:lang w:val="en-US"/>
        </w:rPr>
        <w:t>spirals</w:t>
      </w:r>
      <w:r w:rsidRPr="005F1E00">
        <w:rPr>
          <w:lang w:val="en-US"/>
        </w:rPr>
        <w:t xml:space="preserve">, </w:t>
      </w:r>
      <w:r w:rsidR="00107215" w:rsidRPr="005F1E00">
        <w:rPr>
          <w:lang w:val="en-US"/>
        </w:rPr>
        <w:t xml:space="preserve">surrounded by a </w:t>
      </w:r>
      <w:r w:rsidRPr="005F1E00">
        <w:rPr>
          <w:lang w:val="en-US"/>
        </w:rPr>
        <w:t xml:space="preserve">white, </w:t>
      </w:r>
      <w:r w:rsidR="00107215" w:rsidRPr="005F1E00">
        <w:rPr>
          <w:lang w:val="en-US"/>
        </w:rPr>
        <w:t xml:space="preserve">a </w:t>
      </w:r>
      <w:r w:rsidRPr="005F1E00">
        <w:rPr>
          <w:lang w:val="en-US"/>
        </w:rPr>
        <w:t xml:space="preserve">translucent light blue, </w:t>
      </w:r>
      <w:r w:rsidR="00107215" w:rsidRPr="005F1E00">
        <w:rPr>
          <w:lang w:val="en-US"/>
        </w:rPr>
        <w:t xml:space="preserve">and a </w:t>
      </w:r>
      <w:r w:rsidRPr="005F1E00">
        <w:rPr>
          <w:lang w:val="en-US"/>
        </w:rPr>
        <w:t xml:space="preserve">white </w:t>
      </w:r>
      <w:r w:rsidR="00107215" w:rsidRPr="005F1E00">
        <w:rPr>
          <w:lang w:val="en-US"/>
        </w:rPr>
        <w:t>layer</w:t>
      </w:r>
      <w:r w:rsidR="00D06C33">
        <w:rPr>
          <w:lang w:val="en-US"/>
        </w:rPr>
        <w:t>; (</w:t>
      </w:r>
      <w:r w:rsidRPr="005F1E00">
        <w:rPr>
          <w:lang w:val="en-US"/>
        </w:rPr>
        <w:t>B) circular</w:t>
      </w:r>
      <w:r w:rsidR="00D06C33">
        <w:rPr>
          <w:lang w:val="en-US"/>
        </w:rPr>
        <w:t xml:space="preserve"> floret</w:t>
      </w:r>
      <w:r w:rsidRPr="005F1E00">
        <w:rPr>
          <w:lang w:val="en-US"/>
        </w:rPr>
        <w:t xml:space="preserve"> whose central part is not preserved, the outer layers are yellow </w:t>
      </w:r>
      <w:r w:rsidR="006A5108" w:rsidRPr="005F1E00">
        <w:rPr>
          <w:lang w:val="en-US"/>
        </w:rPr>
        <w:t>petals set in</w:t>
      </w:r>
      <w:r w:rsidRPr="005F1E00">
        <w:rPr>
          <w:lang w:val="en-US"/>
        </w:rPr>
        <w:t xml:space="preserve"> green,</w:t>
      </w:r>
      <w:r w:rsidR="006A5108" w:rsidRPr="005F1E00">
        <w:rPr>
          <w:lang w:val="en-US"/>
        </w:rPr>
        <w:t xml:space="preserve"> surrounded by a</w:t>
      </w:r>
      <w:r w:rsidRPr="005F1E00">
        <w:rPr>
          <w:lang w:val="en-US"/>
        </w:rPr>
        <w:t xml:space="preserve"> white </w:t>
      </w:r>
      <w:r w:rsidR="006A5108" w:rsidRPr="005F1E00">
        <w:rPr>
          <w:lang w:val="en-US"/>
        </w:rPr>
        <w:t>layer</w:t>
      </w:r>
      <w:r w:rsidR="00D06C33">
        <w:rPr>
          <w:lang w:val="en-US"/>
        </w:rPr>
        <w:t>; (</w:t>
      </w:r>
      <w:r w:rsidRPr="005F1E00">
        <w:rPr>
          <w:lang w:val="en-US"/>
        </w:rPr>
        <w:t xml:space="preserve">C) </w:t>
      </w:r>
      <w:r w:rsidR="00D06C33">
        <w:rPr>
          <w:lang w:val="en-US"/>
        </w:rPr>
        <w:t>s</w:t>
      </w:r>
      <w:r w:rsidR="000C49FE" w:rsidRPr="005F1E00">
        <w:rPr>
          <w:lang w:val="en-US"/>
        </w:rPr>
        <w:t>tripes</w:t>
      </w:r>
      <w:r w:rsidRPr="005F1E00">
        <w:rPr>
          <w:lang w:val="en-US"/>
        </w:rPr>
        <w:t xml:space="preserve"> of green, light blue, red, yellow,</w:t>
      </w:r>
      <w:r w:rsidR="006A5108" w:rsidRPr="005F1E00">
        <w:rPr>
          <w:lang w:val="en-US"/>
        </w:rPr>
        <w:t xml:space="preserve"> </w:t>
      </w:r>
      <w:r w:rsidR="00D06C33">
        <w:rPr>
          <w:lang w:val="en-US"/>
        </w:rPr>
        <w:t>which</w:t>
      </w:r>
      <w:r w:rsidR="00D06C33" w:rsidRPr="005F1E00">
        <w:rPr>
          <w:lang w:val="en-US"/>
        </w:rPr>
        <w:t xml:space="preserve"> </w:t>
      </w:r>
      <w:r w:rsidR="006A5108" w:rsidRPr="005F1E00">
        <w:rPr>
          <w:lang w:val="en-US"/>
        </w:rPr>
        <w:t xml:space="preserve">may well be a </w:t>
      </w:r>
      <w:r w:rsidR="003B4977" w:rsidRPr="005F1E00">
        <w:rPr>
          <w:lang w:val="en-US"/>
        </w:rPr>
        <w:t>severely</w:t>
      </w:r>
      <w:r w:rsidR="006A5108" w:rsidRPr="005F1E00">
        <w:rPr>
          <w:lang w:val="en-US"/>
        </w:rPr>
        <w:t xml:space="preserve"> deformed floret of type A.</w:t>
      </w:r>
    </w:p>
    <w:p w14:paraId="495AA771" w14:textId="77777777" w:rsidR="00CF2C44" w:rsidRPr="005F1E00" w:rsidRDefault="00CF2C44" w:rsidP="00F42BC8">
      <w:pPr>
        <w:rPr>
          <w:lang w:val="en-US"/>
        </w:rPr>
      </w:pPr>
    </w:p>
    <w:p w14:paraId="45198A51" w14:textId="10A9D96C" w:rsidR="00CF2C44" w:rsidRPr="005F1E00" w:rsidRDefault="00ED078C" w:rsidP="00ED078C">
      <w:pPr>
        <w:pStyle w:val="Heading2"/>
        <w:rPr>
          <w:lang w:val="en-US"/>
        </w:rPr>
      </w:pPr>
      <w:r w:rsidRPr="005F1E00">
        <w:rPr>
          <w:lang w:val="en-US"/>
        </w:rPr>
        <w:t>Comments and Comparanda</w:t>
      </w:r>
    </w:p>
    <w:p w14:paraId="7FDC216F" w14:textId="77777777" w:rsidR="00CF2C44" w:rsidRPr="005F1E00" w:rsidRDefault="00CF2C44" w:rsidP="00F42BC8">
      <w:pPr>
        <w:rPr>
          <w:lang w:val="en-US"/>
        </w:rPr>
      </w:pPr>
    </w:p>
    <w:p w14:paraId="788B50A9" w14:textId="25D6D784" w:rsidR="00E56D79" w:rsidRPr="005F1E00" w:rsidRDefault="002C17C5" w:rsidP="00F42BC8">
      <w:pPr>
        <w:rPr>
          <w:lang w:val="en-US"/>
        </w:rPr>
      </w:pPr>
      <w:r w:rsidRPr="005F1E00">
        <w:rPr>
          <w:lang w:val="en-US"/>
        </w:rPr>
        <w:t xml:space="preserve">For the production technique see comments on </w:t>
      </w:r>
      <w:hyperlink w:anchor="cat" w:history="1">
        <w:r w:rsidRPr="005F1E00">
          <w:rPr>
            <w:rStyle w:val="Hyperlink"/>
            <w:lang w:val="en-US"/>
          </w:rPr>
          <w:t>85.AF.85</w:t>
        </w:r>
      </w:hyperlink>
      <w:r w:rsidRPr="005F1E00">
        <w:rPr>
          <w:lang w:val="en-US"/>
        </w:rPr>
        <w:t>.</w:t>
      </w:r>
      <w:r w:rsidR="7B88DB19" w:rsidRPr="005F1E00">
        <w:rPr>
          <w:lang w:val="en-US"/>
        </w:rPr>
        <w:t xml:space="preserve"> </w:t>
      </w:r>
      <w:r w:rsidR="00107215" w:rsidRPr="005F1E00">
        <w:rPr>
          <w:lang w:val="en-US"/>
        </w:rPr>
        <w:t xml:space="preserve">On cast, angular vessels see comments on </w:t>
      </w:r>
      <w:hyperlink w:anchor="cat" w:history="1">
        <w:r w:rsidR="00107215" w:rsidRPr="005F1E00">
          <w:rPr>
            <w:rStyle w:val="Hyperlink"/>
            <w:lang w:val="en-US"/>
          </w:rPr>
          <w:t>78.AF.32</w:t>
        </w:r>
      </w:hyperlink>
      <w:r w:rsidR="00107215" w:rsidRPr="005F1E00">
        <w:rPr>
          <w:lang w:val="en-US"/>
        </w:rPr>
        <w:t>.</w:t>
      </w:r>
      <w:r w:rsidR="006A5108" w:rsidRPr="005F1E00">
        <w:rPr>
          <w:lang w:val="en-US"/>
        </w:rPr>
        <w:t xml:space="preserve"> </w:t>
      </w:r>
      <w:r w:rsidR="00107215" w:rsidRPr="005F1E00">
        <w:rPr>
          <w:lang w:val="en-US"/>
        </w:rPr>
        <w:t xml:space="preserve">On the trade of small fragments of mosaic glass in </w:t>
      </w:r>
      <w:r w:rsidR="00DD37E2" w:rsidRPr="005F1E00">
        <w:rPr>
          <w:lang w:val="en-US"/>
        </w:rPr>
        <w:t>nineteenth</w:t>
      </w:r>
      <w:r w:rsidR="00150861">
        <w:rPr>
          <w:lang w:val="en-US"/>
        </w:rPr>
        <w:t>-</w:t>
      </w:r>
      <w:r w:rsidR="5B280C8A" w:rsidRPr="005F1E00">
        <w:rPr>
          <w:lang w:val="en-US"/>
        </w:rPr>
        <w:t xml:space="preserve">century </w:t>
      </w:r>
      <w:r w:rsidR="006A5108" w:rsidRPr="005F1E00">
        <w:rPr>
          <w:lang w:val="en-US"/>
        </w:rPr>
        <w:t>Rome</w:t>
      </w:r>
      <w:r w:rsidR="00107215" w:rsidRPr="005F1E00">
        <w:rPr>
          <w:lang w:val="en-US"/>
        </w:rPr>
        <w:t xml:space="preserve"> and on the different techniques and classes of mosaic glass present in the JPGM </w:t>
      </w:r>
      <w:r w:rsidR="003B4977" w:rsidRPr="005F1E00">
        <w:rPr>
          <w:lang w:val="en-US"/>
        </w:rPr>
        <w:t>collection</w:t>
      </w:r>
      <w:r w:rsidR="00107215" w:rsidRPr="005F1E00">
        <w:rPr>
          <w:lang w:val="en-US"/>
        </w:rPr>
        <w:t xml:space="preserve">, </w:t>
      </w:r>
      <w:r w:rsidR="00E63A31" w:rsidRPr="005F1E00">
        <w:rPr>
          <w:lang w:val="en-US"/>
        </w:rPr>
        <w:t>see comments on</w:t>
      </w:r>
      <w:r w:rsidR="00107215" w:rsidRPr="005F1E00">
        <w:rPr>
          <w:lang w:val="en-US"/>
        </w:rPr>
        <w:t xml:space="preserve"> </w:t>
      </w:r>
      <w:hyperlink w:anchor="cat" w:history="1">
        <w:r w:rsidR="00107215" w:rsidRPr="005F1E00">
          <w:rPr>
            <w:rStyle w:val="Hyperlink"/>
            <w:lang w:val="en-US"/>
          </w:rPr>
          <w:t>76.AF.70.21</w:t>
        </w:r>
      </w:hyperlink>
      <w:r w:rsidR="00107215" w:rsidRPr="005F1E00">
        <w:rPr>
          <w:lang w:val="en-US"/>
        </w:rPr>
        <w:t>.</w:t>
      </w:r>
    </w:p>
    <w:p w14:paraId="798D809C" w14:textId="77777777" w:rsidR="008E7D46" w:rsidRPr="005F1E00" w:rsidRDefault="008E7D46" w:rsidP="00F42BC8">
      <w:pPr>
        <w:rPr>
          <w:lang w:val="en-US"/>
        </w:rPr>
      </w:pPr>
    </w:p>
    <w:p w14:paraId="454A429B" w14:textId="0F0BBA27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4CEA042F" w14:textId="77777777" w:rsidR="008E7D46" w:rsidRPr="009222F2" w:rsidRDefault="008E7D46" w:rsidP="00F42BC8">
      <w:pPr>
        <w:rPr>
          <w:lang w:val="en-US"/>
        </w:rPr>
      </w:pPr>
    </w:p>
    <w:p w14:paraId="2175F17E" w14:textId="31996011" w:rsidR="00937B22" w:rsidRPr="009222F2" w:rsidRDefault="00937B22" w:rsidP="00F42BC8">
      <w:pPr>
        <w:rPr>
          <w:highlight w:val="white"/>
          <w:lang w:val="en-US"/>
        </w:rPr>
      </w:pPr>
      <w:r w:rsidRPr="009222F2">
        <w:rPr>
          <w:lang w:val="en-US"/>
        </w:rPr>
        <w:t xml:space="preserve">By 1976, </w:t>
      </w:r>
      <w:r w:rsidRPr="009222F2">
        <w:rPr>
          <w:highlight w:val="white"/>
          <w:lang w:val="en-US"/>
        </w:rPr>
        <w:t>Bruce McNall</w:t>
      </w:r>
      <w:r w:rsidRPr="009222F2">
        <w:rPr>
          <w:lang w:val="en-US"/>
        </w:rPr>
        <w:t xml:space="preserve">, donated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Museum, 1976</w:t>
      </w:r>
    </w:p>
    <w:p w14:paraId="48AF4AAD" w14:textId="77777777" w:rsidR="008E7D46" w:rsidRPr="009222F2" w:rsidRDefault="008E7D46" w:rsidP="00F42BC8">
      <w:pPr>
        <w:rPr>
          <w:lang w:val="en-US"/>
        </w:rPr>
      </w:pPr>
    </w:p>
    <w:p w14:paraId="6C79875F" w14:textId="716F9F71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0D4B41A6" w14:textId="77777777" w:rsidR="008E7D46" w:rsidRPr="009222F2" w:rsidRDefault="008E7D46" w:rsidP="00F42BC8">
      <w:pPr>
        <w:rPr>
          <w:lang w:val="en-US"/>
        </w:rPr>
      </w:pPr>
    </w:p>
    <w:p w14:paraId="4DF83A21" w14:textId="77777777" w:rsidR="00937B22" w:rsidRPr="009222F2" w:rsidRDefault="00937B22" w:rsidP="00F42BC8">
      <w:pPr>
        <w:rPr>
          <w:lang w:val="en-US"/>
        </w:rPr>
      </w:pPr>
      <w:r w:rsidRPr="009222F2">
        <w:rPr>
          <w:lang w:val="en-US"/>
        </w:rPr>
        <w:t>Unpublished</w:t>
      </w:r>
    </w:p>
    <w:p w14:paraId="1B2233A1" w14:textId="77777777" w:rsidR="008E7D46" w:rsidRPr="009222F2" w:rsidRDefault="008E7D46" w:rsidP="00F42BC8">
      <w:pPr>
        <w:rPr>
          <w:lang w:val="en-US"/>
        </w:rPr>
      </w:pPr>
    </w:p>
    <w:p w14:paraId="0D5C39C1" w14:textId="4546A483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26205737" w14:textId="77777777" w:rsidR="008E7D46" w:rsidRPr="009222F2" w:rsidRDefault="008E7D46" w:rsidP="00F42BC8">
      <w:pPr>
        <w:rPr>
          <w:lang w:val="en-US"/>
        </w:rPr>
      </w:pPr>
    </w:p>
    <w:p w14:paraId="6E856B1C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26CAA089" w14:textId="77777777" w:rsidR="0001184A" w:rsidRPr="00CC66FF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CC66FF">
        <w:rPr>
          <w:lang w:val="en-US"/>
        </w:rPr>
        <w:lastRenderedPageBreak/>
        <w:t>Label:</w:t>
      </w:r>
      <w:r w:rsidR="001E0635">
        <w:rPr>
          <w:lang w:val="en-US"/>
        </w:rPr>
        <w:t xml:space="preserve"> 116</w:t>
      </w:r>
    </w:p>
    <w:p w14:paraId="65326FE4" w14:textId="38135AEB" w:rsidR="00937B22" w:rsidRPr="00CC66FF" w:rsidRDefault="00E56D79" w:rsidP="00F42BC8">
      <w:pPr>
        <w:rPr>
          <w:lang w:val="en-US"/>
        </w:rPr>
      </w:pPr>
      <w:r w:rsidRPr="00CC66FF">
        <w:rPr>
          <w:lang w:val="en-US"/>
        </w:rPr>
        <w:t xml:space="preserve">Title: </w:t>
      </w:r>
      <w:r w:rsidR="00937B22" w:rsidRPr="00CC66FF">
        <w:rPr>
          <w:lang w:val="en-US"/>
        </w:rPr>
        <w:t>Fragment of a Mosaic Glass Vessel</w:t>
      </w:r>
    </w:p>
    <w:p w14:paraId="71D7C68F" w14:textId="77777777" w:rsidR="00CD41B8" w:rsidRPr="00CC66FF" w:rsidRDefault="00937B22" w:rsidP="00F42BC8">
      <w:pPr>
        <w:rPr>
          <w:lang w:val="en-US"/>
        </w:rPr>
      </w:pPr>
      <w:r w:rsidRPr="00CC66FF">
        <w:rPr>
          <w:lang w:val="en-US"/>
        </w:rPr>
        <w:t>Accession_number: 76.AF.70.24</w:t>
      </w:r>
    </w:p>
    <w:p w14:paraId="7A44AB6C" w14:textId="774D3E10" w:rsidR="00937B22" w:rsidRPr="00CC66FF" w:rsidRDefault="00CD41B8" w:rsidP="00F42BC8">
      <w:pPr>
        <w:rPr>
          <w:lang w:val="en-US"/>
        </w:rPr>
      </w:pPr>
      <w:r w:rsidRPr="00CC66FF">
        <w:rPr>
          <w:lang w:val="en-US"/>
        </w:rPr>
        <w:t>Collection</w:t>
      </w:r>
      <w:r w:rsidR="005A34ED">
        <w:rPr>
          <w:lang w:val="en-US"/>
        </w:rPr>
        <w:t>_</w:t>
      </w:r>
      <w:r w:rsidRPr="00CC66FF">
        <w:rPr>
          <w:lang w:val="en-US"/>
        </w:rPr>
        <w:t>link:</w:t>
      </w:r>
      <w:r w:rsidR="00937B22" w:rsidRPr="00CC66FF">
        <w:rPr>
          <w:lang w:val="en-US"/>
        </w:rPr>
        <w:t xml:space="preserve"> </w:t>
      </w:r>
      <w:hyperlink r:id="rId26" w:history="1">
        <w:r w:rsidR="00937B22" w:rsidRPr="00CC66FF">
          <w:rPr>
            <w:rStyle w:val="Hyperlink"/>
            <w:lang w:val="en-US"/>
          </w:rPr>
          <w:t>https://www.getty.edu/art/collection/objects/19043</w:t>
        </w:r>
      </w:hyperlink>
    </w:p>
    <w:p w14:paraId="377158ED" w14:textId="1A44A7A0" w:rsidR="00937B22" w:rsidRPr="00CC66FF" w:rsidRDefault="00937B22" w:rsidP="00F42BC8">
      <w:pPr>
        <w:rPr>
          <w:highlight w:val="yellow"/>
          <w:lang w:val="en-US"/>
        </w:rPr>
      </w:pPr>
      <w:r w:rsidRPr="00CC66FF">
        <w:rPr>
          <w:lang w:val="en-US"/>
        </w:rPr>
        <w:t>Dimensions: W. 2</w:t>
      </w:r>
      <w:r w:rsidR="00253373">
        <w:rPr>
          <w:lang w:val="en-US"/>
        </w:rPr>
        <w:t>,</w:t>
      </w:r>
      <w:r w:rsidRPr="00CC66FF">
        <w:rPr>
          <w:lang w:val="en-US"/>
        </w:rPr>
        <w:t xml:space="preserve"> L.</w:t>
      </w:r>
      <w:r w:rsidR="00CB2E90">
        <w:rPr>
          <w:lang w:val="en-US"/>
        </w:rPr>
        <w:t xml:space="preserve"> </w:t>
      </w:r>
      <w:r w:rsidRPr="00CC66FF">
        <w:rPr>
          <w:lang w:val="en-US"/>
        </w:rPr>
        <w:t>1.7</w:t>
      </w:r>
      <w:r w:rsidR="001C53AF" w:rsidRPr="00CC66FF">
        <w:rPr>
          <w:lang w:val="en-US"/>
        </w:rPr>
        <w:t>, Th.</w:t>
      </w:r>
      <w:r w:rsidR="00CB2E90">
        <w:rPr>
          <w:lang w:val="en-US"/>
        </w:rPr>
        <w:t xml:space="preserve"> </w:t>
      </w:r>
      <w:r w:rsidRPr="00CC66FF">
        <w:rPr>
          <w:lang w:val="en-US"/>
        </w:rPr>
        <w:t>0.3</w:t>
      </w:r>
      <w:r w:rsidR="008B069F" w:rsidRPr="00CC66FF">
        <w:rPr>
          <w:lang w:val="en-US"/>
        </w:rPr>
        <w:t xml:space="preserve"> cm; Wt</w:t>
      </w:r>
      <w:r w:rsidRPr="00CC66FF">
        <w:rPr>
          <w:lang w:val="en-US"/>
        </w:rPr>
        <w:t>. 0.96 g</w:t>
      </w:r>
    </w:p>
    <w:p w14:paraId="126D5E55" w14:textId="42F24382" w:rsidR="00937B22" w:rsidRPr="00CC66FF" w:rsidRDefault="00937B22" w:rsidP="00F42BC8">
      <w:pPr>
        <w:rPr>
          <w:highlight w:val="white"/>
          <w:lang w:val="en-US"/>
        </w:rPr>
      </w:pPr>
      <w:r w:rsidRPr="00CC66FF">
        <w:rPr>
          <w:lang w:val="en-US"/>
        </w:rPr>
        <w:t>Date:</w:t>
      </w:r>
      <w:r w:rsidR="0066299B" w:rsidRPr="00CC66FF">
        <w:rPr>
          <w:lang w:val="en-US"/>
        </w:rPr>
        <w:t xml:space="preserve"> Late </w:t>
      </w:r>
      <w:r w:rsidR="75EC0551" w:rsidRPr="00CC66FF">
        <w:rPr>
          <w:lang w:val="en-US"/>
        </w:rPr>
        <w:t xml:space="preserve">first century </w:t>
      </w:r>
      <w:r w:rsidR="00CD41B8" w:rsidRPr="00CC66FF">
        <w:rPr>
          <w:lang w:val="en-US"/>
        </w:rPr>
        <w:t>BCE–e</w:t>
      </w:r>
      <w:r w:rsidR="0066299B" w:rsidRPr="00CC66FF">
        <w:rPr>
          <w:lang w:val="en-US"/>
        </w:rPr>
        <w:t xml:space="preserve">arly </w:t>
      </w:r>
      <w:r w:rsidR="75EC0551" w:rsidRPr="00CC66FF">
        <w:rPr>
          <w:lang w:val="en-US"/>
        </w:rPr>
        <w:t xml:space="preserve">first century </w:t>
      </w:r>
      <w:r w:rsidR="00F47D00" w:rsidRPr="00CC66FF">
        <w:rPr>
          <w:lang w:val="en-US"/>
        </w:rPr>
        <w:t>CE</w:t>
      </w:r>
    </w:p>
    <w:p w14:paraId="58A86CC2" w14:textId="3CFF28A4" w:rsidR="00E56D79" w:rsidRPr="00CC66FF" w:rsidRDefault="00937B22" w:rsidP="00F42BC8">
      <w:pPr>
        <w:rPr>
          <w:lang w:val="en-US"/>
        </w:rPr>
      </w:pPr>
      <w:r w:rsidRPr="00CC66FF">
        <w:rPr>
          <w:lang w:val="en-US"/>
        </w:rPr>
        <w:t>Start_date:</w:t>
      </w:r>
      <w:r w:rsidR="001E0635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12FD8A12" w14:textId="23C6E53C" w:rsidR="00937B22" w:rsidRPr="00CC66FF" w:rsidRDefault="00937B22" w:rsidP="00F42BC8">
      <w:pPr>
        <w:rPr>
          <w:highlight w:val="white"/>
          <w:lang w:val="en-US"/>
        </w:rPr>
      </w:pPr>
      <w:r w:rsidRPr="00CC66FF">
        <w:rPr>
          <w:lang w:val="en-US"/>
        </w:rPr>
        <w:t>End_date:</w:t>
      </w:r>
      <w:r w:rsidR="001E0635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7E6CF79F" w14:textId="77777777" w:rsidR="000B16DF" w:rsidRPr="00CC66FF" w:rsidRDefault="00937B22" w:rsidP="00F42BC8">
      <w:pPr>
        <w:rPr>
          <w:highlight w:val="white"/>
          <w:lang w:val="en-US"/>
        </w:rPr>
      </w:pPr>
      <w:r w:rsidRPr="00CC66FF">
        <w:rPr>
          <w:lang w:val="en-US"/>
        </w:rPr>
        <w:t>Attribution: Production area:</w:t>
      </w:r>
      <w:r w:rsidR="00790AF4" w:rsidRPr="00CC66FF">
        <w:rPr>
          <w:lang w:val="en-US"/>
        </w:rPr>
        <w:t xml:space="preserve"> Italy or possibly Egypt</w:t>
      </w:r>
    </w:p>
    <w:p w14:paraId="0E507888" w14:textId="5372E3B2" w:rsidR="000B16D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 xml:space="preserve">Culture: </w:t>
      </w:r>
      <w:r w:rsidR="001E0635">
        <w:rPr>
          <w:highlight w:val="white"/>
          <w:lang w:val="en-US"/>
        </w:rPr>
        <w:t>Roman</w:t>
      </w:r>
    </w:p>
    <w:p w14:paraId="3D8E09B7" w14:textId="76A6E480" w:rsidR="00937B22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>Material:</w:t>
      </w:r>
      <w:r w:rsidR="00937B22" w:rsidRPr="00CC66FF">
        <w:rPr>
          <w:lang w:val="en-US"/>
        </w:rPr>
        <w:t xml:space="preserve"> Opaque white and red</w:t>
      </w:r>
      <w:r w:rsidR="002371EE">
        <w:rPr>
          <w:lang w:val="en-US"/>
        </w:rPr>
        <w:t>;</w:t>
      </w:r>
      <w:r w:rsidR="00937B22" w:rsidRPr="00CC66FF">
        <w:rPr>
          <w:lang w:val="en-US"/>
        </w:rPr>
        <w:t xml:space="preserve"> translucent green, blue</w:t>
      </w:r>
      <w:r w:rsidR="002371EE">
        <w:rPr>
          <w:lang w:val="en-US"/>
        </w:rPr>
        <w:t>,</w:t>
      </w:r>
      <w:r w:rsidR="00937B22" w:rsidRPr="00CC66FF">
        <w:rPr>
          <w:lang w:val="en-US"/>
        </w:rPr>
        <w:t xml:space="preserve"> and purple glass</w:t>
      </w:r>
    </w:p>
    <w:p w14:paraId="14C725EB" w14:textId="77777777" w:rsidR="00762ED4" w:rsidRPr="00CC66FF" w:rsidRDefault="00937B22" w:rsidP="00F42BC8">
      <w:pPr>
        <w:rPr>
          <w:lang w:val="en-US"/>
        </w:rPr>
      </w:pPr>
      <w:r w:rsidRPr="00CC66FF">
        <w:rPr>
          <w:lang w:val="en-US"/>
        </w:rPr>
        <w:t>Modeling technique and decoration:</w:t>
      </w:r>
      <w:r w:rsidR="006D09D3" w:rsidRPr="00CC66FF">
        <w:rPr>
          <w:lang w:val="en-US"/>
        </w:rPr>
        <w:t xml:space="preserve"> Made from a polychrome disc-shaped blank assembled from fused together lengths and </w:t>
      </w:r>
      <w:r w:rsidR="00C1023E" w:rsidRPr="00CC66FF">
        <w:rPr>
          <w:lang w:val="en-US"/>
        </w:rPr>
        <w:t>sections of round mosaic canes</w:t>
      </w:r>
      <w:r w:rsidR="006D09D3" w:rsidRPr="00CC66FF">
        <w:rPr>
          <w:lang w:val="en-US"/>
        </w:rPr>
        <w:t>; slumped, rotary-polished</w:t>
      </w:r>
    </w:p>
    <w:p w14:paraId="7EF08C2D" w14:textId="37067121" w:rsidR="00DE4800" w:rsidRPr="00CC66FF" w:rsidRDefault="00762ED4" w:rsidP="00F42BC8">
      <w:pPr>
        <w:rPr>
          <w:lang w:val="en-US"/>
        </w:rPr>
      </w:pPr>
      <w:r w:rsidRPr="00CC66FF">
        <w:rPr>
          <w:lang w:val="en-US"/>
        </w:rPr>
        <w:t>Inscription</w:t>
      </w:r>
      <w:r w:rsidR="00DE4800" w:rsidRPr="00CC66FF">
        <w:rPr>
          <w:lang w:val="en-US"/>
        </w:rPr>
        <w:t>: No</w:t>
      </w:r>
    </w:p>
    <w:p w14:paraId="67E27E02" w14:textId="67776095" w:rsidR="00DE4800" w:rsidRPr="000B301C" w:rsidRDefault="00DE4800" w:rsidP="00F42BC8">
      <w:pPr>
        <w:rPr>
          <w:lang w:val="en-US"/>
        </w:rPr>
      </w:pPr>
      <w:r w:rsidRPr="00CC66FF">
        <w:rPr>
          <w:lang w:val="en-US"/>
        </w:rPr>
        <w:t xml:space="preserve">Shape: </w:t>
      </w:r>
      <w:r w:rsidR="000B301C">
        <w:rPr>
          <w:lang w:val="en-US"/>
        </w:rPr>
        <w:t>Unidentified</w:t>
      </w:r>
    </w:p>
    <w:p w14:paraId="7708FACD" w14:textId="41CFC4A6" w:rsidR="00DE4800" w:rsidRPr="00CC66FF" w:rsidRDefault="00DE4800" w:rsidP="00F42BC8">
      <w:pPr>
        <w:rPr>
          <w:lang w:val="en-US"/>
        </w:rPr>
      </w:pPr>
      <w:r w:rsidRPr="00CC66FF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2E8A6FC7" w14:textId="77777777" w:rsidR="00DE4800" w:rsidRPr="00CC66FF" w:rsidRDefault="00DE4800" w:rsidP="00F42BC8">
      <w:pPr>
        <w:rPr>
          <w:lang w:val="en-US"/>
        </w:rPr>
      </w:pPr>
    </w:p>
    <w:p w14:paraId="59694011" w14:textId="37B03930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Condition</w:t>
      </w:r>
    </w:p>
    <w:p w14:paraId="35CBB933" w14:textId="77777777" w:rsidR="009F4FEF" w:rsidRPr="00CC66FF" w:rsidRDefault="009F4FEF" w:rsidP="00F42BC8">
      <w:pPr>
        <w:rPr>
          <w:lang w:val="en-US"/>
        </w:rPr>
      </w:pPr>
    </w:p>
    <w:p w14:paraId="5948F17B" w14:textId="542C72A8" w:rsidR="00937B22" w:rsidRPr="00CC66FF" w:rsidRDefault="00937B22" w:rsidP="00F42BC8">
      <w:pPr>
        <w:rPr>
          <w:highlight w:val="white"/>
          <w:lang w:val="en-US"/>
        </w:rPr>
      </w:pPr>
      <w:r w:rsidRPr="00CC66FF">
        <w:rPr>
          <w:lang w:val="en-US"/>
        </w:rPr>
        <w:t>Single fragment</w:t>
      </w:r>
      <w:r w:rsidR="001E5F64">
        <w:rPr>
          <w:lang w:val="en-US"/>
        </w:rPr>
        <w:t>.</w:t>
      </w:r>
    </w:p>
    <w:p w14:paraId="5E3CB4D9" w14:textId="77777777" w:rsidR="009F4FEF" w:rsidRPr="00CC66FF" w:rsidRDefault="009F4FEF" w:rsidP="00F42BC8">
      <w:pPr>
        <w:rPr>
          <w:lang w:val="en-US"/>
        </w:rPr>
      </w:pPr>
    </w:p>
    <w:p w14:paraId="638C9804" w14:textId="6DDD0569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Description</w:t>
      </w:r>
    </w:p>
    <w:p w14:paraId="23B0BE07" w14:textId="77777777" w:rsidR="009F4FEF" w:rsidRPr="00CC66FF" w:rsidRDefault="009F4FEF" w:rsidP="00F42BC8">
      <w:pPr>
        <w:rPr>
          <w:lang w:val="en-US"/>
        </w:rPr>
      </w:pPr>
    </w:p>
    <w:p w14:paraId="5E64D9B8" w14:textId="50189955" w:rsidR="00937B22" w:rsidRPr="00CC66FF" w:rsidRDefault="00937B22" w:rsidP="00F42BC8">
      <w:pPr>
        <w:rPr>
          <w:lang w:val="en-US"/>
        </w:rPr>
      </w:pPr>
      <w:r w:rsidRPr="00CC66FF">
        <w:rPr>
          <w:lang w:val="en-US"/>
        </w:rPr>
        <w:t>Mildly curved body</w:t>
      </w:r>
      <w:r w:rsidR="00D06C33">
        <w:rPr>
          <w:lang w:val="en-US"/>
        </w:rPr>
        <w:t xml:space="preserve"> fragment that</w:t>
      </w:r>
      <w:r w:rsidRPr="00CC66FF">
        <w:rPr>
          <w:lang w:val="en-US"/>
        </w:rPr>
        <w:t xml:space="preserve"> consists of three types of deformed</w:t>
      </w:r>
      <w:r w:rsidR="00D06C33">
        <w:rPr>
          <w:lang w:val="en-US"/>
        </w:rPr>
        <w:t>,</w:t>
      </w:r>
      <w:r w:rsidRPr="00CC66FF">
        <w:rPr>
          <w:lang w:val="en-US"/>
        </w:rPr>
        <w:t xml:space="preserve"> irregular florets shown in lengths that in cross</w:t>
      </w:r>
      <w:r w:rsidR="00D06C33">
        <w:rPr>
          <w:lang w:val="en-US"/>
        </w:rPr>
        <w:t xml:space="preserve"> </w:t>
      </w:r>
      <w:r w:rsidRPr="00CC66FF">
        <w:rPr>
          <w:lang w:val="en-US"/>
        </w:rPr>
        <w:t xml:space="preserve">section most probably show: </w:t>
      </w:r>
      <w:r w:rsidR="00D06C33">
        <w:rPr>
          <w:lang w:val="en-US"/>
        </w:rPr>
        <w:t>(</w:t>
      </w:r>
      <w:r w:rsidRPr="00CC66FF">
        <w:rPr>
          <w:lang w:val="en-US"/>
        </w:rPr>
        <w:t>A) yellow rods in green background</w:t>
      </w:r>
      <w:r w:rsidR="00D06C33">
        <w:rPr>
          <w:lang w:val="en-US"/>
        </w:rPr>
        <w:t>;</w:t>
      </w:r>
      <w:r w:rsidRPr="00CC66FF">
        <w:rPr>
          <w:lang w:val="en-US"/>
        </w:rPr>
        <w:t xml:space="preserve"> </w:t>
      </w:r>
      <w:r w:rsidR="00D06C33">
        <w:rPr>
          <w:lang w:val="en-US"/>
        </w:rPr>
        <w:t>(</w:t>
      </w:r>
      <w:r w:rsidRPr="00CC66FF">
        <w:rPr>
          <w:lang w:val="en-US"/>
        </w:rPr>
        <w:t>b) white in translucent blue</w:t>
      </w:r>
      <w:r w:rsidR="00D06C33">
        <w:rPr>
          <w:lang w:val="en-US"/>
        </w:rPr>
        <w:t>;</w:t>
      </w:r>
      <w:r w:rsidRPr="00CC66FF">
        <w:rPr>
          <w:lang w:val="en-US"/>
        </w:rPr>
        <w:t xml:space="preserve"> and </w:t>
      </w:r>
      <w:r w:rsidR="00D06C33">
        <w:rPr>
          <w:lang w:val="en-US"/>
        </w:rPr>
        <w:t>(</w:t>
      </w:r>
      <w:r w:rsidRPr="00CC66FF">
        <w:rPr>
          <w:lang w:val="en-US"/>
        </w:rPr>
        <w:t>C) white in translucent purple.</w:t>
      </w:r>
    </w:p>
    <w:p w14:paraId="613E34EE" w14:textId="77777777" w:rsidR="00CF2C44" w:rsidRPr="00CC66FF" w:rsidRDefault="00CF2C44" w:rsidP="00F42BC8">
      <w:pPr>
        <w:rPr>
          <w:lang w:val="en-US"/>
        </w:rPr>
      </w:pPr>
    </w:p>
    <w:p w14:paraId="3AFBA1A0" w14:textId="1EF39C1A" w:rsidR="00CF2C44" w:rsidRPr="00CC66FF" w:rsidRDefault="00ED078C" w:rsidP="00ED078C">
      <w:pPr>
        <w:pStyle w:val="Heading2"/>
        <w:rPr>
          <w:lang w:val="en-US"/>
        </w:rPr>
      </w:pPr>
      <w:r w:rsidRPr="00CC66FF">
        <w:rPr>
          <w:lang w:val="en-US"/>
        </w:rPr>
        <w:t>Comments and Comparanda</w:t>
      </w:r>
    </w:p>
    <w:p w14:paraId="62744C2B" w14:textId="77777777" w:rsidR="00CF2C44" w:rsidRPr="00CC66FF" w:rsidRDefault="00CF2C44" w:rsidP="00F42BC8">
      <w:pPr>
        <w:rPr>
          <w:lang w:val="en-US"/>
        </w:rPr>
      </w:pPr>
    </w:p>
    <w:p w14:paraId="3B994E7C" w14:textId="088C9F00" w:rsidR="00E56D79" w:rsidRPr="00CC66FF" w:rsidRDefault="002C17C5" w:rsidP="00F42BC8">
      <w:pPr>
        <w:rPr>
          <w:lang w:val="en-US"/>
        </w:rPr>
      </w:pPr>
      <w:r w:rsidRPr="00CC66FF">
        <w:rPr>
          <w:lang w:val="en-US"/>
        </w:rPr>
        <w:t xml:space="preserve">For the production technique see comments on </w:t>
      </w:r>
      <w:hyperlink w:anchor="cat" w:history="1">
        <w:r w:rsidRPr="00CC66FF">
          <w:rPr>
            <w:rStyle w:val="Hyperlink"/>
            <w:lang w:val="en-US"/>
          </w:rPr>
          <w:t>85.AF.85</w:t>
        </w:r>
      </w:hyperlink>
      <w:r w:rsidRPr="00CC66FF">
        <w:rPr>
          <w:lang w:val="en-US"/>
        </w:rPr>
        <w:t>.</w:t>
      </w:r>
      <w:r w:rsidR="7B88DB19" w:rsidRPr="00CC66FF">
        <w:rPr>
          <w:lang w:val="en-US"/>
        </w:rPr>
        <w:t xml:space="preserve"> </w:t>
      </w:r>
      <w:r w:rsidR="00790AF4" w:rsidRPr="00CC66FF">
        <w:rPr>
          <w:lang w:val="en-US"/>
        </w:rPr>
        <w:t xml:space="preserve">On short-striped mosaic vessels see comments on </w:t>
      </w:r>
      <w:hyperlink w:anchor="cat" w:history="1">
        <w:r w:rsidR="00790AF4" w:rsidRPr="00CC66FF">
          <w:rPr>
            <w:rStyle w:val="Hyperlink"/>
            <w:lang w:val="en-US"/>
          </w:rPr>
          <w:t>2003.</w:t>
        </w:r>
        <w:r w:rsidR="00D255F2" w:rsidRPr="00CC66FF">
          <w:rPr>
            <w:rStyle w:val="Hyperlink"/>
            <w:lang w:val="en-US"/>
          </w:rPr>
          <w:t>258.3</w:t>
        </w:r>
      </w:hyperlink>
      <w:r w:rsidR="00D255F2" w:rsidRPr="00CC66FF">
        <w:rPr>
          <w:lang w:val="en-US"/>
        </w:rPr>
        <w:t>.</w:t>
      </w:r>
      <w:r w:rsidR="00790AF4" w:rsidRPr="00CC66FF">
        <w:rPr>
          <w:lang w:val="en-US"/>
        </w:rPr>
        <w:t xml:space="preserve"> </w:t>
      </w:r>
      <w:r w:rsidR="006A5108" w:rsidRPr="00CC66FF">
        <w:rPr>
          <w:lang w:val="en-US"/>
        </w:rPr>
        <w:t xml:space="preserve">On the trade of small fragments of mosaic glass in </w:t>
      </w:r>
      <w:r w:rsidR="00DD37E2" w:rsidRPr="00CC66FF">
        <w:rPr>
          <w:lang w:val="en-US"/>
        </w:rPr>
        <w:t>nineteenth</w:t>
      </w:r>
      <w:r w:rsidR="00150861">
        <w:rPr>
          <w:lang w:val="en-US"/>
        </w:rPr>
        <w:t>-</w:t>
      </w:r>
      <w:r w:rsidR="5B280C8A" w:rsidRPr="00CC66FF">
        <w:rPr>
          <w:lang w:val="en-US"/>
        </w:rPr>
        <w:t xml:space="preserve">century </w:t>
      </w:r>
      <w:r w:rsidR="006A5108" w:rsidRPr="00CC66FF">
        <w:rPr>
          <w:lang w:val="en-US"/>
        </w:rPr>
        <w:t xml:space="preserve">Rome and on the different techniques and classes of mosaic glass present in the JPGM </w:t>
      </w:r>
      <w:r w:rsidR="003B4977" w:rsidRPr="00CC66FF">
        <w:rPr>
          <w:lang w:val="en-US"/>
        </w:rPr>
        <w:t>collection</w:t>
      </w:r>
      <w:r w:rsidR="006A5108" w:rsidRPr="00CC66FF">
        <w:rPr>
          <w:lang w:val="en-US"/>
        </w:rPr>
        <w:t xml:space="preserve">, </w:t>
      </w:r>
      <w:r w:rsidR="00E63A31" w:rsidRPr="00CC66FF">
        <w:rPr>
          <w:lang w:val="en-US"/>
        </w:rPr>
        <w:t>see comments on</w:t>
      </w:r>
      <w:r w:rsidR="006A5108" w:rsidRPr="00CC66FF">
        <w:rPr>
          <w:lang w:val="en-US"/>
        </w:rPr>
        <w:t xml:space="preserve"> </w:t>
      </w:r>
      <w:hyperlink w:anchor="cat" w:history="1">
        <w:r w:rsidR="006A5108" w:rsidRPr="00CC66FF">
          <w:rPr>
            <w:rStyle w:val="Hyperlink"/>
            <w:lang w:val="en-US"/>
          </w:rPr>
          <w:t>76.AF.70.21</w:t>
        </w:r>
      </w:hyperlink>
      <w:r w:rsidR="006A5108" w:rsidRPr="00CC66FF">
        <w:rPr>
          <w:lang w:val="en-US"/>
        </w:rPr>
        <w:t>.</w:t>
      </w:r>
    </w:p>
    <w:p w14:paraId="16C8D1A6" w14:textId="77777777" w:rsidR="008E7D46" w:rsidRPr="00CC66FF" w:rsidRDefault="008E7D46" w:rsidP="00F42BC8">
      <w:pPr>
        <w:rPr>
          <w:lang w:val="en-US"/>
        </w:rPr>
      </w:pPr>
    </w:p>
    <w:p w14:paraId="23064E86" w14:textId="6E19E1FD" w:rsidR="008E7D46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Provenance</w:t>
      </w:r>
    </w:p>
    <w:p w14:paraId="43FF4066" w14:textId="77777777" w:rsidR="008E7D46" w:rsidRPr="00CC66FF" w:rsidRDefault="008E7D46" w:rsidP="00F42BC8">
      <w:pPr>
        <w:rPr>
          <w:lang w:val="en-US"/>
        </w:rPr>
      </w:pPr>
    </w:p>
    <w:p w14:paraId="7319A292" w14:textId="54560B7E" w:rsidR="00937B22" w:rsidRPr="00CC66FF" w:rsidRDefault="00937B22" w:rsidP="00F42BC8">
      <w:pPr>
        <w:rPr>
          <w:highlight w:val="white"/>
          <w:lang w:val="en-US"/>
        </w:rPr>
      </w:pPr>
      <w:r w:rsidRPr="00CC66FF">
        <w:rPr>
          <w:lang w:val="en-US"/>
        </w:rPr>
        <w:t xml:space="preserve">By 1976, </w:t>
      </w:r>
      <w:r w:rsidRPr="00CC66FF">
        <w:rPr>
          <w:highlight w:val="white"/>
          <w:lang w:val="en-US"/>
        </w:rPr>
        <w:t>Bruce McNall</w:t>
      </w:r>
      <w:r w:rsidRPr="00CC66FF">
        <w:rPr>
          <w:lang w:val="en-US"/>
        </w:rPr>
        <w:t xml:space="preserve">, donated to the </w:t>
      </w:r>
      <w:r w:rsidR="00DE2E5A" w:rsidRPr="00CC66FF">
        <w:rPr>
          <w:lang w:val="en-US"/>
        </w:rPr>
        <w:t>J. Paul</w:t>
      </w:r>
      <w:r w:rsidRPr="00CC66FF">
        <w:rPr>
          <w:lang w:val="en-US"/>
        </w:rPr>
        <w:t xml:space="preserve"> Getty Museum, 1976</w:t>
      </w:r>
    </w:p>
    <w:p w14:paraId="32565B1A" w14:textId="77777777" w:rsidR="008E7D46" w:rsidRPr="00CC66FF" w:rsidRDefault="008E7D46" w:rsidP="00F42BC8">
      <w:pPr>
        <w:rPr>
          <w:lang w:val="en-US"/>
        </w:rPr>
      </w:pPr>
    </w:p>
    <w:p w14:paraId="17EB3F0C" w14:textId="001E1D4C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36DE7CFC" w14:textId="77777777" w:rsidR="008E7D46" w:rsidRPr="009222F2" w:rsidRDefault="008E7D46" w:rsidP="00F42BC8">
      <w:pPr>
        <w:rPr>
          <w:lang w:val="en-US"/>
        </w:rPr>
      </w:pPr>
    </w:p>
    <w:p w14:paraId="4AF6ACE5" w14:textId="77777777" w:rsidR="00937B22" w:rsidRPr="009222F2" w:rsidRDefault="00937B22" w:rsidP="00F42BC8">
      <w:pPr>
        <w:rPr>
          <w:lang w:val="en-US"/>
        </w:rPr>
      </w:pPr>
      <w:r w:rsidRPr="009222F2">
        <w:rPr>
          <w:lang w:val="en-US"/>
        </w:rPr>
        <w:t>Unpublished</w:t>
      </w:r>
    </w:p>
    <w:p w14:paraId="106DB048" w14:textId="77777777" w:rsidR="008E7D46" w:rsidRPr="009222F2" w:rsidRDefault="008E7D46" w:rsidP="00F42BC8">
      <w:pPr>
        <w:rPr>
          <w:lang w:val="en-US"/>
        </w:rPr>
      </w:pPr>
    </w:p>
    <w:p w14:paraId="2327B08C" w14:textId="2D2D1DDD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44ACB530" w14:textId="77777777" w:rsidR="008E7D46" w:rsidRPr="009222F2" w:rsidRDefault="008E7D46" w:rsidP="00F42BC8">
      <w:pPr>
        <w:rPr>
          <w:lang w:val="en-US"/>
        </w:rPr>
      </w:pPr>
    </w:p>
    <w:p w14:paraId="0F6AF953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6715A8F5" w14:textId="550D4A56" w:rsidR="00D23734" w:rsidRPr="00CC66FF" w:rsidRDefault="00D23734" w:rsidP="00F42BC8">
      <w:pPr>
        <w:rPr>
          <w:lang w:val="en-US"/>
        </w:rPr>
      </w:pPr>
      <w:r w:rsidRPr="009222F2">
        <w:rPr>
          <w:lang w:val="en-US"/>
        </w:rPr>
        <w:br w:type="page"/>
      </w:r>
      <w:r w:rsidR="0001184A" w:rsidRPr="00CC66FF">
        <w:rPr>
          <w:lang w:val="en-US"/>
        </w:rPr>
        <w:lastRenderedPageBreak/>
        <w:t>Label:</w:t>
      </w:r>
      <w:r w:rsidR="0072064D">
        <w:rPr>
          <w:lang w:val="en-US"/>
        </w:rPr>
        <w:t xml:space="preserve"> 117</w:t>
      </w:r>
    </w:p>
    <w:p w14:paraId="087547D1" w14:textId="15E292B6" w:rsidR="008158CF" w:rsidRPr="00CC66FF" w:rsidRDefault="00E56D79" w:rsidP="00F42BC8">
      <w:pPr>
        <w:rPr>
          <w:lang w:val="en-US"/>
        </w:rPr>
      </w:pPr>
      <w:r w:rsidRPr="00CC66FF">
        <w:rPr>
          <w:lang w:val="en-US"/>
        </w:rPr>
        <w:t xml:space="preserve">Title: </w:t>
      </w:r>
      <w:r w:rsidR="0065391B" w:rsidRPr="00CC66FF">
        <w:rPr>
          <w:lang w:val="en-US"/>
        </w:rPr>
        <w:t>Alabastron</w:t>
      </w:r>
    </w:p>
    <w:p w14:paraId="1650CD2F" w14:textId="77777777" w:rsidR="008158CF" w:rsidRPr="00CC66FF" w:rsidRDefault="0065391B" w:rsidP="00F42BC8">
      <w:pPr>
        <w:rPr>
          <w:lang w:val="en-US"/>
        </w:rPr>
      </w:pPr>
      <w:r w:rsidRPr="00CC66FF">
        <w:rPr>
          <w:lang w:val="en-US"/>
        </w:rPr>
        <w:t>Accession_number: 2004.21</w:t>
      </w:r>
    </w:p>
    <w:p w14:paraId="34DC36A7" w14:textId="035394F5" w:rsidR="008158CF" w:rsidRPr="00CC66FF" w:rsidRDefault="00B170F2" w:rsidP="00F42BC8">
      <w:pPr>
        <w:rPr>
          <w:color w:val="0563C1" w:themeColor="hyperlink"/>
          <w:u w:val="single"/>
          <w:lang w:val="en-US"/>
        </w:rPr>
      </w:pPr>
      <w:r w:rsidRPr="00CC66FF">
        <w:rPr>
          <w:lang w:val="en-US"/>
        </w:rPr>
        <w:t xml:space="preserve">Collection_link: </w:t>
      </w:r>
      <w:hyperlink r:id="rId27" w:history="1">
        <w:r w:rsidRPr="00CC66FF">
          <w:rPr>
            <w:rStyle w:val="Hyperlink"/>
            <w:lang w:val="en-US"/>
          </w:rPr>
          <w:t>https://www.getty.edu/art/collection/objects/221479</w:t>
        </w:r>
      </w:hyperlink>
    </w:p>
    <w:p w14:paraId="2E635DE6" w14:textId="7B9D24B4" w:rsidR="00B23A89" w:rsidRPr="00CC66FF" w:rsidRDefault="0065391B" w:rsidP="00F42BC8">
      <w:pPr>
        <w:rPr>
          <w:lang w:val="en-US"/>
        </w:rPr>
      </w:pPr>
      <w:r w:rsidRPr="00CC66FF">
        <w:rPr>
          <w:lang w:val="de-DE"/>
        </w:rPr>
        <w:t>Dimensions: H. 13.4</w:t>
      </w:r>
      <w:r w:rsidR="00304A40" w:rsidRPr="00CC66FF">
        <w:rPr>
          <w:lang w:val="de-DE"/>
        </w:rPr>
        <w:t xml:space="preserve">, Diam. </w:t>
      </w:r>
      <w:r w:rsidR="006C42C6" w:rsidRPr="00CC66FF">
        <w:rPr>
          <w:lang w:val="de-DE"/>
        </w:rPr>
        <w:t>rim</w:t>
      </w:r>
      <w:r w:rsidRPr="00CC66FF">
        <w:rPr>
          <w:lang w:val="de-DE"/>
        </w:rPr>
        <w:t xml:space="preserve"> 1.</w:t>
      </w:r>
      <w:r w:rsidR="00CD38E9" w:rsidRPr="00CC66FF">
        <w:rPr>
          <w:lang w:val="de-DE"/>
        </w:rPr>
        <w:t>1</w:t>
      </w:r>
      <w:r w:rsidR="00304A40" w:rsidRPr="00CC66FF">
        <w:rPr>
          <w:lang w:val="de-DE"/>
        </w:rPr>
        <w:t xml:space="preserve">, max. </w:t>
      </w:r>
      <w:r w:rsidR="00304A40" w:rsidRPr="00CC66FF">
        <w:rPr>
          <w:lang w:val="en-US"/>
        </w:rPr>
        <w:t xml:space="preserve">Diam. </w:t>
      </w:r>
      <w:r w:rsidR="00CD38E9" w:rsidRPr="00CC66FF">
        <w:rPr>
          <w:lang w:val="en-US"/>
        </w:rPr>
        <w:t>2.3</w:t>
      </w:r>
      <w:r w:rsidR="008B069F" w:rsidRPr="00CC66FF">
        <w:rPr>
          <w:lang w:val="en-US"/>
        </w:rPr>
        <w:t>,</w:t>
      </w:r>
      <w:r w:rsidR="00CD38E9" w:rsidRPr="00CC66FF">
        <w:rPr>
          <w:lang w:val="en-US"/>
        </w:rPr>
        <w:t xml:space="preserve"> Th. 0.1</w:t>
      </w:r>
      <w:r w:rsidR="008B069F" w:rsidRPr="00CC66FF">
        <w:rPr>
          <w:lang w:val="en-US"/>
        </w:rPr>
        <w:t xml:space="preserve"> cm; Wt</w:t>
      </w:r>
      <w:r w:rsidR="008225C9" w:rsidRPr="00CC66FF">
        <w:rPr>
          <w:lang w:val="en-US"/>
        </w:rPr>
        <w:t>.</w:t>
      </w:r>
      <w:r w:rsidR="005001E0" w:rsidRPr="00CC66FF">
        <w:rPr>
          <w:lang w:val="en-US"/>
        </w:rPr>
        <w:t xml:space="preserve"> </w:t>
      </w:r>
      <w:r w:rsidR="00CD38E9" w:rsidRPr="00CC66FF">
        <w:rPr>
          <w:lang w:val="en-US"/>
        </w:rPr>
        <w:t>32.57</w:t>
      </w:r>
      <w:r w:rsidR="00B23A89" w:rsidRPr="00CC66FF">
        <w:rPr>
          <w:lang w:val="en-US"/>
        </w:rPr>
        <w:t xml:space="preserve"> g</w:t>
      </w:r>
    </w:p>
    <w:p w14:paraId="73A54CE4" w14:textId="0E608EC1" w:rsidR="008158CF" w:rsidRPr="008F09D3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 xml:space="preserve">Date: </w:t>
      </w:r>
      <w:r w:rsidR="0066299B" w:rsidRPr="00CC66FF">
        <w:rPr>
          <w:lang w:val="en-US"/>
        </w:rPr>
        <w:t xml:space="preserve">Early </w:t>
      </w:r>
      <w:r w:rsidR="75EC0551" w:rsidRPr="00CC66FF">
        <w:rPr>
          <w:lang w:val="en-US"/>
        </w:rPr>
        <w:t xml:space="preserve">first century </w:t>
      </w:r>
      <w:r w:rsidRPr="00CC66FF">
        <w:rPr>
          <w:lang w:val="en-US"/>
        </w:rPr>
        <w:t>BC</w:t>
      </w:r>
      <w:r w:rsidR="008F09D3">
        <w:rPr>
          <w:lang w:val="en-US"/>
        </w:rPr>
        <w:t>E</w:t>
      </w:r>
    </w:p>
    <w:p w14:paraId="2783B6FF" w14:textId="77777777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Start_date: -100</w:t>
      </w:r>
    </w:p>
    <w:p w14:paraId="03102B55" w14:textId="79E9BB53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End_date: -</w:t>
      </w:r>
      <w:r w:rsidR="00B76E95">
        <w:rPr>
          <w:lang w:val="en-US"/>
        </w:rPr>
        <w:t>67</w:t>
      </w:r>
    </w:p>
    <w:p w14:paraId="4FE9A15A" w14:textId="77777777" w:rsidR="000B16D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Attribution: Production area: Eastern Mediterranean</w:t>
      </w:r>
    </w:p>
    <w:p w14:paraId="402CBF77" w14:textId="29026152" w:rsidR="000B16D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 xml:space="preserve">Culture: </w:t>
      </w:r>
      <w:r w:rsidR="0072064D">
        <w:rPr>
          <w:highlight w:val="white"/>
          <w:lang w:val="en-US"/>
        </w:rPr>
        <w:t>Roman</w:t>
      </w:r>
    </w:p>
    <w:p w14:paraId="0C8C791A" w14:textId="50DFE9DD" w:rsidR="008158C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>Material:</w:t>
      </w:r>
      <w:r w:rsidR="00867E0B" w:rsidRPr="00CC66FF">
        <w:rPr>
          <w:lang w:val="en-US"/>
        </w:rPr>
        <w:t xml:space="preserve"> Dark blue, white, green, and light blue glass</w:t>
      </w:r>
    </w:p>
    <w:p w14:paraId="55A65833" w14:textId="77777777" w:rsidR="00762ED4" w:rsidRPr="00CC66FF" w:rsidRDefault="0065391B" w:rsidP="00F42BC8">
      <w:pPr>
        <w:rPr>
          <w:lang w:val="en-US"/>
        </w:rPr>
      </w:pPr>
      <w:r w:rsidRPr="00CC66FF">
        <w:rPr>
          <w:lang w:val="en-US"/>
        </w:rPr>
        <w:t>Modeling technique and decoration:</w:t>
      </w:r>
      <w:r w:rsidR="00CD38E9" w:rsidRPr="00CC66FF">
        <w:rPr>
          <w:lang w:val="en-US"/>
        </w:rPr>
        <w:t xml:space="preserve"> </w:t>
      </w:r>
      <w:r w:rsidR="006D09D3" w:rsidRPr="00CC66FF">
        <w:rPr>
          <w:lang w:val="en-US"/>
        </w:rPr>
        <w:t xml:space="preserve">Made from a polychrome disc-shaped blank assembled from fused together lengths and </w:t>
      </w:r>
      <w:r w:rsidR="00C1023E" w:rsidRPr="00CC66FF">
        <w:rPr>
          <w:lang w:val="en-US"/>
        </w:rPr>
        <w:t>sections of round mosaic canes</w:t>
      </w:r>
      <w:r w:rsidR="006D09D3" w:rsidRPr="00CC66FF">
        <w:rPr>
          <w:lang w:val="en-US"/>
        </w:rPr>
        <w:t>; slumped, rotary-polished</w:t>
      </w:r>
    </w:p>
    <w:p w14:paraId="229A059B" w14:textId="6992886C" w:rsidR="00DE4800" w:rsidRPr="00CC66FF" w:rsidRDefault="00762ED4" w:rsidP="00F42BC8">
      <w:pPr>
        <w:rPr>
          <w:lang w:val="en-US"/>
        </w:rPr>
      </w:pPr>
      <w:r w:rsidRPr="00CC66FF">
        <w:rPr>
          <w:lang w:val="en-US"/>
        </w:rPr>
        <w:t>Inscription</w:t>
      </w:r>
      <w:r w:rsidR="00DE4800" w:rsidRPr="00CC66FF">
        <w:rPr>
          <w:lang w:val="en-US"/>
        </w:rPr>
        <w:t>: No</w:t>
      </w:r>
    </w:p>
    <w:p w14:paraId="0FEEEEF3" w14:textId="2A793256" w:rsidR="00DE4800" w:rsidRPr="00025568" w:rsidRDefault="00DE4800" w:rsidP="00F42BC8">
      <w:pPr>
        <w:rPr>
          <w:lang w:val="en-US"/>
        </w:rPr>
      </w:pPr>
      <w:r w:rsidRPr="00CC66FF">
        <w:rPr>
          <w:lang w:val="en-US"/>
        </w:rPr>
        <w:t xml:space="preserve">Shape: </w:t>
      </w:r>
      <w:r w:rsidR="00025568">
        <w:rPr>
          <w:lang w:val="en-US"/>
        </w:rPr>
        <w:t>Alabastra</w:t>
      </w:r>
    </w:p>
    <w:p w14:paraId="5C51A8F5" w14:textId="72A78DA7" w:rsidR="00DE4800" w:rsidRPr="00CC66FF" w:rsidRDefault="00DE4800" w:rsidP="00F42BC8">
      <w:pPr>
        <w:rPr>
          <w:lang w:val="en-US"/>
        </w:rPr>
      </w:pPr>
      <w:r w:rsidRPr="00CC66FF">
        <w:rPr>
          <w:lang w:val="en-US"/>
        </w:rPr>
        <w:t xml:space="preserve">Technique: </w:t>
      </w:r>
      <w:r w:rsidR="00A759F1">
        <w:rPr>
          <w:lang w:val="en-US"/>
        </w:rPr>
        <w:t>Slumped</w:t>
      </w:r>
    </w:p>
    <w:p w14:paraId="43CBA030" w14:textId="77777777" w:rsidR="00DE4800" w:rsidRPr="00CC66FF" w:rsidRDefault="00DE4800" w:rsidP="00F42BC8">
      <w:pPr>
        <w:rPr>
          <w:lang w:val="en-US"/>
        </w:rPr>
      </w:pPr>
    </w:p>
    <w:p w14:paraId="4E76CD96" w14:textId="46C38655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Condition</w:t>
      </w:r>
    </w:p>
    <w:p w14:paraId="3EB9D26D" w14:textId="77777777" w:rsidR="009F4FEF" w:rsidRPr="00CC66FF" w:rsidRDefault="009F4FEF" w:rsidP="00F42BC8">
      <w:pPr>
        <w:rPr>
          <w:lang w:val="en-US"/>
        </w:rPr>
      </w:pPr>
    </w:p>
    <w:p w14:paraId="3EA959EC" w14:textId="0811E639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Mended. Small cavities at the bottom filled.</w:t>
      </w:r>
      <w:r w:rsidR="00D255F2" w:rsidRPr="00CC66FF">
        <w:rPr>
          <w:lang w:val="en-US"/>
        </w:rPr>
        <w:t xml:space="preserve"> Neck and </w:t>
      </w:r>
      <w:r w:rsidR="001E5F64" w:rsidRPr="00CC66FF">
        <w:rPr>
          <w:lang w:val="en-US"/>
        </w:rPr>
        <w:t xml:space="preserve">part </w:t>
      </w:r>
      <w:r w:rsidR="001E5F64">
        <w:rPr>
          <w:lang w:val="en-US"/>
        </w:rPr>
        <w:t xml:space="preserve">of </w:t>
      </w:r>
      <w:r w:rsidR="00D255F2" w:rsidRPr="00CC66FF">
        <w:rPr>
          <w:lang w:val="en-US"/>
        </w:rPr>
        <w:t>rim not preserved.</w:t>
      </w:r>
    </w:p>
    <w:p w14:paraId="52DFB922" w14:textId="77777777" w:rsidR="009F4FEF" w:rsidRPr="00CC66FF" w:rsidRDefault="009F4FEF" w:rsidP="00F42BC8">
      <w:pPr>
        <w:rPr>
          <w:lang w:val="en-US"/>
        </w:rPr>
      </w:pPr>
    </w:p>
    <w:p w14:paraId="79CA7EC1" w14:textId="5E11D61A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Description</w:t>
      </w:r>
    </w:p>
    <w:p w14:paraId="686DA62D" w14:textId="77777777" w:rsidR="009F4FEF" w:rsidRPr="00CC66FF" w:rsidRDefault="009F4FEF" w:rsidP="00F42BC8">
      <w:pPr>
        <w:rPr>
          <w:lang w:val="en-US"/>
        </w:rPr>
      </w:pPr>
    </w:p>
    <w:p w14:paraId="4B04B418" w14:textId="62A27F60" w:rsidR="00E56D79" w:rsidRPr="00CC66FF" w:rsidRDefault="0065391B" w:rsidP="00F42BC8">
      <w:pPr>
        <w:rPr>
          <w:lang w:val="en-US"/>
        </w:rPr>
      </w:pPr>
      <w:r w:rsidRPr="00CC66FF">
        <w:rPr>
          <w:lang w:val="en-US"/>
        </w:rPr>
        <w:t xml:space="preserve">The body at the top ends </w:t>
      </w:r>
      <w:r w:rsidR="00D06C33">
        <w:rPr>
          <w:lang w:val="en-US"/>
        </w:rPr>
        <w:t>at</w:t>
      </w:r>
      <w:r w:rsidR="00D06C33" w:rsidRPr="00CC66FF">
        <w:rPr>
          <w:lang w:val="en-US"/>
        </w:rPr>
        <w:t xml:space="preserve"> </w:t>
      </w:r>
      <w:r w:rsidRPr="00CC66FF">
        <w:rPr>
          <w:lang w:val="en-US"/>
        </w:rPr>
        <w:t>a horizontal, flat edge</w:t>
      </w:r>
      <w:r w:rsidR="00CD38E9" w:rsidRPr="00CC66FF">
        <w:rPr>
          <w:lang w:val="en-US"/>
        </w:rPr>
        <w:t xml:space="preserve"> which is ground on the exterior</w:t>
      </w:r>
      <w:r w:rsidRPr="00CC66FF">
        <w:rPr>
          <w:lang w:val="en-US"/>
        </w:rPr>
        <w:t xml:space="preserve">; everted conical body with straight walls tapering toward the rim; convex pointed bottom. The vessel is made from five parallel lengths of canes set horizontally on the body. </w:t>
      </w:r>
      <w:r w:rsidR="00D06C33">
        <w:rPr>
          <w:lang w:val="en-US"/>
        </w:rPr>
        <w:t>T</w:t>
      </w:r>
      <w:r w:rsidRPr="00CC66FF">
        <w:rPr>
          <w:lang w:val="en-US"/>
        </w:rPr>
        <w:t>he canes are set in the following order: dark blue, white, green, white</w:t>
      </w:r>
      <w:r w:rsidR="00D06C33">
        <w:rPr>
          <w:lang w:val="en-US"/>
        </w:rPr>
        <w:t>,</w:t>
      </w:r>
      <w:r w:rsidRPr="00CC66FF">
        <w:rPr>
          <w:lang w:val="en-US"/>
        </w:rPr>
        <w:t xml:space="preserve"> and blue.</w:t>
      </w:r>
    </w:p>
    <w:p w14:paraId="052E59B4" w14:textId="732FABB4" w:rsidR="008158CF" w:rsidRPr="00CC66FF" w:rsidRDefault="002F00BB" w:rsidP="00F42BC8">
      <w:pPr>
        <w:rPr>
          <w:lang w:val="en-US"/>
        </w:rPr>
      </w:pPr>
      <w:r w:rsidRPr="00CC66FF">
        <w:rPr>
          <w:lang w:val="en-US"/>
        </w:rPr>
        <w:tab/>
      </w:r>
      <w:r w:rsidR="0065391B" w:rsidRPr="00CC66FF">
        <w:rPr>
          <w:lang w:val="en-US"/>
        </w:rPr>
        <w:t>A fine groove or crack is visible along the seam</w:t>
      </w:r>
      <w:r w:rsidR="00D06C33">
        <w:rPr>
          <w:lang w:val="en-US"/>
        </w:rPr>
        <w:t>s</w:t>
      </w:r>
      <w:r w:rsidR="0065391B" w:rsidRPr="00CC66FF">
        <w:rPr>
          <w:lang w:val="en-US"/>
        </w:rPr>
        <w:t xml:space="preserve"> between the bands. The edge of each band is not </w:t>
      </w:r>
      <w:r w:rsidR="00CD38E9" w:rsidRPr="00CC66FF">
        <w:rPr>
          <w:lang w:val="en-US"/>
        </w:rPr>
        <w:t xml:space="preserve">perfectly </w:t>
      </w:r>
      <w:r w:rsidR="0067561A" w:rsidRPr="00CC66FF">
        <w:rPr>
          <w:lang w:val="en-US"/>
        </w:rPr>
        <w:t>straight</w:t>
      </w:r>
      <w:r w:rsidR="0065391B" w:rsidRPr="00CC66FF">
        <w:rPr>
          <w:lang w:val="en-US"/>
        </w:rPr>
        <w:t xml:space="preserve">, </w:t>
      </w:r>
      <w:r w:rsidR="00CD38E9" w:rsidRPr="00CC66FF">
        <w:rPr>
          <w:lang w:val="en-US"/>
        </w:rPr>
        <w:t>and each one is set at a slightly different angle</w:t>
      </w:r>
      <w:r w:rsidR="0065391B" w:rsidRPr="00CC66FF">
        <w:rPr>
          <w:lang w:val="en-US"/>
        </w:rPr>
        <w:t>. Along the white band a vertical crack is visible</w:t>
      </w:r>
      <w:r w:rsidR="00CD38E9" w:rsidRPr="00CC66FF">
        <w:rPr>
          <w:lang w:val="en-US"/>
        </w:rPr>
        <w:t>.</w:t>
      </w:r>
    </w:p>
    <w:p w14:paraId="5BDEC3BE" w14:textId="77777777" w:rsidR="00CF2C44" w:rsidRPr="00CC66FF" w:rsidRDefault="00CF2C44" w:rsidP="00F42BC8">
      <w:pPr>
        <w:rPr>
          <w:lang w:val="en-US"/>
        </w:rPr>
      </w:pPr>
    </w:p>
    <w:p w14:paraId="229AEDAE" w14:textId="7660738D" w:rsidR="00CF2C44" w:rsidRPr="00CC66FF" w:rsidRDefault="00ED078C" w:rsidP="00ED078C">
      <w:pPr>
        <w:pStyle w:val="Heading2"/>
        <w:rPr>
          <w:lang w:val="en-US"/>
        </w:rPr>
      </w:pPr>
      <w:r w:rsidRPr="00CC66FF">
        <w:rPr>
          <w:lang w:val="en-US"/>
        </w:rPr>
        <w:t>Comments and Comparanda</w:t>
      </w:r>
    </w:p>
    <w:p w14:paraId="2C9D00CE" w14:textId="77777777" w:rsidR="00CF2C44" w:rsidRPr="00CC66FF" w:rsidRDefault="00CF2C44" w:rsidP="00F42BC8">
      <w:pPr>
        <w:rPr>
          <w:lang w:val="en-US"/>
        </w:rPr>
      </w:pPr>
    </w:p>
    <w:p w14:paraId="06AD7C71" w14:textId="5D6E2369" w:rsidR="008158CF" w:rsidRPr="00CC66FF" w:rsidRDefault="0065391B" w:rsidP="00F42BC8">
      <w:pPr>
        <w:rPr>
          <w:lang w:val="en-US"/>
        </w:rPr>
      </w:pPr>
      <w:r w:rsidRPr="00CC66FF">
        <w:rPr>
          <w:lang w:val="en-US"/>
        </w:rPr>
        <w:t>This alabastron belongs to a very rare group of vessels with juxtaposed sections of glass of contrasting colors forming simple geometric designs. This technique was used for the production of bowls (</w:t>
      </w:r>
      <w:r w:rsidR="004656DD" w:rsidRPr="00CC66FF">
        <w:rPr>
          <w:lang w:val="en-US"/>
        </w:rPr>
        <w:t>{</w:t>
      </w:r>
      <w:r w:rsidR="00D06C33" w:rsidRPr="00CC66FF">
        <w:rPr>
          <w:color w:val="000000" w:themeColor="text1"/>
          <w:lang w:val="en-US"/>
        </w:rPr>
        <w:t>Oliver 1967</w:t>
      </w:r>
      <w:r w:rsidR="004656DD" w:rsidRPr="00CC66FF">
        <w:rPr>
          <w:lang w:val="en-US"/>
        </w:rPr>
        <w:t>}</w:t>
      </w:r>
      <w:r w:rsidRPr="00CC66FF">
        <w:rPr>
          <w:lang w:val="en-US"/>
        </w:rPr>
        <w:t>, p. 1, figs. 6</w:t>
      </w:r>
      <w:r w:rsidR="00D06C33">
        <w:rPr>
          <w:lang w:val="en-US"/>
        </w:rPr>
        <w:t>–</w:t>
      </w:r>
      <w:r w:rsidRPr="00CC66FF">
        <w:rPr>
          <w:lang w:val="en-US"/>
        </w:rPr>
        <w:t>9)</w:t>
      </w:r>
      <w:r w:rsidR="00D06C33">
        <w:rPr>
          <w:lang w:val="en-US"/>
        </w:rPr>
        <w:t xml:space="preserve"> as well as alabastra</w:t>
      </w:r>
      <w:r w:rsidRPr="00CC66FF">
        <w:rPr>
          <w:lang w:val="en-US"/>
        </w:rPr>
        <w:t>. The size and shape of these banded alabastra are almost identical to the gold-band alabastra of Oliver</w:t>
      </w:r>
      <w:r w:rsidR="005001E0" w:rsidRPr="00CC66FF">
        <w:rPr>
          <w:lang w:val="en-US"/>
        </w:rPr>
        <w:t>’</w:t>
      </w:r>
      <w:r w:rsidRPr="00CC66FF">
        <w:rPr>
          <w:lang w:val="en-US"/>
        </w:rPr>
        <w:t>s (</w:t>
      </w:r>
      <w:r w:rsidR="00D06C33">
        <w:rPr>
          <w:lang w:val="en-US"/>
        </w:rPr>
        <w:t>{</w:t>
      </w:r>
      <w:r w:rsidR="00D06C33" w:rsidRPr="007604A1">
        <w:rPr>
          <w:color w:val="000000" w:themeColor="text1"/>
          <w:lang w:val="en-US"/>
        </w:rPr>
        <w:t>Oliver 1967</w:t>
      </w:r>
      <w:r w:rsidR="00D06C33">
        <w:rPr>
          <w:lang w:val="en-US"/>
        </w:rPr>
        <w:t>}</w:t>
      </w:r>
      <w:r w:rsidRPr="00CC66FF">
        <w:rPr>
          <w:lang w:val="en-US"/>
        </w:rPr>
        <w:t>, pp. 2</w:t>
      </w:r>
      <w:r w:rsidR="00635EE3" w:rsidRPr="00CC66FF">
        <w:rPr>
          <w:lang w:val="en-US"/>
        </w:rPr>
        <w:t>0–</w:t>
      </w:r>
      <w:r w:rsidRPr="00CC66FF">
        <w:rPr>
          <w:lang w:val="en-US"/>
        </w:rPr>
        <w:t xml:space="preserve">22) </w:t>
      </w:r>
      <w:r w:rsidR="00D06C33">
        <w:rPr>
          <w:lang w:val="en-US"/>
        </w:rPr>
        <w:t>g</w:t>
      </w:r>
      <w:r w:rsidRPr="00CC66FF">
        <w:rPr>
          <w:lang w:val="en-US"/>
        </w:rPr>
        <w:t xml:space="preserve">roup A. For comparanda see from </w:t>
      </w:r>
      <w:r w:rsidR="00681B04" w:rsidRPr="00CC66FF">
        <w:rPr>
          <w:lang w:val="en-US"/>
        </w:rPr>
        <w:t>Soli</w:t>
      </w:r>
      <w:r w:rsidR="00D06C33">
        <w:rPr>
          <w:lang w:val="en-US"/>
        </w:rPr>
        <w:t>, Cyprus,</w:t>
      </w:r>
      <w:r w:rsidRPr="00CC66FF">
        <w:rPr>
          <w:lang w:val="en-US"/>
        </w:rPr>
        <w:t xml:space="preserve"> </w:t>
      </w:r>
      <w:r w:rsidR="00867E0B" w:rsidRPr="00CC66FF">
        <w:rPr>
          <w:lang w:val="en-US"/>
        </w:rPr>
        <w:t>a vessel with b</w:t>
      </w:r>
      <w:r w:rsidRPr="00CC66FF">
        <w:rPr>
          <w:lang w:val="en-US"/>
        </w:rPr>
        <w:t>lue</w:t>
      </w:r>
      <w:r w:rsidR="00D06C33">
        <w:rPr>
          <w:lang w:val="en-US"/>
        </w:rPr>
        <w:t>,</w:t>
      </w:r>
      <w:r w:rsidRPr="00CC66FF">
        <w:rPr>
          <w:lang w:val="en-US"/>
        </w:rPr>
        <w:t xml:space="preserve"> white, </w:t>
      </w:r>
      <w:r w:rsidR="00867E0B" w:rsidRPr="00CC66FF">
        <w:rPr>
          <w:lang w:val="en-US"/>
        </w:rPr>
        <w:t xml:space="preserve">and </w:t>
      </w:r>
      <w:r w:rsidRPr="00CC66FF">
        <w:rPr>
          <w:lang w:val="en-US"/>
        </w:rPr>
        <w:t>blue</w:t>
      </w:r>
      <w:r w:rsidR="00867E0B" w:rsidRPr="00CC66FF">
        <w:rPr>
          <w:lang w:val="en-US"/>
        </w:rPr>
        <w:t xml:space="preserve"> bands</w:t>
      </w:r>
      <w:r w:rsidR="00D06C33">
        <w:rPr>
          <w:lang w:val="en-US"/>
        </w:rPr>
        <w:t>:</w:t>
      </w:r>
      <w:r w:rsidRPr="00CC66FF">
        <w:rPr>
          <w:lang w:val="en-US"/>
        </w:rPr>
        <w:t xml:space="preserve"> </w:t>
      </w:r>
      <w:r w:rsidR="006F1D44">
        <w:rPr>
          <w:lang w:val="en-US"/>
        </w:rPr>
        <w:t>{</w:t>
      </w:r>
      <w:r w:rsidRPr="00CC66FF">
        <w:rPr>
          <w:lang w:val="en-US"/>
        </w:rPr>
        <w:t>Myres 1899</w:t>
      </w:r>
      <w:r w:rsidR="006F1D44">
        <w:rPr>
          <w:lang w:val="en-US"/>
        </w:rPr>
        <w:t>}</w:t>
      </w:r>
      <w:r w:rsidRPr="00CC66FF">
        <w:rPr>
          <w:lang w:val="en-US"/>
        </w:rPr>
        <w:t>, p. 104, no. 2808</w:t>
      </w:r>
      <w:r w:rsidR="006F1D44">
        <w:rPr>
          <w:lang w:val="en-US"/>
        </w:rPr>
        <w:t xml:space="preserve">, </w:t>
      </w:r>
      <w:r w:rsidRPr="00CC66FF">
        <w:rPr>
          <w:lang w:val="en-US"/>
        </w:rPr>
        <w:t xml:space="preserve">illustrated in </w:t>
      </w:r>
      <w:r w:rsidR="004656DD" w:rsidRPr="00CC66FF">
        <w:rPr>
          <w:lang w:val="en-US"/>
        </w:rPr>
        <w:t>{</w:t>
      </w:r>
      <w:r w:rsidR="00D06C33" w:rsidRPr="00CC66FF">
        <w:rPr>
          <w:color w:val="000000" w:themeColor="text1"/>
          <w:lang w:val="en-US"/>
        </w:rPr>
        <w:t>Oliver 1967</w:t>
      </w:r>
      <w:r w:rsidR="004656DD" w:rsidRPr="00CC66FF">
        <w:rPr>
          <w:lang w:val="en-US"/>
        </w:rPr>
        <w:t>}</w:t>
      </w:r>
      <w:r w:rsidRPr="00CC66FF">
        <w:rPr>
          <w:lang w:val="en-US"/>
        </w:rPr>
        <w:t>, p. 19</w:t>
      </w:r>
      <w:r w:rsidR="006F1D44">
        <w:rPr>
          <w:lang w:val="en-US"/>
        </w:rPr>
        <w:t>,</w:t>
      </w:r>
      <w:r w:rsidRPr="00CC66FF">
        <w:rPr>
          <w:lang w:val="en-US"/>
        </w:rPr>
        <w:t xml:space="preserve"> fig. 10.</w:t>
      </w:r>
      <w:r w:rsidR="00867E0B" w:rsidRPr="00CC66FF">
        <w:rPr>
          <w:lang w:val="en-US"/>
        </w:rPr>
        <w:t xml:space="preserve"> At the </w:t>
      </w:r>
      <w:r w:rsidRPr="00CC66FF">
        <w:rPr>
          <w:lang w:val="en-US"/>
        </w:rPr>
        <w:t>British Museum</w:t>
      </w:r>
      <w:r w:rsidR="00867E0B" w:rsidRPr="00CC66FF">
        <w:rPr>
          <w:lang w:val="en-US"/>
        </w:rPr>
        <w:t xml:space="preserve"> is another example</w:t>
      </w:r>
      <w:r w:rsidR="006F1D44">
        <w:rPr>
          <w:lang w:val="en-US"/>
        </w:rPr>
        <w:t>: a vessel with</w:t>
      </w:r>
      <w:r w:rsidR="006F1D44" w:rsidRPr="00CC66FF">
        <w:rPr>
          <w:lang w:val="en-US"/>
        </w:rPr>
        <w:t xml:space="preserve"> </w:t>
      </w:r>
      <w:r w:rsidR="00867E0B" w:rsidRPr="00CC66FF">
        <w:rPr>
          <w:lang w:val="en-US"/>
        </w:rPr>
        <w:t>b</w:t>
      </w:r>
      <w:r w:rsidRPr="00CC66FF">
        <w:rPr>
          <w:lang w:val="en-US"/>
        </w:rPr>
        <w:t>lue</w:t>
      </w:r>
      <w:r w:rsidR="00867E0B" w:rsidRPr="00CC66FF">
        <w:rPr>
          <w:lang w:val="en-US"/>
        </w:rPr>
        <w:t>,</w:t>
      </w:r>
      <w:r w:rsidRPr="00CC66FF">
        <w:rPr>
          <w:lang w:val="en-US"/>
        </w:rPr>
        <w:t xml:space="preserve"> white, blue</w:t>
      </w:r>
      <w:r w:rsidR="00867E0B" w:rsidRPr="00CC66FF">
        <w:rPr>
          <w:lang w:val="en-US"/>
        </w:rPr>
        <w:t xml:space="preserve"> bands</w:t>
      </w:r>
      <w:r w:rsidRPr="00CC66FF">
        <w:rPr>
          <w:lang w:val="en-US"/>
        </w:rPr>
        <w:t xml:space="preserve">, </w:t>
      </w:r>
      <w:r w:rsidR="00867E0B" w:rsidRPr="00CC66FF">
        <w:rPr>
          <w:lang w:val="en-US"/>
        </w:rPr>
        <w:t>and</w:t>
      </w:r>
      <w:r w:rsidRPr="00CC66FF">
        <w:rPr>
          <w:lang w:val="en-US"/>
        </w:rPr>
        <w:t xml:space="preserve"> blue neck and </w:t>
      </w:r>
      <w:r w:rsidR="009207E0" w:rsidRPr="00CC66FF">
        <w:rPr>
          <w:lang w:val="en-US"/>
        </w:rPr>
        <w:t>rim</w:t>
      </w:r>
      <w:r w:rsidRPr="00CC66FF">
        <w:rPr>
          <w:lang w:val="en-US"/>
        </w:rPr>
        <w:t xml:space="preserve"> </w:t>
      </w:r>
      <w:r w:rsidR="004656DD" w:rsidRPr="00CC66FF">
        <w:rPr>
          <w:lang w:val="en-US"/>
        </w:rPr>
        <w:t>{</w:t>
      </w:r>
      <w:r w:rsidR="007A7520" w:rsidRPr="00CC66FF">
        <w:rPr>
          <w:color w:val="000000" w:themeColor="text1"/>
          <w:lang w:val="en-US"/>
        </w:rPr>
        <w:t>Tatton-Brown and Andrews</w:t>
      </w:r>
      <w:r w:rsidRPr="00CC66FF">
        <w:rPr>
          <w:lang w:val="en-US"/>
        </w:rPr>
        <w:t xml:space="preserve"> 1991</w:t>
      </w:r>
      <w:r w:rsidR="004656DD" w:rsidRPr="00CC66FF">
        <w:rPr>
          <w:lang w:val="en-US"/>
        </w:rPr>
        <w:t>}</w:t>
      </w:r>
      <w:r w:rsidRPr="00CC66FF">
        <w:rPr>
          <w:lang w:val="en-US"/>
        </w:rPr>
        <w:t xml:space="preserve">, p. 57, fig. 66 right; </w:t>
      </w:r>
      <w:r w:rsidR="00867E0B" w:rsidRPr="00CC66FF">
        <w:rPr>
          <w:lang w:val="en-US"/>
        </w:rPr>
        <w:t xml:space="preserve">illustrated in </w:t>
      </w:r>
      <w:r w:rsidR="004656DD" w:rsidRPr="00CC66FF">
        <w:rPr>
          <w:lang w:val="en-US"/>
        </w:rPr>
        <w:t>{</w:t>
      </w:r>
      <w:r w:rsidR="00D06C33" w:rsidRPr="00CC66FF">
        <w:rPr>
          <w:color w:val="000000" w:themeColor="text1"/>
          <w:lang w:val="en-US"/>
        </w:rPr>
        <w:t>Oliver 1967</w:t>
      </w:r>
      <w:r w:rsidR="004656DD" w:rsidRPr="00CC66FF">
        <w:rPr>
          <w:lang w:val="en-US"/>
        </w:rPr>
        <w:t>}</w:t>
      </w:r>
      <w:r w:rsidR="00867E0B" w:rsidRPr="00CC66FF">
        <w:rPr>
          <w:lang w:val="en-US"/>
        </w:rPr>
        <w:t>, p</w:t>
      </w:r>
      <w:r w:rsidR="002371EE">
        <w:rPr>
          <w:lang w:val="en-US"/>
        </w:rPr>
        <w:t>p</w:t>
      </w:r>
      <w:r w:rsidR="00867E0B" w:rsidRPr="00CC66FF">
        <w:rPr>
          <w:lang w:val="en-US"/>
        </w:rPr>
        <w:t>. 1</w:t>
      </w:r>
      <w:r w:rsidR="003E5F6A" w:rsidRPr="00CC66FF">
        <w:rPr>
          <w:lang w:val="en-US"/>
        </w:rPr>
        <w:t>9–</w:t>
      </w:r>
      <w:r w:rsidR="00867E0B" w:rsidRPr="00CC66FF">
        <w:rPr>
          <w:lang w:val="en-US"/>
        </w:rPr>
        <w:t>20</w:t>
      </w:r>
      <w:r w:rsidR="006F1D44">
        <w:rPr>
          <w:lang w:val="en-US"/>
        </w:rPr>
        <w:t>,</w:t>
      </w:r>
      <w:r w:rsidR="00867E0B" w:rsidRPr="00CC66FF">
        <w:rPr>
          <w:lang w:val="en-US"/>
        </w:rPr>
        <w:t xml:space="preserve"> fig. 11.</w:t>
      </w:r>
    </w:p>
    <w:p w14:paraId="000D1121" w14:textId="77777777" w:rsidR="008E7D46" w:rsidRPr="00CC66FF" w:rsidRDefault="008E7D46" w:rsidP="00F42BC8">
      <w:pPr>
        <w:rPr>
          <w:lang w:val="en-US"/>
        </w:rPr>
      </w:pPr>
    </w:p>
    <w:p w14:paraId="6BBB6916" w14:textId="73E98140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0FBB5B6A" w14:textId="77777777" w:rsidR="008E7D46" w:rsidRPr="009222F2" w:rsidRDefault="008E7D46" w:rsidP="00F42BC8">
      <w:pPr>
        <w:rPr>
          <w:lang w:val="en-US"/>
        </w:rPr>
      </w:pPr>
    </w:p>
    <w:p w14:paraId="15BEF48E" w14:textId="42A4E3D9" w:rsidR="008158CF" w:rsidRPr="009222F2" w:rsidRDefault="0065391B" w:rsidP="00F42BC8">
      <w:pPr>
        <w:rPr>
          <w:lang w:val="en-US"/>
        </w:rPr>
      </w:pPr>
      <w:r w:rsidRPr="009222F2">
        <w:rPr>
          <w:lang w:val="en-US"/>
        </w:rPr>
        <w:t>A. Vogell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>Karlsruhe, Germany)</w:t>
      </w:r>
      <w:r w:rsidR="00767936">
        <w:rPr>
          <w:lang w:val="en-US"/>
        </w:rPr>
        <w:t>; b</w:t>
      </w:r>
      <w:r w:rsidRPr="009222F2">
        <w:rPr>
          <w:lang w:val="en-US"/>
        </w:rPr>
        <w:t>y 1974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1988, Erwin Oppenländer, 1901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1988 (Waiblingen, Germany), by inheritance to his son, Gert Oppenländer, </w:t>
      </w:r>
      <w:r w:rsidR="00DE2E5A" w:rsidRPr="009222F2">
        <w:rPr>
          <w:lang w:val="en-US"/>
        </w:rPr>
        <w:t>1988; 1988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2003, Gert Oppenländer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 xml:space="preserve">Waiblingen, Germany), sold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</w:t>
      </w:r>
      <w:r w:rsidR="00DE2E5A" w:rsidRPr="009222F2">
        <w:rPr>
          <w:lang w:val="en-US"/>
        </w:rPr>
        <w:t>Museum, 2003</w:t>
      </w:r>
    </w:p>
    <w:p w14:paraId="21AE9A7F" w14:textId="77777777" w:rsidR="008E7D46" w:rsidRPr="009222F2" w:rsidRDefault="008E7D46" w:rsidP="00F42BC8">
      <w:pPr>
        <w:rPr>
          <w:lang w:val="en-US"/>
        </w:rPr>
      </w:pPr>
    </w:p>
    <w:p w14:paraId="6D443A0A" w14:textId="7E1CC895" w:rsidR="008E7D46" w:rsidRPr="00F42BC8" w:rsidRDefault="00B94F8D" w:rsidP="00B94F8D">
      <w:pPr>
        <w:pStyle w:val="Heading2"/>
      </w:pPr>
      <w:r>
        <w:lastRenderedPageBreak/>
        <w:t>Bibliography</w:t>
      </w:r>
    </w:p>
    <w:p w14:paraId="6D737822" w14:textId="77777777" w:rsidR="008E7D46" w:rsidRPr="00F42BC8" w:rsidRDefault="008E7D46" w:rsidP="00F42BC8"/>
    <w:p w14:paraId="19FD4306" w14:textId="55B506E9" w:rsidR="008158CF" w:rsidRPr="00F42BC8" w:rsidRDefault="00294A01" w:rsidP="00F42BC8">
      <w:r>
        <w:rPr>
          <w:lang w:val="en-US"/>
        </w:rPr>
        <w:t>{</w:t>
      </w:r>
      <w:r w:rsidR="0065391B" w:rsidRPr="00F42BC8">
        <w:t>Oliver</w:t>
      </w:r>
      <w:r>
        <w:rPr>
          <w:lang w:val="en-US"/>
        </w:rPr>
        <w:t xml:space="preserve"> </w:t>
      </w:r>
      <w:r w:rsidR="0065391B" w:rsidRPr="00F42BC8">
        <w:t>1969</w:t>
      </w:r>
      <w:r>
        <w:rPr>
          <w:lang w:val="en-US"/>
        </w:rPr>
        <w:t>}</w:t>
      </w:r>
      <w:r w:rsidR="0065391B" w:rsidRPr="00F42BC8">
        <w:t>, p. 17.</w:t>
      </w:r>
    </w:p>
    <w:p w14:paraId="2400F3A8" w14:textId="1FD46404" w:rsidR="008158CF" w:rsidRPr="00F42BC8" w:rsidRDefault="0065391B" w:rsidP="00F42BC8">
      <w:r w:rsidRPr="00F42BC8">
        <w:t>{</w:t>
      </w:r>
      <w:r w:rsidR="00185D02" w:rsidRPr="007604A1">
        <w:rPr>
          <w:color w:val="000000" w:themeColor="text1"/>
        </w:rPr>
        <w:t>von Saldern et al. 1974</w:t>
      </w:r>
      <w:r w:rsidR="005E24DB" w:rsidRPr="00F42BC8">
        <w:t>},</w:t>
      </w:r>
      <w:r w:rsidRPr="00F42BC8">
        <w:t xml:space="preserve"> p. 102, no. 269.</w:t>
      </w:r>
    </w:p>
    <w:p w14:paraId="01D49CC7" w14:textId="77777777" w:rsidR="008E7D46" w:rsidRPr="00F42BC8" w:rsidRDefault="008E7D46" w:rsidP="00F42BC8"/>
    <w:p w14:paraId="1383AF1B" w14:textId="3330AAED" w:rsidR="008E7D46" w:rsidRPr="00F42BC8" w:rsidRDefault="00B94F8D" w:rsidP="00B94F8D">
      <w:pPr>
        <w:pStyle w:val="Heading2"/>
      </w:pPr>
      <w:r>
        <w:t>Exhibitions</w:t>
      </w:r>
    </w:p>
    <w:p w14:paraId="3DE169BD" w14:textId="77777777" w:rsidR="008E7D46" w:rsidRPr="00F42BC8" w:rsidRDefault="008E7D46" w:rsidP="00F42BC8"/>
    <w:p w14:paraId="220C7C4D" w14:textId="17AC37B1" w:rsidR="00B202B4" w:rsidRPr="007225F4" w:rsidRDefault="008F7034" w:rsidP="000B0C35">
      <w:pPr>
        <w:pStyle w:val="ListBullet"/>
        <w:rPr>
          <w:lang w:val="en-US"/>
        </w:rPr>
      </w:pPr>
      <w:r w:rsidRPr="009222F2">
        <w:rPr>
          <w:lang w:val="en-US"/>
        </w:rPr>
        <w:t xml:space="preserve">Molten Color: Glassmaking in Antiquity (Malibu, </w:t>
      </w:r>
      <w:r w:rsidR="0065391B" w:rsidRPr="009222F2">
        <w:rPr>
          <w:lang w:val="en-US"/>
        </w:rPr>
        <w:t>2005</w:t>
      </w:r>
      <w:r w:rsidR="007225F4">
        <w:rPr>
          <w:lang w:val="en-US"/>
        </w:rPr>
        <w:t>–</w:t>
      </w:r>
      <w:r w:rsidR="0065391B" w:rsidRPr="009222F2">
        <w:rPr>
          <w:lang w:val="en-US"/>
        </w:rPr>
        <w:t>2006</w:t>
      </w:r>
      <w:r w:rsidR="007225F4">
        <w:rPr>
          <w:lang w:val="en-US"/>
        </w:rPr>
        <w:t>;</w:t>
      </w:r>
      <w:r w:rsidR="0065391B" w:rsidRPr="009222F2">
        <w:rPr>
          <w:lang w:val="en-US"/>
        </w:rPr>
        <w:t xml:space="preserve"> 2007</w:t>
      </w:r>
      <w:r w:rsidR="007225F4">
        <w:rPr>
          <w:lang w:val="en-US"/>
        </w:rPr>
        <w:t>)</w:t>
      </w:r>
    </w:p>
    <w:p w14:paraId="0194A3D4" w14:textId="3DB26BEF" w:rsidR="00B202B4" w:rsidRPr="00CC66FF" w:rsidRDefault="00B202B4" w:rsidP="00F42BC8">
      <w:pPr>
        <w:rPr>
          <w:lang w:val="en-US"/>
        </w:rPr>
      </w:pPr>
      <w:r w:rsidRPr="009222F2">
        <w:rPr>
          <w:lang w:val="en-US"/>
        </w:rPr>
        <w:br w:type="page"/>
      </w:r>
      <w:r w:rsidR="0001184A" w:rsidRPr="00CC66FF">
        <w:rPr>
          <w:lang w:val="en-US"/>
        </w:rPr>
        <w:lastRenderedPageBreak/>
        <w:t>Label:</w:t>
      </w:r>
      <w:r w:rsidR="0072064D">
        <w:rPr>
          <w:lang w:val="en-US"/>
        </w:rPr>
        <w:t xml:space="preserve"> 118</w:t>
      </w:r>
    </w:p>
    <w:p w14:paraId="7582F355" w14:textId="77777777" w:rsidR="005D339A" w:rsidRPr="00CC66FF" w:rsidRDefault="00E56D79" w:rsidP="00F42BC8">
      <w:pPr>
        <w:rPr>
          <w:lang w:val="en-US"/>
        </w:rPr>
      </w:pPr>
      <w:r w:rsidRPr="00CC66FF">
        <w:rPr>
          <w:lang w:val="en-US"/>
        </w:rPr>
        <w:t xml:space="preserve">Title: </w:t>
      </w:r>
      <w:r w:rsidR="0065391B" w:rsidRPr="00CC66FF">
        <w:rPr>
          <w:lang w:val="en-US"/>
        </w:rPr>
        <w:t xml:space="preserve">Striped </w:t>
      </w:r>
      <w:r w:rsidR="00CA3779" w:rsidRPr="00CC66FF">
        <w:rPr>
          <w:lang w:val="en-US"/>
        </w:rPr>
        <w:t>M</w:t>
      </w:r>
      <w:r w:rsidR="0065391B" w:rsidRPr="00CC66FF">
        <w:rPr>
          <w:lang w:val="en-US"/>
        </w:rPr>
        <w:t>osaic Bowl</w:t>
      </w:r>
    </w:p>
    <w:p w14:paraId="15F90ED5" w14:textId="146EB0D7" w:rsidR="008158CF" w:rsidRPr="00CC66FF" w:rsidRDefault="0065391B" w:rsidP="00F42BC8">
      <w:pPr>
        <w:rPr>
          <w:lang w:val="en-US"/>
        </w:rPr>
      </w:pPr>
      <w:r w:rsidRPr="00CC66FF">
        <w:rPr>
          <w:lang w:val="en-US"/>
        </w:rPr>
        <w:t>Accession_number: 2004.23</w:t>
      </w:r>
    </w:p>
    <w:p w14:paraId="0EBAC831" w14:textId="1A036A5E" w:rsidR="008158CF" w:rsidRPr="00CC66FF" w:rsidRDefault="00B170F2" w:rsidP="00F42BC8">
      <w:pPr>
        <w:rPr>
          <w:color w:val="0563C1" w:themeColor="hyperlink"/>
          <w:u w:val="single"/>
          <w:lang w:val="en-US"/>
        </w:rPr>
      </w:pPr>
      <w:r w:rsidRPr="00CC66FF">
        <w:rPr>
          <w:lang w:val="en-US"/>
        </w:rPr>
        <w:t xml:space="preserve">Collection_link: </w:t>
      </w:r>
      <w:hyperlink r:id="rId28" w:history="1">
        <w:r w:rsidRPr="00CC66FF">
          <w:rPr>
            <w:rStyle w:val="Hyperlink"/>
            <w:lang w:val="en-US"/>
          </w:rPr>
          <w:t>https://www.getty.edu/art/collection/objects/221481</w:t>
        </w:r>
      </w:hyperlink>
    </w:p>
    <w:p w14:paraId="2A7877F4" w14:textId="5404C3DE" w:rsidR="00B23A89" w:rsidRPr="00CC66FF" w:rsidRDefault="0065391B" w:rsidP="00F42BC8">
      <w:pPr>
        <w:rPr>
          <w:lang w:val="de-DE"/>
        </w:rPr>
      </w:pPr>
      <w:r w:rsidRPr="00CC66FF">
        <w:rPr>
          <w:lang w:val="de-DE"/>
        </w:rPr>
        <w:t>Dimensions: H. 4.9</w:t>
      </w:r>
      <w:r w:rsidR="00304A40" w:rsidRPr="00CC66FF">
        <w:rPr>
          <w:lang w:val="de-DE"/>
        </w:rPr>
        <w:t xml:space="preserve">, Diam. </w:t>
      </w:r>
      <w:r w:rsidR="006C42C6" w:rsidRPr="00CC66FF">
        <w:rPr>
          <w:lang w:val="de-DE"/>
        </w:rPr>
        <w:t>rim</w:t>
      </w:r>
      <w:r w:rsidRPr="00CC66FF">
        <w:rPr>
          <w:lang w:val="de-DE"/>
        </w:rPr>
        <w:t xml:space="preserve"> 8.4</w:t>
      </w:r>
      <w:r w:rsidR="00304A40" w:rsidRPr="00CC66FF">
        <w:rPr>
          <w:lang w:val="de-DE"/>
        </w:rPr>
        <w:t xml:space="preserve">, Diam. </w:t>
      </w:r>
      <w:r w:rsidR="002C7AC7" w:rsidRPr="00CC66FF">
        <w:rPr>
          <w:lang w:val="de-DE"/>
        </w:rPr>
        <w:t>base</w:t>
      </w:r>
      <w:r w:rsidRPr="00CC66FF">
        <w:rPr>
          <w:lang w:val="de-DE"/>
        </w:rPr>
        <w:t xml:space="preserve"> </w:t>
      </w:r>
      <w:r w:rsidR="00596141" w:rsidRPr="00CC66FF">
        <w:rPr>
          <w:lang w:val="de-DE"/>
        </w:rPr>
        <w:t>5.6</w:t>
      </w:r>
      <w:r w:rsidR="008B069F" w:rsidRPr="00CC66FF">
        <w:rPr>
          <w:lang w:val="de-DE"/>
        </w:rPr>
        <w:t xml:space="preserve"> cm; Wt</w:t>
      </w:r>
      <w:r w:rsidR="008225C9" w:rsidRPr="00CC66FF">
        <w:rPr>
          <w:lang w:val="de-DE"/>
        </w:rPr>
        <w:t>.</w:t>
      </w:r>
      <w:r w:rsidRPr="00CC66FF">
        <w:rPr>
          <w:lang w:val="de-DE"/>
        </w:rPr>
        <w:t xml:space="preserve"> </w:t>
      </w:r>
      <w:r w:rsidR="00596141" w:rsidRPr="00CC66FF">
        <w:rPr>
          <w:lang w:val="de-DE"/>
        </w:rPr>
        <w:t>110.75</w:t>
      </w:r>
      <w:r w:rsidR="00B23A89" w:rsidRPr="00CC66FF">
        <w:rPr>
          <w:lang w:val="de-DE"/>
        </w:rPr>
        <w:t xml:space="preserve"> g</w:t>
      </w:r>
    </w:p>
    <w:p w14:paraId="174DF39E" w14:textId="3FB5D0FE" w:rsidR="008158CF" w:rsidRPr="008F09D3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 xml:space="preserve">Date: </w:t>
      </w:r>
      <w:r w:rsidR="00C02F62" w:rsidRPr="00CC66FF">
        <w:rPr>
          <w:lang w:val="en-US"/>
        </w:rPr>
        <w:t xml:space="preserve">Early </w:t>
      </w:r>
      <w:r w:rsidR="75EC0551" w:rsidRPr="00CC66FF">
        <w:rPr>
          <w:lang w:val="en-US"/>
        </w:rPr>
        <w:t xml:space="preserve">first century </w:t>
      </w:r>
      <w:r w:rsidRPr="00CC66FF">
        <w:rPr>
          <w:lang w:val="en-US"/>
        </w:rPr>
        <w:t>BC</w:t>
      </w:r>
      <w:r w:rsidR="008F09D3">
        <w:rPr>
          <w:lang w:val="en-US"/>
        </w:rPr>
        <w:t>E</w:t>
      </w:r>
    </w:p>
    <w:p w14:paraId="2487B031" w14:textId="00E3778A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Start_date: -</w:t>
      </w:r>
      <w:r w:rsidR="00B76E95">
        <w:rPr>
          <w:lang w:val="en-US"/>
        </w:rPr>
        <w:t>100</w:t>
      </w:r>
    </w:p>
    <w:p w14:paraId="047F1FB2" w14:textId="316D86BB" w:rsidR="008158CF" w:rsidRPr="00CC66FF" w:rsidRDefault="00C02F62" w:rsidP="00F42BC8">
      <w:pPr>
        <w:rPr>
          <w:highlight w:val="white"/>
          <w:lang w:val="en-US"/>
        </w:rPr>
      </w:pPr>
      <w:r w:rsidRPr="00CC66FF">
        <w:rPr>
          <w:lang w:val="en-US"/>
        </w:rPr>
        <w:t>End_date: -6</w:t>
      </w:r>
      <w:r w:rsidR="00B76E95">
        <w:rPr>
          <w:lang w:val="en-US"/>
        </w:rPr>
        <w:t>7</w:t>
      </w:r>
    </w:p>
    <w:p w14:paraId="72EC0BDB" w14:textId="77777777" w:rsidR="000B16D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Attribution: Production area: Eastern Mediterranean</w:t>
      </w:r>
    </w:p>
    <w:p w14:paraId="0FBA0BB4" w14:textId="639CCC7F" w:rsidR="000B16D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 xml:space="preserve">Culture: </w:t>
      </w:r>
      <w:r w:rsidR="00E775CC">
        <w:rPr>
          <w:highlight w:val="white"/>
          <w:lang w:val="en-US"/>
        </w:rPr>
        <w:t>Roman</w:t>
      </w:r>
    </w:p>
    <w:p w14:paraId="535CDE88" w14:textId="51D6841B" w:rsidR="008158C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>Material:</w:t>
      </w:r>
      <w:r w:rsidR="0065391B" w:rsidRPr="00CC66FF">
        <w:rPr>
          <w:lang w:val="en-US"/>
        </w:rPr>
        <w:t xml:space="preserve"> Translucent yellow</w:t>
      </w:r>
      <w:r w:rsidR="002371EE">
        <w:rPr>
          <w:lang w:val="en-US"/>
        </w:rPr>
        <w:t>;</w:t>
      </w:r>
      <w:r w:rsidR="0065391B" w:rsidRPr="00CC66FF">
        <w:rPr>
          <w:lang w:val="en-US"/>
        </w:rPr>
        <w:t xml:space="preserve"> opaque white, red</w:t>
      </w:r>
      <w:r w:rsidR="002371EE">
        <w:rPr>
          <w:lang w:val="en-US"/>
        </w:rPr>
        <w:t>,</w:t>
      </w:r>
      <w:r w:rsidR="0065391B" w:rsidRPr="00CC66FF">
        <w:rPr>
          <w:lang w:val="en-US"/>
        </w:rPr>
        <w:t xml:space="preserve"> and purple glass</w:t>
      </w:r>
    </w:p>
    <w:p w14:paraId="51A29254" w14:textId="77777777" w:rsidR="00762ED4" w:rsidRPr="00CC66FF" w:rsidRDefault="0065391B" w:rsidP="00F42BC8">
      <w:pPr>
        <w:rPr>
          <w:lang w:val="en-US"/>
        </w:rPr>
      </w:pPr>
      <w:r w:rsidRPr="00CC66FF">
        <w:rPr>
          <w:lang w:val="en-US"/>
        </w:rPr>
        <w:t xml:space="preserve">Modeling technique and decoration: Made from a polychrome disc-shaped blank assembled from fused together lengths of round mosaic </w:t>
      </w:r>
      <w:r w:rsidR="00C1023E" w:rsidRPr="00CC66FF">
        <w:rPr>
          <w:lang w:val="en-US"/>
        </w:rPr>
        <w:t>canes</w:t>
      </w:r>
      <w:r w:rsidRPr="00CC66FF">
        <w:rPr>
          <w:lang w:val="en-US"/>
        </w:rPr>
        <w:t>; s</w:t>
      </w:r>
      <w:r w:rsidR="006D09D3" w:rsidRPr="00CC66FF">
        <w:rPr>
          <w:lang w:val="en-US"/>
        </w:rPr>
        <w:t>lumped</w:t>
      </w:r>
      <w:r w:rsidRPr="00CC66FF">
        <w:rPr>
          <w:lang w:val="en-US"/>
        </w:rPr>
        <w:t>; applied base and rim.</w:t>
      </w:r>
      <w:r w:rsidR="00596141" w:rsidRPr="00CC66FF">
        <w:rPr>
          <w:lang w:val="en-US"/>
        </w:rPr>
        <w:t xml:space="preserve"> Polished inside and outside</w:t>
      </w:r>
    </w:p>
    <w:p w14:paraId="7425C5D4" w14:textId="64D47C4D" w:rsidR="00DE4800" w:rsidRPr="00CC66FF" w:rsidRDefault="00762ED4" w:rsidP="00F42BC8">
      <w:pPr>
        <w:rPr>
          <w:lang w:val="en-US"/>
        </w:rPr>
      </w:pPr>
      <w:r w:rsidRPr="00CC66FF">
        <w:rPr>
          <w:lang w:val="en-US"/>
        </w:rPr>
        <w:t>Inscription</w:t>
      </w:r>
      <w:r w:rsidR="00DE4800" w:rsidRPr="00CC66FF">
        <w:rPr>
          <w:lang w:val="en-US"/>
        </w:rPr>
        <w:t>: No</w:t>
      </w:r>
    </w:p>
    <w:p w14:paraId="75CD1B77" w14:textId="300E9162" w:rsidR="00DE4800" w:rsidRPr="00025568" w:rsidRDefault="00DE4800" w:rsidP="00F42BC8">
      <w:pPr>
        <w:rPr>
          <w:lang w:val="en-US"/>
        </w:rPr>
      </w:pPr>
      <w:r w:rsidRPr="00CC66FF">
        <w:rPr>
          <w:lang w:val="en-US"/>
        </w:rPr>
        <w:t xml:space="preserve">Shape: </w:t>
      </w:r>
      <w:r w:rsidR="00025568">
        <w:rPr>
          <w:lang w:val="en-US"/>
        </w:rPr>
        <w:t>Bowls</w:t>
      </w:r>
    </w:p>
    <w:p w14:paraId="58A38FC0" w14:textId="47552875" w:rsidR="00DE4800" w:rsidRPr="00CC66FF" w:rsidRDefault="00DE4800" w:rsidP="00F42BC8">
      <w:pPr>
        <w:rPr>
          <w:lang w:val="en-US"/>
        </w:rPr>
      </w:pPr>
      <w:r w:rsidRPr="00CC66FF">
        <w:rPr>
          <w:lang w:val="en-US"/>
        </w:rPr>
        <w:t xml:space="preserve">Technique: </w:t>
      </w:r>
      <w:r w:rsidR="00A759F1">
        <w:rPr>
          <w:lang w:val="en-US"/>
        </w:rPr>
        <w:t>Slumped</w:t>
      </w:r>
    </w:p>
    <w:p w14:paraId="15CEABC5" w14:textId="77777777" w:rsidR="00DE4800" w:rsidRPr="00CC66FF" w:rsidRDefault="00DE4800" w:rsidP="00F42BC8">
      <w:pPr>
        <w:rPr>
          <w:lang w:val="en-US"/>
        </w:rPr>
      </w:pPr>
    </w:p>
    <w:p w14:paraId="518CF41F" w14:textId="2596FC95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Condition</w:t>
      </w:r>
    </w:p>
    <w:p w14:paraId="277E390E" w14:textId="77777777" w:rsidR="009F4FEF" w:rsidRPr="00CC66FF" w:rsidRDefault="009F4FEF" w:rsidP="00F42BC8">
      <w:pPr>
        <w:rPr>
          <w:lang w:val="en-US"/>
        </w:rPr>
      </w:pPr>
    </w:p>
    <w:p w14:paraId="0AD7BE45" w14:textId="2D96F2CA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Mended</w:t>
      </w:r>
      <w:r w:rsidR="00596141" w:rsidRPr="00CC66FF">
        <w:rPr>
          <w:lang w:val="en-US"/>
        </w:rPr>
        <w:t xml:space="preserve"> and filled</w:t>
      </w:r>
      <w:r w:rsidR="003140B7">
        <w:rPr>
          <w:lang w:val="en-US"/>
        </w:rPr>
        <w:t>;</w:t>
      </w:r>
      <w:r w:rsidRPr="00CC66FF">
        <w:rPr>
          <w:lang w:val="en-US"/>
        </w:rPr>
        <w:t xml:space="preserve"> some weathering on the exterior.</w:t>
      </w:r>
    </w:p>
    <w:p w14:paraId="30D68651" w14:textId="77777777" w:rsidR="009F4FEF" w:rsidRPr="00CC66FF" w:rsidRDefault="009F4FEF" w:rsidP="00F42BC8">
      <w:pPr>
        <w:rPr>
          <w:lang w:val="en-US"/>
        </w:rPr>
      </w:pPr>
    </w:p>
    <w:p w14:paraId="305FA83A" w14:textId="1EBF7D19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Description</w:t>
      </w:r>
    </w:p>
    <w:p w14:paraId="60C58040" w14:textId="77777777" w:rsidR="009F4FEF" w:rsidRPr="00CC66FF" w:rsidRDefault="009F4FEF" w:rsidP="00F42BC8">
      <w:pPr>
        <w:rPr>
          <w:lang w:val="en-US"/>
        </w:rPr>
      </w:pPr>
    </w:p>
    <w:p w14:paraId="11AB0D40" w14:textId="26183477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Bowl with vertical rim and convex</w:t>
      </w:r>
      <w:r w:rsidR="006F1D44">
        <w:rPr>
          <w:lang w:val="en-US"/>
        </w:rPr>
        <w:t>,</w:t>
      </w:r>
      <w:r w:rsidRPr="00CC66FF">
        <w:rPr>
          <w:lang w:val="en-US"/>
        </w:rPr>
        <w:t xml:space="preserve"> curving body tapering gradually toward the mildly convex bottom. Thick and tall conical applied base-ring made of a length of </w:t>
      </w:r>
      <w:r w:rsidR="00596141" w:rsidRPr="00CC66FF">
        <w:rPr>
          <w:lang w:val="en-US"/>
        </w:rPr>
        <w:t xml:space="preserve">translucent yellow </w:t>
      </w:r>
      <w:r w:rsidRPr="00CC66FF">
        <w:rPr>
          <w:lang w:val="en-US"/>
        </w:rPr>
        <w:t>glass.</w:t>
      </w:r>
    </w:p>
    <w:p w14:paraId="6A27FBDB" w14:textId="133E31A0" w:rsidR="008158CF" w:rsidRPr="00CC66FF" w:rsidRDefault="002F00BB" w:rsidP="00F42BC8">
      <w:pPr>
        <w:rPr>
          <w:highlight w:val="white"/>
          <w:lang w:val="en-US"/>
        </w:rPr>
      </w:pPr>
      <w:r w:rsidRPr="00CC66FF">
        <w:rPr>
          <w:lang w:val="en-US"/>
        </w:rPr>
        <w:tab/>
      </w:r>
      <w:r w:rsidR="0065391B" w:rsidRPr="00CC66FF">
        <w:rPr>
          <w:lang w:val="en-US"/>
        </w:rPr>
        <w:t xml:space="preserve">The striped mosaic pattern of the vessel is formed from </w:t>
      </w:r>
      <w:r w:rsidR="004131B4">
        <w:rPr>
          <w:lang w:val="en-US"/>
        </w:rPr>
        <w:t xml:space="preserve">16 </w:t>
      </w:r>
      <w:r w:rsidR="0065391B" w:rsidRPr="00CC66FF">
        <w:rPr>
          <w:lang w:val="en-US"/>
        </w:rPr>
        <w:t>lengths</w:t>
      </w:r>
      <w:r w:rsidR="004131B4">
        <w:rPr>
          <w:lang w:val="en-US"/>
        </w:rPr>
        <w:t>,</w:t>
      </w:r>
      <w:r w:rsidR="004131B4" w:rsidRPr="00CC66FF">
        <w:rPr>
          <w:lang w:val="en-US"/>
        </w:rPr>
        <w:t xml:space="preserve"> varying in size</w:t>
      </w:r>
      <w:r w:rsidR="004131B4">
        <w:rPr>
          <w:lang w:val="en-US"/>
        </w:rPr>
        <w:t>,</w:t>
      </w:r>
      <w:r w:rsidR="0065391B" w:rsidRPr="00CC66FF">
        <w:rPr>
          <w:lang w:val="en-US"/>
        </w:rPr>
        <w:t xml:space="preserve"> of two types of composite canes laid in parallel rows across the body </w:t>
      </w:r>
      <w:r w:rsidR="006F1D44">
        <w:rPr>
          <w:lang w:val="en-US"/>
        </w:rPr>
        <w:t xml:space="preserve">and </w:t>
      </w:r>
      <w:r w:rsidR="0065391B" w:rsidRPr="00CC66FF">
        <w:rPr>
          <w:lang w:val="en-US"/>
        </w:rPr>
        <w:t xml:space="preserve">extending from the bottom to the rim. The canes are alternately: </w:t>
      </w:r>
      <w:r w:rsidR="006F1D44">
        <w:rPr>
          <w:lang w:val="en-US"/>
        </w:rPr>
        <w:t>(</w:t>
      </w:r>
      <w:r w:rsidR="0065391B" w:rsidRPr="00CC66FF">
        <w:rPr>
          <w:lang w:val="en-US"/>
        </w:rPr>
        <w:t>1</w:t>
      </w:r>
      <w:r w:rsidR="006F1D44">
        <w:rPr>
          <w:lang w:val="en-US"/>
        </w:rPr>
        <w:t>)</w:t>
      </w:r>
      <w:r w:rsidR="006F1D44" w:rsidRPr="00CC66FF">
        <w:rPr>
          <w:lang w:val="en-US"/>
        </w:rPr>
        <w:t xml:space="preserve"> </w:t>
      </w:r>
      <w:r w:rsidR="0065391B" w:rsidRPr="00CC66FF">
        <w:rPr>
          <w:lang w:val="en-US"/>
        </w:rPr>
        <w:t xml:space="preserve">white flanked by red and purple layers of glass and </w:t>
      </w:r>
      <w:r w:rsidR="006F1D44">
        <w:rPr>
          <w:lang w:val="en-US"/>
        </w:rPr>
        <w:t>(</w:t>
      </w:r>
      <w:r w:rsidR="0065391B" w:rsidRPr="00CC66FF">
        <w:rPr>
          <w:lang w:val="en-US"/>
        </w:rPr>
        <w:t>2</w:t>
      </w:r>
      <w:r w:rsidR="006F1D44">
        <w:rPr>
          <w:lang w:val="en-US"/>
        </w:rPr>
        <w:t>)</w:t>
      </w:r>
      <w:r w:rsidR="006F1D44" w:rsidRPr="00CC66FF">
        <w:rPr>
          <w:lang w:val="en-US"/>
        </w:rPr>
        <w:t xml:space="preserve"> </w:t>
      </w:r>
      <w:r w:rsidR="0065391B" w:rsidRPr="00CC66FF">
        <w:rPr>
          <w:lang w:val="en-US"/>
        </w:rPr>
        <w:t xml:space="preserve">white flanked by yellow layers. The rim is a twisted cane of a </w:t>
      </w:r>
      <w:r w:rsidR="002404EB" w:rsidRPr="00CC66FF">
        <w:rPr>
          <w:lang w:val="en-US"/>
        </w:rPr>
        <w:t>transparent</w:t>
      </w:r>
      <w:r w:rsidR="0065391B" w:rsidRPr="00CC66FF">
        <w:rPr>
          <w:lang w:val="en-US"/>
        </w:rPr>
        <w:t xml:space="preserve"> yellowish </w:t>
      </w:r>
      <w:r w:rsidR="00FA2703" w:rsidRPr="00CC66FF">
        <w:rPr>
          <w:lang w:val="en-US"/>
        </w:rPr>
        <w:t>ground</w:t>
      </w:r>
      <w:r w:rsidR="0065391B" w:rsidRPr="00CC66FF">
        <w:rPr>
          <w:lang w:val="en-US"/>
        </w:rPr>
        <w:t xml:space="preserve"> and a fine </w:t>
      </w:r>
      <w:r w:rsidR="00596141" w:rsidRPr="00CC66FF">
        <w:rPr>
          <w:lang w:val="en-US"/>
        </w:rPr>
        <w:t xml:space="preserve">opaque </w:t>
      </w:r>
      <w:r w:rsidR="0065391B" w:rsidRPr="00CC66FF">
        <w:rPr>
          <w:lang w:val="en-US"/>
        </w:rPr>
        <w:t xml:space="preserve">white thread wound spirally. The base is a </w:t>
      </w:r>
      <w:r w:rsidR="00596141" w:rsidRPr="00CC66FF">
        <w:rPr>
          <w:lang w:val="en-US"/>
        </w:rPr>
        <w:t xml:space="preserve">translucent </w:t>
      </w:r>
      <w:r w:rsidR="0065391B" w:rsidRPr="00CC66FF">
        <w:rPr>
          <w:lang w:val="en-US"/>
        </w:rPr>
        <w:t>yellow cane</w:t>
      </w:r>
      <w:r w:rsidR="00596141" w:rsidRPr="00CC66FF">
        <w:rPr>
          <w:lang w:val="en-US"/>
        </w:rPr>
        <w:t>.</w:t>
      </w:r>
    </w:p>
    <w:p w14:paraId="284641B4" w14:textId="77777777" w:rsidR="00CF2C44" w:rsidRPr="00CC66FF" w:rsidRDefault="00CF2C44" w:rsidP="00F42BC8">
      <w:pPr>
        <w:rPr>
          <w:lang w:val="en-US"/>
        </w:rPr>
      </w:pPr>
    </w:p>
    <w:p w14:paraId="1E34BB73" w14:textId="7C6EF63C" w:rsidR="00CF2C44" w:rsidRPr="00CC66FF" w:rsidRDefault="00ED078C" w:rsidP="00ED078C">
      <w:pPr>
        <w:pStyle w:val="Heading2"/>
        <w:rPr>
          <w:lang w:val="en-US"/>
        </w:rPr>
      </w:pPr>
      <w:r w:rsidRPr="00CC66FF">
        <w:rPr>
          <w:lang w:val="en-US"/>
        </w:rPr>
        <w:t>Comments and Comparanda</w:t>
      </w:r>
    </w:p>
    <w:p w14:paraId="6807F1BB" w14:textId="77777777" w:rsidR="00CF2C44" w:rsidRPr="00CC66FF" w:rsidRDefault="00CF2C44" w:rsidP="00F42BC8">
      <w:pPr>
        <w:rPr>
          <w:lang w:val="en-US"/>
        </w:rPr>
      </w:pPr>
    </w:p>
    <w:p w14:paraId="30C4CF5D" w14:textId="7D881EBA" w:rsidR="00E56D79" w:rsidRPr="00CC66FF" w:rsidRDefault="006F1D44" w:rsidP="00F42BC8">
      <w:pPr>
        <w:rPr>
          <w:lang w:val="en-US"/>
        </w:rPr>
      </w:pPr>
      <w:r>
        <w:rPr>
          <w:lang w:val="en-US"/>
        </w:rPr>
        <w:t>D</w:t>
      </w:r>
      <w:r w:rsidR="0065391B" w:rsidRPr="00CC66FF">
        <w:rPr>
          <w:lang w:val="en-US"/>
        </w:rPr>
        <w:t xml:space="preserve">ifferent forms of Hellenistic mosaic bowls </w:t>
      </w:r>
      <w:r>
        <w:rPr>
          <w:lang w:val="en-US"/>
        </w:rPr>
        <w:t xml:space="preserve">are known, </w:t>
      </w:r>
      <w:r w:rsidR="0065391B" w:rsidRPr="00CC66FF">
        <w:rPr>
          <w:lang w:val="en-US"/>
        </w:rPr>
        <w:t>and three different kinds of mosaic (network, striped</w:t>
      </w:r>
      <w:r>
        <w:rPr>
          <w:lang w:val="en-US"/>
        </w:rPr>
        <w:t>,</w:t>
      </w:r>
      <w:r w:rsidR="0065391B" w:rsidRPr="00CC66FF">
        <w:rPr>
          <w:lang w:val="en-US"/>
        </w:rPr>
        <w:t xml:space="preserve"> or ribbon and composite mosaic) </w:t>
      </w:r>
      <w:r w:rsidRPr="00CC66FF">
        <w:rPr>
          <w:lang w:val="en-US"/>
        </w:rPr>
        <w:t>w</w:t>
      </w:r>
      <w:r>
        <w:rPr>
          <w:lang w:val="en-US"/>
        </w:rPr>
        <w:t>ere</w:t>
      </w:r>
      <w:r w:rsidRPr="00CC66FF">
        <w:rPr>
          <w:lang w:val="en-US"/>
        </w:rPr>
        <w:t xml:space="preserve"> </w:t>
      </w:r>
      <w:r w:rsidR="0065391B" w:rsidRPr="00CC66FF">
        <w:rPr>
          <w:lang w:val="en-US"/>
        </w:rPr>
        <w:t>used for their production (</w:t>
      </w:r>
      <w:r w:rsidR="00137F6E" w:rsidRPr="00CC66FF">
        <w:rPr>
          <w:lang w:val="en-US"/>
        </w:rPr>
        <w:t>{</w:t>
      </w:r>
      <w:r w:rsidR="00ED1A4D" w:rsidRPr="00CC66FF">
        <w:rPr>
          <w:color w:val="000000" w:themeColor="text1"/>
          <w:lang w:val="en-US"/>
        </w:rPr>
        <w:t>Weinberg 1965</w:t>
      </w:r>
      <w:r w:rsidR="00137F6E" w:rsidRPr="00CC66FF">
        <w:rPr>
          <w:lang w:val="en-US"/>
        </w:rPr>
        <w:t>}</w:t>
      </w:r>
      <w:r w:rsidR="0065391B" w:rsidRPr="00CC66FF">
        <w:rPr>
          <w:lang w:val="en-US"/>
        </w:rPr>
        <w:t xml:space="preserve">; </w:t>
      </w:r>
      <w:r w:rsidR="00137F6E" w:rsidRPr="00CC66FF">
        <w:rPr>
          <w:lang w:val="en-US"/>
        </w:rPr>
        <w:t>{</w:t>
      </w:r>
      <w:r w:rsidR="00D128B9" w:rsidRPr="00CC66FF">
        <w:rPr>
          <w:color w:val="000000" w:themeColor="text1"/>
          <w:lang w:val="en-US"/>
        </w:rPr>
        <w:t>Oliver 1968</w:t>
      </w:r>
      <w:r w:rsidR="00137F6E" w:rsidRPr="00CC66FF">
        <w:rPr>
          <w:lang w:val="en-US"/>
        </w:rPr>
        <w:t>}</w:t>
      </w:r>
      <w:r w:rsidR="0065391B" w:rsidRPr="00CC66FF">
        <w:rPr>
          <w:lang w:val="en-US"/>
        </w:rPr>
        <w:t xml:space="preserve">; </w:t>
      </w:r>
      <w:r w:rsidR="005E24DB" w:rsidRPr="00CC66FF">
        <w:rPr>
          <w:lang w:val="en-US"/>
        </w:rPr>
        <w:t>{</w:t>
      </w:r>
      <w:r w:rsidR="003E3EDF" w:rsidRPr="00CC66FF">
        <w:rPr>
          <w:color w:val="000000" w:themeColor="text1"/>
          <w:lang w:val="en-US"/>
        </w:rPr>
        <w:t>Grose 1989</w:t>
      </w:r>
      <w:r w:rsidR="005E24DB" w:rsidRPr="00CC66FF">
        <w:rPr>
          <w:lang w:val="en-US"/>
        </w:rPr>
        <w:t>}</w:t>
      </w:r>
      <w:r w:rsidR="0065391B" w:rsidRPr="00CC66FF">
        <w:rPr>
          <w:lang w:val="en-US"/>
        </w:rPr>
        <w:t>, pp. 18</w:t>
      </w:r>
      <w:r w:rsidR="003E5F6A" w:rsidRPr="00CC66FF">
        <w:rPr>
          <w:lang w:val="en-US"/>
        </w:rPr>
        <w:t>9–</w:t>
      </w:r>
      <w:r w:rsidR="0065391B" w:rsidRPr="00CC66FF">
        <w:rPr>
          <w:lang w:val="en-US"/>
        </w:rPr>
        <w:t xml:space="preserve">197; and more recently </w:t>
      </w:r>
      <w:r w:rsidR="00137F6E" w:rsidRPr="00CC66FF">
        <w:rPr>
          <w:lang w:val="en-US"/>
        </w:rPr>
        <w:t>{</w:t>
      </w:r>
      <w:r w:rsidRPr="00CC66FF">
        <w:rPr>
          <w:color w:val="000000" w:themeColor="text1"/>
          <w:lang w:val="en-US"/>
        </w:rPr>
        <w:t>Lightfoot 2019</w:t>
      </w:r>
      <w:r w:rsidR="00137F6E" w:rsidRPr="00CC66FF">
        <w:rPr>
          <w:lang w:val="en-US"/>
        </w:rPr>
        <w:t>}</w:t>
      </w:r>
      <w:r w:rsidR="0065391B" w:rsidRPr="00CC66FF">
        <w:rPr>
          <w:lang w:val="en-US"/>
        </w:rPr>
        <w:t xml:space="preserve">). The production center of mosaic and network mosaic vessels remains unknown, although </w:t>
      </w:r>
      <w:r w:rsidR="00536D73">
        <w:rPr>
          <w:lang w:val="en-US"/>
        </w:rPr>
        <w:t>a</w:t>
      </w:r>
      <w:r w:rsidR="0065391B" w:rsidRPr="00CC66FF">
        <w:rPr>
          <w:lang w:val="en-US"/>
        </w:rPr>
        <w:t xml:space="preserve"> proposed locat</w:t>
      </w:r>
      <w:r w:rsidR="00536D73">
        <w:rPr>
          <w:lang w:val="en-US"/>
        </w:rPr>
        <w:t>ion is</w:t>
      </w:r>
      <w:r w:rsidR="0065391B" w:rsidRPr="00CC66FF">
        <w:rPr>
          <w:lang w:val="en-US"/>
        </w:rPr>
        <w:t xml:space="preserve"> Alexandria, Egypt (</w:t>
      </w:r>
      <w:r w:rsidR="004656DD" w:rsidRPr="00CC66FF">
        <w:rPr>
          <w:lang w:val="en-US"/>
        </w:rPr>
        <w:t>{</w:t>
      </w:r>
      <w:r w:rsidR="00430E38" w:rsidRPr="00CC66FF">
        <w:rPr>
          <w:color w:val="000000" w:themeColor="text1"/>
          <w:lang w:val="en-US"/>
        </w:rPr>
        <w:t>Arveiller-Dulong and Nenna 2000</w:t>
      </w:r>
      <w:r w:rsidR="004656DD" w:rsidRPr="00CC66FF">
        <w:rPr>
          <w:lang w:val="en-US"/>
        </w:rPr>
        <w:t>}</w:t>
      </w:r>
      <w:r w:rsidR="0065391B" w:rsidRPr="00CC66FF">
        <w:rPr>
          <w:lang w:val="en-US"/>
        </w:rPr>
        <w:t xml:space="preserve">, </w:t>
      </w:r>
      <w:r w:rsidR="00D255F2" w:rsidRPr="00CC66FF">
        <w:rPr>
          <w:lang w:val="en-US"/>
        </w:rPr>
        <w:t xml:space="preserve">p. </w:t>
      </w:r>
      <w:r w:rsidR="0065391B" w:rsidRPr="00CC66FF">
        <w:rPr>
          <w:lang w:val="en-US"/>
        </w:rPr>
        <w:t>18, 140).</w:t>
      </w:r>
    </w:p>
    <w:p w14:paraId="68E45D64" w14:textId="47154E7F" w:rsidR="008158CF" w:rsidRPr="002F00BB" w:rsidRDefault="002F00BB" w:rsidP="00F42BC8">
      <w:pPr>
        <w:rPr>
          <w:lang w:val="en-US"/>
        </w:rPr>
      </w:pPr>
      <w:r w:rsidRPr="00CC66FF">
        <w:rPr>
          <w:lang w:val="en-US"/>
        </w:rPr>
        <w:tab/>
      </w:r>
      <w:r w:rsidR="0065391B" w:rsidRPr="00CC66FF">
        <w:rPr>
          <w:lang w:val="en-US"/>
        </w:rPr>
        <w:t xml:space="preserve">This particular bowl belongs to a group of late Hellenistic glass mosaic vessels, examples of which have been recovered from a shipwreck that sank ca. 80 </w:t>
      </w:r>
      <w:r w:rsidR="00CD41B8" w:rsidRPr="00CC66FF">
        <w:rPr>
          <w:lang w:val="en-US"/>
        </w:rPr>
        <w:t>BCE</w:t>
      </w:r>
      <w:r w:rsidR="0065391B" w:rsidRPr="00CC66FF">
        <w:rPr>
          <w:lang w:val="en-US"/>
        </w:rPr>
        <w:t xml:space="preserve"> off </w:t>
      </w:r>
      <w:r w:rsidR="00536D73">
        <w:rPr>
          <w:lang w:val="en-US"/>
        </w:rPr>
        <w:t xml:space="preserve">the island of </w:t>
      </w:r>
      <w:r w:rsidR="0065391B" w:rsidRPr="00CC66FF">
        <w:rPr>
          <w:lang w:val="en-US"/>
        </w:rPr>
        <w:t xml:space="preserve">Antikythera in </w:t>
      </w:r>
      <w:r w:rsidR="00536D73">
        <w:rPr>
          <w:lang w:val="en-US"/>
        </w:rPr>
        <w:t xml:space="preserve">the </w:t>
      </w:r>
      <w:r w:rsidR="0065391B" w:rsidRPr="00CC66FF">
        <w:rPr>
          <w:lang w:val="en-US"/>
        </w:rPr>
        <w:t xml:space="preserve">Aegean, carrying a diverse cargo traveling from </w:t>
      </w:r>
      <w:r w:rsidR="00536D73">
        <w:rPr>
          <w:lang w:val="en-US"/>
        </w:rPr>
        <w:t>the e</w:t>
      </w:r>
      <w:r w:rsidR="0065391B" w:rsidRPr="00CC66FF">
        <w:rPr>
          <w:lang w:val="en-US"/>
        </w:rPr>
        <w:t>astern Mediterranean to Italy (</w:t>
      </w:r>
      <w:r w:rsidR="004656DD" w:rsidRPr="00CC66FF">
        <w:rPr>
          <w:lang w:val="en-US"/>
        </w:rPr>
        <w:t>{</w:t>
      </w:r>
      <w:r w:rsidR="0065391B" w:rsidRPr="00CC66FF">
        <w:rPr>
          <w:lang w:val="en-US"/>
        </w:rPr>
        <w:t>Kaltsas, Vlachogianni</w:t>
      </w:r>
      <w:r w:rsidR="00536D73">
        <w:rPr>
          <w:lang w:val="en-US"/>
        </w:rPr>
        <w:t>,</w:t>
      </w:r>
      <w:r w:rsidR="0065391B" w:rsidRPr="00CC66FF">
        <w:rPr>
          <w:lang w:val="en-US"/>
        </w:rPr>
        <w:t xml:space="preserve"> and Bouyia 2012</w:t>
      </w:r>
      <w:r w:rsidR="004656DD" w:rsidRPr="00CC66FF">
        <w:rPr>
          <w:lang w:val="en-US"/>
        </w:rPr>
        <w:t>}</w:t>
      </w:r>
      <w:r w:rsidR="00536D73">
        <w:rPr>
          <w:lang w:val="en-US"/>
        </w:rPr>
        <w:t>,</w:t>
      </w:r>
      <w:r w:rsidR="0065391B" w:rsidRPr="00CC66FF">
        <w:rPr>
          <w:lang w:val="en-US"/>
        </w:rPr>
        <w:t xml:space="preserve"> with all previous </w:t>
      </w:r>
      <w:r>
        <w:rPr>
          <w:lang w:val="en-US"/>
        </w:rPr>
        <w:t>b</w:t>
      </w:r>
      <w:r w:rsidR="00B94F8D" w:rsidRPr="00CC66FF">
        <w:rPr>
          <w:lang w:val="en-US"/>
        </w:rPr>
        <w:t>ibliography</w:t>
      </w:r>
      <w:r w:rsidR="0065391B" w:rsidRPr="00CC66FF">
        <w:rPr>
          <w:lang w:val="en-US"/>
        </w:rPr>
        <w:t>)</w:t>
      </w:r>
      <w:r>
        <w:rPr>
          <w:lang w:val="en-US"/>
        </w:rPr>
        <w:t>.</w:t>
      </w:r>
    </w:p>
    <w:p w14:paraId="7B0C317E" w14:textId="485B8266" w:rsidR="00B0365E" w:rsidRPr="00CC66FF" w:rsidRDefault="002F00BB" w:rsidP="00F42BC8">
      <w:pPr>
        <w:rPr>
          <w:lang w:val="en-US"/>
        </w:rPr>
      </w:pPr>
      <w:r w:rsidRPr="00CC66FF">
        <w:rPr>
          <w:lang w:val="en-US"/>
        </w:rPr>
        <w:tab/>
      </w:r>
      <w:r w:rsidR="0065391B" w:rsidRPr="00CC66FF">
        <w:rPr>
          <w:lang w:val="en-US"/>
        </w:rPr>
        <w:t>There are at le</w:t>
      </w:r>
      <w:r w:rsidR="00596141" w:rsidRPr="00CC66FF">
        <w:rPr>
          <w:lang w:val="en-US"/>
        </w:rPr>
        <w:t xml:space="preserve">ast three direct comparanda of </w:t>
      </w:r>
      <w:r w:rsidR="00536D73">
        <w:rPr>
          <w:lang w:val="en-US"/>
        </w:rPr>
        <w:t>r</w:t>
      </w:r>
      <w:r w:rsidR="0065391B" w:rsidRPr="00CC66FF">
        <w:rPr>
          <w:lang w:val="en-US"/>
        </w:rPr>
        <w:t xml:space="preserve">ibbon </w:t>
      </w:r>
      <w:r w:rsidR="00536D73">
        <w:rPr>
          <w:lang w:val="en-US"/>
        </w:rPr>
        <w:t>b</w:t>
      </w:r>
      <w:r w:rsidR="0065391B" w:rsidRPr="00CC66FF">
        <w:rPr>
          <w:lang w:val="en-US"/>
        </w:rPr>
        <w:t>owls (with ring</w:t>
      </w:r>
      <w:r w:rsidR="00536D73">
        <w:rPr>
          <w:lang w:val="en-US"/>
        </w:rPr>
        <w:t>-</w:t>
      </w:r>
      <w:r w:rsidR="0065391B" w:rsidRPr="00CC66FF">
        <w:rPr>
          <w:lang w:val="en-US"/>
        </w:rPr>
        <w:t xml:space="preserve">base and upright rim): </w:t>
      </w:r>
      <w:r w:rsidR="004131B4">
        <w:rPr>
          <w:lang w:val="en-US"/>
        </w:rPr>
        <w:t>t</w:t>
      </w:r>
      <w:r w:rsidR="0065391B" w:rsidRPr="00CC66FF">
        <w:rPr>
          <w:lang w:val="en-US"/>
        </w:rPr>
        <w:t>he first was recovered from the Antikythera shipwreck (</w:t>
      </w:r>
      <w:r w:rsidR="00137F6E" w:rsidRPr="00CC66FF">
        <w:rPr>
          <w:lang w:val="en-US"/>
        </w:rPr>
        <w:t>{</w:t>
      </w:r>
      <w:r w:rsidR="00ED1A4D" w:rsidRPr="00CC66FF">
        <w:rPr>
          <w:color w:val="000000" w:themeColor="text1"/>
          <w:lang w:val="en-US"/>
        </w:rPr>
        <w:t>Weinberg 1965</w:t>
      </w:r>
      <w:r w:rsidR="00137F6E" w:rsidRPr="00CC66FF">
        <w:rPr>
          <w:lang w:val="en-US"/>
        </w:rPr>
        <w:t>}</w:t>
      </w:r>
      <w:r w:rsidR="0065391B" w:rsidRPr="00CC66FF">
        <w:rPr>
          <w:lang w:val="en-US"/>
        </w:rPr>
        <w:t>, pp. 34, 37</w:t>
      </w:r>
      <w:r w:rsidR="00536D73">
        <w:rPr>
          <w:lang w:val="en-US"/>
        </w:rPr>
        <w:t>,</w:t>
      </w:r>
      <w:r w:rsidR="0065391B" w:rsidRPr="00CC66FF">
        <w:rPr>
          <w:lang w:val="en-US"/>
        </w:rPr>
        <w:t xml:space="preserve"> no. 7, </w:t>
      </w:r>
      <w:r w:rsidR="003E5F6A" w:rsidRPr="00CC66FF">
        <w:rPr>
          <w:lang w:val="en-US"/>
        </w:rPr>
        <w:t xml:space="preserve">figs. </w:t>
      </w:r>
      <w:r w:rsidR="0065391B" w:rsidRPr="00CC66FF">
        <w:rPr>
          <w:lang w:val="en-US"/>
        </w:rPr>
        <w:t xml:space="preserve">15–16; </w:t>
      </w:r>
      <w:r w:rsidR="004656DD" w:rsidRPr="00CC66FF">
        <w:rPr>
          <w:lang w:val="en-US"/>
        </w:rPr>
        <w:t>{</w:t>
      </w:r>
      <w:r w:rsidR="0065391B" w:rsidRPr="00CC66FF">
        <w:rPr>
          <w:lang w:val="en-US"/>
        </w:rPr>
        <w:t>Weinberg 1992</w:t>
      </w:r>
      <w:r w:rsidR="004656DD" w:rsidRPr="00CC66FF">
        <w:rPr>
          <w:lang w:val="en-US"/>
        </w:rPr>
        <w:t>}</w:t>
      </w:r>
      <w:r w:rsidR="0065391B" w:rsidRPr="00CC66FF">
        <w:rPr>
          <w:lang w:val="en-US"/>
        </w:rPr>
        <w:t>, p. 108</w:t>
      </w:r>
      <w:r w:rsidR="004131B4">
        <w:rPr>
          <w:lang w:val="en-US"/>
        </w:rPr>
        <w:t>,</w:t>
      </w:r>
      <w:r w:rsidR="0065391B" w:rsidRPr="00CC66FF">
        <w:rPr>
          <w:lang w:val="en-US"/>
        </w:rPr>
        <w:t xml:space="preserve"> no. 69; </w:t>
      </w:r>
      <w:r w:rsidR="00137F6E" w:rsidRPr="00CC66FF">
        <w:rPr>
          <w:lang w:val="en-US"/>
        </w:rPr>
        <w:t>{</w:t>
      </w:r>
      <w:r w:rsidR="0065391B" w:rsidRPr="00CC66FF">
        <w:rPr>
          <w:lang w:val="en-US"/>
        </w:rPr>
        <w:t>Avronidaki 2012</w:t>
      </w:r>
      <w:r w:rsidR="00137F6E" w:rsidRPr="00CC66FF">
        <w:rPr>
          <w:lang w:val="en-US"/>
        </w:rPr>
        <w:t>}</w:t>
      </w:r>
      <w:r w:rsidR="0065391B" w:rsidRPr="00CC66FF">
        <w:rPr>
          <w:lang w:val="en-US"/>
        </w:rPr>
        <w:t xml:space="preserve">, p. 140, no. 104), </w:t>
      </w:r>
      <w:r w:rsidR="004131B4">
        <w:rPr>
          <w:lang w:val="en-US"/>
        </w:rPr>
        <w:t xml:space="preserve">and </w:t>
      </w:r>
      <w:r w:rsidR="0065391B" w:rsidRPr="00CC66FF">
        <w:rPr>
          <w:lang w:val="en-US"/>
        </w:rPr>
        <w:t>the other three are un</w:t>
      </w:r>
      <w:r w:rsidR="00B26D2D">
        <w:rPr>
          <w:lang w:val="en-US"/>
        </w:rPr>
        <w:t>p</w:t>
      </w:r>
      <w:r w:rsidR="00B94F8D" w:rsidRPr="00CC66FF">
        <w:rPr>
          <w:lang w:val="en-US"/>
        </w:rPr>
        <w:t>rovenance</w:t>
      </w:r>
      <w:r w:rsidR="0065391B" w:rsidRPr="00CC66FF">
        <w:rPr>
          <w:lang w:val="en-US"/>
        </w:rPr>
        <w:t xml:space="preserve">d </w:t>
      </w:r>
      <w:bookmarkStart w:id="2" w:name="_Hlk65438956"/>
      <w:r w:rsidR="0065391B" w:rsidRPr="00CC66FF">
        <w:rPr>
          <w:lang w:val="en-US"/>
        </w:rPr>
        <w:t>(</w:t>
      </w:r>
      <w:r w:rsidR="004131B4">
        <w:rPr>
          <w:lang w:val="en-US"/>
        </w:rPr>
        <w:t>Metropolitan Museum of Art</w:t>
      </w:r>
      <w:r w:rsidR="0065391B" w:rsidRPr="00CC66FF">
        <w:rPr>
          <w:lang w:val="en-US"/>
        </w:rPr>
        <w:t xml:space="preserve"> 1929.100.86: </w:t>
      </w:r>
      <w:r w:rsidR="00137F6E" w:rsidRPr="00CC66FF">
        <w:rPr>
          <w:lang w:val="en-US"/>
        </w:rPr>
        <w:lastRenderedPageBreak/>
        <w:t>{</w:t>
      </w:r>
      <w:r w:rsidR="00D128B9" w:rsidRPr="00CC66FF">
        <w:rPr>
          <w:color w:val="000000" w:themeColor="text1"/>
          <w:lang w:val="en-US"/>
        </w:rPr>
        <w:t>Oliver 1968</w:t>
      </w:r>
      <w:r w:rsidR="00137F6E" w:rsidRPr="00CC66FF">
        <w:rPr>
          <w:lang w:val="en-US"/>
        </w:rPr>
        <w:t>}</w:t>
      </w:r>
      <w:r w:rsidR="0065391B" w:rsidRPr="00CC66FF">
        <w:rPr>
          <w:lang w:val="en-US"/>
        </w:rPr>
        <w:t>, pp. 55</w:t>
      </w:r>
      <w:bookmarkEnd w:id="2"/>
      <w:r w:rsidR="0065391B" w:rsidRPr="00CC66FF">
        <w:rPr>
          <w:lang w:val="en-US"/>
        </w:rPr>
        <w:t xml:space="preserve">–56, fig. 8; </w:t>
      </w:r>
      <w:r w:rsidR="00137F6E" w:rsidRPr="00CC66FF">
        <w:rPr>
          <w:lang w:val="en-US"/>
        </w:rPr>
        <w:t>{</w:t>
      </w:r>
      <w:r w:rsidR="006F1D44" w:rsidRPr="00CC66FF">
        <w:rPr>
          <w:color w:val="000000" w:themeColor="text1"/>
          <w:lang w:val="en-US"/>
        </w:rPr>
        <w:t>Lightfoot 2019</w:t>
      </w:r>
      <w:r w:rsidR="00137F6E" w:rsidRPr="00CC66FF">
        <w:rPr>
          <w:lang w:val="en-US"/>
        </w:rPr>
        <w:t>}</w:t>
      </w:r>
      <w:r w:rsidR="0065391B" w:rsidRPr="00CC66FF">
        <w:rPr>
          <w:lang w:val="en-US"/>
        </w:rPr>
        <w:t>, p. 173, fig. 6</w:t>
      </w:r>
      <w:r w:rsidR="004131B4">
        <w:rPr>
          <w:lang w:val="en-US"/>
        </w:rPr>
        <w:t>;</w:t>
      </w:r>
      <w:r w:rsidR="0065391B" w:rsidRPr="00CC66FF">
        <w:rPr>
          <w:lang w:val="en-US"/>
        </w:rPr>
        <w:t xml:space="preserve"> Yale Art Gallery 1955.6.28: </w:t>
      </w:r>
      <w:r w:rsidR="00137F6E" w:rsidRPr="00CC66FF">
        <w:rPr>
          <w:lang w:val="en-US"/>
        </w:rPr>
        <w:t>{</w:t>
      </w:r>
      <w:r w:rsidR="0065391B" w:rsidRPr="00CC66FF">
        <w:rPr>
          <w:lang w:val="en-US"/>
        </w:rPr>
        <w:t>Matheson 1980</w:t>
      </w:r>
      <w:r w:rsidR="00137F6E" w:rsidRPr="00CC66FF">
        <w:rPr>
          <w:lang w:val="en-US"/>
        </w:rPr>
        <w:t>}</w:t>
      </w:r>
      <w:r w:rsidR="0065391B" w:rsidRPr="00CC66FF">
        <w:rPr>
          <w:lang w:val="en-US"/>
        </w:rPr>
        <w:t>, pp. 1</w:t>
      </w:r>
      <w:r w:rsidR="00AC55F8" w:rsidRPr="00CC66FF">
        <w:rPr>
          <w:lang w:val="en-US"/>
        </w:rPr>
        <w:t>2–</w:t>
      </w:r>
      <w:r w:rsidR="0065391B" w:rsidRPr="00CC66FF">
        <w:rPr>
          <w:lang w:val="en-US"/>
        </w:rPr>
        <w:t>13, no. 38</w:t>
      </w:r>
      <w:r w:rsidR="004131B4">
        <w:rPr>
          <w:lang w:val="en-US"/>
        </w:rPr>
        <w:t>;</w:t>
      </w:r>
      <w:r w:rsidR="0065391B" w:rsidRPr="00CC66FF">
        <w:rPr>
          <w:lang w:val="en-US"/>
        </w:rPr>
        <w:t xml:space="preserve"> </w:t>
      </w:r>
      <w:r w:rsidR="00137F6E" w:rsidRPr="00CC66FF">
        <w:rPr>
          <w:lang w:val="en-US"/>
        </w:rPr>
        <w:t>{</w:t>
      </w:r>
      <w:r w:rsidR="009E4D1F" w:rsidRPr="00CC66FF">
        <w:rPr>
          <w:color w:val="000000" w:themeColor="text1"/>
          <w:lang w:val="en-US"/>
        </w:rPr>
        <w:t>Stern and Schlick-Nolte 1994</w:t>
      </w:r>
      <w:r w:rsidR="00137F6E" w:rsidRPr="00CC66FF">
        <w:rPr>
          <w:lang w:val="en-US"/>
        </w:rPr>
        <w:t>}</w:t>
      </w:r>
      <w:r w:rsidR="0065391B" w:rsidRPr="00CC66FF">
        <w:rPr>
          <w:lang w:val="en-US"/>
        </w:rPr>
        <w:t>, pp.</w:t>
      </w:r>
      <w:r w:rsidR="004656DD" w:rsidRPr="00CC66FF">
        <w:rPr>
          <w:lang w:val="en-US"/>
        </w:rPr>
        <w:t xml:space="preserve"> </w:t>
      </w:r>
      <w:r w:rsidR="0065391B" w:rsidRPr="00CC66FF">
        <w:rPr>
          <w:lang w:val="en-US"/>
        </w:rPr>
        <w:t>29</w:t>
      </w:r>
      <w:r w:rsidR="003E5F6A" w:rsidRPr="00CC66FF">
        <w:rPr>
          <w:lang w:val="en-US"/>
        </w:rPr>
        <w:t>8–</w:t>
      </w:r>
      <w:r w:rsidR="0065391B" w:rsidRPr="00CC66FF">
        <w:rPr>
          <w:lang w:val="en-US"/>
        </w:rPr>
        <w:t xml:space="preserve">299, no. 86). This same </w:t>
      </w:r>
      <w:r w:rsidR="004131B4">
        <w:rPr>
          <w:lang w:val="en-US"/>
        </w:rPr>
        <w:t xml:space="preserve">bowl </w:t>
      </w:r>
      <w:r w:rsidR="0065391B" w:rsidRPr="00CC66FF">
        <w:rPr>
          <w:lang w:val="en-US"/>
        </w:rPr>
        <w:t>shape is also formed with network and millefiori glass (</w:t>
      </w:r>
      <w:r w:rsidR="00137F6E" w:rsidRPr="00CC66FF">
        <w:rPr>
          <w:lang w:val="en-US"/>
        </w:rPr>
        <w:t>{</w:t>
      </w:r>
      <w:r w:rsidR="00D128B9" w:rsidRPr="00CC66FF">
        <w:rPr>
          <w:color w:val="000000" w:themeColor="text1"/>
          <w:lang w:val="en-US"/>
        </w:rPr>
        <w:t>Oliver 1968</w:t>
      </w:r>
      <w:r w:rsidR="00137F6E" w:rsidRPr="00CC66FF">
        <w:rPr>
          <w:lang w:val="en-US"/>
        </w:rPr>
        <w:t>}</w:t>
      </w:r>
      <w:r w:rsidR="0065391B" w:rsidRPr="00CC66FF">
        <w:rPr>
          <w:lang w:val="en-US"/>
        </w:rPr>
        <w:t>, pp. 5</w:t>
      </w:r>
      <w:r w:rsidR="003E5F6A" w:rsidRPr="00CC66FF">
        <w:rPr>
          <w:lang w:val="en-US"/>
        </w:rPr>
        <w:t>5–</w:t>
      </w:r>
      <w:r w:rsidR="0065391B" w:rsidRPr="00CC66FF">
        <w:rPr>
          <w:lang w:val="en-US"/>
        </w:rPr>
        <w:t>56)</w:t>
      </w:r>
      <w:r w:rsidR="00536D73">
        <w:rPr>
          <w:lang w:val="en-US"/>
        </w:rPr>
        <w:t>.</w:t>
      </w:r>
    </w:p>
    <w:p w14:paraId="0BA243B7" w14:textId="77777777" w:rsidR="008E7D46" w:rsidRPr="00CC66FF" w:rsidRDefault="008E7D46" w:rsidP="00F42BC8">
      <w:pPr>
        <w:rPr>
          <w:lang w:val="en-US"/>
        </w:rPr>
      </w:pPr>
    </w:p>
    <w:p w14:paraId="5A55EE7E" w14:textId="68DBAC1F" w:rsidR="008E7D46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Provenance</w:t>
      </w:r>
    </w:p>
    <w:p w14:paraId="2DAB2DDE" w14:textId="77777777" w:rsidR="008E7D46" w:rsidRPr="00CC66FF" w:rsidRDefault="008E7D46" w:rsidP="00F42BC8">
      <w:pPr>
        <w:rPr>
          <w:lang w:val="en-US"/>
        </w:rPr>
      </w:pPr>
    </w:p>
    <w:p w14:paraId="72BF5DF2" w14:textId="205AD961" w:rsidR="00E56D79" w:rsidRPr="00CC66FF" w:rsidRDefault="0065391B" w:rsidP="00F42BC8">
      <w:pPr>
        <w:rPr>
          <w:lang w:val="en-US"/>
        </w:rPr>
      </w:pPr>
      <w:r w:rsidRPr="00CC66FF">
        <w:rPr>
          <w:lang w:val="en-US"/>
        </w:rPr>
        <w:t>By 1974</w:t>
      </w:r>
      <w:r w:rsidR="00E71CB9" w:rsidRPr="00CC66FF">
        <w:rPr>
          <w:lang w:val="en-US"/>
        </w:rPr>
        <w:t>–</w:t>
      </w:r>
      <w:r w:rsidRPr="00CC66FF">
        <w:rPr>
          <w:lang w:val="en-US"/>
        </w:rPr>
        <w:t>1988, Erwin Oppenländer, 1901</w:t>
      </w:r>
      <w:r w:rsidR="00E71CB9" w:rsidRPr="00CC66FF">
        <w:rPr>
          <w:lang w:val="en-US"/>
        </w:rPr>
        <w:t>–</w:t>
      </w:r>
      <w:r w:rsidRPr="00CC66FF">
        <w:rPr>
          <w:lang w:val="en-US"/>
        </w:rPr>
        <w:t xml:space="preserve">1988 (Waiblingen, Germany), by inheritance to his son, Gert Oppenländer, </w:t>
      </w:r>
      <w:r w:rsidR="00DE2E5A" w:rsidRPr="00CC66FF">
        <w:rPr>
          <w:lang w:val="en-US"/>
        </w:rPr>
        <w:t>1988; 1988</w:t>
      </w:r>
      <w:r w:rsidR="00E71CB9" w:rsidRPr="00CC66FF">
        <w:rPr>
          <w:lang w:val="en-US"/>
        </w:rPr>
        <w:t>–</w:t>
      </w:r>
      <w:r w:rsidRPr="00CC66FF">
        <w:rPr>
          <w:lang w:val="en-US"/>
        </w:rPr>
        <w:t xml:space="preserve">2004, </w:t>
      </w:r>
      <w:r w:rsidR="00DE4800" w:rsidRPr="00CC66FF">
        <w:rPr>
          <w:lang w:val="en-US"/>
        </w:rPr>
        <w:t xml:space="preserve">Ingrid Reisser </w:t>
      </w:r>
      <w:r w:rsidRPr="00CC66FF">
        <w:rPr>
          <w:lang w:val="en-US"/>
        </w:rPr>
        <w:t xml:space="preserve">(Böblingen, Germany), sold to the </w:t>
      </w:r>
      <w:r w:rsidR="00DE2E5A" w:rsidRPr="00CC66FF">
        <w:rPr>
          <w:lang w:val="en-US"/>
        </w:rPr>
        <w:t>J. Paul</w:t>
      </w:r>
      <w:r w:rsidRPr="00CC66FF">
        <w:rPr>
          <w:lang w:val="en-US"/>
        </w:rPr>
        <w:t xml:space="preserve"> Getty Museum</w:t>
      </w:r>
    </w:p>
    <w:p w14:paraId="1B0B6C2D" w14:textId="77777777" w:rsidR="008E7D46" w:rsidRPr="00CC66FF" w:rsidRDefault="008E7D46" w:rsidP="00F42BC8">
      <w:pPr>
        <w:rPr>
          <w:lang w:val="en-US"/>
        </w:rPr>
      </w:pPr>
    </w:p>
    <w:p w14:paraId="14C73188" w14:textId="086B120E" w:rsidR="008E7D46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Bibliography</w:t>
      </w:r>
    </w:p>
    <w:p w14:paraId="38C3EA6D" w14:textId="77777777" w:rsidR="008E7D46" w:rsidRPr="00CC66FF" w:rsidRDefault="008E7D46" w:rsidP="00F42BC8">
      <w:pPr>
        <w:rPr>
          <w:lang w:val="en-US"/>
        </w:rPr>
      </w:pPr>
    </w:p>
    <w:p w14:paraId="728208C7" w14:textId="4F7F00A9" w:rsidR="008158CF" w:rsidRPr="00CC66FF" w:rsidRDefault="0065391B" w:rsidP="00F42BC8">
      <w:pPr>
        <w:rPr>
          <w:lang w:val="en-US"/>
        </w:rPr>
      </w:pPr>
      <w:r w:rsidRPr="00CC66FF">
        <w:rPr>
          <w:lang w:val="en-US"/>
        </w:rPr>
        <w:t>{</w:t>
      </w:r>
      <w:r w:rsidR="00185D02" w:rsidRPr="00CC66FF">
        <w:rPr>
          <w:color w:val="000000" w:themeColor="text1"/>
          <w:lang w:val="en-US"/>
        </w:rPr>
        <w:t>von Saldern et al. 1974</w:t>
      </w:r>
      <w:r w:rsidR="005E24DB" w:rsidRPr="00CC66FF">
        <w:rPr>
          <w:lang w:val="en-US"/>
        </w:rPr>
        <w:t>},</w:t>
      </w:r>
      <w:r w:rsidRPr="00CC66FF">
        <w:rPr>
          <w:lang w:val="en-US"/>
        </w:rPr>
        <w:t xml:space="preserve"> p. 115, no. 310.</w:t>
      </w:r>
    </w:p>
    <w:p w14:paraId="0197B5DB" w14:textId="220F8309" w:rsidR="008158CF" w:rsidRPr="00CC66FF" w:rsidRDefault="00A66072" w:rsidP="00F42BC8">
      <w:pPr>
        <w:rPr>
          <w:lang w:val="en-US"/>
        </w:rPr>
      </w:pPr>
      <w:r w:rsidRPr="00CC66FF">
        <w:rPr>
          <w:lang w:val="en-US"/>
        </w:rPr>
        <w:t>{</w:t>
      </w:r>
      <w:r w:rsidRPr="00CC66FF">
        <w:rPr>
          <w:rStyle w:val="Emphasis"/>
          <w:lang w:val="en-US"/>
        </w:rPr>
        <w:t>JPGM</w:t>
      </w:r>
      <w:r>
        <w:rPr>
          <w:rStyle w:val="Emphasis"/>
          <w:lang w:val="en-US"/>
        </w:rPr>
        <w:t xml:space="preserve"> </w:t>
      </w:r>
      <w:r w:rsidRPr="00CC66FF">
        <w:rPr>
          <w:rStyle w:val="Emphasis"/>
          <w:lang w:val="en-US"/>
        </w:rPr>
        <w:t>Handbook</w:t>
      </w:r>
      <w:r w:rsidRPr="00CC66FF">
        <w:rPr>
          <w:lang w:val="en-US"/>
        </w:rPr>
        <w:t xml:space="preserve"> 7th ed.}</w:t>
      </w:r>
      <w:r w:rsidR="0065391B" w:rsidRPr="00CC66FF">
        <w:rPr>
          <w:lang w:val="en-US"/>
        </w:rPr>
        <w:t>, p. 79, ill.</w:t>
      </w:r>
    </w:p>
    <w:p w14:paraId="342833E7" w14:textId="7C37DE03" w:rsidR="008158CF" w:rsidRPr="00CC66FF" w:rsidRDefault="00843A17" w:rsidP="00F42BC8">
      <w:pPr>
        <w:rPr>
          <w:lang w:val="en-US"/>
        </w:rPr>
      </w:pPr>
      <w:r w:rsidRPr="00CC66FF">
        <w:rPr>
          <w:lang w:val="en-US"/>
        </w:rPr>
        <w:t>{</w:t>
      </w:r>
      <w:r w:rsidRPr="00CC66FF">
        <w:rPr>
          <w:rStyle w:val="Emphasis"/>
          <w:lang w:val="en-US"/>
        </w:rPr>
        <w:t>JPGM</w:t>
      </w:r>
      <w:r>
        <w:rPr>
          <w:rStyle w:val="Emphasis"/>
          <w:lang w:val="en-US"/>
        </w:rPr>
        <w:t xml:space="preserve"> </w:t>
      </w:r>
      <w:r w:rsidRPr="00CC66FF">
        <w:rPr>
          <w:rStyle w:val="Emphasis"/>
          <w:lang w:val="en-US"/>
        </w:rPr>
        <w:t>Handbook</w:t>
      </w:r>
      <w:r>
        <w:rPr>
          <w:rStyle w:val="Emphasis"/>
          <w:lang w:val="en-US"/>
        </w:rPr>
        <w:t xml:space="preserve"> Antiquities</w:t>
      </w:r>
      <w:r w:rsidRPr="00CC66FF">
        <w:rPr>
          <w:lang w:val="en-US"/>
        </w:rPr>
        <w:t xml:space="preserve"> </w:t>
      </w:r>
      <w:r>
        <w:rPr>
          <w:lang w:val="en-US"/>
        </w:rPr>
        <w:t>rev.</w:t>
      </w:r>
      <w:r w:rsidRPr="00CC66FF">
        <w:rPr>
          <w:lang w:val="en-US"/>
        </w:rPr>
        <w:t xml:space="preserve"> ed.}</w:t>
      </w:r>
      <w:r w:rsidR="0065391B" w:rsidRPr="00CC66FF">
        <w:rPr>
          <w:lang w:val="en-US"/>
        </w:rPr>
        <w:t>, p. 103.</w:t>
      </w:r>
    </w:p>
    <w:p w14:paraId="4F051E08" w14:textId="77777777" w:rsidR="008E7D46" w:rsidRPr="00CC66FF" w:rsidRDefault="008E7D46" w:rsidP="00F42BC8">
      <w:pPr>
        <w:rPr>
          <w:lang w:val="en-US"/>
        </w:rPr>
      </w:pPr>
    </w:p>
    <w:p w14:paraId="37BAEC21" w14:textId="1AB5F4FD" w:rsidR="008E7D46" w:rsidRPr="00F42BC8" w:rsidRDefault="00B94F8D" w:rsidP="00B94F8D">
      <w:pPr>
        <w:pStyle w:val="Heading2"/>
      </w:pPr>
      <w:r>
        <w:t>Exhibitions</w:t>
      </w:r>
    </w:p>
    <w:p w14:paraId="19018E46" w14:textId="77777777" w:rsidR="008E7D46" w:rsidRPr="00F42BC8" w:rsidRDefault="008E7D46" w:rsidP="00F42BC8"/>
    <w:p w14:paraId="1C4E8335" w14:textId="48AFF36F" w:rsidR="00B202B4" w:rsidRPr="00CC66FF" w:rsidRDefault="00CF1CF4" w:rsidP="00CF1CF4">
      <w:pPr>
        <w:pStyle w:val="ListBullet"/>
        <w:rPr>
          <w:lang w:val="en-US"/>
        </w:rPr>
      </w:pPr>
      <w:r w:rsidRPr="00CC66FF">
        <w:rPr>
          <w:lang w:val="en-US"/>
        </w:rPr>
        <w:t>Molten Color: Glassmaking in Antiquity (Malibu, 2005–2006; 2007; 2009–2010)</w:t>
      </w:r>
    </w:p>
    <w:p w14:paraId="3E5D9C29" w14:textId="7BE52A47" w:rsidR="00B202B4" w:rsidRPr="00CC66FF" w:rsidRDefault="00B202B4" w:rsidP="00F42BC8">
      <w:pPr>
        <w:rPr>
          <w:lang w:val="en-US"/>
        </w:rPr>
      </w:pPr>
      <w:r w:rsidRPr="00CC66FF">
        <w:rPr>
          <w:lang w:val="en-US"/>
        </w:rPr>
        <w:br w:type="page"/>
      </w:r>
      <w:r w:rsidR="0001184A" w:rsidRPr="00CC66FF">
        <w:rPr>
          <w:lang w:val="en-US"/>
        </w:rPr>
        <w:lastRenderedPageBreak/>
        <w:t>Label:</w:t>
      </w:r>
      <w:r w:rsidR="00E775CC">
        <w:rPr>
          <w:lang w:val="en-US"/>
        </w:rPr>
        <w:t xml:space="preserve"> 119</w:t>
      </w:r>
    </w:p>
    <w:p w14:paraId="66C83F23" w14:textId="6528C72C" w:rsidR="008158CF" w:rsidRPr="00CC66FF" w:rsidRDefault="00E56D79" w:rsidP="00F42BC8">
      <w:pPr>
        <w:rPr>
          <w:lang w:val="en-US"/>
        </w:rPr>
      </w:pPr>
      <w:r w:rsidRPr="00CC66FF">
        <w:rPr>
          <w:lang w:val="en-US"/>
        </w:rPr>
        <w:t xml:space="preserve">Title: </w:t>
      </w:r>
      <w:r w:rsidR="0065391B" w:rsidRPr="00CC66FF">
        <w:rPr>
          <w:lang w:val="en-US"/>
        </w:rPr>
        <w:t>Mosaic Bowl</w:t>
      </w:r>
    </w:p>
    <w:p w14:paraId="2B2B1CD3" w14:textId="77777777" w:rsidR="008158CF" w:rsidRPr="00CC66FF" w:rsidRDefault="0065391B" w:rsidP="00F42BC8">
      <w:pPr>
        <w:rPr>
          <w:lang w:val="en-US"/>
        </w:rPr>
      </w:pPr>
      <w:r w:rsidRPr="00CC66FF">
        <w:rPr>
          <w:lang w:val="en-US"/>
        </w:rPr>
        <w:t>Accession_number: 2003.246</w:t>
      </w:r>
    </w:p>
    <w:p w14:paraId="2FFD8ED7" w14:textId="36E39101" w:rsidR="008158CF" w:rsidRPr="00CC66FF" w:rsidRDefault="00B170F2" w:rsidP="00F42BC8">
      <w:pPr>
        <w:rPr>
          <w:color w:val="0563C1" w:themeColor="hyperlink"/>
          <w:u w:val="single"/>
          <w:lang w:val="en-US"/>
        </w:rPr>
      </w:pPr>
      <w:r w:rsidRPr="00CC66FF">
        <w:rPr>
          <w:lang w:val="en-US"/>
        </w:rPr>
        <w:t xml:space="preserve">Collection_link: </w:t>
      </w:r>
      <w:hyperlink r:id="rId29" w:history="1">
        <w:r w:rsidRPr="00CC66FF">
          <w:rPr>
            <w:rStyle w:val="Hyperlink"/>
            <w:lang w:val="en-US"/>
          </w:rPr>
          <w:t>https://www.getty.edu/art/collection/objects/221629</w:t>
        </w:r>
      </w:hyperlink>
    </w:p>
    <w:p w14:paraId="2D5D8CD2" w14:textId="4B92B362" w:rsidR="008158CF" w:rsidRPr="00CC66FF" w:rsidRDefault="0065391B" w:rsidP="00F42BC8">
      <w:pPr>
        <w:rPr>
          <w:highlight w:val="white"/>
          <w:lang w:val="de-DE"/>
        </w:rPr>
      </w:pPr>
      <w:r w:rsidRPr="00CC66FF">
        <w:rPr>
          <w:lang w:val="de-DE"/>
        </w:rPr>
        <w:t xml:space="preserve">Dimensions: </w:t>
      </w:r>
      <w:r w:rsidR="00251DF9" w:rsidRPr="00CC66FF">
        <w:rPr>
          <w:lang w:val="de-DE"/>
        </w:rPr>
        <w:t xml:space="preserve">H. </w:t>
      </w:r>
      <w:r w:rsidRPr="00CC66FF">
        <w:rPr>
          <w:lang w:val="de-DE"/>
        </w:rPr>
        <w:t>3.8</w:t>
      </w:r>
      <w:r w:rsidR="00304A40" w:rsidRPr="00CC66FF">
        <w:rPr>
          <w:lang w:val="de-DE"/>
        </w:rPr>
        <w:t xml:space="preserve">, Diam. </w:t>
      </w:r>
      <w:r w:rsidR="006C42C6" w:rsidRPr="00CC66FF">
        <w:rPr>
          <w:lang w:val="de-DE"/>
        </w:rPr>
        <w:t>rim</w:t>
      </w:r>
      <w:r w:rsidRPr="00CC66FF">
        <w:rPr>
          <w:lang w:val="de-DE"/>
        </w:rPr>
        <w:t xml:space="preserve"> 10.3</w:t>
      </w:r>
      <w:r w:rsidR="00304A40" w:rsidRPr="00CC66FF">
        <w:rPr>
          <w:lang w:val="de-DE"/>
        </w:rPr>
        <w:t xml:space="preserve">, Diam. </w:t>
      </w:r>
      <w:r w:rsidR="002C7AC7" w:rsidRPr="00CC66FF">
        <w:rPr>
          <w:lang w:val="de-DE"/>
        </w:rPr>
        <w:t>base</w:t>
      </w:r>
      <w:r w:rsidRPr="00CC66FF">
        <w:rPr>
          <w:lang w:val="de-DE"/>
        </w:rPr>
        <w:t xml:space="preserve"> 5.2</w:t>
      </w:r>
      <w:r w:rsidR="008B069F" w:rsidRPr="00CC66FF">
        <w:rPr>
          <w:lang w:val="de-DE"/>
        </w:rPr>
        <w:t xml:space="preserve"> cm; Wt</w:t>
      </w:r>
      <w:r w:rsidRPr="00CC66FF">
        <w:rPr>
          <w:lang w:val="de-DE"/>
        </w:rPr>
        <w:t xml:space="preserve">. </w:t>
      </w:r>
      <w:r w:rsidR="00320AAD" w:rsidRPr="00CC66FF">
        <w:rPr>
          <w:lang w:val="de-DE"/>
        </w:rPr>
        <w:t>112.44</w:t>
      </w:r>
      <w:r w:rsidRPr="00CC66FF">
        <w:rPr>
          <w:lang w:val="de-DE"/>
        </w:rPr>
        <w:t xml:space="preserve"> g</w:t>
      </w:r>
    </w:p>
    <w:p w14:paraId="0D1DBEEA" w14:textId="0C9DD6E0" w:rsidR="00E56D79" w:rsidRPr="00CC66FF" w:rsidRDefault="0065391B" w:rsidP="00F42BC8">
      <w:pPr>
        <w:rPr>
          <w:lang w:val="en-US"/>
        </w:rPr>
      </w:pPr>
      <w:r w:rsidRPr="00CC66FF">
        <w:rPr>
          <w:lang w:val="en-US"/>
        </w:rPr>
        <w:t xml:space="preserve">Date: </w:t>
      </w:r>
      <w:r w:rsidR="0066299B" w:rsidRPr="00CC66FF">
        <w:rPr>
          <w:lang w:val="en-US"/>
        </w:rPr>
        <w:t xml:space="preserve">Early </w:t>
      </w:r>
      <w:r w:rsidR="75EC0551" w:rsidRPr="00CC66FF">
        <w:rPr>
          <w:lang w:val="en-US"/>
        </w:rPr>
        <w:t xml:space="preserve">first century </w:t>
      </w:r>
      <w:r w:rsidRPr="00CC66FF">
        <w:rPr>
          <w:lang w:val="en-US"/>
        </w:rPr>
        <w:t>BC</w:t>
      </w:r>
    </w:p>
    <w:p w14:paraId="31575776" w14:textId="2193DD02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Start_date: -</w:t>
      </w:r>
      <w:r w:rsidR="00B76E95">
        <w:rPr>
          <w:lang w:val="en-US"/>
        </w:rPr>
        <w:t>100</w:t>
      </w:r>
    </w:p>
    <w:p w14:paraId="7EC329FF" w14:textId="409248E7" w:rsidR="008158CF" w:rsidRPr="00CC66FF" w:rsidRDefault="0066299B" w:rsidP="00F42BC8">
      <w:pPr>
        <w:rPr>
          <w:highlight w:val="white"/>
          <w:lang w:val="en-US"/>
        </w:rPr>
      </w:pPr>
      <w:r w:rsidRPr="00CC66FF">
        <w:rPr>
          <w:lang w:val="en-US"/>
        </w:rPr>
        <w:t>End_date:</w:t>
      </w:r>
      <w:r w:rsidR="00B76E95">
        <w:rPr>
          <w:lang w:val="en-US"/>
        </w:rPr>
        <w:t xml:space="preserve"> </w:t>
      </w:r>
      <w:r w:rsidRPr="00CC66FF">
        <w:rPr>
          <w:lang w:val="en-US"/>
        </w:rPr>
        <w:t>-6</w:t>
      </w:r>
      <w:r w:rsidR="00B76E95">
        <w:rPr>
          <w:lang w:val="en-US"/>
        </w:rPr>
        <w:t>7</w:t>
      </w:r>
    </w:p>
    <w:p w14:paraId="731348F4" w14:textId="77777777" w:rsidR="000B16D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Attribution: Production area:</w:t>
      </w:r>
      <w:r w:rsidR="00320AAD" w:rsidRPr="00CC66FF">
        <w:rPr>
          <w:lang w:val="en-US"/>
        </w:rPr>
        <w:t xml:space="preserve"> </w:t>
      </w:r>
      <w:r w:rsidRPr="00CC66FF">
        <w:rPr>
          <w:lang w:val="en-US"/>
        </w:rPr>
        <w:t>Eastern Mediterranean</w:t>
      </w:r>
    </w:p>
    <w:p w14:paraId="6F5FB933" w14:textId="59F6451C" w:rsidR="000B16D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 xml:space="preserve">Culture: </w:t>
      </w:r>
      <w:r w:rsidR="00E775CC">
        <w:rPr>
          <w:highlight w:val="white"/>
          <w:lang w:val="en-US"/>
        </w:rPr>
        <w:t>Roman</w:t>
      </w:r>
    </w:p>
    <w:p w14:paraId="432166E9" w14:textId="61476DB4" w:rsidR="008158C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>Material:</w:t>
      </w:r>
      <w:r w:rsidR="0065391B" w:rsidRPr="00CC66FF">
        <w:rPr>
          <w:lang w:val="en-US"/>
        </w:rPr>
        <w:t xml:space="preserve"> </w:t>
      </w:r>
      <w:r w:rsidR="00320AAD" w:rsidRPr="00CC66FF">
        <w:rPr>
          <w:lang w:val="en-US"/>
        </w:rPr>
        <w:t>Opaque yellow and</w:t>
      </w:r>
      <w:r w:rsidR="0065391B" w:rsidRPr="00CC66FF">
        <w:rPr>
          <w:lang w:val="en-US"/>
        </w:rPr>
        <w:t xml:space="preserve"> white</w:t>
      </w:r>
      <w:r w:rsidR="002371EE">
        <w:rPr>
          <w:lang w:val="en-US"/>
        </w:rPr>
        <w:t>;</w:t>
      </w:r>
      <w:r w:rsidR="00320AAD" w:rsidRPr="00CC66FF">
        <w:rPr>
          <w:lang w:val="en-US"/>
        </w:rPr>
        <w:t xml:space="preserve"> </w:t>
      </w:r>
      <w:r w:rsidR="0065391B" w:rsidRPr="00CC66FF">
        <w:rPr>
          <w:lang w:val="en-US"/>
        </w:rPr>
        <w:t>translucent blue</w:t>
      </w:r>
      <w:r w:rsidR="002371EE">
        <w:rPr>
          <w:lang w:val="en-US"/>
        </w:rPr>
        <w:t xml:space="preserve">; and </w:t>
      </w:r>
      <w:r w:rsidR="002371EE" w:rsidRPr="00CC66FF">
        <w:rPr>
          <w:lang w:val="en-US"/>
        </w:rPr>
        <w:t>transparent almost colorless</w:t>
      </w:r>
      <w:r w:rsidR="0065391B" w:rsidRPr="00CC66FF">
        <w:rPr>
          <w:lang w:val="en-US"/>
        </w:rPr>
        <w:t xml:space="preserve"> glass</w:t>
      </w:r>
    </w:p>
    <w:p w14:paraId="23098E7B" w14:textId="0C4886FC" w:rsidR="00762ED4" w:rsidRPr="00CC66FF" w:rsidRDefault="0065391B" w:rsidP="00F42BC8">
      <w:pPr>
        <w:rPr>
          <w:lang w:val="en-US"/>
        </w:rPr>
      </w:pPr>
      <w:r w:rsidRPr="00CC66FF">
        <w:rPr>
          <w:lang w:val="en-US"/>
        </w:rPr>
        <w:t xml:space="preserve">Modeling technique and decoration: Made from a polychrome disc-shaped blank assembled from fused together lengths and </w:t>
      </w:r>
      <w:r w:rsidR="00C1023E" w:rsidRPr="00CC66FF">
        <w:rPr>
          <w:lang w:val="en-US"/>
        </w:rPr>
        <w:t>sections of round mosaic canes</w:t>
      </w:r>
      <w:r w:rsidRPr="00CC66FF">
        <w:rPr>
          <w:lang w:val="en-US"/>
        </w:rPr>
        <w:t>; s</w:t>
      </w:r>
      <w:r w:rsidR="006D09D3" w:rsidRPr="00CC66FF">
        <w:rPr>
          <w:lang w:val="en-US"/>
        </w:rPr>
        <w:t xml:space="preserve">lumped </w:t>
      </w:r>
      <w:r w:rsidRPr="00CC66FF">
        <w:rPr>
          <w:lang w:val="en-US"/>
        </w:rPr>
        <w:t>over a convex f</w:t>
      </w:r>
      <w:r w:rsidR="00320AAD" w:rsidRPr="00CC66FF">
        <w:rPr>
          <w:lang w:val="en-US"/>
        </w:rPr>
        <w:t>orm</w:t>
      </w:r>
      <w:r w:rsidR="00824132">
        <w:rPr>
          <w:lang w:val="en-US"/>
        </w:rPr>
        <w:t>-</w:t>
      </w:r>
      <w:r w:rsidR="00320AAD" w:rsidRPr="00CC66FF">
        <w:rPr>
          <w:lang w:val="en-US"/>
        </w:rPr>
        <w:t>mold; applied base and rim</w:t>
      </w:r>
      <w:r w:rsidR="006D09D3" w:rsidRPr="00CC66FF">
        <w:rPr>
          <w:lang w:val="en-US"/>
        </w:rPr>
        <w:t>, rotary-polished</w:t>
      </w:r>
    </w:p>
    <w:p w14:paraId="74C4825D" w14:textId="40ABDCA6" w:rsidR="00DE4800" w:rsidRPr="00CC66FF" w:rsidRDefault="00762ED4" w:rsidP="00F42BC8">
      <w:pPr>
        <w:rPr>
          <w:lang w:val="en-US"/>
        </w:rPr>
      </w:pPr>
      <w:r w:rsidRPr="00CC66FF">
        <w:rPr>
          <w:lang w:val="en-US"/>
        </w:rPr>
        <w:t>Inscription</w:t>
      </w:r>
      <w:r w:rsidR="00DE4800" w:rsidRPr="00CC66FF">
        <w:rPr>
          <w:lang w:val="en-US"/>
        </w:rPr>
        <w:t>: No</w:t>
      </w:r>
    </w:p>
    <w:p w14:paraId="34A05113" w14:textId="68C9FFF1" w:rsidR="00DE4800" w:rsidRPr="00F71626" w:rsidRDefault="00DE4800" w:rsidP="00F42BC8">
      <w:pPr>
        <w:rPr>
          <w:lang w:val="en-US"/>
        </w:rPr>
      </w:pPr>
      <w:r w:rsidRPr="00CC66FF">
        <w:rPr>
          <w:lang w:val="en-US"/>
        </w:rPr>
        <w:t xml:space="preserve">Shape: </w:t>
      </w:r>
      <w:r w:rsidR="00F71626">
        <w:rPr>
          <w:lang w:val="en-US"/>
        </w:rPr>
        <w:t>Bowls</w:t>
      </w:r>
    </w:p>
    <w:p w14:paraId="05531BB3" w14:textId="57E79BE4" w:rsidR="00DE4800" w:rsidRPr="00CC66FF" w:rsidRDefault="00DE4800" w:rsidP="00F42BC8">
      <w:pPr>
        <w:rPr>
          <w:lang w:val="en-US"/>
        </w:rPr>
      </w:pPr>
      <w:r w:rsidRPr="00CC66FF">
        <w:rPr>
          <w:lang w:val="en-US"/>
        </w:rPr>
        <w:t xml:space="preserve">Technique: </w:t>
      </w:r>
      <w:r w:rsidR="00A759F1">
        <w:rPr>
          <w:lang w:val="en-US"/>
        </w:rPr>
        <w:t>Slumped</w:t>
      </w:r>
    </w:p>
    <w:p w14:paraId="605A54AD" w14:textId="77777777" w:rsidR="00DE4800" w:rsidRPr="009222F2" w:rsidRDefault="00DE4800" w:rsidP="00F42BC8">
      <w:pPr>
        <w:rPr>
          <w:lang w:val="en-US"/>
        </w:rPr>
      </w:pPr>
    </w:p>
    <w:p w14:paraId="61A01FA9" w14:textId="2E02FEFE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Condition</w:t>
      </w:r>
    </w:p>
    <w:p w14:paraId="56EB830A" w14:textId="77777777" w:rsidR="009F4FEF" w:rsidRPr="00CC66FF" w:rsidRDefault="009F4FEF" w:rsidP="00F42BC8">
      <w:pPr>
        <w:rPr>
          <w:lang w:val="en-US"/>
        </w:rPr>
      </w:pPr>
    </w:p>
    <w:p w14:paraId="148B3BBC" w14:textId="24119E85" w:rsidR="00E56D79" w:rsidRPr="00CC66FF" w:rsidRDefault="0065391B" w:rsidP="00F42BC8">
      <w:pPr>
        <w:rPr>
          <w:lang w:val="en-US"/>
        </w:rPr>
      </w:pPr>
      <w:r w:rsidRPr="00CC66FF">
        <w:rPr>
          <w:lang w:val="en-US"/>
        </w:rPr>
        <w:t>Fully preserved</w:t>
      </w:r>
      <w:r w:rsidR="003140B7">
        <w:rPr>
          <w:lang w:val="en-US"/>
        </w:rPr>
        <w:t>;</w:t>
      </w:r>
      <w:r w:rsidRPr="00CC66FF">
        <w:rPr>
          <w:lang w:val="en-US"/>
        </w:rPr>
        <w:t xml:space="preserve"> mended and filled.</w:t>
      </w:r>
    </w:p>
    <w:p w14:paraId="26AC3F11" w14:textId="77777777" w:rsidR="009F4FEF" w:rsidRPr="00CC66FF" w:rsidRDefault="009F4FEF" w:rsidP="00F42BC8">
      <w:pPr>
        <w:rPr>
          <w:lang w:val="en-US"/>
        </w:rPr>
      </w:pPr>
    </w:p>
    <w:p w14:paraId="240EFF03" w14:textId="2947BC00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Description</w:t>
      </w:r>
    </w:p>
    <w:p w14:paraId="6E59CA8A" w14:textId="77777777" w:rsidR="009F4FEF" w:rsidRPr="00CC66FF" w:rsidRDefault="009F4FEF" w:rsidP="00F42BC8">
      <w:pPr>
        <w:rPr>
          <w:lang w:val="en-US"/>
        </w:rPr>
      </w:pPr>
    </w:p>
    <w:p w14:paraId="52FE50A2" w14:textId="467B9848" w:rsidR="008158CF" w:rsidRPr="00CC66FF" w:rsidRDefault="0065391B" w:rsidP="00F42BC8">
      <w:pPr>
        <w:rPr>
          <w:lang w:val="en-US"/>
        </w:rPr>
      </w:pPr>
      <w:r w:rsidRPr="00CC66FF">
        <w:rPr>
          <w:lang w:val="en-US"/>
        </w:rPr>
        <w:t xml:space="preserve">The bowl has a flaring lip, conical, cyma recta body, </w:t>
      </w:r>
      <w:r w:rsidR="004131B4">
        <w:rPr>
          <w:lang w:val="en-US"/>
        </w:rPr>
        <w:t xml:space="preserve">and </w:t>
      </w:r>
      <w:r w:rsidRPr="00CC66FF">
        <w:rPr>
          <w:lang w:val="en-US"/>
        </w:rPr>
        <w:t>f</w:t>
      </w:r>
      <w:r w:rsidR="00E52F1B" w:rsidRPr="00CC66FF">
        <w:rPr>
          <w:lang w:val="en-US"/>
        </w:rPr>
        <w:t>lat bottom and stands on a tall</w:t>
      </w:r>
      <w:r w:rsidR="006C0E7F">
        <w:rPr>
          <w:lang w:val="en-US"/>
        </w:rPr>
        <w:t>,</w:t>
      </w:r>
      <w:r w:rsidRPr="00CC66FF">
        <w:rPr>
          <w:lang w:val="en-US"/>
        </w:rPr>
        <w:t xml:space="preserve"> </w:t>
      </w:r>
      <w:r w:rsidR="00E52F1B" w:rsidRPr="00CC66FF">
        <w:rPr>
          <w:lang w:val="en-US"/>
        </w:rPr>
        <w:t xml:space="preserve">splaying </w:t>
      </w:r>
      <w:r w:rsidRPr="00CC66FF">
        <w:rPr>
          <w:lang w:val="en-US"/>
        </w:rPr>
        <w:t>ring</w:t>
      </w:r>
      <w:r w:rsidR="004131B4">
        <w:rPr>
          <w:lang w:val="en-US"/>
        </w:rPr>
        <w:t>-</w:t>
      </w:r>
      <w:r w:rsidRPr="00CC66FF">
        <w:rPr>
          <w:lang w:val="en-US"/>
        </w:rPr>
        <w:t>base, formed by a single revolt of an applied coil of glass.</w:t>
      </w:r>
    </w:p>
    <w:p w14:paraId="79B90236" w14:textId="0157F0A5" w:rsidR="00E56D79" w:rsidRPr="00CC66FF" w:rsidRDefault="002F00BB" w:rsidP="00F42BC8">
      <w:pPr>
        <w:rPr>
          <w:lang w:val="en-US"/>
        </w:rPr>
      </w:pPr>
      <w:r w:rsidRPr="00CC66FF">
        <w:rPr>
          <w:lang w:val="en-US"/>
        </w:rPr>
        <w:tab/>
      </w:r>
      <w:r w:rsidR="0065391B" w:rsidRPr="00CC66FF">
        <w:rPr>
          <w:lang w:val="en-US"/>
        </w:rPr>
        <w:t>The vessel is made of rectangular mosaic tesserae, monochrome yellow, white</w:t>
      </w:r>
      <w:r w:rsidR="004131B4">
        <w:rPr>
          <w:lang w:val="en-US"/>
        </w:rPr>
        <w:t>,</w:t>
      </w:r>
      <w:r w:rsidR="0065391B" w:rsidRPr="00CC66FF">
        <w:rPr>
          <w:lang w:val="en-US"/>
        </w:rPr>
        <w:t xml:space="preserve"> and blue with a thin white layer in the middle. In addition, discoid sections have been used </w:t>
      </w:r>
      <w:r w:rsidR="00C2770E">
        <w:rPr>
          <w:lang w:val="en-US"/>
        </w:rPr>
        <w:t>composed</w:t>
      </w:r>
      <w:r w:rsidR="00C2770E" w:rsidRPr="00CC66FF">
        <w:rPr>
          <w:lang w:val="en-US"/>
        </w:rPr>
        <w:t xml:space="preserve"> </w:t>
      </w:r>
      <w:r w:rsidR="0065391B" w:rsidRPr="00CC66FF">
        <w:rPr>
          <w:lang w:val="en-US"/>
        </w:rPr>
        <w:t xml:space="preserve">of a central </w:t>
      </w:r>
      <w:r w:rsidR="00320AAD" w:rsidRPr="00CC66FF">
        <w:rPr>
          <w:lang w:val="en-US"/>
        </w:rPr>
        <w:t>white</w:t>
      </w:r>
      <w:r w:rsidR="00C2770E">
        <w:rPr>
          <w:lang w:val="en-US"/>
        </w:rPr>
        <w:t xml:space="preserve"> </w:t>
      </w:r>
      <w:r w:rsidR="00C2770E" w:rsidRPr="00CC66FF">
        <w:rPr>
          <w:lang w:val="en-US"/>
        </w:rPr>
        <w:t>rod</w:t>
      </w:r>
      <w:r w:rsidR="00320AAD" w:rsidRPr="00CC66FF">
        <w:rPr>
          <w:lang w:val="en-US"/>
        </w:rPr>
        <w:t xml:space="preserve"> set in blue</w:t>
      </w:r>
      <w:r w:rsidR="00C2770E">
        <w:rPr>
          <w:lang w:val="en-US"/>
        </w:rPr>
        <w:t>,</w:t>
      </w:r>
      <w:r w:rsidR="00320AAD" w:rsidRPr="00CC66FF">
        <w:rPr>
          <w:lang w:val="en-US"/>
        </w:rPr>
        <w:t xml:space="preserve"> </w:t>
      </w:r>
      <w:r w:rsidR="0065391B" w:rsidRPr="00CC66FF">
        <w:rPr>
          <w:lang w:val="en-US"/>
        </w:rPr>
        <w:t xml:space="preserve">around which have been spirally wound 1.5 revolts of a translucent yellowish </w:t>
      </w:r>
      <w:r w:rsidR="00FA2703" w:rsidRPr="00CC66FF">
        <w:rPr>
          <w:lang w:val="en-US"/>
        </w:rPr>
        <w:t>ground</w:t>
      </w:r>
      <w:r w:rsidR="0065391B" w:rsidRPr="00CC66FF">
        <w:rPr>
          <w:lang w:val="en-US"/>
        </w:rPr>
        <w:t xml:space="preserve"> with a thin layer of opa</w:t>
      </w:r>
      <w:r w:rsidR="00320AAD" w:rsidRPr="00CC66FF">
        <w:rPr>
          <w:lang w:val="en-US"/>
        </w:rPr>
        <w:t xml:space="preserve">que yellow glass on it. The </w:t>
      </w:r>
      <w:r w:rsidR="0065391B" w:rsidRPr="00CC66FF">
        <w:rPr>
          <w:lang w:val="en-US"/>
        </w:rPr>
        <w:t>lip of the rim is a twisted cane of transparent glass around which is twisted a very fine white thread.</w:t>
      </w:r>
    </w:p>
    <w:p w14:paraId="685FADD6" w14:textId="70F1AE04" w:rsidR="008158CF" w:rsidRPr="00CC66FF" w:rsidRDefault="002F00BB" w:rsidP="00F42BC8">
      <w:pPr>
        <w:rPr>
          <w:lang w:val="en-US"/>
        </w:rPr>
      </w:pPr>
      <w:r w:rsidRPr="00CC66FF">
        <w:rPr>
          <w:lang w:val="en-US"/>
        </w:rPr>
        <w:tab/>
      </w:r>
      <w:r w:rsidR="0065391B" w:rsidRPr="00CC66FF">
        <w:rPr>
          <w:lang w:val="en-US"/>
        </w:rPr>
        <w:t>The coil of the base is ribbon mosaic compris</w:t>
      </w:r>
      <w:r w:rsidR="006C0E7F">
        <w:rPr>
          <w:lang w:val="en-US"/>
        </w:rPr>
        <w:t>ing</w:t>
      </w:r>
      <w:r w:rsidR="0065391B" w:rsidRPr="00CC66FF">
        <w:rPr>
          <w:lang w:val="en-US"/>
        </w:rPr>
        <w:t xml:space="preserve"> wavy but parallel layers of blue, white</w:t>
      </w:r>
      <w:r w:rsidR="006C0E7F">
        <w:rPr>
          <w:lang w:val="en-US"/>
        </w:rPr>
        <w:t>,</w:t>
      </w:r>
      <w:r w:rsidR="0065391B" w:rsidRPr="00CC66FF">
        <w:rPr>
          <w:lang w:val="en-US"/>
        </w:rPr>
        <w:t xml:space="preserve"> and yellow glass.</w:t>
      </w:r>
    </w:p>
    <w:p w14:paraId="44828BDA" w14:textId="77777777" w:rsidR="00CF2C44" w:rsidRPr="00CC66FF" w:rsidRDefault="00CF2C44" w:rsidP="00F42BC8">
      <w:pPr>
        <w:rPr>
          <w:lang w:val="en-US"/>
        </w:rPr>
      </w:pPr>
    </w:p>
    <w:p w14:paraId="13D193AA" w14:textId="77777777" w:rsidR="00CF2C44" w:rsidRPr="00CC66FF" w:rsidRDefault="00CF2C44" w:rsidP="002B6CD2">
      <w:pPr>
        <w:pStyle w:val="Heading2"/>
        <w:rPr>
          <w:lang w:val="en-US"/>
        </w:rPr>
      </w:pPr>
      <w:r w:rsidRPr="00CC66FF">
        <w:rPr>
          <w:lang w:val="en-US"/>
        </w:rPr>
        <w:t>Comparanda</w:t>
      </w:r>
    </w:p>
    <w:p w14:paraId="6A1A967B" w14:textId="77777777" w:rsidR="00CF2C44" w:rsidRPr="00CC66FF" w:rsidRDefault="00CF2C44" w:rsidP="00F42BC8">
      <w:pPr>
        <w:rPr>
          <w:lang w:val="en-US"/>
        </w:rPr>
      </w:pPr>
    </w:p>
    <w:p w14:paraId="5F721549" w14:textId="1027ECC1" w:rsidR="00B0365E" w:rsidRPr="00CC66FF" w:rsidRDefault="0065391B" w:rsidP="00F42BC8">
      <w:pPr>
        <w:rPr>
          <w:lang w:val="en-US"/>
        </w:rPr>
      </w:pPr>
      <w:r w:rsidRPr="00CC66FF">
        <w:rPr>
          <w:lang w:val="en-US"/>
        </w:rPr>
        <w:t xml:space="preserve">This bowl belongs to a group of late Hellenistic glass mosaic vessels, examples of which have been recovered from a shipwreck that sank ca. 80 </w:t>
      </w:r>
      <w:r w:rsidR="00CD41B8" w:rsidRPr="00CC66FF">
        <w:rPr>
          <w:lang w:val="en-US"/>
        </w:rPr>
        <w:t>BCE</w:t>
      </w:r>
      <w:r w:rsidRPr="00CC66FF">
        <w:rPr>
          <w:lang w:val="en-US"/>
        </w:rPr>
        <w:t xml:space="preserve"> off </w:t>
      </w:r>
      <w:r w:rsidR="006C0E7F">
        <w:rPr>
          <w:lang w:val="en-US"/>
        </w:rPr>
        <w:t xml:space="preserve">the island of </w:t>
      </w:r>
      <w:r w:rsidRPr="00CC66FF">
        <w:rPr>
          <w:lang w:val="en-US"/>
        </w:rPr>
        <w:t xml:space="preserve">Antikythera in </w:t>
      </w:r>
      <w:r w:rsidR="006C0E7F">
        <w:rPr>
          <w:lang w:val="en-US"/>
        </w:rPr>
        <w:t xml:space="preserve">the </w:t>
      </w:r>
      <w:r w:rsidRPr="00CC66FF">
        <w:rPr>
          <w:lang w:val="en-US"/>
        </w:rPr>
        <w:t xml:space="preserve">Aegean, loaded with diverse cargo traveling from </w:t>
      </w:r>
      <w:r w:rsidR="00C2770E">
        <w:rPr>
          <w:lang w:val="en-US"/>
        </w:rPr>
        <w:t>the e</w:t>
      </w:r>
      <w:r w:rsidRPr="00CC66FF">
        <w:rPr>
          <w:lang w:val="en-US"/>
        </w:rPr>
        <w:t>astern Mediterranean to Italy (</w:t>
      </w:r>
      <w:r w:rsidR="004656DD" w:rsidRPr="00CC66FF">
        <w:rPr>
          <w:lang w:val="en-US"/>
        </w:rPr>
        <w:t>{</w:t>
      </w:r>
      <w:r w:rsidRPr="00CC66FF">
        <w:rPr>
          <w:lang w:val="en-US"/>
        </w:rPr>
        <w:t>Kaltsas, Vlachogianni</w:t>
      </w:r>
      <w:r w:rsidR="00C2770E">
        <w:rPr>
          <w:lang w:val="en-US"/>
        </w:rPr>
        <w:t>,</w:t>
      </w:r>
      <w:r w:rsidRPr="00CC66FF">
        <w:rPr>
          <w:lang w:val="en-US"/>
        </w:rPr>
        <w:t xml:space="preserve"> and Bouyia 2012</w:t>
      </w:r>
      <w:r w:rsidR="004656DD" w:rsidRPr="00CC66FF">
        <w:rPr>
          <w:lang w:val="en-US"/>
        </w:rPr>
        <w:t>}</w:t>
      </w:r>
      <w:r w:rsidR="00C2770E">
        <w:rPr>
          <w:lang w:val="en-US"/>
        </w:rPr>
        <w:t xml:space="preserve">, </w:t>
      </w:r>
      <w:r w:rsidRPr="00CC66FF">
        <w:rPr>
          <w:lang w:val="en-US"/>
        </w:rPr>
        <w:t xml:space="preserve">with all previous </w:t>
      </w:r>
      <w:r w:rsidR="00F71626">
        <w:rPr>
          <w:lang w:val="en-US"/>
        </w:rPr>
        <w:t>b</w:t>
      </w:r>
      <w:r w:rsidR="00B94F8D" w:rsidRPr="00CC66FF">
        <w:rPr>
          <w:lang w:val="en-US"/>
        </w:rPr>
        <w:t>ibliography</w:t>
      </w:r>
      <w:r w:rsidRPr="00CC66FF">
        <w:rPr>
          <w:lang w:val="en-US"/>
        </w:rPr>
        <w:t>)</w:t>
      </w:r>
      <w:r w:rsidR="00536D73">
        <w:rPr>
          <w:lang w:val="en-US"/>
        </w:rPr>
        <w:t>.</w:t>
      </w:r>
      <w:r w:rsidR="00F71626">
        <w:rPr>
          <w:lang w:val="en-US"/>
        </w:rPr>
        <w:t xml:space="preserve"> </w:t>
      </w:r>
      <w:r w:rsidRPr="00CC66FF">
        <w:rPr>
          <w:lang w:val="en-US"/>
        </w:rPr>
        <w:t>This particular shape of bowl with flaring rim is among the least represented among the late Hellenistic mosaic vessels (</w:t>
      </w:r>
      <w:r w:rsidR="00137F6E" w:rsidRPr="00CC66FF">
        <w:rPr>
          <w:lang w:val="en-US"/>
        </w:rPr>
        <w:t>{</w:t>
      </w:r>
      <w:r w:rsidR="00D128B9" w:rsidRPr="00CC66FF">
        <w:rPr>
          <w:color w:val="000000" w:themeColor="text1"/>
          <w:lang w:val="en-US"/>
        </w:rPr>
        <w:t>Oliver 1968</w:t>
      </w:r>
      <w:r w:rsidR="00137F6E" w:rsidRPr="00CC66FF">
        <w:rPr>
          <w:lang w:val="en-US"/>
        </w:rPr>
        <w:t>}</w:t>
      </w:r>
      <w:r w:rsidRPr="00CC66FF">
        <w:rPr>
          <w:lang w:val="en-US"/>
        </w:rPr>
        <w:t>, pp. 5</w:t>
      </w:r>
      <w:r w:rsidR="003E5F6A" w:rsidRPr="00CC66FF">
        <w:rPr>
          <w:lang w:val="en-US"/>
        </w:rPr>
        <w:t>6–</w:t>
      </w:r>
      <w:r w:rsidRPr="00CC66FF">
        <w:rPr>
          <w:lang w:val="en-US"/>
        </w:rPr>
        <w:t xml:space="preserve">57; </w:t>
      </w:r>
      <w:r w:rsidR="00137F6E" w:rsidRPr="00CC66FF">
        <w:rPr>
          <w:lang w:val="en-US"/>
        </w:rPr>
        <w:t>{</w:t>
      </w:r>
      <w:r w:rsidR="009E4D1F" w:rsidRPr="00CC66FF">
        <w:rPr>
          <w:color w:val="000000" w:themeColor="text1"/>
          <w:lang w:val="en-US"/>
        </w:rPr>
        <w:t>Stern and Schlick-Nolte 1994</w:t>
      </w:r>
      <w:r w:rsidR="00137F6E" w:rsidRPr="00CC66FF">
        <w:rPr>
          <w:lang w:val="en-US"/>
        </w:rPr>
        <w:t>}</w:t>
      </w:r>
      <w:r w:rsidRPr="00CC66FF">
        <w:rPr>
          <w:lang w:val="en-US"/>
        </w:rPr>
        <w:t>, pp. 30</w:t>
      </w:r>
      <w:r w:rsidR="00635EE3" w:rsidRPr="00CC66FF">
        <w:rPr>
          <w:lang w:val="en-US"/>
        </w:rPr>
        <w:t>0–</w:t>
      </w:r>
      <w:r w:rsidRPr="00CC66FF">
        <w:rPr>
          <w:lang w:val="en-US"/>
        </w:rPr>
        <w:t>301, no. 87). It was made with ribbon and mosaic</w:t>
      </w:r>
      <w:r w:rsidR="00C2770E">
        <w:rPr>
          <w:lang w:val="en-US"/>
        </w:rPr>
        <w:t>-</w:t>
      </w:r>
      <w:r w:rsidRPr="00CC66FF">
        <w:rPr>
          <w:lang w:val="en-US"/>
        </w:rPr>
        <w:t>patterned glass</w:t>
      </w:r>
      <w:r w:rsidR="00C2770E">
        <w:rPr>
          <w:lang w:val="en-US"/>
        </w:rPr>
        <w:t>,</w:t>
      </w:r>
      <w:r w:rsidRPr="00CC66FF">
        <w:rPr>
          <w:lang w:val="en-US"/>
        </w:rPr>
        <w:t xml:space="preserve"> as was one from Tripoli, Libya Museum (</w:t>
      </w:r>
      <w:r w:rsidR="00137F6E" w:rsidRPr="00CC66FF">
        <w:rPr>
          <w:lang w:val="en-US"/>
        </w:rPr>
        <w:t>{</w:t>
      </w:r>
      <w:r w:rsidR="00D128B9" w:rsidRPr="00CC66FF">
        <w:rPr>
          <w:color w:val="000000" w:themeColor="text1"/>
          <w:lang w:val="en-US"/>
        </w:rPr>
        <w:t>Oliver 1968</w:t>
      </w:r>
      <w:r w:rsidR="00137F6E" w:rsidRPr="00CC66FF">
        <w:rPr>
          <w:lang w:val="en-US"/>
        </w:rPr>
        <w:t>}</w:t>
      </w:r>
      <w:r w:rsidRPr="00CC66FF">
        <w:rPr>
          <w:lang w:val="en-US"/>
        </w:rPr>
        <w:t xml:space="preserve">, pp. 56). </w:t>
      </w:r>
      <w:r w:rsidR="00C2770E">
        <w:rPr>
          <w:lang w:val="en-US"/>
        </w:rPr>
        <w:t>A</w:t>
      </w:r>
      <w:r w:rsidR="00C2770E" w:rsidRPr="00CC66FF">
        <w:rPr>
          <w:lang w:val="en-US"/>
        </w:rPr>
        <w:t xml:space="preserve"> </w:t>
      </w:r>
      <w:r w:rsidRPr="00CC66FF">
        <w:rPr>
          <w:lang w:val="en-US"/>
        </w:rPr>
        <w:t>similar striped mosaic example in</w:t>
      </w:r>
      <w:r w:rsidR="00C2770E">
        <w:rPr>
          <w:lang w:val="en-US"/>
        </w:rPr>
        <w:t xml:space="preserve"> the</w:t>
      </w:r>
      <w:r w:rsidRPr="00CC66FF">
        <w:rPr>
          <w:lang w:val="en-US"/>
        </w:rPr>
        <w:t xml:space="preserve"> British Museum (</w:t>
      </w:r>
      <w:r w:rsidR="004656DD" w:rsidRPr="00CC66FF">
        <w:rPr>
          <w:lang w:val="en-US"/>
        </w:rPr>
        <w:t>{</w:t>
      </w:r>
      <w:r w:rsidR="007A7520" w:rsidRPr="00CC66FF">
        <w:rPr>
          <w:color w:val="000000" w:themeColor="text1"/>
          <w:lang w:val="en-US"/>
        </w:rPr>
        <w:t>Tatton-Brown and Andrews</w:t>
      </w:r>
      <w:r w:rsidRPr="00CC66FF">
        <w:rPr>
          <w:lang w:val="en-US"/>
        </w:rPr>
        <w:t xml:space="preserve"> 1991</w:t>
      </w:r>
      <w:r w:rsidR="004656DD" w:rsidRPr="00CC66FF">
        <w:rPr>
          <w:lang w:val="en-US"/>
        </w:rPr>
        <w:t>}</w:t>
      </w:r>
      <w:r w:rsidRPr="00CC66FF">
        <w:rPr>
          <w:lang w:val="en-US"/>
        </w:rPr>
        <w:t xml:space="preserve">, p. 56, color </w:t>
      </w:r>
      <w:r w:rsidR="006647E7" w:rsidRPr="00CC66FF">
        <w:rPr>
          <w:lang w:val="en-US"/>
        </w:rPr>
        <w:t>plate</w:t>
      </w:r>
      <w:r w:rsidRPr="00CC66FF">
        <w:rPr>
          <w:lang w:val="en-US"/>
        </w:rPr>
        <w:t xml:space="preserve"> 65) </w:t>
      </w:r>
      <w:r w:rsidR="00C2770E">
        <w:rPr>
          <w:lang w:val="en-US"/>
        </w:rPr>
        <w:t xml:space="preserve">is </w:t>
      </w:r>
      <w:r w:rsidRPr="00CC66FF">
        <w:rPr>
          <w:lang w:val="en-US"/>
        </w:rPr>
        <w:t xml:space="preserve">said to be from one of the Greek islands. In addition, there are vessels made with millefiori mosaic (example from Antikythera Group: </w:t>
      </w:r>
      <w:r w:rsidR="00137F6E" w:rsidRPr="00CC66FF">
        <w:rPr>
          <w:lang w:val="en-US"/>
        </w:rPr>
        <w:t>{</w:t>
      </w:r>
      <w:r w:rsidR="00ED1A4D" w:rsidRPr="00CC66FF">
        <w:rPr>
          <w:color w:val="000000" w:themeColor="text1"/>
          <w:lang w:val="en-US"/>
        </w:rPr>
        <w:t>Weinberg 1965</w:t>
      </w:r>
      <w:r w:rsidR="00137F6E" w:rsidRPr="00CC66FF">
        <w:rPr>
          <w:lang w:val="en-US"/>
        </w:rPr>
        <w:t>}</w:t>
      </w:r>
      <w:r w:rsidRPr="00CC66FF">
        <w:rPr>
          <w:lang w:val="en-US"/>
        </w:rPr>
        <w:t>, pp. 3</w:t>
      </w:r>
      <w:r w:rsidR="003E5F6A" w:rsidRPr="00CC66FF">
        <w:rPr>
          <w:lang w:val="en-US"/>
        </w:rPr>
        <w:t>5–</w:t>
      </w:r>
      <w:r w:rsidRPr="00CC66FF">
        <w:rPr>
          <w:lang w:val="en-US"/>
        </w:rPr>
        <w:t xml:space="preserve">36, </w:t>
      </w:r>
      <w:r w:rsidR="00180250" w:rsidRPr="00CC66FF">
        <w:rPr>
          <w:lang w:val="en-US"/>
        </w:rPr>
        <w:t xml:space="preserve">nos. </w:t>
      </w:r>
      <w:r w:rsidRPr="00CC66FF">
        <w:rPr>
          <w:lang w:val="en-US"/>
        </w:rPr>
        <w:t xml:space="preserve">4, 6, figs. 11, 14; </w:t>
      </w:r>
      <w:r w:rsidR="004656DD" w:rsidRPr="00CC66FF">
        <w:rPr>
          <w:lang w:val="en-US"/>
        </w:rPr>
        <w:t>{</w:t>
      </w:r>
      <w:r w:rsidRPr="00CC66FF">
        <w:rPr>
          <w:lang w:val="en-US"/>
        </w:rPr>
        <w:t xml:space="preserve">Weinberg </w:t>
      </w:r>
      <w:r w:rsidR="00C2770E">
        <w:rPr>
          <w:lang w:val="en-US"/>
        </w:rPr>
        <w:t xml:space="preserve">and McClellan </w:t>
      </w:r>
      <w:r w:rsidRPr="00CC66FF">
        <w:rPr>
          <w:lang w:val="en-US"/>
        </w:rPr>
        <w:t>1992</w:t>
      </w:r>
      <w:r w:rsidR="004656DD" w:rsidRPr="00CC66FF">
        <w:rPr>
          <w:lang w:val="en-US"/>
        </w:rPr>
        <w:t>}</w:t>
      </w:r>
      <w:r w:rsidRPr="00CC66FF">
        <w:rPr>
          <w:lang w:val="en-US"/>
        </w:rPr>
        <w:t>, p. 108</w:t>
      </w:r>
      <w:r w:rsidR="00C2770E">
        <w:rPr>
          <w:lang w:val="en-US"/>
        </w:rPr>
        <w:t>,</w:t>
      </w:r>
      <w:r w:rsidRPr="00CC66FF">
        <w:rPr>
          <w:lang w:val="en-US"/>
        </w:rPr>
        <w:t xml:space="preserve"> no. 66; </w:t>
      </w:r>
      <w:r w:rsidR="00137F6E" w:rsidRPr="00CC66FF">
        <w:rPr>
          <w:lang w:val="en-US"/>
        </w:rPr>
        <w:t>{</w:t>
      </w:r>
      <w:r w:rsidRPr="00CC66FF">
        <w:rPr>
          <w:lang w:val="en-US"/>
        </w:rPr>
        <w:t>Avronidaki 2012</w:t>
      </w:r>
      <w:r w:rsidR="00137F6E" w:rsidRPr="00CC66FF">
        <w:rPr>
          <w:lang w:val="en-US"/>
        </w:rPr>
        <w:t>}</w:t>
      </w:r>
      <w:r w:rsidRPr="00CC66FF">
        <w:rPr>
          <w:lang w:val="en-US"/>
        </w:rPr>
        <w:t>, pp. 14</w:t>
      </w:r>
      <w:r w:rsidR="00C24F20" w:rsidRPr="00CC66FF">
        <w:rPr>
          <w:lang w:val="en-US"/>
        </w:rPr>
        <w:t>3–</w:t>
      </w:r>
      <w:r w:rsidRPr="00CC66FF">
        <w:rPr>
          <w:lang w:val="en-US"/>
        </w:rPr>
        <w:t>144, no. 105) and network glass (</w:t>
      </w:r>
      <w:r w:rsidR="00137F6E" w:rsidRPr="00CC66FF">
        <w:rPr>
          <w:lang w:val="en-US"/>
        </w:rPr>
        <w:t>{</w:t>
      </w:r>
      <w:r w:rsidR="00D128B9" w:rsidRPr="00CC66FF">
        <w:rPr>
          <w:color w:val="000000" w:themeColor="text1"/>
          <w:lang w:val="en-US"/>
        </w:rPr>
        <w:t>Oliver 1968</w:t>
      </w:r>
      <w:r w:rsidR="00137F6E" w:rsidRPr="00CC66FF">
        <w:rPr>
          <w:lang w:val="en-US"/>
        </w:rPr>
        <w:t>}</w:t>
      </w:r>
      <w:r w:rsidRPr="00CC66FF">
        <w:rPr>
          <w:lang w:val="en-US"/>
        </w:rPr>
        <w:t xml:space="preserve">, p. 57, fig. 11; </w:t>
      </w:r>
      <w:r w:rsidR="00137F6E" w:rsidRPr="00CC66FF">
        <w:rPr>
          <w:lang w:val="en-US"/>
        </w:rPr>
        <w:t>{</w:t>
      </w:r>
      <w:r w:rsidR="006F1D44" w:rsidRPr="00CC66FF">
        <w:rPr>
          <w:color w:val="000000" w:themeColor="text1"/>
          <w:lang w:val="en-US"/>
        </w:rPr>
        <w:t>Lightfoot 2019</w:t>
      </w:r>
      <w:r w:rsidR="00137F6E" w:rsidRPr="00CC66FF">
        <w:rPr>
          <w:lang w:val="en-US"/>
        </w:rPr>
        <w:t>}</w:t>
      </w:r>
      <w:r w:rsidRPr="00CC66FF">
        <w:rPr>
          <w:lang w:val="en-US"/>
        </w:rPr>
        <w:t>, pp. 169–</w:t>
      </w:r>
      <w:r w:rsidR="00C2770E">
        <w:rPr>
          <w:lang w:val="en-US"/>
        </w:rPr>
        <w:t>1</w:t>
      </w:r>
      <w:r w:rsidRPr="00CC66FF">
        <w:rPr>
          <w:lang w:val="en-US"/>
        </w:rPr>
        <w:t>70, fig. 3)</w:t>
      </w:r>
      <w:r w:rsidR="00536D73">
        <w:rPr>
          <w:lang w:val="en-US"/>
        </w:rPr>
        <w:t>.</w:t>
      </w:r>
    </w:p>
    <w:p w14:paraId="6BBBD690" w14:textId="77777777" w:rsidR="008E7D46" w:rsidRPr="00CC66FF" w:rsidRDefault="008E7D46" w:rsidP="00F42BC8">
      <w:pPr>
        <w:rPr>
          <w:lang w:val="en-US"/>
        </w:rPr>
      </w:pPr>
    </w:p>
    <w:p w14:paraId="04B17442" w14:textId="6545065C" w:rsidR="008E7D46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Provenance</w:t>
      </w:r>
    </w:p>
    <w:p w14:paraId="18D05113" w14:textId="77777777" w:rsidR="00A5022E" w:rsidRPr="00CC66FF" w:rsidRDefault="00A5022E" w:rsidP="00F42BC8">
      <w:pPr>
        <w:rPr>
          <w:lang w:val="en-US"/>
        </w:rPr>
      </w:pPr>
    </w:p>
    <w:p w14:paraId="6AFAD735" w14:textId="6F12B9F7" w:rsidR="008158CF" w:rsidRPr="00767936" w:rsidRDefault="0065391B" w:rsidP="00F42BC8">
      <w:pPr>
        <w:rPr>
          <w:lang w:val="en-US"/>
        </w:rPr>
      </w:pPr>
      <w:r w:rsidRPr="00CC66FF">
        <w:rPr>
          <w:lang w:val="en-US"/>
        </w:rPr>
        <w:t>Stroganoff Collection</w:t>
      </w:r>
      <w:r w:rsidR="009B1691" w:rsidRPr="00CC66FF">
        <w:rPr>
          <w:lang w:val="en-US"/>
        </w:rPr>
        <w:t xml:space="preserve"> (</w:t>
      </w:r>
      <w:r w:rsidRPr="00CC66FF">
        <w:rPr>
          <w:lang w:val="en-US"/>
        </w:rPr>
        <w:t>Rome, Italy)</w:t>
      </w:r>
      <w:r w:rsidR="00767936">
        <w:rPr>
          <w:lang w:val="en-US"/>
        </w:rPr>
        <w:t xml:space="preserve">; </w:t>
      </w:r>
      <w:r w:rsidRPr="00CC66FF">
        <w:rPr>
          <w:lang w:val="en-US"/>
        </w:rPr>
        <w:t>by 1914, Giorgio Sangiorgi, Italian, 1886</w:t>
      </w:r>
      <w:r w:rsidR="00E71CB9" w:rsidRPr="00CC66FF">
        <w:rPr>
          <w:lang w:val="en-US"/>
        </w:rPr>
        <w:t>–</w:t>
      </w:r>
      <w:r w:rsidRPr="00CC66FF">
        <w:rPr>
          <w:lang w:val="en-US"/>
        </w:rPr>
        <w:t>1965 (Rome, Italy)</w:t>
      </w:r>
      <w:r w:rsidR="00767936">
        <w:rPr>
          <w:lang w:val="en-US"/>
        </w:rPr>
        <w:t xml:space="preserve">; </w:t>
      </w:r>
      <w:r w:rsidRPr="00CC66FF">
        <w:rPr>
          <w:lang w:val="en-US"/>
        </w:rPr>
        <w:t>by 1974</w:t>
      </w:r>
      <w:r w:rsidR="00E71CB9" w:rsidRPr="00CC66FF">
        <w:rPr>
          <w:lang w:val="en-US"/>
        </w:rPr>
        <w:t>–</w:t>
      </w:r>
      <w:r w:rsidRPr="00CC66FF">
        <w:rPr>
          <w:lang w:val="en-US"/>
        </w:rPr>
        <w:t>1988, Erwin Oppenländer, 1901</w:t>
      </w:r>
      <w:r w:rsidR="00E71CB9" w:rsidRPr="00CC66FF">
        <w:rPr>
          <w:lang w:val="en-US"/>
        </w:rPr>
        <w:t>–</w:t>
      </w:r>
      <w:r w:rsidRPr="00CC66FF">
        <w:rPr>
          <w:lang w:val="en-US"/>
        </w:rPr>
        <w:t xml:space="preserve">1988 (Waiblingen, Germany), by inheritance to his son, Gert Oppenländer, </w:t>
      </w:r>
      <w:r w:rsidR="00DE2E5A" w:rsidRPr="00CC66FF">
        <w:rPr>
          <w:lang w:val="en-US"/>
        </w:rPr>
        <w:t>1988; 1988</w:t>
      </w:r>
      <w:r w:rsidR="00E71CB9" w:rsidRPr="00CC66FF">
        <w:rPr>
          <w:lang w:val="en-US"/>
        </w:rPr>
        <w:t>–</w:t>
      </w:r>
      <w:r w:rsidRPr="00CC66FF">
        <w:rPr>
          <w:lang w:val="en-US"/>
        </w:rPr>
        <w:t>2003, Gert Oppenländer</w:t>
      </w:r>
      <w:r w:rsidR="009B1691" w:rsidRPr="00CC66FF">
        <w:rPr>
          <w:lang w:val="en-US"/>
        </w:rPr>
        <w:t xml:space="preserve"> (</w:t>
      </w:r>
      <w:r w:rsidRPr="00CC66FF">
        <w:rPr>
          <w:lang w:val="en-US"/>
        </w:rPr>
        <w:t xml:space="preserve">Waiblingen, Germany), sold to the </w:t>
      </w:r>
      <w:r w:rsidR="00DE2E5A" w:rsidRPr="00CC66FF">
        <w:rPr>
          <w:lang w:val="en-US"/>
        </w:rPr>
        <w:t>J. Paul</w:t>
      </w:r>
      <w:r w:rsidRPr="00CC66FF">
        <w:rPr>
          <w:lang w:val="en-US"/>
        </w:rPr>
        <w:t xml:space="preserve"> Getty </w:t>
      </w:r>
      <w:r w:rsidR="00DE2E5A" w:rsidRPr="00CC66FF">
        <w:rPr>
          <w:lang w:val="en-US"/>
        </w:rPr>
        <w:t>Museum, 2003</w:t>
      </w:r>
    </w:p>
    <w:p w14:paraId="0A3F481E" w14:textId="77777777" w:rsidR="008E7D46" w:rsidRPr="00CC66FF" w:rsidRDefault="008E7D46" w:rsidP="00F42BC8">
      <w:pPr>
        <w:rPr>
          <w:lang w:val="en-US"/>
        </w:rPr>
      </w:pPr>
    </w:p>
    <w:p w14:paraId="7BDFAC8D" w14:textId="659E7225" w:rsidR="008E7D46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Bibliography</w:t>
      </w:r>
    </w:p>
    <w:p w14:paraId="767B1DAC" w14:textId="77777777" w:rsidR="00A5022E" w:rsidRPr="00CC66FF" w:rsidRDefault="00A5022E" w:rsidP="00F42BC8">
      <w:pPr>
        <w:rPr>
          <w:lang w:val="en-US"/>
        </w:rPr>
      </w:pPr>
    </w:p>
    <w:p w14:paraId="23D21169" w14:textId="08301107" w:rsidR="008158CF" w:rsidRPr="00CC66FF" w:rsidRDefault="001E057D" w:rsidP="00F42BC8">
      <w:pPr>
        <w:rPr>
          <w:lang w:val="en-US"/>
        </w:rPr>
      </w:pPr>
      <w:r>
        <w:rPr>
          <w:lang w:val="en-US"/>
        </w:rPr>
        <w:t>{</w:t>
      </w:r>
      <w:r w:rsidR="0065391B" w:rsidRPr="00CC66FF">
        <w:rPr>
          <w:lang w:val="en-US"/>
        </w:rPr>
        <w:t>Sangiorgi 1914</w:t>
      </w:r>
      <w:r>
        <w:rPr>
          <w:lang w:val="en-US"/>
        </w:rPr>
        <w:t>}</w:t>
      </w:r>
      <w:r w:rsidR="0065391B" w:rsidRPr="00CC66FF">
        <w:rPr>
          <w:lang w:val="en-US"/>
        </w:rPr>
        <w:t xml:space="preserve">, p. 62, nr. 218, </w:t>
      </w:r>
      <w:r w:rsidR="006647E7" w:rsidRPr="00CC66FF">
        <w:rPr>
          <w:lang w:val="en-US"/>
        </w:rPr>
        <w:t>plate</w:t>
      </w:r>
      <w:r w:rsidR="0065391B" w:rsidRPr="00CC66FF">
        <w:rPr>
          <w:lang w:val="en-US"/>
        </w:rPr>
        <w:t xml:space="preserve"> XLI.</w:t>
      </w:r>
    </w:p>
    <w:p w14:paraId="4CF2B891" w14:textId="4EE65927" w:rsidR="008158CF" w:rsidRPr="00CC66FF" w:rsidRDefault="0065391B" w:rsidP="00F42BC8">
      <w:pPr>
        <w:rPr>
          <w:lang w:val="en-US"/>
        </w:rPr>
      </w:pPr>
      <w:r w:rsidRPr="00CC66FF">
        <w:rPr>
          <w:lang w:val="en-US"/>
        </w:rPr>
        <w:t>{</w:t>
      </w:r>
      <w:r w:rsidR="00185D02" w:rsidRPr="00CC66FF">
        <w:rPr>
          <w:color w:val="000000" w:themeColor="text1"/>
          <w:lang w:val="en-US"/>
        </w:rPr>
        <w:t>von Saldern et al. 1974</w:t>
      </w:r>
      <w:r w:rsidR="005E24DB" w:rsidRPr="00CC66FF">
        <w:rPr>
          <w:lang w:val="en-US"/>
        </w:rPr>
        <w:t>},</w:t>
      </w:r>
      <w:r w:rsidRPr="00CC66FF">
        <w:rPr>
          <w:lang w:val="en-US"/>
        </w:rPr>
        <w:t xml:space="preserve"> pp. 11</w:t>
      </w:r>
      <w:r w:rsidR="003E5F6A" w:rsidRPr="00CC66FF">
        <w:rPr>
          <w:lang w:val="en-US"/>
        </w:rPr>
        <w:t>7–</w:t>
      </w:r>
      <w:r w:rsidRPr="00CC66FF">
        <w:rPr>
          <w:lang w:val="en-US"/>
        </w:rPr>
        <w:t>118, no. 312; pp. 116, plate no. 312.</w:t>
      </w:r>
    </w:p>
    <w:p w14:paraId="169F8133" w14:textId="1AF77DC8" w:rsidR="008158CF" w:rsidRPr="00294A01" w:rsidRDefault="0065391B" w:rsidP="00F42BC8">
      <w:pPr>
        <w:rPr>
          <w:lang w:val="en-US"/>
        </w:rPr>
      </w:pPr>
      <w:r w:rsidRPr="00CC66FF">
        <w:rPr>
          <w:lang w:val="en-US"/>
        </w:rPr>
        <w:t xml:space="preserve">Noted in </w:t>
      </w:r>
      <w:r w:rsidR="00137F6E" w:rsidRPr="00CC66FF">
        <w:rPr>
          <w:lang w:val="en-US"/>
        </w:rPr>
        <w:t>{</w:t>
      </w:r>
      <w:r w:rsidR="00D128B9" w:rsidRPr="00CC66FF">
        <w:rPr>
          <w:color w:val="000000" w:themeColor="text1"/>
          <w:lang w:val="en-US"/>
        </w:rPr>
        <w:t>Oliver 1968</w:t>
      </w:r>
      <w:r w:rsidR="00137F6E" w:rsidRPr="00CC66FF">
        <w:rPr>
          <w:lang w:val="en-US"/>
        </w:rPr>
        <w:t>}</w:t>
      </w:r>
      <w:r w:rsidRPr="00CC66FF">
        <w:rPr>
          <w:lang w:val="en-US"/>
        </w:rPr>
        <w:t>, p. 57, no. 2</w:t>
      </w:r>
      <w:r w:rsidR="00294A01">
        <w:rPr>
          <w:lang w:val="en-US"/>
        </w:rPr>
        <w:t>.</w:t>
      </w:r>
    </w:p>
    <w:p w14:paraId="3C8AF83B" w14:textId="77777777" w:rsidR="008E7D46" w:rsidRPr="00CC66FF" w:rsidRDefault="008E7D46" w:rsidP="00F42BC8">
      <w:pPr>
        <w:rPr>
          <w:lang w:val="en-US"/>
        </w:rPr>
      </w:pPr>
    </w:p>
    <w:p w14:paraId="557EA813" w14:textId="5AA7BACE" w:rsidR="008E7D46" w:rsidRPr="00F42BC8" w:rsidRDefault="00B94F8D" w:rsidP="00B94F8D">
      <w:pPr>
        <w:pStyle w:val="Heading2"/>
      </w:pPr>
      <w:r>
        <w:t>Exhibitions</w:t>
      </w:r>
    </w:p>
    <w:p w14:paraId="7702BAAA" w14:textId="77777777" w:rsidR="008E7D46" w:rsidRPr="00F42BC8" w:rsidRDefault="008E7D46" w:rsidP="00F42BC8"/>
    <w:p w14:paraId="3A845E57" w14:textId="1DA0B2B2" w:rsidR="008158CF" w:rsidRPr="00CC66FF" w:rsidRDefault="00CF1CF4" w:rsidP="00CF1CF4">
      <w:pPr>
        <w:pStyle w:val="ListBullet"/>
        <w:rPr>
          <w:lang w:val="en-US"/>
        </w:rPr>
      </w:pPr>
      <w:r w:rsidRPr="00CC66FF">
        <w:rPr>
          <w:lang w:val="en-US"/>
        </w:rPr>
        <w:t>Molten Color: Glassmaking in Antiquity (Malibu, 2005–2006; 2007; 2009–2010)</w:t>
      </w:r>
    </w:p>
    <w:p w14:paraId="656190CF" w14:textId="4421A4B5" w:rsidR="00B202B4" w:rsidRPr="00CF1CF4" w:rsidRDefault="00CF1CF4" w:rsidP="000B0C35">
      <w:pPr>
        <w:pStyle w:val="ListBullet"/>
        <w:rPr>
          <w:lang w:val="en-US"/>
        </w:rPr>
      </w:pPr>
      <w:r w:rsidRPr="00CC66FF">
        <w:rPr>
          <w:lang w:val="en-US"/>
        </w:rPr>
        <w:t>Reflecting Antiquity: Modern Glass Inspired by Ancient Rome (Malibu, 2007</w:t>
      </w:r>
      <w:r>
        <w:rPr>
          <w:lang w:val="en-US"/>
        </w:rPr>
        <w:t>–</w:t>
      </w:r>
      <w:r w:rsidRPr="00CC66FF">
        <w:rPr>
          <w:lang w:val="en-US"/>
        </w:rPr>
        <w:t>2008</w:t>
      </w:r>
      <w:r>
        <w:rPr>
          <w:lang w:val="en-US"/>
        </w:rPr>
        <w:t>)</w:t>
      </w:r>
    </w:p>
    <w:p w14:paraId="283CA7D0" w14:textId="66B255E4" w:rsidR="00B202B4" w:rsidRPr="00CC66FF" w:rsidRDefault="00B202B4" w:rsidP="00F42BC8">
      <w:pPr>
        <w:rPr>
          <w:lang w:val="en-US"/>
        </w:rPr>
      </w:pPr>
      <w:r w:rsidRPr="00CC66FF">
        <w:rPr>
          <w:lang w:val="en-US"/>
        </w:rPr>
        <w:br w:type="page"/>
      </w:r>
      <w:r w:rsidR="0001184A" w:rsidRPr="00CC66FF">
        <w:rPr>
          <w:lang w:val="en-US"/>
        </w:rPr>
        <w:lastRenderedPageBreak/>
        <w:t>Label:</w:t>
      </w:r>
      <w:r w:rsidR="005922E3">
        <w:rPr>
          <w:lang w:val="en-US"/>
        </w:rPr>
        <w:t xml:space="preserve"> </w:t>
      </w:r>
      <w:r w:rsidR="00E775CC">
        <w:rPr>
          <w:lang w:val="en-US"/>
        </w:rPr>
        <w:t>120</w:t>
      </w:r>
    </w:p>
    <w:p w14:paraId="3715DE3D" w14:textId="56BDA7A2" w:rsidR="008158CF" w:rsidRPr="00CC66FF" w:rsidRDefault="00E56D79" w:rsidP="00F42BC8">
      <w:pPr>
        <w:rPr>
          <w:lang w:val="en-US"/>
        </w:rPr>
      </w:pPr>
      <w:r w:rsidRPr="00CC66FF">
        <w:rPr>
          <w:lang w:val="en-US"/>
        </w:rPr>
        <w:t xml:space="preserve">Title: </w:t>
      </w:r>
      <w:r w:rsidR="0065391B" w:rsidRPr="00CC66FF">
        <w:rPr>
          <w:lang w:val="en-US"/>
        </w:rPr>
        <w:t>Mosaic Bowl</w:t>
      </w:r>
    </w:p>
    <w:p w14:paraId="5CFBA6EC" w14:textId="77777777" w:rsidR="008158CF" w:rsidRPr="00CC66FF" w:rsidRDefault="0065391B" w:rsidP="00F42BC8">
      <w:pPr>
        <w:rPr>
          <w:lang w:val="en-US"/>
        </w:rPr>
      </w:pPr>
      <w:r w:rsidRPr="00CC66FF">
        <w:rPr>
          <w:lang w:val="en-US"/>
        </w:rPr>
        <w:t>Accession_number: 2003.251</w:t>
      </w:r>
    </w:p>
    <w:p w14:paraId="3D3F80A1" w14:textId="60207FF8" w:rsidR="008158CF" w:rsidRPr="00CC66FF" w:rsidRDefault="00B170F2" w:rsidP="00F42BC8">
      <w:pPr>
        <w:rPr>
          <w:color w:val="0563C1" w:themeColor="hyperlink"/>
          <w:u w:val="single"/>
          <w:lang w:val="en-US"/>
        </w:rPr>
      </w:pPr>
      <w:r w:rsidRPr="00CC66FF">
        <w:rPr>
          <w:lang w:val="en-US"/>
        </w:rPr>
        <w:t xml:space="preserve">Collection_link: </w:t>
      </w:r>
      <w:hyperlink r:id="rId30" w:history="1">
        <w:r w:rsidRPr="00CC66FF">
          <w:rPr>
            <w:rStyle w:val="Hyperlink"/>
            <w:lang w:val="en-US"/>
          </w:rPr>
          <w:t>https://www.getty.edu/art/collection/objects/221634</w:t>
        </w:r>
      </w:hyperlink>
    </w:p>
    <w:p w14:paraId="4836729C" w14:textId="3E0BD6BB" w:rsidR="008158CF" w:rsidRPr="00CC66FF" w:rsidRDefault="0065391B" w:rsidP="00F42BC8">
      <w:pPr>
        <w:rPr>
          <w:highlight w:val="white"/>
          <w:lang w:val="de-DE"/>
        </w:rPr>
      </w:pPr>
      <w:r w:rsidRPr="00CC66FF">
        <w:rPr>
          <w:lang w:val="de-DE"/>
        </w:rPr>
        <w:t>Dimensions H. 4</w:t>
      </w:r>
      <w:r w:rsidR="00304A40" w:rsidRPr="00CC66FF">
        <w:rPr>
          <w:lang w:val="de-DE"/>
        </w:rPr>
        <w:t xml:space="preserve">, Diam. </w:t>
      </w:r>
      <w:r w:rsidR="006C42C6" w:rsidRPr="00CC66FF">
        <w:rPr>
          <w:lang w:val="de-DE"/>
        </w:rPr>
        <w:t>rim</w:t>
      </w:r>
      <w:r w:rsidRPr="00CC66FF">
        <w:rPr>
          <w:lang w:val="de-DE"/>
        </w:rPr>
        <w:t xml:space="preserve"> 9.4</w:t>
      </w:r>
      <w:r w:rsidR="00304A40" w:rsidRPr="00CC66FF">
        <w:rPr>
          <w:lang w:val="de-DE"/>
        </w:rPr>
        <w:t xml:space="preserve">, Diam. </w:t>
      </w:r>
      <w:r w:rsidR="002C7AC7" w:rsidRPr="00CC66FF">
        <w:rPr>
          <w:lang w:val="de-DE"/>
        </w:rPr>
        <w:t>base</w:t>
      </w:r>
      <w:r w:rsidRPr="00CC66FF">
        <w:rPr>
          <w:lang w:val="de-DE"/>
        </w:rPr>
        <w:t xml:space="preserve"> 4.2</w:t>
      </w:r>
      <w:r w:rsidR="008B069F" w:rsidRPr="00CC66FF">
        <w:rPr>
          <w:lang w:val="de-DE"/>
        </w:rPr>
        <w:t xml:space="preserve"> cm; Wt</w:t>
      </w:r>
      <w:r w:rsidR="008225C9" w:rsidRPr="00CC66FF">
        <w:rPr>
          <w:lang w:val="de-DE"/>
        </w:rPr>
        <w:t>.</w:t>
      </w:r>
      <w:r w:rsidRPr="00CC66FF">
        <w:rPr>
          <w:lang w:val="de-DE"/>
        </w:rPr>
        <w:t xml:space="preserve"> </w:t>
      </w:r>
      <w:r w:rsidR="00690A3C" w:rsidRPr="00CC66FF">
        <w:rPr>
          <w:lang w:val="de-DE"/>
        </w:rPr>
        <w:t xml:space="preserve">60.42 </w:t>
      </w:r>
      <w:r w:rsidRPr="00CC66FF">
        <w:rPr>
          <w:lang w:val="de-DE"/>
        </w:rPr>
        <w:t>g</w:t>
      </w:r>
    </w:p>
    <w:p w14:paraId="6BD7A781" w14:textId="2D6FBEF3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 xml:space="preserve">Date: </w:t>
      </w:r>
      <w:r w:rsidR="0066299B" w:rsidRPr="00CC66FF">
        <w:rPr>
          <w:lang w:val="en-US"/>
        </w:rPr>
        <w:t xml:space="preserve">Late </w:t>
      </w:r>
      <w:r w:rsidR="75EC0551" w:rsidRPr="00CC66FF">
        <w:rPr>
          <w:lang w:val="en-US"/>
        </w:rPr>
        <w:t xml:space="preserve">first century </w:t>
      </w:r>
      <w:r w:rsidR="00CD41B8" w:rsidRPr="00CC66FF">
        <w:rPr>
          <w:lang w:val="en-US"/>
        </w:rPr>
        <w:t>BCE–e</w:t>
      </w:r>
      <w:r w:rsidR="0066299B" w:rsidRPr="00CC66FF">
        <w:rPr>
          <w:lang w:val="en-US"/>
        </w:rPr>
        <w:t xml:space="preserve">arly </w:t>
      </w:r>
      <w:r w:rsidR="75EC0551" w:rsidRPr="00CC66FF">
        <w:rPr>
          <w:lang w:val="en-US"/>
        </w:rPr>
        <w:t xml:space="preserve">first century </w:t>
      </w:r>
      <w:r w:rsidR="00F47D00" w:rsidRPr="00CC66FF">
        <w:rPr>
          <w:lang w:val="en-US"/>
        </w:rPr>
        <w:t>CE</w:t>
      </w:r>
    </w:p>
    <w:p w14:paraId="3AB70E8E" w14:textId="16780477" w:rsidR="00E56D79" w:rsidRPr="00CC66FF" w:rsidRDefault="0065391B" w:rsidP="00F42BC8">
      <w:pPr>
        <w:rPr>
          <w:lang w:val="en-US"/>
        </w:rPr>
      </w:pPr>
      <w:r w:rsidRPr="00CC66FF">
        <w:rPr>
          <w:lang w:val="en-US"/>
        </w:rPr>
        <w:t>Start_date:</w:t>
      </w:r>
      <w:r w:rsidR="00E775CC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3E56FA82" w14:textId="1444F26E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End_date:</w:t>
      </w:r>
      <w:r w:rsidR="00E775CC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2311C536" w14:textId="23B82091" w:rsidR="000B16D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 xml:space="preserve">Attribution: Production area: </w:t>
      </w:r>
      <w:r w:rsidR="00C6514B" w:rsidRPr="00CC66FF">
        <w:rPr>
          <w:lang w:val="en-US"/>
        </w:rPr>
        <w:t>Italy or Egypt</w:t>
      </w:r>
    </w:p>
    <w:p w14:paraId="4650DE4D" w14:textId="364DF42E" w:rsidR="000B16D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 xml:space="preserve">Culture: </w:t>
      </w:r>
      <w:r w:rsidR="00E775CC">
        <w:rPr>
          <w:highlight w:val="white"/>
          <w:lang w:val="en-US"/>
        </w:rPr>
        <w:t>Roman</w:t>
      </w:r>
    </w:p>
    <w:p w14:paraId="7B6C8AF1" w14:textId="00F45B5B" w:rsidR="008158C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>Material:</w:t>
      </w:r>
      <w:r w:rsidR="0065391B" w:rsidRPr="00CC66FF">
        <w:rPr>
          <w:lang w:val="en-US"/>
        </w:rPr>
        <w:t xml:space="preserve"> Translucent amber-color</w:t>
      </w:r>
      <w:r w:rsidR="00B42D5D">
        <w:rPr>
          <w:lang w:val="en-US"/>
        </w:rPr>
        <w:t>ed</w:t>
      </w:r>
      <w:r w:rsidR="0065391B" w:rsidRPr="00CC66FF">
        <w:rPr>
          <w:lang w:val="en-US"/>
        </w:rPr>
        <w:t xml:space="preserve"> and purple; opaque light blue, white, green, yellow glass</w:t>
      </w:r>
    </w:p>
    <w:p w14:paraId="5F28DAD1" w14:textId="62960B5B" w:rsidR="00762ED4" w:rsidRPr="00CC66FF" w:rsidRDefault="0065391B" w:rsidP="00F42BC8">
      <w:pPr>
        <w:rPr>
          <w:lang w:val="en-US"/>
        </w:rPr>
      </w:pPr>
      <w:r w:rsidRPr="00CC66FF">
        <w:rPr>
          <w:lang w:val="en-US"/>
        </w:rPr>
        <w:t xml:space="preserve">Modeling technique and decoration: Made from a polychrome disc-shaped blank assembled from fused together lengths and </w:t>
      </w:r>
      <w:r w:rsidR="00C1023E" w:rsidRPr="00CC66FF">
        <w:rPr>
          <w:lang w:val="en-US"/>
        </w:rPr>
        <w:t>sections of round mosaic canes</w:t>
      </w:r>
      <w:r w:rsidRPr="00CC66FF">
        <w:rPr>
          <w:lang w:val="en-US"/>
        </w:rPr>
        <w:t>; s</w:t>
      </w:r>
      <w:r w:rsidR="006D09D3" w:rsidRPr="00CC66FF">
        <w:rPr>
          <w:lang w:val="en-US"/>
        </w:rPr>
        <w:t xml:space="preserve">lumped </w:t>
      </w:r>
      <w:r w:rsidRPr="00CC66FF">
        <w:rPr>
          <w:lang w:val="en-US"/>
        </w:rPr>
        <w:t>over a convex form</w:t>
      </w:r>
      <w:r w:rsidR="00824132">
        <w:rPr>
          <w:lang w:val="en-US"/>
        </w:rPr>
        <w:t>-</w:t>
      </w:r>
      <w:r w:rsidRPr="00CC66FF">
        <w:rPr>
          <w:lang w:val="en-US"/>
        </w:rPr>
        <w:t>mold; applied base and rim</w:t>
      </w:r>
      <w:r w:rsidR="006D09D3" w:rsidRPr="00CC66FF">
        <w:rPr>
          <w:lang w:val="en-US"/>
        </w:rPr>
        <w:t>; rotary-polished</w:t>
      </w:r>
    </w:p>
    <w:p w14:paraId="462152A3" w14:textId="3D5F6F26" w:rsidR="00DE4800" w:rsidRPr="00CC66FF" w:rsidRDefault="00762ED4" w:rsidP="00F42BC8">
      <w:pPr>
        <w:rPr>
          <w:lang w:val="en-US"/>
        </w:rPr>
      </w:pPr>
      <w:r w:rsidRPr="00CC66FF">
        <w:rPr>
          <w:lang w:val="en-US"/>
        </w:rPr>
        <w:t>Inscription</w:t>
      </w:r>
      <w:r w:rsidR="00DE4800" w:rsidRPr="00CC66FF">
        <w:rPr>
          <w:lang w:val="en-US"/>
        </w:rPr>
        <w:t>: No</w:t>
      </w:r>
    </w:p>
    <w:p w14:paraId="046F68F6" w14:textId="1E9E3E9E" w:rsidR="00DE4800" w:rsidRPr="00F71626" w:rsidRDefault="00DE4800" w:rsidP="00F42BC8">
      <w:pPr>
        <w:rPr>
          <w:lang w:val="en-US"/>
        </w:rPr>
      </w:pPr>
      <w:r w:rsidRPr="00CC66FF">
        <w:rPr>
          <w:lang w:val="en-US"/>
        </w:rPr>
        <w:t xml:space="preserve">Shape: </w:t>
      </w:r>
      <w:r w:rsidR="00F71626">
        <w:rPr>
          <w:lang w:val="en-US"/>
        </w:rPr>
        <w:t>Bowls</w:t>
      </w:r>
    </w:p>
    <w:p w14:paraId="411A5F5D" w14:textId="7C9A4741" w:rsidR="00DE4800" w:rsidRPr="00CC66FF" w:rsidRDefault="00DE4800" w:rsidP="00F42BC8">
      <w:pPr>
        <w:rPr>
          <w:lang w:val="en-US"/>
        </w:rPr>
      </w:pPr>
      <w:r w:rsidRPr="00CC66FF">
        <w:rPr>
          <w:lang w:val="en-US"/>
        </w:rPr>
        <w:t xml:space="preserve">Technique: </w:t>
      </w:r>
      <w:r w:rsidR="00A759F1">
        <w:rPr>
          <w:lang w:val="en-US"/>
        </w:rPr>
        <w:t>Slumped</w:t>
      </w:r>
    </w:p>
    <w:p w14:paraId="2BC93CE4" w14:textId="77777777" w:rsidR="00DE4800" w:rsidRPr="00CC66FF" w:rsidRDefault="00DE4800" w:rsidP="00F42BC8">
      <w:pPr>
        <w:rPr>
          <w:lang w:val="en-US"/>
        </w:rPr>
      </w:pPr>
    </w:p>
    <w:p w14:paraId="15E63D61" w14:textId="620C2723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Condition</w:t>
      </w:r>
    </w:p>
    <w:p w14:paraId="3CCD65F0" w14:textId="77777777" w:rsidR="009F4FEF" w:rsidRPr="00CC66FF" w:rsidRDefault="009F4FEF" w:rsidP="00F42BC8">
      <w:pPr>
        <w:rPr>
          <w:lang w:val="en-US"/>
        </w:rPr>
      </w:pPr>
    </w:p>
    <w:p w14:paraId="4624A3F7" w14:textId="58C6E1C6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Fully preserved</w:t>
      </w:r>
      <w:r w:rsidR="003140B7">
        <w:rPr>
          <w:lang w:val="en-US"/>
        </w:rPr>
        <w:t>.</w:t>
      </w:r>
    </w:p>
    <w:p w14:paraId="1B7D0CF2" w14:textId="77777777" w:rsidR="009F4FEF" w:rsidRPr="00CC66FF" w:rsidRDefault="009F4FEF" w:rsidP="00F42BC8">
      <w:pPr>
        <w:rPr>
          <w:lang w:val="en-US"/>
        </w:rPr>
      </w:pPr>
    </w:p>
    <w:p w14:paraId="2ECC8EC4" w14:textId="77695A97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Description</w:t>
      </w:r>
    </w:p>
    <w:p w14:paraId="788DC23A" w14:textId="77777777" w:rsidR="009F4FEF" w:rsidRPr="00CC66FF" w:rsidRDefault="009F4FEF" w:rsidP="00F42BC8">
      <w:pPr>
        <w:rPr>
          <w:lang w:val="en-US"/>
        </w:rPr>
      </w:pPr>
    </w:p>
    <w:p w14:paraId="06B30AE8" w14:textId="313E81BE" w:rsidR="008158CF" w:rsidRPr="00CC66FF" w:rsidRDefault="0065391B" w:rsidP="00F42BC8">
      <w:pPr>
        <w:rPr>
          <w:lang w:val="en-US"/>
        </w:rPr>
      </w:pPr>
      <w:r w:rsidRPr="00CC66FF">
        <w:rPr>
          <w:lang w:val="en-US"/>
        </w:rPr>
        <w:t xml:space="preserve">The bowl has a flaring lip, conical, cyma recta body, </w:t>
      </w:r>
      <w:r w:rsidR="00C2770E">
        <w:rPr>
          <w:lang w:val="en-US"/>
        </w:rPr>
        <w:t xml:space="preserve">and </w:t>
      </w:r>
      <w:r w:rsidRPr="00CC66FF">
        <w:rPr>
          <w:lang w:val="en-US"/>
        </w:rPr>
        <w:t>flat bottom</w:t>
      </w:r>
      <w:r w:rsidR="00C2770E">
        <w:rPr>
          <w:lang w:val="en-US"/>
        </w:rPr>
        <w:t>;</w:t>
      </w:r>
      <w:r w:rsidRPr="00CC66FF">
        <w:rPr>
          <w:lang w:val="en-US"/>
        </w:rPr>
        <w:t xml:space="preserve"> stands on a tall, circular ring</w:t>
      </w:r>
      <w:r w:rsidR="004131B4">
        <w:rPr>
          <w:lang w:val="en-US"/>
        </w:rPr>
        <w:t>-</w:t>
      </w:r>
      <w:r w:rsidRPr="00CC66FF">
        <w:rPr>
          <w:lang w:val="en-US"/>
        </w:rPr>
        <w:t>base, formed by a single revolt of an applied coil of glass.</w:t>
      </w:r>
    </w:p>
    <w:p w14:paraId="1DB62765" w14:textId="296AE5EF" w:rsidR="008158CF" w:rsidRPr="00CC66FF" w:rsidRDefault="002F00BB" w:rsidP="00F42BC8">
      <w:pPr>
        <w:rPr>
          <w:lang w:val="en-US"/>
        </w:rPr>
      </w:pPr>
      <w:r w:rsidRPr="00CC66FF">
        <w:rPr>
          <w:lang w:val="en-US"/>
        </w:rPr>
        <w:tab/>
      </w:r>
      <w:r w:rsidR="0065391B" w:rsidRPr="00CC66FF">
        <w:rPr>
          <w:lang w:val="en-US"/>
        </w:rPr>
        <w:t>The vessel is made of</w:t>
      </w:r>
      <w:r w:rsidR="00690A3C" w:rsidRPr="00CC66FF">
        <w:rPr>
          <w:lang w:val="en-US"/>
        </w:rPr>
        <w:t xml:space="preserve">: </w:t>
      </w:r>
      <w:r w:rsidR="00C2770E">
        <w:rPr>
          <w:lang w:val="en-US"/>
        </w:rPr>
        <w:t>(</w:t>
      </w:r>
      <w:r w:rsidR="00690A3C" w:rsidRPr="00CC66FF">
        <w:rPr>
          <w:lang w:val="en-US"/>
        </w:rPr>
        <w:t>a)</w:t>
      </w:r>
      <w:r w:rsidR="0065391B" w:rsidRPr="00CC66FF">
        <w:rPr>
          <w:lang w:val="en-US"/>
        </w:rPr>
        <w:t xml:space="preserve"> lengths of </w:t>
      </w:r>
      <w:r w:rsidR="00690A3C" w:rsidRPr="00CC66FF">
        <w:rPr>
          <w:lang w:val="en-US"/>
        </w:rPr>
        <w:t xml:space="preserve">blue and white, </w:t>
      </w:r>
      <w:r w:rsidR="0065391B" w:rsidRPr="00CC66FF">
        <w:rPr>
          <w:lang w:val="en-US"/>
        </w:rPr>
        <w:t xml:space="preserve">single-colored canes; </w:t>
      </w:r>
      <w:r w:rsidR="00C2770E">
        <w:rPr>
          <w:lang w:val="en-US"/>
        </w:rPr>
        <w:t>(</w:t>
      </w:r>
      <w:r w:rsidR="00690A3C" w:rsidRPr="00CC66FF">
        <w:rPr>
          <w:lang w:val="en-US"/>
        </w:rPr>
        <w:t xml:space="preserve">b) </w:t>
      </w:r>
      <w:r w:rsidR="0065391B" w:rsidRPr="00CC66FF">
        <w:rPr>
          <w:lang w:val="en-US"/>
        </w:rPr>
        <w:t>composite canes: a fine yellow flanked by two thick green canes; a fine white flanked by two thick purple canes; and</w:t>
      </w:r>
      <w:r w:rsidR="00C2770E">
        <w:rPr>
          <w:lang w:val="en-US"/>
        </w:rPr>
        <w:t xml:space="preserve"> (c)</w:t>
      </w:r>
      <w:r w:rsidR="0065391B" w:rsidRPr="00CC66FF">
        <w:rPr>
          <w:lang w:val="en-US"/>
        </w:rPr>
        <w:t xml:space="preserve"> a few twisted canes: purple </w:t>
      </w:r>
      <w:r w:rsidR="00FA2703" w:rsidRPr="00CC66FF">
        <w:rPr>
          <w:lang w:val="en-US"/>
        </w:rPr>
        <w:t>ground</w:t>
      </w:r>
      <w:r w:rsidR="0065391B" w:rsidRPr="00CC66FF">
        <w:rPr>
          <w:lang w:val="en-US"/>
        </w:rPr>
        <w:t xml:space="preserve"> with a fine white thread</w:t>
      </w:r>
      <w:r w:rsidR="00CD2526" w:rsidRPr="00CC66FF">
        <w:rPr>
          <w:lang w:val="en-US"/>
        </w:rPr>
        <w:t>,</w:t>
      </w:r>
      <w:r w:rsidR="0065391B" w:rsidRPr="00CC66FF">
        <w:rPr>
          <w:lang w:val="en-US"/>
        </w:rPr>
        <w:t xml:space="preserve"> and a colorless </w:t>
      </w:r>
      <w:r w:rsidR="00FA2703" w:rsidRPr="00CC66FF">
        <w:rPr>
          <w:lang w:val="en-US"/>
        </w:rPr>
        <w:t>ground</w:t>
      </w:r>
      <w:r w:rsidR="0065391B" w:rsidRPr="00CC66FF">
        <w:rPr>
          <w:lang w:val="en-US"/>
        </w:rPr>
        <w:t xml:space="preserve"> with a fine yellow thread.</w:t>
      </w:r>
    </w:p>
    <w:p w14:paraId="7012219C" w14:textId="0503C6E9" w:rsidR="008158CF" w:rsidRPr="00CC66FF" w:rsidRDefault="002F00BB" w:rsidP="00F42BC8">
      <w:pPr>
        <w:rPr>
          <w:lang w:val="en-US"/>
        </w:rPr>
      </w:pPr>
      <w:r w:rsidRPr="00CC66FF">
        <w:rPr>
          <w:lang w:val="en-US"/>
        </w:rPr>
        <w:tab/>
      </w:r>
      <w:r w:rsidR="0065391B" w:rsidRPr="00CC66FF">
        <w:rPr>
          <w:lang w:val="en-US"/>
        </w:rPr>
        <w:t>The coil of the base is ribbon mosaic compris</w:t>
      </w:r>
      <w:r w:rsidR="00C2770E">
        <w:rPr>
          <w:lang w:val="en-US"/>
        </w:rPr>
        <w:t>ing</w:t>
      </w:r>
      <w:r w:rsidR="0065391B" w:rsidRPr="00CC66FF">
        <w:rPr>
          <w:lang w:val="en-US"/>
        </w:rPr>
        <w:t xml:space="preserve"> wavy but parallel layers of green, white</w:t>
      </w:r>
      <w:r w:rsidR="00C2770E">
        <w:rPr>
          <w:lang w:val="en-US"/>
        </w:rPr>
        <w:t>,</w:t>
      </w:r>
      <w:r w:rsidR="0065391B" w:rsidRPr="00CC66FF">
        <w:rPr>
          <w:lang w:val="en-US"/>
        </w:rPr>
        <w:t xml:space="preserve"> and yellow glass.</w:t>
      </w:r>
    </w:p>
    <w:p w14:paraId="31718F0A" w14:textId="77777777" w:rsidR="00722A7E" w:rsidRPr="00CC66FF" w:rsidRDefault="00722A7E" w:rsidP="00F42BC8">
      <w:pPr>
        <w:rPr>
          <w:lang w:val="en-US"/>
        </w:rPr>
      </w:pPr>
    </w:p>
    <w:p w14:paraId="704EA4C6" w14:textId="5B39A340" w:rsidR="00722A7E" w:rsidRPr="009222F2" w:rsidRDefault="00ED078C" w:rsidP="00ED078C">
      <w:pPr>
        <w:pStyle w:val="Heading2"/>
        <w:rPr>
          <w:lang w:val="en-US"/>
        </w:rPr>
      </w:pPr>
      <w:r>
        <w:rPr>
          <w:lang w:val="en-US"/>
        </w:rPr>
        <w:t>Comments and Comparanda</w:t>
      </w:r>
    </w:p>
    <w:p w14:paraId="67774F53" w14:textId="77777777" w:rsidR="00722A7E" w:rsidRPr="009222F2" w:rsidRDefault="00722A7E" w:rsidP="00F42BC8">
      <w:pPr>
        <w:rPr>
          <w:lang w:val="en-US"/>
        </w:rPr>
      </w:pPr>
    </w:p>
    <w:p w14:paraId="7E38551D" w14:textId="1E8A286B" w:rsidR="00B0365E" w:rsidRPr="009222F2" w:rsidRDefault="006A5108" w:rsidP="00F42BC8">
      <w:pPr>
        <w:rPr>
          <w:lang w:val="en-US"/>
        </w:rPr>
      </w:pPr>
      <w:r w:rsidRPr="009222F2">
        <w:rPr>
          <w:lang w:val="en-US"/>
        </w:rPr>
        <w:t xml:space="preserve">For the production technique see </w:t>
      </w:r>
      <w:r w:rsidR="00137F6E" w:rsidRPr="009222F2">
        <w:rPr>
          <w:lang w:val="en-US"/>
        </w:rPr>
        <w:t>{</w:t>
      </w:r>
      <w:r w:rsidR="00E02BA2" w:rsidRPr="009222F2">
        <w:rPr>
          <w:color w:val="000000" w:themeColor="text1"/>
          <w:lang w:val="en-US"/>
        </w:rPr>
        <w:t>Dawes 2002</w:t>
      </w:r>
      <w:r w:rsidR="00137F6E" w:rsidRPr="009222F2">
        <w:rPr>
          <w:lang w:val="en-US"/>
        </w:rPr>
        <w:t>}</w:t>
      </w:r>
      <w:r w:rsidRPr="009222F2">
        <w:rPr>
          <w:lang w:val="en-US"/>
        </w:rPr>
        <w:t xml:space="preserve"> and comments </w:t>
      </w:r>
      <w:r w:rsidR="007570C0">
        <w:rPr>
          <w:lang w:val="en-US"/>
        </w:rPr>
        <w:t>on</w:t>
      </w:r>
      <w:r w:rsidRPr="009222F2">
        <w:rPr>
          <w:lang w:val="en-US"/>
        </w:rPr>
        <w:t xml:space="preserve"> </w:t>
      </w:r>
      <w:hyperlink w:anchor="cat" w:history="1">
        <w:r w:rsidRPr="009222F2">
          <w:rPr>
            <w:rStyle w:val="Hyperlink"/>
            <w:lang w:val="en-US"/>
          </w:rPr>
          <w:t>85.AF.85</w:t>
        </w:r>
      </w:hyperlink>
      <w:r w:rsidRPr="009222F2">
        <w:rPr>
          <w:lang w:val="en-US"/>
        </w:rPr>
        <w:t xml:space="preserve">. On cast, angular vessels see comments on </w:t>
      </w:r>
      <w:hyperlink w:anchor="cat" w:history="1">
        <w:r w:rsidRPr="009222F2">
          <w:rPr>
            <w:rStyle w:val="Hyperlink"/>
            <w:lang w:val="en-US"/>
          </w:rPr>
          <w:t>78.AF.32</w:t>
        </w:r>
      </w:hyperlink>
      <w:r w:rsidRPr="009222F2">
        <w:rPr>
          <w:lang w:val="en-US"/>
        </w:rPr>
        <w:t>.</w:t>
      </w:r>
    </w:p>
    <w:p w14:paraId="3EBFFCD3" w14:textId="77777777" w:rsidR="008E7D46" w:rsidRPr="009222F2" w:rsidRDefault="008E7D46" w:rsidP="00F42BC8">
      <w:pPr>
        <w:rPr>
          <w:lang w:val="en-US"/>
        </w:rPr>
      </w:pPr>
    </w:p>
    <w:p w14:paraId="1A6FE0FB" w14:textId="5AC0E712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5116C856" w14:textId="77777777" w:rsidR="008E7D46" w:rsidRPr="009222F2" w:rsidRDefault="008E7D46" w:rsidP="00F42BC8">
      <w:pPr>
        <w:rPr>
          <w:lang w:val="en-US"/>
        </w:rPr>
      </w:pPr>
    </w:p>
    <w:p w14:paraId="1109EC21" w14:textId="0BFE40EF" w:rsidR="008158CF" w:rsidRPr="009222F2" w:rsidRDefault="00767936" w:rsidP="00F42BC8">
      <w:pPr>
        <w:rPr>
          <w:lang w:val="en-US"/>
        </w:rPr>
      </w:pPr>
      <w:r>
        <w:rPr>
          <w:lang w:val="en-US"/>
        </w:rPr>
        <w:t>B</w:t>
      </w:r>
      <w:r w:rsidR="0065391B" w:rsidRPr="009222F2">
        <w:rPr>
          <w:lang w:val="en-US"/>
        </w:rPr>
        <w:t>y 1974</w:t>
      </w:r>
      <w:r w:rsidR="00E71CB9" w:rsidRPr="009222F2">
        <w:rPr>
          <w:lang w:val="en-US"/>
        </w:rPr>
        <w:t>–</w:t>
      </w:r>
      <w:r w:rsidR="0065391B" w:rsidRPr="009222F2">
        <w:rPr>
          <w:lang w:val="en-US"/>
        </w:rPr>
        <w:t>1988, Erwin Oppenländer, 1901</w:t>
      </w:r>
      <w:r w:rsidR="00E71CB9" w:rsidRPr="009222F2">
        <w:rPr>
          <w:lang w:val="en-US"/>
        </w:rPr>
        <w:t>–</w:t>
      </w:r>
      <w:r w:rsidR="0065391B" w:rsidRPr="009222F2">
        <w:rPr>
          <w:lang w:val="en-US"/>
        </w:rPr>
        <w:t xml:space="preserve">1988 (Waiblingen, Germany), by inheritance to his son, Gert Oppenländer, </w:t>
      </w:r>
      <w:r w:rsidR="00DE2E5A" w:rsidRPr="009222F2">
        <w:rPr>
          <w:lang w:val="en-US"/>
        </w:rPr>
        <w:t>1988; 1988</w:t>
      </w:r>
      <w:r w:rsidR="00E71CB9" w:rsidRPr="009222F2">
        <w:rPr>
          <w:lang w:val="en-US"/>
        </w:rPr>
        <w:t>–</w:t>
      </w:r>
      <w:r w:rsidR="0065391B" w:rsidRPr="009222F2">
        <w:rPr>
          <w:lang w:val="en-US"/>
        </w:rPr>
        <w:t>2003, Gert Oppenländer</w:t>
      </w:r>
      <w:r w:rsidR="009B1691" w:rsidRPr="009222F2">
        <w:rPr>
          <w:lang w:val="en-US"/>
        </w:rPr>
        <w:t xml:space="preserve"> (</w:t>
      </w:r>
      <w:r w:rsidR="0065391B" w:rsidRPr="009222F2">
        <w:rPr>
          <w:lang w:val="en-US"/>
        </w:rPr>
        <w:t xml:space="preserve">Waiblingen, Germany), sold to the </w:t>
      </w:r>
      <w:r w:rsidR="00DE2E5A" w:rsidRPr="009222F2">
        <w:rPr>
          <w:lang w:val="en-US"/>
        </w:rPr>
        <w:t>J. Paul</w:t>
      </w:r>
      <w:r w:rsidR="0065391B" w:rsidRPr="009222F2">
        <w:rPr>
          <w:lang w:val="en-US"/>
        </w:rPr>
        <w:t xml:space="preserve"> Getty </w:t>
      </w:r>
      <w:r w:rsidR="00DE2E5A" w:rsidRPr="009222F2">
        <w:rPr>
          <w:lang w:val="en-US"/>
        </w:rPr>
        <w:t>Museum, 2003</w:t>
      </w:r>
    </w:p>
    <w:p w14:paraId="72106C32" w14:textId="77777777" w:rsidR="008E7D46" w:rsidRPr="009222F2" w:rsidRDefault="008E7D46" w:rsidP="00F42BC8">
      <w:pPr>
        <w:rPr>
          <w:lang w:val="en-US"/>
        </w:rPr>
      </w:pPr>
    </w:p>
    <w:p w14:paraId="3F20B70D" w14:textId="7F191A85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651B4037" w14:textId="77777777" w:rsidR="008E7D46" w:rsidRPr="009222F2" w:rsidRDefault="008E7D46" w:rsidP="00F42BC8">
      <w:pPr>
        <w:rPr>
          <w:lang w:val="en-US"/>
        </w:rPr>
      </w:pPr>
    </w:p>
    <w:p w14:paraId="5A647D5D" w14:textId="04B59B3F" w:rsidR="008158CF" w:rsidRPr="009222F2" w:rsidRDefault="0065391B" w:rsidP="00F42BC8">
      <w:pPr>
        <w:rPr>
          <w:highlight w:val="white"/>
          <w:lang w:val="en-US"/>
        </w:rPr>
      </w:pPr>
      <w:r w:rsidRPr="009222F2">
        <w:rPr>
          <w:lang w:val="en-US"/>
        </w:rPr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118, no. 320; p. 111, plate no. 320.</w:t>
      </w:r>
    </w:p>
    <w:p w14:paraId="617B7DA8" w14:textId="77777777" w:rsidR="008E7D46" w:rsidRPr="009222F2" w:rsidRDefault="008E7D46" w:rsidP="00F42BC8">
      <w:pPr>
        <w:rPr>
          <w:lang w:val="en-US"/>
        </w:rPr>
      </w:pPr>
    </w:p>
    <w:p w14:paraId="18176D8B" w14:textId="4418A9F2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lastRenderedPageBreak/>
        <w:t>Exhibitions</w:t>
      </w:r>
    </w:p>
    <w:p w14:paraId="55D23919" w14:textId="77777777" w:rsidR="008E7D46" w:rsidRPr="009222F2" w:rsidRDefault="008E7D46" w:rsidP="00F42BC8">
      <w:pPr>
        <w:rPr>
          <w:lang w:val="en-US"/>
        </w:rPr>
      </w:pPr>
    </w:p>
    <w:p w14:paraId="59C27759" w14:textId="07665F89" w:rsidR="008158CF" w:rsidRPr="009222F2" w:rsidRDefault="00CF1CF4" w:rsidP="00CF1CF4">
      <w:pPr>
        <w:pStyle w:val="ListBullet"/>
        <w:rPr>
          <w:lang w:val="en-US"/>
        </w:rPr>
      </w:pPr>
      <w:r w:rsidRPr="009222F2">
        <w:rPr>
          <w:lang w:val="en-US"/>
        </w:rPr>
        <w:t>Molten Color: Glassmaking in Antiquity (Malibu, 2005–2006; 2007; 2009–2010)</w:t>
      </w:r>
    </w:p>
    <w:p w14:paraId="1D995FC6" w14:textId="77777777" w:rsidR="00214812" w:rsidRPr="00214812" w:rsidRDefault="00214812" w:rsidP="000B0C35">
      <w:pPr>
        <w:pStyle w:val="ListBullet"/>
        <w:rPr>
          <w:lang w:val="en-US"/>
        </w:rPr>
      </w:pPr>
      <w:r w:rsidRPr="009222F2">
        <w:rPr>
          <w:lang w:val="en-US"/>
        </w:rPr>
        <w:t>Pompeii and the Roman Villa</w:t>
      </w:r>
      <w:r>
        <w:rPr>
          <w:lang w:val="en-US"/>
        </w:rPr>
        <w:t>: Art and Culture around the Bay of Naples</w:t>
      </w:r>
      <w:r w:rsidRPr="009222F2">
        <w:rPr>
          <w:lang w:val="en-US"/>
        </w:rPr>
        <w:t xml:space="preserve"> (Los Angeles</w:t>
      </w:r>
      <w:r>
        <w:rPr>
          <w:lang w:val="en-US"/>
        </w:rPr>
        <w:t>,</w:t>
      </w:r>
      <w:r w:rsidRPr="009222F2">
        <w:rPr>
          <w:lang w:val="en-US"/>
        </w:rPr>
        <w:t xml:space="preserve"> 2009</w:t>
      </w:r>
      <w:r>
        <w:rPr>
          <w:lang w:val="en-US"/>
        </w:rPr>
        <w:t>)</w:t>
      </w:r>
    </w:p>
    <w:p w14:paraId="39FEB07A" w14:textId="00EE44A7" w:rsidR="00B202B4" w:rsidRPr="00CC66FF" w:rsidRDefault="00B202B4" w:rsidP="00F42BC8">
      <w:pPr>
        <w:rPr>
          <w:lang w:val="en-US"/>
        </w:rPr>
      </w:pPr>
      <w:r w:rsidRPr="009222F2">
        <w:rPr>
          <w:lang w:val="en-US"/>
        </w:rPr>
        <w:br w:type="page"/>
      </w:r>
      <w:r w:rsidR="0001184A" w:rsidRPr="00CC66FF">
        <w:rPr>
          <w:lang w:val="en-US"/>
        </w:rPr>
        <w:lastRenderedPageBreak/>
        <w:t>Label:</w:t>
      </w:r>
      <w:r w:rsidR="005922E3">
        <w:rPr>
          <w:lang w:val="en-US"/>
        </w:rPr>
        <w:t xml:space="preserve"> </w:t>
      </w:r>
      <w:r w:rsidR="00E775CC">
        <w:rPr>
          <w:lang w:val="en-US"/>
        </w:rPr>
        <w:t>121</w:t>
      </w:r>
    </w:p>
    <w:p w14:paraId="7D3AF803" w14:textId="3171E42A" w:rsidR="008158CF" w:rsidRPr="00CC66FF" w:rsidRDefault="00E56D79" w:rsidP="00F42BC8">
      <w:pPr>
        <w:rPr>
          <w:lang w:val="en-US"/>
        </w:rPr>
      </w:pPr>
      <w:r w:rsidRPr="00CC66FF">
        <w:rPr>
          <w:lang w:val="en-US"/>
        </w:rPr>
        <w:t xml:space="preserve">Title: </w:t>
      </w:r>
      <w:r w:rsidR="0065391B" w:rsidRPr="00CC66FF">
        <w:rPr>
          <w:lang w:val="en-US"/>
        </w:rPr>
        <w:t>Mosaic Bowl</w:t>
      </w:r>
    </w:p>
    <w:p w14:paraId="5A499974" w14:textId="77777777" w:rsidR="008158CF" w:rsidRPr="00CC66FF" w:rsidRDefault="0065391B" w:rsidP="00F42BC8">
      <w:pPr>
        <w:rPr>
          <w:lang w:val="en-US"/>
        </w:rPr>
      </w:pPr>
      <w:r w:rsidRPr="00CC66FF">
        <w:rPr>
          <w:lang w:val="en-US"/>
        </w:rPr>
        <w:t>Accession_number: 2003.252</w:t>
      </w:r>
    </w:p>
    <w:p w14:paraId="5490D579" w14:textId="39916B64" w:rsidR="008158CF" w:rsidRPr="00CC66FF" w:rsidRDefault="00B170F2" w:rsidP="00F42BC8">
      <w:pPr>
        <w:rPr>
          <w:color w:val="0563C1" w:themeColor="hyperlink"/>
          <w:u w:val="single"/>
          <w:lang w:val="en-US"/>
        </w:rPr>
      </w:pPr>
      <w:r w:rsidRPr="00CC66FF">
        <w:rPr>
          <w:lang w:val="en-US"/>
        </w:rPr>
        <w:t xml:space="preserve">Collection_link: </w:t>
      </w:r>
      <w:hyperlink r:id="rId31" w:history="1">
        <w:r w:rsidRPr="00CC66FF">
          <w:rPr>
            <w:rStyle w:val="Hyperlink"/>
            <w:lang w:val="en-US"/>
          </w:rPr>
          <w:t>https://www.getty.edu/art/collection/objects/221635</w:t>
        </w:r>
      </w:hyperlink>
    </w:p>
    <w:p w14:paraId="535A7718" w14:textId="221CF8CD" w:rsidR="008158CF" w:rsidRPr="00CC66FF" w:rsidRDefault="0065391B" w:rsidP="00F42BC8">
      <w:pPr>
        <w:rPr>
          <w:highlight w:val="white"/>
          <w:lang w:val="de-DE"/>
        </w:rPr>
      </w:pPr>
      <w:r w:rsidRPr="00CC66FF">
        <w:rPr>
          <w:lang w:val="de-DE"/>
        </w:rPr>
        <w:t>Dimensions: H. 3.8</w:t>
      </w:r>
      <w:r w:rsidR="001C53AF" w:rsidRPr="00CC66FF">
        <w:rPr>
          <w:lang w:val="de-DE"/>
        </w:rPr>
        <w:t>,</w:t>
      </w:r>
      <w:r w:rsidRPr="00CC66FF">
        <w:rPr>
          <w:lang w:val="de-DE"/>
        </w:rPr>
        <w:t xml:space="preserve"> </w:t>
      </w:r>
      <w:r w:rsidR="00A92BA3" w:rsidRPr="00CC66FF">
        <w:rPr>
          <w:lang w:val="de-DE"/>
        </w:rPr>
        <w:t>Diam. rim</w:t>
      </w:r>
      <w:r w:rsidRPr="00CC66FF">
        <w:rPr>
          <w:lang w:val="de-DE"/>
        </w:rPr>
        <w:t xml:space="preserve"> 9.5</w:t>
      </w:r>
      <w:r w:rsidR="001C53AF" w:rsidRPr="00CC66FF">
        <w:rPr>
          <w:lang w:val="de-DE"/>
        </w:rPr>
        <w:t>,</w:t>
      </w:r>
      <w:r w:rsidR="00226F63" w:rsidRPr="00CC66FF">
        <w:rPr>
          <w:lang w:val="de-DE"/>
        </w:rPr>
        <w:t xml:space="preserve"> </w:t>
      </w:r>
      <w:r w:rsidR="00250487" w:rsidRPr="00CC66FF">
        <w:rPr>
          <w:lang w:val="de-DE"/>
        </w:rPr>
        <w:t>Diam.</w:t>
      </w:r>
      <w:r w:rsidRPr="00CC66FF">
        <w:rPr>
          <w:lang w:val="de-DE"/>
        </w:rPr>
        <w:t xml:space="preserve"> </w:t>
      </w:r>
      <w:r w:rsidR="00253373" w:rsidRPr="00CC66FF">
        <w:rPr>
          <w:lang w:val="de-DE"/>
        </w:rPr>
        <w:t>b</w:t>
      </w:r>
      <w:r w:rsidRPr="00CC66FF">
        <w:rPr>
          <w:lang w:val="de-DE"/>
        </w:rPr>
        <w:t>ase 4.5</w:t>
      </w:r>
      <w:r w:rsidR="008B069F" w:rsidRPr="00CC66FF">
        <w:rPr>
          <w:lang w:val="de-DE"/>
        </w:rPr>
        <w:t xml:space="preserve"> cm; Wt</w:t>
      </w:r>
      <w:r w:rsidRPr="00CC66FF">
        <w:rPr>
          <w:lang w:val="de-DE"/>
        </w:rPr>
        <w:t xml:space="preserve">. </w:t>
      </w:r>
      <w:r w:rsidR="00CC0E15" w:rsidRPr="00CC66FF">
        <w:rPr>
          <w:lang w:val="de-DE"/>
        </w:rPr>
        <w:t>69.54</w:t>
      </w:r>
      <w:r w:rsidRPr="00CC66FF">
        <w:rPr>
          <w:lang w:val="de-DE"/>
        </w:rPr>
        <w:t xml:space="preserve"> g</w:t>
      </w:r>
    </w:p>
    <w:p w14:paraId="5097C263" w14:textId="38060A1C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 xml:space="preserve">Date: </w:t>
      </w:r>
      <w:r w:rsidR="0066299B" w:rsidRPr="00CC66FF">
        <w:rPr>
          <w:lang w:val="en-US"/>
        </w:rPr>
        <w:t xml:space="preserve">Late </w:t>
      </w:r>
      <w:r w:rsidR="75EC0551" w:rsidRPr="00CC66FF">
        <w:rPr>
          <w:lang w:val="en-US"/>
        </w:rPr>
        <w:t xml:space="preserve">first century </w:t>
      </w:r>
      <w:r w:rsidR="00CD41B8" w:rsidRPr="00CC66FF">
        <w:rPr>
          <w:lang w:val="en-US"/>
        </w:rPr>
        <w:t>BCE–e</w:t>
      </w:r>
      <w:r w:rsidR="0066299B" w:rsidRPr="00CC66FF">
        <w:rPr>
          <w:lang w:val="en-US"/>
        </w:rPr>
        <w:t xml:space="preserve">arly </w:t>
      </w:r>
      <w:r w:rsidR="75EC0551" w:rsidRPr="00CC66FF">
        <w:rPr>
          <w:lang w:val="en-US"/>
        </w:rPr>
        <w:t xml:space="preserve">first century </w:t>
      </w:r>
      <w:r w:rsidR="00F47D00" w:rsidRPr="00CC66FF">
        <w:rPr>
          <w:lang w:val="en-US"/>
        </w:rPr>
        <w:t>CE</w:t>
      </w:r>
    </w:p>
    <w:p w14:paraId="3881C1E2" w14:textId="3CFA82D4" w:rsidR="00E56D79" w:rsidRPr="00CC66FF" w:rsidRDefault="0065391B" w:rsidP="00F42BC8">
      <w:pPr>
        <w:rPr>
          <w:lang w:val="en-US"/>
        </w:rPr>
      </w:pPr>
      <w:r w:rsidRPr="00CC66FF">
        <w:rPr>
          <w:lang w:val="en-US"/>
        </w:rPr>
        <w:t>Start_date:</w:t>
      </w:r>
      <w:r w:rsidR="00E775CC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213662C2" w14:textId="768610A4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End_date:</w:t>
      </w:r>
      <w:r w:rsidR="00E775CC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1B1D0112" w14:textId="41947DCF" w:rsidR="000B16D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 xml:space="preserve">Attribution: Production area: </w:t>
      </w:r>
      <w:r w:rsidR="00C6514B" w:rsidRPr="00CC66FF">
        <w:rPr>
          <w:lang w:val="en-US"/>
        </w:rPr>
        <w:t>Italy or Egypt</w:t>
      </w:r>
    </w:p>
    <w:p w14:paraId="276D04B8" w14:textId="7F79BB67" w:rsidR="000B16D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 xml:space="preserve">Culture: </w:t>
      </w:r>
      <w:r w:rsidR="00E775CC">
        <w:rPr>
          <w:highlight w:val="white"/>
          <w:lang w:val="en-US"/>
        </w:rPr>
        <w:t>Roman</w:t>
      </w:r>
    </w:p>
    <w:p w14:paraId="427B4E62" w14:textId="4FCC7ABB" w:rsidR="008158C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>Material:</w:t>
      </w:r>
      <w:r w:rsidR="0065391B" w:rsidRPr="00CC66FF">
        <w:rPr>
          <w:lang w:val="en-US"/>
        </w:rPr>
        <w:t xml:space="preserve"> Translucent purple</w:t>
      </w:r>
      <w:r w:rsidR="002371EE">
        <w:rPr>
          <w:lang w:val="en-US"/>
        </w:rPr>
        <w:t>;</w:t>
      </w:r>
      <w:r w:rsidR="0065391B" w:rsidRPr="00CC66FF">
        <w:rPr>
          <w:lang w:val="en-US"/>
        </w:rPr>
        <w:t xml:space="preserve"> opaque white, yellow</w:t>
      </w:r>
      <w:r w:rsidR="002371EE">
        <w:rPr>
          <w:lang w:val="en-US"/>
        </w:rPr>
        <w:t>,</w:t>
      </w:r>
      <w:r w:rsidR="0065391B" w:rsidRPr="00CC66FF">
        <w:rPr>
          <w:lang w:val="en-US"/>
        </w:rPr>
        <w:t xml:space="preserve"> and grayish-green glass</w:t>
      </w:r>
    </w:p>
    <w:p w14:paraId="26FAD666" w14:textId="53D0CD2E" w:rsidR="00762ED4" w:rsidRPr="009222F2" w:rsidRDefault="0065391B" w:rsidP="00F42BC8">
      <w:pPr>
        <w:rPr>
          <w:lang w:val="en-US"/>
        </w:rPr>
      </w:pPr>
      <w:r w:rsidRPr="00CC66FF">
        <w:rPr>
          <w:lang w:val="en-US"/>
        </w:rPr>
        <w:t xml:space="preserve">Modeling technique and decoration: Made from a polychrome disc-shaped blank assembled from fused together sections </w:t>
      </w:r>
      <w:r w:rsidR="00D255F2" w:rsidRPr="00CC66FF">
        <w:rPr>
          <w:lang w:val="en-US"/>
        </w:rPr>
        <w:t>and lengths (for the base</w:t>
      </w:r>
      <w:r w:rsidR="006F1D44">
        <w:rPr>
          <w:lang w:val="en-US"/>
        </w:rPr>
        <w:t>-</w:t>
      </w:r>
      <w:r w:rsidR="00D255F2" w:rsidRPr="00CC66FF">
        <w:rPr>
          <w:lang w:val="en-US"/>
        </w:rPr>
        <w:t>ring)</w:t>
      </w:r>
      <w:r w:rsidRPr="00CC66FF">
        <w:rPr>
          <w:lang w:val="en-US"/>
        </w:rPr>
        <w:t xml:space="preserve"> </w:t>
      </w:r>
      <w:r w:rsidR="00D255F2" w:rsidRPr="00CC66FF">
        <w:rPr>
          <w:lang w:val="en-US"/>
        </w:rPr>
        <w:t xml:space="preserve">of round mosaic </w:t>
      </w:r>
      <w:r w:rsidR="00C1023E" w:rsidRPr="00CC66FF">
        <w:rPr>
          <w:lang w:val="en-US"/>
        </w:rPr>
        <w:t>canes</w:t>
      </w:r>
      <w:r w:rsidR="00D255F2" w:rsidRPr="00CC66FF">
        <w:rPr>
          <w:lang w:val="en-US"/>
        </w:rPr>
        <w:t xml:space="preserve">, </w:t>
      </w:r>
      <w:r w:rsidRPr="00CC66FF">
        <w:rPr>
          <w:lang w:val="en-US"/>
        </w:rPr>
        <w:t>sagged over a convex form</w:t>
      </w:r>
      <w:r w:rsidRPr="009222F2">
        <w:rPr>
          <w:lang w:val="en-US"/>
        </w:rPr>
        <w:t>er mold; applied base</w:t>
      </w:r>
      <w:r w:rsidR="006D09D3" w:rsidRPr="009222F2">
        <w:rPr>
          <w:lang w:val="en-US"/>
        </w:rPr>
        <w:t>, rotary polished</w:t>
      </w:r>
    </w:p>
    <w:p w14:paraId="26C4EC17" w14:textId="7FFFDF77" w:rsidR="00DE4800" w:rsidRPr="009222F2" w:rsidRDefault="00762ED4" w:rsidP="00F42BC8">
      <w:pPr>
        <w:rPr>
          <w:lang w:val="en-US"/>
        </w:rPr>
      </w:pPr>
      <w:r w:rsidRPr="009222F2">
        <w:rPr>
          <w:lang w:val="en-US"/>
        </w:rPr>
        <w:t>Inscription</w:t>
      </w:r>
      <w:r w:rsidR="00DE4800" w:rsidRPr="009222F2">
        <w:rPr>
          <w:lang w:val="en-US"/>
        </w:rPr>
        <w:t>: No</w:t>
      </w:r>
    </w:p>
    <w:p w14:paraId="6231C2F4" w14:textId="0F38C32F" w:rsidR="00DE4800" w:rsidRPr="00F71626" w:rsidRDefault="00DE4800" w:rsidP="00F42BC8">
      <w:pPr>
        <w:rPr>
          <w:lang w:val="en-US"/>
        </w:rPr>
      </w:pPr>
      <w:r w:rsidRPr="009222F2">
        <w:rPr>
          <w:lang w:val="en-US"/>
        </w:rPr>
        <w:t xml:space="preserve">Shape: </w:t>
      </w:r>
      <w:r w:rsidR="00F71626">
        <w:rPr>
          <w:lang w:val="en-US"/>
        </w:rPr>
        <w:t>Bowls</w:t>
      </w:r>
    </w:p>
    <w:p w14:paraId="2A10F976" w14:textId="05BEEE7F" w:rsidR="00DE4800" w:rsidRPr="009222F2" w:rsidRDefault="00DE4800" w:rsidP="00F42BC8">
      <w:pPr>
        <w:rPr>
          <w:lang w:val="en-US"/>
        </w:rPr>
      </w:pPr>
      <w:r w:rsidRPr="009222F2">
        <w:rPr>
          <w:lang w:val="en-US"/>
        </w:rPr>
        <w:t xml:space="preserve">Technique: </w:t>
      </w:r>
      <w:r w:rsidR="00A759F1">
        <w:rPr>
          <w:lang w:val="en-US"/>
        </w:rPr>
        <w:t>Slumped</w:t>
      </w:r>
    </w:p>
    <w:p w14:paraId="683EF024" w14:textId="77777777" w:rsidR="00DE4800" w:rsidRPr="009222F2" w:rsidRDefault="00DE4800" w:rsidP="00F42BC8">
      <w:pPr>
        <w:rPr>
          <w:lang w:val="en-US"/>
        </w:rPr>
      </w:pPr>
    </w:p>
    <w:p w14:paraId="716120C8" w14:textId="31CD7FE4" w:rsidR="009F4FEF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Condition</w:t>
      </w:r>
    </w:p>
    <w:p w14:paraId="36338048" w14:textId="77777777" w:rsidR="009F4FEF" w:rsidRPr="009222F2" w:rsidRDefault="009F4FEF" w:rsidP="00F42BC8">
      <w:pPr>
        <w:rPr>
          <w:lang w:val="en-US"/>
        </w:rPr>
      </w:pPr>
    </w:p>
    <w:p w14:paraId="767653C2" w14:textId="2F12B04C" w:rsidR="008158CF" w:rsidRPr="009222F2" w:rsidRDefault="0065391B" w:rsidP="00F42BC8">
      <w:pPr>
        <w:rPr>
          <w:highlight w:val="white"/>
          <w:lang w:val="en-US"/>
        </w:rPr>
      </w:pPr>
      <w:r w:rsidRPr="009222F2">
        <w:rPr>
          <w:lang w:val="en-US"/>
        </w:rPr>
        <w:t>Intact</w:t>
      </w:r>
      <w:r w:rsidR="00CC0E15" w:rsidRPr="009222F2">
        <w:rPr>
          <w:lang w:val="en-US"/>
        </w:rPr>
        <w:t>.</w:t>
      </w:r>
    </w:p>
    <w:p w14:paraId="749E2D06" w14:textId="77777777" w:rsidR="009F4FEF" w:rsidRPr="009222F2" w:rsidRDefault="009F4FEF" w:rsidP="00F42BC8">
      <w:pPr>
        <w:rPr>
          <w:lang w:val="en-US"/>
        </w:rPr>
      </w:pPr>
    </w:p>
    <w:p w14:paraId="70CD2C16" w14:textId="6CB1DEFE" w:rsidR="009F4FEF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Description</w:t>
      </w:r>
    </w:p>
    <w:p w14:paraId="0A213158" w14:textId="77777777" w:rsidR="009F4FEF" w:rsidRPr="009222F2" w:rsidRDefault="009F4FEF" w:rsidP="00F42BC8">
      <w:pPr>
        <w:rPr>
          <w:lang w:val="en-US"/>
        </w:rPr>
      </w:pPr>
    </w:p>
    <w:p w14:paraId="34781F28" w14:textId="1AEE9F9F" w:rsidR="008158CF" w:rsidRPr="00CC66FF" w:rsidRDefault="0065391B" w:rsidP="00F42BC8">
      <w:pPr>
        <w:rPr>
          <w:lang w:val="en-US"/>
        </w:rPr>
      </w:pPr>
      <w:r w:rsidRPr="009222F2">
        <w:rPr>
          <w:lang w:val="en-US"/>
        </w:rPr>
        <w:t xml:space="preserve">The bowl has a </w:t>
      </w:r>
      <w:r w:rsidRPr="00CC66FF">
        <w:rPr>
          <w:lang w:val="en-US"/>
        </w:rPr>
        <w:t xml:space="preserve">flaring lip, conical, cyma recta body, </w:t>
      </w:r>
      <w:r w:rsidR="00C2770E">
        <w:rPr>
          <w:lang w:val="en-US"/>
        </w:rPr>
        <w:t xml:space="preserve">and </w:t>
      </w:r>
      <w:r w:rsidRPr="00CC66FF">
        <w:rPr>
          <w:lang w:val="en-US"/>
        </w:rPr>
        <w:t>flat bottom</w:t>
      </w:r>
      <w:r w:rsidR="00C2770E">
        <w:rPr>
          <w:lang w:val="en-US"/>
        </w:rPr>
        <w:t>;</w:t>
      </w:r>
      <w:r w:rsidRPr="00CC66FF">
        <w:rPr>
          <w:lang w:val="en-US"/>
        </w:rPr>
        <w:t xml:space="preserve"> stands on a tall</w:t>
      </w:r>
      <w:r w:rsidR="00C2770E">
        <w:rPr>
          <w:lang w:val="en-US"/>
        </w:rPr>
        <w:t>,</w:t>
      </w:r>
      <w:r w:rsidR="0067561A" w:rsidRPr="00CC66FF">
        <w:rPr>
          <w:lang w:val="en-US"/>
        </w:rPr>
        <w:t xml:space="preserve"> sp</w:t>
      </w:r>
      <w:r w:rsidR="00CC0E15" w:rsidRPr="00CC66FF">
        <w:rPr>
          <w:lang w:val="en-US"/>
        </w:rPr>
        <w:t>l</w:t>
      </w:r>
      <w:r w:rsidR="0067561A" w:rsidRPr="00CC66FF">
        <w:rPr>
          <w:lang w:val="en-US"/>
        </w:rPr>
        <w:t>a</w:t>
      </w:r>
      <w:r w:rsidR="00CC0E15" w:rsidRPr="00CC66FF">
        <w:rPr>
          <w:lang w:val="en-US"/>
        </w:rPr>
        <w:t>ying</w:t>
      </w:r>
      <w:r w:rsidRPr="00CC66FF">
        <w:rPr>
          <w:lang w:val="en-US"/>
        </w:rPr>
        <w:t>, circular ring</w:t>
      </w:r>
      <w:r w:rsidR="004131B4">
        <w:rPr>
          <w:lang w:val="en-US"/>
        </w:rPr>
        <w:t>-</w:t>
      </w:r>
      <w:r w:rsidRPr="00CC66FF">
        <w:rPr>
          <w:lang w:val="en-US"/>
        </w:rPr>
        <w:t>base formed by a single revolt of an applied coil of glass.</w:t>
      </w:r>
    </w:p>
    <w:p w14:paraId="7F5007BC" w14:textId="65298859" w:rsidR="008158CF" w:rsidRPr="009222F2" w:rsidRDefault="002F00BB" w:rsidP="00F42BC8">
      <w:pPr>
        <w:rPr>
          <w:lang w:val="en-US"/>
        </w:rPr>
      </w:pPr>
      <w:r w:rsidRPr="00CC66FF">
        <w:rPr>
          <w:lang w:val="en-US"/>
        </w:rPr>
        <w:tab/>
      </w:r>
      <w:r w:rsidR="0065391B" w:rsidRPr="00CC66FF">
        <w:rPr>
          <w:lang w:val="en-US"/>
        </w:rPr>
        <w:t>The vessel is made of discoid mosaic tesserae,</w:t>
      </w:r>
      <w:r w:rsidR="00C2770E">
        <w:rPr>
          <w:lang w:val="en-US"/>
        </w:rPr>
        <w:t xml:space="preserve"> with</w:t>
      </w:r>
      <w:r w:rsidR="0065391B" w:rsidRPr="00CC66FF">
        <w:rPr>
          <w:lang w:val="en-US"/>
        </w:rPr>
        <w:t xml:space="preserve"> florets of two types: translucent purple matrix with </w:t>
      </w:r>
      <w:r w:rsidR="00C2770E">
        <w:rPr>
          <w:lang w:val="en-US"/>
        </w:rPr>
        <w:t>roughly</w:t>
      </w:r>
      <w:r w:rsidR="0065391B" w:rsidRPr="00CC66FF">
        <w:rPr>
          <w:lang w:val="en-US"/>
        </w:rPr>
        <w:t xml:space="preserve"> five thin, opaque white rods</w:t>
      </w:r>
      <w:r w:rsidR="00C2770E">
        <w:rPr>
          <w:lang w:val="en-US"/>
        </w:rPr>
        <w:t>; t</w:t>
      </w:r>
      <w:r w:rsidR="0065391B" w:rsidRPr="00CC66FF">
        <w:rPr>
          <w:lang w:val="en-US"/>
        </w:rPr>
        <w:t xml:space="preserve">ranslucent purple matrix with </w:t>
      </w:r>
      <w:r w:rsidR="00C2770E">
        <w:rPr>
          <w:lang w:val="en-US"/>
        </w:rPr>
        <w:t>roughly</w:t>
      </w:r>
      <w:r w:rsidR="0065391B" w:rsidRPr="00CC66FF">
        <w:rPr>
          <w:lang w:val="en-US"/>
        </w:rPr>
        <w:t xml:space="preserve"> five thin, opaque yellow rods. The coil of the base is ribbon mosaic compris</w:t>
      </w:r>
      <w:r w:rsidR="00C2770E">
        <w:rPr>
          <w:lang w:val="en-US"/>
        </w:rPr>
        <w:t>ing</w:t>
      </w:r>
      <w:r w:rsidR="0065391B" w:rsidRPr="00CC66FF">
        <w:rPr>
          <w:lang w:val="en-US"/>
        </w:rPr>
        <w:t xml:space="preserve"> parallel layers </w:t>
      </w:r>
      <w:r w:rsidR="0065391B" w:rsidRPr="009222F2">
        <w:rPr>
          <w:lang w:val="en-US"/>
        </w:rPr>
        <w:t>of grayish-green and purple glass.</w:t>
      </w:r>
    </w:p>
    <w:p w14:paraId="51870D45" w14:textId="77777777" w:rsidR="00722A7E" w:rsidRPr="009222F2" w:rsidRDefault="00722A7E" w:rsidP="00F42BC8">
      <w:pPr>
        <w:rPr>
          <w:lang w:val="en-US"/>
        </w:rPr>
      </w:pPr>
    </w:p>
    <w:p w14:paraId="75831869" w14:textId="77777777" w:rsidR="00A77E17" w:rsidRPr="009222F2" w:rsidRDefault="00ED078C" w:rsidP="00ED078C">
      <w:pPr>
        <w:pStyle w:val="Heading2"/>
        <w:rPr>
          <w:lang w:val="en-US"/>
        </w:rPr>
      </w:pPr>
      <w:r>
        <w:rPr>
          <w:lang w:val="en-US"/>
        </w:rPr>
        <w:t>Comments and Comparanda</w:t>
      </w:r>
    </w:p>
    <w:p w14:paraId="2FBF9C90" w14:textId="0C09F831" w:rsidR="00722A7E" w:rsidRPr="009222F2" w:rsidRDefault="00722A7E" w:rsidP="00F42BC8">
      <w:pPr>
        <w:rPr>
          <w:lang w:val="en-US"/>
        </w:rPr>
      </w:pPr>
    </w:p>
    <w:p w14:paraId="07DA50B8" w14:textId="0DC6B5BA" w:rsidR="00B0365E" w:rsidRPr="009222F2" w:rsidRDefault="006A5108" w:rsidP="00F42BC8">
      <w:pPr>
        <w:rPr>
          <w:lang w:val="en-US"/>
        </w:rPr>
      </w:pPr>
      <w:r w:rsidRPr="009222F2">
        <w:rPr>
          <w:lang w:val="en-US"/>
        </w:rPr>
        <w:t xml:space="preserve">For the production technique see </w:t>
      </w:r>
      <w:r w:rsidR="00137F6E" w:rsidRPr="009222F2">
        <w:rPr>
          <w:lang w:val="en-US"/>
        </w:rPr>
        <w:t>{</w:t>
      </w:r>
      <w:r w:rsidR="00E02BA2" w:rsidRPr="009222F2">
        <w:rPr>
          <w:color w:val="000000" w:themeColor="text1"/>
          <w:lang w:val="en-US"/>
        </w:rPr>
        <w:t>Dawes 2002</w:t>
      </w:r>
      <w:r w:rsidR="00137F6E" w:rsidRPr="009222F2">
        <w:rPr>
          <w:lang w:val="en-US"/>
        </w:rPr>
        <w:t>}</w:t>
      </w:r>
      <w:r w:rsidRPr="009222F2">
        <w:rPr>
          <w:lang w:val="en-US"/>
        </w:rPr>
        <w:t xml:space="preserve"> and comments o</w:t>
      </w:r>
      <w:r w:rsidR="007570C0">
        <w:rPr>
          <w:lang w:val="en-US"/>
        </w:rPr>
        <w:t>n</w:t>
      </w:r>
      <w:r w:rsidRPr="009222F2">
        <w:rPr>
          <w:lang w:val="en-US"/>
        </w:rPr>
        <w:t xml:space="preserve"> </w:t>
      </w:r>
      <w:hyperlink w:anchor="cat" w:history="1">
        <w:r w:rsidRPr="009222F2">
          <w:rPr>
            <w:rStyle w:val="Hyperlink"/>
            <w:lang w:val="en-US"/>
          </w:rPr>
          <w:t>85.AF.85</w:t>
        </w:r>
      </w:hyperlink>
      <w:r w:rsidRPr="009222F2">
        <w:rPr>
          <w:lang w:val="en-US"/>
        </w:rPr>
        <w:t xml:space="preserve">. On cast, angular vessels see comments on </w:t>
      </w:r>
      <w:hyperlink w:anchor="cat" w:history="1">
        <w:r w:rsidRPr="009222F2">
          <w:rPr>
            <w:rStyle w:val="Hyperlink"/>
            <w:lang w:val="en-US"/>
          </w:rPr>
          <w:t>78.AF.32</w:t>
        </w:r>
      </w:hyperlink>
      <w:r w:rsidR="0065391B" w:rsidRPr="009222F2">
        <w:rPr>
          <w:lang w:val="en-US"/>
        </w:rPr>
        <w:t>.</w:t>
      </w:r>
    </w:p>
    <w:p w14:paraId="7CE5587C" w14:textId="77777777" w:rsidR="008E7D46" w:rsidRPr="009222F2" w:rsidRDefault="008E7D46" w:rsidP="00F42BC8">
      <w:pPr>
        <w:rPr>
          <w:lang w:val="en-US"/>
        </w:rPr>
      </w:pPr>
    </w:p>
    <w:p w14:paraId="2C4249D5" w14:textId="45B45CF3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06172DAD" w14:textId="77777777" w:rsidR="008E7D46" w:rsidRPr="009222F2" w:rsidRDefault="008E7D46" w:rsidP="00F42BC8">
      <w:pPr>
        <w:rPr>
          <w:lang w:val="en-US"/>
        </w:rPr>
      </w:pPr>
    </w:p>
    <w:p w14:paraId="26013C0F" w14:textId="6D6F777F" w:rsidR="008158CF" w:rsidRPr="009222F2" w:rsidRDefault="0065391B" w:rsidP="00F42BC8">
      <w:pPr>
        <w:rPr>
          <w:lang w:val="en-US"/>
        </w:rPr>
      </w:pPr>
      <w:r w:rsidRPr="009222F2">
        <w:rPr>
          <w:lang w:val="en-US"/>
        </w:rPr>
        <w:t>By 1974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1988, Erwin Oppenländer, 1901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1988 (Waiblingen, Germany), by inheritance to his son, Gert Oppenländer, </w:t>
      </w:r>
      <w:r w:rsidR="00DE2E5A" w:rsidRPr="009222F2">
        <w:rPr>
          <w:lang w:val="en-US"/>
        </w:rPr>
        <w:t>1988; 1988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2003, Gert Oppenländer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 xml:space="preserve">Waiblingen, Germany), sold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</w:t>
      </w:r>
      <w:r w:rsidR="00DE2E5A" w:rsidRPr="009222F2">
        <w:rPr>
          <w:lang w:val="en-US"/>
        </w:rPr>
        <w:t>Museum, 2003</w:t>
      </w:r>
    </w:p>
    <w:p w14:paraId="423FE94A" w14:textId="77777777" w:rsidR="008E7D46" w:rsidRPr="009222F2" w:rsidRDefault="008E7D46" w:rsidP="00F42BC8">
      <w:pPr>
        <w:rPr>
          <w:lang w:val="en-US"/>
        </w:rPr>
      </w:pPr>
    </w:p>
    <w:p w14:paraId="0A321172" w14:textId="1307B7D8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3DD3E6D4" w14:textId="77777777" w:rsidR="008E7D46" w:rsidRPr="009222F2" w:rsidRDefault="008E7D46" w:rsidP="00F42BC8">
      <w:pPr>
        <w:rPr>
          <w:lang w:val="en-US"/>
        </w:rPr>
      </w:pPr>
    </w:p>
    <w:p w14:paraId="2C77F424" w14:textId="396AFF6F" w:rsidR="008158CF" w:rsidRPr="009222F2" w:rsidRDefault="0065391B" w:rsidP="00F42BC8">
      <w:pPr>
        <w:rPr>
          <w:highlight w:val="white"/>
          <w:lang w:val="en-US"/>
        </w:rPr>
      </w:pPr>
      <w:r w:rsidRPr="009222F2">
        <w:rPr>
          <w:lang w:val="en-US"/>
        </w:rPr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122, no. 321; p. 111, plate no. 321.</w:t>
      </w:r>
    </w:p>
    <w:p w14:paraId="054B3780" w14:textId="77777777" w:rsidR="008E7D46" w:rsidRPr="009222F2" w:rsidRDefault="008E7D46" w:rsidP="00F42BC8">
      <w:pPr>
        <w:rPr>
          <w:lang w:val="en-US"/>
        </w:rPr>
      </w:pPr>
    </w:p>
    <w:p w14:paraId="676C304C" w14:textId="07770E8D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3BBDEBCE" w14:textId="77777777" w:rsidR="005D339A" w:rsidRPr="009222F2" w:rsidRDefault="005D339A" w:rsidP="00F42BC8">
      <w:pPr>
        <w:rPr>
          <w:lang w:val="en-US"/>
        </w:rPr>
      </w:pPr>
    </w:p>
    <w:p w14:paraId="46CB0F16" w14:textId="29AAA5D8" w:rsidR="00A5022E" w:rsidRPr="009222F2" w:rsidRDefault="00CF1CF4" w:rsidP="00CF1CF4">
      <w:pPr>
        <w:pStyle w:val="ListBullet"/>
        <w:rPr>
          <w:lang w:val="en-US"/>
        </w:rPr>
      </w:pPr>
      <w:r w:rsidRPr="009222F2">
        <w:rPr>
          <w:lang w:val="en-US"/>
        </w:rPr>
        <w:t>Molten Color: Glassmaking in Antiquity (Malibu, 2005–2006; 2007; 2009–2010)</w:t>
      </w:r>
    </w:p>
    <w:p w14:paraId="68502EE6" w14:textId="77777777" w:rsidR="00214812" w:rsidRPr="00214812" w:rsidRDefault="00214812" w:rsidP="000B0C35">
      <w:pPr>
        <w:pStyle w:val="ListBullet"/>
        <w:rPr>
          <w:lang w:val="en-US"/>
        </w:rPr>
      </w:pPr>
      <w:r w:rsidRPr="009222F2">
        <w:rPr>
          <w:lang w:val="en-US"/>
        </w:rPr>
        <w:lastRenderedPageBreak/>
        <w:t>Pompeii and the Roman Villa</w:t>
      </w:r>
      <w:r>
        <w:rPr>
          <w:lang w:val="en-US"/>
        </w:rPr>
        <w:t>: Art and Culture around the Bay of Naples</w:t>
      </w:r>
      <w:r w:rsidRPr="009222F2">
        <w:rPr>
          <w:lang w:val="en-US"/>
        </w:rPr>
        <w:t xml:space="preserve"> (Los Angeles</w:t>
      </w:r>
      <w:r>
        <w:rPr>
          <w:lang w:val="en-US"/>
        </w:rPr>
        <w:t>,</w:t>
      </w:r>
      <w:r w:rsidRPr="009222F2">
        <w:rPr>
          <w:lang w:val="en-US"/>
        </w:rPr>
        <w:t xml:space="preserve"> 2009</w:t>
      </w:r>
      <w:r>
        <w:rPr>
          <w:lang w:val="en-US"/>
        </w:rPr>
        <w:t>)</w:t>
      </w:r>
    </w:p>
    <w:p w14:paraId="7AC510F5" w14:textId="56B370E8" w:rsidR="00B202B4" w:rsidRPr="00CC66FF" w:rsidRDefault="00B202B4" w:rsidP="00F42BC8">
      <w:pPr>
        <w:rPr>
          <w:lang w:val="en-US"/>
        </w:rPr>
      </w:pPr>
      <w:r w:rsidRPr="009222F2">
        <w:rPr>
          <w:lang w:val="en-US"/>
        </w:rPr>
        <w:br w:type="page"/>
      </w:r>
      <w:r w:rsidR="0001184A" w:rsidRPr="00CC66FF">
        <w:rPr>
          <w:lang w:val="en-US"/>
        </w:rPr>
        <w:lastRenderedPageBreak/>
        <w:t>Label:</w:t>
      </w:r>
      <w:r w:rsidR="005922E3">
        <w:rPr>
          <w:lang w:val="en-US"/>
        </w:rPr>
        <w:t xml:space="preserve"> </w:t>
      </w:r>
      <w:r w:rsidR="00E775CC">
        <w:rPr>
          <w:lang w:val="en-US"/>
        </w:rPr>
        <w:t>122</w:t>
      </w:r>
    </w:p>
    <w:p w14:paraId="3271C58C" w14:textId="4BF28960" w:rsidR="008158CF" w:rsidRPr="00CC66FF" w:rsidRDefault="00E56D79" w:rsidP="00F42BC8">
      <w:pPr>
        <w:rPr>
          <w:lang w:val="en-US"/>
        </w:rPr>
      </w:pPr>
      <w:r w:rsidRPr="00CC66FF">
        <w:rPr>
          <w:lang w:val="en-US"/>
        </w:rPr>
        <w:t xml:space="preserve">Title: </w:t>
      </w:r>
      <w:r w:rsidR="0065391B" w:rsidRPr="00CC66FF">
        <w:rPr>
          <w:lang w:val="en-US"/>
        </w:rPr>
        <w:t>Mosaic Bowl</w:t>
      </w:r>
    </w:p>
    <w:p w14:paraId="51B46672" w14:textId="77777777" w:rsidR="008158CF" w:rsidRPr="00CC66FF" w:rsidRDefault="0065391B" w:rsidP="00F42BC8">
      <w:pPr>
        <w:rPr>
          <w:lang w:val="en-US"/>
        </w:rPr>
      </w:pPr>
      <w:r w:rsidRPr="00CC66FF">
        <w:rPr>
          <w:lang w:val="en-US"/>
        </w:rPr>
        <w:t>Accession_number: 2003.247</w:t>
      </w:r>
    </w:p>
    <w:p w14:paraId="10CB1469" w14:textId="5EC36601" w:rsidR="008158CF" w:rsidRPr="00CC66FF" w:rsidRDefault="00000000" w:rsidP="00F42BC8">
      <w:pPr>
        <w:rPr>
          <w:lang w:val="en-US"/>
        </w:rPr>
      </w:pPr>
      <w:hyperlink r:id="rId32">
        <w:r w:rsidR="00B170F2" w:rsidRPr="00CC66FF">
          <w:rPr>
            <w:lang w:val="en-US"/>
          </w:rPr>
          <w:t xml:space="preserve">Collection_link: </w:t>
        </w:r>
        <w:r w:rsidR="0065391B" w:rsidRPr="00CC66FF">
          <w:rPr>
            <w:rStyle w:val="Hyperlink"/>
            <w:lang w:val="en-US"/>
          </w:rPr>
          <w:t>https://www.getty.edu/art/collection/objects/221630</w:t>
        </w:r>
      </w:hyperlink>
    </w:p>
    <w:p w14:paraId="59DAB052" w14:textId="432A78FD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 xml:space="preserve">Dimensions: </w:t>
      </w:r>
      <w:r w:rsidR="00251DF9" w:rsidRPr="00CC66FF">
        <w:rPr>
          <w:lang w:val="en-US"/>
        </w:rPr>
        <w:t xml:space="preserve">H. </w:t>
      </w:r>
      <w:r w:rsidRPr="00CC66FF">
        <w:rPr>
          <w:lang w:val="en-US"/>
        </w:rPr>
        <w:t>3.2</w:t>
      </w:r>
      <w:r w:rsidR="00304A40" w:rsidRPr="00CC66FF">
        <w:rPr>
          <w:lang w:val="en-US"/>
        </w:rPr>
        <w:t xml:space="preserve">, Diam. </w:t>
      </w:r>
      <w:r w:rsidR="009207E0" w:rsidRPr="00CC66FF">
        <w:rPr>
          <w:lang w:val="en-US"/>
        </w:rPr>
        <w:t>rim</w:t>
      </w:r>
      <w:r w:rsidRPr="00CC66FF">
        <w:rPr>
          <w:lang w:val="en-US"/>
        </w:rPr>
        <w:t xml:space="preserve"> 10</w:t>
      </w:r>
      <w:r w:rsidR="00304A40" w:rsidRPr="00CC66FF">
        <w:rPr>
          <w:lang w:val="en-US"/>
        </w:rPr>
        <w:t xml:space="preserve">, Diam. </w:t>
      </w:r>
      <w:r w:rsidR="00D30EC6" w:rsidRPr="00CC66FF">
        <w:rPr>
          <w:lang w:val="en-US"/>
        </w:rPr>
        <w:t xml:space="preserve">base </w:t>
      </w:r>
      <w:r w:rsidRPr="00CC66FF">
        <w:rPr>
          <w:lang w:val="en-US"/>
        </w:rPr>
        <w:t>4.4, Th. 0.2</w:t>
      </w:r>
      <w:r w:rsidR="008B069F" w:rsidRPr="00CC66FF">
        <w:rPr>
          <w:lang w:val="en-US"/>
        </w:rPr>
        <w:t xml:space="preserve"> cm; Wt</w:t>
      </w:r>
      <w:r w:rsidRPr="00CC66FF">
        <w:rPr>
          <w:lang w:val="en-US"/>
        </w:rPr>
        <w:t>. 53 g</w:t>
      </w:r>
    </w:p>
    <w:p w14:paraId="35AB3220" w14:textId="5D801948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 xml:space="preserve">Date: </w:t>
      </w:r>
      <w:r w:rsidR="0066299B" w:rsidRPr="00CC66FF">
        <w:rPr>
          <w:lang w:val="en-US"/>
        </w:rPr>
        <w:t xml:space="preserve">Late </w:t>
      </w:r>
      <w:r w:rsidR="75EC0551" w:rsidRPr="00CC66FF">
        <w:rPr>
          <w:lang w:val="en-US"/>
        </w:rPr>
        <w:t xml:space="preserve">first century </w:t>
      </w:r>
      <w:r w:rsidR="00CD41B8" w:rsidRPr="00CC66FF">
        <w:rPr>
          <w:lang w:val="en-US"/>
        </w:rPr>
        <w:t>BCE–e</w:t>
      </w:r>
      <w:r w:rsidR="0066299B" w:rsidRPr="00CC66FF">
        <w:rPr>
          <w:lang w:val="en-US"/>
        </w:rPr>
        <w:t xml:space="preserve">arly </w:t>
      </w:r>
      <w:r w:rsidR="75EC0551" w:rsidRPr="00CC66FF">
        <w:rPr>
          <w:lang w:val="en-US"/>
        </w:rPr>
        <w:t xml:space="preserve">first century </w:t>
      </w:r>
      <w:r w:rsidR="00F47D00" w:rsidRPr="00CC66FF">
        <w:rPr>
          <w:lang w:val="en-US"/>
        </w:rPr>
        <w:t>CE</w:t>
      </w:r>
    </w:p>
    <w:p w14:paraId="080A19A3" w14:textId="56A99C6A" w:rsidR="00E56D79" w:rsidRPr="00CC66FF" w:rsidRDefault="0065391B" w:rsidP="00F42BC8">
      <w:pPr>
        <w:rPr>
          <w:lang w:val="en-US"/>
        </w:rPr>
      </w:pPr>
      <w:r w:rsidRPr="00CC66FF">
        <w:rPr>
          <w:lang w:val="en-US"/>
        </w:rPr>
        <w:t>Start_date:</w:t>
      </w:r>
      <w:r w:rsidR="00E775CC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62B62CC8" w14:textId="6F39BD66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End_date:</w:t>
      </w:r>
      <w:r w:rsidR="00E775CC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7264DCAF" w14:textId="5B9054FB" w:rsidR="000B16D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>Attribution: Production area:</w:t>
      </w:r>
      <w:r w:rsidR="009D6B29" w:rsidRPr="00CC66FF">
        <w:rPr>
          <w:lang w:val="en-US"/>
        </w:rPr>
        <w:t xml:space="preserve"> </w:t>
      </w:r>
      <w:r w:rsidR="00C6514B" w:rsidRPr="00CC66FF">
        <w:rPr>
          <w:lang w:val="en-US"/>
        </w:rPr>
        <w:t xml:space="preserve">Italy or </w:t>
      </w:r>
      <w:r w:rsidR="009D6B29" w:rsidRPr="00CC66FF">
        <w:rPr>
          <w:lang w:val="en-US"/>
        </w:rPr>
        <w:t>E</w:t>
      </w:r>
      <w:r w:rsidR="00C6514B" w:rsidRPr="00CC66FF">
        <w:rPr>
          <w:lang w:val="en-US"/>
        </w:rPr>
        <w:t>gypt</w:t>
      </w:r>
    </w:p>
    <w:p w14:paraId="1C5ACB08" w14:textId="4114A9B0" w:rsidR="000B16D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 xml:space="preserve">Culture: </w:t>
      </w:r>
      <w:r w:rsidR="00E775CC">
        <w:rPr>
          <w:highlight w:val="white"/>
          <w:lang w:val="en-US"/>
        </w:rPr>
        <w:t>Greek</w:t>
      </w:r>
    </w:p>
    <w:p w14:paraId="0229BBFC" w14:textId="22731B4A" w:rsidR="008158C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>Material:</w:t>
      </w:r>
      <w:r w:rsidR="0065391B" w:rsidRPr="00CC66FF">
        <w:rPr>
          <w:lang w:val="en-US"/>
        </w:rPr>
        <w:t xml:space="preserve"> Translucent brownish </w:t>
      </w:r>
      <w:r w:rsidR="00911AAA" w:rsidRPr="00CC66FF">
        <w:rPr>
          <w:lang w:val="en-US"/>
        </w:rPr>
        <w:t>and opaque white glass</w:t>
      </w:r>
    </w:p>
    <w:p w14:paraId="536655D3" w14:textId="55D8836F" w:rsidR="00762ED4" w:rsidRPr="005F1E00" w:rsidRDefault="0065391B" w:rsidP="00F42BC8">
      <w:pPr>
        <w:rPr>
          <w:lang w:val="en-US"/>
        </w:rPr>
      </w:pPr>
      <w:r w:rsidRPr="0AF1B3B9">
        <w:rPr>
          <w:lang w:val="en-US"/>
        </w:rPr>
        <w:t xml:space="preserve">Modeling technique and decoration: Made from a polychrome disc-shaped blank assembled from fused together </w:t>
      </w:r>
      <w:r w:rsidR="00C1023E" w:rsidRPr="0AF1B3B9">
        <w:rPr>
          <w:lang w:val="en-US"/>
        </w:rPr>
        <w:t>sections of round mosaic canes</w:t>
      </w:r>
      <w:r w:rsidRPr="0AF1B3B9">
        <w:rPr>
          <w:lang w:val="en-US"/>
        </w:rPr>
        <w:t>; sagged over a convex former mold; applied base</w:t>
      </w:r>
      <w:r w:rsidR="006D09D3" w:rsidRPr="0AF1B3B9">
        <w:rPr>
          <w:lang w:val="en-US"/>
        </w:rPr>
        <w:t xml:space="preserve">, </w:t>
      </w:r>
      <w:r w:rsidR="0067561A" w:rsidRPr="0AF1B3B9">
        <w:rPr>
          <w:lang w:val="en-US"/>
        </w:rPr>
        <w:t>rotary</w:t>
      </w:r>
      <w:r w:rsidR="006D09D3" w:rsidRPr="0AF1B3B9">
        <w:rPr>
          <w:lang w:val="en-US"/>
        </w:rPr>
        <w:t xml:space="preserve"> polished</w:t>
      </w:r>
    </w:p>
    <w:p w14:paraId="47363B3D" w14:textId="17F77418" w:rsidR="00DE4800" w:rsidRPr="005F1E00" w:rsidRDefault="00762ED4" w:rsidP="00F42BC8">
      <w:pPr>
        <w:rPr>
          <w:lang w:val="en-US"/>
        </w:rPr>
      </w:pPr>
      <w:r w:rsidRPr="0AF1B3B9">
        <w:rPr>
          <w:lang w:val="en-US"/>
        </w:rPr>
        <w:t>Inscription</w:t>
      </w:r>
      <w:r w:rsidR="00DE4800" w:rsidRPr="0AF1B3B9">
        <w:rPr>
          <w:lang w:val="en-US"/>
        </w:rPr>
        <w:t>: No</w:t>
      </w:r>
    </w:p>
    <w:p w14:paraId="518F91D5" w14:textId="4DDA6053" w:rsidR="00DE4800" w:rsidRPr="00F71626" w:rsidRDefault="00DE4800" w:rsidP="00F42BC8">
      <w:pPr>
        <w:rPr>
          <w:lang w:val="en-US"/>
        </w:rPr>
      </w:pPr>
      <w:r w:rsidRPr="0AF1B3B9">
        <w:rPr>
          <w:lang w:val="en-US"/>
        </w:rPr>
        <w:t xml:space="preserve">Shape: </w:t>
      </w:r>
      <w:r w:rsidR="00F71626" w:rsidRPr="0AF1B3B9">
        <w:rPr>
          <w:lang w:val="en-US"/>
        </w:rPr>
        <w:t>Bowls</w:t>
      </w:r>
    </w:p>
    <w:p w14:paraId="0BDA82C8" w14:textId="21C60CFB" w:rsidR="00DE4800" w:rsidRPr="00A759F1" w:rsidRDefault="00DE4800" w:rsidP="00F42BC8">
      <w:pPr>
        <w:rPr>
          <w:lang w:val="en-US"/>
        </w:rPr>
      </w:pPr>
      <w:r w:rsidRPr="0AF1B3B9">
        <w:rPr>
          <w:lang w:val="en-US"/>
        </w:rPr>
        <w:t xml:space="preserve">Technique: </w:t>
      </w:r>
      <w:r w:rsidR="00A759F1" w:rsidRPr="0AF1B3B9">
        <w:rPr>
          <w:lang w:val="en-US"/>
        </w:rPr>
        <w:t>Slumped</w:t>
      </w:r>
    </w:p>
    <w:p w14:paraId="58D7E36F" w14:textId="77777777" w:rsidR="00DE4800" w:rsidRPr="005F1E00" w:rsidRDefault="00DE4800" w:rsidP="00F42BC8">
      <w:pPr>
        <w:rPr>
          <w:lang w:val="en-US"/>
        </w:rPr>
      </w:pPr>
    </w:p>
    <w:p w14:paraId="366EBF48" w14:textId="06DAA936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Condition</w:t>
      </w:r>
    </w:p>
    <w:p w14:paraId="51ACFD7B" w14:textId="77777777" w:rsidR="009F4FEF" w:rsidRPr="00CC66FF" w:rsidRDefault="009F4FEF" w:rsidP="00F42BC8">
      <w:pPr>
        <w:rPr>
          <w:lang w:val="en-US"/>
        </w:rPr>
      </w:pPr>
    </w:p>
    <w:p w14:paraId="7EE5DC9D" w14:textId="0D75C325" w:rsidR="008158CF" w:rsidRPr="00CC66FF" w:rsidRDefault="0065391B" w:rsidP="00F42BC8">
      <w:pPr>
        <w:rPr>
          <w:highlight w:val="white"/>
          <w:lang w:val="en-US"/>
        </w:rPr>
      </w:pPr>
      <w:r w:rsidRPr="00CC66FF">
        <w:rPr>
          <w:lang w:val="en-US"/>
        </w:rPr>
        <w:t xml:space="preserve">A number of repaired breaks visible, and there are some nicks and scratches. </w:t>
      </w:r>
      <w:r w:rsidR="003140B7">
        <w:rPr>
          <w:lang w:val="en-US"/>
        </w:rPr>
        <w:t>S</w:t>
      </w:r>
      <w:r w:rsidRPr="00CC66FF">
        <w:rPr>
          <w:lang w:val="en-US"/>
        </w:rPr>
        <w:t>ome discoloration and weathering on the exterior surface, in addition to pitting</w:t>
      </w:r>
      <w:r w:rsidR="003140B7">
        <w:rPr>
          <w:lang w:val="en-US"/>
        </w:rPr>
        <w:t>,</w:t>
      </w:r>
      <w:r w:rsidRPr="00CC66FF">
        <w:rPr>
          <w:lang w:val="en-US"/>
        </w:rPr>
        <w:t xml:space="preserve"> which </w:t>
      </w:r>
      <w:r w:rsidR="003140B7">
        <w:rPr>
          <w:lang w:val="en-US"/>
        </w:rPr>
        <w:t>has produced</w:t>
      </w:r>
      <w:r w:rsidRPr="00CC66FF">
        <w:rPr>
          <w:lang w:val="en-US"/>
        </w:rPr>
        <w:t xml:space="preserve"> the rough appearance of the surface.</w:t>
      </w:r>
    </w:p>
    <w:p w14:paraId="36C0D2EC" w14:textId="77777777" w:rsidR="009F4FEF" w:rsidRPr="00CC66FF" w:rsidRDefault="009F4FEF" w:rsidP="00F42BC8">
      <w:pPr>
        <w:rPr>
          <w:lang w:val="en-US"/>
        </w:rPr>
      </w:pPr>
    </w:p>
    <w:p w14:paraId="748526BB" w14:textId="5820FFF4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Description</w:t>
      </w:r>
    </w:p>
    <w:p w14:paraId="332BC5FA" w14:textId="77777777" w:rsidR="009F4FEF" w:rsidRPr="00CC66FF" w:rsidRDefault="009F4FEF" w:rsidP="00F42BC8">
      <w:pPr>
        <w:rPr>
          <w:lang w:val="en-US"/>
        </w:rPr>
      </w:pPr>
    </w:p>
    <w:p w14:paraId="67AC717E" w14:textId="25BC66AF" w:rsidR="00E56D79" w:rsidRPr="00CC66FF" w:rsidRDefault="0065391B" w:rsidP="00F42BC8">
      <w:pPr>
        <w:rPr>
          <w:lang w:val="en-US"/>
        </w:rPr>
      </w:pPr>
      <w:r w:rsidRPr="00CC66FF">
        <w:rPr>
          <w:lang w:val="en-US"/>
        </w:rPr>
        <w:t>The bowl has a slightly flar</w:t>
      </w:r>
      <w:r w:rsidR="00B50C74" w:rsidRPr="00CC66FF">
        <w:rPr>
          <w:lang w:val="en-US"/>
        </w:rPr>
        <w:t>ing</w:t>
      </w:r>
      <w:r w:rsidRPr="00CC66FF">
        <w:rPr>
          <w:lang w:val="en-US"/>
        </w:rPr>
        <w:t xml:space="preserve"> lip, conical, cyma recta body,</w:t>
      </w:r>
      <w:r w:rsidR="00C2770E">
        <w:rPr>
          <w:lang w:val="en-US"/>
        </w:rPr>
        <w:t xml:space="preserve"> and</w:t>
      </w:r>
      <w:r w:rsidRPr="00CC66FF">
        <w:rPr>
          <w:lang w:val="en-US"/>
        </w:rPr>
        <w:t xml:space="preserve"> flat bottom</w:t>
      </w:r>
      <w:r w:rsidR="00C2770E">
        <w:rPr>
          <w:lang w:val="en-US"/>
        </w:rPr>
        <w:t>;</w:t>
      </w:r>
      <w:r w:rsidRPr="00CC66FF">
        <w:rPr>
          <w:lang w:val="en-US"/>
        </w:rPr>
        <w:t xml:space="preserve"> stands on a tall, circular ring</w:t>
      </w:r>
      <w:r w:rsidR="004131B4">
        <w:rPr>
          <w:lang w:val="en-US"/>
        </w:rPr>
        <w:t>-</w:t>
      </w:r>
      <w:r w:rsidRPr="00CC66FF">
        <w:rPr>
          <w:lang w:val="en-US"/>
        </w:rPr>
        <w:t>base formed by an applied coil of glass.</w:t>
      </w:r>
    </w:p>
    <w:p w14:paraId="5A623E53" w14:textId="0A890EB0" w:rsidR="008158CF" w:rsidRPr="00CC66FF" w:rsidRDefault="002F00BB" w:rsidP="00F42BC8">
      <w:pPr>
        <w:rPr>
          <w:lang w:val="en-US"/>
        </w:rPr>
      </w:pPr>
      <w:r w:rsidRPr="00CC66FF">
        <w:rPr>
          <w:lang w:val="en-US"/>
        </w:rPr>
        <w:tab/>
      </w:r>
      <w:r w:rsidR="0065391B" w:rsidRPr="00CC66FF">
        <w:rPr>
          <w:lang w:val="en-US"/>
        </w:rPr>
        <w:t>The vessel is made of discoid mosaic tesserae of a single type</w:t>
      </w:r>
      <w:r w:rsidR="00C2770E">
        <w:rPr>
          <w:lang w:val="en-US"/>
        </w:rPr>
        <w:t>,</w:t>
      </w:r>
      <w:r w:rsidR="0065391B" w:rsidRPr="00CC66FF">
        <w:rPr>
          <w:lang w:val="en-US"/>
        </w:rPr>
        <w:t xml:space="preserve"> comp</w:t>
      </w:r>
      <w:r w:rsidR="00C2770E">
        <w:rPr>
          <w:lang w:val="en-US"/>
        </w:rPr>
        <w:t>osed of</w:t>
      </w:r>
      <w:r w:rsidR="0065391B" w:rsidRPr="00CC66FF">
        <w:rPr>
          <w:lang w:val="en-US"/>
        </w:rPr>
        <w:t xml:space="preserve"> fine white rods surrounded by brownish translucent glass. Some of the tesserae </w:t>
      </w:r>
      <w:r w:rsidR="00C2770E">
        <w:rPr>
          <w:lang w:val="en-US"/>
        </w:rPr>
        <w:t>on</w:t>
      </w:r>
      <w:r w:rsidR="00C2770E" w:rsidRPr="00CC66FF">
        <w:rPr>
          <w:lang w:val="en-US"/>
        </w:rPr>
        <w:t xml:space="preserve"> </w:t>
      </w:r>
      <w:r w:rsidR="0065391B" w:rsidRPr="00CC66FF">
        <w:rPr>
          <w:lang w:val="en-US"/>
        </w:rPr>
        <w:t xml:space="preserve">the exterior have been fused almost vertically, probably as a result of movement </w:t>
      </w:r>
      <w:r w:rsidR="00C2770E">
        <w:rPr>
          <w:lang w:val="en-US"/>
        </w:rPr>
        <w:t>during action of the</w:t>
      </w:r>
      <w:r w:rsidR="00C2770E" w:rsidRPr="00CC66FF">
        <w:rPr>
          <w:lang w:val="en-US"/>
        </w:rPr>
        <w:t xml:space="preserve"> </w:t>
      </w:r>
      <w:r w:rsidR="0065391B" w:rsidRPr="00CC66FF">
        <w:rPr>
          <w:lang w:val="en-US"/>
        </w:rPr>
        <w:t>slumping technique, so that the white rods appear elongated</w:t>
      </w:r>
      <w:r w:rsidR="00C2770E">
        <w:rPr>
          <w:lang w:val="en-US"/>
        </w:rPr>
        <w:t>,</w:t>
      </w:r>
      <w:r w:rsidR="0065391B" w:rsidRPr="00CC66FF">
        <w:rPr>
          <w:lang w:val="en-US"/>
        </w:rPr>
        <w:t xml:space="preserve"> as short, wavy white threads in the dark-color</w:t>
      </w:r>
      <w:r w:rsidR="00C2770E">
        <w:rPr>
          <w:lang w:val="en-US"/>
        </w:rPr>
        <w:t>ed</w:t>
      </w:r>
      <w:r w:rsidR="0065391B" w:rsidRPr="00CC66FF">
        <w:rPr>
          <w:lang w:val="en-US"/>
        </w:rPr>
        <w:t xml:space="preserve"> body of the vessel. In the interior they mostly appear in cross</w:t>
      </w:r>
      <w:r w:rsidR="00C2770E">
        <w:rPr>
          <w:lang w:val="en-US"/>
        </w:rPr>
        <w:t xml:space="preserve"> </w:t>
      </w:r>
      <w:r w:rsidR="0065391B" w:rsidRPr="00CC66FF">
        <w:rPr>
          <w:lang w:val="en-US"/>
        </w:rPr>
        <w:t>section as white spots.</w:t>
      </w:r>
    </w:p>
    <w:p w14:paraId="414C5F38" w14:textId="77777777" w:rsidR="00A77E17" w:rsidRPr="005F1E00" w:rsidRDefault="00A77E17" w:rsidP="00F42BC8">
      <w:pPr>
        <w:rPr>
          <w:lang w:val="en-US"/>
        </w:rPr>
      </w:pPr>
    </w:p>
    <w:p w14:paraId="190BCF97" w14:textId="5ABF2D81" w:rsidR="00CF2C44" w:rsidRPr="005F1E00" w:rsidRDefault="00ED078C" w:rsidP="00ED078C">
      <w:pPr>
        <w:pStyle w:val="Heading2"/>
        <w:rPr>
          <w:lang w:val="en-US"/>
        </w:rPr>
      </w:pPr>
      <w:r w:rsidRPr="0AF1B3B9">
        <w:rPr>
          <w:lang w:val="en-US"/>
        </w:rPr>
        <w:t>Comments and Comparanda</w:t>
      </w:r>
    </w:p>
    <w:p w14:paraId="7527A4B3" w14:textId="77777777" w:rsidR="00CF2C44" w:rsidRPr="005F1E00" w:rsidRDefault="00CF2C44" w:rsidP="00F42BC8">
      <w:pPr>
        <w:rPr>
          <w:lang w:val="en-US"/>
        </w:rPr>
      </w:pPr>
    </w:p>
    <w:p w14:paraId="3A63581E" w14:textId="36114647" w:rsidR="00B50C74" w:rsidRPr="00BC133E" w:rsidRDefault="00B50C74" w:rsidP="00F42BC8">
      <w:pPr>
        <w:rPr>
          <w:lang w:val="en-US"/>
        </w:rPr>
      </w:pPr>
      <w:r w:rsidRPr="0AF1B3B9">
        <w:rPr>
          <w:lang w:val="en-US"/>
        </w:rPr>
        <w:t>This bowl belongs to the Roman Cast Composite Mosaic Vessels group and in particular to the Non-Carinated Bowls (</w:t>
      </w:r>
      <w:r w:rsidR="005E24DB" w:rsidRPr="0AF1B3B9">
        <w:rPr>
          <w:lang w:val="en-US"/>
        </w:rPr>
        <w:t>{</w:t>
      </w:r>
      <w:r w:rsidR="003E3EDF" w:rsidRPr="0AF1B3B9">
        <w:rPr>
          <w:color w:val="000000" w:themeColor="text1"/>
          <w:lang w:val="en-US"/>
        </w:rPr>
        <w:t>Grose 1989</w:t>
      </w:r>
      <w:r w:rsidR="005E24DB" w:rsidRPr="0AF1B3B9">
        <w:rPr>
          <w:lang w:val="en-US"/>
        </w:rPr>
        <w:t>}</w:t>
      </w:r>
      <w:r w:rsidRPr="0AF1B3B9">
        <w:rPr>
          <w:lang w:val="en-US"/>
        </w:rPr>
        <w:t>, pp. 25</w:t>
      </w:r>
      <w:r w:rsidR="003E5F6A" w:rsidRPr="0AF1B3B9">
        <w:rPr>
          <w:lang w:val="en-US"/>
        </w:rPr>
        <w:t>8–</w:t>
      </w:r>
      <w:r w:rsidRPr="0AF1B3B9">
        <w:rPr>
          <w:lang w:val="en-US"/>
        </w:rPr>
        <w:t xml:space="preserve">261), which are one of the </w:t>
      </w:r>
      <w:r w:rsidR="00EF02F1" w:rsidRPr="0AF1B3B9">
        <w:rPr>
          <w:lang w:val="en-US"/>
        </w:rPr>
        <w:t>largest</w:t>
      </w:r>
      <w:r w:rsidRPr="0AF1B3B9">
        <w:rPr>
          <w:lang w:val="en-US"/>
        </w:rPr>
        <w:t xml:space="preserve"> groups of mosaic vessels, with deep and shallow bowls being among the most widely appearing forms</w:t>
      </w:r>
      <w:r w:rsidR="00EF02F1" w:rsidRPr="0AF1B3B9">
        <w:rPr>
          <w:lang w:val="en-US"/>
        </w:rPr>
        <w:t>;</w:t>
      </w:r>
      <w:r w:rsidRPr="0AF1B3B9">
        <w:rPr>
          <w:lang w:val="en-US"/>
        </w:rPr>
        <w:t xml:space="preserve"> others </w:t>
      </w:r>
      <w:r w:rsidR="00EF02F1" w:rsidRPr="0AF1B3B9">
        <w:rPr>
          <w:lang w:val="en-US"/>
        </w:rPr>
        <w:t xml:space="preserve">include </w:t>
      </w:r>
      <w:r w:rsidRPr="0AF1B3B9">
        <w:rPr>
          <w:lang w:val="en-US"/>
        </w:rPr>
        <w:t>plates and beakers</w:t>
      </w:r>
      <w:r w:rsidR="009D6B29" w:rsidRPr="0AF1B3B9">
        <w:rPr>
          <w:lang w:val="en-US"/>
        </w:rPr>
        <w:t xml:space="preserve">. For the production technique see </w:t>
      </w:r>
      <w:r w:rsidR="00137F6E" w:rsidRPr="0AF1B3B9">
        <w:rPr>
          <w:lang w:val="en-US"/>
        </w:rPr>
        <w:t>{</w:t>
      </w:r>
      <w:r w:rsidR="00E02BA2" w:rsidRPr="0AF1B3B9">
        <w:rPr>
          <w:color w:val="000000" w:themeColor="text1"/>
          <w:lang w:val="en-US"/>
        </w:rPr>
        <w:t>Dawes 2002</w:t>
      </w:r>
      <w:r w:rsidR="00137F6E" w:rsidRPr="0AF1B3B9">
        <w:rPr>
          <w:lang w:val="en-US"/>
        </w:rPr>
        <w:t>}</w:t>
      </w:r>
      <w:r w:rsidR="009D6B29" w:rsidRPr="0AF1B3B9">
        <w:rPr>
          <w:lang w:val="en-US"/>
        </w:rPr>
        <w:t xml:space="preserve"> and comments o</w:t>
      </w:r>
      <w:r w:rsidR="007570C0" w:rsidRPr="0AF1B3B9">
        <w:rPr>
          <w:lang w:val="en-US"/>
        </w:rPr>
        <w:t>n</w:t>
      </w:r>
      <w:r w:rsidR="009D6B29" w:rsidRPr="0AF1B3B9">
        <w:rPr>
          <w:lang w:val="en-US"/>
        </w:rPr>
        <w:t xml:space="preserve"> </w:t>
      </w:r>
      <w:hyperlink w:anchor="cat" w:history="1">
        <w:r w:rsidR="009D6B29" w:rsidRPr="0AF1B3B9">
          <w:rPr>
            <w:rStyle w:val="Hyperlink"/>
            <w:lang w:val="en-US"/>
          </w:rPr>
          <w:t>85.AF.85</w:t>
        </w:r>
      </w:hyperlink>
      <w:r w:rsidR="009D6B29" w:rsidRPr="0AF1B3B9">
        <w:rPr>
          <w:lang w:val="en-US"/>
        </w:rPr>
        <w:t xml:space="preserve">. </w:t>
      </w:r>
      <w:r w:rsidRPr="0AF1B3B9">
        <w:rPr>
          <w:lang w:val="en-US"/>
        </w:rPr>
        <w:t xml:space="preserve">Broad, shallow bowls similar in shape </w:t>
      </w:r>
      <w:r w:rsidR="00ED5149" w:rsidRPr="0AF1B3B9">
        <w:rPr>
          <w:lang w:val="en-US"/>
        </w:rPr>
        <w:t>are in</w:t>
      </w:r>
      <w:r w:rsidR="00EF02F1" w:rsidRPr="0AF1B3B9">
        <w:rPr>
          <w:lang w:val="en-US"/>
        </w:rPr>
        <w:t xml:space="preserve"> the collection of the</w:t>
      </w:r>
      <w:r w:rsidR="00ED5149" w:rsidRPr="0AF1B3B9">
        <w:rPr>
          <w:lang w:val="en-US"/>
        </w:rPr>
        <w:t xml:space="preserve"> Toledo Museum of Art </w:t>
      </w:r>
      <w:r w:rsidRPr="0AF1B3B9">
        <w:rPr>
          <w:lang w:val="en-US"/>
        </w:rPr>
        <w:t>(</w:t>
      </w:r>
      <w:r w:rsidR="005E24DB" w:rsidRPr="0AF1B3B9">
        <w:rPr>
          <w:lang w:val="en-US"/>
        </w:rPr>
        <w:t>{</w:t>
      </w:r>
      <w:r w:rsidR="003E3EDF" w:rsidRPr="0AF1B3B9">
        <w:rPr>
          <w:color w:val="000000" w:themeColor="text1"/>
          <w:lang w:val="en-US"/>
        </w:rPr>
        <w:t>Grose 1989</w:t>
      </w:r>
      <w:r w:rsidR="005E24DB" w:rsidRPr="0AF1B3B9">
        <w:rPr>
          <w:lang w:val="en-US"/>
        </w:rPr>
        <w:t>}</w:t>
      </w:r>
      <w:r w:rsidRPr="0AF1B3B9">
        <w:rPr>
          <w:lang w:val="en-US"/>
        </w:rPr>
        <w:t>, nos. 53</w:t>
      </w:r>
      <w:r w:rsidR="003E5F6A" w:rsidRPr="0AF1B3B9">
        <w:rPr>
          <w:lang w:val="en-US"/>
        </w:rPr>
        <w:t>9–</w:t>
      </w:r>
      <w:r w:rsidRPr="0AF1B3B9">
        <w:rPr>
          <w:lang w:val="en-US"/>
        </w:rPr>
        <w:t>540</w:t>
      </w:r>
      <w:r w:rsidR="00ED5149" w:rsidRPr="0AF1B3B9">
        <w:rPr>
          <w:lang w:val="en-US"/>
        </w:rPr>
        <w:t>)</w:t>
      </w:r>
      <w:r w:rsidR="00BC133E" w:rsidRPr="0AF1B3B9">
        <w:rPr>
          <w:lang w:val="en-US"/>
        </w:rPr>
        <w:t>.</w:t>
      </w:r>
    </w:p>
    <w:p w14:paraId="3C85B0AC" w14:textId="77777777" w:rsidR="008E7D46" w:rsidRPr="005F1E00" w:rsidRDefault="008E7D46" w:rsidP="00F42BC8">
      <w:pPr>
        <w:rPr>
          <w:lang w:val="en-US"/>
        </w:rPr>
      </w:pPr>
    </w:p>
    <w:p w14:paraId="39786C77" w14:textId="540FCFA1" w:rsidR="008E7D46" w:rsidRPr="005F1E00" w:rsidRDefault="00B94F8D" w:rsidP="00B94F8D">
      <w:pPr>
        <w:pStyle w:val="Heading2"/>
        <w:rPr>
          <w:lang w:val="en-US"/>
        </w:rPr>
      </w:pPr>
      <w:r w:rsidRPr="0AF1B3B9">
        <w:rPr>
          <w:lang w:val="en-US"/>
        </w:rPr>
        <w:t>Provenance</w:t>
      </w:r>
    </w:p>
    <w:p w14:paraId="5BE5EF90" w14:textId="77777777" w:rsidR="008E7D46" w:rsidRPr="009222F2" w:rsidRDefault="008E7D46" w:rsidP="00F42BC8">
      <w:pPr>
        <w:rPr>
          <w:lang w:val="en-US"/>
        </w:rPr>
      </w:pPr>
    </w:p>
    <w:p w14:paraId="7839F7E3" w14:textId="0344C0C7" w:rsidR="008158CF" w:rsidRPr="00767936" w:rsidRDefault="0065391B" w:rsidP="00F42BC8">
      <w:pPr>
        <w:rPr>
          <w:lang w:val="en-US"/>
        </w:rPr>
      </w:pPr>
      <w:r w:rsidRPr="009222F2">
        <w:rPr>
          <w:lang w:val="en-US"/>
        </w:rPr>
        <w:t>Friedrich Ludwig von Gans, German, 1833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1920 (Frankfurt, Germany)</w:t>
      </w:r>
      <w:r w:rsidR="00767936">
        <w:rPr>
          <w:lang w:val="en-US"/>
        </w:rPr>
        <w:t xml:space="preserve">; </w:t>
      </w:r>
      <w:r w:rsidRPr="009222F2">
        <w:rPr>
          <w:lang w:val="en-US"/>
        </w:rPr>
        <w:t>Kurt Walter Bachstitz Gallery, founded 1920, dissolved 1951</w:t>
      </w:r>
      <w:r w:rsidR="00767936">
        <w:rPr>
          <w:lang w:val="en-US"/>
        </w:rPr>
        <w:t xml:space="preserve">; </w:t>
      </w:r>
      <w:r w:rsidRPr="009222F2">
        <w:rPr>
          <w:lang w:val="en-US"/>
        </w:rPr>
        <w:t>1929, Baurat Schiller</w:t>
      </w:r>
      <w:r w:rsidR="005001E0" w:rsidRPr="009222F2">
        <w:rPr>
          <w:lang w:val="en-US"/>
        </w:rPr>
        <w:t xml:space="preserve"> </w:t>
      </w:r>
      <w:r w:rsidRPr="009222F2">
        <w:rPr>
          <w:lang w:val="en-US"/>
        </w:rPr>
        <w:t>[sold, Sammlung Baurat Schiller, Rudolph Lepke</w:t>
      </w:r>
      <w:r w:rsidR="005001E0" w:rsidRPr="009222F2">
        <w:rPr>
          <w:lang w:val="en-US"/>
        </w:rPr>
        <w:t>’</w:t>
      </w:r>
      <w:r w:rsidRPr="009222F2">
        <w:rPr>
          <w:lang w:val="en-US"/>
        </w:rPr>
        <w:t>s Kunst-Auctions-Haus, Berlin, March 19, 1929, lot 587</w:t>
      </w:r>
      <w:r w:rsidR="00507C60" w:rsidRPr="009222F2">
        <w:rPr>
          <w:lang w:val="en-US"/>
        </w:rPr>
        <w:t>]</w:t>
      </w:r>
      <w:r w:rsidR="00767936">
        <w:rPr>
          <w:lang w:val="en-US"/>
        </w:rPr>
        <w:t>;</w:t>
      </w:r>
      <w:r w:rsidRPr="009222F2">
        <w:rPr>
          <w:lang w:val="en-US"/>
        </w:rPr>
        <w:t xml:space="preserve"> Pierre Mavrogordato, Greek, 1870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1948 (Berlin, Germany)</w:t>
      </w:r>
      <w:r w:rsidR="00767936">
        <w:rPr>
          <w:lang w:val="en-US"/>
        </w:rPr>
        <w:t xml:space="preserve">; </w:t>
      </w:r>
      <w:r w:rsidRPr="009222F2">
        <w:rPr>
          <w:lang w:val="en-US"/>
        </w:rPr>
        <w:t>by 1974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1988, Erwin Oppenländer, </w:t>
      </w:r>
      <w:r w:rsidRPr="009222F2">
        <w:rPr>
          <w:lang w:val="en-US"/>
        </w:rPr>
        <w:lastRenderedPageBreak/>
        <w:t>1901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1988 (Waiblingen, Germany), by inheritance to his son, Gert Oppenländer, </w:t>
      </w:r>
      <w:r w:rsidR="00DE2E5A" w:rsidRPr="009222F2">
        <w:rPr>
          <w:lang w:val="en-US"/>
        </w:rPr>
        <w:t>1988; 1988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2003, Gert Oppenländer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 xml:space="preserve">Waiblingen, Germany), sold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</w:t>
      </w:r>
      <w:r w:rsidR="00DE2E5A" w:rsidRPr="009222F2">
        <w:rPr>
          <w:lang w:val="en-US"/>
        </w:rPr>
        <w:t>Museum, 2003</w:t>
      </w:r>
    </w:p>
    <w:p w14:paraId="1F245B74" w14:textId="77777777" w:rsidR="008E7D46" w:rsidRPr="009222F2" w:rsidRDefault="008E7D46" w:rsidP="00F42BC8">
      <w:pPr>
        <w:rPr>
          <w:lang w:val="en-US"/>
        </w:rPr>
      </w:pPr>
    </w:p>
    <w:p w14:paraId="1F09AF1F" w14:textId="5884CE79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518FF088" w14:textId="77777777" w:rsidR="008E7D46" w:rsidRPr="009222F2" w:rsidRDefault="008E7D46" w:rsidP="00F42BC8">
      <w:pPr>
        <w:rPr>
          <w:lang w:val="en-US"/>
        </w:rPr>
      </w:pPr>
    </w:p>
    <w:p w14:paraId="70A809BE" w14:textId="279EF524" w:rsidR="008158CF" w:rsidRPr="009222F2" w:rsidRDefault="0065391B" w:rsidP="00F42BC8">
      <w:pPr>
        <w:rPr>
          <w:highlight w:val="white"/>
          <w:lang w:val="en-US"/>
        </w:rPr>
      </w:pPr>
      <w:r w:rsidRPr="009222F2">
        <w:rPr>
          <w:lang w:val="en-US"/>
        </w:rPr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118, no. 313; p. 115, plate no. 313.</w:t>
      </w:r>
    </w:p>
    <w:p w14:paraId="1A0B7B0F" w14:textId="77777777" w:rsidR="008E7D46" w:rsidRPr="009222F2" w:rsidRDefault="008E7D46" w:rsidP="00F42BC8">
      <w:pPr>
        <w:rPr>
          <w:lang w:val="en-US"/>
        </w:rPr>
      </w:pPr>
    </w:p>
    <w:p w14:paraId="5A038B44" w14:textId="2F1E7930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000C1548" w14:textId="77777777" w:rsidR="005D339A" w:rsidRPr="009222F2" w:rsidRDefault="005D339A" w:rsidP="00F42BC8">
      <w:pPr>
        <w:rPr>
          <w:lang w:val="en-US"/>
        </w:rPr>
      </w:pPr>
    </w:p>
    <w:p w14:paraId="15EBAB10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18B6E47A" w14:textId="08481C6B" w:rsidR="0001184A" w:rsidRPr="002217AD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2217AD">
        <w:rPr>
          <w:lang w:val="en-US"/>
        </w:rPr>
        <w:lastRenderedPageBreak/>
        <w:t>Label:</w:t>
      </w:r>
      <w:r w:rsidR="00187D3E" w:rsidRPr="002217AD">
        <w:rPr>
          <w:lang w:val="en-US"/>
        </w:rPr>
        <w:t xml:space="preserve"> </w:t>
      </w:r>
      <w:r w:rsidR="00E775CC">
        <w:rPr>
          <w:lang w:val="en-US"/>
        </w:rPr>
        <w:t>123</w:t>
      </w:r>
    </w:p>
    <w:p w14:paraId="07ABEA07" w14:textId="6681DB69" w:rsidR="008158CF" w:rsidRPr="002217AD" w:rsidRDefault="00E56D79" w:rsidP="00F42BC8">
      <w:pPr>
        <w:rPr>
          <w:lang w:val="en-US"/>
        </w:rPr>
      </w:pPr>
      <w:r w:rsidRPr="002217AD">
        <w:rPr>
          <w:lang w:val="en-US"/>
        </w:rPr>
        <w:t xml:space="preserve">Title: </w:t>
      </w:r>
      <w:r w:rsidR="003539E4" w:rsidRPr="002217AD">
        <w:rPr>
          <w:lang w:val="en-US"/>
        </w:rPr>
        <w:t xml:space="preserve">Mosaic </w:t>
      </w:r>
      <w:r w:rsidR="0065391B" w:rsidRPr="002217AD">
        <w:rPr>
          <w:lang w:val="en-US"/>
        </w:rPr>
        <w:t>Bowl</w:t>
      </w:r>
    </w:p>
    <w:p w14:paraId="693DD32D" w14:textId="77777777" w:rsidR="008158CF" w:rsidRPr="002217AD" w:rsidRDefault="0065391B" w:rsidP="00F42BC8">
      <w:pPr>
        <w:rPr>
          <w:lang w:val="en-US"/>
        </w:rPr>
      </w:pPr>
      <w:r w:rsidRPr="002217AD">
        <w:rPr>
          <w:lang w:val="en-US"/>
        </w:rPr>
        <w:t>Accession_number: 2004.24</w:t>
      </w:r>
    </w:p>
    <w:p w14:paraId="03DB4DE0" w14:textId="1CA7F884" w:rsidR="008158CF" w:rsidRPr="002217AD" w:rsidRDefault="00B170F2" w:rsidP="00F42BC8">
      <w:pPr>
        <w:rPr>
          <w:color w:val="0563C1" w:themeColor="hyperlink"/>
          <w:u w:val="single"/>
          <w:lang w:val="en-US"/>
        </w:rPr>
      </w:pPr>
      <w:r w:rsidRPr="002217AD">
        <w:rPr>
          <w:lang w:val="en-US"/>
        </w:rPr>
        <w:t xml:space="preserve">Collection_link: </w:t>
      </w:r>
      <w:hyperlink r:id="rId33" w:history="1">
        <w:r w:rsidRPr="002217AD">
          <w:rPr>
            <w:rStyle w:val="Hyperlink"/>
            <w:lang w:val="en-US"/>
          </w:rPr>
          <w:t>https://www.getty.edu/art/collection/objects/221482</w:t>
        </w:r>
      </w:hyperlink>
    </w:p>
    <w:p w14:paraId="0F474CC4" w14:textId="5CB5AB38" w:rsidR="008158CF" w:rsidRPr="002217AD" w:rsidRDefault="0065391B" w:rsidP="00F42BC8">
      <w:pPr>
        <w:rPr>
          <w:highlight w:val="white"/>
          <w:lang w:val="en-US"/>
        </w:rPr>
      </w:pPr>
      <w:r w:rsidRPr="002217AD">
        <w:rPr>
          <w:lang w:val="en-US"/>
        </w:rPr>
        <w:t>Dimensions: H. 5.2</w:t>
      </w:r>
      <w:r w:rsidR="00304A40" w:rsidRPr="002217AD">
        <w:rPr>
          <w:lang w:val="en-US"/>
        </w:rPr>
        <w:t xml:space="preserve">, Diam. </w:t>
      </w:r>
      <w:r w:rsidR="006C42C6" w:rsidRPr="002217AD">
        <w:rPr>
          <w:lang w:val="en-US"/>
        </w:rPr>
        <w:t>rim</w:t>
      </w:r>
      <w:r w:rsidRPr="002217AD">
        <w:rPr>
          <w:lang w:val="en-US"/>
        </w:rPr>
        <w:t xml:space="preserve"> 10.2</w:t>
      </w:r>
      <w:r w:rsidR="00304A40" w:rsidRPr="002217AD">
        <w:rPr>
          <w:lang w:val="en-US"/>
        </w:rPr>
        <w:t xml:space="preserve">, Diam. </w:t>
      </w:r>
      <w:r w:rsidR="002C7AC7" w:rsidRPr="002217AD">
        <w:rPr>
          <w:lang w:val="en-US"/>
        </w:rPr>
        <w:t>base</w:t>
      </w:r>
      <w:r w:rsidRPr="002217AD">
        <w:rPr>
          <w:lang w:val="en-US"/>
        </w:rPr>
        <w:t xml:space="preserve"> 5.5</w:t>
      </w:r>
      <w:r w:rsidR="008B069F" w:rsidRPr="002217AD">
        <w:rPr>
          <w:lang w:val="en-US"/>
        </w:rPr>
        <w:t>,</w:t>
      </w:r>
      <w:r w:rsidRPr="002217AD">
        <w:rPr>
          <w:lang w:val="en-US"/>
        </w:rPr>
        <w:t xml:space="preserve"> Th. 0.4</w:t>
      </w:r>
      <w:r w:rsidR="008B069F" w:rsidRPr="002217AD">
        <w:rPr>
          <w:lang w:val="en-US"/>
        </w:rPr>
        <w:t xml:space="preserve"> cm; Wt</w:t>
      </w:r>
      <w:r w:rsidR="008225C9" w:rsidRPr="002217AD">
        <w:rPr>
          <w:lang w:val="en-US"/>
        </w:rPr>
        <w:t>.</w:t>
      </w:r>
      <w:r w:rsidRPr="002217AD">
        <w:rPr>
          <w:lang w:val="en-US"/>
        </w:rPr>
        <w:t xml:space="preserve"> </w:t>
      </w:r>
      <w:r w:rsidR="00E20096" w:rsidRPr="002217AD">
        <w:rPr>
          <w:lang w:val="en-US"/>
        </w:rPr>
        <w:t xml:space="preserve">211.36 </w:t>
      </w:r>
      <w:r w:rsidRPr="002217AD">
        <w:rPr>
          <w:lang w:val="en-US"/>
        </w:rPr>
        <w:t>g</w:t>
      </w:r>
    </w:p>
    <w:p w14:paraId="3D58AC22" w14:textId="19F809CF" w:rsidR="008158CF" w:rsidRPr="002217AD" w:rsidRDefault="0065391B" w:rsidP="00F42BC8">
      <w:pPr>
        <w:rPr>
          <w:highlight w:val="white"/>
          <w:lang w:val="en-US"/>
        </w:rPr>
      </w:pPr>
      <w:r w:rsidRPr="002217AD">
        <w:rPr>
          <w:lang w:val="en-US"/>
        </w:rPr>
        <w:t xml:space="preserve">Date: </w:t>
      </w:r>
      <w:r w:rsidR="003539E4" w:rsidRPr="002217AD">
        <w:rPr>
          <w:lang w:val="en-US"/>
        </w:rPr>
        <w:t xml:space="preserve">Late </w:t>
      </w:r>
      <w:r w:rsidR="75EC0551" w:rsidRPr="002217AD">
        <w:rPr>
          <w:lang w:val="en-US"/>
        </w:rPr>
        <w:t xml:space="preserve">first century </w:t>
      </w:r>
      <w:r w:rsidR="00CD41B8" w:rsidRPr="002217AD">
        <w:rPr>
          <w:lang w:val="en-US"/>
        </w:rPr>
        <w:t>BCE–e</w:t>
      </w:r>
      <w:r w:rsidR="003539E4" w:rsidRPr="002217AD">
        <w:rPr>
          <w:lang w:val="en-US"/>
        </w:rPr>
        <w:t xml:space="preserve">arly </w:t>
      </w:r>
      <w:r w:rsidR="75EC0551" w:rsidRPr="002217AD">
        <w:rPr>
          <w:lang w:val="en-US"/>
        </w:rPr>
        <w:t xml:space="preserve">first century </w:t>
      </w:r>
      <w:r w:rsidR="00F47D00" w:rsidRPr="002217AD">
        <w:rPr>
          <w:lang w:val="en-US"/>
        </w:rPr>
        <w:t>CE</w:t>
      </w:r>
    </w:p>
    <w:p w14:paraId="57700A38" w14:textId="7488268D" w:rsidR="00E56D79" w:rsidRPr="002217AD" w:rsidRDefault="0065391B" w:rsidP="00F42BC8">
      <w:pPr>
        <w:rPr>
          <w:lang w:val="en-US"/>
        </w:rPr>
      </w:pPr>
      <w:r w:rsidRPr="002217AD">
        <w:rPr>
          <w:lang w:val="en-US"/>
        </w:rPr>
        <w:t>Start_date:</w:t>
      </w:r>
      <w:r w:rsidR="00E775CC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0DE41936" w14:textId="4DD8E427" w:rsidR="008158CF" w:rsidRPr="002217AD" w:rsidRDefault="0065391B" w:rsidP="00F42BC8">
      <w:pPr>
        <w:rPr>
          <w:highlight w:val="white"/>
          <w:lang w:val="en-US"/>
        </w:rPr>
      </w:pPr>
      <w:r w:rsidRPr="002217AD">
        <w:rPr>
          <w:lang w:val="en-US"/>
        </w:rPr>
        <w:t>End_date:</w:t>
      </w:r>
      <w:r w:rsidR="00E775CC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291B184D" w14:textId="77777777" w:rsidR="000B16DF" w:rsidRPr="002217AD" w:rsidRDefault="0065391B" w:rsidP="00F42BC8">
      <w:pPr>
        <w:rPr>
          <w:highlight w:val="white"/>
          <w:lang w:val="en-US"/>
        </w:rPr>
      </w:pPr>
      <w:r w:rsidRPr="002217AD">
        <w:rPr>
          <w:lang w:val="en-US"/>
        </w:rPr>
        <w:t xml:space="preserve">Attribution: Production area: </w:t>
      </w:r>
      <w:r w:rsidR="00C6514B" w:rsidRPr="002217AD">
        <w:rPr>
          <w:lang w:val="en-US"/>
        </w:rPr>
        <w:t>Italy or Egypt</w:t>
      </w:r>
    </w:p>
    <w:p w14:paraId="622BB09F" w14:textId="65EFC724" w:rsidR="000B16DF" w:rsidRPr="002217AD" w:rsidRDefault="000B16DF" w:rsidP="00F42BC8">
      <w:pPr>
        <w:rPr>
          <w:highlight w:val="white"/>
          <w:lang w:val="en-US"/>
        </w:rPr>
      </w:pPr>
      <w:r w:rsidRPr="002217AD">
        <w:rPr>
          <w:highlight w:val="white"/>
          <w:lang w:val="en-US"/>
        </w:rPr>
        <w:t xml:space="preserve">Culture: </w:t>
      </w:r>
      <w:r w:rsidR="00E775CC">
        <w:rPr>
          <w:highlight w:val="white"/>
          <w:lang w:val="en-US"/>
        </w:rPr>
        <w:t>Roman</w:t>
      </w:r>
    </w:p>
    <w:p w14:paraId="136C9147" w14:textId="0F7FFDFE" w:rsidR="008158CF" w:rsidRPr="002217AD" w:rsidRDefault="000B16DF" w:rsidP="00F42BC8">
      <w:pPr>
        <w:rPr>
          <w:highlight w:val="white"/>
          <w:lang w:val="en-US"/>
        </w:rPr>
      </w:pPr>
      <w:r w:rsidRPr="002217AD">
        <w:rPr>
          <w:highlight w:val="white"/>
          <w:lang w:val="en-US"/>
        </w:rPr>
        <w:t>Material:</w:t>
      </w:r>
      <w:r w:rsidR="0065391B" w:rsidRPr="002217AD">
        <w:rPr>
          <w:lang w:val="en-US"/>
        </w:rPr>
        <w:t xml:space="preserve"> Translucent blue and opaque white glass</w:t>
      </w:r>
    </w:p>
    <w:p w14:paraId="6AC2ADFD" w14:textId="77777777" w:rsidR="00762ED4" w:rsidRPr="002217AD" w:rsidRDefault="0065391B" w:rsidP="00F42BC8">
      <w:pPr>
        <w:rPr>
          <w:lang w:val="en-US"/>
        </w:rPr>
      </w:pPr>
      <w:r w:rsidRPr="002217AD">
        <w:rPr>
          <w:lang w:val="en-US"/>
        </w:rPr>
        <w:t xml:space="preserve">Modeling technique and decoration: </w:t>
      </w:r>
      <w:r w:rsidR="006D09D3" w:rsidRPr="002217AD">
        <w:rPr>
          <w:lang w:val="en-US"/>
        </w:rPr>
        <w:t xml:space="preserve">Made from a polychrome disc-shaped blank assembled from fused together lengths and sections of round mosaic </w:t>
      </w:r>
      <w:r w:rsidR="00C1023E" w:rsidRPr="002217AD">
        <w:rPr>
          <w:lang w:val="en-US"/>
        </w:rPr>
        <w:t>rods</w:t>
      </w:r>
      <w:r w:rsidR="006D09D3" w:rsidRPr="002217AD">
        <w:rPr>
          <w:lang w:val="en-US"/>
        </w:rPr>
        <w:t>; slumped, rotary-polished</w:t>
      </w:r>
    </w:p>
    <w:p w14:paraId="510F45E5" w14:textId="4999A30B" w:rsidR="00DE4800" w:rsidRPr="002217AD" w:rsidRDefault="00762ED4" w:rsidP="00F42BC8">
      <w:pPr>
        <w:rPr>
          <w:lang w:val="en-US"/>
        </w:rPr>
      </w:pPr>
      <w:r w:rsidRPr="002217AD">
        <w:rPr>
          <w:lang w:val="en-US"/>
        </w:rPr>
        <w:t>Inscription</w:t>
      </w:r>
      <w:r w:rsidR="00DE4800" w:rsidRPr="002217AD">
        <w:rPr>
          <w:lang w:val="en-US"/>
        </w:rPr>
        <w:t>: No</w:t>
      </w:r>
    </w:p>
    <w:p w14:paraId="6D3CFCAD" w14:textId="75556856" w:rsidR="00DE4800" w:rsidRPr="00F71626" w:rsidRDefault="00DE4800" w:rsidP="00F42BC8">
      <w:pPr>
        <w:rPr>
          <w:lang w:val="en-US"/>
        </w:rPr>
      </w:pPr>
      <w:r w:rsidRPr="002217AD">
        <w:rPr>
          <w:lang w:val="en-US"/>
        </w:rPr>
        <w:t xml:space="preserve">Shape: </w:t>
      </w:r>
      <w:r w:rsidR="00F71626">
        <w:rPr>
          <w:lang w:val="en-US"/>
        </w:rPr>
        <w:t>Bowls</w:t>
      </w:r>
    </w:p>
    <w:p w14:paraId="57B67381" w14:textId="6F498C15" w:rsidR="00DE4800" w:rsidRPr="002217AD" w:rsidRDefault="00DE4800" w:rsidP="00F42BC8">
      <w:pPr>
        <w:rPr>
          <w:lang w:val="en-US"/>
        </w:rPr>
      </w:pPr>
      <w:r w:rsidRPr="002217AD">
        <w:rPr>
          <w:lang w:val="en-US"/>
        </w:rPr>
        <w:t xml:space="preserve">Technique: </w:t>
      </w:r>
      <w:r w:rsidR="00A759F1">
        <w:rPr>
          <w:lang w:val="en-US"/>
        </w:rPr>
        <w:t>Slumped</w:t>
      </w:r>
    </w:p>
    <w:p w14:paraId="0D7A030B" w14:textId="77777777" w:rsidR="00DE4800" w:rsidRPr="002217AD" w:rsidRDefault="00DE4800" w:rsidP="00F42BC8">
      <w:pPr>
        <w:rPr>
          <w:lang w:val="en-US"/>
        </w:rPr>
      </w:pPr>
    </w:p>
    <w:p w14:paraId="3156CCD5" w14:textId="70EE8679" w:rsidR="009F4FEF" w:rsidRPr="002217AD" w:rsidRDefault="00B94F8D" w:rsidP="00B94F8D">
      <w:pPr>
        <w:pStyle w:val="Heading2"/>
        <w:rPr>
          <w:lang w:val="en-US"/>
        </w:rPr>
      </w:pPr>
      <w:r w:rsidRPr="002217AD">
        <w:rPr>
          <w:lang w:val="en-US"/>
        </w:rPr>
        <w:t>Condition</w:t>
      </w:r>
    </w:p>
    <w:p w14:paraId="69FCC604" w14:textId="77777777" w:rsidR="009F4FEF" w:rsidRPr="002217AD" w:rsidRDefault="009F4FEF" w:rsidP="00F42BC8">
      <w:pPr>
        <w:rPr>
          <w:lang w:val="en-US"/>
        </w:rPr>
      </w:pPr>
    </w:p>
    <w:p w14:paraId="007E9477" w14:textId="37319DB1" w:rsidR="008158CF" w:rsidRPr="002217AD" w:rsidRDefault="0065391B" w:rsidP="00F42BC8">
      <w:pPr>
        <w:rPr>
          <w:highlight w:val="white"/>
          <w:lang w:val="en-US"/>
        </w:rPr>
      </w:pPr>
      <w:r w:rsidRPr="002217AD">
        <w:rPr>
          <w:lang w:val="en-US"/>
        </w:rPr>
        <w:t>Mended</w:t>
      </w:r>
      <w:r w:rsidR="003140B7">
        <w:rPr>
          <w:lang w:val="en-US"/>
        </w:rPr>
        <w:t>.</w:t>
      </w:r>
    </w:p>
    <w:p w14:paraId="2AC7D3DC" w14:textId="77777777" w:rsidR="009F4FEF" w:rsidRPr="002217AD" w:rsidRDefault="009F4FEF" w:rsidP="00F42BC8">
      <w:pPr>
        <w:rPr>
          <w:lang w:val="en-US"/>
        </w:rPr>
      </w:pPr>
    </w:p>
    <w:p w14:paraId="214581F7" w14:textId="22082D33" w:rsidR="009F4FEF" w:rsidRPr="002217AD" w:rsidRDefault="00B94F8D" w:rsidP="00B94F8D">
      <w:pPr>
        <w:pStyle w:val="Heading2"/>
        <w:rPr>
          <w:lang w:val="en-US"/>
        </w:rPr>
      </w:pPr>
      <w:r w:rsidRPr="002217AD">
        <w:rPr>
          <w:lang w:val="en-US"/>
        </w:rPr>
        <w:t>Description</w:t>
      </w:r>
    </w:p>
    <w:p w14:paraId="02979389" w14:textId="77777777" w:rsidR="009F4FEF" w:rsidRPr="002217AD" w:rsidRDefault="009F4FEF" w:rsidP="00F42BC8">
      <w:pPr>
        <w:rPr>
          <w:lang w:val="en-US"/>
        </w:rPr>
      </w:pPr>
    </w:p>
    <w:p w14:paraId="6D5EFC7C" w14:textId="72503967" w:rsidR="00E56D79" w:rsidRPr="002217AD" w:rsidRDefault="0065391B" w:rsidP="00F42BC8">
      <w:pPr>
        <w:rPr>
          <w:lang w:val="en-US"/>
        </w:rPr>
      </w:pPr>
      <w:r w:rsidRPr="002217AD">
        <w:rPr>
          <w:lang w:val="en-US"/>
        </w:rPr>
        <w:t>Vertical, slightly everted</w:t>
      </w:r>
      <w:r w:rsidR="00EF02F1">
        <w:rPr>
          <w:lang w:val="en-US"/>
        </w:rPr>
        <w:t>,</w:t>
      </w:r>
      <w:r w:rsidRPr="002217AD">
        <w:rPr>
          <w:lang w:val="en-US"/>
        </w:rPr>
        <w:t xml:space="preserve"> rounded rim; deep body with convex sides tapering toward the flat bottom. A fine incised horizontal groove in the interior right </w:t>
      </w:r>
      <w:r w:rsidR="00EF02F1">
        <w:rPr>
          <w:lang w:val="en-US"/>
        </w:rPr>
        <w:t>below</w:t>
      </w:r>
      <w:r w:rsidR="00EF02F1" w:rsidRPr="002217AD">
        <w:rPr>
          <w:lang w:val="en-US"/>
        </w:rPr>
        <w:t xml:space="preserve"> </w:t>
      </w:r>
      <w:r w:rsidRPr="002217AD">
        <w:rPr>
          <w:lang w:val="en-US"/>
        </w:rPr>
        <w:t>the rim.</w:t>
      </w:r>
    </w:p>
    <w:p w14:paraId="2800033D" w14:textId="00ABD96D" w:rsidR="00E56D79" w:rsidRPr="002217AD" w:rsidRDefault="002F00BB" w:rsidP="00F42BC8">
      <w:pPr>
        <w:rPr>
          <w:lang w:val="en-US"/>
        </w:rPr>
      </w:pPr>
      <w:r w:rsidRPr="002217AD">
        <w:rPr>
          <w:lang w:val="en-US"/>
        </w:rPr>
        <w:tab/>
      </w:r>
      <w:r w:rsidR="0065391B" w:rsidRPr="002217AD">
        <w:rPr>
          <w:lang w:val="en-US"/>
        </w:rPr>
        <w:t>The vessel is made of discoid mosaic tesserae of a single type comp</w:t>
      </w:r>
      <w:r w:rsidR="00EF02F1">
        <w:rPr>
          <w:lang w:val="en-US"/>
        </w:rPr>
        <w:t>osed of</w:t>
      </w:r>
      <w:r w:rsidR="0065391B" w:rsidRPr="002217AD">
        <w:rPr>
          <w:lang w:val="en-US"/>
        </w:rPr>
        <w:t xml:space="preserve"> fine white rods (possibly 11) surrounded by translucent dark blue glass. Most tesserae have been fused almost vertically, probably as a result of the movement </w:t>
      </w:r>
      <w:r w:rsidR="00EF02F1">
        <w:rPr>
          <w:lang w:val="en-US"/>
        </w:rPr>
        <w:t>during the action of the</w:t>
      </w:r>
      <w:r w:rsidR="00EF02F1" w:rsidRPr="002217AD">
        <w:rPr>
          <w:lang w:val="en-US"/>
        </w:rPr>
        <w:t xml:space="preserve"> </w:t>
      </w:r>
      <w:r w:rsidR="0065391B" w:rsidRPr="002217AD">
        <w:rPr>
          <w:lang w:val="en-US"/>
        </w:rPr>
        <w:t>slumping technique, so that the white rods appear elongated as short, wavy white threads in the dark-color</w:t>
      </w:r>
      <w:r w:rsidR="00EF02F1">
        <w:rPr>
          <w:lang w:val="en-US"/>
        </w:rPr>
        <w:t>ed</w:t>
      </w:r>
      <w:r w:rsidR="0065391B" w:rsidRPr="002217AD">
        <w:rPr>
          <w:lang w:val="en-US"/>
        </w:rPr>
        <w:t xml:space="preserve"> body of the vessel.</w:t>
      </w:r>
    </w:p>
    <w:p w14:paraId="204F27A1" w14:textId="77777777" w:rsidR="00CF2C44" w:rsidRPr="002217AD" w:rsidRDefault="00CF2C44" w:rsidP="00F42BC8">
      <w:pPr>
        <w:rPr>
          <w:lang w:val="en-US"/>
        </w:rPr>
      </w:pPr>
    </w:p>
    <w:p w14:paraId="0CE666DC" w14:textId="36CB95DC" w:rsidR="00CF2C44" w:rsidRPr="009222F2" w:rsidRDefault="00ED078C" w:rsidP="00ED078C">
      <w:pPr>
        <w:pStyle w:val="Heading2"/>
        <w:rPr>
          <w:lang w:val="en-US"/>
        </w:rPr>
      </w:pPr>
      <w:r w:rsidRPr="009222F2">
        <w:rPr>
          <w:lang w:val="en-US"/>
        </w:rPr>
        <w:t>Comments and Comparanda</w:t>
      </w:r>
    </w:p>
    <w:p w14:paraId="7E04B4C0" w14:textId="77777777" w:rsidR="00CF2C44" w:rsidRPr="009222F2" w:rsidRDefault="00CF2C44" w:rsidP="00F42BC8">
      <w:pPr>
        <w:rPr>
          <w:lang w:val="en-US"/>
        </w:rPr>
      </w:pPr>
    </w:p>
    <w:p w14:paraId="580C6B51" w14:textId="5C026758" w:rsidR="00E56D79" w:rsidRPr="002217AD" w:rsidRDefault="004C0EE9" w:rsidP="00F42BC8">
      <w:pPr>
        <w:rPr>
          <w:lang w:val="en-US"/>
        </w:rPr>
      </w:pPr>
      <w:r w:rsidRPr="002217AD">
        <w:rPr>
          <w:lang w:val="en-US"/>
        </w:rPr>
        <w:t>For the production technique see</w:t>
      </w:r>
      <w:r w:rsidR="00EF02F1">
        <w:rPr>
          <w:lang w:val="en-US"/>
        </w:rPr>
        <w:t xml:space="preserve"> the</w:t>
      </w:r>
      <w:r w:rsidRPr="002217AD">
        <w:rPr>
          <w:lang w:val="en-US"/>
        </w:rPr>
        <w:t xml:space="preserve"> comments on </w:t>
      </w:r>
      <w:hyperlink w:anchor="num" w:history="1">
        <w:r w:rsidRPr="002217AD">
          <w:rPr>
            <w:rStyle w:val="Hyperlink"/>
            <w:lang w:val="en-US"/>
          </w:rPr>
          <w:t>85.AF.85</w:t>
        </w:r>
      </w:hyperlink>
      <w:r w:rsidRPr="002217AD">
        <w:rPr>
          <w:lang w:val="en-US"/>
        </w:rPr>
        <w:t>.</w:t>
      </w:r>
      <w:r w:rsidR="7B88DB19" w:rsidRPr="002217AD">
        <w:rPr>
          <w:lang w:val="en-US"/>
        </w:rPr>
        <w:t xml:space="preserve"> </w:t>
      </w:r>
      <w:r w:rsidRPr="002217AD">
        <w:rPr>
          <w:lang w:val="en-US"/>
        </w:rPr>
        <w:t xml:space="preserve">On the different techniques and classes of mosaic glass present in the JPGM </w:t>
      </w:r>
      <w:r w:rsidR="003B4977" w:rsidRPr="002217AD">
        <w:rPr>
          <w:lang w:val="en-US"/>
        </w:rPr>
        <w:t>collection</w:t>
      </w:r>
      <w:r w:rsidRPr="002217AD">
        <w:rPr>
          <w:lang w:val="en-US"/>
        </w:rPr>
        <w:t>, see comment</w:t>
      </w:r>
      <w:r w:rsidR="00EF02F1">
        <w:rPr>
          <w:lang w:val="en-US"/>
        </w:rPr>
        <w:t>s</w:t>
      </w:r>
      <w:r w:rsidRPr="002217AD">
        <w:rPr>
          <w:lang w:val="en-US"/>
        </w:rPr>
        <w:t xml:space="preserve"> on </w:t>
      </w:r>
      <w:hyperlink w:anchor="num" w:history="1">
        <w:r w:rsidRPr="002217AD">
          <w:rPr>
            <w:rStyle w:val="Hyperlink"/>
            <w:lang w:val="en-US"/>
          </w:rPr>
          <w:t>76.AF.70.21</w:t>
        </w:r>
      </w:hyperlink>
      <w:r w:rsidRPr="002217AD">
        <w:rPr>
          <w:lang w:val="en-US"/>
        </w:rPr>
        <w:t>.</w:t>
      </w:r>
    </w:p>
    <w:p w14:paraId="5D3B574D" w14:textId="1BC5C56A" w:rsidR="00B0365E" w:rsidRPr="002217AD" w:rsidRDefault="002F00BB" w:rsidP="00F42BC8">
      <w:pPr>
        <w:rPr>
          <w:highlight w:val="white"/>
          <w:lang w:val="en-US"/>
        </w:rPr>
      </w:pPr>
      <w:r w:rsidRPr="002217AD">
        <w:rPr>
          <w:lang w:val="en-US"/>
        </w:rPr>
        <w:tab/>
      </w:r>
      <w:r w:rsidR="00862566" w:rsidRPr="002217AD">
        <w:rPr>
          <w:lang w:val="en-US"/>
        </w:rPr>
        <w:t xml:space="preserve">For particular parallels see the following: </w:t>
      </w:r>
      <w:r w:rsidR="005E24DB" w:rsidRPr="002217AD">
        <w:rPr>
          <w:lang w:val="en-US"/>
        </w:rPr>
        <w:t>{</w:t>
      </w:r>
      <w:r w:rsidR="003E3EDF" w:rsidRPr="002217AD">
        <w:rPr>
          <w:color w:val="000000" w:themeColor="text1"/>
          <w:lang w:val="en-US"/>
        </w:rPr>
        <w:t>Grose 1989</w:t>
      </w:r>
      <w:r w:rsidR="005E24DB" w:rsidRPr="002217AD">
        <w:rPr>
          <w:lang w:val="en-US"/>
        </w:rPr>
        <w:t>}</w:t>
      </w:r>
      <w:r w:rsidR="00C6514B" w:rsidRPr="002217AD">
        <w:rPr>
          <w:lang w:val="en-US"/>
        </w:rPr>
        <w:t>, p. 328, no. 546, ill. p. 233</w:t>
      </w:r>
      <w:r w:rsidR="00EF02F1">
        <w:rPr>
          <w:lang w:val="en-US"/>
        </w:rPr>
        <w:t>,</w:t>
      </w:r>
      <w:r w:rsidR="00C6514B" w:rsidRPr="002217AD">
        <w:rPr>
          <w:lang w:val="en-US"/>
        </w:rPr>
        <w:t xml:space="preserve"> </w:t>
      </w:r>
      <w:r w:rsidR="0065391B" w:rsidRPr="002217AD">
        <w:rPr>
          <w:lang w:val="en-US"/>
        </w:rPr>
        <w:t xml:space="preserve">one of the two types of tesserae of that bowl is the one used exclusively in </w:t>
      </w:r>
      <w:r w:rsidR="004C0EE9" w:rsidRPr="002217AD">
        <w:rPr>
          <w:lang w:val="en-US"/>
        </w:rPr>
        <w:t xml:space="preserve">2004.24, </w:t>
      </w:r>
      <w:r w:rsidR="00EF02F1">
        <w:rPr>
          <w:lang w:val="en-US"/>
        </w:rPr>
        <w:t>that is,</w:t>
      </w:r>
      <w:r w:rsidR="0065391B" w:rsidRPr="002217AD">
        <w:rPr>
          <w:lang w:val="en-US"/>
        </w:rPr>
        <w:t xml:space="preserve"> blue ground with numerous opaque white rods.</w:t>
      </w:r>
      <w:r w:rsidR="00C6514B" w:rsidRPr="002217AD">
        <w:rPr>
          <w:lang w:val="en-US"/>
        </w:rPr>
        <w:t xml:space="preserve">; </w:t>
      </w:r>
      <w:r w:rsidR="005E24DB" w:rsidRPr="002217AD">
        <w:rPr>
          <w:lang w:val="en-US"/>
        </w:rPr>
        <w:t>{</w:t>
      </w:r>
      <w:r w:rsidR="003E3EDF" w:rsidRPr="002217AD">
        <w:rPr>
          <w:color w:val="000000" w:themeColor="text1"/>
          <w:lang w:val="en-US"/>
        </w:rPr>
        <w:t>Grose 1989</w:t>
      </w:r>
      <w:r w:rsidR="005E24DB" w:rsidRPr="002217AD">
        <w:rPr>
          <w:lang w:val="en-US"/>
        </w:rPr>
        <w:t>}</w:t>
      </w:r>
      <w:r w:rsidR="0065391B" w:rsidRPr="002217AD">
        <w:rPr>
          <w:lang w:val="en-US"/>
        </w:rPr>
        <w:t>, p. 330</w:t>
      </w:r>
      <w:r w:rsidR="00BC133E">
        <w:rPr>
          <w:lang w:val="en-US"/>
        </w:rPr>
        <w:t>,</w:t>
      </w:r>
      <w:r w:rsidR="0065391B" w:rsidRPr="002217AD">
        <w:rPr>
          <w:lang w:val="en-US"/>
        </w:rPr>
        <w:t xml:space="preserve"> no. 560, ill. p. 234</w:t>
      </w:r>
      <w:r w:rsidR="00EF02F1">
        <w:rPr>
          <w:lang w:val="en-US"/>
        </w:rPr>
        <w:t>,</w:t>
      </w:r>
      <w:r w:rsidR="0065391B" w:rsidRPr="002217AD">
        <w:rPr>
          <w:lang w:val="en-US"/>
        </w:rPr>
        <w:t xml:space="preserve"> </w:t>
      </w:r>
      <w:r w:rsidR="00C6514B" w:rsidRPr="002217AD">
        <w:rPr>
          <w:lang w:val="en-US"/>
        </w:rPr>
        <w:t xml:space="preserve">which </w:t>
      </w:r>
      <w:r w:rsidR="0065391B" w:rsidRPr="002217AD">
        <w:rPr>
          <w:lang w:val="en-US"/>
        </w:rPr>
        <w:t xml:space="preserve">is </w:t>
      </w:r>
      <w:r w:rsidR="00C6514B" w:rsidRPr="002217AD">
        <w:rPr>
          <w:lang w:val="en-US"/>
        </w:rPr>
        <w:t xml:space="preserve">a </w:t>
      </w:r>
      <w:r w:rsidR="0065391B" w:rsidRPr="002217AD">
        <w:rPr>
          <w:lang w:val="en-US"/>
        </w:rPr>
        <w:t xml:space="preserve">shallow bowl </w:t>
      </w:r>
      <w:r w:rsidR="00C6514B" w:rsidRPr="002217AD">
        <w:rPr>
          <w:lang w:val="en-US"/>
        </w:rPr>
        <w:t xml:space="preserve">with </w:t>
      </w:r>
      <w:r w:rsidR="0065391B" w:rsidRPr="002217AD">
        <w:rPr>
          <w:lang w:val="en-US"/>
        </w:rPr>
        <w:t>golde</w:t>
      </w:r>
      <w:r w:rsidR="00C6514B" w:rsidRPr="002217AD">
        <w:rPr>
          <w:lang w:val="en-US"/>
        </w:rPr>
        <w:t>n-yellow ground with white rods, the same concept in</w:t>
      </w:r>
      <w:r w:rsidR="00EF02F1">
        <w:rPr>
          <w:lang w:val="en-US"/>
        </w:rPr>
        <w:t xml:space="preserve"> a</w:t>
      </w:r>
      <w:r w:rsidR="00C6514B" w:rsidRPr="002217AD">
        <w:rPr>
          <w:lang w:val="en-US"/>
        </w:rPr>
        <w:t xml:space="preserve"> different color</w:t>
      </w:r>
      <w:r w:rsidR="0065391B" w:rsidRPr="002217AD">
        <w:rPr>
          <w:lang w:val="en-US"/>
        </w:rPr>
        <w:t>. In addition, this bowl has in the interior three narrow</w:t>
      </w:r>
      <w:r w:rsidR="00EF02F1">
        <w:rPr>
          <w:lang w:val="en-US"/>
        </w:rPr>
        <w:t>,</w:t>
      </w:r>
      <w:r w:rsidR="0065391B" w:rsidRPr="002217AD">
        <w:rPr>
          <w:lang w:val="en-US"/>
        </w:rPr>
        <w:t xml:space="preserve"> horizontal incised grooves: two in a band at the junction of the side and bottom and a small</w:t>
      </w:r>
      <w:r w:rsidR="00EF02F1">
        <w:rPr>
          <w:lang w:val="en-US"/>
        </w:rPr>
        <w:t xml:space="preserve"> one</w:t>
      </w:r>
      <w:r w:rsidR="0065391B" w:rsidRPr="002217AD">
        <w:rPr>
          <w:lang w:val="en-US"/>
        </w:rPr>
        <w:t xml:space="preserve"> at the center of the bottom.</w:t>
      </w:r>
      <w:r w:rsidR="00C6514B" w:rsidRPr="002217AD">
        <w:rPr>
          <w:lang w:val="en-US"/>
        </w:rPr>
        <w:t xml:space="preserve"> </w:t>
      </w:r>
      <w:r w:rsidR="0065391B" w:rsidRPr="002217AD">
        <w:rPr>
          <w:lang w:val="en-US"/>
        </w:rPr>
        <w:t xml:space="preserve">For a ribbed bowl of the </w:t>
      </w:r>
      <w:r w:rsidR="00EF02F1" w:rsidRPr="002217AD">
        <w:rPr>
          <w:lang w:val="en-US"/>
        </w:rPr>
        <w:t>same</w:t>
      </w:r>
      <w:r w:rsidR="00EF02F1">
        <w:rPr>
          <w:lang w:val="en-US"/>
        </w:rPr>
        <w:t>-color</w:t>
      </w:r>
      <w:r w:rsidR="0065391B" w:rsidRPr="002217AD">
        <w:rPr>
          <w:lang w:val="en-US"/>
        </w:rPr>
        <w:t xml:space="preserve"> mosaic tesserae</w:t>
      </w:r>
      <w:r w:rsidR="00EF02F1">
        <w:rPr>
          <w:lang w:val="en-US"/>
        </w:rPr>
        <w:t xml:space="preserve">, </w:t>
      </w:r>
      <w:r w:rsidR="00EF02F1" w:rsidRPr="002217AD">
        <w:rPr>
          <w:lang w:val="en-US"/>
        </w:rPr>
        <w:t>blue with white rods</w:t>
      </w:r>
      <w:r w:rsidR="00EF02F1">
        <w:rPr>
          <w:lang w:val="en-US"/>
        </w:rPr>
        <w:t>, see</w:t>
      </w:r>
      <w:r w:rsidR="0065391B" w:rsidRPr="002217AD">
        <w:rPr>
          <w:lang w:val="en-US"/>
        </w:rPr>
        <w:t xml:space="preserve">: </w:t>
      </w:r>
      <w:r w:rsidR="005E24DB" w:rsidRPr="002217AD">
        <w:rPr>
          <w:lang w:val="en-US"/>
        </w:rPr>
        <w:t>{</w:t>
      </w:r>
      <w:r w:rsidR="003E3EDF" w:rsidRPr="002217AD">
        <w:rPr>
          <w:color w:val="000000" w:themeColor="text1"/>
          <w:lang w:val="en-US"/>
        </w:rPr>
        <w:t>Grose 1989</w:t>
      </w:r>
      <w:r w:rsidR="005E24DB" w:rsidRPr="002217AD">
        <w:rPr>
          <w:lang w:val="en-US"/>
        </w:rPr>
        <w:t>}</w:t>
      </w:r>
      <w:r w:rsidR="0065391B" w:rsidRPr="002217AD">
        <w:rPr>
          <w:lang w:val="en-US"/>
        </w:rPr>
        <w:t>, p. 277, no. 285</w:t>
      </w:r>
      <w:r w:rsidR="00C6514B" w:rsidRPr="002217AD">
        <w:rPr>
          <w:lang w:val="en-US"/>
        </w:rPr>
        <w:t>.</w:t>
      </w:r>
    </w:p>
    <w:p w14:paraId="5502A69D" w14:textId="77777777" w:rsidR="008E7D46" w:rsidRPr="002217AD" w:rsidRDefault="008E7D46" w:rsidP="00F42BC8">
      <w:pPr>
        <w:rPr>
          <w:lang w:val="en-US"/>
        </w:rPr>
      </w:pPr>
    </w:p>
    <w:p w14:paraId="6CCBA796" w14:textId="116526C0" w:rsidR="008E7D46" w:rsidRPr="002217AD" w:rsidRDefault="00B94F8D" w:rsidP="00B94F8D">
      <w:pPr>
        <w:pStyle w:val="Heading2"/>
        <w:rPr>
          <w:lang w:val="en-US"/>
        </w:rPr>
      </w:pPr>
      <w:r w:rsidRPr="002217AD">
        <w:rPr>
          <w:lang w:val="en-US"/>
        </w:rPr>
        <w:t>Provenance</w:t>
      </w:r>
    </w:p>
    <w:p w14:paraId="5BE911FD" w14:textId="77777777" w:rsidR="008E7D46" w:rsidRPr="002217AD" w:rsidRDefault="008E7D46" w:rsidP="00F42BC8">
      <w:pPr>
        <w:rPr>
          <w:lang w:val="en-US"/>
        </w:rPr>
      </w:pPr>
    </w:p>
    <w:p w14:paraId="21FDFBC6" w14:textId="53D176E2" w:rsidR="008158CF" w:rsidRPr="002217AD" w:rsidRDefault="0065391B" w:rsidP="00F42BC8">
      <w:pPr>
        <w:rPr>
          <w:lang w:val="en-US"/>
        </w:rPr>
      </w:pPr>
      <w:r w:rsidRPr="002217AD">
        <w:rPr>
          <w:lang w:val="en-US"/>
        </w:rPr>
        <w:t>By 1974</w:t>
      </w:r>
      <w:r w:rsidR="00E71CB9" w:rsidRPr="002217AD">
        <w:rPr>
          <w:lang w:val="en-US"/>
        </w:rPr>
        <w:t>–</w:t>
      </w:r>
      <w:r w:rsidRPr="002217AD">
        <w:rPr>
          <w:lang w:val="en-US"/>
        </w:rPr>
        <w:t>1988, Erwin Oppenländer, 1901</w:t>
      </w:r>
      <w:r w:rsidR="00E71CB9" w:rsidRPr="002217AD">
        <w:rPr>
          <w:lang w:val="en-US"/>
        </w:rPr>
        <w:t>–</w:t>
      </w:r>
      <w:r w:rsidRPr="002217AD">
        <w:rPr>
          <w:lang w:val="en-US"/>
        </w:rPr>
        <w:t xml:space="preserve">1988 (Waiblingen, Germany), by inheritance to his son, Gert Oppenländer, </w:t>
      </w:r>
      <w:r w:rsidR="00DE2E5A" w:rsidRPr="002217AD">
        <w:rPr>
          <w:lang w:val="en-US"/>
        </w:rPr>
        <w:t>1988; 1988</w:t>
      </w:r>
      <w:r w:rsidR="00E71CB9" w:rsidRPr="002217AD">
        <w:rPr>
          <w:lang w:val="en-US"/>
        </w:rPr>
        <w:t>–</w:t>
      </w:r>
      <w:r w:rsidRPr="002217AD">
        <w:rPr>
          <w:lang w:val="en-US"/>
        </w:rPr>
        <w:t>2003, Gert Oppenländer</w:t>
      </w:r>
      <w:r w:rsidR="009B1691" w:rsidRPr="002217AD">
        <w:rPr>
          <w:lang w:val="en-US"/>
        </w:rPr>
        <w:t xml:space="preserve"> (</w:t>
      </w:r>
      <w:r w:rsidRPr="002217AD">
        <w:rPr>
          <w:lang w:val="en-US"/>
        </w:rPr>
        <w:t xml:space="preserve">Waiblingen, Germany), sold to the </w:t>
      </w:r>
      <w:r w:rsidR="00DE2E5A" w:rsidRPr="002217AD">
        <w:rPr>
          <w:lang w:val="en-US"/>
        </w:rPr>
        <w:t>J. Paul</w:t>
      </w:r>
      <w:r w:rsidRPr="002217AD">
        <w:rPr>
          <w:lang w:val="en-US"/>
        </w:rPr>
        <w:t xml:space="preserve"> Getty </w:t>
      </w:r>
      <w:r w:rsidR="00DE2E5A" w:rsidRPr="002217AD">
        <w:rPr>
          <w:lang w:val="en-US"/>
        </w:rPr>
        <w:t>Museum, 2003</w:t>
      </w:r>
    </w:p>
    <w:p w14:paraId="1763F15A" w14:textId="77777777" w:rsidR="008E7D46" w:rsidRPr="002217AD" w:rsidRDefault="008E7D46" w:rsidP="00F42BC8">
      <w:pPr>
        <w:rPr>
          <w:lang w:val="en-US"/>
        </w:rPr>
      </w:pPr>
    </w:p>
    <w:p w14:paraId="4D7DA2C0" w14:textId="4E5EF17E" w:rsidR="008E7D46" w:rsidRPr="00F42BC8" w:rsidRDefault="00B94F8D" w:rsidP="00B94F8D">
      <w:pPr>
        <w:pStyle w:val="Heading2"/>
      </w:pPr>
      <w:r>
        <w:lastRenderedPageBreak/>
        <w:t>Bibliography</w:t>
      </w:r>
    </w:p>
    <w:p w14:paraId="67D9710C" w14:textId="77777777" w:rsidR="008E7D46" w:rsidRPr="00F42BC8" w:rsidRDefault="008E7D46" w:rsidP="00F42BC8"/>
    <w:p w14:paraId="3DA422D0" w14:textId="2233AE72" w:rsidR="008158CF" w:rsidRPr="00F42BC8" w:rsidRDefault="0065391B" w:rsidP="00F42BC8">
      <w:pPr>
        <w:rPr>
          <w:highlight w:val="white"/>
        </w:rPr>
      </w:pPr>
      <w:r w:rsidRPr="00F42BC8">
        <w:t>{</w:t>
      </w:r>
      <w:r w:rsidR="00185D02" w:rsidRPr="007604A1">
        <w:rPr>
          <w:color w:val="000000" w:themeColor="text1"/>
        </w:rPr>
        <w:t>von Saldern et al. 1974</w:t>
      </w:r>
      <w:r w:rsidR="005E24DB" w:rsidRPr="00F42BC8">
        <w:t>},</w:t>
      </w:r>
      <w:r w:rsidRPr="00F42BC8">
        <w:t xml:space="preserve"> p. 115, no. 310.</w:t>
      </w:r>
    </w:p>
    <w:p w14:paraId="1BD2B646" w14:textId="77777777" w:rsidR="008E7D46" w:rsidRPr="00F42BC8" w:rsidRDefault="008E7D46" w:rsidP="00F42BC8"/>
    <w:p w14:paraId="17E3DC70" w14:textId="2B80AC4D" w:rsidR="008E7D46" w:rsidRPr="00F42BC8" w:rsidRDefault="00B94F8D" w:rsidP="00B94F8D">
      <w:pPr>
        <w:pStyle w:val="Heading2"/>
      </w:pPr>
      <w:r>
        <w:t>Exhibitions</w:t>
      </w:r>
    </w:p>
    <w:p w14:paraId="1B8C6BEA" w14:textId="77777777" w:rsidR="008E7D46" w:rsidRPr="00F42BC8" w:rsidRDefault="008E7D46" w:rsidP="00F42BC8"/>
    <w:p w14:paraId="217F695E" w14:textId="7D1B9EF5" w:rsidR="00B202B4" w:rsidRPr="002217AD" w:rsidRDefault="00CF1CF4" w:rsidP="00CF1CF4">
      <w:pPr>
        <w:pStyle w:val="ListBullet"/>
        <w:rPr>
          <w:lang w:val="en-US"/>
        </w:rPr>
      </w:pPr>
      <w:r w:rsidRPr="002217AD">
        <w:rPr>
          <w:lang w:val="en-US"/>
        </w:rPr>
        <w:t>Molten Color: Glassmaking in Antiquity (Malibu, 2005–2006; 2007; 2009–2010)</w:t>
      </w:r>
    </w:p>
    <w:p w14:paraId="752882A2" w14:textId="0D3342B6" w:rsidR="00B202B4" w:rsidRPr="002217AD" w:rsidRDefault="00B202B4" w:rsidP="00F42BC8">
      <w:pPr>
        <w:rPr>
          <w:lang w:val="en-US"/>
        </w:rPr>
      </w:pPr>
      <w:r w:rsidRPr="002217AD">
        <w:rPr>
          <w:lang w:val="en-US"/>
        </w:rPr>
        <w:br w:type="page"/>
      </w:r>
      <w:r w:rsidR="0001184A" w:rsidRPr="002217AD">
        <w:rPr>
          <w:lang w:val="en-US"/>
        </w:rPr>
        <w:lastRenderedPageBreak/>
        <w:t>Label:</w:t>
      </w:r>
      <w:r w:rsidR="005922E3">
        <w:rPr>
          <w:lang w:val="en-US"/>
        </w:rPr>
        <w:t xml:space="preserve"> </w:t>
      </w:r>
      <w:r w:rsidR="00E775CC">
        <w:rPr>
          <w:lang w:val="en-US"/>
        </w:rPr>
        <w:t>124</w:t>
      </w:r>
    </w:p>
    <w:p w14:paraId="6682F017" w14:textId="73819BC4" w:rsidR="008158CF" w:rsidRPr="002217AD" w:rsidRDefault="00E56D79" w:rsidP="00F42BC8">
      <w:pPr>
        <w:rPr>
          <w:lang w:val="en-US"/>
        </w:rPr>
      </w:pPr>
      <w:r w:rsidRPr="002217AD">
        <w:rPr>
          <w:lang w:val="en-US"/>
        </w:rPr>
        <w:t xml:space="preserve">Title: </w:t>
      </w:r>
      <w:r w:rsidR="0065391B" w:rsidRPr="002217AD">
        <w:rPr>
          <w:lang w:val="en-US"/>
        </w:rPr>
        <w:t>Fragment of a Mosaic Glass Vessel</w:t>
      </w:r>
    </w:p>
    <w:p w14:paraId="484183FD" w14:textId="77777777" w:rsidR="008158CF" w:rsidRPr="002217AD" w:rsidRDefault="0065391B" w:rsidP="00F42BC8">
      <w:pPr>
        <w:rPr>
          <w:lang w:val="en-US"/>
        </w:rPr>
      </w:pPr>
      <w:r w:rsidRPr="002217AD">
        <w:rPr>
          <w:lang w:val="en-US"/>
        </w:rPr>
        <w:t>Accession_number: 83.AF.28.27</w:t>
      </w:r>
    </w:p>
    <w:p w14:paraId="14714E64" w14:textId="03C2355D" w:rsidR="008158CF" w:rsidRPr="002217AD" w:rsidRDefault="00B170F2" w:rsidP="00F42BC8">
      <w:pPr>
        <w:rPr>
          <w:color w:val="0563C1" w:themeColor="hyperlink"/>
          <w:u w:val="single"/>
          <w:lang w:val="en-US"/>
        </w:rPr>
      </w:pPr>
      <w:r w:rsidRPr="002217AD">
        <w:rPr>
          <w:lang w:val="en-US"/>
        </w:rPr>
        <w:t xml:space="preserve">Collection_link: </w:t>
      </w:r>
      <w:hyperlink r:id="rId34" w:history="1">
        <w:r w:rsidRPr="002217AD">
          <w:rPr>
            <w:rStyle w:val="Hyperlink"/>
            <w:lang w:val="en-US"/>
          </w:rPr>
          <w:t>https://www.getty.edu/art/collection/objects/16229</w:t>
        </w:r>
      </w:hyperlink>
    </w:p>
    <w:p w14:paraId="59D8FEC2" w14:textId="04DFDB08" w:rsidR="008158CF" w:rsidRPr="002217AD" w:rsidRDefault="0065391B" w:rsidP="00F42BC8">
      <w:pPr>
        <w:rPr>
          <w:highlight w:val="white"/>
          <w:lang w:val="en-US"/>
        </w:rPr>
      </w:pPr>
      <w:r w:rsidRPr="002217AD">
        <w:rPr>
          <w:lang w:val="en-US"/>
        </w:rPr>
        <w:t>Dimensions:</w:t>
      </w:r>
      <w:r w:rsidR="00E23FFE" w:rsidRPr="002217AD">
        <w:rPr>
          <w:lang w:val="en-US"/>
        </w:rPr>
        <w:t xml:space="preserve"> 3.2 </w:t>
      </w:r>
      <w:r w:rsidR="00253373">
        <w:rPr>
          <w:lang w:val="en-US"/>
        </w:rPr>
        <w:t>×</w:t>
      </w:r>
      <w:r w:rsidR="00E23FFE" w:rsidRPr="002217AD">
        <w:rPr>
          <w:lang w:val="en-US"/>
        </w:rPr>
        <w:t xml:space="preserve"> 2.4</w:t>
      </w:r>
      <w:r w:rsidR="00253373">
        <w:rPr>
          <w:lang w:val="en-US"/>
        </w:rPr>
        <w:t>,</w:t>
      </w:r>
      <w:r w:rsidR="00E23FFE" w:rsidRPr="002217AD">
        <w:rPr>
          <w:lang w:val="en-US"/>
        </w:rPr>
        <w:t xml:space="preserve"> Th</w:t>
      </w:r>
      <w:r w:rsidR="00253373">
        <w:rPr>
          <w:lang w:val="en-US"/>
        </w:rPr>
        <w:t>.</w:t>
      </w:r>
      <w:r w:rsidR="00E23FFE" w:rsidRPr="002217AD">
        <w:rPr>
          <w:lang w:val="en-US"/>
        </w:rPr>
        <w:t xml:space="preserve"> 0.30</w:t>
      </w:r>
      <w:r w:rsidR="008B069F" w:rsidRPr="002217AD">
        <w:rPr>
          <w:lang w:val="en-US"/>
        </w:rPr>
        <w:t xml:space="preserve"> cm; Wt</w:t>
      </w:r>
      <w:r w:rsidR="00E23FFE" w:rsidRPr="002217AD">
        <w:rPr>
          <w:lang w:val="en-US"/>
        </w:rPr>
        <w:t>. 4.06 g</w:t>
      </w:r>
    </w:p>
    <w:p w14:paraId="74B24DA9" w14:textId="327193DD" w:rsidR="008158CF" w:rsidRPr="002217AD" w:rsidRDefault="0065391B" w:rsidP="00F42BC8">
      <w:pPr>
        <w:rPr>
          <w:highlight w:val="white"/>
          <w:lang w:val="en-US"/>
        </w:rPr>
      </w:pPr>
      <w:r w:rsidRPr="002217AD">
        <w:rPr>
          <w:lang w:val="en-US"/>
        </w:rPr>
        <w:t xml:space="preserve">Date: </w:t>
      </w:r>
      <w:r w:rsidR="003539E4" w:rsidRPr="002217AD">
        <w:rPr>
          <w:lang w:val="en-US"/>
        </w:rPr>
        <w:t xml:space="preserve">Late </w:t>
      </w:r>
      <w:r w:rsidR="75EC0551" w:rsidRPr="002217AD">
        <w:rPr>
          <w:lang w:val="en-US"/>
        </w:rPr>
        <w:t xml:space="preserve">first century </w:t>
      </w:r>
      <w:r w:rsidR="00CD41B8" w:rsidRPr="002217AD">
        <w:rPr>
          <w:lang w:val="en-US"/>
        </w:rPr>
        <w:t>BCE–e</w:t>
      </w:r>
      <w:r w:rsidR="003539E4" w:rsidRPr="002217AD">
        <w:rPr>
          <w:lang w:val="en-US"/>
        </w:rPr>
        <w:t xml:space="preserve">arly </w:t>
      </w:r>
      <w:r w:rsidR="75EC0551" w:rsidRPr="002217AD">
        <w:rPr>
          <w:lang w:val="en-US"/>
        </w:rPr>
        <w:t xml:space="preserve">first century </w:t>
      </w:r>
      <w:r w:rsidR="00F47D00" w:rsidRPr="002217AD">
        <w:rPr>
          <w:lang w:val="en-US"/>
        </w:rPr>
        <w:t>CE</w:t>
      </w:r>
    </w:p>
    <w:p w14:paraId="4AB16BCA" w14:textId="30BE75F0" w:rsidR="00E56D79" w:rsidRPr="002217AD" w:rsidRDefault="0065391B" w:rsidP="00F42BC8">
      <w:pPr>
        <w:rPr>
          <w:lang w:val="en-US"/>
        </w:rPr>
      </w:pPr>
      <w:r w:rsidRPr="002217AD">
        <w:rPr>
          <w:lang w:val="en-US"/>
        </w:rPr>
        <w:t>Start_date:</w:t>
      </w:r>
      <w:r w:rsidR="00E775CC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5EB7D5A3" w14:textId="4786E29C" w:rsidR="008158CF" w:rsidRPr="002217AD" w:rsidRDefault="0065391B" w:rsidP="00F42BC8">
      <w:pPr>
        <w:rPr>
          <w:highlight w:val="white"/>
          <w:lang w:val="en-US"/>
        </w:rPr>
      </w:pPr>
      <w:r w:rsidRPr="002217AD">
        <w:rPr>
          <w:lang w:val="en-US"/>
        </w:rPr>
        <w:t>End_date:</w:t>
      </w:r>
      <w:r w:rsidR="00E775CC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74AA52B3" w14:textId="77777777" w:rsidR="000B16DF" w:rsidRPr="002217AD" w:rsidRDefault="0065391B" w:rsidP="00F42BC8">
      <w:pPr>
        <w:rPr>
          <w:highlight w:val="white"/>
          <w:lang w:val="en-US"/>
        </w:rPr>
      </w:pPr>
      <w:r w:rsidRPr="002217AD">
        <w:rPr>
          <w:lang w:val="en-US"/>
        </w:rPr>
        <w:t>Attribution: Production area:</w:t>
      </w:r>
      <w:r w:rsidR="00C6514B" w:rsidRPr="002217AD">
        <w:rPr>
          <w:lang w:val="en-US"/>
        </w:rPr>
        <w:t xml:space="preserve"> Italy or Egypt</w:t>
      </w:r>
    </w:p>
    <w:p w14:paraId="41239EE0" w14:textId="68EC9DE8" w:rsidR="000B16DF" w:rsidRPr="002217AD" w:rsidRDefault="000B16DF" w:rsidP="00F42BC8">
      <w:pPr>
        <w:rPr>
          <w:highlight w:val="white"/>
          <w:lang w:val="en-US"/>
        </w:rPr>
      </w:pPr>
      <w:r w:rsidRPr="002217AD">
        <w:rPr>
          <w:highlight w:val="white"/>
          <w:lang w:val="en-US"/>
        </w:rPr>
        <w:t xml:space="preserve">Culture: </w:t>
      </w:r>
      <w:r w:rsidR="00E775CC">
        <w:rPr>
          <w:highlight w:val="white"/>
          <w:lang w:val="en-US"/>
        </w:rPr>
        <w:t>Roman</w:t>
      </w:r>
    </w:p>
    <w:p w14:paraId="32B624F0" w14:textId="453395F6" w:rsidR="008158CF" w:rsidRPr="002217AD" w:rsidRDefault="000B16DF" w:rsidP="00F42BC8">
      <w:pPr>
        <w:rPr>
          <w:highlight w:val="white"/>
          <w:lang w:val="en-US"/>
        </w:rPr>
      </w:pPr>
      <w:r w:rsidRPr="002217AD">
        <w:rPr>
          <w:highlight w:val="white"/>
          <w:lang w:val="en-US"/>
        </w:rPr>
        <w:t>Material:</w:t>
      </w:r>
      <w:r w:rsidR="0065391B" w:rsidRPr="002217AD">
        <w:rPr>
          <w:lang w:val="en-US"/>
        </w:rPr>
        <w:t xml:space="preserve"> Translucent blue and opaque white glass</w:t>
      </w:r>
    </w:p>
    <w:p w14:paraId="6A851E70" w14:textId="77777777" w:rsidR="00762ED4" w:rsidRPr="002217AD" w:rsidRDefault="0065391B" w:rsidP="00F42BC8">
      <w:pPr>
        <w:rPr>
          <w:lang w:val="en-US"/>
        </w:rPr>
      </w:pPr>
      <w:r w:rsidRPr="002217AD">
        <w:rPr>
          <w:lang w:val="en-US"/>
        </w:rPr>
        <w:t xml:space="preserve">Modeling technique and decoration: </w:t>
      </w:r>
      <w:r w:rsidR="006D09D3" w:rsidRPr="002217AD">
        <w:rPr>
          <w:lang w:val="en-US"/>
        </w:rPr>
        <w:t xml:space="preserve">Made from a polychrome disc-shaped blank assembled from fused together lengths and </w:t>
      </w:r>
      <w:r w:rsidR="00C1023E" w:rsidRPr="002217AD">
        <w:rPr>
          <w:lang w:val="en-US"/>
        </w:rPr>
        <w:t>sections of round mosaic canes</w:t>
      </w:r>
      <w:r w:rsidR="006D09D3" w:rsidRPr="002217AD">
        <w:rPr>
          <w:lang w:val="en-US"/>
        </w:rPr>
        <w:t>; slumped, rotary-polished</w:t>
      </w:r>
    </w:p>
    <w:p w14:paraId="3EC66633" w14:textId="0FED9C63" w:rsidR="00DE4800" w:rsidRPr="002217AD" w:rsidRDefault="00762ED4" w:rsidP="00F42BC8">
      <w:pPr>
        <w:rPr>
          <w:lang w:val="en-US"/>
        </w:rPr>
      </w:pPr>
      <w:r w:rsidRPr="002217AD">
        <w:rPr>
          <w:lang w:val="en-US"/>
        </w:rPr>
        <w:t>Inscription</w:t>
      </w:r>
      <w:r w:rsidR="00DE4800" w:rsidRPr="002217AD">
        <w:rPr>
          <w:lang w:val="en-US"/>
        </w:rPr>
        <w:t>: No</w:t>
      </w:r>
    </w:p>
    <w:p w14:paraId="1CD3750C" w14:textId="4493DF8D" w:rsidR="00DE4800" w:rsidRPr="00417A87" w:rsidRDefault="00DE4800" w:rsidP="00F42BC8">
      <w:pPr>
        <w:rPr>
          <w:lang w:val="en-US"/>
        </w:rPr>
      </w:pPr>
      <w:r w:rsidRPr="002217AD">
        <w:rPr>
          <w:lang w:val="en-US"/>
        </w:rPr>
        <w:t xml:space="preserve">Shape: </w:t>
      </w:r>
      <w:r w:rsidR="00417A87">
        <w:rPr>
          <w:lang w:val="en-US"/>
        </w:rPr>
        <w:t>Unidentified</w:t>
      </w:r>
    </w:p>
    <w:p w14:paraId="773DFBBD" w14:textId="3A75194A" w:rsidR="00DE4800" w:rsidRPr="002217AD" w:rsidRDefault="00DE4800" w:rsidP="00F42BC8">
      <w:pPr>
        <w:rPr>
          <w:lang w:val="en-US"/>
        </w:rPr>
      </w:pPr>
      <w:r w:rsidRPr="002217AD">
        <w:rPr>
          <w:lang w:val="en-US"/>
        </w:rPr>
        <w:t xml:space="preserve">Technique: </w:t>
      </w:r>
      <w:r w:rsidR="00E30C0C">
        <w:rPr>
          <w:lang w:val="en-US"/>
        </w:rPr>
        <w:t>Slumped</w:t>
      </w:r>
    </w:p>
    <w:p w14:paraId="1FEF6C36" w14:textId="77777777" w:rsidR="00DE4800" w:rsidRPr="002217AD" w:rsidRDefault="00DE4800" w:rsidP="00F42BC8">
      <w:pPr>
        <w:rPr>
          <w:lang w:val="en-US"/>
        </w:rPr>
      </w:pPr>
    </w:p>
    <w:p w14:paraId="0C03A818" w14:textId="4F732B5F" w:rsidR="009F4FEF" w:rsidRPr="002217AD" w:rsidRDefault="00B94F8D" w:rsidP="00B94F8D">
      <w:pPr>
        <w:pStyle w:val="Heading2"/>
        <w:rPr>
          <w:lang w:val="en-US"/>
        </w:rPr>
      </w:pPr>
      <w:r w:rsidRPr="002217AD">
        <w:rPr>
          <w:lang w:val="en-US"/>
        </w:rPr>
        <w:t>Condition</w:t>
      </w:r>
    </w:p>
    <w:p w14:paraId="0354527A" w14:textId="77777777" w:rsidR="009F4FEF" w:rsidRPr="002217AD" w:rsidRDefault="009F4FEF" w:rsidP="00F42BC8">
      <w:pPr>
        <w:rPr>
          <w:lang w:val="en-US"/>
        </w:rPr>
      </w:pPr>
    </w:p>
    <w:p w14:paraId="5FF5F442" w14:textId="4A8F5185" w:rsidR="008158CF" w:rsidRPr="002217AD" w:rsidRDefault="0065391B" w:rsidP="00F42BC8">
      <w:pPr>
        <w:rPr>
          <w:highlight w:val="white"/>
          <w:lang w:val="en-US"/>
        </w:rPr>
      </w:pPr>
      <w:r w:rsidRPr="002217AD">
        <w:rPr>
          <w:lang w:val="en-US"/>
        </w:rPr>
        <w:t>Fragment</w:t>
      </w:r>
      <w:r w:rsidR="003140B7">
        <w:rPr>
          <w:lang w:val="en-US"/>
        </w:rPr>
        <w:t>.</w:t>
      </w:r>
    </w:p>
    <w:p w14:paraId="558BA1D1" w14:textId="7971AE8B" w:rsidR="009F4FEF" w:rsidRPr="002217AD" w:rsidRDefault="009F4FEF" w:rsidP="00F42BC8">
      <w:pPr>
        <w:rPr>
          <w:lang w:val="en-US"/>
        </w:rPr>
      </w:pPr>
    </w:p>
    <w:p w14:paraId="54ECCDCE" w14:textId="50440A10" w:rsidR="009F4FEF" w:rsidRPr="002217AD" w:rsidRDefault="00B94F8D" w:rsidP="00B94F8D">
      <w:pPr>
        <w:pStyle w:val="Heading2"/>
        <w:rPr>
          <w:lang w:val="en-US"/>
        </w:rPr>
      </w:pPr>
      <w:r w:rsidRPr="002217AD">
        <w:rPr>
          <w:lang w:val="en-US"/>
        </w:rPr>
        <w:t>Description</w:t>
      </w:r>
    </w:p>
    <w:p w14:paraId="1BA02AF7" w14:textId="77777777" w:rsidR="009F4FEF" w:rsidRPr="002217AD" w:rsidRDefault="009F4FEF" w:rsidP="00F42BC8">
      <w:pPr>
        <w:rPr>
          <w:lang w:val="en-US"/>
        </w:rPr>
      </w:pPr>
    </w:p>
    <w:p w14:paraId="55B9ECFC" w14:textId="63DA47C3" w:rsidR="00E56D79" w:rsidRPr="002217AD" w:rsidRDefault="00E23FFE" w:rsidP="00F42BC8">
      <w:pPr>
        <w:rPr>
          <w:lang w:val="en-US"/>
        </w:rPr>
      </w:pPr>
      <w:r w:rsidRPr="002217AD">
        <w:rPr>
          <w:lang w:val="en-US"/>
        </w:rPr>
        <w:t>Mildly concave</w:t>
      </w:r>
      <w:r w:rsidR="0065391B" w:rsidRPr="002217AD">
        <w:rPr>
          <w:lang w:val="en-US"/>
        </w:rPr>
        <w:t xml:space="preserve"> fragment </w:t>
      </w:r>
      <w:r w:rsidRPr="002217AD">
        <w:rPr>
          <w:lang w:val="en-US"/>
        </w:rPr>
        <w:t>broken all around. In the translucent dark blue body</w:t>
      </w:r>
      <w:r w:rsidR="00EF02F1">
        <w:rPr>
          <w:lang w:val="en-US"/>
        </w:rPr>
        <w:t>,</w:t>
      </w:r>
      <w:r w:rsidRPr="002217AD">
        <w:rPr>
          <w:lang w:val="en-US"/>
        </w:rPr>
        <w:t xml:space="preserve"> white rods a</w:t>
      </w:r>
      <w:r w:rsidR="00EF02F1">
        <w:rPr>
          <w:lang w:val="en-US"/>
        </w:rPr>
        <w:t>ppear</w:t>
      </w:r>
      <w:r w:rsidR="00EF02F1" w:rsidRPr="002217AD">
        <w:rPr>
          <w:lang w:val="en-US"/>
        </w:rPr>
        <w:t xml:space="preserve"> as short, white strokes</w:t>
      </w:r>
      <w:r w:rsidRPr="002217AD">
        <w:rPr>
          <w:lang w:val="en-US"/>
        </w:rPr>
        <w:t xml:space="preserve">, a result of the movement of </w:t>
      </w:r>
      <w:r w:rsidR="00EF02F1">
        <w:rPr>
          <w:lang w:val="en-US"/>
        </w:rPr>
        <w:t xml:space="preserve">involved in the </w:t>
      </w:r>
      <w:r w:rsidRPr="002217AD">
        <w:rPr>
          <w:lang w:val="en-US"/>
        </w:rPr>
        <w:t>slumping technique.</w:t>
      </w:r>
    </w:p>
    <w:p w14:paraId="27D4F5F7" w14:textId="77777777" w:rsidR="00CF2C44" w:rsidRPr="009222F2" w:rsidRDefault="00CF2C44" w:rsidP="00F42BC8">
      <w:pPr>
        <w:rPr>
          <w:lang w:val="en-US"/>
        </w:rPr>
      </w:pPr>
    </w:p>
    <w:p w14:paraId="159717BF" w14:textId="4712647A" w:rsidR="00CF2C44" w:rsidRPr="009222F2" w:rsidRDefault="00ED078C" w:rsidP="00ED078C">
      <w:pPr>
        <w:pStyle w:val="Heading2"/>
        <w:rPr>
          <w:lang w:val="en-US"/>
        </w:rPr>
      </w:pPr>
      <w:r w:rsidRPr="009222F2">
        <w:rPr>
          <w:lang w:val="en-US"/>
        </w:rPr>
        <w:t>Comments and Comparanda</w:t>
      </w:r>
    </w:p>
    <w:p w14:paraId="6076C6BD" w14:textId="77777777" w:rsidR="00CF2C44" w:rsidRPr="009222F2" w:rsidRDefault="00CF2C44" w:rsidP="00F42BC8">
      <w:pPr>
        <w:rPr>
          <w:lang w:val="en-US"/>
        </w:rPr>
      </w:pPr>
    </w:p>
    <w:p w14:paraId="10E2EA14" w14:textId="1E4954AC" w:rsidR="00B0365E" w:rsidRPr="002217AD" w:rsidRDefault="006731E7" w:rsidP="00F42BC8">
      <w:pPr>
        <w:rPr>
          <w:lang w:val="en-US"/>
        </w:rPr>
      </w:pPr>
      <w:r w:rsidRPr="009222F2">
        <w:rPr>
          <w:lang w:val="en-US"/>
        </w:rPr>
        <w:t xml:space="preserve">For </w:t>
      </w:r>
      <w:r w:rsidRPr="002217AD">
        <w:rPr>
          <w:lang w:val="en-US"/>
        </w:rPr>
        <w:t xml:space="preserve">the production technique see comments on </w:t>
      </w:r>
      <w:hyperlink w:anchor="num" w:history="1">
        <w:r w:rsidRPr="002217AD">
          <w:rPr>
            <w:rStyle w:val="Hyperlink"/>
            <w:lang w:val="en-US"/>
          </w:rPr>
          <w:t>85.AF.85</w:t>
        </w:r>
      </w:hyperlink>
      <w:r w:rsidRPr="002217AD">
        <w:rPr>
          <w:lang w:val="en-US"/>
        </w:rPr>
        <w:t>.</w:t>
      </w:r>
      <w:r w:rsidR="7B88DB19" w:rsidRPr="002217AD">
        <w:rPr>
          <w:lang w:val="en-US"/>
        </w:rPr>
        <w:t xml:space="preserve"> </w:t>
      </w:r>
      <w:r w:rsidR="006A5108" w:rsidRPr="002217AD">
        <w:rPr>
          <w:lang w:val="en-US"/>
        </w:rPr>
        <w:t xml:space="preserve">On the trade of small fragments of mosaic glass in </w:t>
      </w:r>
      <w:r w:rsidR="00DD37E2" w:rsidRPr="002217AD">
        <w:rPr>
          <w:lang w:val="en-US"/>
        </w:rPr>
        <w:t>nineteenth</w:t>
      </w:r>
      <w:r w:rsidR="00150861">
        <w:rPr>
          <w:lang w:val="en-US"/>
        </w:rPr>
        <w:t>-</w:t>
      </w:r>
      <w:r w:rsidR="5B280C8A" w:rsidRPr="002217AD">
        <w:rPr>
          <w:lang w:val="en-US"/>
        </w:rPr>
        <w:t xml:space="preserve">century </w:t>
      </w:r>
      <w:r w:rsidR="006A5108" w:rsidRPr="002217AD">
        <w:rPr>
          <w:lang w:val="en-US"/>
        </w:rPr>
        <w:t xml:space="preserve">Rome and on the different techniques and classes of mosaic glass present in the JPGM </w:t>
      </w:r>
      <w:r w:rsidR="003B4977" w:rsidRPr="002217AD">
        <w:rPr>
          <w:lang w:val="en-US"/>
        </w:rPr>
        <w:t>collection</w:t>
      </w:r>
      <w:r w:rsidR="006A5108" w:rsidRPr="002217AD">
        <w:rPr>
          <w:lang w:val="en-US"/>
        </w:rPr>
        <w:t xml:space="preserve">, </w:t>
      </w:r>
      <w:r w:rsidR="00E63A31" w:rsidRPr="002217AD">
        <w:rPr>
          <w:lang w:val="en-US"/>
        </w:rPr>
        <w:t>see comments on</w:t>
      </w:r>
      <w:r w:rsidR="006A5108" w:rsidRPr="002217AD">
        <w:rPr>
          <w:lang w:val="en-US"/>
        </w:rPr>
        <w:t xml:space="preserve"> </w:t>
      </w:r>
      <w:hyperlink w:anchor="num" w:history="1">
        <w:r w:rsidR="006A5108" w:rsidRPr="002217AD">
          <w:rPr>
            <w:rStyle w:val="Hyperlink"/>
            <w:lang w:val="en-US"/>
          </w:rPr>
          <w:t>76.AF.70.21</w:t>
        </w:r>
      </w:hyperlink>
      <w:r w:rsidR="006A5108" w:rsidRPr="002217AD">
        <w:rPr>
          <w:lang w:val="en-US"/>
        </w:rPr>
        <w:t xml:space="preserve">. </w:t>
      </w:r>
      <w:r w:rsidRPr="002217AD">
        <w:rPr>
          <w:lang w:val="en-US"/>
        </w:rPr>
        <w:t>On</w:t>
      </w:r>
      <w:r w:rsidR="00423601" w:rsidRPr="002217AD">
        <w:rPr>
          <w:lang w:val="en-US"/>
        </w:rPr>
        <w:t xml:space="preserve"> agate vessels</w:t>
      </w:r>
      <w:r w:rsidRPr="002217AD">
        <w:rPr>
          <w:lang w:val="en-US"/>
        </w:rPr>
        <w:t xml:space="preserve"> in particular</w:t>
      </w:r>
      <w:r w:rsidR="00423601" w:rsidRPr="002217AD">
        <w:rPr>
          <w:lang w:val="en-US"/>
        </w:rPr>
        <w:t xml:space="preserve"> see </w:t>
      </w:r>
      <w:r w:rsidR="00B36CA0" w:rsidRPr="002217AD">
        <w:rPr>
          <w:lang w:val="en-US"/>
        </w:rPr>
        <w:t>comments on</w:t>
      </w:r>
      <w:r w:rsidR="00423601" w:rsidRPr="002217AD">
        <w:rPr>
          <w:lang w:val="en-US"/>
        </w:rPr>
        <w:t xml:space="preserve"> </w:t>
      </w:r>
      <w:hyperlink w:anchor="num" w:history="1">
        <w:r w:rsidR="00423601" w:rsidRPr="002217AD">
          <w:rPr>
            <w:rStyle w:val="Hyperlink"/>
            <w:lang w:val="en-US"/>
          </w:rPr>
          <w:t>2003.253</w:t>
        </w:r>
      </w:hyperlink>
      <w:r w:rsidR="00423601" w:rsidRPr="002217AD">
        <w:rPr>
          <w:lang w:val="en-US"/>
        </w:rPr>
        <w:t xml:space="preserve">. On mosaic glass ribbed bowls see </w:t>
      </w:r>
      <w:hyperlink w:anchor="num" w:history="1">
        <w:r w:rsidR="00423601" w:rsidRPr="002217AD">
          <w:rPr>
            <w:rStyle w:val="Hyperlink"/>
            <w:lang w:val="en-US"/>
          </w:rPr>
          <w:t>72.AF.37</w:t>
        </w:r>
      </w:hyperlink>
      <w:r w:rsidR="009242DD" w:rsidRPr="002217AD">
        <w:rPr>
          <w:lang w:val="en-US"/>
        </w:rPr>
        <w:t>.</w:t>
      </w:r>
      <w:r w:rsidR="7B88DB19" w:rsidRPr="002217AD">
        <w:rPr>
          <w:lang w:val="en-US"/>
        </w:rPr>
        <w:t xml:space="preserve"> </w:t>
      </w:r>
      <w:r w:rsidR="0065391B" w:rsidRPr="002217AD">
        <w:rPr>
          <w:lang w:val="en-US"/>
        </w:rPr>
        <w:t xml:space="preserve">For a whole vessel of a different shape but of the same mosaic tesserae see </w:t>
      </w:r>
      <w:hyperlink w:anchor="num" w:history="1">
        <w:r w:rsidR="0065391B" w:rsidRPr="002217AD">
          <w:rPr>
            <w:rStyle w:val="Hyperlink"/>
            <w:lang w:val="en-US"/>
          </w:rPr>
          <w:t>2004.24</w:t>
        </w:r>
      </w:hyperlink>
      <w:r w:rsidR="0065391B" w:rsidRPr="002217AD">
        <w:rPr>
          <w:lang w:val="en-US"/>
        </w:rPr>
        <w:t>.</w:t>
      </w:r>
    </w:p>
    <w:p w14:paraId="75149E76" w14:textId="77777777" w:rsidR="008E7D46" w:rsidRPr="002217AD" w:rsidRDefault="008E7D46" w:rsidP="00F42BC8">
      <w:pPr>
        <w:rPr>
          <w:lang w:val="en-US"/>
        </w:rPr>
      </w:pPr>
    </w:p>
    <w:p w14:paraId="08D1BEA3" w14:textId="54162564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718B2F4E" w14:textId="77777777" w:rsidR="008E7D46" w:rsidRPr="009222F2" w:rsidRDefault="008E7D46" w:rsidP="00F42BC8">
      <w:pPr>
        <w:rPr>
          <w:lang w:val="en-US"/>
        </w:rPr>
      </w:pPr>
    </w:p>
    <w:p w14:paraId="219D014E" w14:textId="7516E0A4" w:rsidR="008158CF" w:rsidRPr="009222F2" w:rsidRDefault="0065391B" w:rsidP="00F42BC8">
      <w:pPr>
        <w:rPr>
          <w:lang w:val="en-US"/>
        </w:rPr>
      </w:pPr>
      <w:r w:rsidRPr="009222F2">
        <w:rPr>
          <w:lang w:val="en-US"/>
        </w:rPr>
        <w:t>1983, Jiří K. Frel, 1923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2006, donated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Museum, 1983</w:t>
      </w:r>
    </w:p>
    <w:p w14:paraId="03A2B71B" w14:textId="77777777" w:rsidR="008E7D46" w:rsidRPr="009222F2" w:rsidRDefault="008E7D46" w:rsidP="00F42BC8">
      <w:pPr>
        <w:rPr>
          <w:lang w:val="en-US"/>
        </w:rPr>
      </w:pPr>
    </w:p>
    <w:p w14:paraId="6F4D2C3E" w14:textId="1CEAE96E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7EA74586" w14:textId="77777777" w:rsidR="008E7D46" w:rsidRPr="009222F2" w:rsidRDefault="008E7D46" w:rsidP="00F42BC8">
      <w:pPr>
        <w:rPr>
          <w:lang w:val="en-US"/>
        </w:rPr>
      </w:pPr>
    </w:p>
    <w:p w14:paraId="23C4834C" w14:textId="77777777" w:rsidR="008158CF" w:rsidRPr="009222F2" w:rsidRDefault="0065391B" w:rsidP="00F42BC8">
      <w:pPr>
        <w:rPr>
          <w:lang w:val="en-US"/>
        </w:rPr>
      </w:pPr>
      <w:r w:rsidRPr="009222F2">
        <w:rPr>
          <w:lang w:val="en-US"/>
        </w:rPr>
        <w:t>Unpublished</w:t>
      </w:r>
    </w:p>
    <w:p w14:paraId="72232162" w14:textId="77777777" w:rsidR="008E7D46" w:rsidRPr="009222F2" w:rsidRDefault="008E7D46" w:rsidP="00F42BC8">
      <w:pPr>
        <w:rPr>
          <w:lang w:val="en-US"/>
        </w:rPr>
      </w:pPr>
    </w:p>
    <w:p w14:paraId="3B8533D3" w14:textId="0A10DF04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0022069D" w14:textId="77777777" w:rsidR="008E7D46" w:rsidRPr="009222F2" w:rsidRDefault="008E7D46" w:rsidP="00F42BC8">
      <w:pPr>
        <w:rPr>
          <w:lang w:val="en-US"/>
        </w:rPr>
      </w:pPr>
    </w:p>
    <w:p w14:paraId="0D0E4A59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42250D83" w14:textId="05718EFD" w:rsidR="0001184A" w:rsidRPr="00C23C6B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C23C6B">
        <w:rPr>
          <w:lang w:val="en-US"/>
        </w:rPr>
        <w:lastRenderedPageBreak/>
        <w:t>Label:</w:t>
      </w:r>
      <w:r w:rsidR="00187D3E" w:rsidRPr="00C23C6B">
        <w:rPr>
          <w:lang w:val="en-US"/>
        </w:rPr>
        <w:t xml:space="preserve"> </w:t>
      </w:r>
      <w:r w:rsidR="00E775CC">
        <w:rPr>
          <w:lang w:val="en-US"/>
        </w:rPr>
        <w:t>125</w:t>
      </w:r>
    </w:p>
    <w:p w14:paraId="56E101A0" w14:textId="47BE69AF" w:rsidR="008158CF" w:rsidRPr="00C23C6B" w:rsidRDefault="00E56D79" w:rsidP="00F42BC8">
      <w:pPr>
        <w:rPr>
          <w:lang w:val="en-US"/>
        </w:rPr>
      </w:pPr>
      <w:r w:rsidRPr="00C23C6B">
        <w:rPr>
          <w:lang w:val="en-US"/>
        </w:rPr>
        <w:t xml:space="preserve">Title: </w:t>
      </w:r>
      <w:r w:rsidR="00654DDD" w:rsidRPr="00C23C6B">
        <w:rPr>
          <w:lang w:val="en-US"/>
        </w:rPr>
        <w:t>Fragment of a Mosaic Glass Vessel</w:t>
      </w:r>
    </w:p>
    <w:p w14:paraId="110835EA" w14:textId="77777777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>Accession_number: 2004.26.7</w:t>
      </w:r>
    </w:p>
    <w:p w14:paraId="0308FCDF" w14:textId="2F2ACACD" w:rsidR="008158CF" w:rsidRPr="00C23C6B" w:rsidRDefault="00B170F2" w:rsidP="00F42BC8">
      <w:pPr>
        <w:rPr>
          <w:color w:val="0563C1" w:themeColor="hyperlink"/>
          <w:u w:val="single"/>
          <w:lang w:val="en-US"/>
        </w:rPr>
      </w:pPr>
      <w:r w:rsidRPr="00C23C6B">
        <w:rPr>
          <w:lang w:val="en-US"/>
        </w:rPr>
        <w:t xml:space="preserve">Collection_link: </w:t>
      </w:r>
      <w:hyperlink r:id="rId35" w:history="1">
        <w:r w:rsidRPr="00C23C6B">
          <w:rPr>
            <w:rStyle w:val="Hyperlink"/>
            <w:lang w:val="en-US"/>
          </w:rPr>
          <w:t>https://www.getty.edu/art/collection/objects/221491</w:t>
        </w:r>
      </w:hyperlink>
    </w:p>
    <w:p w14:paraId="0AD9A698" w14:textId="6A48877F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Dimensions: H. 5.0</w:t>
      </w:r>
      <w:r w:rsidR="00CE4319" w:rsidRPr="00C23C6B">
        <w:rPr>
          <w:lang w:val="en-US"/>
        </w:rPr>
        <w:t xml:space="preserve">, </w:t>
      </w:r>
      <w:r w:rsidR="00253373" w:rsidRPr="00C23C6B">
        <w:rPr>
          <w:lang w:val="en-US"/>
        </w:rPr>
        <w:t>Diam. rim 8</w:t>
      </w:r>
      <w:r w:rsidR="00253373">
        <w:rPr>
          <w:lang w:val="en-US"/>
        </w:rPr>
        <w:t xml:space="preserve">, </w:t>
      </w:r>
      <w:r w:rsidR="00CE4319" w:rsidRPr="00C23C6B">
        <w:rPr>
          <w:lang w:val="en-US"/>
        </w:rPr>
        <w:t xml:space="preserve">W. </w:t>
      </w:r>
      <w:r w:rsidRPr="00C23C6B">
        <w:rPr>
          <w:lang w:val="en-US"/>
        </w:rPr>
        <w:t>4.6</w:t>
      </w:r>
      <w:r w:rsidR="008B069F" w:rsidRPr="00C23C6B">
        <w:rPr>
          <w:lang w:val="en-US"/>
        </w:rPr>
        <w:t xml:space="preserve"> cm; Wt</w:t>
      </w:r>
      <w:r w:rsidR="008225C9" w:rsidRPr="00C23C6B">
        <w:rPr>
          <w:lang w:val="en-US"/>
        </w:rPr>
        <w:t>.</w:t>
      </w:r>
      <w:r w:rsidRPr="00C23C6B">
        <w:rPr>
          <w:lang w:val="en-US"/>
        </w:rPr>
        <w:t xml:space="preserve"> 7.27 g</w:t>
      </w:r>
    </w:p>
    <w:p w14:paraId="5AD8D5CF" w14:textId="6D53F6CC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 xml:space="preserve">Date: </w:t>
      </w:r>
      <w:r w:rsidR="003539E4" w:rsidRPr="00C23C6B">
        <w:rPr>
          <w:lang w:val="en-US"/>
        </w:rPr>
        <w:t xml:space="preserve">Late </w:t>
      </w:r>
      <w:r w:rsidR="75EC0551" w:rsidRPr="00C23C6B">
        <w:rPr>
          <w:lang w:val="en-US"/>
        </w:rPr>
        <w:t xml:space="preserve">first century </w:t>
      </w:r>
      <w:r w:rsidR="00CD41B8" w:rsidRPr="00C23C6B">
        <w:rPr>
          <w:lang w:val="en-US"/>
        </w:rPr>
        <w:t>BCE–e</w:t>
      </w:r>
      <w:r w:rsidR="003539E4" w:rsidRPr="00C23C6B">
        <w:rPr>
          <w:lang w:val="en-US"/>
        </w:rPr>
        <w:t xml:space="preserve">arly </w:t>
      </w:r>
      <w:r w:rsidR="75EC0551" w:rsidRPr="00C23C6B">
        <w:rPr>
          <w:lang w:val="en-US"/>
        </w:rPr>
        <w:t xml:space="preserve">first century </w:t>
      </w:r>
      <w:r w:rsidR="00F47D00" w:rsidRPr="00C23C6B">
        <w:rPr>
          <w:lang w:val="en-US"/>
        </w:rPr>
        <w:t>CE</w:t>
      </w:r>
    </w:p>
    <w:p w14:paraId="24D80A17" w14:textId="7CAE163C" w:rsidR="00E56D79" w:rsidRPr="00C23C6B" w:rsidRDefault="0065391B" w:rsidP="00F42BC8">
      <w:pPr>
        <w:rPr>
          <w:lang w:val="en-US"/>
        </w:rPr>
      </w:pPr>
      <w:r w:rsidRPr="00C23C6B">
        <w:rPr>
          <w:lang w:val="en-US"/>
        </w:rPr>
        <w:t>Start_date:</w:t>
      </w:r>
      <w:r w:rsidR="00E775CC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529809C8" w14:textId="7118FE3B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End_date:</w:t>
      </w:r>
      <w:r w:rsidR="00E775CC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73C66FCD" w14:textId="58251048" w:rsidR="000B16D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Attribution: Production area:</w:t>
      </w:r>
      <w:r w:rsidR="00C6514B" w:rsidRPr="00C23C6B">
        <w:rPr>
          <w:lang w:val="en-US"/>
        </w:rPr>
        <w:t xml:space="preserve"> Italy or Egypt</w:t>
      </w:r>
    </w:p>
    <w:p w14:paraId="1E9AD675" w14:textId="77777777" w:rsidR="00A77E17" w:rsidRDefault="000B16DF" w:rsidP="00F42BC8">
      <w:pPr>
        <w:rPr>
          <w:highlight w:val="white"/>
          <w:lang w:val="en-US"/>
        </w:rPr>
      </w:pPr>
      <w:r w:rsidRPr="00C23C6B">
        <w:rPr>
          <w:highlight w:val="white"/>
          <w:lang w:val="en-US"/>
        </w:rPr>
        <w:t xml:space="preserve">Culture: </w:t>
      </w:r>
      <w:r w:rsidR="00E775CC">
        <w:rPr>
          <w:highlight w:val="white"/>
          <w:lang w:val="en-US"/>
        </w:rPr>
        <w:t>Greek or Roman</w:t>
      </w:r>
    </w:p>
    <w:p w14:paraId="6525C3B4" w14:textId="7087309C" w:rsidR="008158CF" w:rsidRPr="00C23C6B" w:rsidRDefault="000B16DF" w:rsidP="00F42BC8">
      <w:pPr>
        <w:rPr>
          <w:highlight w:val="white"/>
          <w:lang w:val="en-US"/>
        </w:rPr>
      </w:pPr>
      <w:r w:rsidRPr="00C23C6B">
        <w:rPr>
          <w:highlight w:val="white"/>
          <w:lang w:val="en-US"/>
        </w:rPr>
        <w:t>Material:</w:t>
      </w:r>
      <w:r w:rsidR="0065391B" w:rsidRPr="00C23C6B">
        <w:rPr>
          <w:lang w:val="en-US"/>
        </w:rPr>
        <w:t xml:space="preserve"> Almost colorless; translucent purple</w:t>
      </w:r>
      <w:r w:rsidR="002371EE">
        <w:rPr>
          <w:lang w:val="en-US"/>
        </w:rPr>
        <w:t>;</w:t>
      </w:r>
      <w:r w:rsidR="0065391B" w:rsidRPr="00C23C6B">
        <w:rPr>
          <w:lang w:val="en-US"/>
        </w:rPr>
        <w:t xml:space="preserve"> and opaque white and yellow glass</w:t>
      </w:r>
    </w:p>
    <w:p w14:paraId="5BBD06E5" w14:textId="77777777" w:rsidR="00762ED4" w:rsidRPr="00C23C6B" w:rsidRDefault="0065391B" w:rsidP="00F42BC8">
      <w:pPr>
        <w:rPr>
          <w:lang w:val="en-US"/>
        </w:rPr>
      </w:pPr>
      <w:r w:rsidRPr="00C23C6B">
        <w:rPr>
          <w:lang w:val="en-US"/>
        </w:rPr>
        <w:t>Modeling technique and decoration:</w:t>
      </w:r>
      <w:r w:rsidR="006D09D3" w:rsidRPr="00C23C6B">
        <w:rPr>
          <w:lang w:val="en-US"/>
        </w:rPr>
        <w:t xml:space="preserve"> Made from a polychrome disc-shaped blank assembled from fused together lengths and </w:t>
      </w:r>
      <w:r w:rsidR="00C1023E" w:rsidRPr="00C23C6B">
        <w:rPr>
          <w:lang w:val="en-US"/>
        </w:rPr>
        <w:t>sections of round mosaic canes</w:t>
      </w:r>
      <w:r w:rsidR="006D09D3" w:rsidRPr="00C23C6B">
        <w:rPr>
          <w:lang w:val="en-US"/>
        </w:rPr>
        <w:t>; slumped, rotary-polished</w:t>
      </w:r>
    </w:p>
    <w:p w14:paraId="35A2BECA" w14:textId="7DBE63F7" w:rsidR="00DE4800" w:rsidRPr="00C23C6B" w:rsidRDefault="00762ED4" w:rsidP="00F42BC8">
      <w:pPr>
        <w:rPr>
          <w:lang w:val="en-US"/>
        </w:rPr>
      </w:pPr>
      <w:r w:rsidRPr="00C23C6B">
        <w:rPr>
          <w:lang w:val="en-US"/>
        </w:rPr>
        <w:t>Inscription</w:t>
      </w:r>
      <w:r w:rsidR="00DE4800" w:rsidRPr="00C23C6B">
        <w:rPr>
          <w:lang w:val="en-US"/>
        </w:rPr>
        <w:t>: No</w:t>
      </w:r>
    </w:p>
    <w:p w14:paraId="3F171255" w14:textId="1B17A98C" w:rsidR="00DE4800" w:rsidRPr="00417A87" w:rsidRDefault="00DE4800" w:rsidP="00F42BC8">
      <w:pPr>
        <w:rPr>
          <w:lang w:val="en-US"/>
        </w:rPr>
      </w:pPr>
      <w:r w:rsidRPr="00C23C6B">
        <w:rPr>
          <w:lang w:val="en-US"/>
        </w:rPr>
        <w:t xml:space="preserve">Shape: </w:t>
      </w:r>
      <w:r w:rsidR="00417A87">
        <w:rPr>
          <w:lang w:val="en-US"/>
        </w:rPr>
        <w:t>Unidentified</w:t>
      </w:r>
    </w:p>
    <w:p w14:paraId="732721FD" w14:textId="3869531D" w:rsidR="00DE4800" w:rsidRPr="00C23C6B" w:rsidRDefault="00DE4800" w:rsidP="00F42BC8">
      <w:pPr>
        <w:rPr>
          <w:lang w:val="en-US"/>
        </w:rPr>
      </w:pPr>
      <w:r w:rsidRPr="00C23C6B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3F4FE251" w14:textId="77777777" w:rsidR="00DE4800" w:rsidRPr="00C23C6B" w:rsidRDefault="00DE4800" w:rsidP="00F42BC8">
      <w:pPr>
        <w:rPr>
          <w:lang w:val="en-US"/>
        </w:rPr>
      </w:pPr>
    </w:p>
    <w:p w14:paraId="6A9D021F" w14:textId="7486C4B4" w:rsidR="009F4FEF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Condition</w:t>
      </w:r>
    </w:p>
    <w:p w14:paraId="2467488A" w14:textId="77777777" w:rsidR="009F4FEF" w:rsidRPr="00C23C6B" w:rsidRDefault="009F4FEF" w:rsidP="00F42BC8">
      <w:pPr>
        <w:rPr>
          <w:lang w:val="en-US"/>
        </w:rPr>
      </w:pPr>
    </w:p>
    <w:p w14:paraId="3975BD72" w14:textId="38A84984" w:rsidR="00E56D79" w:rsidRPr="00C23C6B" w:rsidRDefault="0065391B" w:rsidP="00F42BC8">
      <w:pPr>
        <w:rPr>
          <w:lang w:val="en-US"/>
        </w:rPr>
      </w:pPr>
      <w:r w:rsidRPr="00C23C6B">
        <w:rPr>
          <w:lang w:val="en-US"/>
        </w:rPr>
        <w:t>Fragment</w:t>
      </w:r>
      <w:r w:rsidR="003140B7">
        <w:rPr>
          <w:lang w:val="en-US"/>
        </w:rPr>
        <w:t>.</w:t>
      </w:r>
    </w:p>
    <w:p w14:paraId="5CCBB5F0" w14:textId="77777777" w:rsidR="009F4FEF" w:rsidRPr="00C23C6B" w:rsidRDefault="009F4FEF" w:rsidP="00F42BC8">
      <w:pPr>
        <w:rPr>
          <w:lang w:val="en-US"/>
        </w:rPr>
      </w:pPr>
    </w:p>
    <w:p w14:paraId="2956917A" w14:textId="69DD5514" w:rsidR="009F4FEF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Description</w:t>
      </w:r>
    </w:p>
    <w:p w14:paraId="7917C9C3" w14:textId="77777777" w:rsidR="009F4FEF" w:rsidRPr="00C23C6B" w:rsidRDefault="009F4FEF" w:rsidP="00F42BC8">
      <w:pPr>
        <w:rPr>
          <w:lang w:val="en-US"/>
        </w:rPr>
      </w:pPr>
    </w:p>
    <w:p w14:paraId="33C4A0E4" w14:textId="2D8ADCE7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>Deep hemispherical bowl.</w:t>
      </w:r>
      <w:r w:rsidR="00286212" w:rsidRPr="00C23C6B">
        <w:rPr>
          <w:lang w:val="en-US"/>
        </w:rPr>
        <w:t xml:space="preserve"> </w:t>
      </w:r>
      <w:r w:rsidRPr="00C23C6B">
        <w:rPr>
          <w:lang w:val="en-US"/>
        </w:rPr>
        <w:t>The body is formed by bent</w:t>
      </w:r>
      <w:r w:rsidR="00EF02F1">
        <w:rPr>
          <w:lang w:val="en-US"/>
        </w:rPr>
        <w:t>,</w:t>
      </w:r>
      <w:r w:rsidRPr="00C23C6B">
        <w:rPr>
          <w:lang w:val="en-US"/>
        </w:rPr>
        <w:t xml:space="preserve"> twisted ribbon canes arranged in pairs of the following two types: </w:t>
      </w:r>
      <w:r w:rsidR="00EF02F1">
        <w:rPr>
          <w:lang w:val="en-US"/>
        </w:rPr>
        <w:t>(</w:t>
      </w:r>
      <w:r w:rsidRPr="00C23C6B">
        <w:rPr>
          <w:lang w:val="en-US"/>
        </w:rPr>
        <w:t>1</w:t>
      </w:r>
      <w:r w:rsidR="00EF02F1">
        <w:rPr>
          <w:lang w:val="en-US"/>
        </w:rPr>
        <w:t>)</w:t>
      </w:r>
      <w:r w:rsidR="00EF02F1" w:rsidRPr="00C23C6B">
        <w:rPr>
          <w:lang w:val="en-US"/>
        </w:rPr>
        <w:t xml:space="preserve"> </w:t>
      </w:r>
      <w:r w:rsidRPr="00C23C6B">
        <w:rPr>
          <w:lang w:val="en-US"/>
        </w:rPr>
        <w:t xml:space="preserve">reticella of two yellow threads twisted around a colorless </w:t>
      </w:r>
      <w:r w:rsidR="00FA2703" w:rsidRPr="00C23C6B">
        <w:rPr>
          <w:lang w:val="en-US"/>
        </w:rPr>
        <w:t>ground</w:t>
      </w:r>
      <w:r w:rsidR="00EF02F1">
        <w:rPr>
          <w:lang w:val="en-US"/>
        </w:rPr>
        <w:t>;</w:t>
      </w:r>
      <w:r w:rsidR="00EF02F1" w:rsidRPr="00C23C6B">
        <w:rPr>
          <w:lang w:val="en-US"/>
        </w:rPr>
        <w:t xml:space="preserve"> </w:t>
      </w:r>
      <w:r w:rsidR="00EF02F1">
        <w:rPr>
          <w:lang w:val="en-US"/>
        </w:rPr>
        <w:t>(</w:t>
      </w:r>
      <w:r w:rsidRPr="00C23C6B">
        <w:rPr>
          <w:lang w:val="en-US"/>
        </w:rPr>
        <w:t>2</w:t>
      </w:r>
      <w:r w:rsidR="00EF02F1">
        <w:rPr>
          <w:lang w:val="en-US"/>
        </w:rPr>
        <w:t>)</w:t>
      </w:r>
      <w:r w:rsidR="00EF02F1" w:rsidRPr="00C23C6B">
        <w:rPr>
          <w:lang w:val="en-US"/>
        </w:rPr>
        <w:t xml:space="preserve"> </w:t>
      </w:r>
      <w:r w:rsidRPr="00C23C6B">
        <w:rPr>
          <w:lang w:val="en-US"/>
        </w:rPr>
        <w:t xml:space="preserve">twisted cane of a white thread wound around purple </w:t>
      </w:r>
      <w:r w:rsidR="00FA2703" w:rsidRPr="00C23C6B">
        <w:rPr>
          <w:lang w:val="en-US"/>
        </w:rPr>
        <w:t>ground</w:t>
      </w:r>
      <w:r w:rsidRPr="00C23C6B">
        <w:rPr>
          <w:lang w:val="en-US"/>
        </w:rPr>
        <w:t>. The rim is finished with an applied twisted coil of white and blue glass.</w:t>
      </w:r>
    </w:p>
    <w:p w14:paraId="35221A0D" w14:textId="77777777" w:rsidR="00A77E17" w:rsidRPr="00C23C6B" w:rsidRDefault="00A77E17" w:rsidP="00F42BC8">
      <w:pPr>
        <w:rPr>
          <w:lang w:val="en-US"/>
        </w:rPr>
      </w:pPr>
    </w:p>
    <w:p w14:paraId="47B31E05" w14:textId="0FCA2A8E" w:rsidR="00CF2C44" w:rsidRPr="00C23C6B" w:rsidRDefault="00ED078C" w:rsidP="00ED078C">
      <w:pPr>
        <w:pStyle w:val="Heading2"/>
        <w:rPr>
          <w:lang w:val="en-US"/>
        </w:rPr>
      </w:pPr>
      <w:r w:rsidRPr="00C23C6B">
        <w:rPr>
          <w:lang w:val="en-US"/>
        </w:rPr>
        <w:t>Comments and Comparanda</w:t>
      </w:r>
    </w:p>
    <w:p w14:paraId="3D938C18" w14:textId="77777777" w:rsidR="00CF2C44" w:rsidRPr="00C23C6B" w:rsidRDefault="00CF2C44" w:rsidP="00F42BC8">
      <w:pPr>
        <w:rPr>
          <w:lang w:val="en-US"/>
        </w:rPr>
      </w:pPr>
    </w:p>
    <w:p w14:paraId="16D7CF9A" w14:textId="25589AAF" w:rsidR="00E56D79" w:rsidRPr="00C23C6B" w:rsidRDefault="00654DDD" w:rsidP="00F42BC8">
      <w:pPr>
        <w:rPr>
          <w:lang w:val="en-US"/>
        </w:rPr>
      </w:pPr>
      <w:r w:rsidRPr="00C23C6B">
        <w:rPr>
          <w:lang w:val="en-US"/>
        </w:rPr>
        <w:t xml:space="preserve">This bowl belongs to a relatively rare class of mosaic ware </w:t>
      </w:r>
      <w:r w:rsidR="00EF02F1" w:rsidRPr="00C23C6B">
        <w:rPr>
          <w:lang w:val="en-US"/>
        </w:rPr>
        <w:t xml:space="preserve">found </w:t>
      </w:r>
      <w:r w:rsidRPr="00C23C6B">
        <w:rPr>
          <w:lang w:val="en-US"/>
        </w:rPr>
        <w:t>mostly in Italy and neighboring regions.</w:t>
      </w:r>
      <w:r w:rsidR="005A50B1" w:rsidRPr="00C23C6B">
        <w:rPr>
          <w:lang w:val="en-US"/>
        </w:rPr>
        <w:t xml:space="preserve"> </w:t>
      </w:r>
      <w:r w:rsidRPr="00C23C6B">
        <w:rPr>
          <w:lang w:val="en-US"/>
        </w:rPr>
        <w:t>It is known as Network Mosaic</w:t>
      </w:r>
      <w:r w:rsidR="00EF02F1">
        <w:rPr>
          <w:lang w:val="en-US"/>
        </w:rPr>
        <w:t>,</w:t>
      </w:r>
      <w:r w:rsidRPr="00C23C6B">
        <w:rPr>
          <w:lang w:val="en-US"/>
        </w:rPr>
        <w:t xml:space="preserve"> or reticella, </w:t>
      </w:r>
      <w:r w:rsidR="00EF02F1">
        <w:rPr>
          <w:lang w:val="en-US"/>
        </w:rPr>
        <w:t xml:space="preserve">and </w:t>
      </w:r>
      <w:r w:rsidRPr="00C23C6B">
        <w:rPr>
          <w:lang w:val="en-US"/>
        </w:rPr>
        <w:t>is made exclusively of cut lengths of single</w:t>
      </w:r>
      <w:r w:rsidR="00EF02F1">
        <w:rPr>
          <w:lang w:val="en-US"/>
        </w:rPr>
        <w:t>-</w:t>
      </w:r>
      <w:r w:rsidRPr="00C23C6B">
        <w:rPr>
          <w:lang w:val="en-US"/>
        </w:rPr>
        <w:t xml:space="preserve">network canes placed and fused next to </w:t>
      </w:r>
      <w:r w:rsidR="00EE330F">
        <w:rPr>
          <w:lang w:val="en-US"/>
        </w:rPr>
        <w:t>each</w:t>
      </w:r>
      <w:r w:rsidR="00EE330F" w:rsidRPr="00C23C6B">
        <w:rPr>
          <w:lang w:val="en-US"/>
        </w:rPr>
        <w:t xml:space="preserve"> </w:t>
      </w:r>
      <w:r w:rsidRPr="00C23C6B">
        <w:rPr>
          <w:lang w:val="en-US"/>
        </w:rPr>
        <w:t xml:space="preserve">other and then sagged over a former mold. It is closely related to the striped mosaic wares with </w:t>
      </w:r>
      <w:r w:rsidR="00EE330F">
        <w:rPr>
          <w:lang w:val="en-US"/>
        </w:rPr>
        <w:t>p</w:t>
      </w:r>
      <w:r w:rsidRPr="00C23C6B">
        <w:rPr>
          <w:lang w:val="en-US"/>
        </w:rPr>
        <w:t>arallel-</w:t>
      </w:r>
      <w:r w:rsidR="00EE330F">
        <w:rPr>
          <w:lang w:val="en-US"/>
        </w:rPr>
        <w:t>r</w:t>
      </w:r>
      <w:r w:rsidRPr="00C23C6B">
        <w:rPr>
          <w:lang w:val="en-US"/>
        </w:rPr>
        <w:t xml:space="preserve">ow </w:t>
      </w:r>
      <w:r w:rsidR="00EE330F">
        <w:rPr>
          <w:lang w:val="en-US"/>
        </w:rPr>
        <w:t>p</w:t>
      </w:r>
      <w:r w:rsidRPr="00C23C6B">
        <w:rPr>
          <w:lang w:val="en-US"/>
        </w:rPr>
        <w:t>attern and appear in shallow and deep bowl</w:t>
      </w:r>
      <w:r w:rsidR="00EE330F">
        <w:rPr>
          <w:lang w:val="en-US"/>
        </w:rPr>
        <w:t>s</w:t>
      </w:r>
      <w:r w:rsidRPr="00C23C6B">
        <w:rPr>
          <w:lang w:val="en-US"/>
        </w:rPr>
        <w:t xml:space="preserve"> and possibly in pyxides too.</w:t>
      </w:r>
      <w:r w:rsidR="005A50B1" w:rsidRPr="00C23C6B">
        <w:rPr>
          <w:lang w:val="en-US"/>
        </w:rPr>
        <w:t xml:space="preserve"> </w:t>
      </w:r>
      <w:r w:rsidRPr="00C23C6B">
        <w:rPr>
          <w:lang w:val="en-US"/>
        </w:rPr>
        <w:t>This type of reticella derives from a group of Hellenistic glass mosaic vessels where the stripes were spirally arranged</w:t>
      </w:r>
      <w:r w:rsidR="00EE330F">
        <w:rPr>
          <w:lang w:val="en-US"/>
        </w:rPr>
        <w:t>,</w:t>
      </w:r>
      <w:r w:rsidRPr="00C23C6B">
        <w:rPr>
          <w:lang w:val="en-US"/>
        </w:rPr>
        <w:t xml:space="preserve"> with known examples from</w:t>
      </w:r>
      <w:r w:rsidR="00EE330F">
        <w:rPr>
          <w:lang w:val="en-US"/>
        </w:rPr>
        <w:t xml:space="preserve"> the</w:t>
      </w:r>
      <w:r w:rsidRPr="00C23C6B">
        <w:rPr>
          <w:lang w:val="en-US"/>
        </w:rPr>
        <w:t xml:space="preserve"> Canosa Group (</w:t>
      </w:r>
      <w:r w:rsidR="005E24DB" w:rsidRPr="00C23C6B">
        <w:rPr>
          <w:lang w:val="en-US"/>
        </w:rPr>
        <w:t>{</w:t>
      </w:r>
      <w:r w:rsidR="003E3EDF" w:rsidRPr="00C23C6B">
        <w:rPr>
          <w:color w:val="000000" w:themeColor="text1"/>
          <w:lang w:val="en-US"/>
        </w:rPr>
        <w:t>Grose 1989</w:t>
      </w:r>
      <w:r w:rsidR="005E24DB" w:rsidRPr="00C23C6B">
        <w:rPr>
          <w:lang w:val="en-US"/>
        </w:rPr>
        <w:t>}</w:t>
      </w:r>
      <w:r w:rsidRPr="00C23C6B">
        <w:rPr>
          <w:lang w:val="en-US"/>
        </w:rPr>
        <w:t>, pp. 18</w:t>
      </w:r>
      <w:r w:rsidR="003E5F6A" w:rsidRPr="00C23C6B">
        <w:rPr>
          <w:lang w:val="en-US"/>
        </w:rPr>
        <w:t>9–</w:t>
      </w:r>
      <w:r w:rsidRPr="00C23C6B">
        <w:rPr>
          <w:lang w:val="en-US"/>
        </w:rPr>
        <w:t xml:space="preserve">191) and </w:t>
      </w:r>
      <w:r w:rsidR="00EE330F">
        <w:rPr>
          <w:lang w:val="en-US"/>
        </w:rPr>
        <w:t xml:space="preserve">the </w:t>
      </w:r>
      <w:r w:rsidRPr="00C23C6B">
        <w:rPr>
          <w:lang w:val="en-US"/>
        </w:rPr>
        <w:t>Antikythera Group (</w:t>
      </w:r>
      <w:r w:rsidR="00137F6E" w:rsidRPr="00C23C6B">
        <w:rPr>
          <w:lang w:val="en-US"/>
        </w:rPr>
        <w:t>{</w:t>
      </w:r>
      <w:r w:rsidR="00ED1A4D" w:rsidRPr="00C23C6B">
        <w:rPr>
          <w:color w:val="000000" w:themeColor="text1"/>
          <w:lang w:val="en-US"/>
        </w:rPr>
        <w:t>Weinberg 1965</w:t>
      </w:r>
      <w:r w:rsidR="00137F6E" w:rsidRPr="00C23C6B">
        <w:rPr>
          <w:lang w:val="en-US"/>
        </w:rPr>
        <w:t>}</w:t>
      </w:r>
      <w:r w:rsidR="00015DA3" w:rsidRPr="00C23C6B">
        <w:rPr>
          <w:lang w:val="en-US"/>
        </w:rPr>
        <w:t>, pp. 3</w:t>
      </w:r>
      <w:r w:rsidR="003E5F6A" w:rsidRPr="00C23C6B">
        <w:rPr>
          <w:lang w:val="en-US"/>
        </w:rPr>
        <w:t>8–</w:t>
      </w:r>
      <w:r w:rsidR="00015DA3" w:rsidRPr="00C23C6B">
        <w:rPr>
          <w:lang w:val="en-US"/>
        </w:rPr>
        <w:t>39</w:t>
      </w:r>
      <w:r w:rsidR="00EE330F">
        <w:rPr>
          <w:lang w:val="en-US"/>
        </w:rPr>
        <w:t>,</w:t>
      </w:r>
      <w:r w:rsidR="00015DA3" w:rsidRPr="00C23C6B">
        <w:rPr>
          <w:lang w:val="en-US"/>
        </w:rPr>
        <w:t xml:space="preserve"> nos. 1</w:t>
      </w:r>
      <w:r w:rsidR="00635EE3" w:rsidRPr="00C23C6B">
        <w:rPr>
          <w:lang w:val="en-US"/>
        </w:rPr>
        <w:t>0–</w:t>
      </w:r>
      <w:r w:rsidR="00015DA3" w:rsidRPr="00C23C6B">
        <w:rPr>
          <w:lang w:val="en-US"/>
        </w:rPr>
        <w:t xml:space="preserve">11, </w:t>
      </w:r>
      <w:r w:rsidR="003E5F6A" w:rsidRPr="00C23C6B">
        <w:rPr>
          <w:lang w:val="en-US"/>
        </w:rPr>
        <w:t xml:space="preserve">figs. </w:t>
      </w:r>
      <w:r w:rsidR="00015DA3" w:rsidRPr="00C23C6B">
        <w:rPr>
          <w:lang w:val="en-US"/>
        </w:rPr>
        <w:t>2</w:t>
      </w:r>
      <w:r w:rsidR="00635EE3" w:rsidRPr="00C23C6B">
        <w:rPr>
          <w:lang w:val="en-US"/>
        </w:rPr>
        <w:t>0–</w:t>
      </w:r>
      <w:r w:rsidR="00015DA3" w:rsidRPr="00C23C6B">
        <w:rPr>
          <w:lang w:val="en-US"/>
        </w:rPr>
        <w:t xml:space="preserve">25; </w:t>
      </w:r>
      <w:r w:rsidR="004656DD" w:rsidRPr="00C23C6B">
        <w:rPr>
          <w:lang w:val="en-US"/>
        </w:rPr>
        <w:t>{</w:t>
      </w:r>
      <w:r w:rsidR="00015DA3" w:rsidRPr="00C23C6B">
        <w:rPr>
          <w:lang w:val="en-US"/>
        </w:rPr>
        <w:t>Weinberg 1992</w:t>
      </w:r>
      <w:r w:rsidR="004656DD" w:rsidRPr="00C23C6B">
        <w:rPr>
          <w:lang w:val="en-US"/>
        </w:rPr>
        <w:t>}</w:t>
      </w:r>
      <w:r w:rsidR="00015DA3" w:rsidRPr="00C23C6B">
        <w:rPr>
          <w:lang w:val="en-US"/>
        </w:rPr>
        <w:t>, p</w:t>
      </w:r>
      <w:r w:rsidR="00EE330F">
        <w:rPr>
          <w:lang w:val="en-US"/>
        </w:rPr>
        <w:t>p</w:t>
      </w:r>
      <w:r w:rsidR="00015DA3" w:rsidRPr="00C23C6B">
        <w:rPr>
          <w:lang w:val="en-US"/>
        </w:rPr>
        <w:t>. 10</w:t>
      </w:r>
      <w:r w:rsidR="003E5F6A" w:rsidRPr="00C23C6B">
        <w:rPr>
          <w:lang w:val="en-US"/>
        </w:rPr>
        <w:t>8–</w:t>
      </w:r>
      <w:r w:rsidR="00015DA3" w:rsidRPr="00C23C6B">
        <w:rPr>
          <w:lang w:val="en-US"/>
        </w:rPr>
        <w:t>110</w:t>
      </w:r>
      <w:r w:rsidR="00EE330F">
        <w:rPr>
          <w:lang w:val="en-US"/>
        </w:rPr>
        <w:t>,</w:t>
      </w:r>
      <w:r w:rsidR="00015DA3" w:rsidRPr="00C23C6B">
        <w:rPr>
          <w:lang w:val="en-US"/>
        </w:rPr>
        <w:t xml:space="preserve"> nos. 7</w:t>
      </w:r>
      <w:r w:rsidR="00180250" w:rsidRPr="00C23C6B">
        <w:rPr>
          <w:lang w:val="en-US"/>
        </w:rPr>
        <w:t>1–</w:t>
      </w:r>
      <w:r w:rsidR="00015DA3" w:rsidRPr="00C23C6B">
        <w:rPr>
          <w:lang w:val="en-US"/>
        </w:rPr>
        <w:t xml:space="preserve">74; </w:t>
      </w:r>
      <w:r w:rsidR="00137F6E" w:rsidRPr="00C23C6B">
        <w:rPr>
          <w:lang w:val="en-US"/>
        </w:rPr>
        <w:t>{</w:t>
      </w:r>
      <w:r w:rsidRPr="00C23C6B">
        <w:rPr>
          <w:lang w:val="en-US"/>
        </w:rPr>
        <w:t>Avronidaki 2012</w:t>
      </w:r>
      <w:r w:rsidR="00137F6E" w:rsidRPr="00C23C6B">
        <w:rPr>
          <w:lang w:val="en-US"/>
        </w:rPr>
        <w:t>}</w:t>
      </w:r>
      <w:r w:rsidRPr="00C23C6B">
        <w:rPr>
          <w:lang w:val="en-US"/>
        </w:rPr>
        <w:t>, p</w:t>
      </w:r>
      <w:r w:rsidR="00EE330F">
        <w:rPr>
          <w:lang w:val="en-US"/>
        </w:rPr>
        <w:t>p</w:t>
      </w:r>
      <w:r w:rsidRPr="00C23C6B">
        <w:rPr>
          <w:lang w:val="en-US"/>
        </w:rPr>
        <w:t>. 14</w:t>
      </w:r>
      <w:r w:rsidR="00C24F20" w:rsidRPr="00C23C6B">
        <w:rPr>
          <w:lang w:val="en-US"/>
        </w:rPr>
        <w:t>3–</w:t>
      </w:r>
      <w:r w:rsidRPr="00C23C6B">
        <w:rPr>
          <w:lang w:val="en-US"/>
        </w:rPr>
        <w:t>144, nos. 11</w:t>
      </w:r>
      <w:r w:rsidR="00635EE3" w:rsidRPr="00C23C6B">
        <w:rPr>
          <w:lang w:val="en-US"/>
        </w:rPr>
        <w:t>0–</w:t>
      </w:r>
      <w:r w:rsidRPr="00C23C6B">
        <w:rPr>
          <w:lang w:val="en-US"/>
        </w:rPr>
        <w:t>113</w:t>
      </w:r>
      <w:r w:rsidR="00EE330F">
        <w:rPr>
          <w:lang w:val="en-US"/>
        </w:rPr>
        <w:t>,</w:t>
      </w:r>
      <w:r w:rsidRPr="00C23C6B">
        <w:rPr>
          <w:lang w:val="en-US"/>
        </w:rPr>
        <w:t xml:space="preserve"> wherein all </w:t>
      </w:r>
      <w:r w:rsidR="00EE330F">
        <w:rPr>
          <w:lang w:val="en-US"/>
        </w:rPr>
        <w:t>earlier</w:t>
      </w:r>
      <w:r w:rsidR="00EE330F" w:rsidRPr="00C23C6B">
        <w:rPr>
          <w:lang w:val="en-US"/>
        </w:rPr>
        <w:t xml:space="preserve"> </w:t>
      </w:r>
      <w:r w:rsidR="00417A87">
        <w:rPr>
          <w:lang w:val="en-US"/>
        </w:rPr>
        <w:t>b</w:t>
      </w:r>
      <w:r w:rsidR="00B94F8D" w:rsidRPr="00C23C6B">
        <w:rPr>
          <w:lang w:val="en-US"/>
        </w:rPr>
        <w:t>ibliography</w:t>
      </w:r>
      <w:r w:rsidRPr="00C23C6B">
        <w:rPr>
          <w:lang w:val="en-US"/>
        </w:rPr>
        <w:t>)</w:t>
      </w:r>
      <w:r w:rsidR="00536D73">
        <w:rPr>
          <w:lang w:val="en-US"/>
        </w:rPr>
        <w:t>.</w:t>
      </w:r>
      <w:r w:rsidRPr="00C23C6B">
        <w:rPr>
          <w:highlight w:val="white"/>
          <w:lang w:val="en-US"/>
        </w:rPr>
        <w:t xml:space="preserve"> </w:t>
      </w:r>
      <w:r w:rsidRPr="00C23C6B">
        <w:rPr>
          <w:lang w:val="en-US"/>
        </w:rPr>
        <w:t xml:space="preserve">Most published </w:t>
      </w:r>
      <w:r w:rsidR="00015DA3" w:rsidRPr="00C23C6B">
        <w:rPr>
          <w:lang w:val="en-US"/>
        </w:rPr>
        <w:t xml:space="preserve">Roman </w:t>
      </w:r>
      <w:r w:rsidRPr="00C23C6B">
        <w:rPr>
          <w:lang w:val="en-US"/>
        </w:rPr>
        <w:t>examples are made of colorless canes wound spirally with one or two threads</w:t>
      </w:r>
      <w:r w:rsidR="00EE330F">
        <w:rPr>
          <w:lang w:val="en-US"/>
        </w:rPr>
        <w:t>,</w:t>
      </w:r>
      <w:r w:rsidRPr="00C23C6B">
        <w:rPr>
          <w:lang w:val="en-US"/>
        </w:rPr>
        <w:t xml:space="preserve"> and the rim</w:t>
      </w:r>
      <w:r w:rsidR="00EE330F">
        <w:rPr>
          <w:lang w:val="en-US"/>
        </w:rPr>
        <w:t>s are</w:t>
      </w:r>
      <w:r w:rsidRPr="00C23C6B">
        <w:rPr>
          <w:lang w:val="en-US"/>
        </w:rPr>
        <w:t xml:space="preserve"> formed with an applied twisted cane</w:t>
      </w:r>
      <w:r w:rsidR="00EE330F">
        <w:rPr>
          <w:lang w:val="en-US"/>
        </w:rPr>
        <w:t>,</w:t>
      </w:r>
      <w:r w:rsidRPr="00C23C6B">
        <w:rPr>
          <w:lang w:val="en-US"/>
        </w:rPr>
        <w:t xml:space="preserve"> usually of an intense color, contrasting</w:t>
      </w:r>
      <w:r w:rsidR="00EE330F">
        <w:rPr>
          <w:lang w:val="en-US"/>
        </w:rPr>
        <w:t xml:space="preserve"> with</w:t>
      </w:r>
      <w:r w:rsidRPr="00C23C6B">
        <w:rPr>
          <w:lang w:val="en-US"/>
        </w:rPr>
        <w:t xml:space="preserve"> the transparency of the body. </w:t>
      </w:r>
      <w:r w:rsidR="0026494D" w:rsidRPr="00C23C6B">
        <w:rPr>
          <w:lang w:val="en-US"/>
        </w:rPr>
        <w:t>The presence of an added tw</w:t>
      </w:r>
      <w:r w:rsidR="00EE330F">
        <w:rPr>
          <w:lang w:val="en-US"/>
        </w:rPr>
        <w:t>i</w:t>
      </w:r>
      <w:r w:rsidR="0026494D" w:rsidRPr="00C23C6B">
        <w:rPr>
          <w:lang w:val="en-US"/>
        </w:rPr>
        <w:t xml:space="preserve">sted thread as a rim </w:t>
      </w:r>
      <w:r w:rsidR="00EE330F">
        <w:rPr>
          <w:lang w:val="en-US"/>
        </w:rPr>
        <w:t>links</w:t>
      </w:r>
      <w:r w:rsidR="00EE330F" w:rsidRPr="00C23C6B">
        <w:rPr>
          <w:lang w:val="en-US"/>
        </w:rPr>
        <w:t xml:space="preserve"> </w:t>
      </w:r>
      <w:r w:rsidR="0026494D" w:rsidRPr="00C23C6B">
        <w:rPr>
          <w:lang w:val="en-US"/>
        </w:rPr>
        <w:t xml:space="preserve">these classes with Hellenistic glass vessels like </w:t>
      </w:r>
      <w:hyperlink w:anchor="num" w:history="1">
        <w:r w:rsidR="0026494D" w:rsidRPr="00C23C6B">
          <w:rPr>
            <w:rStyle w:val="Hyperlink"/>
            <w:lang w:val="en-US"/>
          </w:rPr>
          <w:t>2004.23</w:t>
        </w:r>
      </w:hyperlink>
      <w:r w:rsidR="0026494D" w:rsidRPr="00C23C6B">
        <w:rPr>
          <w:lang w:val="en-US"/>
        </w:rPr>
        <w:t xml:space="preserve">. </w:t>
      </w:r>
      <w:r w:rsidRPr="00C23C6B">
        <w:rPr>
          <w:lang w:val="en-US"/>
        </w:rPr>
        <w:t>For general information on the class and parallels</w:t>
      </w:r>
      <w:r w:rsidR="006B3C2D">
        <w:rPr>
          <w:lang w:val="en-US"/>
        </w:rPr>
        <w:t>,</w:t>
      </w:r>
      <w:r w:rsidRPr="00C23C6B">
        <w:rPr>
          <w:lang w:val="en-US"/>
        </w:rPr>
        <w:t xml:space="preserve"> see </w:t>
      </w:r>
      <w:r w:rsidR="005E24DB" w:rsidRPr="00C23C6B">
        <w:rPr>
          <w:lang w:val="en-US"/>
        </w:rPr>
        <w:t>{</w:t>
      </w:r>
      <w:r w:rsidR="003E3EDF" w:rsidRPr="00C23C6B">
        <w:rPr>
          <w:color w:val="000000" w:themeColor="text1"/>
          <w:lang w:val="en-US"/>
        </w:rPr>
        <w:t>Grose 1989</w:t>
      </w:r>
      <w:r w:rsidR="005E24DB" w:rsidRPr="00C23C6B">
        <w:rPr>
          <w:lang w:val="en-US"/>
        </w:rPr>
        <w:t>}</w:t>
      </w:r>
      <w:r w:rsidRPr="00C23C6B">
        <w:rPr>
          <w:lang w:val="en-US"/>
        </w:rPr>
        <w:t>, pp. 253, 30</w:t>
      </w:r>
      <w:r w:rsidR="00AC55F8" w:rsidRPr="00C23C6B">
        <w:rPr>
          <w:lang w:val="en-US"/>
        </w:rPr>
        <w:t>2–</w:t>
      </w:r>
      <w:r w:rsidRPr="00C23C6B">
        <w:rPr>
          <w:lang w:val="en-US"/>
        </w:rPr>
        <w:t>303, nos. 40</w:t>
      </w:r>
      <w:r w:rsidR="00635EE3" w:rsidRPr="00C23C6B">
        <w:rPr>
          <w:lang w:val="en-US"/>
        </w:rPr>
        <w:t>0–</w:t>
      </w:r>
      <w:r w:rsidRPr="00C23C6B">
        <w:rPr>
          <w:lang w:val="en-US"/>
        </w:rPr>
        <w:t xml:space="preserve">403, 405. In addition, published parallels are known from sites </w:t>
      </w:r>
      <w:r w:rsidR="006B3C2D">
        <w:rPr>
          <w:lang w:val="en-US"/>
        </w:rPr>
        <w:t>such as</w:t>
      </w:r>
      <w:r w:rsidR="006B3C2D" w:rsidRPr="00C23C6B">
        <w:rPr>
          <w:lang w:val="en-US"/>
        </w:rPr>
        <w:t xml:space="preserve"> </w:t>
      </w:r>
      <w:r w:rsidRPr="00C23C6B">
        <w:rPr>
          <w:lang w:val="en-US"/>
        </w:rPr>
        <w:t xml:space="preserve">Vindonissa </w:t>
      </w:r>
      <w:r w:rsidR="00BE2D6E">
        <w:rPr>
          <w:lang w:val="en-US"/>
        </w:rPr>
        <w:t>(</w:t>
      </w:r>
      <w:r w:rsidRPr="00C23C6B">
        <w:rPr>
          <w:lang w:val="en-US"/>
        </w:rPr>
        <w:t>dated to the Claudian or Neronian period</w:t>
      </w:r>
      <w:r w:rsidR="00BE2D6E">
        <w:rPr>
          <w:lang w:val="en-US"/>
        </w:rPr>
        <w:t xml:space="preserve">; </w:t>
      </w:r>
      <w:r w:rsidR="00137F6E" w:rsidRPr="00C23C6B">
        <w:rPr>
          <w:lang w:val="en-US"/>
        </w:rPr>
        <w:t>{</w:t>
      </w:r>
      <w:r w:rsidRPr="00C23C6B">
        <w:rPr>
          <w:lang w:val="en-US"/>
        </w:rPr>
        <w:t>Burger 1960</w:t>
      </w:r>
      <w:r w:rsidR="00137F6E" w:rsidRPr="00C23C6B">
        <w:rPr>
          <w:lang w:val="en-US"/>
        </w:rPr>
        <w:t>}</w:t>
      </w:r>
      <w:r w:rsidRPr="00C23C6B">
        <w:rPr>
          <w:lang w:val="en-US"/>
        </w:rPr>
        <w:t xml:space="preserve">, pp. </w:t>
      </w:r>
      <w:r w:rsidR="003E5F6A" w:rsidRPr="00C23C6B">
        <w:rPr>
          <w:lang w:val="en-US"/>
        </w:rPr>
        <w:t>9–</w:t>
      </w:r>
      <w:r w:rsidRPr="00C23C6B">
        <w:rPr>
          <w:lang w:val="en-US"/>
        </w:rPr>
        <w:t xml:space="preserve">13, </w:t>
      </w:r>
      <w:r w:rsidR="00180250" w:rsidRPr="00C23C6B">
        <w:rPr>
          <w:lang w:val="en-US"/>
        </w:rPr>
        <w:t xml:space="preserve">nos. </w:t>
      </w:r>
      <w:r w:rsidR="00012431" w:rsidRPr="00C23C6B">
        <w:rPr>
          <w:lang w:val="en-US"/>
        </w:rPr>
        <w:t>4–</w:t>
      </w:r>
      <w:r w:rsidRPr="00C23C6B">
        <w:rPr>
          <w:lang w:val="en-US"/>
        </w:rPr>
        <w:t xml:space="preserve">5, </w:t>
      </w:r>
      <w:r w:rsidR="006647E7" w:rsidRPr="00C23C6B">
        <w:rPr>
          <w:lang w:val="en-US"/>
        </w:rPr>
        <w:t>plate</w:t>
      </w:r>
      <w:r w:rsidRPr="00C23C6B">
        <w:rPr>
          <w:lang w:val="en-US"/>
        </w:rPr>
        <w:t xml:space="preserve"> 1)</w:t>
      </w:r>
      <w:r w:rsidR="00015DA3" w:rsidRPr="00C23C6B">
        <w:rPr>
          <w:lang w:val="en-US"/>
        </w:rPr>
        <w:t>, Cologne (</w:t>
      </w:r>
      <w:r w:rsidR="005E24DB" w:rsidRPr="00C23C6B">
        <w:rPr>
          <w:lang w:val="en-US"/>
        </w:rPr>
        <w:t>{</w:t>
      </w:r>
      <w:r w:rsidR="003E3EDF" w:rsidRPr="00C23C6B">
        <w:rPr>
          <w:color w:val="000000" w:themeColor="text1"/>
          <w:lang w:val="en-US"/>
        </w:rPr>
        <w:t>Grose 1989</w:t>
      </w:r>
      <w:r w:rsidR="005E24DB" w:rsidRPr="00C23C6B">
        <w:rPr>
          <w:lang w:val="en-US"/>
        </w:rPr>
        <w:t>}</w:t>
      </w:r>
      <w:r w:rsidR="00015DA3" w:rsidRPr="00C23C6B">
        <w:rPr>
          <w:lang w:val="en-US"/>
        </w:rPr>
        <w:t>, p. 196, fig. 111),</w:t>
      </w:r>
      <w:r w:rsidRPr="00C23C6B">
        <w:rPr>
          <w:lang w:val="en-US"/>
        </w:rPr>
        <w:t xml:space="preserve"> </w:t>
      </w:r>
      <w:r w:rsidR="00BE2D6E">
        <w:rPr>
          <w:lang w:val="en-US"/>
        </w:rPr>
        <w:t>and</w:t>
      </w:r>
      <w:r w:rsidR="00BE2D6E" w:rsidRPr="00C23C6B">
        <w:rPr>
          <w:lang w:val="en-US"/>
        </w:rPr>
        <w:t xml:space="preserve"> </w:t>
      </w:r>
      <w:r w:rsidR="00015DA3" w:rsidRPr="00C23C6B">
        <w:rPr>
          <w:lang w:val="en-US"/>
        </w:rPr>
        <w:t>Lebanon</w:t>
      </w:r>
      <w:r w:rsidR="00EE330F">
        <w:rPr>
          <w:lang w:val="en-US"/>
        </w:rPr>
        <w:t xml:space="preserve"> (</w:t>
      </w:r>
      <w:r w:rsidR="00137F6E" w:rsidRPr="00C23C6B">
        <w:rPr>
          <w:lang w:val="en-US"/>
        </w:rPr>
        <w:t>{</w:t>
      </w:r>
      <w:r w:rsidR="00015DA3" w:rsidRPr="00C23C6B">
        <w:rPr>
          <w:rStyle w:val="Emphasis"/>
          <w:lang w:val="en-US"/>
        </w:rPr>
        <w:t>Glass from the Ancient World</w:t>
      </w:r>
      <w:r w:rsidR="00D06009" w:rsidRPr="00C23C6B">
        <w:rPr>
          <w:lang w:val="en-US"/>
        </w:rPr>
        <w:t xml:space="preserve"> 1957</w:t>
      </w:r>
      <w:r w:rsidR="00137F6E" w:rsidRPr="00C23C6B">
        <w:rPr>
          <w:lang w:val="en-US"/>
        </w:rPr>
        <w:t>}</w:t>
      </w:r>
      <w:r w:rsidR="00015DA3" w:rsidRPr="00C23C6B">
        <w:rPr>
          <w:lang w:val="en-US"/>
        </w:rPr>
        <w:t>, pp. 8</w:t>
      </w:r>
      <w:r w:rsidR="003E5F6A" w:rsidRPr="00C23C6B">
        <w:rPr>
          <w:lang w:val="en-US"/>
        </w:rPr>
        <w:t>8–</w:t>
      </w:r>
      <w:r w:rsidR="00015DA3" w:rsidRPr="00C23C6B">
        <w:rPr>
          <w:lang w:val="en-US"/>
        </w:rPr>
        <w:t xml:space="preserve">89, no. 147 </w:t>
      </w:r>
      <w:r w:rsidR="00BE2D6E">
        <w:rPr>
          <w:lang w:val="en-US"/>
        </w:rPr>
        <w:t>[</w:t>
      </w:r>
      <w:r w:rsidR="00015DA3" w:rsidRPr="00C23C6B">
        <w:rPr>
          <w:lang w:val="en-US"/>
        </w:rPr>
        <w:t>not recorded in the checklist of later owners that was published in</w:t>
      </w:r>
      <w:r w:rsidR="006B3C2D">
        <w:rPr>
          <w:lang w:val="en-US"/>
        </w:rPr>
        <w:t xml:space="preserve"> the</w:t>
      </w:r>
      <w:r w:rsidR="00015DA3" w:rsidRPr="00C23C6B">
        <w:rPr>
          <w:lang w:val="en-US"/>
        </w:rPr>
        <w:t xml:space="preserve"> </w:t>
      </w:r>
      <w:r w:rsidR="00015DA3" w:rsidRPr="00C23C6B">
        <w:rPr>
          <w:rStyle w:val="Emphasis"/>
          <w:lang w:val="en-US"/>
        </w:rPr>
        <w:t>J</w:t>
      </w:r>
      <w:r w:rsidR="004656DD" w:rsidRPr="00C23C6B">
        <w:rPr>
          <w:rStyle w:val="Emphasis"/>
          <w:lang w:val="en-US"/>
        </w:rPr>
        <w:t xml:space="preserve">ournal of </w:t>
      </w:r>
      <w:r w:rsidR="00015DA3" w:rsidRPr="00C23C6B">
        <w:rPr>
          <w:rStyle w:val="Emphasis"/>
          <w:lang w:val="en-US"/>
        </w:rPr>
        <w:t>G</w:t>
      </w:r>
      <w:r w:rsidR="004656DD" w:rsidRPr="00C23C6B">
        <w:rPr>
          <w:rStyle w:val="Emphasis"/>
          <w:lang w:val="en-US"/>
        </w:rPr>
        <w:t xml:space="preserve">lass </w:t>
      </w:r>
      <w:r w:rsidR="00015DA3" w:rsidRPr="00C23C6B">
        <w:rPr>
          <w:rStyle w:val="Emphasis"/>
          <w:lang w:val="en-US"/>
        </w:rPr>
        <w:t>S</w:t>
      </w:r>
      <w:r w:rsidR="004656DD" w:rsidRPr="00C23C6B">
        <w:rPr>
          <w:rStyle w:val="Emphasis"/>
          <w:lang w:val="en-US"/>
        </w:rPr>
        <w:t>tudies</w:t>
      </w:r>
      <w:r w:rsidR="00015DA3" w:rsidRPr="00C23C6B">
        <w:rPr>
          <w:lang w:val="en-US"/>
        </w:rPr>
        <w:t xml:space="preserve"> 3</w:t>
      </w:r>
      <w:r w:rsidR="00BE2D6E">
        <w:rPr>
          <w:lang w:val="en-US"/>
        </w:rPr>
        <w:t xml:space="preserve"> (</w:t>
      </w:r>
      <w:r w:rsidR="00015DA3" w:rsidRPr="00C23C6B">
        <w:rPr>
          <w:lang w:val="en-US"/>
        </w:rPr>
        <w:t>1961</w:t>
      </w:r>
      <w:r w:rsidR="00BE2D6E">
        <w:rPr>
          <w:lang w:val="en-US"/>
        </w:rPr>
        <w:t>):</w:t>
      </w:r>
      <w:r w:rsidR="00BE2D6E" w:rsidRPr="00C23C6B">
        <w:rPr>
          <w:lang w:val="en-US"/>
        </w:rPr>
        <w:t xml:space="preserve"> </w:t>
      </w:r>
      <w:r w:rsidR="00015DA3" w:rsidRPr="00C23C6B">
        <w:rPr>
          <w:lang w:val="en-US"/>
        </w:rPr>
        <w:t>1</w:t>
      </w:r>
      <w:r w:rsidR="003E5F6A" w:rsidRPr="00C23C6B">
        <w:rPr>
          <w:lang w:val="en-US"/>
        </w:rPr>
        <w:t>9–</w:t>
      </w:r>
      <w:r w:rsidR="00015DA3" w:rsidRPr="00C23C6B">
        <w:rPr>
          <w:lang w:val="en-US"/>
        </w:rPr>
        <w:t>153</w:t>
      </w:r>
      <w:r w:rsidR="00BE2D6E">
        <w:rPr>
          <w:lang w:val="en-US"/>
        </w:rPr>
        <w:t>]</w:t>
      </w:r>
      <w:r w:rsidR="006B3C2D">
        <w:rPr>
          <w:lang w:val="en-US"/>
        </w:rPr>
        <w:t>)</w:t>
      </w:r>
      <w:r w:rsidR="006B3C2D" w:rsidRPr="00C23C6B">
        <w:rPr>
          <w:lang w:val="en-US"/>
        </w:rPr>
        <w:t xml:space="preserve">, </w:t>
      </w:r>
      <w:r w:rsidRPr="00C23C6B">
        <w:rPr>
          <w:lang w:val="en-US"/>
        </w:rPr>
        <w:t xml:space="preserve">as well as in </w:t>
      </w:r>
      <w:r w:rsidR="00EE330F">
        <w:rPr>
          <w:lang w:val="en-US"/>
        </w:rPr>
        <w:t>m</w:t>
      </w:r>
      <w:r w:rsidRPr="00C23C6B">
        <w:rPr>
          <w:lang w:val="en-US"/>
        </w:rPr>
        <w:t xml:space="preserve">useum collections, </w:t>
      </w:r>
      <w:r w:rsidR="00BE2D6E">
        <w:rPr>
          <w:lang w:val="en-US"/>
        </w:rPr>
        <w:t>including</w:t>
      </w:r>
      <w:r w:rsidR="006B3C2D">
        <w:rPr>
          <w:lang w:val="en-US"/>
        </w:rPr>
        <w:t xml:space="preserve"> the</w:t>
      </w:r>
      <w:r w:rsidRPr="00C23C6B">
        <w:rPr>
          <w:lang w:val="en-US"/>
        </w:rPr>
        <w:t xml:space="preserve"> </w:t>
      </w:r>
      <w:r w:rsidR="004F57A7" w:rsidRPr="00C23C6B">
        <w:rPr>
          <w:lang w:val="en-US"/>
        </w:rPr>
        <w:t xml:space="preserve">Fitzwilliam Museum </w:t>
      </w:r>
      <w:r w:rsidR="004F57A7" w:rsidRPr="009222F2">
        <w:rPr>
          <w:lang w:val="en-US"/>
        </w:rPr>
        <w:t>(</w:t>
      </w:r>
      <w:r w:rsidR="004656DD" w:rsidRPr="009222F2">
        <w:rPr>
          <w:lang w:val="en-US"/>
        </w:rPr>
        <w:t>{</w:t>
      </w:r>
      <w:r w:rsidR="004F57A7" w:rsidRPr="009222F2">
        <w:rPr>
          <w:lang w:val="en-US"/>
        </w:rPr>
        <w:t>Fitzwilliam 1978</w:t>
      </w:r>
      <w:r w:rsidR="004656DD" w:rsidRPr="009222F2">
        <w:rPr>
          <w:lang w:val="en-US"/>
        </w:rPr>
        <w:t>}</w:t>
      </w:r>
      <w:r w:rsidR="004F57A7" w:rsidRPr="009222F2">
        <w:rPr>
          <w:lang w:val="en-US"/>
        </w:rPr>
        <w:t>, p. 28,</w:t>
      </w:r>
      <w:r w:rsidR="00B64652" w:rsidRPr="009222F2">
        <w:rPr>
          <w:lang w:val="en-US"/>
        </w:rPr>
        <w:t xml:space="preserve"> no. </w:t>
      </w:r>
      <w:r w:rsidR="004F57A7" w:rsidRPr="009222F2">
        <w:rPr>
          <w:lang w:val="en-US"/>
        </w:rPr>
        <w:t xml:space="preserve">45); </w:t>
      </w:r>
      <w:r w:rsidR="00BE2D6E">
        <w:rPr>
          <w:lang w:val="en-US"/>
        </w:rPr>
        <w:t xml:space="preserve">the </w:t>
      </w:r>
      <w:r w:rsidRPr="009222F2">
        <w:rPr>
          <w:lang w:val="en-US"/>
        </w:rPr>
        <w:t xml:space="preserve">Museo </w:t>
      </w:r>
      <w:r w:rsidRPr="00C23C6B">
        <w:rPr>
          <w:lang w:val="en-US"/>
        </w:rPr>
        <w:lastRenderedPageBreak/>
        <w:t xml:space="preserve">Nazionale Romano </w:t>
      </w:r>
      <w:r w:rsidR="00BE2D6E">
        <w:rPr>
          <w:lang w:val="en-US"/>
        </w:rPr>
        <w:t>(</w:t>
      </w:r>
      <w:r w:rsidRPr="00C23C6B">
        <w:rPr>
          <w:lang w:val="en-US"/>
        </w:rPr>
        <w:t>294080 [deep]</w:t>
      </w:r>
      <w:r w:rsidR="00BE2D6E">
        <w:rPr>
          <w:lang w:val="en-US"/>
        </w:rPr>
        <w:t>),</w:t>
      </w:r>
      <w:r w:rsidRPr="00C23C6B">
        <w:rPr>
          <w:lang w:val="en-US"/>
        </w:rPr>
        <w:t xml:space="preserve"> </w:t>
      </w:r>
      <w:r w:rsidR="00BE2D6E">
        <w:rPr>
          <w:lang w:val="en-US"/>
        </w:rPr>
        <w:t>t</w:t>
      </w:r>
      <w:r w:rsidR="00015DA3" w:rsidRPr="00C23C6B">
        <w:rPr>
          <w:lang w:val="en-US"/>
        </w:rPr>
        <w:t>he Louvre (</w:t>
      </w:r>
      <w:r w:rsidR="004656DD" w:rsidRPr="00C23C6B">
        <w:rPr>
          <w:lang w:val="en-US"/>
        </w:rPr>
        <w:t>{</w:t>
      </w:r>
      <w:r w:rsidR="00430E38" w:rsidRPr="00C23C6B">
        <w:rPr>
          <w:color w:val="000000" w:themeColor="text1"/>
          <w:lang w:val="en-US"/>
        </w:rPr>
        <w:t>Arveiller-Dulong and Nenna 2000</w:t>
      </w:r>
      <w:r w:rsidR="004656DD" w:rsidRPr="00C23C6B">
        <w:rPr>
          <w:lang w:val="en-US"/>
        </w:rPr>
        <w:t>}</w:t>
      </w:r>
      <w:r w:rsidR="00015DA3" w:rsidRPr="00C23C6B">
        <w:rPr>
          <w:lang w:val="en-US"/>
        </w:rPr>
        <w:t xml:space="preserve">, </w:t>
      </w:r>
      <w:r w:rsidR="00BE2D6E">
        <w:rPr>
          <w:lang w:val="en-US"/>
        </w:rPr>
        <w:t xml:space="preserve">p. </w:t>
      </w:r>
      <w:r w:rsidR="00015DA3" w:rsidRPr="00C23C6B">
        <w:rPr>
          <w:lang w:val="en-US"/>
        </w:rPr>
        <w:t>149 and note 23)</w:t>
      </w:r>
      <w:r w:rsidR="00BE2D6E">
        <w:rPr>
          <w:lang w:val="en-US"/>
        </w:rPr>
        <w:t>,</w:t>
      </w:r>
      <w:r w:rsidR="00015DA3" w:rsidRPr="00C23C6B">
        <w:rPr>
          <w:lang w:val="en-US"/>
        </w:rPr>
        <w:t xml:space="preserve"> </w:t>
      </w:r>
      <w:r w:rsidR="00BE2D6E">
        <w:rPr>
          <w:lang w:val="en-US"/>
        </w:rPr>
        <w:t xml:space="preserve">the </w:t>
      </w:r>
      <w:r w:rsidR="00C656BD" w:rsidRPr="00C23C6B">
        <w:rPr>
          <w:lang w:val="en-US"/>
        </w:rPr>
        <w:t>Landesmuseum Württemberg</w:t>
      </w:r>
      <w:r w:rsidR="005A50B1" w:rsidRPr="00C23C6B">
        <w:rPr>
          <w:lang w:val="en-US"/>
        </w:rPr>
        <w:t xml:space="preserve"> </w:t>
      </w:r>
      <w:r w:rsidR="00C656BD" w:rsidRPr="00C23C6B">
        <w:rPr>
          <w:lang w:val="en-US"/>
        </w:rPr>
        <w:t>(</w:t>
      </w:r>
      <w:r w:rsidR="004656DD" w:rsidRPr="00C23C6B">
        <w:rPr>
          <w:lang w:val="en-US"/>
        </w:rPr>
        <w:t>{</w:t>
      </w:r>
      <w:r w:rsidR="009E4D1F" w:rsidRPr="00C23C6B">
        <w:rPr>
          <w:color w:val="000000" w:themeColor="text1"/>
          <w:lang w:val="en-US"/>
        </w:rPr>
        <w:t>Stern and Schlick-Nolte 1994</w:t>
      </w:r>
      <w:r w:rsidR="004656DD" w:rsidRPr="00C23C6B">
        <w:rPr>
          <w:lang w:val="en-US"/>
        </w:rPr>
        <w:t>}</w:t>
      </w:r>
      <w:r w:rsidR="00C656BD" w:rsidRPr="00C23C6B">
        <w:rPr>
          <w:lang w:val="en-US"/>
        </w:rPr>
        <w:t xml:space="preserve">, </w:t>
      </w:r>
      <w:r w:rsidR="004656DD" w:rsidRPr="00C23C6B">
        <w:rPr>
          <w:lang w:val="en-US"/>
        </w:rPr>
        <w:t xml:space="preserve">p. </w:t>
      </w:r>
      <w:r w:rsidR="00C656BD" w:rsidRPr="00C23C6B">
        <w:rPr>
          <w:lang w:val="en-US"/>
        </w:rPr>
        <w:t>299)</w:t>
      </w:r>
      <w:r w:rsidR="00BE2D6E">
        <w:rPr>
          <w:lang w:val="en-US"/>
        </w:rPr>
        <w:t>,</w:t>
      </w:r>
      <w:r w:rsidR="00C656BD" w:rsidRPr="00C23C6B">
        <w:rPr>
          <w:lang w:val="en-US"/>
        </w:rPr>
        <w:t xml:space="preserve"> </w:t>
      </w:r>
      <w:r w:rsidRPr="00C23C6B">
        <w:rPr>
          <w:lang w:val="en-US"/>
        </w:rPr>
        <w:t>and</w:t>
      </w:r>
      <w:r w:rsidR="005A50B1" w:rsidRPr="00C23C6B">
        <w:rPr>
          <w:lang w:val="en-US"/>
        </w:rPr>
        <w:t xml:space="preserve"> </w:t>
      </w:r>
      <w:r w:rsidR="00BE2D6E">
        <w:rPr>
          <w:lang w:val="en-US"/>
        </w:rPr>
        <w:t xml:space="preserve">the </w:t>
      </w:r>
      <w:r w:rsidRPr="00C23C6B">
        <w:rPr>
          <w:lang w:val="en-US"/>
        </w:rPr>
        <w:t>Corning Museum of Glass (</w:t>
      </w:r>
      <w:r w:rsidR="005E24DB" w:rsidRPr="00C23C6B">
        <w:rPr>
          <w:lang w:val="en-US"/>
        </w:rPr>
        <w:t>{</w:t>
      </w:r>
      <w:r w:rsidR="00B1140F" w:rsidRPr="00C23C6B">
        <w:rPr>
          <w:color w:val="000000" w:themeColor="text1"/>
          <w:lang w:val="en-US"/>
        </w:rPr>
        <w:t>Goldstein 1979</w:t>
      </w:r>
      <w:r w:rsidR="005E24DB" w:rsidRPr="00C23C6B">
        <w:rPr>
          <w:lang w:val="en-US"/>
        </w:rPr>
        <w:t>}</w:t>
      </w:r>
      <w:r w:rsidRPr="00C23C6B">
        <w:rPr>
          <w:lang w:val="en-US"/>
        </w:rPr>
        <w:t>, p. 32 and 19</w:t>
      </w:r>
      <w:r w:rsidR="00C24F20" w:rsidRPr="00C23C6B">
        <w:rPr>
          <w:lang w:val="en-US"/>
        </w:rPr>
        <w:t>3–</w:t>
      </w:r>
      <w:r w:rsidRPr="00C23C6B">
        <w:rPr>
          <w:lang w:val="en-US"/>
        </w:rPr>
        <w:t>195, nos. 52</w:t>
      </w:r>
      <w:r w:rsidR="00C24F20" w:rsidRPr="00C23C6B">
        <w:rPr>
          <w:lang w:val="en-US"/>
        </w:rPr>
        <w:t>3–</w:t>
      </w:r>
      <w:r w:rsidRPr="00C23C6B">
        <w:rPr>
          <w:lang w:val="en-US"/>
        </w:rPr>
        <w:t>528</w:t>
      </w:r>
      <w:r w:rsidR="00EE330F">
        <w:rPr>
          <w:lang w:val="en-US"/>
        </w:rPr>
        <w:t>:</w:t>
      </w:r>
      <w:r w:rsidR="00EE330F" w:rsidRPr="00C23C6B">
        <w:rPr>
          <w:lang w:val="en-US"/>
        </w:rPr>
        <w:t xml:space="preserve"> </w:t>
      </w:r>
      <w:hyperlink r:id="rId36">
        <w:r w:rsidR="00286212" w:rsidRPr="00C23C6B">
          <w:rPr>
            <w:rStyle w:val="Hyperlink"/>
            <w:lang w:val="en-US"/>
          </w:rPr>
          <w:t>https://www.cmog.org/artwork/lace-mosaic-bowl-0</w:t>
        </w:r>
      </w:hyperlink>
      <w:r w:rsidR="00286212" w:rsidRPr="00C23C6B">
        <w:rPr>
          <w:lang w:val="en-US"/>
        </w:rPr>
        <w:t xml:space="preserve"> [shallow]</w:t>
      </w:r>
      <w:r w:rsidR="009222F2">
        <w:rPr>
          <w:lang w:val="en-US"/>
        </w:rPr>
        <w:t>;</w:t>
      </w:r>
      <w:r w:rsidR="00EE330F">
        <w:rPr>
          <w:lang w:val="en-US"/>
        </w:rPr>
        <w:t xml:space="preserve"> </w:t>
      </w:r>
      <w:hyperlink r:id="rId37">
        <w:r w:rsidR="00286212" w:rsidRPr="00C23C6B">
          <w:rPr>
            <w:rStyle w:val="Hyperlink"/>
            <w:lang w:val="en-US"/>
          </w:rPr>
          <w:t>https://www.cmog.org/artwork/fragment-laced-mosaic-bowl-0</w:t>
        </w:r>
      </w:hyperlink>
      <w:r w:rsidR="009222F2">
        <w:rPr>
          <w:lang w:val="en-US"/>
        </w:rPr>
        <w:t>;</w:t>
      </w:r>
      <w:r w:rsidR="00EE330F">
        <w:rPr>
          <w:rStyle w:val="Hyperlink"/>
          <w:lang w:val="en-US"/>
        </w:rPr>
        <w:t xml:space="preserve"> </w:t>
      </w:r>
      <w:hyperlink r:id="rId38">
        <w:r w:rsidR="00286212" w:rsidRPr="00C23C6B">
          <w:rPr>
            <w:rStyle w:val="Hyperlink"/>
            <w:lang w:val="en-US"/>
          </w:rPr>
          <w:t>https://www.cmog.org/artwork/fragment-laced-mosaic-bowl-7</w:t>
        </w:r>
      </w:hyperlink>
      <w:r w:rsidR="009222F2">
        <w:rPr>
          <w:lang w:val="en-US"/>
        </w:rPr>
        <w:t>;</w:t>
      </w:r>
      <w:r w:rsidR="009222F2">
        <w:rPr>
          <w:rStyle w:val="Hyperlink"/>
          <w:lang w:val="en-US"/>
        </w:rPr>
        <w:t xml:space="preserve"> </w:t>
      </w:r>
      <w:hyperlink r:id="rId39">
        <w:r w:rsidR="00286212" w:rsidRPr="00C23C6B">
          <w:rPr>
            <w:rStyle w:val="Hyperlink"/>
            <w:lang w:val="en-US"/>
          </w:rPr>
          <w:t>https://www.cmog.org/artwork/fragment-laced-mosaic-bowl-8</w:t>
        </w:r>
      </w:hyperlink>
      <w:r w:rsidR="00B12A76" w:rsidRPr="00C23C6B">
        <w:rPr>
          <w:lang w:val="en-US"/>
        </w:rPr>
        <w:t>)</w:t>
      </w:r>
      <w:r w:rsidR="00EE330F">
        <w:rPr>
          <w:lang w:val="en-US"/>
        </w:rPr>
        <w:t>.</w:t>
      </w:r>
    </w:p>
    <w:p w14:paraId="34646A29" w14:textId="77777777" w:rsidR="008E7D46" w:rsidRPr="00C23C6B" w:rsidRDefault="008E7D46" w:rsidP="00F42BC8">
      <w:pPr>
        <w:rPr>
          <w:lang w:val="en-US"/>
        </w:rPr>
      </w:pPr>
    </w:p>
    <w:p w14:paraId="1C9D7AB6" w14:textId="125FAF00" w:rsidR="008E7D46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Provenance</w:t>
      </w:r>
    </w:p>
    <w:p w14:paraId="607969CA" w14:textId="77777777" w:rsidR="008E7D46" w:rsidRPr="00C23C6B" w:rsidRDefault="008E7D46" w:rsidP="00F42BC8">
      <w:pPr>
        <w:rPr>
          <w:lang w:val="en-US"/>
        </w:rPr>
      </w:pPr>
    </w:p>
    <w:p w14:paraId="047CC3B5" w14:textId="048DC1C0" w:rsidR="008158CF" w:rsidRPr="009222F2" w:rsidRDefault="0065391B" w:rsidP="00F42BC8">
      <w:pPr>
        <w:rPr>
          <w:lang w:val="en-US"/>
        </w:rPr>
      </w:pPr>
      <w:r w:rsidRPr="00C23C6B">
        <w:rPr>
          <w:lang w:val="en-US"/>
        </w:rPr>
        <w:t>Pierre Mavrogordato, Greek, 1870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>1948 (Berlin, Germany)</w:t>
      </w:r>
      <w:r w:rsidR="00767936">
        <w:rPr>
          <w:lang w:val="en-US"/>
        </w:rPr>
        <w:t>; b</w:t>
      </w:r>
      <w:r w:rsidRPr="00C23C6B">
        <w:rPr>
          <w:lang w:val="en-US"/>
        </w:rPr>
        <w:t>y 1974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>1988, Erwin Oppenländer, 1901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 xml:space="preserve">1988 (Waiblingen, Germany), by inheritance to his son, Gert Oppenländer, </w:t>
      </w:r>
      <w:r w:rsidR="00DE2E5A" w:rsidRPr="00C23C6B">
        <w:rPr>
          <w:lang w:val="en-US"/>
        </w:rPr>
        <w:t>1988; 1988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2003, Gert Oppenländer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 xml:space="preserve">Waiblingen, Germany), sold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</w:t>
      </w:r>
      <w:r w:rsidR="00DE2E5A" w:rsidRPr="009222F2">
        <w:rPr>
          <w:lang w:val="en-US"/>
        </w:rPr>
        <w:t>Museum, 2003</w:t>
      </w:r>
    </w:p>
    <w:p w14:paraId="2CDC43C6" w14:textId="77777777" w:rsidR="008E7D46" w:rsidRPr="009222F2" w:rsidRDefault="008E7D46" w:rsidP="00F42BC8">
      <w:pPr>
        <w:rPr>
          <w:lang w:val="en-US"/>
        </w:rPr>
      </w:pPr>
    </w:p>
    <w:p w14:paraId="1B04B749" w14:textId="11368584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1EF83780" w14:textId="77777777" w:rsidR="008E7D46" w:rsidRPr="009222F2" w:rsidRDefault="008E7D46" w:rsidP="00F42BC8">
      <w:pPr>
        <w:rPr>
          <w:lang w:val="en-US"/>
        </w:rPr>
      </w:pPr>
    </w:p>
    <w:p w14:paraId="0107C865" w14:textId="35585B63" w:rsidR="008158CF" w:rsidRPr="009222F2" w:rsidRDefault="0065391B" w:rsidP="00F42BC8">
      <w:pPr>
        <w:rPr>
          <w:highlight w:val="white"/>
          <w:lang w:val="en-US"/>
        </w:rPr>
      </w:pPr>
      <w:r w:rsidRPr="009222F2">
        <w:rPr>
          <w:lang w:val="en-US"/>
        </w:rPr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123, no. 332.</w:t>
      </w:r>
    </w:p>
    <w:p w14:paraId="3375E405" w14:textId="77777777" w:rsidR="008E7D46" w:rsidRPr="009222F2" w:rsidRDefault="008E7D46" w:rsidP="00F42BC8">
      <w:pPr>
        <w:rPr>
          <w:lang w:val="en-US"/>
        </w:rPr>
      </w:pPr>
    </w:p>
    <w:p w14:paraId="7FE480E2" w14:textId="285FA166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7C314F8A" w14:textId="77777777" w:rsidR="008E7D46" w:rsidRPr="009222F2" w:rsidRDefault="008E7D46" w:rsidP="00F42BC8">
      <w:pPr>
        <w:rPr>
          <w:lang w:val="en-US"/>
        </w:rPr>
      </w:pPr>
    </w:p>
    <w:p w14:paraId="78470162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0B505CEF" w14:textId="2FC52304" w:rsidR="0001184A" w:rsidRPr="00C23C6B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C23C6B">
        <w:rPr>
          <w:lang w:val="en-US"/>
        </w:rPr>
        <w:lastRenderedPageBreak/>
        <w:t>Label:</w:t>
      </w:r>
      <w:r w:rsidR="00187D3E" w:rsidRPr="00C23C6B">
        <w:rPr>
          <w:lang w:val="en-US"/>
        </w:rPr>
        <w:t xml:space="preserve"> </w:t>
      </w:r>
      <w:r w:rsidR="00E775CC">
        <w:rPr>
          <w:lang w:val="en-US"/>
        </w:rPr>
        <w:t>126</w:t>
      </w:r>
    </w:p>
    <w:p w14:paraId="06516989" w14:textId="05AFDA77" w:rsidR="008158CF" w:rsidRPr="00C23C6B" w:rsidRDefault="00E56D79" w:rsidP="00F42BC8">
      <w:pPr>
        <w:rPr>
          <w:lang w:val="en-US"/>
        </w:rPr>
      </w:pPr>
      <w:r w:rsidRPr="00C23C6B">
        <w:rPr>
          <w:lang w:val="en-US"/>
        </w:rPr>
        <w:t xml:space="preserve">Title: </w:t>
      </w:r>
      <w:r w:rsidR="00A851AA" w:rsidRPr="00C23C6B">
        <w:rPr>
          <w:lang w:val="en-US"/>
        </w:rPr>
        <w:t>Fragment of a Mosaic Glass Vessel</w:t>
      </w:r>
    </w:p>
    <w:p w14:paraId="7C4A6ACF" w14:textId="38DD19CF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>Accession_number: 2003.258.6</w:t>
      </w:r>
    </w:p>
    <w:p w14:paraId="4DF07053" w14:textId="3670DE43" w:rsidR="008158CF" w:rsidRPr="00C23C6B" w:rsidRDefault="00B170F2" w:rsidP="00F42BC8">
      <w:pPr>
        <w:rPr>
          <w:color w:val="0563C1" w:themeColor="hyperlink"/>
          <w:u w:val="single"/>
          <w:lang w:val="en-US"/>
        </w:rPr>
      </w:pPr>
      <w:r w:rsidRPr="00C23C6B">
        <w:rPr>
          <w:lang w:val="en-US"/>
        </w:rPr>
        <w:t xml:space="preserve">Collection_link: </w:t>
      </w:r>
      <w:hyperlink r:id="rId40" w:history="1">
        <w:r w:rsidRPr="00C23C6B">
          <w:rPr>
            <w:rStyle w:val="Hyperlink"/>
            <w:lang w:val="en-US"/>
          </w:rPr>
          <w:t>https://www.getty.edu/art/collection/objects/221646/</w:t>
        </w:r>
      </w:hyperlink>
    </w:p>
    <w:p w14:paraId="7D0A1A76" w14:textId="6E1F7955" w:rsidR="00E56D79" w:rsidRPr="00C23C6B" w:rsidRDefault="0065391B" w:rsidP="00F42BC8">
      <w:pPr>
        <w:rPr>
          <w:lang w:val="en-US"/>
        </w:rPr>
      </w:pPr>
      <w:r w:rsidRPr="00C23C6B">
        <w:rPr>
          <w:lang w:val="en-US"/>
        </w:rPr>
        <w:t>Dimensions: H. 3</w:t>
      </w:r>
      <w:r w:rsidR="001C53AF" w:rsidRPr="00C23C6B">
        <w:rPr>
          <w:lang w:val="en-US"/>
        </w:rPr>
        <w:t>, Diam.</w:t>
      </w:r>
      <w:r w:rsidR="00722E54" w:rsidRPr="00C23C6B">
        <w:rPr>
          <w:lang w:val="en-US"/>
        </w:rPr>
        <w:t xml:space="preserve"> </w:t>
      </w:r>
      <w:r w:rsidR="009207E0" w:rsidRPr="00C23C6B">
        <w:rPr>
          <w:lang w:val="en-US"/>
        </w:rPr>
        <w:t>rim</w:t>
      </w:r>
      <w:r w:rsidR="00722E54" w:rsidRPr="00C23C6B">
        <w:rPr>
          <w:lang w:val="en-US"/>
        </w:rPr>
        <w:t xml:space="preserve"> 8</w:t>
      </w:r>
      <w:r w:rsidR="00CE4319" w:rsidRPr="00C23C6B">
        <w:rPr>
          <w:lang w:val="en-US"/>
        </w:rPr>
        <w:t xml:space="preserve">, W. </w:t>
      </w:r>
      <w:r w:rsidRPr="00C23C6B">
        <w:rPr>
          <w:lang w:val="en-US"/>
        </w:rPr>
        <w:t>5</w:t>
      </w:r>
      <w:r w:rsidR="001C53AF" w:rsidRPr="00C23C6B">
        <w:rPr>
          <w:lang w:val="en-US"/>
        </w:rPr>
        <w:t>, Th.</w:t>
      </w:r>
      <w:r w:rsidRPr="00C23C6B">
        <w:rPr>
          <w:lang w:val="en-US"/>
        </w:rPr>
        <w:t xml:space="preserve"> 0.3</w:t>
      </w:r>
      <w:r w:rsidR="008B069F" w:rsidRPr="00C23C6B">
        <w:rPr>
          <w:lang w:val="en-US"/>
        </w:rPr>
        <w:t xml:space="preserve"> cm; Wt</w:t>
      </w:r>
      <w:r w:rsidRPr="00C23C6B">
        <w:rPr>
          <w:lang w:val="en-US"/>
        </w:rPr>
        <w:t>. 7.4 g</w:t>
      </w:r>
    </w:p>
    <w:p w14:paraId="77CA614A" w14:textId="4D4B9405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 xml:space="preserve">Date: </w:t>
      </w:r>
      <w:r w:rsidR="003539E4" w:rsidRPr="00C23C6B">
        <w:rPr>
          <w:lang w:val="en-US"/>
        </w:rPr>
        <w:t xml:space="preserve">Late </w:t>
      </w:r>
      <w:r w:rsidR="75EC0551" w:rsidRPr="00C23C6B">
        <w:rPr>
          <w:lang w:val="en-US"/>
        </w:rPr>
        <w:t xml:space="preserve">first century </w:t>
      </w:r>
      <w:r w:rsidR="00CD41B8" w:rsidRPr="00C23C6B">
        <w:rPr>
          <w:lang w:val="en-US"/>
        </w:rPr>
        <w:t>BCE–e</w:t>
      </w:r>
      <w:r w:rsidR="003539E4" w:rsidRPr="00C23C6B">
        <w:rPr>
          <w:lang w:val="en-US"/>
        </w:rPr>
        <w:t xml:space="preserve">arly </w:t>
      </w:r>
      <w:r w:rsidR="75EC0551" w:rsidRPr="00C23C6B">
        <w:rPr>
          <w:lang w:val="en-US"/>
        </w:rPr>
        <w:t xml:space="preserve">first century </w:t>
      </w:r>
      <w:r w:rsidR="00F47D00" w:rsidRPr="00C23C6B">
        <w:rPr>
          <w:lang w:val="en-US"/>
        </w:rPr>
        <w:t>CE</w:t>
      </w:r>
    </w:p>
    <w:p w14:paraId="2A03440D" w14:textId="042620D2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Start_date: -</w:t>
      </w:r>
      <w:r w:rsidR="00B76E95">
        <w:rPr>
          <w:lang w:val="en-US"/>
        </w:rPr>
        <w:t>33</w:t>
      </w:r>
    </w:p>
    <w:p w14:paraId="5A567D6A" w14:textId="45C5BA75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 xml:space="preserve">End_date: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3FF95E92" w14:textId="20EE902C" w:rsidR="000B16D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Attribution: Production area:</w:t>
      </w:r>
      <w:r w:rsidR="00037276" w:rsidRPr="00C23C6B">
        <w:rPr>
          <w:lang w:val="en-US"/>
        </w:rPr>
        <w:t xml:space="preserve"> </w:t>
      </w:r>
      <w:r w:rsidR="00C6514B" w:rsidRPr="00C23C6B">
        <w:rPr>
          <w:lang w:val="en-US"/>
        </w:rPr>
        <w:t>Italy or Egypt</w:t>
      </w:r>
    </w:p>
    <w:p w14:paraId="30B904EE" w14:textId="21FAC2A9" w:rsidR="000B16DF" w:rsidRPr="00C23C6B" w:rsidRDefault="000B16DF" w:rsidP="00F42BC8">
      <w:pPr>
        <w:rPr>
          <w:highlight w:val="white"/>
          <w:lang w:val="en-US"/>
        </w:rPr>
      </w:pPr>
      <w:r w:rsidRPr="00C23C6B">
        <w:rPr>
          <w:highlight w:val="white"/>
          <w:lang w:val="en-US"/>
        </w:rPr>
        <w:t xml:space="preserve">Culture: </w:t>
      </w:r>
      <w:r w:rsidR="00E775CC">
        <w:rPr>
          <w:highlight w:val="white"/>
          <w:lang w:val="en-US"/>
        </w:rPr>
        <w:t>Greek or Roman</w:t>
      </w:r>
    </w:p>
    <w:p w14:paraId="5A7915E5" w14:textId="4D8EEDC0" w:rsidR="008158CF" w:rsidRPr="00C23C6B" w:rsidRDefault="000B16DF" w:rsidP="00F42BC8">
      <w:pPr>
        <w:rPr>
          <w:highlight w:val="white"/>
          <w:lang w:val="en-US"/>
        </w:rPr>
      </w:pPr>
      <w:r w:rsidRPr="00C23C6B">
        <w:rPr>
          <w:highlight w:val="white"/>
          <w:lang w:val="en-US"/>
        </w:rPr>
        <w:t>Material:</w:t>
      </w:r>
      <w:r w:rsidR="00654DDD" w:rsidRPr="00C23C6B">
        <w:rPr>
          <w:lang w:val="en-US"/>
        </w:rPr>
        <w:t xml:space="preserve"> Transparent colorless</w:t>
      </w:r>
      <w:r w:rsidR="002371EE">
        <w:rPr>
          <w:lang w:val="en-US"/>
        </w:rPr>
        <w:t>;</w:t>
      </w:r>
      <w:r w:rsidR="00654DDD" w:rsidRPr="00C23C6B">
        <w:rPr>
          <w:lang w:val="en-US"/>
        </w:rPr>
        <w:t xml:space="preserve"> opaque white</w:t>
      </w:r>
      <w:r w:rsidR="002371EE">
        <w:rPr>
          <w:lang w:val="en-US"/>
        </w:rPr>
        <w:t>;</w:t>
      </w:r>
      <w:r w:rsidR="00654DDD" w:rsidRPr="00C23C6B">
        <w:rPr>
          <w:lang w:val="en-US"/>
        </w:rPr>
        <w:t xml:space="preserve"> and translucent blue glass</w:t>
      </w:r>
    </w:p>
    <w:p w14:paraId="1123C032" w14:textId="77777777" w:rsidR="00762ED4" w:rsidRPr="00C23C6B" w:rsidRDefault="0065391B" w:rsidP="00F42BC8">
      <w:pPr>
        <w:rPr>
          <w:lang w:val="en-US"/>
        </w:rPr>
      </w:pPr>
      <w:r w:rsidRPr="00C23C6B">
        <w:rPr>
          <w:lang w:val="en-US"/>
        </w:rPr>
        <w:t>Modeling technique and decoration:</w:t>
      </w:r>
      <w:r w:rsidR="00654DDD" w:rsidRPr="00C23C6B">
        <w:rPr>
          <w:lang w:val="en-US"/>
        </w:rPr>
        <w:t xml:space="preserve"> </w:t>
      </w:r>
      <w:r w:rsidR="006D09D3" w:rsidRPr="00C23C6B">
        <w:rPr>
          <w:lang w:val="en-US"/>
        </w:rPr>
        <w:t xml:space="preserve">Made from a polychrome disc-shaped blank assembled from fused together lengths and </w:t>
      </w:r>
      <w:r w:rsidR="00C1023E" w:rsidRPr="00C23C6B">
        <w:rPr>
          <w:lang w:val="en-US"/>
        </w:rPr>
        <w:t>sections of round mosaic canes</w:t>
      </w:r>
      <w:r w:rsidR="006D09D3" w:rsidRPr="00C23C6B">
        <w:rPr>
          <w:lang w:val="en-US"/>
        </w:rPr>
        <w:t>; slumped, rotary-polished</w:t>
      </w:r>
    </w:p>
    <w:p w14:paraId="47DFAD1F" w14:textId="2390F65D" w:rsidR="00DE4800" w:rsidRPr="00C23C6B" w:rsidRDefault="00762ED4" w:rsidP="00F42BC8">
      <w:pPr>
        <w:rPr>
          <w:lang w:val="fr-FR"/>
        </w:rPr>
      </w:pPr>
      <w:r w:rsidRPr="00C23C6B">
        <w:rPr>
          <w:lang w:val="fr-FR"/>
        </w:rPr>
        <w:t>Inscription</w:t>
      </w:r>
      <w:r w:rsidR="00DE4800" w:rsidRPr="00C23C6B">
        <w:rPr>
          <w:lang w:val="fr-FR"/>
        </w:rPr>
        <w:t>: No</w:t>
      </w:r>
    </w:p>
    <w:p w14:paraId="76AA1D8E" w14:textId="27B26737" w:rsidR="00DE4800" w:rsidRPr="00C23C6B" w:rsidRDefault="00DE4800" w:rsidP="00F42BC8">
      <w:pPr>
        <w:rPr>
          <w:lang w:val="fr-FR"/>
        </w:rPr>
      </w:pPr>
      <w:r w:rsidRPr="00C23C6B">
        <w:rPr>
          <w:lang w:val="fr-FR"/>
        </w:rPr>
        <w:t xml:space="preserve">Shape: </w:t>
      </w:r>
      <w:r w:rsidR="00417A87" w:rsidRPr="00C23C6B">
        <w:rPr>
          <w:lang w:val="fr-FR"/>
        </w:rPr>
        <w:t>Bowls</w:t>
      </w:r>
    </w:p>
    <w:p w14:paraId="6A0E2B26" w14:textId="74626659" w:rsidR="00A77E17" w:rsidRPr="00C23C6B" w:rsidRDefault="00DE4800" w:rsidP="32F40108">
      <w:pPr>
        <w:rPr>
          <w:lang w:val="en-US"/>
        </w:rPr>
      </w:pPr>
      <w:r w:rsidRPr="32F40108">
        <w:rPr>
          <w:lang w:val="fr-FR"/>
        </w:rPr>
        <w:t>Technique:</w:t>
      </w:r>
      <w:r w:rsidR="1E55E1B7" w:rsidRPr="32F40108">
        <w:rPr>
          <w:lang w:val="fr-FR"/>
        </w:rPr>
        <w:t xml:space="preserve"> </w:t>
      </w:r>
      <w:r w:rsidR="1E55E1B7" w:rsidRPr="32F40108">
        <w:rPr>
          <w:lang w:val="en-US"/>
        </w:rPr>
        <w:t>Slumped</w:t>
      </w:r>
    </w:p>
    <w:p w14:paraId="7364C414" w14:textId="784E2C80" w:rsidR="00DE4800" w:rsidRPr="00C23C6B" w:rsidRDefault="00DE4800" w:rsidP="00F42BC8">
      <w:pPr>
        <w:rPr>
          <w:lang w:val="fr-FR"/>
        </w:rPr>
      </w:pPr>
    </w:p>
    <w:p w14:paraId="5640B0F0" w14:textId="1E7C64E7" w:rsidR="009F4FEF" w:rsidRPr="00C23C6B" w:rsidRDefault="00B94F8D" w:rsidP="00B94F8D">
      <w:pPr>
        <w:pStyle w:val="Heading2"/>
        <w:rPr>
          <w:lang w:val="fr-FR"/>
        </w:rPr>
      </w:pPr>
      <w:r w:rsidRPr="00C23C6B">
        <w:rPr>
          <w:lang w:val="fr-FR"/>
        </w:rPr>
        <w:t>Condition</w:t>
      </w:r>
    </w:p>
    <w:p w14:paraId="0AD0C0CE" w14:textId="77777777" w:rsidR="009F4FEF" w:rsidRPr="00C23C6B" w:rsidRDefault="009F4FEF" w:rsidP="00F42BC8">
      <w:pPr>
        <w:rPr>
          <w:lang w:val="fr-FR"/>
        </w:rPr>
      </w:pPr>
    </w:p>
    <w:p w14:paraId="16F3C040" w14:textId="62EAF796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>Single fragment</w:t>
      </w:r>
      <w:r w:rsidR="003140B7">
        <w:rPr>
          <w:lang w:val="en-US"/>
        </w:rPr>
        <w:t>;</w:t>
      </w:r>
      <w:r w:rsidRPr="00C23C6B">
        <w:rPr>
          <w:lang w:val="en-US"/>
        </w:rPr>
        <w:t xml:space="preserve"> part of the rim and upper body preserved.</w:t>
      </w:r>
    </w:p>
    <w:p w14:paraId="6A9B0231" w14:textId="77777777" w:rsidR="009F4FEF" w:rsidRPr="00C23C6B" w:rsidRDefault="009F4FEF" w:rsidP="00F42BC8">
      <w:pPr>
        <w:rPr>
          <w:lang w:val="en-US"/>
        </w:rPr>
      </w:pPr>
    </w:p>
    <w:p w14:paraId="05815B9B" w14:textId="4003BC45" w:rsidR="009F4FEF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Description</w:t>
      </w:r>
    </w:p>
    <w:p w14:paraId="4EA408B3" w14:textId="77777777" w:rsidR="009F4FEF" w:rsidRPr="00C23C6B" w:rsidRDefault="009F4FEF" w:rsidP="00F42BC8">
      <w:pPr>
        <w:rPr>
          <w:lang w:val="en-US"/>
        </w:rPr>
      </w:pPr>
    </w:p>
    <w:p w14:paraId="20230FD3" w14:textId="1D14349A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 xml:space="preserve">Deep hemispherical bowl. </w:t>
      </w:r>
      <w:r w:rsidR="00BE2D6E">
        <w:rPr>
          <w:lang w:val="en-US"/>
        </w:rPr>
        <w:t>Composed</w:t>
      </w:r>
      <w:r w:rsidRPr="00C23C6B">
        <w:rPr>
          <w:lang w:val="en-US"/>
        </w:rPr>
        <w:t xml:space="preserve"> of diagonally arranged canes of colorless glass within which a fine opaque white rod is spiraling. The rim forms a rope-like twisted cane of spiraling white and turquoise glass.</w:t>
      </w:r>
    </w:p>
    <w:p w14:paraId="75993127" w14:textId="77777777" w:rsidR="00CF2C44" w:rsidRPr="00C23C6B" w:rsidRDefault="00CF2C44" w:rsidP="00F42BC8">
      <w:pPr>
        <w:rPr>
          <w:lang w:val="en-US"/>
        </w:rPr>
      </w:pPr>
    </w:p>
    <w:p w14:paraId="60724C3C" w14:textId="7FD64FED" w:rsidR="00CF2C44" w:rsidRPr="00C23C6B" w:rsidRDefault="00ED078C" w:rsidP="00ED078C">
      <w:pPr>
        <w:pStyle w:val="Heading2"/>
        <w:rPr>
          <w:lang w:val="en-US"/>
        </w:rPr>
      </w:pPr>
      <w:r w:rsidRPr="00C23C6B">
        <w:rPr>
          <w:lang w:val="en-US"/>
        </w:rPr>
        <w:t>Comments and Comparanda</w:t>
      </w:r>
    </w:p>
    <w:p w14:paraId="1BE379A2" w14:textId="77777777" w:rsidR="00CF2C44" w:rsidRPr="00C23C6B" w:rsidRDefault="00CF2C44" w:rsidP="00F42BC8">
      <w:pPr>
        <w:rPr>
          <w:lang w:val="en-US"/>
        </w:rPr>
      </w:pPr>
    </w:p>
    <w:p w14:paraId="3E119B8C" w14:textId="32E37D59" w:rsidR="00037276" w:rsidRPr="00C23C6B" w:rsidRDefault="006731E7" w:rsidP="00F42BC8">
      <w:pPr>
        <w:rPr>
          <w:lang w:val="en-US"/>
        </w:rPr>
      </w:pPr>
      <w:r w:rsidRPr="00C23C6B">
        <w:rPr>
          <w:lang w:val="en-US"/>
        </w:rPr>
        <w:t xml:space="preserve">For the production technique see comments on </w:t>
      </w:r>
      <w:hyperlink w:anchor="num" w:history="1">
        <w:r w:rsidRPr="00C23C6B">
          <w:rPr>
            <w:rStyle w:val="Hyperlink"/>
            <w:lang w:val="en-US"/>
          </w:rPr>
          <w:t>85.AF.85</w:t>
        </w:r>
      </w:hyperlink>
      <w:r w:rsidRPr="00C23C6B">
        <w:rPr>
          <w:lang w:val="en-US"/>
        </w:rPr>
        <w:t>.</w:t>
      </w:r>
      <w:r w:rsidR="7B88DB19" w:rsidRPr="00C23C6B">
        <w:rPr>
          <w:lang w:val="en-US"/>
        </w:rPr>
        <w:t xml:space="preserve"> </w:t>
      </w:r>
      <w:r w:rsidR="006A5108" w:rsidRPr="00C23C6B">
        <w:rPr>
          <w:lang w:val="en-US"/>
        </w:rPr>
        <w:t xml:space="preserve">On the trade of small fragments of mosaic glass in </w:t>
      </w:r>
      <w:r w:rsidR="00DD37E2" w:rsidRPr="00C23C6B">
        <w:rPr>
          <w:lang w:val="en-US"/>
        </w:rPr>
        <w:t>nineteenth</w:t>
      </w:r>
      <w:r w:rsidR="00150861">
        <w:rPr>
          <w:lang w:val="en-US"/>
        </w:rPr>
        <w:t>-</w:t>
      </w:r>
      <w:r w:rsidR="5B280C8A" w:rsidRPr="00C23C6B">
        <w:rPr>
          <w:lang w:val="en-US"/>
        </w:rPr>
        <w:t xml:space="preserve">century </w:t>
      </w:r>
      <w:r w:rsidR="006A5108" w:rsidRPr="00C23C6B">
        <w:rPr>
          <w:lang w:val="en-US"/>
        </w:rPr>
        <w:t xml:space="preserve">Rome and on the different techniques and classes of mosaic glass present in the JPGM </w:t>
      </w:r>
      <w:r w:rsidR="003B4977" w:rsidRPr="00C23C6B">
        <w:rPr>
          <w:lang w:val="en-US"/>
        </w:rPr>
        <w:t>collection</w:t>
      </w:r>
      <w:r w:rsidR="006A5108" w:rsidRPr="00C23C6B">
        <w:rPr>
          <w:lang w:val="en-US"/>
        </w:rPr>
        <w:t xml:space="preserve">, </w:t>
      </w:r>
      <w:r w:rsidR="00E63A31" w:rsidRPr="00C23C6B">
        <w:rPr>
          <w:lang w:val="en-US"/>
        </w:rPr>
        <w:t>see comments on</w:t>
      </w:r>
      <w:r w:rsidR="006A5108" w:rsidRPr="00C23C6B">
        <w:rPr>
          <w:lang w:val="en-US"/>
        </w:rPr>
        <w:t xml:space="preserve"> </w:t>
      </w:r>
      <w:hyperlink w:anchor="num" w:history="1">
        <w:r w:rsidR="006A5108" w:rsidRPr="00C23C6B">
          <w:rPr>
            <w:rStyle w:val="Hyperlink"/>
            <w:lang w:val="en-US"/>
          </w:rPr>
          <w:t>76.AF.70.21</w:t>
        </w:r>
      </w:hyperlink>
      <w:r w:rsidR="006A5108" w:rsidRPr="00C23C6B">
        <w:rPr>
          <w:lang w:val="en-US"/>
        </w:rPr>
        <w:t xml:space="preserve">. </w:t>
      </w:r>
      <w:r w:rsidRPr="00C23C6B">
        <w:rPr>
          <w:lang w:val="en-US"/>
        </w:rPr>
        <w:t xml:space="preserve">On </w:t>
      </w:r>
      <w:r w:rsidR="00BE2D6E">
        <w:rPr>
          <w:lang w:val="en-US"/>
        </w:rPr>
        <w:t>n</w:t>
      </w:r>
      <w:r w:rsidRPr="00C23C6B">
        <w:rPr>
          <w:lang w:val="en-US"/>
        </w:rPr>
        <w:t xml:space="preserve">etwork </w:t>
      </w:r>
      <w:r w:rsidR="00BE2D6E">
        <w:rPr>
          <w:lang w:val="en-US"/>
        </w:rPr>
        <w:t>m</w:t>
      </w:r>
      <w:r w:rsidRPr="00C23C6B">
        <w:rPr>
          <w:lang w:val="en-US"/>
        </w:rPr>
        <w:t>osaic</w:t>
      </w:r>
      <w:r w:rsidR="00BE2D6E">
        <w:rPr>
          <w:lang w:val="en-US"/>
        </w:rPr>
        <w:t>,</w:t>
      </w:r>
      <w:r w:rsidRPr="00C23C6B">
        <w:rPr>
          <w:lang w:val="en-US"/>
        </w:rPr>
        <w:t xml:space="preserve"> or reticella in particular,</w:t>
      </w:r>
      <w:r w:rsidR="005A50B1" w:rsidRPr="00C23C6B">
        <w:rPr>
          <w:lang w:val="en-US"/>
        </w:rPr>
        <w:t xml:space="preserve"> </w:t>
      </w:r>
      <w:r w:rsidR="00286212" w:rsidRPr="00C23C6B">
        <w:rPr>
          <w:lang w:val="en-US"/>
        </w:rPr>
        <w:t xml:space="preserve">see </w:t>
      </w:r>
      <w:r w:rsidR="004C0EE9" w:rsidRPr="00C23C6B">
        <w:rPr>
          <w:lang w:val="en-US"/>
        </w:rPr>
        <w:t xml:space="preserve">comments on </w:t>
      </w:r>
      <w:hyperlink w:anchor="num" w:history="1">
        <w:r w:rsidR="00286212" w:rsidRPr="00C23C6B">
          <w:rPr>
            <w:rStyle w:val="Hyperlink"/>
            <w:lang w:val="en-US"/>
          </w:rPr>
          <w:t>2004.26.</w:t>
        </w:r>
        <w:r w:rsidR="009242DD" w:rsidRPr="00C23C6B">
          <w:rPr>
            <w:rStyle w:val="Hyperlink"/>
            <w:lang w:val="en-US"/>
          </w:rPr>
          <w:t>7</w:t>
        </w:r>
      </w:hyperlink>
      <w:r w:rsidR="009242DD" w:rsidRPr="00C23C6B">
        <w:rPr>
          <w:lang w:val="en-US"/>
        </w:rPr>
        <w:t>.</w:t>
      </w:r>
    </w:p>
    <w:p w14:paraId="0AC5617D" w14:textId="77777777" w:rsidR="008E7D46" w:rsidRPr="00C23C6B" w:rsidRDefault="008E7D46" w:rsidP="00F42BC8">
      <w:pPr>
        <w:rPr>
          <w:lang w:val="en-US"/>
        </w:rPr>
      </w:pPr>
    </w:p>
    <w:p w14:paraId="2D642B0D" w14:textId="73960882" w:rsidR="008E7D46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Provenance</w:t>
      </w:r>
    </w:p>
    <w:p w14:paraId="76D45C93" w14:textId="77777777" w:rsidR="008E7D46" w:rsidRPr="00C23C6B" w:rsidRDefault="008E7D46" w:rsidP="00F42BC8">
      <w:pPr>
        <w:rPr>
          <w:lang w:val="en-US"/>
        </w:rPr>
      </w:pPr>
    </w:p>
    <w:p w14:paraId="1100DFDA" w14:textId="0C744079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>Pierre Mavrogordato, Greek, 1870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>1948 (Berlin, Germany)</w:t>
      </w:r>
      <w:r w:rsidR="00767936">
        <w:rPr>
          <w:lang w:val="en-US"/>
        </w:rPr>
        <w:t>; b</w:t>
      </w:r>
      <w:r w:rsidRPr="00C23C6B">
        <w:rPr>
          <w:lang w:val="en-US"/>
        </w:rPr>
        <w:t>y 1974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>1988, Erwin Oppenländer, 1901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 xml:space="preserve">1988 (Waiblingen, Germany), by inheritance to his son, Gert Oppenländer, </w:t>
      </w:r>
      <w:r w:rsidR="00DE2E5A" w:rsidRPr="00C23C6B">
        <w:rPr>
          <w:lang w:val="en-US"/>
        </w:rPr>
        <w:t>1988; 1988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>2003, Gert Oppenländer</w:t>
      </w:r>
      <w:r w:rsidR="009B1691" w:rsidRPr="00C23C6B">
        <w:rPr>
          <w:lang w:val="en-US"/>
        </w:rPr>
        <w:t xml:space="preserve"> (</w:t>
      </w:r>
      <w:r w:rsidRPr="00C23C6B">
        <w:rPr>
          <w:lang w:val="en-US"/>
        </w:rPr>
        <w:t xml:space="preserve">Waiblingen, Germany), sold to the </w:t>
      </w:r>
      <w:r w:rsidR="00DE2E5A" w:rsidRPr="00C23C6B">
        <w:rPr>
          <w:lang w:val="en-US"/>
        </w:rPr>
        <w:t>J. Paul</w:t>
      </w:r>
      <w:r w:rsidRPr="00C23C6B">
        <w:rPr>
          <w:lang w:val="en-US"/>
        </w:rPr>
        <w:t xml:space="preserve"> Getty </w:t>
      </w:r>
      <w:r w:rsidR="00DE2E5A" w:rsidRPr="00C23C6B">
        <w:rPr>
          <w:lang w:val="en-US"/>
        </w:rPr>
        <w:t>Museum, 2003</w:t>
      </w:r>
    </w:p>
    <w:p w14:paraId="4BF05ED9" w14:textId="77777777" w:rsidR="008E7D46" w:rsidRPr="00C23C6B" w:rsidRDefault="008E7D46" w:rsidP="00F42BC8">
      <w:pPr>
        <w:rPr>
          <w:lang w:val="en-US"/>
        </w:rPr>
      </w:pPr>
    </w:p>
    <w:p w14:paraId="706D2CDB" w14:textId="47032B71" w:rsidR="008E7D46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Bibliography</w:t>
      </w:r>
    </w:p>
    <w:p w14:paraId="275ECD77" w14:textId="77777777" w:rsidR="008E7D46" w:rsidRPr="00C23C6B" w:rsidRDefault="008E7D46" w:rsidP="00F42BC8">
      <w:pPr>
        <w:rPr>
          <w:lang w:val="en-US"/>
        </w:rPr>
      </w:pPr>
    </w:p>
    <w:p w14:paraId="17D07F2C" w14:textId="656F462A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{</w:t>
      </w:r>
      <w:r w:rsidR="00185D02" w:rsidRPr="00C23C6B">
        <w:rPr>
          <w:color w:val="000000" w:themeColor="text1"/>
          <w:lang w:val="en-US"/>
        </w:rPr>
        <w:t>von Saldern et al. 1974</w:t>
      </w:r>
      <w:r w:rsidR="005E24DB" w:rsidRPr="00C23C6B">
        <w:rPr>
          <w:lang w:val="en-US"/>
        </w:rPr>
        <w:t>},</w:t>
      </w:r>
      <w:r w:rsidRPr="00C23C6B">
        <w:rPr>
          <w:lang w:val="en-US"/>
        </w:rPr>
        <w:t xml:space="preserve"> p. 123, no. 332; p. 121, plate no. 332.</w:t>
      </w:r>
    </w:p>
    <w:p w14:paraId="7AFD041A" w14:textId="77777777" w:rsidR="008E7D46" w:rsidRPr="00C23C6B" w:rsidRDefault="008E7D46" w:rsidP="00F42BC8">
      <w:pPr>
        <w:rPr>
          <w:lang w:val="en-US"/>
        </w:rPr>
      </w:pPr>
    </w:p>
    <w:p w14:paraId="4895C17D" w14:textId="0C82D015" w:rsidR="008E7D46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Exhibitions</w:t>
      </w:r>
    </w:p>
    <w:p w14:paraId="342CB2A0" w14:textId="77777777" w:rsidR="008E7D46" w:rsidRPr="00C23C6B" w:rsidRDefault="008E7D46" w:rsidP="00F42BC8">
      <w:pPr>
        <w:rPr>
          <w:lang w:val="en-US"/>
        </w:rPr>
      </w:pPr>
    </w:p>
    <w:p w14:paraId="570D10A0" w14:textId="77777777" w:rsidR="006E02B8" w:rsidRPr="00C23C6B" w:rsidRDefault="006E02B8" w:rsidP="00F42BC8">
      <w:pPr>
        <w:rPr>
          <w:lang w:val="en-US"/>
        </w:rPr>
      </w:pPr>
      <w:r w:rsidRPr="00C23C6B">
        <w:rPr>
          <w:lang w:val="en-US"/>
        </w:rPr>
        <w:t>None</w:t>
      </w:r>
    </w:p>
    <w:p w14:paraId="776123BA" w14:textId="5C4C981F" w:rsidR="0001184A" w:rsidRPr="00C23C6B" w:rsidRDefault="0001184A" w:rsidP="00F42BC8">
      <w:pPr>
        <w:rPr>
          <w:lang w:val="en-US"/>
        </w:rPr>
      </w:pPr>
      <w:r w:rsidRPr="00C23C6B">
        <w:rPr>
          <w:lang w:val="en-US"/>
        </w:rPr>
        <w:br w:type="page"/>
      </w:r>
      <w:r w:rsidRPr="00C23C6B">
        <w:rPr>
          <w:lang w:val="en-US"/>
        </w:rPr>
        <w:lastRenderedPageBreak/>
        <w:t>Label:</w:t>
      </w:r>
      <w:r w:rsidR="00187D3E" w:rsidRPr="00C23C6B">
        <w:rPr>
          <w:lang w:val="en-US"/>
        </w:rPr>
        <w:t xml:space="preserve"> </w:t>
      </w:r>
      <w:r w:rsidR="00E775CC">
        <w:rPr>
          <w:lang w:val="en-US"/>
        </w:rPr>
        <w:t>127</w:t>
      </w:r>
    </w:p>
    <w:p w14:paraId="5533EC4D" w14:textId="7005F151" w:rsidR="008158CF" w:rsidRPr="00C23C6B" w:rsidRDefault="00E56D79" w:rsidP="00F42BC8">
      <w:pPr>
        <w:rPr>
          <w:lang w:val="en-US"/>
        </w:rPr>
      </w:pPr>
      <w:r w:rsidRPr="00C23C6B">
        <w:rPr>
          <w:lang w:val="en-US"/>
        </w:rPr>
        <w:t xml:space="preserve">Title: </w:t>
      </w:r>
      <w:r w:rsidR="00A02585" w:rsidRPr="00C23C6B">
        <w:rPr>
          <w:lang w:val="en-US"/>
        </w:rPr>
        <w:t>Fragment of a Mosaic Glass Vessel</w:t>
      </w:r>
    </w:p>
    <w:p w14:paraId="43FD1971" w14:textId="77777777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>Accession_number: 2004.26.9</w:t>
      </w:r>
    </w:p>
    <w:p w14:paraId="5FC5EB3A" w14:textId="04D24E53" w:rsidR="008158CF" w:rsidRPr="00C23C6B" w:rsidRDefault="00B170F2" w:rsidP="00F42BC8">
      <w:pPr>
        <w:rPr>
          <w:color w:val="0563C1" w:themeColor="hyperlink"/>
          <w:u w:val="single"/>
          <w:lang w:val="en-US"/>
        </w:rPr>
      </w:pPr>
      <w:r w:rsidRPr="00C23C6B">
        <w:rPr>
          <w:lang w:val="en-US"/>
        </w:rPr>
        <w:t xml:space="preserve">Collection_link: </w:t>
      </w:r>
      <w:hyperlink r:id="rId41" w:history="1">
        <w:r w:rsidRPr="00C23C6B">
          <w:rPr>
            <w:rStyle w:val="Hyperlink"/>
            <w:lang w:val="en-US"/>
          </w:rPr>
          <w:t>https://www.getty.edu/art/collection/objects/221493</w:t>
        </w:r>
      </w:hyperlink>
    </w:p>
    <w:p w14:paraId="46DDEE7B" w14:textId="3F93E09A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Dimensions: H. 3.5</w:t>
      </w:r>
      <w:r w:rsidR="00304A40" w:rsidRPr="00C23C6B">
        <w:rPr>
          <w:lang w:val="en-US"/>
        </w:rPr>
        <w:t xml:space="preserve">, Diam. </w:t>
      </w:r>
      <w:r w:rsidR="009207E0" w:rsidRPr="00C23C6B">
        <w:rPr>
          <w:lang w:val="en-US"/>
        </w:rPr>
        <w:t>rim</w:t>
      </w:r>
      <w:r w:rsidR="00722E54" w:rsidRPr="00C23C6B">
        <w:rPr>
          <w:lang w:val="en-US"/>
        </w:rPr>
        <w:t xml:space="preserve"> 10</w:t>
      </w:r>
      <w:r w:rsidR="00CE4319" w:rsidRPr="00C23C6B">
        <w:rPr>
          <w:lang w:val="en-US"/>
        </w:rPr>
        <w:t xml:space="preserve">, W. </w:t>
      </w:r>
      <w:r w:rsidRPr="00C23C6B">
        <w:rPr>
          <w:lang w:val="en-US"/>
        </w:rPr>
        <w:t>2.5</w:t>
      </w:r>
      <w:r w:rsidR="008B069F" w:rsidRPr="00C23C6B">
        <w:rPr>
          <w:lang w:val="en-US"/>
        </w:rPr>
        <w:t xml:space="preserve"> cm; Wt</w:t>
      </w:r>
      <w:r w:rsidR="008225C9" w:rsidRPr="00C23C6B">
        <w:rPr>
          <w:lang w:val="en-US"/>
        </w:rPr>
        <w:t>.</w:t>
      </w:r>
      <w:r w:rsidRPr="00C23C6B">
        <w:rPr>
          <w:lang w:val="en-US"/>
        </w:rPr>
        <w:t xml:space="preserve"> 3.78 g</w:t>
      </w:r>
    </w:p>
    <w:p w14:paraId="4B12B96D" w14:textId="5B2E75CC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Date:</w:t>
      </w:r>
      <w:r w:rsidR="003539E4" w:rsidRPr="00C23C6B">
        <w:rPr>
          <w:lang w:val="en-US"/>
        </w:rPr>
        <w:t xml:space="preserve"> Late </w:t>
      </w:r>
      <w:r w:rsidR="75EC0551" w:rsidRPr="00C23C6B">
        <w:rPr>
          <w:lang w:val="en-US"/>
        </w:rPr>
        <w:t xml:space="preserve">first century </w:t>
      </w:r>
      <w:r w:rsidR="00CD41B8" w:rsidRPr="00C23C6B">
        <w:rPr>
          <w:lang w:val="en-US"/>
        </w:rPr>
        <w:t>BCE–e</w:t>
      </w:r>
      <w:r w:rsidR="003539E4" w:rsidRPr="00C23C6B">
        <w:rPr>
          <w:lang w:val="en-US"/>
        </w:rPr>
        <w:t xml:space="preserve">arly </w:t>
      </w:r>
      <w:r w:rsidR="75EC0551" w:rsidRPr="00C23C6B">
        <w:rPr>
          <w:lang w:val="en-US"/>
        </w:rPr>
        <w:t xml:space="preserve">first century </w:t>
      </w:r>
      <w:r w:rsidR="00F47D00" w:rsidRPr="00C23C6B">
        <w:rPr>
          <w:lang w:val="en-US"/>
        </w:rPr>
        <w:t>CE</w:t>
      </w:r>
    </w:p>
    <w:p w14:paraId="098395FB" w14:textId="6F38C760" w:rsidR="00E56D79" w:rsidRPr="00C23C6B" w:rsidRDefault="0065391B" w:rsidP="00F42BC8">
      <w:pPr>
        <w:rPr>
          <w:lang w:val="en-US"/>
        </w:rPr>
      </w:pPr>
      <w:r w:rsidRPr="00C23C6B">
        <w:rPr>
          <w:lang w:val="en-US"/>
        </w:rPr>
        <w:t>Start_date:</w:t>
      </w:r>
      <w:r w:rsidR="00E775CC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177AF186" w14:textId="25C3F54C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End_date:</w:t>
      </w:r>
      <w:r w:rsidR="00E775CC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1A1B3383" w14:textId="52174ACA" w:rsidR="000B16D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Attribution: Production area:</w:t>
      </w:r>
      <w:r w:rsidR="00C6514B" w:rsidRPr="00C23C6B">
        <w:rPr>
          <w:lang w:val="en-US"/>
        </w:rPr>
        <w:t xml:space="preserve"> Italy or Egypt</w:t>
      </w:r>
    </w:p>
    <w:p w14:paraId="44FEF30E" w14:textId="3F58C9CE" w:rsidR="000B16DF" w:rsidRPr="00C23C6B" w:rsidRDefault="000B16DF" w:rsidP="00F42BC8">
      <w:pPr>
        <w:rPr>
          <w:highlight w:val="white"/>
          <w:lang w:val="en-US"/>
        </w:rPr>
      </w:pPr>
      <w:r w:rsidRPr="00C23C6B">
        <w:rPr>
          <w:highlight w:val="white"/>
          <w:lang w:val="en-US"/>
        </w:rPr>
        <w:t xml:space="preserve">Culture: </w:t>
      </w:r>
      <w:r w:rsidR="00E775CC">
        <w:rPr>
          <w:highlight w:val="white"/>
          <w:lang w:val="en-US"/>
        </w:rPr>
        <w:t>Greek or Roman</w:t>
      </w:r>
    </w:p>
    <w:p w14:paraId="6B8AF96B" w14:textId="1AD4FB56" w:rsidR="008158CF" w:rsidRPr="00C23C6B" w:rsidRDefault="000B16DF" w:rsidP="00F42BC8">
      <w:pPr>
        <w:rPr>
          <w:highlight w:val="white"/>
          <w:lang w:val="en-US"/>
        </w:rPr>
      </w:pPr>
      <w:r w:rsidRPr="00C23C6B">
        <w:rPr>
          <w:highlight w:val="white"/>
          <w:lang w:val="en-US"/>
        </w:rPr>
        <w:t>Material:</w:t>
      </w:r>
      <w:r w:rsidR="0065391B" w:rsidRPr="00C23C6B">
        <w:rPr>
          <w:lang w:val="en-US"/>
        </w:rPr>
        <w:t xml:space="preserve"> Translucent purple, blue,</w:t>
      </w:r>
      <w:r w:rsidR="002371EE">
        <w:rPr>
          <w:lang w:val="en-US"/>
        </w:rPr>
        <w:t xml:space="preserve"> and</w:t>
      </w:r>
      <w:r w:rsidR="0065391B" w:rsidRPr="00C23C6B">
        <w:rPr>
          <w:lang w:val="en-US"/>
        </w:rPr>
        <w:t xml:space="preserve"> turquoise</w:t>
      </w:r>
      <w:r w:rsidR="002371EE">
        <w:rPr>
          <w:lang w:val="en-US"/>
        </w:rPr>
        <w:t>;</w:t>
      </w:r>
      <w:r w:rsidR="0065391B" w:rsidRPr="00C23C6B">
        <w:rPr>
          <w:lang w:val="en-US"/>
        </w:rPr>
        <w:t xml:space="preserve"> and opaque white glass</w:t>
      </w:r>
    </w:p>
    <w:p w14:paraId="65B869C0" w14:textId="77777777" w:rsidR="00762ED4" w:rsidRPr="00C23C6B" w:rsidRDefault="0065391B" w:rsidP="00F42BC8">
      <w:pPr>
        <w:rPr>
          <w:lang w:val="en-US"/>
        </w:rPr>
      </w:pPr>
      <w:r w:rsidRPr="00C23C6B">
        <w:rPr>
          <w:lang w:val="en-US"/>
        </w:rPr>
        <w:t>Modeling technique and decoration:</w:t>
      </w:r>
      <w:r w:rsidR="006D09D3" w:rsidRPr="00C23C6B">
        <w:rPr>
          <w:lang w:val="en-US"/>
        </w:rPr>
        <w:t xml:space="preserve"> Made from a polychrome disc-shaped blank assembled from fused together lengths and </w:t>
      </w:r>
      <w:r w:rsidR="00C1023E" w:rsidRPr="00C23C6B">
        <w:rPr>
          <w:lang w:val="en-US"/>
        </w:rPr>
        <w:t>sections of round mosaic canes</w:t>
      </w:r>
      <w:r w:rsidR="006D09D3" w:rsidRPr="00C23C6B">
        <w:rPr>
          <w:lang w:val="en-US"/>
        </w:rPr>
        <w:t>; slumped, rotary-polished</w:t>
      </w:r>
    </w:p>
    <w:p w14:paraId="4E4E75D1" w14:textId="6EBDD093" w:rsidR="00DE4800" w:rsidRPr="00C23C6B" w:rsidRDefault="00762ED4" w:rsidP="00F42BC8">
      <w:pPr>
        <w:rPr>
          <w:lang w:val="en-US"/>
        </w:rPr>
      </w:pPr>
      <w:r w:rsidRPr="00C23C6B">
        <w:rPr>
          <w:lang w:val="en-US"/>
        </w:rPr>
        <w:t>Inscription</w:t>
      </w:r>
      <w:r w:rsidR="00DE4800" w:rsidRPr="00C23C6B">
        <w:rPr>
          <w:lang w:val="en-US"/>
        </w:rPr>
        <w:t>: No</w:t>
      </w:r>
    </w:p>
    <w:p w14:paraId="7BC32108" w14:textId="5753076B" w:rsidR="00DE4800" w:rsidRPr="00407B42" w:rsidRDefault="00DE4800" w:rsidP="00F42BC8">
      <w:pPr>
        <w:rPr>
          <w:lang w:val="en-US"/>
        </w:rPr>
      </w:pPr>
      <w:r w:rsidRPr="00C23C6B">
        <w:rPr>
          <w:lang w:val="en-US"/>
        </w:rPr>
        <w:t xml:space="preserve">Shape: </w:t>
      </w:r>
      <w:r w:rsidR="00407B42">
        <w:rPr>
          <w:lang w:val="en-US"/>
        </w:rPr>
        <w:t>Unidentified</w:t>
      </w:r>
    </w:p>
    <w:p w14:paraId="07D73429" w14:textId="3FA7A757" w:rsidR="00DE4800" w:rsidRPr="00C23C6B" w:rsidRDefault="00DE4800" w:rsidP="00F42BC8">
      <w:pPr>
        <w:rPr>
          <w:lang w:val="en-US"/>
        </w:rPr>
      </w:pPr>
      <w:r w:rsidRPr="00C23C6B">
        <w:rPr>
          <w:lang w:val="en-US"/>
        </w:rPr>
        <w:t xml:space="preserve">Technique: </w:t>
      </w:r>
      <w:r w:rsidR="003B4721">
        <w:rPr>
          <w:lang w:val="en-US"/>
        </w:rPr>
        <w:t>Slumped</w:t>
      </w:r>
    </w:p>
    <w:p w14:paraId="65F8ACEF" w14:textId="77777777" w:rsidR="00DE4800" w:rsidRPr="00C23C6B" w:rsidRDefault="00DE4800" w:rsidP="00F42BC8">
      <w:pPr>
        <w:rPr>
          <w:lang w:val="en-US"/>
        </w:rPr>
      </w:pPr>
    </w:p>
    <w:p w14:paraId="05EE8822" w14:textId="674EB1A1" w:rsidR="009F4FEF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Condition</w:t>
      </w:r>
    </w:p>
    <w:p w14:paraId="2AE9304F" w14:textId="77777777" w:rsidR="009F4FEF" w:rsidRPr="00C23C6B" w:rsidRDefault="009F4FEF" w:rsidP="00F42BC8">
      <w:pPr>
        <w:rPr>
          <w:lang w:val="en-US"/>
        </w:rPr>
      </w:pPr>
    </w:p>
    <w:p w14:paraId="141B39B4" w14:textId="4EFC32AB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Fragment</w:t>
      </w:r>
      <w:r w:rsidR="003140B7">
        <w:rPr>
          <w:lang w:val="en-US"/>
        </w:rPr>
        <w:t>.</w:t>
      </w:r>
    </w:p>
    <w:p w14:paraId="009625AE" w14:textId="77777777" w:rsidR="009F4FEF" w:rsidRPr="00C23C6B" w:rsidRDefault="009F4FEF" w:rsidP="00F42BC8">
      <w:pPr>
        <w:rPr>
          <w:lang w:val="en-US"/>
        </w:rPr>
      </w:pPr>
    </w:p>
    <w:p w14:paraId="4EEF03C4" w14:textId="294C066D" w:rsidR="009F4FEF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Description</w:t>
      </w:r>
    </w:p>
    <w:p w14:paraId="42705177" w14:textId="77777777" w:rsidR="009F4FEF" w:rsidRPr="00C23C6B" w:rsidRDefault="009F4FEF" w:rsidP="00F42BC8">
      <w:pPr>
        <w:rPr>
          <w:lang w:val="en-US"/>
        </w:rPr>
      </w:pPr>
    </w:p>
    <w:p w14:paraId="73817C50" w14:textId="1B302F72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Deep hemispherical bowl.</w:t>
      </w:r>
    </w:p>
    <w:p w14:paraId="498B05AB" w14:textId="0174C079" w:rsidR="008158CF" w:rsidRPr="00C23C6B" w:rsidRDefault="002F00BB" w:rsidP="00F42BC8">
      <w:pPr>
        <w:rPr>
          <w:lang w:val="en-US"/>
        </w:rPr>
      </w:pPr>
      <w:r w:rsidRPr="00C23C6B">
        <w:rPr>
          <w:lang w:val="en-US"/>
        </w:rPr>
        <w:tab/>
      </w:r>
      <w:r w:rsidR="0065391B" w:rsidRPr="00C23C6B">
        <w:rPr>
          <w:lang w:val="en-US"/>
        </w:rPr>
        <w:t xml:space="preserve">The body </w:t>
      </w:r>
      <w:r w:rsidR="00BE2D6E">
        <w:rPr>
          <w:lang w:val="en-US"/>
        </w:rPr>
        <w:t>wa</w:t>
      </w:r>
      <w:r w:rsidR="0065391B" w:rsidRPr="00C23C6B">
        <w:rPr>
          <w:lang w:val="en-US"/>
        </w:rPr>
        <w:t>s formed by obliquely arranged single-colored bands in the following order: blue, turquoise</w:t>
      </w:r>
      <w:r w:rsidR="00BE2D6E">
        <w:rPr>
          <w:lang w:val="en-US"/>
        </w:rPr>
        <w:t>,</w:t>
      </w:r>
      <w:r w:rsidR="0065391B" w:rsidRPr="00C23C6B">
        <w:rPr>
          <w:lang w:val="en-US"/>
        </w:rPr>
        <w:t xml:space="preserve"> and white. The rim is finished with an applied twisted coil of purple and white glass.</w:t>
      </w:r>
    </w:p>
    <w:p w14:paraId="093D7AB2" w14:textId="77777777" w:rsidR="00CF2C44" w:rsidRPr="00C23C6B" w:rsidRDefault="00CF2C44" w:rsidP="00F42BC8">
      <w:pPr>
        <w:rPr>
          <w:lang w:val="en-US"/>
        </w:rPr>
      </w:pPr>
    </w:p>
    <w:p w14:paraId="0F27E602" w14:textId="65571ABB" w:rsidR="00CF2C44" w:rsidRPr="00C23C6B" w:rsidRDefault="00ED078C" w:rsidP="00ED078C">
      <w:pPr>
        <w:pStyle w:val="Heading2"/>
        <w:rPr>
          <w:lang w:val="en-US"/>
        </w:rPr>
      </w:pPr>
      <w:r w:rsidRPr="00C23C6B">
        <w:rPr>
          <w:lang w:val="en-US"/>
        </w:rPr>
        <w:t>Comments and Comparanda</w:t>
      </w:r>
    </w:p>
    <w:p w14:paraId="08AFA4CC" w14:textId="77777777" w:rsidR="00CF2C44" w:rsidRPr="00C23C6B" w:rsidRDefault="00CF2C44" w:rsidP="00F42BC8">
      <w:pPr>
        <w:rPr>
          <w:lang w:val="en-US"/>
        </w:rPr>
      </w:pPr>
    </w:p>
    <w:p w14:paraId="53261987" w14:textId="1C8FCCEF" w:rsidR="00A851AA" w:rsidRPr="009222F2" w:rsidRDefault="006731E7" w:rsidP="00F42BC8">
      <w:pPr>
        <w:rPr>
          <w:lang w:val="en-US"/>
        </w:rPr>
      </w:pPr>
      <w:r w:rsidRPr="00C23C6B">
        <w:rPr>
          <w:lang w:val="en-US"/>
        </w:rPr>
        <w:t xml:space="preserve">For the production technique see comments on </w:t>
      </w:r>
      <w:hyperlink w:anchor="num" w:history="1">
        <w:r w:rsidRPr="00C23C6B">
          <w:rPr>
            <w:rStyle w:val="Hyperlink"/>
            <w:lang w:val="en-US"/>
          </w:rPr>
          <w:t>85.AF.85</w:t>
        </w:r>
      </w:hyperlink>
      <w:r w:rsidRPr="00C23C6B">
        <w:rPr>
          <w:lang w:val="en-US"/>
        </w:rPr>
        <w:t>.</w:t>
      </w:r>
      <w:r w:rsidR="7B88DB19" w:rsidRPr="00C23C6B">
        <w:rPr>
          <w:lang w:val="en-US"/>
        </w:rPr>
        <w:t xml:space="preserve"> </w:t>
      </w:r>
      <w:r w:rsidR="006A5108" w:rsidRPr="00C23C6B">
        <w:rPr>
          <w:lang w:val="en-US"/>
        </w:rPr>
        <w:t xml:space="preserve">On the trade of small fragments of mosaic glass in </w:t>
      </w:r>
      <w:r w:rsidR="00DD37E2" w:rsidRPr="00C23C6B">
        <w:rPr>
          <w:lang w:val="en-US"/>
        </w:rPr>
        <w:t>nineteenth</w:t>
      </w:r>
      <w:r w:rsidR="002371EE">
        <w:rPr>
          <w:lang w:val="en-US"/>
        </w:rPr>
        <w:t>-</w:t>
      </w:r>
      <w:r w:rsidR="5B280C8A" w:rsidRPr="00C23C6B">
        <w:rPr>
          <w:lang w:val="en-US"/>
        </w:rPr>
        <w:t xml:space="preserve">century </w:t>
      </w:r>
      <w:r w:rsidR="006A5108" w:rsidRPr="00C23C6B">
        <w:rPr>
          <w:lang w:val="en-US"/>
        </w:rPr>
        <w:t xml:space="preserve">Rome and on the different techniques and classes of mosaic glass present in the JPGM </w:t>
      </w:r>
      <w:r w:rsidR="003B4977" w:rsidRPr="00C23C6B">
        <w:rPr>
          <w:lang w:val="en-US"/>
        </w:rPr>
        <w:t>collection</w:t>
      </w:r>
      <w:r w:rsidR="006A5108" w:rsidRPr="00C23C6B">
        <w:rPr>
          <w:lang w:val="en-US"/>
        </w:rPr>
        <w:t xml:space="preserve">, </w:t>
      </w:r>
      <w:r w:rsidR="00E63A31" w:rsidRPr="00C23C6B">
        <w:rPr>
          <w:lang w:val="en-US"/>
        </w:rPr>
        <w:t>see comments on</w:t>
      </w:r>
      <w:r w:rsidR="006A5108" w:rsidRPr="00C23C6B">
        <w:rPr>
          <w:lang w:val="en-US"/>
        </w:rPr>
        <w:t xml:space="preserve"> </w:t>
      </w:r>
      <w:hyperlink w:anchor="num" w:history="1">
        <w:r w:rsidR="006A5108" w:rsidRPr="00C23C6B">
          <w:rPr>
            <w:rStyle w:val="Hyperlink"/>
            <w:lang w:val="en-US"/>
          </w:rPr>
          <w:t>76.AF.70.21</w:t>
        </w:r>
      </w:hyperlink>
      <w:r w:rsidR="006A5108" w:rsidRPr="00C23C6B">
        <w:rPr>
          <w:lang w:val="en-US"/>
        </w:rPr>
        <w:t xml:space="preserve">. </w:t>
      </w:r>
      <w:r w:rsidR="00A851AA" w:rsidRPr="00C23C6B">
        <w:rPr>
          <w:lang w:val="en-US"/>
        </w:rPr>
        <w:t xml:space="preserve">This bowl belongs to a relatively rare class of mosaic ware, Striped Mosaic ware, found </w:t>
      </w:r>
      <w:r w:rsidR="00BE2D6E" w:rsidRPr="00C23C6B">
        <w:rPr>
          <w:lang w:val="en-US"/>
        </w:rPr>
        <w:t xml:space="preserve">mostly </w:t>
      </w:r>
      <w:r w:rsidR="00A851AA" w:rsidRPr="00C23C6B">
        <w:rPr>
          <w:lang w:val="en-US"/>
        </w:rPr>
        <w:t>in Italy and neighboring regions.</w:t>
      </w:r>
      <w:r w:rsidR="005A50B1" w:rsidRPr="00C23C6B">
        <w:rPr>
          <w:lang w:val="en-US"/>
        </w:rPr>
        <w:t xml:space="preserve"> </w:t>
      </w:r>
      <w:r w:rsidR="00A851AA" w:rsidRPr="00C23C6B">
        <w:rPr>
          <w:lang w:val="en-US"/>
        </w:rPr>
        <w:t xml:space="preserve">It is known as </w:t>
      </w:r>
      <w:r w:rsidR="00BE2D6E">
        <w:rPr>
          <w:lang w:val="en-US"/>
        </w:rPr>
        <w:t>“p</w:t>
      </w:r>
      <w:r w:rsidR="00A851AA" w:rsidRPr="00C23C6B">
        <w:rPr>
          <w:lang w:val="en-US"/>
        </w:rPr>
        <w:t>arallel-</w:t>
      </w:r>
      <w:r w:rsidR="00BE2D6E">
        <w:rPr>
          <w:lang w:val="en-US"/>
        </w:rPr>
        <w:t>r</w:t>
      </w:r>
      <w:r w:rsidR="00A851AA" w:rsidRPr="00C23C6B">
        <w:rPr>
          <w:lang w:val="en-US"/>
        </w:rPr>
        <w:t xml:space="preserve">ow </w:t>
      </w:r>
      <w:r w:rsidR="00BE2D6E">
        <w:rPr>
          <w:lang w:val="en-US"/>
        </w:rPr>
        <w:t>p</w:t>
      </w:r>
      <w:r w:rsidR="00A851AA" w:rsidRPr="00C23C6B">
        <w:rPr>
          <w:lang w:val="en-US"/>
        </w:rPr>
        <w:t>attern</w:t>
      </w:r>
      <w:r w:rsidR="00BE2D6E">
        <w:rPr>
          <w:lang w:val="en-US"/>
        </w:rPr>
        <w:t>”</w:t>
      </w:r>
      <w:r w:rsidR="00A851AA" w:rsidRPr="00C23C6B">
        <w:rPr>
          <w:lang w:val="en-US"/>
        </w:rPr>
        <w:t xml:space="preserve"> </w:t>
      </w:r>
      <w:r w:rsidR="00EB5B5D">
        <w:rPr>
          <w:lang w:val="en-US"/>
        </w:rPr>
        <w:t xml:space="preserve">glass </w:t>
      </w:r>
      <w:r w:rsidR="00A851AA" w:rsidRPr="00C23C6B">
        <w:rPr>
          <w:lang w:val="en-US"/>
        </w:rPr>
        <w:t xml:space="preserve">and is made exclusively of cut lengths of single network canes placed and fused next to </w:t>
      </w:r>
      <w:r w:rsidR="00BE2D6E">
        <w:rPr>
          <w:lang w:val="en-US"/>
        </w:rPr>
        <w:t>each</w:t>
      </w:r>
      <w:r w:rsidR="00BE2D6E" w:rsidRPr="00C23C6B">
        <w:rPr>
          <w:lang w:val="en-US"/>
        </w:rPr>
        <w:t xml:space="preserve"> </w:t>
      </w:r>
      <w:r w:rsidR="00A851AA" w:rsidRPr="00C23C6B">
        <w:rPr>
          <w:lang w:val="en-US"/>
        </w:rPr>
        <w:t>other and then sagged over a for</w:t>
      </w:r>
      <w:r w:rsidR="00A851AA" w:rsidRPr="009222F2">
        <w:rPr>
          <w:lang w:val="en-US"/>
        </w:rPr>
        <w:t>mer mold</w:t>
      </w:r>
      <w:r w:rsidR="00824132">
        <w:rPr>
          <w:lang w:val="en-US"/>
        </w:rPr>
        <w:t xml:space="preserve">. </w:t>
      </w:r>
      <w:r w:rsidR="000517A6" w:rsidRPr="009222F2">
        <w:rPr>
          <w:lang w:val="en-US"/>
        </w:rPr>
        <w:t xml:space="preserve">On </w:t>
      </w:r>
      <w:r w:rsidR="00824132">
        <w:rPr>
          <w:lang w:val="en-US"/>
        </w:rPr>
        <w:t xml:space="preserve">the </w:t>
      </w:r>
      <w:r w:rsidR="000517A6" w:rsidRPr="009222F2">
        <w:rPr>
          <w:lang w:val="en-US"/>
        </w:rPr>
        <w:t xml:space="preserve">sagging technique see </w:t>
      </w:r>
      <w:r w:rsidR="00137F6E" w:rsidRPr="009222F2">
        <w:rPr>
          <w:lang w:val="en-US"/>
        </w:rPr>
        <w:t>{</w:t>
      </w:r>
      <w:r w:rsidR="009E4D1F" w:rsidRPr="009222F2">
        <w:rPr>
          <w:color w:val="000000" w:themeColor="text1"/>
          <w:lang w:val="en-US"/>
        </w:rPr>
        <w:t>Stern and Schlick-Nolte 1994</w:t>
      </w:r>
      <w:r w:rsidR="00137F6E" w:rsidRPr="009222F2">
        <w:rPr>
          <w:lang w:val="en-US"/>
        </w:rPr>
        <w:t>}</w:t>
      </w:r>
      <w:r w:rsidR="000517A6" w:rsidRPr="009222F2">
        <w:rPr>
          <w:lang w:val="en-US"/>
        </w:rPr>
        <w:t>, pp. 6</w:t>
      </w:r>
      <w:r w:rsidR="003E5F6A" w:rsidRPr="009222F2">
        <w:rPr>
          <w:lang w:val="en-US"/>
        </w:rPr>
        <w:t>8–</w:t>
      </w:r>
      <w:r w:rsidR="000517A6" w:rsidRPr="009222F2">
        <w:rPr>
          <w:lang w:val="en-US"/>
        </w:rPr>
        <w:t>69</w:t>
      </w:r>
      <w:r w:rsidR="00A851AA" w:rsidRPr="009222F2">
        <w:rPr>
          <w:lang w:val="en-US"/>
        </w:rPr>
        <w:t xml:space="preserve">. </w:t>
      </w:r>
      <w:r w:rsidR="000517A6" w:rsidRPr="009222F2">
        <w:rPr>
          <w:lang w:val="en-US"/>
        </w:rPr>
        <w:t xml:space="preserve">Both </w:t>
      </w:r>
      <w:r w:rsidR="00A851AA" w:rsidRPr="009222F2">
        <w:rPr>
          <w:lang w:val="en-US"/>
        </w:rPr>
        <w:t>shallow and deep bowl</w:t>
      </w:r>
      <w:r w:rsidR="000517A6" w:rsidRPr="009222F2">
        <w:rPr>
          <w:lang w:val="en-US"/>
        </w:rPr>
        <w:t>s were produced with this technique</w:t>
      </w:r>
      <w:r w:rsidR="00446560" w:rsidRPr="009222F2">
        <w:rPr>
          <w:lang w:val="en-US"/>
        </w:rPr>
        <w:t>.</w:t>
      </w:r>
      <w:r w:rsidR="00A851AA" w:rsidRPr="009222F2">
        <w:rPr>
          <w:lang w:val="en-US"/>
        </w:rPr>
        <w:t xml:space="preserve"> For general information on the class and parallels see </w:t>
      </w:r>
      <w:r w:rsidR="005E24DB" w:rsidRPr="009222F2">
        <w:rPr>
          <w:lang w:val="en-US"/>
        </w:rPr>
        <w:t>{</w:t>
      </w:r>
      <w:r w:rsidR="003E3EDF" w:rsidRPr="009222F2">
        <w:rPr>
          <w:color w:val="000000" w:themeColor="text1"/>
          <w:lang w:val="en-US"/>
        </w:rPr>
        <w:t>Grose 1989</w:t>
      </w:r>
      <w:r w:rsidR="005E24DB" w:rsidRPr="009222F2">
        <w:rPr>
          <w:lang w:val="en-US"/>
        </w:rPr>
        <w:t>}</w:t>
      </w:r>
      <w:r w:rsidR="00A851AA" w:rsidRPr="009222F2">
        <w:rPr>
          <w:lang w:val="en-US"/>
        </w:rPr>
        <w:t>, pp. 2</w:t>
      </w:r>
      <w:r w:rsidR="00446560" w:rsidRPr="009222F2">
        <w:rPr>
          <w:lang w:val="en-US"/>
        </w:rPr>
        <w:t>8</w:t>
      </w:r>
      <w:r w:rsidR="00012431" w:rsidRPr="009222F2">
        <w:rPr>
          <w:lang w:val="en-US"/>
        </w:rPr>
        <w:t>4–</w:t>
      </w:r>
      <w:r w:rsidR="00446560" w:rsidRPr="009222F2">
        <w:rPr>
          <w:lang w:val="en-US"/>
        </w:rPr>
        <w:t>292</w:t>
      </w:r>
      <w:r w:rsidR="00A851AA" w:rsidRPr="009222F2">
        <w:rPr>
          <w:lang w:val="en-US"/>
        </w:rPr>
        <w:t xml:space="preserve">, </w:t>
      </w:r>
      <w:r w:rsidR="00180250" w:rsidRPr="009222F2">
        <w:rPr>
          <w:lang w:val="en-US"/>
        </w:rPr>
        <w:t xml:space="preserve">nos. </w:t>
      </w:r>
      <w:r w:rsidR="00A851AA" w:rsidRPr="009222F2">
        <w:rPr>
          <w:lang w:val="en-US"/>
        </w:rPr>
        <w:t>3</w:t>
      </w:r>
      <w:r w:rsidR="00446560" w:rsidRPr="009222F2">
        <w:rPr>
          <w:lang w:val="en-US"/>
        </w:rPr>
        <w:t>1</w:t>
      </w:r>
      <w:r w:rsidR="003E5F6A" w:rsidRPr="009222F2">
        <w:rPr>
          <w:lang w:val="en-US"/>
        </w:rPr>
        <w:t>8–</w:t>
      </w:r>
      <w:r w:rsidR="00A851AA" w:rsidRPr="009222F2">
        <w:rPr>
          <w:lang w:val="en-US"/>
        </w:rPr>
        <w:t>3</w:t>
      </w:r>
      <w:r w:rsidR="00446560" w:rsidRPr="009222F2">
        <w:rPr>
          <w:lang w:val="en-US"/>
        </w:rPr>
        <w:t>54</w:t>
      </w:r>
      <w:r w:rsidR="00A851AA" w:rsidRPr="009222F2">
        <w:rPr>
          <w:lang w:val="en-US"/>
        </w:rPr>
        <w:t>.</w:t>
      </w:r>
      <w:r w:rsidR="009242DD" w:rsidRPr="009222F2">
        <w:rPr>
          <w:lang w:val="en-US"/>
        </w:rPr>
        <w:t xml:space="preserve"> For a parallel production see comments on </w:t>
      </w:r>
      <w:hyperlink w:anchor="num" w:history="1">
        <w:r w:rsidR="009242DD" w:rsidRPr="009222F2">
          <w:rPr>
            <w:rStyle w:val="Hyperlink"/>
            <w:lang w:val="en-US"/>
          </w:rPr>
          <w:t>2003.258.3</w:t>
        </w:r>
      </w:hyperlink>
      <w:r w:rsidR="009242DD" w:rsidRPr="009222F2">
        <w:rPr>
          <w:lang w:val="en-US"/>
        </w:rPr>
        <w:t>.</w:t>
      </w:r>
      <w:r w:rsidR="00A851AA" w:rsidRPr="009222F2">
        <w:rPr>
          <w:lang w:val="en-US"/>
        </w:rPr>
        <w:t xml:space="preserve"> In addition, published parallels are known from sites </w:t>
      </w:r>
      <w:r w:rsidR="00EB5B5D">
        <w:rPr>
          <w:lang w:val="en-US"/>
        </w:rPr>
        <w:t>such as</w:t>
      </w:r>
      <w:r w:rsidR="00EB5B5D" w:rsidRPr="009222F2">
        <w:rPr>
          <w:lang w:val="en-US"/>
        </w:rPr>
        <w:t xml:space="preserve"> </w:t>
      </w:r>
      <w:r w:rsidR="00A851AA" w:rsidRPr="009222F2">
        <w:rPr>
          <w:lang w:val="en-US"/>
        </w:rPr>
        <w:t>Vindonissa</w:t>
      </w:r>
      <w:r w:rsidR="00EB5B5D">
        <w:rPr>
          <w:lang w:val="en-US"/>
        </w:rPr>
        <w:t xml:space="preserve"> (</w:t>
      </w:r>
      <w:r w:rsidR="00A851AA" w:rsidRPr="009222F2">
        <w:rPr>
          <w:lang w:val="en-US"/>
        </w:rPr>
        <w:t>dated to the Claudian or Neronian period</w:t>
      </w:r>
      <w:r w:rsidR="00EB5B5D">
        <w:rPr>
          <w:lang w:val="en-US"/>
        </w:rPr>
        <w:t xml:space="preserve">; </w:t>
      </w:r>
      <w:r w:rsidR="00137F6E" w:rsidRPr="009222F2">
        <w:rPr>
          <w:lang w:val="en-US"/>
        </w:rPr>
        <w:t>{</w:t>
      </w:r>
      <w:r w:rsidR="00A851AA" w:rsidRPr="009222F2">
        <w:rPr>
          <w:lang w:val="en-US"/>
        </w:rPr>
        <w:t>Burger 1960</w:t>
      </w:r>
      <w:r w:rsidR="00137F6E" w:rsidRPr="009222F2">
        <w:rPr>
          <w:lang w:val="en-US"/>
        </w:rPr>
        <w:t>}</w:t>
      </w:r>
      <w:r w:rsidR="00A851AA" w:rsidRPr="009222F2">
        <w:rPr>
          <w:lang w:val="en-US"/>
        </w:rPr>
        <w:t xml:space="preserve">, pp. </w:t>
      </w:r>
      <w:r w:rsidR="003E5F6A" w:rsidRPr="009222F2">
        <w:rPr>
          <w:lang w:val="en-US"/>
        </w:rPr>
        <w:t>9–</w:t>
      </w:r>
      <w:r w:rsidR="00A851AA" w:rsidRPr="009222F2">
        <w:rPr>
          <w:lang w:val="en-US"/>
        </w:rPr>
        <w:t xml:space="preserve">13, </w:t>
      </w:r>
      <w:r w:rsidR="00180250" w:rsidRPr="009222F2">
        <w:rPr>
          <w:lang w:val="en-US"/>
        </w:rPr>
        <w:t xml:space="preserve">nos. </w:t>
      </w:r>
      <w:r w:rsidR="00012431" w:rsidRPr="009222F2">
        <w:rPr>
          <w:lang w:val="en-US"/>
        </w:rPr>
        <w:t>4–</w:t>
      </w:r>
      <w:r w:rsidR="00A851AA" w:rsidRPr="009222F2">
        <w:rPr>
          <w:lang w:val="en-US"/>
        </w:rPr>
        <w:t xml:space="preserve">5, </w:t>
      </w:r>
      <w:r w:rsidR="006647E7" w:rsidRPr="009222F2">
        <w:rPr>
          <w:lang w:val="en-US"/>
        </w:rPr>
        <w:t>plate</w:t>
      </w:r>
      <w:r w:rsidR="00A851AA" w:rsidRPr="009222F2">
        <w:rPr>
          <w:lang w:val="en-US"/>
        </w:rPr>
        <w:t xml:space="preserve"> 1</w:t>
      </w:r>
      <w:r w:rsidR="009242DD" w:rsidRPr="009222F2">
        <w:rPr>
          <w:lang w:val="en-US"/>
        </w:rPr>
        <w:t>).</w:t>
      </w:r>
    </w:p>
    <w:p w14:paraId="418C47DD" w14:textId="77777777" w:rsidR="008E7D46" w:rsidRPr="009222F2" w:rsidRDefault="008E7D46" w:rsidP="00F42BC8">
      <w:pPr>
        <w:rPr>
          <w:lang w:val="en-US"/>
        </w:rPr>
      </w:pPr>
    </w:p>
    <w:p w14:paraId="4F2348C9" w14:textId="4187AB3F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17AC3145" w14:textId="77777777" w:rsidR="008E7D46" w:rsidRPr="009222F2" w:rsidRDefault="008E7D46" w:rsidP="00F42BC8">
      <w:pPr>
        <w:rPr>
          <w:lang w:val="en-US"/>
        </w:rPr>
      </w:pPr>
    </w:p>
    <w:p w14:paraId="0B3AE973" w14:textId="1D18902B" w:rsidR="008158CF" w:rsidRPr="009222F2" w:rsidRDefault="0065391B" w:rsidP="00F42BC8">
      <w:pPr>
        <w:rPr>
          <w:lang w:val="en-US"/>
        </w:rPr>
      </w:pPr>
      <w:r w:rsidRPr="009222F2">
        <w:rPr>
          <w:lang w:val="en-US"/>
        </w:rPr>
        <w:t>Pierre Mavrogordato, Greek, 1870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1948 (Berlin, Germany)</w:t>
      </w:r>
      <w:r w:rsidR="00767936">
        <w:rPr>
          <w:lang w:val="en-US"/>
        </w:rPr>
        <w:t>; b</w:t>
      </w:r>
      <w:r w:rsidRPr="009222F2">
        <w:rPr>
          <w:lang w:val="en-US"/>
        </w:rPr>
        <w:t>y 1974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1988, Erwin Oppenländer, 1901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1988 (Waiblingen, Germany), by inheritance to his son, Gert Oppenländer, </w:t>
      </w:r>
      <w:r w:rsidR="00DE2E5A" w:rsidRPr="009222F2">
        <w:rPr>
          <w:lang w:val="en-US"/>
        </w:rPr>
        <w:t>1988; 1988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2003, Gert Oppenländer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 xml:space="preserve">Waiblingen, Germany), sold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</w:t>
      </w:r>
      <w:r w:rsidR="00DE2E5A" w:rsidRPr="009222F2">
        <w:rPr>
          <w:lang w:val="en-US"/>
        </w:rPr>
        <w:t>Museum, 2003</w:t>
      </w:r>
    </w:p>
    <w:p w14:paraId="43EAED45" w14:textId="77777777" w:rsidR="008E7D46" w:rsidRPr="009222F2" w:rsidRDefault="008E7D46" w:rsidP="00F42BC8">
      <w:pPr>
        <w:rPr>
          <w:lang w:val="en-US"/>
        </w:rPr>
      </w:pPr>
    </w:p>
    <w:p w14:paraId="7DD25C4D" w14:textId="10C0C6EA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lastRenderedPageBreak/>
        <w:t>Bibliography</w:t>
      </w:r>
    </w:p>
    <w:p w14:paraId="0A2BE41F" w14:textId="77777777" w:rsidR="008E7D46" w:rsidRPr="009222F2" w:rsidRDefault="008E7D46" w:rsidP="00F42BC8">
      <w:pPr>
        <w:rPr>
          <w:lang w:val="en-US"/>
        </w:rPr>
      </w:pPr>
    </w:p>
    <w:p w14:paraId="0D5D0BCA" w14:textId="0ED2BDF1" w:rsidR="008158CF" w:rsidRPr="009222F2" w:rsidRDefault="0065391B" w:rsidP="00F42BC8">
      <w:pPr>
        <w:rPr>
          <w:highlight w:val="white"/>
          <w:lang w:val="en-US"/>
        </w:rPr>
      </w:pPr>
      <w:r w:rsidRPr="009222F2">
        <w:rPr>
          <w:lang w:val="en-US"/>
        </w:rPr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</w:t>
      </w:r>
      <w:r w:rsidR="00A851AA" w:rsidRPr="009222F2">
        <w:rPr>
          <w:lang w:val="en-US"/>
        </w:rPr>
        <w:t>123, no. 332.</w:t>
      </w:r>
    </w:p>
    <w:p w14:paraId="50DB2D30" w14:textId="77777777" w:rsidR="008E7D46" w:rsidRPr="009222F2" w:rsidRDefault="008E7D46" w:rsidP="00F42BC8">
      <w:pPr>
        <w:rPr>
          <w:lang w:val="en-US"/>
        </w:rPr>
      </w:pPr>
    </w:p>
    <w:p w14:paraId="499BB19D" w14:textId="630B62EC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74F9A481" w14:textId="77777777" w:rsidR="008E7D46" w:rsidRPr="009222F2" w:rsidRDefault="008E7D46" w:rsidP="00F42BC8">
      <w:pPr>
        <w:rPr>
          <w:lang w:val="en-US"/>
        </w:rPr>
      </w:pPr>
    </w:p>
    <w:p w14:paraId="2B43A5EA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7741A61B" w14:textId="3C869F0D" w:rsidR="0001184A" w:rsidRPr="00C23C6B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C23C6B">
        <w:rPr>
          <w:lang w:val="en-US"/>
        </w:rPr>
        <w:lastRenderedPageBreak/>
        <w:t>Label:</w:t>
      </w:r>
      <w:r w:rsidR="00187D3E" w:rsidRPr="00C23C6B">
        <w:rPr>
          <w:lang w:val="en-US"/>
        </w:rPr>
        <w:t xml:space="preserve"> </w:t>
      </w:r>
      <w:r w:rsidR="00E775CC">
        <w:rPr>
          <w:lang w:val="en-US"/>
        </w:rPr>
        <w:t>128</w:t>
      </w:r>
    </w:p>
    <w:p w14:paraId="3958DB8D" w14:textId="54C52599" w:rsidR="008158CF" w:rsidRPr="00C23C6B" w:rsidRDefault="00E56D79" w:rsidP="00F42BC8">
      <w:pPr>
        <w:rPr>
          <w:lang w:val="en-US"/>
        </w:rPr>
      </w:pPr>
      <w:r w:rsidRPr="00C23C6B">
        <w:rPr>
          <w:lang w:val="en-US"/>
        </w:rPr>
        <w:t xml:space="preserve">Title: </w:t>
      </w:r>
      <w:r w:rsidR="00A02585" w:rsidRPr="00C23C6B">
        <w:rPr>
          <w:lang w:val="en-US"/>
        </w:rPr>
        <w:t>Fragment of a Mosaic Glass Vessel</w:t>
      </w:r>
    </w:p>
    <w:p w14:paraId="20EB935B" w14:textId="77777777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>Accession_number: 2003.258.3</w:t>
      </w:r>
    </w:p>
    <w:p w14:paraId="0880C974" w14:textId="0C3AFAA4" w:rsidR="008158CF" w:rsidRPr="00C23C6B" w:rsidRDefault="00B170F2" w:rsidP="00F42BC8">
      <w:pPr>
        <w:rPr>
          <w:color w:val="0563C1" w:themeColor="hyperlink"/>
          <w:u w:val="single"/>
          <w:lang w:val="en-US"/>
        </w:rPr>
      </w:pPr>
      <w:r w:rsidRPr="00C23C6B">
        <w:rPr>
          <w:lang w:val="en-US"/>
        </w:rPr>
        <w:t xml:space="preserve">Collection_link: </w:t>
      </w:r>
      <w:hyperlink r:id="rId42" w:history="1">
        <w:r w:rsidRPr="00C23C6B">
          <w:rPr>
            <w:rStyle w:val="Hyperlink"/>
            <w:lang w:val="en-US"/>
          </w:rPr>
          <w:t>https://www.getty.edu/art/collection/objects/221643</w:t>
        </w:r>
      </w:hyperlink>
    </w:p>
    <w:p w14:paraId="3EAC3A66" w14:textId="3E1AD8AA" w:rsidR="00E56D79" w:rsidRPr="00C23C6B" w:rsidRDefault="0065391B" w:rsidP="00F42BC8">
      <w:pPr>
        <w:rPr>
          <w:lang w:val="en-US"/>
        </w:rPr>
      </w:pPr>
      <w:r w:rsidRPr="00C23C6B">
        <w:rPr>
          <w:lang w:val="en-US"/>
        </w:rPr>
        <w:t xml:space="preserve">Dimensions: </w:t>
      </w:r>
      <w:r w:rsidR="00253373">
        <w:rPr>
          <w:lang w:val="en-US"/>
        </w:rPr>
        <w:t>e</w:t>
      </w:r>
      <w:r w:rsidR="00B904FD" w:rsidRPr="00C23C6B">
        <w:rPr>
          <w:lang w:val="en-US"/>
        </w:rPr>
        <w:t>st</w:t>
      </w:r>
      <w:r w:rsidR="00BB783E" w:rsidRPr="00C23C6B">
        <w:rPr>
          <w:lang w:val="en-US"/>
        </w:rPr>
        <w:t xml:space="preserve">. Diam. </w:t>
      </w:r>
      <w:r w:rsidR="00253373">
        <w:rPr>
          <w:lang w:val="en-US"/>
        </w:rPr>
        <w:t>b</w:t>
      </w:r>
      <w:r w:rsidR="00253373" w:rsidRPr="00C23C6B">
        <w:rPr>
          <w:lang w:val="en-US"/>
        </w:rPr>
        <w:t xml:space="preserve">ody </w:t>
      </w:r>
      <w:r w:rsidR="00BB783E" w:rsidRPr="00C23C6B">
        <w:rPr>
          <w:lang w:val="en-US"/>
        </w:rPr>
        <w:t>8</w:t>
      </w:r>
      <w:r w:rsidR="00CE4319" w:rsidRPr="00C23C6B">
        <w:rPr>
          <w:lang w:val="en-US"/>
        </w:rPr>
        <w:t xml:space="preserve">, W. </w:t>
      </w:r>
      <w:r w:rsidRPr="00C23C6B">
        <w:rPr>
          <w:lang w:val="en-US"/>
        </w:rPr>
        <w:t>3.1</w:t>
      </w:r>
      <w:r w:rsidR="008B069F" w:rsidRPr="00C23C6B">
        <w:rPr>
          <w:lang w:val="en-US"/>
        </w:rPr>
        <w:t>,</w:t>
      </w:r>
      <w:r w:rsidRPr="00C23C6B">
        <w:rPr>
          <w:lang w:val="en-US"/>
        </w:rPr>
        <w:t xml:space="preserve"> L. 3.2</w:t>
      </w:r>
      <w:r w:rsidR="008B069F" w:rsidRPr="00C23C6B">
        <w:rPr>
          <w:lang w:val="en-US"/>
        </w:rPr>
        <w:t xml:space="preserve"> cm; Wt</w:t>
      </w:r>
      <w:r w:rsidR="008225C9" w:rsidRPr="00C23C6B">
        <w:rPr>
          <w:lang w:val="en-US"/>
        </w:rPr>
        <w:t>.</w:t>
      </w:r>
      <w:r w:rsidRPr="00C23C6B">
        <w:rPr>
          <w:lang w:val="en-US"/>
        </w:rPr>
        <w:t xml:space="preserve"> </w:t>
      </w:r>
      <w:r w:rsidR="00236B4B" w:rsidRPr="00C23C6B">
        <w:rPr>
          <w:lang w:val="en-US"/>
        </w:rPr>
        <w:t>4.10</w:t>
      </w:r>
      <w:r w:rsidRPr="00C23C6B">
        <w:rPr>
          <w:lang w:val="en-US"/>
        </w:rPr>
        <w:t xml:space="preserve"> g</w:t>
      </w:r>
    </w:p>
    <w:p w14:paraId="22CA470F" w14:textId="1EB629C8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 xml:space="preserve">Date: </w:t>
      </w:r>
      <w:r w:rsidR="003539E4" w:rsidRPr="00C23C6B">
        <w:rPr>
          <w:lang w:val="en-US"/>
        </w:rPr>
        <w:t xml:space="preserve">Late </w:t>
      </w:r>
      <w:r w:rsidR="75EC0551" w:rsidRPr="00C23C6B">
        <w:rPr>
          <w:lang w:val="en-US"/>
        </w:rPr>
        <w:t xml:space="preserve">first century </w:t>
      </w:r>
      <w:r w:rsidR="00CD41B8" w:rsidRPr="00C23C6B">
        <w:rPr>
          <w:lang w:val="en-US"/>
        </w:rPr>
        <w:t>BCE–e</w:t>
      </w:r>
      <w:r w:rsidR="003539E4" w:rsidRPr="00C23C6B">
        <w:rPr>
          <w:lang w:val="en-US"/>
        </w:rPr>
        <w:t xml:space="preserve">arly </w:t>
      </w:r>
      <w:r w:rsidR="75EC0551" w:rsidRPr="00C23C6B">
        <w:rPr>
          <w:lang w:val="en-US"/>
        </w:rPr>
        <w:t xml:space="preserve">first century </w:t>
      </w:r>
      <w:r w:rsidR="00F47D00" w:rsidRPr="00C23C6B">
        <w:rPr>
          <w:lang w:val="en-US"/>
        </w:rPr>
        <w:t>CE</w:t>
      </w:r>
    </w:p>
    <w:p w14:paraId="4564D102" w14:textId="50B9CBA7" w:rsidR="00E56D79" w:rsidRPr="00C23C6B" w:rsidRDefault="0065391B" w:rsidP="00F42BC8">
      <w:pPr>
        <w:rPr>
          <w:lang w:val="en-US"/>
        </w:rPr>
      </w:pPr>
      <w:r w:rsidRPr="00C23C6B">
        <w:rPr>
          <w:lang w:val="en-US"/>
        </w:rPr>
        <w:t>Start_date:</w:t>
      </w:r>
      <w:r w:rsidR="00E775CC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3B10FE36" w14:textId="02A15948" w:rsidR="00E56D79" w:rsidRPr="00C23C6B" w:rsidRDefault="0065391B" w:rsidP="00F42BC8">
      <w:pPr>
        <w:rPr>
          <w:lang w:val="en-US"/>
        </w:rPr>
      </w:pPr>
      <w:r w:rsidRPr="00C23C6B">
        <w:rPr>
          <w:lang w:val="en-US"/>
        </w:rPr>
        <w:t>End_date:</w:t>
      </w:r>
      <w:r w:rsidR="00E775CC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3A5D69FB" w14:textId="77777777" w:rsidR="002F00BB" w:rsidRPr="00C23C6B" w:rsidRDefault="0065391B" w:rsidP="00F42BC8">
      <w:pPr>
        <w:rPr>
          <w:lang w:val="en-US"/>
        </w:rPr>
      </w:pPr>
      <w:r w:rsidRPr="00C23C6B">
        <w:rPr>
          <w:lang w:val="en-US"/>
        </w:rPr>
        <w:t xml:space="preserve">Attribution: Production area: </w:t>
      </w:r>
      <w:r w:rsidR="00C6514B" w:rsidRPr="00C23C6B">
        <w:rPr>
          <w:lang w:val="en-US"/>
        </w:rPr>
        <w:t xml:space="preserve">Italy </w:t>
      </w:r>
      <w:r w:rsidR="002F00BB" w:rsidRPr="00C23C6B">
        <w:rPr>
          <w:lang w:val="en-US"/>
        </w:rPr>
        <w:t>or Egypt</w:t>
      </w:r>
    </w:p>
    <w:p w14:paraId="03BF3CB4" w14:textId="2DF4A838" w:rsidR="000B16DF" w:rsidRPr="00C23C6B" w:rsidRDefault="000B16DF" w:rsidP="00F42BC8">
      <w:pPr>
        <w:rPr>
          <w:highlight w:val="white"/>
          <w:lang w:val="en-US"/>
        </w:rPr>
      </w:pPr>
      <w:r w:rsidRPr="00C23C6B">
        <w:rPr>
          <w:highlight w:val="white"/>
          <w:lang w:val="en-US"/>
        </w:rPr>
        <w:t xml:space="preserve">Culture: </w:t>
      </w:r>
      <w:r w:rsidR="00E775CC">
        <w:rPr>
          <w:highlight w:val="white"/>
          <w:lang w:val="en-US"/>
        </w:rPr>
        <w:t>Roman</w:t>
      </w:r>
    </w:p>
    <w:p w14:paraId="1B39676C" w14:textId="13909945" w:rsidR="008158CF" w:rsidRPr="00C23C6B" w:rsidRDefault="000B16DF" w:rsidP="00F42BC8">
      <w:pPr>
        <w:rPr>
          <w:highlight w:val="white"/>
          <w:lang w:val="en-US"/>
        </w:rPr>
      </w:pPr>
      <w:r w:rsidRPr="00C23C6B">
        <w:rPr>
          <w:highlight w:val="white"/>
          <w:lang w:val="en-US"/>
        </w:rPr>
        <w:t>Material:</w:t>
      </w:r>
      <w:r w:rsidR="0065391B" w:rsidRPr="00C23C6B">
        <w:rPr>
          <w:lang w:val="en-US"/>
        </w:rPr>
        <w:t xml:space="preserve"> </w:t>
      </w:r>
      <w:r w:rsidR="0084188F" w:rsidRPr="00C23C6B">
        <w:rPr>
          <w:lang w:val="en-US"/>
        </w:rPr>
        <w:t>Opaque green, yellow, white</w:t>
      </w:r>
      <w:r w:rsidR="002371EE">
        <w:rPr>
          <w:lang w:val="en-US"/>
        </w:rPr>
        <w:t>;</w:t>
      </w:r>
      <w:r w:rsidR="0084188F" w:rsidRPr="00C23C6B">
        <w:rPr>
          <w:lang w:val="en-US"/>
        </w:rPr>
        <w:t xml:space="preserve"> translucent blue</w:t>
      </w:r>
      <w:r w:rsidR="002371EE">
        <w:rPr>
          <w:lang w:val="en-US"/>
        </w:rPr>
        <w:t>;</w:t>
      </w:r>
      <w:r w:rsidR="0084188F" w:rsidRPr="00C23C6B">
        <w:rPr>
          <w:lang w:val="en-US"/>
        </w:rPr>
        <w:t xml:space="preserve"> and transparent pinkish glass</w:t>
      </w:r>
    </w:p>
    <w:p w14:paraId="6EA290F0" w14:textId="77777777" w:rsidR="00762ED4" w:rsidRPr="00C23C6B" w:rsidRDefault="0065391B" w:rsidP="00F42BC8">
      <w:pPr>
        <w:rPr>
          <w:lang w:val="en-US"/>
        </w:rPr>
      </w:pPr>
      <w:r w:rsidRPr="00C23C6B">
        <w:rPr>
          <w:lang w:val="en-US"/>
        </w:rPr>
        <w:t xml:space="preserve">Modeling technique and decoration: </w:t>
      </w:r>
      <w:r w:rsidR="006D09D3" w:rsidRPr="00C23C6B">
        <w:rPr>
          <w:lang w:val="en-US"/>
        </w:rPr>
        <w:t xml:space="preserve">Made from a polychrome disc-shaped blank assembled from fused together lengths and </w:t>
      </w:r>
      <w:r w:rsidR="00C1023E" w:rsidRPr="00C23C6B">
        <w:rPr>
          <w:lang w:val="en-US"/>
        </w:rPr>
        <w:t>sections of round mosaic canes</w:t>
      </w:r>
      <w:r w:rsidR="006D09D3" w:rsidRPr="00C23C6B">
        <w:rPr>
          <w:lang w:val="en-US"/>
        </w:rPr>
        <w:t>; slumped, rotary-polished</w:t>
      </w:r>
    </w:p>
    <w:p w14:paraId="6CD5F5D2" w14:textId="6D9F2AFE" w:rsidR="00DE4800" w:rsidRPr="00C23C6B" w:rsidRDefault="00762ED4" w:rsidP="00F42BC8">
      <w:pPr>
        <w:rPr>
          <w:lang w:val="en-US"/>
        </w:rPr>
      </w:pPr>
      <w:r w:rsidRPr="00C23C6B">
        <w:rPr>
          <w:lang w:val="en-US"/>
        </w:rPr>
        <w:t>Inscription</w:t>
      </w:r>
      <w:r w:rsidR="00DE4800" w:rsidRPr="00C23C6B">
        <w:rPr>
          <w:lang w:val="en-US"/>
        </w:rPr>
        <w:t>: No</w:t>
      </w:r>
    </w:p>
    <w:p w14:paraId="100F34D4" w14:textId="7B48AFD1" w:rsidR="00DE4800" w:rsidRPr="00417A87" w:rsidRDefault="00DE4800" w:rsidP="00F42BC8">
      <w:pPr>
        <w:rPr>
          <w:lang w:val="en-US"/>
        </w:rPr>
      </w:pPr>
      <w:r w:rsidRPr="00C23C6B">
        <w:rPr>
          <w:lang w:val="en-US"/>
        </w:rPr>
        <w:t xml:space="preserve">Shape: </w:t>
      </w:r>
      <w:r w:rsidR="00417A87">
        <w:rPr>
          <w:lang w:val="en-US"/>
        </w:rPr>
        <w:t>Unidentified</w:t>
      </w:r>
    </w:p>
    <w:p w14:paraId="326A60FD" w14:textId="2A56E0EB" w:rsidR="00DE4800" w:rsidRPr="00C23C6B" w:rsidRDefault="00DE4800" w:rsidP="00F42BC8">
      <w:pPr>
        <w:rPr>
          <w:lang w:val="en-US"/>
        </w:rPr>
      </w:pPr>
      <w:r w:rsidRPr="00C23C6B">
        <w:rPr>
          <w:lang w:val="en-US"/>
        </w:rPr>
        <w:t xml:space="preserve">Technique: </w:t>
      </w:r>
      <w:r w:rsidR="00AE51A9">
        <w:rPr>
          <w:lang w:val="en-US"/>
        </w:rPr>
        <w:t>Slumped</w:t>
      </w:r>
    </w:p>
    <w:p w14:paraId="361797B0" w14:textId="77777777" w:rsidR="00DE4800" w:rsidRPr="00C23C6B" w:rsidRDefault="00DE4800" w:rsidP="00F42BC8">
      <w:pPr>
        <w:rPr>
          <w:lang w:val="en-US"/>
        </w:rPr>
      </w:pPr>
    </w:p>
    <w:p w14:paraId="69F22535" w14:textId="3EF6AFAE" w:rsidR="009F4FEF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Condition</w:t>
      </w:r>
    </w:p>
    <w:p w14:paraId="098A6070" w14:textId="77777777" w:rsidR="009F4FEF" w:rsidRPr="00C23C6B" w:rsidRDefault="009F4FEF" w:rsidP="00F42BC8">
      <w:pPr>
        <w:rPr>
          <w:lang w:val="en-US"/>
        </w:rPr>
      </w:pPr>
    </w:p>
    <w:p w14:paraId="57AB3829" w14:textId="1D8D9B87" w:rsidR="008158CF" w:rsidRPr="00C23C6B" w:rsidRDefault="00236B4B" w:rsidP="00F42BC8">
      <w:pPr>
        <w:rPr>
          <w:lang w:val="en-US"/>
        </w:rPr>
      </w:pPr>
      <w:r w:rsidRPr="00C23C6B">
        <w:rPr>
          <w:lang w:val="en-US"/>
        </w:rPr>
        <w:t>Single fragment</w:t>
      </w:r>
      <w:r w:rsidR="003140B7">
        <w:rPr>
          <w:lang w:val="en-US"/>
        </w:rPr>
        <w:t>.</w:t>
      </w:r>
    </w:p>
    <w:p w14:paraId="61DBC197" w14:textId="77777777" w:rsidR="009F4FEF" w:rsidRPr="00C23C6B" w:rsidRDefault="009F4FEF" w:rsidP="00F42BC8">
      <w:pPr>
        <w:rPr>
          <w:lang w:val="en-US"/>
        </w:rPr>
      </w:pPr>
    </w:p>
    <w:p w14:paraId="1CA257AC" w14:textId="4CAE92F3" w:rsidR="009F4FEF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Description</w:t>
      </w:r>
    </w:p>
    <w:p w14:paraId="1B0A10B1" w14:textId="77777777" w:rsidR="009F4FEF" w:rsidRPr="00C23C6B" w:rsidRDefault="009F4FEF" w:rsidP="00F42BC8">
      <w:pPr>
        <w:rPr>
          <w:lang w:val="en-US"/>
        </w:rPr>
      </w:pPr>
    </w:p>
    <w:p w14:paraId="2546B638" w14:textId="68005073" w:rsidR="008158CF" w:rsidRPr="00C23C6B" w:rsidRDefault="00236B4B" w:rsidP="00F42BC8">
      <w:pPr>
        <w:rPr>
          <w:lang w:val="en-US"/>
        </w:rPr>
      </w:pPr>
      <w:r w:rsidRPr="00C23C6B">
        <w:rPr>
          <w:lang w:val="en-US"/>
        </w:rPr>
        <w:t>Slightly concave body fragment of a m</w:t>
      </w:r>
      <w:r w:rsidR="0065391B" w:rsidRPr="00C23C6B">
        <w:rPr>
          <w:lang w:val="en-US"/>
        </w:rPr>
        <w:t xml:space="preserve">osaic </w:t>
      </w:r>
      <w:r w:rsidRPr="00C23C6B">
        <w:rPr>
          <w:lang w:val="en-US"/>
        </w:rPr>
        <w:t>vessel</w:t>
      </w:r>
      <w:r w:rsidR="0094408A" w:rsidRPr="00C23C6B">
        <w:rPr>
          <w:lang w:val="en-US"/>
        </w:rPr>
        <w:t>, possibly a bowl</w:t>
      </w:r>
      <w:r w:rsidRPr="00C23C6B">
        <w:rPr>
          <w:lang w:val="en-US"/>
        </w:rPr>
        <w:t>. Consists of two kinds of tesserae</w:t>
      </w:r>
      <w:r w:rsidR="0065391B" w:rsidRPr="00C23C6B">
        <w:rPr>
          <w:lang w:val="en-US"/>
        </w:rPr>
        <w:t xml:space="preserve"> with </w:t>
      </w:r>
      <w:r w:rsidRPr="00C23C6B">
        <w:rPr>
          <w:lang w:val="en-US"/>
        </w:rPr>
        <w:t xml:space="preserve">ribbed </w:t>
      </w:r>
      <w:r w:rsidR="0084188F" w:rsidRPr="00C23C6B">
        <w:rPr>
          <w:lang w:val="en-US"/>
        </w:rPr>
        <w:t>decoration</w:t>
      </w:r>
      <w:r w:rsidR="0065391B" w:rsidRPr="00C23C6B">
        <w:rPr>
          <w:lang w:val="en-US"/>
        </w:rPr>
        <w:t xml:space="preserve"> of white, blue</w:t>
      </w:r>
      <w:r w:rsidR="00EB5B5D">
        <w:rPr>
          <w:lang w:val="en-US"/>
        </w:rPr>
        <w:t xml:space="preserve">, </w:t>
      </w:r>
      <w:r w:rsidR="0084188F" w:rsidRPr="00C23C6B">
        <w:rPr>
          <w:lang w:val="en-US"/>
        </w:rPr>
        <w:t>green</w:t>
      </w:r>
      <w:r w:rsidR="00EB5B5D">
        <w:rPr>
          <w:lang w:val="en-US"/>
        </w:rPr>
        <w:t>,</w:t>
      </w:r>
      <w:r w:rsidR="0084188F" w:rsidRPr="00C23C6B">
        <w:rPr>
          <w:lang w:val="en-US"/>
        </w:rPr>
        <w:t xml:space="preserve"> </w:t>
      </w:r>
      <w:r w:rsidR="0065391B" w:rsidRPr="00C23C6B">
        <w:rPr>
          <w:lang w:val="en-US"/>
        </w:rPr>
        <w:t>and yellow glass</w:t>
      </w:r>
      <w:r w:rsidR="00EB5B5D">
        <w:rPr>
          <w:lang w:val="en-US"/>
        </w:rPr>
        <w:t>:</w:t>
      </w:r>
      <w:r w:rsidR="00EB5B5D" w:rsidRPr="00C23C6B">
        <w:rPr>
          <w:lang w:val="en-US"/>
        </w:rPr>
        <w:t xml:space="preserve"> </w:t>
      </w:r>
      <w:r w:rsidR="00EB5B5D">
        <w:rPr>
          <w:lang w:val="en-US"/>
        </w:rPr>
        <w:t>(</w:t>
      </w:r>
      <w:r w:rsidR="00B37FB1" w:rsidRPr="00C23C6B">
        <w:rPr>
          <w:lang w:val="en-US"/>
        </w:rPr>
        <w:t>1</w:t>
      </w:r>
      <w:r w:rsidR="00EB5B5D">
        <w:rPr>
          <w:lang w:val="en-US"/>
        </w:rPr>
        <w:t>)</w:t>
      </w:r>
      <w:r w:rsidR="00EB5B5D" w:rsidRPr="00C23C6B">
        <w:rPr>
          <w:lang w:val="en-US"/>
        </w:rPr>
        <w:t xml:space="preserve"> </w:t>
      </w:r>
      <w:r w:rsidR="00EB5B5D">
        <w:rPr>
          <w:lang w:val="en-US"/>
        </w:rPr>
        <w:t>o</w:t>
      </w:r>
      <w:r w:rsidRPr="00C23C6B">
        <w:rPr>
          <w:lang w:val="en-US"/>
        </w:rPr>
        <w:t>paque g</w:t>
      </w:r>
      <w:r w:rsidR="0065391B" w:rsidRPr="00C23C6B">
        <w:rPr>
          <w:lang w:val="en-US"/>
        </w:rPr>
        <w:t xml:space="preserve">reen and yellow </w:t>
      </w:r>
      <w:r w:rsidR="0084188F" w:rsidRPr="00C23C6B">
        <w:rPr>
          <w:lang w:val="en-US"/>
        </w:rPr>
        <w:t xml:space="preserve">bands </w:t>
      </w:r>
      <w:r w:rsidR="0065391B" w:rsidRPr="00C23C6B">
        <w:rPr>
          <w:lang w:val="en-US"/>
        </w:rPr>
        <w:t>divided by a thin white layer</w:t>
      </w:r>
      <w:r w:rsidR="00EB5B5D">
        <w:rPr>
          <w:lang w:val="en-US"/>
        </w:rPr>
        <w:t>;</w:t>
      </w:r>
      <w:r w:rsidRPr="00C23C6B">
        <w:rPr>
          <w:lang w:val="en-US"/>
        </w:rPr>
        <w:t xml:space="preserve"> </w:t>
      </w:r>
      <w:r w:rsidR="00EB5B5D">
        <w:rPr>
          <w:lang w:val="en-US"/>
        </w:rPr>
        <w:t>(</w:t>
      </w:r>
      <w:r w:rsidRPr="00C23C6B">
        <w:rPr>
          <w:lang w:val="en-US"/>
        </w:rPr>
        <w:t>2</w:t>
      </w:r>
      <w:r w:rsidR="00EB5B5D">
        <w:rPr>
          <w:lang w:val="en-US"/>
        </w:rPr>
        <w:t>)</w:t>
      </w:r>
      <w:r w:rsidR="00EB5B5D" w:rsidRPr="00C23C6B">
        <w:rPr>
          <w:lang w:val="en-US"/>
        </w:rPr>
        <w:t xml:space="preserve"> </w:t>
      </w:r>
      <w:r w:rsidR="00EB5B5D">
        <w:rPr>
          <w:lang w:val="en-US"/>
        </w:rPr>
        <w:t>a</w:t>
      </w:r>
      <w:r w:rsidRPr="00C23C6B">
        <w:rPr>
          <w:lang w:val="en-US"/>
        </w:rPr>
        <w:t xml:space="preserve"> central white</w:t>
      </w:r>
      <w:r w:rsidR="0084188F" w:rsidRPr="00C23C6B">
        <w:rPr>
          <w:lang w:val="en-US"/>
        </w:rPr>
        <w:t xml:space="preserve"> band</w:t>
      </w:r>
      <w:r w:rsidRPr="00C23C6B">
        <w:rPr>
          <w:lang w:val="en-US"/>
        </w:rPr>
        <w:t xml:space="preserve"> flanked by transparent pinkish, white</w:t>
      </w:r>
      <w:r w:rsidR="00EB5B5D">
        <w:rPr>
          <w:lang w:val="en-US"/>
        </w:rPr>
        <w:t>,</w:t>
      </w:r>
      <w:r w:rsidRPr="00C23C6B">
        <w:rPr>
          <w:lang w:val="en-US"/>
        </w:rPr>
        <w:t xml:space="preserve"> and wide dark blue bands</w:t>
      </w:r>
      <w:r w:rsidR="0094408A" w:rsidRPr="00C23C6B">
        <w:rPr>
          <w:lang w:val="en-US"/>
        </w:rPr>
        <w:t>. In two cases the way the tessera was fused on the form</w:t>
      </w:r>
      <w:r w:rsidR="00824132">
        <w:rPr>
          <w:lang w:val="en-US"/>
        </w:rPr>
        <w:t>-</w:t>
      </w:r>
      <w:r w:rsidR="0094408A" w:rsidRPr="00C23C6B">
        <w:rPr>
          <w:lang w:val="en-US"/>
        </w:rPr>
        <w:t xml:space="preserve">mold </w:t>
      </w:r>
      <w:r w:rsidR="0084188F" w:rsidRPr="00C23C6B">
        <w:rPr>
          <w:lang w:val="en-US"/>
        </w:rPr>
        <w:t xml:space="preserve">made </w:t>
      </w:r>
      <w:r w:rsidR="0094408A" w:rsidRPr="00C23C6B">
        <w:rPr>
          <w:lang w:val="en-US"/>
        </w:rPr>
        <w:t>the blue band appears to be turquoise.</w:t>
      </w:r>
    </w:p>
    <w:p w14:paraId="3C9A4C5D" w14:textId="77777777" w:rsidR="00A77E17" w:rsidRPr="00C23C6B" w:rsidRDefault="00A77E17" w:rsidP="00F42BC8">
      <w:pPr>
        <w:rPr>
          <w:lang w:val="en-US"/>
        </w:rPr>
      </w:pPr>
    </w:p>
    <w:p w14:paraId="6FF017C9" w14:textId="793BA27E" w:rsidR="00CF2C44" w:rsidRPr="00C23C6B" w:rsidRDefault="00ED078C" w:rsidP="00ED078C">
      <w:pPr>
        <w:pStyle w:val="Heading2"/>
        <w:rPr>
          <w:lang w:val="en-US"/>
        </w:rPr>
      </w:pPr>
      <w:r w:rsidRPr="00C23C6B">
        <w:rPr>
          <w:lang w:val="en-US"/>
        </w:rPr>
        <w:t>Comments and Comparanda</w:t>
      </w:r>
    </w:p>
    <w:p w14:paraId="68CD68D6" w14:textId="77777777" w:rsidR="00CF2C44" w:rsidRPr="00C23C6B" w:rsidRDefault="00CF2C44" w:rsidP="00F42BC8">
      <w:pPr>
        <w:rPr>
          <w:lang w:val="en-US"/>
        </w:rPr>
      </w:pPr>
    </w:p>
    <w:p w14:paraId="10B2EA79" w14:textId="76B33EBD" w:rsidR="00B0365E" w:rsidRPr="00C23C6B" w:rsidRDefault="006731E7" w:rsidP="00F42BC8">
      <w:pPr>
        <w:rPr>
          <w:lang w:val="en-US"/>
        </w:rPr>
      </w:pPr>
      <w:r w:rsidRPr="00C23C6B">
        <w:rPr>
          <w:lang w:val="en-US"/>
        </w:rPr>
        <w:t xml:space="preserve">For the production technique see comments on </w:t>
      </w:r>
      <w:hyperlink w:anchor="num" w:history="1">
        <w:r w:rsidRPr="00C23C6B">
          <w:rPr>
            <w:rStyle w:val="Hyperlink"/>
            <w:lang w:val="en-US"/>
          </w:rPr>
          <w:t>85.AF.85</w:t>
        </w:r>
      </w:hyperlink>
      <w:r w:rsidRPr="00C23C6B">
        <w:rPr>
          <w:lang w:val="en-US"/>
        </w:rPr>
        <w:t>.</w:t>
      </w:r>
      <w:r w:rsidR="7B88DB19" w:rsidRPr="00C23C6B">
        <w:rPr>
          <w:lang w:val="en-US"/>
        </w:rPr>
        <w:t xml:space="preserve"> </w:t>
      </w:r>
      <w:r w:rsidR="006A5108" w:rsidRPr="00C23C6B">
        <w:rPr>
          <w:lang w:val="en-US"/>
        </w:rPr>
        <w:t xml:space="preserve">On the trade of small fragments of mosaic glass in </w:t>
      </w:r>
      <w:r w:rsidR="00DD37E2" w:rsidRPr="00C23C6B">
        <w:rPr>
          <w:lang w:val="en-US"/>
        </w:rPr>
        <w:t>nineteenth</w:t>
      </w:r>
      <w:r w:rsidR="00150861">
        <w:rPr>
          <w:lang w:val="en-US"/>
        </w:rPr>
        <w:t>-</w:t>
      </w:r>
      <w:r w:rsidR="5B280C8A" w:rsidRPr="00C23C6B">
        <w:rPr>
          <w:lang w:val="en-US"/>
        </w:rPr>
        <w:t xml:space="preserve">century </w:t>
      </w:r>
      <w:r w:rsidR="006A5108" w:rsidRPr="00C23C6B">
        <w:rPr>
          <w:lang w:val="en-US"/>
        </w:rPr>
        <w:t xml:space="preserve">Rome and on the different techniques and classes of mosaic glass present in the JPGM </w:t>
      </w:r>
      <w:r w:rsidR="003B4977" w:rsidRPr="00C23C6B">
        <w:rPr>
          <w:lang w:val="en-US"/>
        </w:rPr>
        <w:t>collection</w:t>
      </w:r>
      <w:r w:rsidR="006A5108" w:rsidRPr="00C23C6B">
        <w:rPr>
          <w:lang w:val="en-US"/>
        </w:rPr>
        <w:t xml:space="preserve">, </w:t>
      </w:r>
      <w:r w:rsidR="00E63A31" w:rsidRPr="00C23C6B">
        <w:rPr>
          <w:lang w:val="en-US"/>
        </w:rPr>
        <w:t>see comments on</w:t>
      </w:r>
      <w:r w:rsidR="006A5108" w:rsidRPr="00C23C6B">
        <w:rPr>
          <w:lang w:val="en-US"/>
        </w:rPr>
        <w:t xml:space="preserve"> </w:t>
      </w:r>
      <w:hyperlink w:anchor="num" w:history="1">
        <w:r w:rsidR="006A5108" w:rsidRPr="00C23C6B">
          <w:rPr>
            <w:rStyle w:val="Hyperlink"/>
            <w:lang w:val="en-US"/>
          </w:rPr>
          <w:t>76.AF.70.21</w:t>
        </w:r>
      </w:hyperlink>
      <w:r w:rsidR="006A5108" w:rsidRPr="00C23C6B">
        <w:rPr>
          <w:lang w:val="en-US"/>
        </w:rPr>
        <w:t xml:space="preserve">. </w:t>
      </w:r>
      <w:r w:rsidR="001B7589" w:rsidRPr="00C23C6B">
        <w:rPr>
          <w:lang w:val="en-US"/>
        </w:rPr>
        <w:t xml:space="preserve">This bowl belongs to a small class of striped mosaic ware, made of short stripes of composite canes, which are very close in terms of colors and combinations of colors to the </w:t>
      </w:r>
      <w:r w:rsidR="00EB5B5D">
        <w:rPr>
          <w:lang w:val="en-US"/>
        </w:rPr>
        <w:t>p</w:t>
      </w:r>
      <w:r w:rsidR="001B7589" w:rsidRPr="00C23C6B">
        <w:rPr>
          <w:lang w:val="en-US"/>
        </w:rPr>
        <w:t xml:space="preserve">arallel-row </w:t>
      </w:r>
      <w:r w:rsidR="00EB5B5D">
        <w:rPr>
          <w:lang w:val="en-US"/>
        </w:rPr>
        <w:t xml:space="preserve">pattern </w:t>
      </w:r>
      <w:r w:rsidR="0067561A" w:rsidRPr="00C23C6B">
        <w:rPr>
          <w:lang w:val="en-US"/>
        </w:rPr>
        <w:t>glass</w:t>
      </w:r>
      <w:r w:rsidR="001B7589" w:rsidRPr="00C23C6B">
        <w:rPr>
          <w:lang w:val="en-US"/>
        </w:rPr>
        <w:t xml:space="preserve">, see </w:t>
      </w:r>
      <w:hyperlink w:anchor="num" w:history="1">
        <w:r w:rsidR="001B7589" w:rsidRPr="00C23C6B">
          <w:rPr>
            <w:rStyle w:val="Hyperlink"/>
            <w:lang w:val="en-US"/>
          </w:rPr>
          <w:t>2004.26.9</w:t>
        </w:r>
      </w:hyperlink>
      <w:r w:rsidR="001B7589" w:rsidRPr="00C23C6B">
        <w:rPr>
          <w:lang w:val="en-US"/>
        </w:rPr>
        <w:t>. It has been plausibly proposed by David Grose (</w:t>
      </w:r>
      <w:r w:rsidR="00EB5B5D">
        <w:rPr>
          <w:lang w:val="en-US"/>
        </w:rPr>
        <w:t xml:space="preserve">{Grose </w:t>
      </w:r>
      <w:r w:rsidR="001B7589" w:rsidRPr="00C23C6B">
        <w:rPr>
          <w:lang w:val="en-US"/>
        </w:rPr>
        <w:t>1989</w:t>
      </w:r>
      <w:r w:rsidR="00EB5B5D">
        <w:rPr>
          <w:lang w:val="en-US"/>
        </w:rPr>
        <w:t>}</w:t>
      </w:r>
      <w:r w:rsidR="001B7589" w:rsidRPr="00C23C6B">
        <w:rPr>
          <w:lang w:val="en-US"/>
        </w:rPr>
        <w:t>, p. 253) that they are made of the leftover</w:t>
      </w:r>
      <w:r w:rsidR="00B37FB1" w:rsidRPr="00C23C6B">
        <w:rPr>
          <w:lang w:val="en-US"/>
        </w:rPr>
        <w:t xml:space="preserve"> </w:t>
      </w:r>
      <w:r w:rsidR="0067561A" w:rsidRPr="00C23C6B">
        <w:rPr>
          <w:lang w:val="en-US"/>
        </w:rPr>
        <w:t>clippings</w:t>
      </w:r>
      <w:r w:rsidR="001B7589" w:rsidRPr="00C23C6B">
        <w:rPr>
          <w:lang w:val="en-US"/>
        </w:rPr>
        <w:t xml:space="preserve"> of the canes used for the production of the more numerous </w:t>
      </w:r>
      <w:r w:rsidR="007625EE" w:rsidRPr="00C23C6B">
        <w:rPr>
          <w:lang w:val="en-US"/>
        </w:rPr>
        <w:t>Parallel-Row class.</w:t>
      </w:r>
      <w:r w:rsidR="00B37FB1" w:rsidRPr="00C23C6B">
        <w:rPr>
          <w:lang w:val="en-US"/>
        </w:rPr>
        <w:t xml:space="preserve"> </w:t>
      </w:r>
      <w:r w:rsidR="001B7589" w:rsidRPr="00C23C6B">
        <w:rPr>
          <w:lang w:val="en-US"/>
        </w:rPr>
        <w:t>They are mostly found in Italy and neighboring regions</w:t>
      </w:r>
      <w:r w:rsidR="00EB5B5D">
        <w:rPr>
          <w:lang w:val="en-US"/>
        </w:rPr>
        <w:t xml:space="preserve"> and are</w:t>
      </w:r>
      <w:r w:rsidR="001B7589" w:rsidRPr="00C23C6B">
        <w:rPr>
          <w:lang w:val="en-US"/>
        </w:rPr>
        <w:t xml:space="preserve"> made exclusively of cut short lengths of canes placed and fused next to </w:t>
      </w:r>
      <w:r w:rsidR="00EB5B5D">
        <w:rPr>
          <w:lang w:val="en-US"/>
        </w:rPr>
        <w:t>each</w:t>
      </w:r>
      <w:r w:rsidR="00EB5B5D" w:rsidRPr="00C23C6B">
        <w:rPr>
          <w:lang w:val="en-US"/>
        </w:rPr>
        <w:t xml:space="preserve"> </w:t>
      </w:r>
      <w:r w:rsidR="001B7589" w:rsidRPr="00C23C6B">
        <w:rPr>
          <w:lang w:val="en-US"/>
        </w:rPr>
        <w:t>other and then sagged over a f</w:t>
      </w:r>
      <w:r w:rsidR="001B7589" w:rsidRPr="009222F2">
        <w:rPr>
          <w:lang w:val="en-US"/>
        </w:rPr>
        <w:t xml:space="preserve">ormer </w:t>
      </w:r>
      <w:r w:rsidR="001B7589" w:rsidRPr="00C23C6B">
        <w:rPr>
          <w:lang w:val="en-US"/>
        </w:rPr>
        <w:t>mold</w:t>
      </w:r>
      <w:r w:rsidR="00824132">
        <w:rPr>
          <w:lang w:val="en-US"/>
        </w:rPr>
        <w:t xml:space="preserve">. </w:t>
      </w:r>
      <w:r w:rsidR="001B7589" w:rsidRPr="00C23C6B">
        <w:rPr>
          <w:lang w:val="en-US"/>
        </w:rPr>
        <w:t xml:space="preserve">On </w:t>
      </w:r>
      <w:r w:rsidR="00824132">
        <w:rPr>
          <w:lang w:val="en-US"/>
        </w:rPr>
        <w:t xml:space="preserve">the </w:t>
      </w:r>
      <w:r w:rsidR="001B7589" w:rsidRPr="00C23C6B">
        <w:rPr>
          <w:lang w:val="en-US"/>
        </w:rPr>
        <w:t xml:space="preserve">sagging technique see </w:t>
      </w:r>
      <w:r w:rsidR="00137F6E" w:rsidRPr="00C23C6B">
        <w:rPr>
          <w:lang w:val="en-US"/>
        </w:rPr>
        <w:t>{</w:t>
      </w:r>
      <w:r w:rsidR="009E4D1F" w:rsidRPr="00C23C6B">
        <w:rPr>
          <w:color w:val="000000" w:themeColor="text1"/>
          <w:lang w:val="en-US"/>
        </w:rPr>
        <w:t>Stern and Schlick-Nolte 1994</w:t>
      </w:r>
      <w:r w:rsidR="00137F6E" w:rsidRPr="00C23C6B">
        <w:rPr>
          <w:lang w:val="en-US"/>
        </w:rPr>
        <w:t>}</w:t>
      </w:r>
      <w:r w:rsidR="001B7589" w:rsidRPr="00C23C6B">
        <w:rPr>
          <w:lang w:val="en-US"/>
        </w:rPr>
        <w:t>, pp. 6</w:t>
      </w:r>
      <w:r w:rsidR="003E5F6A" w:rsidRPr="00C23C6B">
        <w:rPr>
          <w:lang w:val="en-US"/>
        </w:rPr>
        <w:t>8–</w:t>
      </w:r>
      <w:r w:rsidR="001B7589" w:rsidRPr="00C23C6B">
        <w:rPr>
          <w:lang w:val="en-US"/>
        </w:rPr>
        <w:t xml:space="preserve">69. Both shallow and deep bowls </w:t>
      </w:r>
      <w:r w:rsidR="00B37FB1" w:rsidRPr="00C23C6B">
        <w:rPr>
          <w:lang w:val="en-US"/>
        </w:rPr>
        <w:t xml:space="preserve">as well as pyxides </w:t>
      </w:r>
      <w:r w:rsidR="001B7589" w:rsidRPr="00C23C6B">
        <w:rPr>
          <w:lang w:val="en-US"/>
        </w:rPr>
        <w:t xml:space="preserve">were produced with this technique. For general information on the class and parallels see </w:t>
      </w:r>
      <w:r w:rsidR="005E24DB" w:rsidRPr="00C23C6B">
        <w:rPr>
          <w:lang w:val="en-US"/>
        </w:rPr>
        <w:t>{</w:t>
      </w:r>
      <w:r w:rsidR="003E3EDF" w:rsidRPr="00C23C6B">
        <w:rPr>
          <w:color w:val="000000" w:themeColor="text1"/>
          <w:lang w:val="en-US"/>
        </w:rPr>
        <w:t>Grose 1989</w:t>
      </w:r>
      <w:r w:rsidR="005E24DB" w:rsidRPr="00C23C6B">
        <w:rPr>
          <w:lang w:val="en-US"/>
        </w:rPr>
        <w:t>}</w:t>
      </w:r>
      <w:r w:rsidR="001B7589" w:rsidRPr="00C23C6B">
        <w:rPr>
          <w:lang w:val="en-US"/>
        </w:rPr>
        <w:t>, pp. 25</w:t>
      </w:r>
      <w:r w:rsidR="00AC55F8" w:rsidRPr="00C23C6B">
        <w:rPr>
          <w:lang w:val="en-US"/>
        </w:rPr>
        <w:t>2–</w:t>
      </w:r>
      <w:r w:rsidR="001B7589" w:rsidRPr="00C23C6B">
        <w:rPr>
          <w:lang w:val="en-US"/>
        </w:rPr>
        <w:t xml:space="preserve">253, </w:t>
      </w:r>
      <w:r w:rsidR="00B37FB1" w:rsidRPr="00C23C6B">
        <w:rPr>
          <w:lang w:val="en-US"/>
        </w:rPr>
        <w:t>29</w:t>
      </w:r>
      <w:r w:rsidR="003E5F6A" w:rsidRPr="00C23C6B">
        <w:rPr>
          <w:lang w:val="en-US"/>
        </w:rPr>
        <w:t>5–</w:t>
      </w:r>
      <w:r w:rsidR="00B37FB1" w:rsidRPr="00C23C6B">
        <w:rPr>
          <w:lang w:val="en-US"/>
        </w:rPr>
        <w:t xml:space="preserve">301, </w:t>
      </w:r>
      <w:r w:rsidR="00180250" w:rsidRPr="00C23C6B">
        <w:rPr>
          <w:lang w:val="en-US"/>
        </w:rPr>
        <w:t xml:space="preserve">nos. </w:t>
      </w:r>
      <w:r w:rsidR="001B7589" w:rsidRPr="00C23C6B">
        <w:rPr>
          <w:lang w:val="en-US"/>
        </w:rPr>
        <w:t>36</w:t>
      </w:r>
      <w:r w:rsidR="003E5F6A" w:rsidRPr="00C23C6B">
        <w:rPr>
          <w:lang w:val="en-US"/>
        </w:rPr>
        <w:t>8–</w:t>
      </w:r>
      <w:r w:rsidR="00EB5B5D">
        <w:rPr>
          <w:lang w:val="en-US"/>
        </w:rPr>
        <w:t>3</w:t>
      </w:r>
      <w:r w:rsidR="001B7589" w:rsidRPr="00C23C6B">
        <w:rPr>
          <w:lang w:val="en-US"/>
        </w:rPr>
        <w:t>89, 39</w:t>
      </w:r>
      <w:r w:rsidR="00C24F20" w:rsidRPr="00C23C6B">
        <w:rPr>
          <w:lang w:val="en-US"/>
        </w:rPr>
        <w:t>3–</w:t>
      </w:r>
      <w:r w:rsidR="001B7589" w:rsidRPr="00C23C6B">
        <w:rPr>
          <w:lang w:val="en-US"/>
        </w:rPr>
        <w:t>397.</w:t>
      </w:r>
    </w:p>
    <w:p w14:paraId="2828EC37" w14:textId="77777777" w:rsidR="008E7D46" w:rsidRPr="009222F2" w:rsidRDefault="008E7D46" w:rsidP="00F42BC8">
      <w:pPr>
        <w:rPr>
          <w:lang w:val="en-US"/>
        </w:rPr>
      </w:pPr>
    </w:p>
    <w:p w14:paraId="62445780" w14:textId="740D2A36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72DDA356" w14:textId="77777777" w:rsidR="008E7D46" w:rsidRPr="009222F2" w:rsidRDefault="008E7D46" w:rsidP="00F42BC8">
      <w:pPr>
        <w:rPr>
          <w:lang w:val="en-US"/>
        </w:rPr>
      </w:pPr>
    </w:p>
    <w:p w14:paraId="5246EB9B" w14:textId="0AA3E132" w:rsidR="008158CF" w:rsidRPr="009222F2" w:rsidRDefault="0065391B" w:rsidP="00F42BC8">
      <w:pPr>
        <w:rPr>
          <w:lang w:val="en-US"/>
        </w:rPr>
      </w:pPr>
      <w:r w:rsidRPr="009222F2">
        <w:rPr>
          <w:lang w:val="en-US"/>
        </w:rPr>
        <w:t>Pierre Mavrogordato, Greek, 1870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1948 (Berlin, Germany)</w:t>
      </w:r>
      <w:r w:rsidR="00767936">
        <w:rPr>
          <w:lang w:val="en-US"/>
        </w:rPr>
        <w:t>; b</w:t>
      </w:r>
      <w:r w:rsidRPr="009222F2">
        <w:rPr>
          <w:lang w:val="en-US"/>
        </w:rPr>
        <w:t>y 1974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1988, Erwin Oppenländer, 1901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1988 (Waiblingen, Germany), by inheritance to his son, Gert </w:t>
      </w:r>
      <w:r w:rsidRPr="009222F2">
        <w:rPr>
          <w:lang w:val="en-US"/>
        </w:rPr>
        <w:lastRenderedPageBreak/>
        <w:t xml:space="preserve">Oppenländer, </w:t>
      </w:r>
      <w:r w:rsidR="00DE2E5A" w:rsidRPr="009222F2">
        <w:rPr>
          <w:lang w:val="en-US"/>
        </w:rPr>
        <w:t>1988; 1988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2003, Gert Oppenländer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 xml:space="preserve">Waiblingen, Germany), sold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</w:t>
      </w:r>
      <w:r w:rsidR="00DE2E5A" w:rsidRPr="009222F2">
        <w:rPr>
          <w:lang w:val="en-US"/>
        </w:rPr>
        <w:t>Museum, 2003</w:t>
      </w:r>
    </w:p>
    <w:p w14:paraId="3BD01247" w14:textId="77777777" w:rsidR="008E7D46" w:rsidRPr="009222F2" w:rsidRDefault="008E7D46" w:rsidP="00F42BC8">
      <w:pPr>
        <w:rPr>
          <w:lang w:val="en-US"/>
        </w:rPr>
      </w:pPr>
    </w:p>
    <w:p w14:paraId="70D2644C" w14:textId="45A25626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525EA9B9" w14:textId="77777777" w:rsidR="008E7D46" w:rsidRPr="009222F2" w:rsidRDefault="008E7D46" w:rsidP="00F42BC8">
      <w:pPr>
        <w:rPr>
          <w:lang w:val="en-US"/>
        </w:rPr>
      </w:pPr>
    </w:p>
    <w:p w14:paraId="1E5E72F1" w14:textId="5182CA3B" w:rsidR="008158CF" w:rsidRPr="009222F2" w:rsidRDefault="0065391B" w:rsidP="00F42BC8">
      <w:pPr>
        <w:rPr>
          <w:highlight w:val="white"/>
          <w:lang w:val="en-US"/>
        </w:rPr>
      </w:pPr>
      <w:r w:rsidRPr="009222F2">
        <w:rPr>
          <w:lang w:val="en-US"/>
        </w:rPr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123, no. 332; p. 121, plate no. 332.</w:t>
      </w:r>
    </w:p>
    <w:p w14:paraId="14A210A0" w14:textId="77777777" w:rsidR="008E7D46" w:rsidRPr="009222F2" w:rsidRDefault="008E7D46" w:rsidP="00F42BC8">
      <w:pPr>
        <w:rPr>
          <w:lang w:val="en-US"/>
        </w:rPr>
      </w:pPr>
    </w:p>
    <w:p w14:paraId="344CD66F" w14:textId="7192D29A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7EF5E120" w14:textId="77777777" w:rsidR="005D339A" w:rsidRPr="009222F2" w:rsidRDefault="005D339A" w:rsidP="00F42BC8">
      <w:pPr>
        <w:rPr>
          <w:lang w:val="en-US"/>
        </w:rPr>
      </w:pPr>
    </w:p>
    <w:p w14:paraId="290E9090" w14:textId="5B5326A4" w:rsidR="00B202B4" w:rsidRPr="009222F2" w:rsidRDefault="00CF1CF4" w:rsidP="00CF1CF4">
      <w:pPr>
        <w:pStyle w:val="ListBullet"/>
        <w:rPr>
          <w:lang w:val="en-US"/>
        </w:rPr>
      </w:pPr>
      <w:r w:rsidRPr="009222F2">
        <w:rPr>
          <w:lang w:val="en-US"/>
        </w:rPr>
        <w:t>Molten Color: Glassmaking in Antiquity (Malibu, 2005–2006; 2007; 2009–2010)</w:t>
      </w:r>
    </w:p>
    <w:p w14:paraId="2E2875D1" w14:textId="3670A1A7" w:rsidR="00B202B4" w:rsidRPr="00C23C6B" w:rsidRDefault="00B202B4" w:rsidP="00F42BC8">
      <w:pPr>
        <w:rPr>
          <w:lang w:val="en-US"/>
        </w:rPr>
      </w:pPr>
      <w:r w:rsidRPr="009222F2">
        <w:rPr>
          <w:lang w:val="en-US"/>
        </w:rPr>
        <w:br w:type="page"/>
      </w:r>
      <w:r w:rsidR="0001184A" w:rsidRPr="00C23C6B">
        <w:rPr>
          <w:lang w:val="en-US"/>
        </w:rPr>
        <w:lastRenderedPageBreak/>
        <w:t>Label:</w:t>
      </w:r>
      <w:r w:rsidR="005922E3">
        <w:rPr>
          <w:lang w:val="en-US"/>
        </w:rPr>
        <w:t xml:space="preserve"> </w:t>
      </w:r>
      <w:r w:rsidR="00E775CC">
        <w:rPr>
          <w:lang w:val="en-US"/>
        </w:rPr>
        <w:t>129</w:t>
      </w:r>
    </w:p>
    <w:p w14:paraId="058CC312" w14:textId="7C8ABB5C" w:rsidR="008158CF" w:rsidRPr="00C23C6B" w:rsidRDefault="00E56D79" w:rsidP="00F42BC8">
      <w:pPr>
        <w:rPr>
          <w:lang w:val="en-US"/>
        </w:rPr>
      </w:pPr>
      <w:r w:rsidRPr="00C23C6B">
        <w:rPr>
          <w:lang w:val="en-US"/>
        </w:rPr>
        <w:t xml:space="preserve">Title: </w:t>
      </w:r>
      <w:r w:rsidR="00A02585" w:rsidRPr="00C23C6B">
        <w:rPr>
          <w:lang w:val="en-US"/>
        </w:rPr>
        <w:t>Fragment of a Mosaic Glass Vessel</w:t>
      </w:r>
    </w:p>
    <w:p w14:paraId="04244988" w14:textId="77777777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>Accession_number: 2003.258.4</w:t>
      </w:r>
    </w:p>
    <w:p w14:paraId="7F259E86" w14:textId="44046E3C" w:rsidR="008158CF" w:rsidRPr="00C23C6B" w:rsidRDefault="00B170F2" w:rsidP="00F42BC8">
      <w:pPr>
        <w:rPr>
          <w:color w:val="0563C1" w:themeColor="hyperlink"/>
          <w:u w:val="single"/>
          <w:lang w:val="en-US"/>
        </w:rPr>
      </w:pPr>
      <w:r w:rsidRPr="00C23C6B">
        <w:rPr>
          <w:lang w:val="en-US"/>
        </w:rPr>
        <w:t xml:space="preserve">Collection_link: </w:t>
      </w:r>
      <w:hyperlink r:id="rId43" w:history="1">
        <w:r w:rsidRPr="00C23C6B">
          <w:rPr>
            <w:rStyle w:val="Hyperlink"/>
            <w:lang w:val="en-US"/>
          </w:rPr>
          <w:t>https://www.getty.edu/art/collection/objects/221644</w:t>
        </w:r>
      </w:hyperlink>
    </w:p>
    <w:p w14:paraId="1C839A2E" w14:textId="247C6A41" w:rsidR="00E56D79" w:rsidRPr="009222F2" w:rsidRDefault="0065391B" w:rsidP="00F42BC8">
      <w:pPr>
        <w:rPr>
          <w:lang w:val="fr-FR"/>
        </w:rPr>
      </w:pPr>
      <w:r w:rsidRPr="009222F2">
        <w:rPr>
          <w:lang w:val="fr-FR"/>
        </w:rPr>
        <w:t xml:space="preserve">Dimensions: </w:t>
      </w:r>
      <w:r w:rsidR="00253373" w:rsidRPr="009222F2">
        <w:rPr>
          <w:lang w:val="fr-FR"/>
        </w:rPr>
        <w:t xml:space="preserve">pres. H. 2.4, </w:t>
      </w:r>
      <w:r w:rsidR="00BB783E" w:rsidRPr="009222F2">
        <w:rPr>
          <w:lang w:val="fr-FR"/>
        </w:rPr>
        <w:t>Diam</w:t>
      </w:r>
      <w:r w:rsidR="00253373" w:rsidRPr="009222F2">
        <w:rPr>
          <w:lang w:val="fr-FR"/>
        </w:rPr>
        <w:t xml:space="preserve">. rim </w:t>
      </w:r>
      <w:r w:rsidR="00BB783E" w:rsidRPr="009222F2">
        <w:rPr>
          <w:lang w:val="fr-FR"/>
        </w:rPr>
        <w:t>ca. 10</w:t>
      </w:r>
      <w:r w:rsidR="008B069F" w:rsidRPr="009222F2">
        <w:rPr>
          <w:lang w:val="fr-FR"/>
        </w:rPr>
        <w:t>,</w:t>
      </w:r>
      <w:r w:rsidR="00BB783E" w:rsidRPr="009222F2">
        <w:rPr>
          <w:lang w:val="fr-FR"/>
        </w:rPr>
        <w:t xml:space="preserve"> </w:t>
      </w:r>
      <w:r w:rsidR="00917ABB" w:rsidRPr="009222F2">
        <w:rPr>
          <w:lang w:val="fr-FR"/>
        </w:rPr>
        <w:t>L. 2.7</w:t>
      </w:r>
      <w:r w:rsidR="008B069F" w:rsidRPr="009222F2">
        <w:rPr>
          <w:lang w:val="fr-FR"/>
        </w:rPr>
        <w:t xml:space="preserve"> cm; Wt</w:t>
      </w:r>
      <w:r w:rsidR="008225C9" w:rsidRPr="009222F2">
        <w:rPr>
          <w:lang w:val="fr-FR"/>
        </w:rPr>
        <w:t>.</w:t>
      </w:r>
      <w:r w:rsidRPr="009222F2">
        <w:rPr>
          <w:lang w:val="fr-FR"/>
        </w:rPr>
        <w:t xml:space="preserve"> </w:t>
      </w:r>
      <w:r w:rsidR="00E60B48" w:rsidRPr="009222F2">
        <w:rPr>
          <w:lang w:val="fr-FR"/>
        </w:rPr>
        <w:t>4.0</w:t>
      </w:r>
      <w:r w:rsidRPr="009222F2">
        <w:rPr>
          <w:lang w:val="fr-FR"/>
        </w:rPr>
        <w:t xml:space="preserve"> g</w:t>
      </w:r>
    </w:p>
    <w:p w14:paraId="4A7E01A7" w14:textId="03118CBD" w:rsidR="003539E4" w:rsidRPr="00C23C6B" w:rsidRDefault="0065391B" w:rsidP="00F42BC8">
      <w:pPr>
        <w:rPr>
          <w:lang w:val="en-US"/>
        </w:rPr>
      </w:pPr>
      <w:r w:rsidRPr="00C23C6B">
        <w:rPr>
          <w:lang w:val="en-US"/>
        </w:rPr>
        <w:t xml:space="preserve">Date: </w:t>
      </w:r>
      <w:r w:rsidR="003539E4" w:rsidRPr="00C23C6B">
        <w:rPr>
          <w:lang w:val="en-US"/>
        </w:rPr>
        <w:t xml:space="preserve">Late </w:t>
      </w:r>
      <w:r w:rsidR="75EC0551" w:rsidRPr="00C23C6B">
        <w:rPr>
          <w:lang w:val="en-US"/>
        </w:rPr>
        <w:t xml:space="preserve">first century </w:t>
      </w:r>
      <w:r w:rsidR="00CD41B8" w:rsidRPr="00C23C6B">
        <w:rPr>
          <w:lang w:val="en-US"/>
        </w:rPr>
        <w:t>BCE–e</w:t>
      </w:r>
      <w:r w:rsidR="003539E4" w:rsidRPr="00C23C6B">
        <w:rPr>
          <w:lang w:val="en-US"/>
        </w:rPr>
        <w:t xml:space="preserve">arly </w:t>
      </w:r>
      <w:r w:rsidR="75EC0551" w:rsidRPr="00C23C6B">
        <w:rPr>
          <w:lang w:val="en-US"/>
        </w:rPr>
        <w:t xml:space="preserve">first century </w:t>
      </w:r>
      <w:r w:rsidR="00F47D00" w:rsidRPr="00C23C6B">
        <w:rPr>
          <w:lang w:val="en-US"/>
        </w:rPr>
        <w:t>CE</w:t>
      </w:r>
    </w:p>
    <w:p w14:paraId="4D4C33A6" w14:textId="5005AFE7" w:rsidR="00E56D79" w:rsidRPr="00C23C6B" w:rsidRDefault="0065391B" w:rsidP="00F42BC8">
      <w:pPr>
        <w:rPr>
          <w:lang w:val="en-US"/>
        </w:rPr>
      </w:pPr>
      <w:r w:rsidRPr="00C23C6B">
        <w:rPr>
          <w:lang w:val="en-US"/>
        </w:rPr>
        <w:t>Start_date:</w:t>
      </w:r>
      <w:r w:rsidR="00E775CC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13AC99C9" w14:textId="6A3E9154" w:rsidR="00E56D79" w:rsidRPr="00C23C6B" w:rsidRDefault="0065391B" w:rsidP="00F42BC8">
      <w:pPr>
        <w:rPr>
          <w:lang w:val="en-US"/>
        </w:rPr>
      </w:pPr>
      <w:r w:rsidRPr="00C23C6B">
        <w:rPr>
          <w:lang w:val="en-US"/>
        </w:rPr>
        <w:t>End_date:</w:t>
      </w:r>
      <w:r w:rsidR="00E775CC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174BCD7F" w14:textId="77777777" w:rsidR="002F00BB" w:rsidRPr="00C23C6B" w:rsidRDefault="0065391B" w:rsidP="00F42BC8">
      <w:pPr>
        <w:rPr>
          <w:lang w:val="en-US"/>
        </w:rPr>
      </w:pPr>
      <w:r w:rsidRPr="00C23C6B">
        <w:rPr>
          <w:lang w:val="en-US"/>
        </w:rPr>
        <w:t xml:space="preserve">Attribution: Production area: </w:t>
      </w:r>
      <w:r w:rsidR="00DC7911" w:rsidRPr="00C23C6B">
        <w:rPr>
          <w:lang w:val="en-US"/>
        </w:rPr>
        <w:t xml:space="preserve">Italy </w:t>
      </w:r>
      <w:r w:rsidR="002F00BB" w:rsidRPr="00C23C6B">
        <w:rPr>
          <w:lang w:val="en-US"/>
        </w:rPr>
        <w:t>or Egypt</w:t>
      </w:r>
    </w:p>
    <w:p w14:paraId="5A8865FC" w14:textId="46F0BBDC" w:rsidR="000B16DF" w:rsidRPr="00C23C6B" w:rsidRDefault="000B16DF" w:rsidP="00F42BC8">
      <w:pPr>
        <w:rPr>
          <w:highlight w:val="white"/>
          <w:lang w:val="en-US"/>
        </w:rPr>
      </w:pPr>
      <w:r w:rsidRPr="00C23C6B">
        <w:rPr>
          <w:highlight w:val="white"/>
          <w:lang w:val="en-US"/>
        </w:rPr>
        <w:t xml:space="preserve">Culture: </w:t>
      </w:r>
      <w:r w:rsidR="006D23BF">
        <w:rPr>
          <w:highlight w:val="white"/>
          <w:lang w:val="en-US"/>
        </w:rPr>
        <w:t>Roman</w:t>
      </w:r>
    </w:p>
    <w:p w14:paraId="2194D612" w14:textId="257F8779" w:rsidR="008158CF" w:rsidRPr="00C23C6B" w:rsidRDefault="000B16DF" w:rsidP="00F42BC8">
      <w:pPr>
        <w:rPr>
          <w:highlight w:val="white"/>
          <w:lang w:val="en-US"/>
        </w:rPr>
      </w:pPr>
      <w:r w:rsidRPr="00C23C6B">
        <w:rPr>
          <w:highlight w:val="white"/>
          <w:lang w:val="en-US"/>
        </w:rPr>
        <w:t>Material:</w:t>
      </w:r>
      <w:r w:rsidR="0065391B" w:rsidRPr="00C23C6B">
        <w:rPr>
          <w:lang w:val="en-US"/>
        </w:rPr>
        <w:t xml:space="preserve"> Opaque green, yellow, white</w:t>
      </w:r>
      <w:r w:rsidR="002371EE">
        <w:rPr>
          <w:lang w:val="en-US"/>
        </w:rPr>
        <w:t>,</w:t>
      </w:r>
      <w:r w:rsidR="0065391B" w:rsidRPr="00C23C6B">
        <w:rPr>
          <w:lang w:val="en-US"/>
        </w:rPr>
        <w:t xml:space="preserve"> and red glass</w:t>
      </w:r>
    </w:p>
    <w:p w14:paraId="78654254" w14:textId="77777777" w:rsidR="00762ED4" w:rsidRPr="00C23C6B" w:rsidRDefault="0065391B" w:rsidP="00F42BC8">
      <w:pPr>
        <w:rPr>
          <w:lang w:val="en-US"/>
        </w:rPr>
      </w:pPr>
      <w:r w:rsidRPr="00C23C6B">
        <w:rPr>
          <w:lang w:val="en-US"/>
        </w:rPr>
        <w:t xml:space="preserve">Modeling technique and decoration: </w:t>
      </w:r>
      <w:r w:rsidR="006D09D3" w:rsidRPr="00C23C6B">
        <w:rPr>
          <w:lang w:val="en-US"/>
        </w:rPr>
        <w:t xml:space="preserve">Made from a polychrome disc-shaped blank assembled from fused together lengths and </w:t>
      </w:r>
      <w:r w:rsidR="00C1023E" w:rsidRPr="00C23C6B">
        <w:rPr>
          <w:lang w:val="en-US"/>
        </w:rPr>
        <w:t>sections of round mosaic canes</w:t>
      </w:r>
      <w:r w:rsidR="006D09D3" w:rsidRPr="00C23C6B">
        <w:rPr>
          <w:lang w:val="en-US"/>
        </w:rPr>
        <w:t>; slumped, rotary-polished</w:t>
      </w:r>
    </w:p>
    <w:p w14:paraId="2F64ACDA" w14:textId="5FAE761E" w:rsidR="00DE4800" w:rsidRPr="00C23C6B" w:rsidRDefault="00762ED4" w:rsidP="00F42BC8">
      <w:pPr>
        <w:rPr>
          <w:lang w:val="en-US"/>
        </w:rPr>
      </w:pPr>
      <w:r w:rsidRPr="00C23C6B">
        <w:rPr>
          <w:lang w:val="en-US"/>
        </w:rPr>
        <w:t>Inscription</w:t>
      </w:r>
      <w:r w:rsidR="00DE4800" w:rsidRPr="00C23C6B">
        <w:rPr>
          <w:lang w:val="en-US"/>
        </w:rPr>
        <w:t>: No</w:t>
      </w:r>
    </w:p>
    <w:p w14:paraId="4223033E" w14:textId="15EF9F92" w:rsidR="00DE4800" w:rsidRPr="00417A87" w:rsidRDefault="00DE4800" w:rsidP="00F42BC8">
      <w:pPr>
        <w:rPr>
          <w:lang w:val="en-US"/>
        </w:rPr>
      </w:pPr>
      <w:r w:rsidRPr="00C23C6B">
        <w:rPr>
          <w:lang w:val="en-US"/>
        </w:rPr>
        <w:t xml:space="preserve">Shape: </w:t>
      </w:r>
      <w:r w:rsidR="00417A87">
        <w:rPr>
          <w:lang w:val="en-US"/>
        </w:rPr>
        <w:t>Unidentified</w:t>
      </w:r>
    </w:p>
    <w:p w14:paraId="5440463A" w14:textId="0CAD0F11" w:rsidR="00DE4800" w:rsidRPr="00C23C6B" w:rsidRDefault="00DE4800" w:rsidP="00F42BC8">
      <w:pPr>
        <w:rPr>
          <w:lang w:val="en-US"/>
        </w:rPr>
      </w:pPr>
      <w:r w:rsidRPr="00C23C6B">
        <w:rPr>
          <w:lang w:val="en-US"/>
        </w:rPr>
        <w:t xml:space="preserve">Technique: </w:t>
      </w:r>
      <w:r w:rsidR="003B4721">
        <w:rPr>
          <w:lang w:val="en-US"/>
        </w:rPr>
        <w:t>Slumped</w:t>
      </w:r>
    </w:p>
    <w:p w14:paraId="40D2FDB4" w14:textId="77777777" w:rsidR="00DE4800" w:rsidRPr="00C23C6B" w:rsidRDefault="00DE4800" w:rsidP="00F42BC8">
      <w:pPr>
        <w:rPr>
          <w:lang w:val="en-US"/>
        </w:rPr>
      </w:pPr>
    </w:p>
    <w:p w14:paraId="6C2F1A69" w14:textId="5EC4CA15" w:rsidR="009F4FEF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Condition</w:t>
      </w:r>
    </w:p>
    <w:p w14:paraId="66150C41" w14:textId="77777777" w:rsidR="009F4FEF" w:rsidRPr="00C23C6B" w:rsidRDefault="009F4FEF" w:rsidP="00F42BC8">
      <w:pPr>
        <w:rPr>
          <w:lang w:val="en-US"/>
        </w:rPr>
      </w:pPr>
    </w:p>
    <w:p w14:paraId="24EDE4BF" w14:textId="1AF66BD0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>Fragment</w:t>
      </w:r>
      <w:r w:rsidR="003140B7">
        <w:rPr>
          <w:lang w:val="en-US"/>
        </w:rPr>
        <w:t>.</w:t>
      </w:r>
    </w:p>
    <w:p w14:paraId="19D78A4C" w14:textId="77777777" w:rsidR="009F4FEF" w:rsidRPr="00C23C6B" w:rsidRDefault="009F4FEF" w:rsidP="00F42BC8">
      <w:pPr>
        <w:rPr>
          <w:lang w:val="en-US"/>
        </w:rPr>
      </w:pPr>
    </w:p>
    <w:p w14:paraId="5083F8D9" w14:textId="53E6442B" w:rsidR="009F4FEF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Description</w:t>
      </w:r>
    </w:p>
    <w:p w14:paraId="71EE7180" w14:textId="77777777" w:rsidR="009F4FEF" w:rsidRPr="00C23C6B" w:rsidRDefault="009F4FEF" w:rsidP="00F42BC8">
      <w:pPr>
        <w:rPr>
          <w:lang w:val="en-US"/>
        </w:rPr>
      </w:pPr>
    </w:p>
    <w:p w14:paraId="5C16BC03" w14:textId="19F64336" w:rsidR="00E56D79" w:rsidRPr="00C23C6B" w:rsidRDefault="00E60B48" w:rsidP="00F42BC8">
      <w:pPr>
        <w:rPr>
          <w:lang w:val="en-US"/>
        </w:rPr>
      </w:pPr>
      <w:r w:rsidRPr="00C23C6B">
        <w:rPr>
          <w:lang w:val="en-US"/>
        </w:rPr>
        <w:t>Rim and upper body fragment. The rim is vertical and ground,</w:t>
      </w:r>
      <w:r w:rsidR="00EB5B5D">
        <w:rPr>
          <w:lang w:val="en-US"/>
        </w:rPr>
        <w:t xml:space="preserve"> and</w:t>
      </w:r>
      <w:r w:rsidRPr="00C23C6B">
        <w:rPr>
          <w:lang w:val="en-US"/>
        </w:rPr>
        <w:t xml:space="preserve"> the body continues with a mild convex curve</w:t>
      </w:r>
      <w:r w:rsidR="00EB5B5D">
        <w:rPr>
          <w:lang w:val="en-US"/>
        </w:rPr>
        <w:t>;</w:t>
      </w:r>
      <w:r w:rsidRPr="00C23C6B">
        <w:rPr>
          <w:lang w:val="en-US"/>
        </w:rPr>
        <w:t xml:space="preserve"> probably a</w:t>
      </w:r>
      <w:r w:rsidR="340F463C" w:rsidRPr="00C23C6B">
        <w:rPr>
          <w:lang w:val="en-US"/>
        </w:rPr>
        <w:t xml:space="preserve"> </w:t>
      </w:r>
      <w:r w:rsidRPr="00C23C6B">
        <w:rPr>
          <w:lang w:val="en-US"/>
        </w:rPr>
        <w:t>bowl. On the interior 0.5 cm below the rim a horizontal groove 0.1 cm wide is visible. The body</w:t>
      </w:r>
      <w:r w:rsidR="00917ABB" w:rsidRPr="00C23C6B">
        <w:rPr>
          <w:lang w:val="en-US"/>
        </w:rPr>
        <w:t xml:space="preserve"> tesserae</w:t>
      </w:r>
      <w:r w:rsidRPr="00C23C6B">
        <w:rPr>
          <w:lang w:val="en-US"/>
        </w:rPr>
        <w:t xml:space="preserve"> co</w:t>
      </w:r>
      <w:r w:rsidR="0EFBEBD7" w:rsidRPr="00C23C6B">
        <w:rPr>
          <w:lang w:val="en-US"/>
        </w:rPr>
        <w:t>m</w:t>
      </w:r>
      <w:r w:rsidRPr="00C23C6B">
        <w:rPr>
          <w:lang w:val="en-US"/>
        </w:rPr>
        <w:t>prise</w:t>
      </w:r>
      <w:r w:rsidR="33561667" w:rsidRPr="00C23C6B">
        <w:rPr>
          <w:lang w:val="en-US"/>
        </w:rPr>
        <w:t xml:space="preserve"> a</w:t>
      </w:r>
      <w:r w:rsidRPr="00C23C6B">
        <w:rPr>
          <w:lang w:val="en-US"/>
        </w:rPr>
        <w:t xml:space="preserve"> </w:t>
      </w:r>
      <w:r w:rsidR="0065391B" w:rsidRPr="00C23C6B">
        <w:rPr>
          <w:lang w:val="en-US"/>
        </w:rPr>
        <w:t>checkerboard pattern with rows of opaque green and yellow and white and red tesserae.</w:t>
      </w:r>
    </w:p>
    <w:p w14:paraId="3BBEB986" w14:textId="77777777" w:rsidR="00CF2C44" w:rsidRPr="00C23C6B" w:rsidRDefault="00CF2C44" w:rsidP="00F42BC8">
      <w:pPr>
        <w:rPr>
          <w:lang w:val="en-US"/>
        </w:rPr>
      </w:pPr>
    </w:p>
    <w:p w14:paraId="2B3BCC76" w14:textId="446B6512" w:rsidR="00CF2C44" w:rsidRPr="00C23C6B" w:rsidRDefault="00ED078C" w:rsidP="00ED078C">
      <w:pPr>
        <w:pStyle w:val="Heading2"/>
        <w:rPr>
          <w:lang w:val="en-US"/>
        </w:rPr>
      </w:pPr>
      <w:r w:rsidRPr="00C23C6B">
        <w:rPr>
          <w:lang w:val="en-US"/>
        </w:rPr>
        <w:t>Comments and Comparanda</w:t>
      </w:r>
    </w:p>
    <w:p w14:paraId="301F81DE" w14:textId="77777777" w:rsidR="00CF2C44" w:rsidRPr="00C23C6B" w:rsidRDefault="00CF2C44" w:rsidP="00F42BC8">
      <w:pPr>
        <w:rPr>
          <w:lang w:val="en-US"/>
        </w:rPr>
      </w:pPr>
    </w:p>
    <w:p w14:paraId="5436B1B6" w14:textId="17DBD95F" w:rsidR="00B0365E" w:rsidRPr="00584313" w:rsidRDefault="006731E7" w:rsidP="00F42BC8">
      <w:pPr>
        <w:rPr>
          <w:lang w:val="en-US"/>
        </w:rPr>
      </w:pPr>
      <w:r w:rsidRPr="00C23C6B">
        <w:rPr>
          <w:lang w:val="en-US"/>
        </w:rPr>
        <w:t xml:space="preserve">For the production technique see comments on </w:t>
      </w:r>
      <w:hyperlink w:anchor="num" w:history="1">
        <w:r w:rsidRPr="00C23C6B">
          <w:rPr>
            <w:rStyle w:val="Hyperlink"/>
            <w:lang w:val="en-US"/>
          </w:rPr>
          <w:t>85.AF.85</w:t>
        </w:r>
      </w:hyperlink>
      <w:r w:rsidRPr="00C23C6B">
        <w:rPr>
          <w:lang w:val="en-US"/>
        </w:rPr>
        <w:t>.</w:t>
      </w:r>
      <w:r w:rsidR="7B88DB19" w:rsidRPr="00C23C6B">
        <w:rPr>
          <w:lang w:val="en-US"/>
        </w:rPr>
        <w:t xml:space="preserve"> </w:t>
      </w:r>
      <w:r w:rsidR="006A5108" w:rsidRPr="00C23C6B">
        <w:rPr>
          <w:lang w:val="en-US"/>
        </w:rPr>
        <w:t xml:space="preserve">On the trade of small fragments of mosaic glass in </w:t>
      </w:r>
      <w:r w:rsidR="00DD37E2" w:rsidRPr="00C23C6B">
        <w:rPr>
          <w:lang w:val="en-US"/>
        </w:rPr>
        <w:t>nineteenth</w:t>
      </w:r>
      <w:r w:rsidR="00EB5B5D">
        <w:rPr>
          <w:lang w:val="en-US"/>
        </w:rPr>
        <w:t>-</w:t>
      </w:r>
      <w:r w:rsidR="5B280C8A" w:rsidRPr="00C23C6B">
        <w:rPr>
          <w:lang w:val="en-US"/>
        </w:rPr>
        <w:t xml:space="preserve">century </w:t>
      </w:r>
      <w:r w:rsidR="006A5108" w:rsidRPr="00C23C6B">
        <w:rPr>
          <w:lang w:val="en-US"/>
        </w:rPr>
        <w:t xml:space="preserve">Rome and on the different techniques and classes of mosaic glass present in the JPGM </w:t>
      </w:r>
      <w:r w:rsidR="003B4977" w:rsidRPr="00C23C6B">
        <w:rPr>
          <w:lang w:val="en-US"/>
        </w:rPr>
        <w:t>collection</w:t>
      </w:r>
      <w:r w:rsidR="006A5108" w:rsidRPr="00C23C6B">
        <w:rPr>
          <w:lang w:val="en-US"/>
        </w:rPr>
        <w:t xml:space="preserve">, </w:t>
      </w:r>
      <w:r w:rsidR="00E63A31" w:rsidRPr="00C23C6B">
        <w:rPr>
          <w:lang w:val="en-US"/>
        </w:rPr>
        <w:t>see comments on</w:t>
      </w:r>
      <w:r w:rsidR="006A5108" w:rsidRPr="00C23C6B">
        <w:rPr>
          <w:lang w:val="en-US"/>
        </w:rPr>
        <w:t xml:space="preserve"> </w:t>
      </w:r>
      <w:hyperlink w:anchor="num" w:history="1">
        <w:r w:rsidR="006A5108" w:rsidRPr="00C23C6B">
          <w:rPr>
            <w:rStyle w:val="Hyperlink"/>
            <w:lang w:val="en-US"/>
          </w:rPr>
          <w:t>76.AF.70.21</w:t>
        </w:r>
      </w:hyperlink>
      <w:r w:rsidR="006A5108" w:rsidRPr="00C23C6B">
        <w:rPr>
          <w:lang w:val="en-US"/>
        </w:rPr>
        <w:t xml:space="preserve">. </w:t>
      </w:r>
      <w:r w:rsidR="3982E1D4" w:rsidRPr="00C23C6B">
        <w:rPr>
          <w:lang w:val="en-US"/>
        </w:rPr>
        <w:t>This bowl belongs to</w:t>
      </w:r>
      <w:r w:rsidR="41569C98" w:rsidRPr="00C23C6B">
        <w:rPr>
          <w:lang w:val="en-US"/>
        </w:rPr>
        <w:t xml:space="preserve"> Roman cast </w:t>
      </w:r>
      <w:r w:rsidR="00EB5B5D">
        <w:rPr>
          <w:lang w:val="en-US"/>
        </w:rPr>
        <w:t>C</w:t>
      </w:r>
      <w:r w:rsidR="41569C98" w:rsidRPr="00C23C6B">
        <w:rPr>
          <w:lang w:val="en-US"/>
        </w:rPr>
        <w:t>omposite Mosai</w:t>
      </w:r>
      <w:r w:rsidR="6829CFC4" w:rsidRPr="00C23C6B">
        <w:rPr>
          <w:lang w:val="en-US"/>
        </w:rPr>
        <w:t>c</w:t>
      </w:r>
      <w:r w:rsidR="41569C98" w:rsidRPr="00C23C6B">
        <w:rPr>
          <w:lang w:val="en-US"/>
        </w:rPr>
        <w:t xml:space="preserve"> vessels and in particular to the Non-Carinated Bowls </w:t>
      </w:r>
      <w:r w:rsidR="00EB5B5D">
        <w:rPr>
          <w:lang w:val="en-US"/>
        </w:rPr>
        <w:t xml:space="preserve">group </w:t>
      </w:r>
      <w:r w:rsidR="41569C98" w:rsidRPr="00C23C6B">
        <w:rPr>
          <w:lang w:val="en-US"/>
        </w:rPr>
        <w:t>(</w:t>
      </w:r>
      <w:r w:rsidR="005E24DB" w:rsidRPr="00C23C6B">
        <w:rPr>
          <w:lang w:val="en-US"/>
        </w:rPr>
        <w:t>{</w:t>
      </w:r>
      <w:r w:rsidR="003E3EDF" w:rsidRPr="00C23C6B">
        <w:rPr>
          <w:color w:val="000000" w:themeColor="text1"/>
          <w:lang w:val="en-US"/>
        </w:rPr>
        <w:t>Grose 1989</w:t>
      </w:r>
      <w:r w:rsidR="005E24DB" w:rsidRPr="00C23C6B">
        <w:rPr>
          <w:lang w:val="en-US"/>
        </w:rPr>
        <w:t>}</w:t>
      </w:r>
      <w:r w:rsidR="41569C98" w:rsidRPr="00C23C6B">
        <w:rPr>
          <w:lang w:val="en-US"/>
        </w:rPr>
        <w:t xml:space="preserve">, </w:t>
      </w:r>
      <w:r w:rsidR="00911AAA" w:rsidRPr="00C23C6B">
        <w:rPr>
          <w:lang w:val="en-US"/>
        </w:rPr>
        <w:t xml:space="preserve">pp. </w:t>
      </w:r>
      <w:r w:rsidR="65EE0761" w:rsidRPr="00C23C6B">
        <w:rPr>
          <w:lang w:val="en-US"/>
        </w:rPr>
        <w:t>25</w:t>
      </w:r>
      <w:r w:rsidR="003E5F6A" w:rsidRPr="00C23C6B">
        <w:rPr>
          <w:lang w:val="en-US"/>
        </w:rPr>
        <w:t>8–</w:t>
      </w:r>
      <w:r w:rsidR="65EE0761" w:rsidRPr="00C23C6B">
        <w:rPr>
          <w:lang w:val="en-US"/>
        </w:rPr>
        <w:t>261</w:t>
      </w:r>
      <w:r w:rsidR="41569C98" w:rsidRPr="00C23C6B">
        <w:rPr>
          <w:lang w:val="en-US"/>
        </w:rPr>
        <w:t>)</w:t>
      </w:r>
      <w:r w:rsidR="00547B67" w:rsidRPr="00C23C6B">
        <w:rPr>
          <w:lang w:val="en-US"/>
        </w:rPr>
        <w:t>,</w:t>
      </w:r>
      <w:r w:rsidR="657F3EB7" w:rsidRPr="00C23C6B">
        <w:rPr>
          <w:lang w:val="en-US"/>
        </w:rPr>
        <w:t xml:space="preserve"> which are one of the most numerous groups of mosaic vessels</w:t>
      </w:r>
      <w:r w:rsidR="2CBCBDC8" w:rsidRPr="00C23C6B">
        <w:rPr>
          <w:lang w:val="en-US"/>
        </w:rPr>
        <w:t xml:space="preserve">, with deep and shallow bowls being </w:t>
      </w:r>
      <w:r w:rsidR="3EE81CB0" w:rsidRPr="00C23C6B">
        <w:rPr>
          <w:lang w:val="en-US"/>
        </w:rPr>
        <w:t>among the most</w:t>
      </w:r>
      <w:r w:rsidR="2CBCBDC8" w:rsidRPr="00C23C6B">
        <w:rPr>
          <w:lang w:val="en-US"/>
        </w:rPr>
        <w:t xml:space="preserve"> widely appearing forms</w:t>
      </w:r>
      <w:r w:rsidR="00EB5B5D">
        <w:rPr>
          <w:lang w:val="en-US"/>
        </w:rPr>
        <w:t>;</w:t>
      </w:r>
      <w:r w:rsidR="2CBCBDC8" w:rsidRPr="00C23C6B">
        <w:rPr>
          <w:lang w:val="en-US"/>
        </w:rPr>
        <w:t xml:space="preserve"> others </w:t>
      </w:r>
      <w:r w:rsidR="00EB5B5D">
        <w:rPr>
          <w:lang w:val="en-US"/>
        </w:rPr>
        <w:t>are</w:t>
      </w:r>
      <w:r w:rsidR="69FFDF83" w:rsidRPr="00C23C6B">
        <w:rPr>
          <w:lang w:val="en-US"/>
        </w:rPr>
        <w:t xml:space="preserve"> </w:t>
      </w:r>
      <w:r w:rsidR="657F3EB7" w:rsidRPr="00C23C6B">
        <w:rPr>
          <w:lang w:val="en-US"/>
        </w:rPr>
        <w:t>pla</w:t>
      </w:r>
      <w:r w:rsidR="7D1B121E" w:rsidRPr="00C23C6B">
        <w:rPr>
          <w:lang w:val="en-US"/>
        </w:rPr>
        <w:t>t</w:t>
      </w:r>
      <w:r w:rsidR="657F3EB7" w:rsidRPr="00C23C6B">
        <w:rPr>
          <w:lang w:val="en-US"/>
        </w:rPr>
        <w:t>es</w:t>
      </w:r>
      <w:r w:rsidR="6B5CF322" w:rsidRPr="00C23C6B">
        <w:rPr>
          <w:lang w:val="en-US"/>
        </w:rPr>
        <w:t xml:space="preserve"> and </w:t>
      </w:r>
      <w:r w:rsidR="7686853F" w:rsidRPr="00C23C6B">
        <w:rPr>
          <w:lang w:val="en-US"/>
        </w:rPr>
        <w:t>beakers.</w:t>
      </w:r>
      <w:r w:rsidR="005A50B1" w:rsidRPr="00C23C6B">
        <w:rPr>
          <w:lang w:val="en-US"/>
        </w:rPr>
        <w:t xml:space="preserve"> </w:t>
      </w:r>
      <w:r w:rsidR="53615F93" w:rsidRPr="00C23C6B">
        <w:rPr>
          <w:lang w:val="en-US"/>
        </w:rPr>
        <w:t>The checkerboard pattern i</w:t>
      </w:r>
      <w:r w:rsidR="7C2A8515" w:rsidRPr="00C23C6B">
        <w:rPr>
          <w:lang w:val="en-US"/>
        </w:rPr>
        <w:t>s</w:t>
      </w:r>
      <w:r w:rsidR="53615F93" w:rsidRPr="00C23C6B">
        <w:rPr>
          <w:lang w:val="en-US"/>
        </w:rPr>
        <w:t xml:space="preserve"> quite rare</w:t>
      </w:r>
      <w:r w:rsidR="3D479651" w:rsidRPr="00C23C6B">
        <w:rPr>
          <w:lang w:val="en-US"/>
        </w:rPr>
        <w:t>,</w:t>
      </w:r>
      <w:r w:rsidR="53615F93" w:rsidRPr="00C23C6B">
        <w:rPr>
          <w:lang w:val="en-US"/>
        </w:rPr>
        <w:t xml:space="preserve"> and the other published examples are broad shallow bowls </w:t>
      </w:r>
      <w:r w:rsidR="013A5AEB" w:rsidRPr="00C23C6B">
        <w:rPr>
          <w:lang w:val="en-US"/>
        </w:rPr>
        <w:t xml:space="preserve">with </w:t>
      </w:r>
      <w:r w:rsidR="4D77CAF3" w:rsidRPr="00C23C6B">
        <w:rPr>
          <w:lang w:val="en-US"/>
        </w:rPr>
        <w:t>single</w:t>
      </w:r>
      <w:r w:rsidR="013A5AEB" w:rsidRPr="00C23C6B">
        <w:rPr>
          <w:lang w:val="en-US"/>
        </w:rPr>
        <w:t xml:space="preserve"> interior grooves and the pattern is created by </w:t>
      </w:r>
      <w:r w:rsidR="14ABB692" w:rsidRPr="00C23C6B">
        <w:rPr>
          <w:lang w:val="en-US"/>
        </w:rPr>
        <w:t>tesserae</w:t>
      </w:r>
      <w:r w:rsidR="013A5AEB" w:rsidRPr="00C23C6B">
        <w:rPr>
          <w:lang w:val="en-US"/>
        </w:rPr>
        <w:t xml:space="preserve"> in two or three colors</w:t>
      </w:r>
      <w:r w:rsidR="3D859FE4" w:rsidRPr="00C23C6B">
        <w:rPr>
          <w:lang w:val="en-US"/>
        </w:rPr>
        <w:t xml:space="preserve"> (</w:t>
      </w:r>
      <w:r w:rsidR="005E24DB" w:rsidRPr="00C23C6B">
        <w:rPr>
          <w:lang w:val="en-US"/>
        </w:rPr>
        <w:t>{</w:t>
      </w:r>
      <w:r w:rsidR="003E3EDF" w:rsidRPr="00C23C6B">
        <w:rPr>
          <w:color w:val="000000" w:themeColor="text1"/>
          <w:lang w:val="en-US"/>
        </w:rPr>
        <w:t>Grose 1989</w:t>
      </w:r>
      <w:r w:rsidR="005E24DB" w:rsidRPr="00C23C6B">
        <w:rPr>
          <w:lang w:val="en-US"/>
        </w:rPr>
        <w:t>}</w:t>
      </w:r>
      <w:r w:rsidR="3D859FE4" w:rsidRPr="00C23C6B">
        <w:rPr>
          <w:lang w:val="en-US"/>
        </w:rPr>
        <w:t xml:space="preserve">, </w:t>
      </w:r>
      <w:r w:rsidR="004656DD" w:rsidRPr="00C23C6B">
        <w:rPr>
          <w:lang w:val="en-US"/>
        </w:rPr>
        <w:t>p.</w:t>
      </w:r>
      <w:r w:rsidR="3D859FE4" w:rsidRPr="00C23C6B">
        <w:rPr>
          <w:lang w:val="en-US"/>
        </w:rPr>
        <w:t xml:space="preserve"> 260, nos. 56</w:t>
      </w:r>
      <w:r w:rsidR="00012431" w:rsidRPr="00C23C6B">
        <w:rPr>
          <w:lang w:val="en-US"/>
        </w:rPr>
        <w:t>4–</w:t>
      </w:r>
      <w:r w:rsidR="3D859FE4" w:rsidRPr="00C23C6B">
        <w:rPr>
          <w:lang w:val="en-US"/>
        </w:rPr>
        <w:t>567)</w:t>
      </w:r>
      <w:r w:rsidR="00BC133E">
        <w:rPr>
          <w:lang w:val="en-US"/>
        </w:rPr>
        <w:t>.</w:t>
      </w:r>
      <w:r w:rsidR="3E86D3CA" w:rsidRPr="00C23C6B">
        <w:rPr>
          <w:lang w:val="en-US"/>
        </w:rPr>
        <w:t xml:space="preserve"> There are known carinated mosaic bowls</w:t>
      </w:r>
      <w:r w:rsidR="71AA08D2" w:rsidRPr="00C23C6B">
        <w:rPr>
          <w:lang w:val="en-US"/>
        </w:rPr>
        <w:t xml:space="preserve"> </w:t>
      </w:r>
      <w:r w:rsidR="3E86D3CA" w:rsidRPr="00C23C6B">
        <w:rPr>
          <w:lang w:val="en-US"/>
        </w:rPr>
        <w:t xml:space="preserve">with checkerboard patterns that date this </w:t>
      </w:r>
      <w:r w:rsidR="569496F4" w:rsidRPr="00C23C6B">
        <w:rPr>
          <w:lang w:val="en-US"/>
        </w:rPr>
        <w:t xml:space="preserve">group in the </w:t>
      </w:r>
      <w:r w:rsidR="05C4683B" w:rsidRPr="00C23C6B">
        <w:rPr>
          <w:lang w:val="en-US"/>
        </w:rPr>
        <w:t>l</w:t>
      </w:r>
      <w:r w:rsidR="3E86D3CA" w:rsidRPr="00C23C6B">
        <w:rPr>
          <w:lang w:val="en-US"/>
        </w:rPr>
        <w:t xml:space="preserve">ate </w:t>
      </w:r>
      <w:r w:rsidR="75EC0551" w:rsidRPr="00C23C6B">
        <w:rPr>
          <w:lang w:val="en-US"/>
        </w:rPr>
        <w:t xml:space="preserve">first century </w:t>
      </w:r>
      <w:r w:rsidR="00CD41B8" w:rsidRPr="00C23C6B">
        <w:rPr>
          <w:lang w:val="en-US"/>
        </w:rPr>
        <w:t>BCE</w:t>
      </w:r>
      <w:r w:rsidR="00E71CB9" w:rsidRPr="00C23C6B">
        <w:rPr>
          <w:lang w:val="en-US"/>
        </w:rPr>
        <w:t>–</w:t>
      </w:r>
      <w:r w:rsidR="3E86D3CA" w:rsidRPr="00C23C6B">
        <w:rPr>
          <w:lang w:val="en-US"/>
        </w:rPr>
        <w:t xml:space="preserve">early </w:t>
      </w:r>
      <w:r w:rsidR="75EC0551" w:rsidRPr="00C23C6B">
        <w:rPr>
          <w:lang w:val="en-US"/>
        </w:rPr>
        <w:t xml:space="preserve">first century </w:t>
      </w:r>
      <w:r w:rsidR="00F47D00" w:rsidRPr="00C23C6B">
        <w:rPr>
          <w:lang w:val="en-US"/>
        </w:rPr>
        <w:t>CE</w:t>
      </w:r>
      <w:r w:rsidR="5BBBEFDF" w:rsidRPr="00C23C6B">
        <w:rPr>
          <w:lang w:val="en-US"/>
        </w:rPr>
        <w:t xml:space="preserve"> (</w:t>
      </w:r>
      <w:r w:rsidR="004656DD" w:rsidRPr="00C23C6B">
        <w:rPr>
          <w:lang w:val="en-US"/>
        </w:rPr>
        <w:t>{</w:t>
      </w:r>
      <w:r w:rsidR="5BBBEFDF" w:rsidRPr="00C23C6B">
        <w:rPr>
          <w:lang w:val="en-US"/>
        </w:rPr>
        <w:t>Abdul-Hak 1959</w:t>
      </w:r>
      <w:r w:rsidR="004656DD" w:rsidRPr="00C23C6B">
        <w:rPr>
          <w:lang w:val="en-US"/>
        </w:rPr>
        <w:t>}</w:t>
      </w:r>
      <w:r w:rsidR="5BBBEFDF" w:rsidRPr="00C23C6B">
        <w:rPr>
          <w:lang w:val="en-US"/>
        </w:rPr>
        <w:t>, p. 81, fig. 14</w:t>
      </w:r>
      <w:r w:rsidR="581643D4" w:rsidRPr="00C23C6B">
        <w:rPr>
          <w:lang w:val="en-US"/>
        </w:rPr>
        <w:t xml:space="preserve">; </w:t>
      </w:r>
      <w:r w:rsidR="005E24DB" w:rsidRPr="00C23C6B">
        <w:rPr>
          <w:lang w:val="en-US"/>
        </w:rPr>
        <w:t>{</w:t>
      </w:r>
      <w:r w:rsidR="00B1140F" w:rsidRPr="00C23C6B">
        <w:rPr>
          <w:color w:val="000000" w:themeColor="text1"/>
          <w:lang w:val="en-US"/>
        </w:rPr>
        <w:t>Goldstein 1979</w:t>
      </w:r>
      <w:r w:rsidR="005E24DB" w:rsidRPr="00C23C6B">
        <w:rPr>
          <w:lang w:val="en-US"/>
        </w:rPr>
        <w:t>}</w:t>
      </w:r>
      <w:r w:rsidR="1A28E59C" w:rsidRPr="00C23C6B">
        <w:rPr>
          <w:lang w:val="en-US"/>
        </w:rPr>
        <w:t>, pp. 18</w:t>
      </w:r>
      <w:r w:rsidR="003E5F6A" w:rsidRPr="00C23C6B">
        <w:rPr>
          <w:lang w:val="en-US"/>
        </w:rPr>
        <w:t>6–</w:t>
      </w:r>
      <w:r w:rsidR="1A28E59C" w:rsidRPr="00C23C6B">
        <w:rPr>
          <w:lang w:val="en-US"/>
        </w:rPr>
        <w:t>187, no. 497</w:t>
      </w:r>
      <w:r w:rsidR="414EB9B7" w:rsidRPr="00C23C6B">
        <w:rPr>
          <w:lang w:val="en-US"/>
        </w:rPr>
        <w:t>)</w:t>
      </w:r>
      <w:r w:rsidR="00584313">
        <w:rPr>
          <w:lang w:val="en-US"/>
        </w:rPr>
        <w:t>.</w:t>
      </w:r>
    </w:p>
    <w:p w14:paraId="02CB3659" w14:textId="77777777" w:rsidR="008E7D46" w:rsidRPr="00C23C6B" w:rsidRDefault="008E7D46" w:rsidP="00F42BC8">
      <w:pPr>
        <w:rPr>
          <w:lang w:val="en-US"/>
        </w:rPr>
      </w:pPr>
    </w:p>
    <w:p w14:paraId="50A5216E" w14:textId="3F94BF17" w:rsidR="008E7D46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Provenance</w:t>
      </w:r>
    </w:p>
    <w:p w14:paraId="6A004B15" w14:textId="77777777" w:rsidR="008E7D46" w:rsidRPr="00C23C6B" w:rsidRDefault="008E7D46" w:rsidP="00F42BC8">
      <w:pPr>
        <w:rPr>
          <w:lang w:val="en-US"/>
        </w:rPr>
      </w:pPr>
    </w:p>
    <w:p w14:paraId="44F4E9B2" w14:textId="049A52DF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>Pierre Mavrogordato, Greek, 1870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>1948 (Berlin, Germany)</w:t>
      </w:r>
      <w:r w:rsidR="00767936">
        <w:rPr>
          <w:lang w:val="en-US"/>
        </w:rPr>
        <w:t>; b</w:t>
      </w:r>
      <w:r w:rsidRPr="00C23C6B">
        <w:rPr>
          <w:lang w:val="en-US"/>
        </w:rPr>
        <w:t>y 1974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>1988, Erwin Oppenländer, 1901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 xml:space="preserve">1988 (Waiblingen, Germany), by inheritance to his son, Gert Oppenländer, </w:t>
      </w:r>
      <w:r w:rsidR="00DE2E5A" w:rsidRPr="00C23C6B">
        <w:rPr>
          <w:lang w:val="en-US"/>
        </w:rPr>
        <w:t>1988; 1988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>2003, Gert Oppenländer</w:t>
      </w:r>
      <w:r w:rsidR="009B1691" w:rsidRPr="00C23C6B">
        <w:rPr>
          <w:lang w:val="en-US"/>
        </w:rPr>
        <w:t xml:space="preserve"> (</w:t>
      </w:r>
      <w:r w:rsidRPr="00C23C6B">
        <w:rPr>
          <w:lang w:val="en-US"/>
        </w:rPr>
        <w:t xml:space="preserve">Waiblingen, Germany), sold to the </w:t>
      </w:r>
      <w:r w:rsidR="00DE2E5A" w:rsidRPr="00C23C6B">
        <w:rPr>
          <w:lang w:val="en-US"/>
        </w:rPr>
        <w:t>J. Paul</w:t>
      </w:r>
      <w:r w:rsidRPr="00C23C6B">
        <w:rPr>
          <w:lang w:val="en-US"/>
        </w:rPr>
        <w:t xml:space="preserve"> Getty </w:t>
      </w:r>
      <w:r w:rsidR="00DE2E5A" w:rsidRPr="00C23C6B">
        <w:rPr>
          <w:lang w:val="en-US"/>
        </w:rPr>
        <w:t>Museum, 2003</w:t>
      </w:r>
    </w:p>
    <w:p w14:paraId="284D4178" w14:textId="77777777" w:rsidR="008E7D46" w:rsidRPr="009222F2" w:rsidRDefault="008E7D46" w:rsidP="00F42BC8">
      <w:pPr>
        <w:rPr>
          <w:lang w:val="en-US"/>
        </w:rPr>
      </w:pPr>
    </w:p>
    <w:p w14:paraId="3021BCB8" w14:textId="64576F81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lastRenderedPageBreak/>
        <w:t>Bibliography</w:t>
      </w:r>
    </w:p>
    <w:p w14:paraId="1951BC0F" w14:textId="77777777" w:rsidR="008E7D46" w:rsidRPr="009222F2" w:rsidRDefault="008E7D46" w:rsidP="00F42BC8">
      <w:pPr>
        <w:rPr>
          <w:lang w:val="en-US"/>
        </w:rPr>
      </w:pPr>
    </w:p>
    <w:p w14:paraId="2419C9BB" w14:textId="7013EA76" w:rsidR="008158CF" w:rsidRPr="009222F2" w:rsidRDefault="0065391B" w:rsidP="00F42BC8">
      <w:pPr>
        <w:rPr>
          <w:highlight w:val="white"/>
          <w:lang w:val="en-US"/>
        </w:rPr>
      </w:pPr>
      <w:r w:rsidRPr="009222F2">
        <w:rPr>
          <w:lang w:val="en-US"/>
        </w:rPr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123, no. 332; p. 121, plate no. 332.</w:t>
      </w:r>
    </w:p>
    <w:p w14:paraId="6FA83D6C" w14:textId="77777777" w:rsidR="008E7D46" w:rsidRPr="009222F2" w:rsidRDefault="008E7D46" w:rsidP="00F42BC8">
      <w:pPr>
        <w:rPr>
          <w:lang w:val="en-US"/>
        </w:rPr>
      </w:pPr>
    </w:p>
    <w:p w14:paraId="2DB5A825" w14:textId="0D0FDC40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39CA7A97" w14:textId="77777777" w:rsidR="005D339A" w:rsidRPr="009222F2" w:rsidRDefault="005D339A" w:rsidP="00F42BC8">
      <w:pPr>
        <w:rPr>
          <w:lang w:val="en-US"/>
        </w:rPr>
      </w:pPr>
    </w:p>
    <w:p w14:paraId="46580FAA" w14:textId="78F215C1" w:rsidR="00B202B4" w:rsidRPr="009222F2" w:rsidRDefault="00CF1CF4" w:rsidP="00CF1CF4">
      <w:pPr>
        <w:pStyle w:val="ListBullet"/>
        <w:rPr>
          <w:lang w:val="en-US"/>
        </w:rPr>
      </w:pPr>
      <w:r w:rsidRPr="009222F2">
        <w:rPr>
          <w:lang w:val="en-US"/>
        </w:rPr>
        <w:t>Molten Color: Glassmaking in Antiquity (Malibu, 2005–2006; 2007; 2009–2010)</w:t>
      </w:r>
    </w:p>
    <w:p w14:paraId="613C9B3B" w14:textId="703E4C09" w:rsidR="00B202B4" w:rsidRPr="00C23C6B" w:rsidRDefault="00B202B4" w:rsidP="00F42BC8">
      <w:pPr>
        <w:rPr>
          <w:lang w:val="en-US"/>
        </w:rPr>
      </w:pPr>
      <w:r w:rsidRPr="009222F2">
        <w:rPr>
          <w:lang w:val="en-US"/>
        </w:rPr>
        <w:br w:type="page"/>
      </w:r>
      <w:r w:rsidR="0001184A" w:rsidRPr="00C23C6B">
        <w:rPr>
          <w:lang w:val="en-US"/>
        </w:rPr>
        <w:lastRenderedPageBreak/>
        <w:t>Label:</w:t>
      </w:r>
      <w:r w:rsidR="00983943">
        <w:rPr>
          <w:lang w:val="en-US"/>
        </w:rPr>
        <w:t xml:space="preserve"> </w:t>
      </w:r>
      <w:r w:rsidR="006D23BF">
        <w:rPr>
          <w:lang w:val="en-US"/>
        </w:rPr>
        <w:t>130</w:t>
      </w:r>
    </w:p>
    <w:p w14:paraId="2BECA74D" w14:textId="27DCC1DC" w:rsidR="008158CF" w:rsidRPr="00C23C6B" w:rsidRDefault="00E56D79" w:rsidP="00F42BC8">
      <w:pPr>
        <w:rPr>
          <w:lang w:val="en-US"/>
        </w:rPr>
      </w:pPr>
      <w:r w:rsidRPr="00C23C6B">
        <w:rPr>
          <w:lang w:val="en-US"/>
        </w:rPr>
        <w:t xml:space="preserve">Title: </w:t>
      </w:r>
      <w:r w:rsidR="00A02585" w:rsidRPr="00C23C6B">
        <w:rPr>
          <w:lang w:val="en-US"/>
        </w:rPr>
        <w:t>Fragment of a Mosaic Glass Vessel</w:t>
      </w:r>
    </w:p>
    <w:p w14:paraId="30DB0EBD" w14:textId="77777777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>Accession_number: 2004.26.8</w:t>
      </w:r>
    </w:p>
    <w:p w14:paraId="5ED1335D" w14:textId="519E23BF" w:rsidR="008158CF" w:rsidRPr="00C23C6B" w:rsidRDefault="00B170F2" w:rsidP="00F42BC8">
      <w:pPr>
        <w:rPr>
          <w:color w:val="0563C1" w:themeColor="hyperlink"/>
          <w:u w:val="single"/>
          <w:lang w:val="en-US"/>
        </w:rPr>
      </w:pPr>
      <w:r w:rsidRPr="00C23C6B">
        <w:rPr>
          <w:lang w:val="en-US"/>
        </w:rPr>
        <w:t xml:space="preserve">Collection_link: </w:t>
      </w:r>
      <w:hyperlink r:id="rId44" w:history="1">
        <w:r w:rsidRPr="00C23C6B">
          <w:rPr>
            <w:rStyle w:val="Hyperlink"/>
            <w:lang w:val="en-US"/>
          </w:rPr>
          <w:t>https://www.getty.edu/art/collection/objects/221492</w:t>
        </w:r>
      </w:hyperlink>
    </w:p>
    <w:p w14:paraId="1AAC544C" w14:textId="6B5B867B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Dimensions: H. 2.3</w:t>
      </w:r>
      <w:r w:rsidR="001C53AF" w:rsidRPr="00C23C6B">
        <w:rPr>
          <w:lang w:val="en-US"/>
        </w:rPr>
        <w:t>,</w:t>
      </w:r>
      <w:r w:rsidR="00CE4319" w:rsidRPr="00C23C6B">
        <w:rPr>
          <w:lang w:val="en-US"/>
        </w:rPr>
        <w:t xml:space="preserve"> W. </w:t>
      </w:r>
      <w:r w:rsidRPr="00C23C6B">
        <w:rPr>
          <w:lang w:val="en-US"/>
        </w:rPr>
        <w:t>4.1</w:t>
      </w:r>
      <w:r w:rsidR="003D0F5B">
        <w:rPr>
          <w:lang w:val="en-US"/>
        </w:rPr>
        <w:t>,</w:t>
      </w:r>
      <w:r w:rsidR="00B65E46" w:rsidRPr="00C23C6B">
        <w:rPr>
          <w:lang w:val="en-US"/>
        </w:rPr>
        <w:t xml:space="preserve"> </w:t>
      </w:r>
      <w:r w:rsidR="006C42C6" w:rsidRPr="00C23C6B">
        <w:rPr>
          <w:lang w:val="en-US"/>
        </w:rPr>
        <w:t>Diam. rim</w:t>
      </w:r>
      <w:r w:rsidRPr="00C23C6B">
        <w:rPr>
          <w:lang w:val="en-US"/>
        </w:rPr>
        <w:t xml:space="preserve"> </w:t>
      </w:r>
      <w:r w:rsidR="00502747" w:rsidRPr="00C23C6B">
        <w:rPr>
          <w:lang w:val="en-US"/>
        </w:rPr>
        <w:t>9.2</w:t>
      </w:r>
      <w:r w:rsidR="008B069F" w:rsidRPr="00C23C6B">
        <w:rPr>
          <w:lang w:val="en-US"/>
        </w:rPr>
        <w:t xml:space="preserve"> cm; Wt</w:t>
      </w:r>
      <w:r w:rsidRPr="00C23C6B">
        <w:rPr>
          <w:lang w:val="en-US"/>
        </w:rPr>
        <w:t>. 5.68 g</w:t>
      </w:r>
    </w:p>
    <w:p w14:paraId="602AB575" w14:textId="60341392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Date:</w:t>
      </w:r>
      <w:r w:rsidR="003539E4" w:rsidRPr="00C23C6B">
        <w:rPr>
          <w:lang w:val="en-US"/>
        </w:rPr>
        <w:t xml:space="preserve"> Late </w:t>
      </w:r>
      <w:r w:rsidR="75EC0551" w:rsidRPr="00C23C6B">
        <w:rPr>
          <w:lang w:val="en-US"/>
        </w:rPr>
        <w:t xml:space="preserve">first century </w:t>
      </w:r>
      <w:r w:rsidR="00CD41B8" w:rsidRPr="00C23C6B">
        <w:rPr>
          <w:lang w:val="en-US"/>
        </w:rPr>
        <w:t>BCE–e</w:t>
      </w:r>
      <w:r w:rsidR="003539E4" w:rsidRPr="00C23C6B">
        <w:rPr>
          <w:lang w:val="en-US"/>
        </w:rPr>
        <w:t xml:space="preserve">arly </w:t>
      </w:r>
      <w:r w:rsidR="75EC0551" w:rsidRPr="00C23C6B">
        <w:rPr>
          <w:lang w:val="en-US"/>
        </w:rPr>
        <w:t xml:space="preserve">first century </w:t>
      </w:r>
      <w:r w:rsidR="00F47D00" w:rsidRPr="00C23C6B">
        <w:rPr>
          <w:lang w:val="en-US"/>
        </w:rPr>
        <w:t>CE</w:t>
      </w:r>
    </w:p>
    <w:p w14:paraId="283CCF38" w14:textId="5B166122" w:rsidR="00E56D79" w:rsidRPr="00C23C6B" w:rsidRDefault="0065391B" w:rsidP="00F42BC8">
      <w:pPr>
        <w:rPr>
          <w:lang w:val="en-US"/>
        </w:rPr>
      </w:pPr>
      <w:r w:rsidRPr="00C23C6B">
        <w:rPr>
          <w:lang w:val="en-US"/>
        </w:rPr>
        <w:t>Start_date:</w:t>
      </w:r>
      <w:r w:rsidR="006D23BF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100328AA" w14:textId="1706E907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End_date:</w:t>
      </w:r>
      <w:r w:rsidR="006D23BF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0F49BC27" w14:textId="436CED7E" w:rsidR="000B16D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Attribution: Production area:</w:t>
      </w:r>
      <w:r w:rsidR="002A2176" w:rsidRPr="00C23C6B">
        <w:rPr>
          <w:lang w:val="en-US"/>
        </w:rPr>
        <w:t xml:space="preserve"> Egypt, or possibly Italy</w:t>
      </w:r>
    </w:p>
    <w:p w14:paraId="1E3CFC3A" w14:textId="77777777" w:rsidR="00A77E17" w:rsidRDefault="000B16DF" w:rsidP="00F42BC8">
      <w:pPr>
        <w:rPr>
          <w:highlight w:val="white"/>
          <w:lang w:val="en-US"/>
        </w:rPr>
      </w:pPr>
      <w:r w:rsidRPr="00C23C6B">
        <w:rPr>
          <w:highlight w:val="white"/>
          <w:lang w:val="en-US"/>
        </w:rPr>
        <w:t>Culture:</w:t>
      </w:r>
      <w:r w:rsidR="006D23BF">
        <w:rPr>
          <w:highlight w:val="white"/>
          <w:lang w:val="en-US"/>
        </w:rPr>
        <w:t xml:space="preserve"> Greek or Roman</w:t>
      </w:r>
    </w:p>
    <w:p w14:paraId="3A41AF71" w14:textId="5AFA908D" w:rsidR="008158CF" w:rsidRPr="00C23C6B" w:rsidRDefault="000B16DF" w:rsidP="00F42BC8">
      <w:pPr>
        <w:rPr>
          <w:highlight w:val="white"/>
          <w:lang w:val="en-US"/>
        </w:rPr>
      </w:pPr>
      <w:r w:rsidRPr="00C23C6B">
        <w:rPr>
          <w:highlight w:val="white"/>
          <w:lang w:val="en-US"/>
        </w:rPr>
        <w:t>Material:</w:t>
      </w:r>
      <w:r w:rsidR="00732313" w:rsidRPr="00C23C6B">
        <w:rPr>
          <w:lang w:val="en-US"/>
        </w:rPr>
        <w:t xml:space="preserve"> Transparent decolorized</w:t>
      </w:r>
      <w:r w:rsidR="002371EE">
        <w:rPr>
          <w:lang w:val="en-US"/>
        </w:rPr>
        <w:t>;</w:t>
      </w:r>
      <w:r w:rsidR="00732313" w:rsidRPr="00C23C6B">
        <w:rPr>
          <w:lang w:val="en-US"/>
        </w:rPr>
        <w:t xml:space="preserve"> translucent blue and green; opaque white, red, and yellow glass</w:t>
      </w:r>
    </w:p>
    <w:p w14:paraId="7C5F2E27" w14:textId="77777777" w:rsidR="00762ED4" w:rsidRPr="00C23C6B" w:rsidRDefault="0065391B" w:rsidP="00F42BC8">
      <w:pPr>
        <w:rPr>
          <w:lang w:val="en-US"/>
        </w:rPr>
      </w:pPr>
      <w:r w:rsidRPr="00C23C6B">
        <w:rPr>
          <w:lang w:val="en-US"/>
        </w:rPr>
        <w:t>Modeling technique and decoration:</w:t>
      </w:r>
      <w:r w:rsidR="006D09D3" w:rsidRPr="00C23C6B">
        <w:rPr>
          <w:lang w:val="en-US"/>
        </w:rPr>
        <w:t xml:space="preserve"> Made from a polychrome disc-shaped blank assembled from fused together lengths and </w:t>
      </w:r>
      <w:r w:rsidR="00C1023E" w:rsidRPr="00C23C6B">
        <w:rPr>
          <w:lang w:val="en-US"/>
        </w:rPr>
        <w:t>sections of round mosaic canes</w:t>
      </w:r>
      <w:r w:rsidR="006D09D3" w:rsidRPr="00C23C6B">
        <w:rPr>
          <w:lang w:val="en-US"/>
        </w:rPr>
        <w:t xml:space="preserve">; slumped, </w:t>
      </w:r>
      <w:r w:rsidR="008E4726" w:rsidRPr="00C23C6B">
        <w:rPr>
          <w:lang w:val="en-US"/>
        </w:rPr>
        <w:t xml:space="preserve">applied rim, </w:t>
      </w:r>
      <w:r w:rsidR="006D09D3" w:rsidRPr="00C23C6B">
        <w:rPr>
          <w:lang w:val="en-US"/>
        </w:rPr>
        <w:t>rotary-polished</w:t>
      </w:r>
    </w:p>
    <w:p w14:paraId="4AFDABD8" w14:textId="6A7A9736" w:rsidR="00DE4800" w:rsidRPr="00C23C6B" w:rsidRDefault="00762ED4" w:rsidP="00F42BC8">
      <w:pPr>
        <w:rPr>
          <w:lang w:val="en-US"/>
        </w:rPr>
      </w:pPr>
      <w:r w:rsidRPr="00C23C6B">
        <w:rPr>
          <w:lang w:val="en-US"/>
        </w:rPr>
        <w:t>Inscription</w:t>
      </w:r>
      <w:r w:rsidR="00DE4800" w:rsidRPr="00C23C6B">
        <w:rPr>
          <w:lang w:val="en-US"/>
        </w:rPr>
        <w:t>: No</w:t>
      </w:r>
    </w:p>
    <w:p w14:paraId="795BCC09" w14:textId="5BE53820" w:rsidR="00DE4800" w:rsidRPr="00417A87" w:rsidRDefault="00DE4800" w:rsidP="00F42BC8">
      <w:pPr>
        <w:rPr>
          <w:lang w:val="en-US"/>
        </w:rPr>
      </w:pPr>
      <w:r w:rsidRPr="00C23C6B">
        <w:rPr>
          <w:lang w:val="en-US"/>
        </w:rPr>
        <w:t xml:space="preserve">Shape: </w:t>
      </w:r>
      <w:r w:rsidR="00417A87">
        <w:rPr>
          <w:lang w:val="en-US"/>
        </w:rPr>
        <w:t>Unidentified</w:t>
      </w:r>
    </w:p>
    <w:p w14:paraId="51AF79D1" w14:textId="4FA19BA3" w:rsidR="00DE4800" w:rsidRPr="00C23C6B" w:rsidRDefault="00DE4800" w:rsidP="00F42BC8">
      <w:pPr>
        <w:rPr>
          <w:lang w:val="en-US"/>
        </w:rPr>
      </w:pPr>
      <w:r w:rsidRPr="00C23C6B">
        <w:rPr>
          <w:lang w:val="en-US"/>
        </w:rPr>
        <w:t xml:space="preserve">Technique: </w:t>
      </w:r>
      <w:r w:rsidR="003B4721">
        <w:rPr>
          <w:lang w:val="en-US"/>
        </w:rPr>
        <w:t>Slumped</w:t>
      </w:r>
    </w:p>
    <w:p w14:paraId="53E12D34" w14:textId="77777777" w:rsidR="00DE4800" w:rsidRPr="009222F2" w:rsidRDefault="00DE4800" w:rsidP="00F42BC8">
      <w:pPr>
        <w:rPr>
          <w:lang w:val="en-US"/>
        </w:rPr>
      </w:pPr>
    </w:p>
    <w:p w14:paraId="63851F14" w14:textId="3B891AEF" w:rsidR="009F4FEF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Condition</w:t>
      </w:r>
    </w:p>
    <w:p w14:paraId="05062B8B" w14:textId="77777777" w:rsidR="009F4FEF" w:rsidRPr="009222F2" w:rsidRDefault="009F4FEF" w:rsidP="00F42BC8">
      <w:pPr>
        <w:rPr>
          <w:lang w:val="en-US"/>
        </w:rPr>
      </w:pPr>
    </w:p>
    <w:p w14:paraId="29D87525" w14:textId="6BA4BE9C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Fragment</w:t>
      </w:r>
      <w:r w:rsidR="003140B7">
        <w:rPr>
          <w:lang w:val="en-US"/>
        </w:rPr>
        <w:t>.</w:t>
      </w:r>
    </w:p>
    <w:p w14:paraId="3AE12FBF" w14:textId="77777777" w:rsidR="009F4FEF" w:rsidRPr="00C23C6B" w:rsidRDefault="009F4FEF" w:rsidP="00F42BC8">
      <w:pPr>
        <w:rPr>
          <w:lang w:val="en-US"/>
        </w:rPr>
      </w:pPr>
    </w:p>
    <w:p w14:paraId="58C12ED7" w14:textId="6CA3881F" w:rsidR="009F4FEF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Description</w:t>
      </w:r>
    </w:p>
    <w:p w14:paraId="062EC28E" w14:textId="77777777" w:rsidR="009F4FEF" w:rsidRPr="00C23C6B" w:rsidRDefault="009F4FEF" w:rsidP="00F42BC8">
      <w:pPr>
        <w:rPr>
          <w:lang w:val="en-US"/>
        </w:rPr>
      </w:pPr>
    </w:p>
    <w:p w14:paraId="7012D618" w14:textId="6BF17A77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Deep hemispherical bowl.</w:t>
      </w:r>
    </w:p>
    <w:p w14:paraId="1DAC45C4" w14:textId="6B1A5D29" w:rsidR="008158CF" w:rsidRPr="00C23C6B" w:rsidRDefault="002F00BB" w:rsidP="00F42BC8">
      <w:pPr>
        <w:rPr>
          <w:lang w:val="en-US"/>
        </w:rPr>
      </w:pPr>
      <w:r w:rsidRPr="00C23C6B">
        <w:rPr>
          <w:lang w:val="en-US"/>
        </w:rPr>
        <w:tab/>
      </w:r>
      <w:r w:rsidR="0065391B" w:rsidRPr="00C23C6B">
        <w:rPr>
          <w:lang w:val="en-US"/>
        </w:rPr>
        <w:t>The body is formed by spiraling ribbon canes with bands in the following order: white, blue red, yellow</w:t>
      </w:r>
      <w:r w:rsidR="00033365">
        <w:rPr>
          <w:lang w:val="en-US"/>
        </w:rPr>
        <w:t>,</w:t>
      </w:r>
      <w:r w:rsidR="0065391B" w:rsidRPr="00C23C6B">
        <w:rPr>
          <w:lang w:val="en-US"/>
        </w:rPr>
        <w:t xml:space="preserve"> green, </w:t>
      </w:r>
      <w:r w:rsidR="00033365">
        <w:rPr>
          <w:lang w:val="en-US"/>
        </w:rPr>
        <w:t xml:space="preserve">and </w:t>
      </w:r>
      <w:r w:rsidR="0065391B" w:rsidRPr="00C23C6B">
        <w:rPr>
          <w:lang w:val="en-US"/>
        </w:rPr>
        <w:t>white. The rim is finished with an applied twisted coil of colorless and yellow glass.</w:t>
      </w:r>
    </w:p>
    <w:p w14:paraId="2D186A99" w14:textId="77777777" w:rsidR="00CF2C44" w:rsidRPr="00C23C6B" w:rsidRDefault="00CF2C44" w:rsidP="00F42BC8">
      <w:pPr>
        <w:rPr>
          <w:lang w:val="en-US"/>
        </w:rPr>
      </w:pPr>
    </w:p>
    <w:p w14:paraId="43C5E190" w14:textId="1CF93211" w:rsidR="00CF2C44" w:rsidRPr="00C23C6B" w:rsidRDefault="00ED078C" w:rsidP="00ED078C">
      <w:pPr>
        <w:pStyle w:val="Heading2"/>
        <w:rPr>
          <w:lang w:val="en-US"/>
        </w:rPr>
      </w:pPr>
      <w:r w:rsidRPr="00C23C6B">
        <w:rPr>
          <w:lang w:val="en-US"/>
        </w:rPr>
        <w:t>Comments and Comparanda</w:t>
      </w:r>
    </w:p>
    <w:p w14:paraId="196B28D5" w14:textId="77777777" w:rsidR="00CF2C44" w:rsidRPr="00C23C6B" w:rsidRDefault="00CF2C44" w:rsidP="00F42BC8">
      <w:pPr>
        <w:rPr>
          <w:lang w:val="en-US"/>
        </w:rPr>
      </w:pPr>
    </w:p>
    <w:p w14:paraId="7DEFD2AB" w14:textId="2E8347EE" w:rsidR="009242DD" w:rsidRPr="00C23C6B" w:rsidRDefault="006731E7" w:rsidP="00F42BC8">
      <w:pPr>
        <w:rPr>
          <w:lang w:val="en-US"/>
        </w:rPr>
      </w:pPr>
      <w:r w:rsidRPr="00C23C6B">
        <w:rPr>
          <w:lang w:val="en-US"/>
        </w:rPr>
        <w:t xml:space="preserve">For the production technique see comments on </w:t>
      </w:r>
      <w:hyperlink w:anchor="num" w:history="1">
        <w:r w:rsidRPr="00C23C6B">
          <w:rPr>
            <w:rStyle w:val="Hyperlink"/>
            <w:lang w:val="en-US"/>
          </w:rPr>
          <w:t>85.AF.85</w:t>
        </w:r>
      </w:hyperlink>
      <w:r w:rsidRPr="00C23C6B">
        <w:rPr>
          <w:lang w:val="en-US"/>
        </w:rPr>
        <w:t>.</w:t>
      </w:r>
      <w:r w:rsidR="7B88DB19" w:rsidRPr="00C23C6B">
        <w:rPr>
          <w:lang w:val="en-US"/>
        </w:rPr>
        <w:t xml:space="preserve"> </w:t>
      </w:r>
      <w:r w:rsidR="0053077E">
        <w:rPr>
          <w:lang w:val="en-US"/>
        </w:rPr>
        <w:t>For</w:t>
      </w:r>
      <w:r w:rsidR="0053077E" w:rsidRPr="00C23C6B">
        <w:rPr>
          <w:lang w:val="en-US"/>
        </w:rPr>
        <w:t xml:space="preserve"> </w:t>
      </w:r>
      <w:r w:rsidRPr="00C23C6B">
        <w:rPr>
          <w:lang w:val="en-US"/>
        </w:rPr>
        <w:t xml:space="preserve">comments about the various types of mosaic vessels present in the JPGM </w:t>
      </w:r>
      <w:r w:rsidR="003B4977" w:rsidRPr="00C23C6B">
        <w:rPr>
          <w:lang w:val="en-US"/>
        </w:rPr>
        <w:t xml:space="preserve">collection </w:t>
      </w:r>
      <w:r w:rsidRPr="00C23C6B">
        <w:rPr>
          <w:lang w:val="en-US"/>
        </w:rPr>
        <w:t xml:space="preserve">see </w:t>
      </w:r>
      <w:hyperlink w:anchor="num" w:history="1">
        <w:r w:rsidRPr="00C23C6B">
          <w:rPr>
            <w:rStyle w:val="Hyperlink"/>
            <w:lang w:val="en-US"/>
          </w:rPr>
          <w:t>76.AF.70.21</w:t>
        </w:r>
      </w:hyperlink>
      <w:r w:rsidRPr="00C23C6B">
        <w:rPr>
          <w:lang w:val="en-US"/>
        </w:rPr>
        <w:t>.</w:t>
      </w:r>
    </w:p>
    <w:p w14:paraId="03B6CA99" w14:textId="642BB70B" w:rsidR="00E56D79" w:rsidRPr="00C23C6B" w:rsidRDefault="002F00BB" w:rsidP="00F42BC8">
      <w:pPr>
        <w:rPr>
          <w:lang w:val="en-US"/>
        </w:rPr>
      </w:pPr>
      <w:r w:rsidRPr="00C23C6B">
        <w:rPr>
          <w:lang w:val="en-US"/>
        </w:rPr>
        <w:tab/>
      </w:r>
      <w:r w:rsidR="008E4726" w:rsidRPr="00C23C6B">
        <w:rPr>
          <w:lang w:val="en-US"/>
        </w:rPr>
        <w:t xml:space="preserve">This bowl </w:t>
      </w:r>
      <w:r w:rsidR="00547E77" w:rsidRPr="00C23C6B">
        <w:rPr>
          <w:lang w:val="en-US"/>
        </w:rPr>
        <w:t>belongs</w:t>
      </w:r>
      <w:r w:rsidR="008E4726" w:rsidRPr="00C23C6B">
        <w:rPr>
          <w:lang w:val="en-US"/>
        </w:rPr>
        <w:t xml:space="preserve"> to a group of early Roman </w:t>
      </w:r>
      <w:r w:rsidR="005A5592" w:rsidRPr="00C23C6B">
        <w:rPr>
          <w:lang w:val="en-US"/>
        </w:rPr>
        <w:t xml:space="preserve">glass </w:t>
      </w:r>
      <w:r w:rsidR="008E4726" w:rsidRPr="00C23C6B">
        <w:rPr>
          <w:lang w:val="en-US"/>
        </w:rPr>
        <w:t>vessels, almost exclusively bowls, deeper or shallow</w:t>
      </w:r>
      <w:r w:rsidR="005A5592" w:rsidRPr="00C23C6B">
        <w:rPr>
          <w:lang w:val="en-US"/>
        </w:rPr>
        <w:t>,</w:t>
      </w:r>
      <w:r w:rsidR="008E4726" w:rsidRPr="00C23C6B">
        <w:rPr>
          <w:lang w:val="en-US"/>
        </w:rPr>
        <w:t xml:space="preserve"> and occasionally pyxides</w:t>
      </w:r>
      <w:r w:rsidR="005A5592" w:rsidRPr="00C23C6B">
        <w:rPr>
          <w:lang w:val="en-US"/>
        </w:rPr>
        <w:t>,</w:t>
      </w:r>
      <w:r w:rsidR="008E4726" w:rsidRPr="00C23C6B">
        <w:rPr>
          <w:lang w:val="en-US"/>
        </w:rPr>
        <w:t xml:space="preserve"> distinguished by the applied, twisted coil that formed the</w:t>
      </w:r>
      <w:r w:rsidR="005A5592" w:rsidRPr="00C23C6B">
        <w:rPr>
          <w:lang w:val="en-US"/>
        </w:rPr>
        <w:t>ir</w:t>
      </w:r>
      <w:r w:rsidR="008E4726" w:rsidRPr="00C23C6B">
        <w:rPr>
          <w:lang w:val="en-US"/>
        </w:rPr>
        <w:t xml:space="preserve"> rim</w:t>
      </w:r>
      <w:r w:rsidR="005A5592" w:rsidRPr="00C23C6B">
        <w:rPr>
          <w:lang w:val="en-US"/>
        </w:rPr>
        <w:t xml:space="preserve">, </w:t>
      </w:r>
      <w:r w:rsidR="00F163BA" w:rsidRPr="00C23C6B">
        <w:rPr>
          <w:lang w:val="en-US"/>
        </w:rPr>
        <w:t>and</w:t>
      </w:r>
      <w:r w:rsidR="008E4726" w:rsidRPr="00C23C6B">
        <w:rPr>
          <w:lang w:val="en-US"/>
        </w:rPr>
        <w:t xml:space="preserve"> </w:t>
      </w:r>
      <w:r w:rsidR="00033365">
        <w:rPr>
          <w:lang w:val="en-US"/>
        </w:rPr>
        <w:t xml:space="preserve">the </w:t>
      </w:r>
      <w:r w:rsidR="008E4726" w:rsidRPr="00C23C6B">
        <w:rPr>
          <w:lang w:val="en-US"/>
        </w:rPr>
        <w:t xml:space="preserve">body </w:t>
      </w:r>
      <w:r w:rsidR="00F163BA" w:rsidRPr="00C23C6B">
        <w:rPr>
          <w:lang w:val="en-US"/>
        </w:rPr>
        <w:t xml:space="preserve">almost always </w:t>
      </w:r>
      <w:r w:rsidR="008E4726" w:rsidRPr="00C23C6B">
        <w:rPr>
          <w:lang w:val="en-US"/>
        </w:rPr>
        <w:t>made of lengths of composite canes</w:t>
      </w:r>
      <w:r w:rsidR="005A5592" w:rsidRPr="00C23C6B">
        <w:rPr>
          <w:lang w:val="en-US"/>
        </w:rPr>
        <w:t xml:space="preserve">. </w:t>
      </w:r>
      <w:r w:rsidR="00547E77" w:rsidRPr="00C23C6B">
        <w:rPr>
          <w:lang w:val="en-US"/>
        </w:rPr>
        <w:t>It can be ascribed</w:t>
      </w:r>
      <w:r w:rsidR="005A5592" w:rsidRPr="00C23C6B">
        <w:rPr>
          <w:lang w:val="en-US"/>
        </w:rPr>
        <w:t xml:space="preserve"> to a </w:t>
      </w:r>
      <w:r w:rsidR="00F163BA" w:rsidRPr="00C23C6B">
        <w:rPr>
          <w:lang w:val="en-US"/>
        </w:rPr>
        <w:t xml:space="preserve">very </w:t>
      </w:r>
      <w:r w:rsidR="005A5592" w:rsidRPr="00C23C6B">
        <w:rPr>
          <w:lang w:val="en-US"/>
        </w:rPr>
        <w:t xml:space="preserve">small group </w:t>
      </w:r>
      <w:r w:rsidR="00F163BA" w:rsidRPr="00C23C6B">
        <w:rPr>
          <w:lang w:val="en-US"/>
        </w:rPr>
        <w:t xml:space="preserve">known </w:t>
      </w:r>
      <w:r w:rsidR="005A5592" w:rsidRPr="00C23C6B">
        <w:rPr>
          <w:lang w:val="en-US"/>
        </w:rPr>
        <w:t>with the illustrative name Meandering-Strip Mosaic Vessels</w:t>
      </w:r>
      <w:r w:rsidR="002A2176" w:rsidRPr="00C23C6B">
        <w:rPr>
          <w:lang w:val="en-US"/>
        </w:rPr>
        <w:t xml:space="preserve"> that stand outside of the usual for the striped vessels </w:t>
      </w:r>
      <w:r w:rsidR="00033365">
        <w:rPr>
          <w:lang w:val="en-US"/>
        </w:rPr>
        <w:t xml:space="preserve">in the </w:t>
      </w:r>
      <w:r w:rsidR="002A2176" w:rsidRPr="00C23C6B">
        <w:rPr>
          <w:lang w:val="en-US"/>
        </w:rPr>
        <w:t>Romano-Italian tradition,</w:t>
      </w:r>
      <w:r w:rsidR="00F163BA" w:rsidRPr="00C23C6B">
        <w:rPr>
          <w:lang w:val="en-US"/>
        </w:rPr>
        <w:t xml:space="preserve"> their body been made of very large cane sections formed of several colored strips that were coiled</w:t>
      </w:r>
      <w:r w:rsidR="00033365">
        <w:rPr>
          <w:lang w:val="en-US"/>
        </w:rPr>
        <w:t>,</w:t>
      </w:r>
      <w:r w:rsidR="00F163BA" w:rsidRPr="00C23C6B">
        <w:rPr>
          <w:lang w:val="en-US"/>
        </w:rPr>
        <w:t xml:space="preserve"> forming curvilinear, meandering</w:t>
      </w:r>
      <w:r w:rsidR="00033365">
        <w:rPr>
          <w:lang w:val="en-US"/>
        </w:rPr>
        <w:t>,</w:t>
      </w:r>
      <w:r w:rsidR="00F163BA" w:rsidRPr="00C23C6B">
        <w:rPr>
          <w:lang w:val="en-US"/>
        </w:rPr>
        <w:t xml:space="preserve"> or sinuous motifs</w:t>
      </w:r>
      <w:r w:rsidR="00D364E2" w:rsidRPr="00C23C6B">
        <w:rPr>
          <w:lang w:val="en-US"/>
        </w:rPr>
        <w:t>, and they are dated to the A</w:t>
      </w:r>
      <w:r w:rsidR="0067561A" w:rsidRPr="00C23C6B">
        <w:rPr>
          <w:lang w:val="en-US"/>
        </w:rPr>
        <w:t>u</w:t>
      </w:r>
      <w:r w:rsidR="00D364E2" w:rsidRPr="00C23C6B">
        <w:rPr>
          <w:lang w:val="en-US"/>
        </w:rPr>
        <w:t>gustan or Julio-Claudian period</w:t>
      </w:r>
      <w:r w:rsidR="002A2176" w:rsidRPr="00C23C6B">
        <w:rPr>
          <w:lang w:val="en-US"/>
        </w:rPr>
        <w:t xml:space="preserve"> </w:t>
      </w:r>
      <w:r w:rsidR="008E4726" w:rsidRPr="00C23C6B">
        <w:rPr>
          <w:lang w:val="en-US"/>
        </w:rPr>
        <w:t>(</w:t>
      </w:r>
      <w:r w:rsidR="005E24DB" w:rsidRPr="00C23C6B">
        <w:rPr>
          <w:lang w:val="en-US"/>
        </w:rPr>
        <w:t>{</w:t>
      </w:r>
      <w:r w:rsidR="003E3EDF" w:rsidRPr="00C23C6B">
        <w:rPr>
          <w:color w:val="000000" w:themeColor="text1"/>
          <w:lang w:val="en-US"/>
        </w:rPr>
        <w:t>Grose 1989</w:t>
      </w:r>
      <w:r w:rsidR="005E24DB" w:rsidRPr="00C23C6B">
        <w:rPr>
          <w:lang w:val="en-US"/>
        </w:rPr>
        <w:t>}</w:t>
      </w:r>
      <w:r w:rsidR="008E4726" w:rsidRPr="00C23C6B">
        <w:rPr>
          <w:lang w:val="en-US"/>
        </w:rPr>
        <w:t xml:space="preserve">, </w:t>
      </w:r>
      <w:r w:rsidR="00BC133E">
        <w:rPr>
          <w:lang w:val="en-US"/>
        </w:rPr>
        <w:t>f</w:t>
      </w:r>
      <w:r w:rsidR="008E4726" w:rsidRPr="00C23C6B">
        <w:rPr>
          <w:lang w:val="en-US"/>
        </w:rPr>
        <w:t>amily II</w:t>
      </w:r>
      <w:r w:rsidR="00BC133E">
        <w:rPr>
          <w:lang w:val="en-US"/>
        </w:rPr>
        <w:t>:</w:t>
      </w:r>
      <w:r w:rsidR="008E4726" w:rsidRPr="00C23C6B">
        <w:rPr>
          <w:lang w:val="en-US"/>
        </w:rPr>
        <w:t xml:space="preserve"> pp. </w:t>
      </w:r>
      <w:r w:rsidR="002A2176" w:rsidRPr="00C23C6B">
        <w:rPr>
          <w:lang w:val="en-US"/>
        </w:rPr>
        <w:t>25</w:t>
      </w:r>
      <w:r w:rsidR="00AC55F8" w:rsidRPr="00C23C6B">
        <w:rPr>
          <w:lang w:val="en-US"/>
        </w:rPr>
        <w:t>2–</w:t>
      </w:r>
      <w:r w:rsidR="003F34DC" w:rsidRPr="00C23C6B">
        <w:rPr>
          <w:lang w:val="en-US"/>
        </w:rPr>
        <w:t xml:space="preserve">253, </w:t>
      </w:r>
      <w:r w:rsidR="008E4726" w:rsidRPr="00C23C6B">
        <w:rPr>
          <w:lang w:val="en-US"/>
        </w:rPr>
        <w:t>nos. 39</w:t>
      </w:r>
      <w:r w:rsidR="00635EE3" w:rsidRPr="00C23C6B">
        <w:rPr>
          <w:lang w:val="en-US"/>
        </w:rPr>
        <w:t>0–</w:t>
      </w:r>
      <w:r w:rsidR="008E4726" w:rsidRPr="00C23C6B">
        <w:rPr>
          <w:lang w:val="en-US"/>
        </w:rPr>
        <w:t>39</w:t>
      </w:r>
      <w:r w:rsidR="00F163BA" w:rsidRPr="00C23C6B">
        <w:rPr>
          <w:lang w:val="en-US"/>
        </w:rPr>
        <w:t>7</w:t>
      </w:r>
      <w:r w:rsidR="008E4726" w:rsidRPr="00C23C6B">
        <w:rPr>
          <w:lang w:val="en-US"/>
        </w:rPr>
        <w:t>)</w:t>
      </w:r>
      <w:r w:rsidR="00033365">
        <w:rPr>
          <w:lang w:val="en-US"/>
        </w:rPr>
        <w:t>.</w:t>
      </w:r>
    </w:p>
    <w:p w14:paraId="2D005A2D" w14:textId="77777777" w:rsidR="008E7D46" w:rsidRPr="00C23C6B" w:rsidRDefault="008E7D46" w:rsidP="00F42BC8">
      <w:pPr>
        <w:rPr>
          <w:lang w:val="en-US"/>
        </w:rPr>
      </w:pPr>
    </w:p>
    <w:p w14:paraId="146D084A" w14:textId="19A1BC80" w:rsidR="008E7D46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Provenance</w:t>
      </w:r>
    </w:p>
    <w:p w14:paraId="35E3BA4E" w14:textId="77777777" w:rsidR="008E7D46" w:rsidRPr="00C23C6B" w:rsidRDefault="008E7D46" w:rsidP="00F42BC8">
      <w:pPr>
        <w:rPr>
          <w:lang w:val="en-US"/>
        </w:rPr>
      </w:pPr>
    </w:p>
    <w:p w14:paraId="3D3DF204" w14:textId="2A3ACC0B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>Pierre Mavrogordato, Greek, 1870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>1948 (Berlin, Germany)</w:t>
      </w:r>
      <w:r w:rsidR="00767936">
        <w:rPr>
          <w:lang w:val="en-US"/>
        </w:rPr>
        <w:t>; b</w:t>
      </w:r>
      <w:r w:rsidRPr="00C23C6B">
        <w:rPr>
          <w:lang w:val="en-US"/>
        </w:rPr>
        <w:t>y 1974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>1988, Erwin Oppenländer, 1901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 xml:space="preserve">1988 (Waiblingen, Germany), by inheritance to his son, Gert Oppenländer, </w:t>
      </w:r>
      <w:r w:rsidR="00DE2E5A" w:rsidRPr="00C23C6B">
        <w:rPr>
          <w:lang w:val="en-US"/>
        </w:rPr>
        <w:t>1988; 1988</w:t>
      </w:r>
      <w:r w:rsidR="00E71CB9" w:rsidRPr="00C23C6B">
        <w:rPr>
          <w:lang w:val="en-US"/>
        </w:rPr>
        <w:t>–</w:t>
      </w:r>
      <w:r w:rsidRPr="00C23C6B">
        <w:rPr>
          <w:lang w:val="en-US"/>
        </w:rPr>
        <w:t>2003, Gert Oppenländer</w:t>
      </w:r>
      <w:r w:rsidR="009B1691" w:rsidRPr="00C23C6B">
        <w:rPr>
          <w:lang w:val="en-US"/>
        </w:rPr>
        <w:t xml:space="preserve"> (</w:t>
      </w:r>
      <w:r w:rsidRPr="00C23C6B">
        <w:rPr>
          <w:lang w:val="en-US"/>
        </w:rPr>
        <w:t xml:space="preserve">Waiblingen, Germany), sold to the </w:t>
      </w:r>
      <w:r w:rsidR="00DE2E5A" w:rsidRPr="00C23C6B">
        <w:rPr>
          <w:lang w:val="en-US"/>
        </w:rPr>
        <w:t>J. Paul</w:t>
      </w:r>
      <w:r w:rsidRPr="00C23C6B">
        <w:rPr>
          <w:lang w:val="en-US"/>
        </w:rPr>
        <w:t xml:space="preserve"> Getty </w:t>
      </w:r>
      <w:r w:rsidR="00DE2E5A" w:rsidRPr="00C23C6B">
        <w:rPr>
          <w:lang w:val="en-US"/>
        </w:rPr>
        <w:t>Museum, 2003</w:t>
      </w:r>
    </w:p>
    <w:p w14:paraId="7C6F02E2" w14:textId="77777777" w:rsidR="008E7D46" w:rsidRPr="00C23C6B" w:rsidRDefault="008E7D46" w:rsidP="00F42BC8">
      <w:pPr>
        <w:rPr>
          <w:lang w:val="en-US"/>
        </w:rPr>
      </w:pPr>
    </w:p>
    <w:p w14:paraId="159EBB1F" w14:textId="661447BB" w:rsidR="008E7D46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lastRenderedPageBreak/>
        <w:t>Bibliography</w:t>
      </w:r>
    </w:p>
    <w:p w14:paraId="057D48DE" w14:textId="77777777" w:rsidR="008E7D46" w:rsidRPr="00C23C6B" w:rsidRDefault="008E7D46" w:rsidP="00F42BC8">
      <w:pPr>
        <w:rPr>
          <w:lang w:val="en-US"/>
        </w:rPr>
      </w:pPr>
    </w:p>
    <w:p w14:paraId="4EB88824" w14:textId="5DDE3B8D" w:rsidR="008158CF" w:rsidRPr="00C23C6B" w:rsidRDefault="0065391B" w:rsidP="00F42BC8">
      <w:pPr>
        <w:rPr>
          <w:highlight w:val="white"/>
          <w:lang w:val="en-US"/>
        </w:rPr>
      </w:pPr>
      <w:r w:rsidRPr="00C23C6B">
        <w:rPr>
          <w:lang w:val="en-US"/>
        </w:rPr>
        <w:t>{</w:t>
      </w:r>
      <w:r w:rsidR="00185D02" w:rsidRPr="00C23C6B">
        <w:rPr>
          <w:color w:val="000000" w:themeColor="text1"/>
          <w:lang w:val="en-US"/>
        </w:rPr>
        <w:t>von Saldern et al. 1974</w:t>
      </w:r>
      <w:r w:rsidR="005E24DB" w:rsidRPr="00C23C6B">
        <w:rPr>
          <w:lang w:val="en-US"/>
        </w:rPr>
        <w:t>},</w:t>
      </w:r>
      <w:r w:rsidRPr="00C23C6B">
        <w:rPr>
          <w:lang w:val="en-US"/>
        </w:rPr>
        <w:t xml:space="preserve"> p. </w:t>
      </w:r>
      <w:r w:rsidR="002744BA" w:rsidRPr="00C23C6B">
        <w:rPr>
          <w:lang w:val="en-US"/>
        </w:rPr>
        <w:t>123, no. 332.</w:t>
      </w:r>
    </w:p>
    <w:p w14:paraId="32610D65" w14:textId="77777777" w:rsidR="008E7D46" w:rsidRPr="00C23C6B" w:rsidRDefault="008E7D46" w:rsidP="00F42BC8">
      <w:pPr>
        <w:rPr>
          <w:lang w:val="en-US"/>
        </w:rPr>
      </w:pPr>
    </w:p>
    <w:p w14:paraId="7FEAFD54" w14:textId="5DB85CBF" w:rsidR="008E7D46" w:rsidRPr="00C23C6B" w:rsidRDefault="00B94F8D" w:rsidP="00B94F8D">
      <w:pPr>
        <w:pStyle w:val="Heading2"/>
        <w:rPr>
          <w:lang w:val="en-US"/>
        </w:rPr>
      </w:pPr>
      <w:r w:rsidRPr="00C23C6B">
        <w:rPr>
          <w:lang w:val="en-US"/>
        </w:rPr>
        <w:t>Exhibitions</w:t>
      </w:r>
    </w:p>
    <w:p w14:paraId="75058988" w14:textId="77777777" w:rsidR="008E7D46" w:rsidRPr="00C23C6B" w:rsidRDefault="008E7D46" w:rsidP="00F42BC8">
      <w:pPr>
        <w:rPr>
          <w:lang w:val="en-US"/>
        </w:rPr>
      </w:pPr>
    </w:p>
    <w:p w14:paraId="5D40C90A" w14:textId="77777777" w:rsidR="006E02B8" w:rsidRPr="00C23C6B" w:rsidRDefault="006E02B8" w:rsidP="00F42BC8">
      <w:pPr>
        <w:rPr>
          <w:lang w:val="en-US"/>
        </w:rPr>
      </w:pPr>
      <w:r w:rsidRPr="00C23C6B">
        <w:rPr>
          <w:lang w:val="en-US"/>
        </w:rPr>
        <w:t>None</w:t>
      </w:r>
    </w:p>
    <w:p w14:paraId="0E3B4EC5" w14:textId="7D6B4209" w:rsidR="0001184A" w:rsidRPr="00C23C6B" w:rsidRDefault="0001184A" w:rsidP="00F42BC8">
      <w:pPr>
        <w:rPr>
          <w:lang w:val="en-US"/>
        </w:rPr>
      </w:pPr>
      <w:r w:rsidRPr="00C23C6B">
        <w:rPr>
          <w:lang w:val="en-US"/>
        </w:rPr>
        <w:br w:type="page"/>
      </w:r>
      <w:r w:rsidRPr="00C23C6B">
        <w:rPr>
          <w:lang w:val="en-US"/>
        </w:rPr>
        <w:lastRenderedPageBreak/>
        <w:t>Label:</w:t>
      </w:r>
      <w:r w:rsidR="00187D3E" w:rsidRPr="00C23C6B">
        <w:rPr>
          <w:lang w:val="en-US"/>
        </w:rPr>
        <w:t xml:space="preserve"> </w:t>
      </w:r>
      <w:r w:rsidR="006D23BF">
        <w:rPr>
          <w:lang w:val="en-US"/>
        </w:rPr>
        <w:t>131</w:t>
      </w:r>
    </w:p>
    <w:p w14:paraId="336DA76A" w14:textId="16D1458A" w:rsidR="008158CF" w:rsidRPr="00C23C6B" w:rsidRDefault="00E56D79" w:rsidP="00F42BC8">
      <w:pPr>
        <w:rPr>
          <w:lang w:val="en-US"/>
        </w:rPr>
      </w:pPr>
      <w:r w:rsidRPr="44652D86">
        <w:rPr>
          <w:lang w:val="en-US"/>
        </w:rPr>
        <w:t xml:space="preserve">Title: </w:t>
      </w:r>
      <w:r w:rsidR="0065391B" w:rsidRPr="44652D86">
        <w:rPr>
          <w:lang w:val="en-US"/>
        </w:rPr>
        <w:t xml:space="preserve">Banded </w:t>
      </w:r>
      <w:r w:rsidR="00B75745" w:rsidRPr="44652D86">
        <w:rPr>
          <w:lang w:val="en-US"/>
        </w:rPr>
        <w:t xml:space="preserve">fragment of a Mosaic Glass Vessel </w:t>
      </w:r>
      <w:r w:rsidR="00033365" w:rsidRPr="44652D86">
        <w:rPr>
          <w:lang w:val="en-US"/>
        </w:rPr>
        <w:t>M</w:t>
      </w:r>
      <w:r w:rsidR="0065391B" w:rsidRPr="44652D86">
        <w:rPr>
          <w:lang w:val="en-US"/>
        </w:rPr>
        <w:t>osaic</w:t>
      </w:r>
      <w:r w:rsidR="00033365" w:rsidRPr="44652D86">
        <w:rPr>
          <w:lang w:val="en-US"/>
        </w:rPr>
        <w:t xml:space="preserve"> Fragment</w:t>
      </w:r>
    </w:p>
    <w:p w14:paraId="10BC622E" w14:textId="77777777" w:rsidR="008158CF" w:rsidRPr="00C23C6B" w:rsidRDefault="0065391B" w:rsidP="00F42BC8">
      <w:pPr>
        <w:rPr>
          <w:lang w:val="en-US"/>
        </w:rPr>
      </w:pPr>
      <w:r w:rsidRPr="00C23C6B">
        <w:rPr>
          <w:lang w:val="en-US"/>
        </w:rPr>
        <w:t>Accession_number: 2003.258.2</w:t>
      </w:r>
    </w:p>
    <w:p w14:paraId="260F3BEE" w14:textId="7641A6C5" w:rsidR="008158CF" w:rsidRPr="00C23C6B" w:rsidRDefault="00CB6965" w:rsidP="00F42BC8">
      <w:pPr>
        <w:rPr>
          <w:color w:val="0563C1" w:themeColor="hyperlink"/>
          <w:u w:val="single"/>
          <w:lang w:val="en-US"/>
        </w:rPr>
      </w:pPr>
      <w:r w:rsidRPr="00C23C6B">
        <w:rPr>
          <w:lang w:val="en-US"/>
        </w:rPr>
        <w:t xml:space="preserve">Collection_link: </w:t>
      </w:r>
      <w:hyperlink r:id="rId45" w:history="1">
        <w:r w:rsidR="00767936" w:rsidRPr="00C23C6B">
          <w:rPr>
            <w:rStyle w:val="Hyperlink"/>
            <w:lang w:val="en-US"/>
          </w:rPr>
          <w:t>https://www.getty.edu/art/collection/objects/221642</w:t>
        </w:r>
      </w:hyperlink>
    </w:p>
    <w:p w14:paraId="317ADC4C" w14:textId="4B610B07" w:rsidR="008158CF" w:rsidRPr="00B75745" w:rsidRDefault="0065391B" w:rsidP="00F42BC8">
      <w:pPr>
        <w:rPr>
          <w:highlight w:val="white"/>
          <w:lang w:val="en-US"/>
        </w:rPr>
      </w:pPr>
      <w:r w:rsidRPr="00B75745">
        <w:rPr>
          <w:lang w:val="en-US"/>
        </w:rPr>
        <w:t>Dimensions: W. 4.2</w:t>
      </w:r>
      <w:r w:rsidR="00033365">
        <w:rPr>
          <w:lang w:val="en-US"/>
        </w:rPr>
        <w:t>,</w:t>
      </w:r>
      <w:r w:rsidRPr="00B75745">
        <w:rPr>
          <w:lang w:val="en-US"/>
        </w:rPr>
        <w:t xml:space="preserve"> L. 3.8</w:t>
      </w:r>
      <w:r w:rsidR="001C53AF" w:rsidRPr="00B75745">
        <w:rPr>
          <w:lang w:val="en-US"/>
        </w:rPr>
        <w:t>, Th.</w:t>
      </w:r>
      <w:r w:rsidRPr="00B75745">
        <w:rPr>
          <w:lang w:val="en-US"/>
        </w:rPr>
        <w:t xml:space="preserve"> 0.</w:t>
      </w:r>
      <w:r w:rsidR="003E5F6A" w:rsidRPr="00B75745">
        <w:rPr>
          <w:lang w:val="en-US"/>
        </w:rPr>
        <w:t>6–</w:t>
      </w:r>
      <w:r w:rsidRPr="00B75745">
        <w:rPr>
          <w:lang w:val="en-US"/>
        </w:rPr>
        <w:t>0.3</w:t>
      </w:r>
      <w:r w:rsidR="003D0F5B">
        <w:rPr>
          <w:lang w:val="en-US"/>
        </w:rPr>
        <w:t xml:space="preserve"> </w:t>
      </w:r>
      <w:r w:rsidRPr="00B75745">
        <w:rPr>
          <w:lang w:val="en-US"/>
        </w:rPr>
        <w:t>(at the notch)</w:t>
      </w:r>
      <w:r w:rsidR="008B069F" w:rsidRPr="00B75745">
        <w:rPr>
          <w:lang w:val="en-US"/>
        </w:rPr>
        <w:t xml:space="preserve"> cm; Wt</w:t>
      </w:r>
      <w:r w:rsidRPr="00B75745">
        <w:rPr>
          <w:lang w:val="en-US"/>
        </w:rPr>
        <w:t>. 16.3</w:t>
      </w:r>
      <w:r w:rsidR="00377FF8" w:rsidRPr="00B75745">
        <w:rPr>
          <w:lang w:val="en-US"/>
        </w:rPr>
        <w:t>5 g</w:t>
      </w:r>
    </w:p>
    <w:p w14:paraId="5BAD321A" w14:textId="478E382F" w:rsidR="002A2B4C" w:rsidRPr="00B75745" w:rsidRDefault="002A2B4C" w:rsidP="00F42BC8">
      <w:pPr>
        <w:rPr>
          <w:highlight w:val="white"/>
          <w:lang w:val="en-US"/>
        </w:rPr>
      </w:pPr>
      <w:r w:rsidRPr="00B75745">
        <w:rPr>
          <w:lang w:val="en-US"/>
        </w:rPr>
        <w:t xml:space="preserve">Date: </w:t>
      </w:r>
      <w:r w:rsidR="003539E4" w:rsidRPr="00B75745">
        <w:rPr>
          <w:lang w:val="en-US"/>
        </w:rPr>
        <w:t xml:space="preserve">Late </w:t>
      </w:r>
      <w:r w:rsidR="75EC0551" w:rsidRPr="00B75745">
        <w:rPr>
          <w:lang w:val="en-US"/>
        </w:rPr>
        <w:t xml:space="preserve">first century </w:t>
      </w:r>
      <w:r w:rsidR="00CD41B8" w:rsidRPr="00B75745">
        <w:rPr>
          <w:lang w:val="en-US"/>
        </w:rPr>
        <w:t>BCE–e</w:t>
      </w:r>
      <w:r w:rsidR="003539E4" w:rsidRPr="00B75745">
        <w:rPr>
          <w:lang w:val="en-US"/>
        </w:rPr>
        <w:t xml:space="preserve">arly </w:t>
      </w:r>
      <w:r w:rsidR="75EC0551" w:rsidRPr="00B75745">
        <w:rPr>
          <w:lang w:val="en-US"/>
        </w:rPr>
        <w:t xml:space="preserve">first century </w:t>
      </w:r>
      <w:r w:rsidR="00F47D00" w:rsidRPr="00B75745">
        <w:rPr>
          <w:lang w:val="en-US"/>
        </w:rPr>
        <w:t>CE</w:t>
      </w:r>
    </w:p>
    <w:p w14:paraId="561F9604" w14:textId="72733EED" w:rsidR="00E56D79" w:rsidRPr="00B75745" w:rsidRDefault="002A2B4C" w:rsidP="00F42BC8">
      <w:pPr>
        <w:rPr>
          <w:lang w:val="en-US"/>
        </w:rPr>
      </w:pPr>
      <w:r w:rsidRPr="00B75745">
        <w:rPr>
          <w:lang w:val="en-US"/>
        </w:rPr>
        <w:t>Start_date:</w:t>
      </w:r>
      <w:r w:rsidR="006D23BF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17D7145E" w14:textId="48F10F57" w:rsidR="002A2B4C" w:rsidRPr="00B75745" w:rsidRDefault="002A2B4C" w:rsidP="00F42BC8">
      <w:pPr>
        <w:rPr>
          <w:highlight w:val="white"/>
          <w:lang w:val="en-US"/>
        </w:rPr>
      </w:pPr>
      <w:r w:rsidRPr="00B75745">
        <w:rPr>
          <w:lang w:val="en-US"/>
        </w:rPr>
        <w:t>End_date:</w:t>
      </w:r>
      <w:r w:rsidR="006D23BF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4F84CA4E" w14:textId="77777777" w:rsidR="000B16DF" w:rsidRPr="00B75745" w:rsidRDefault="002A2B4C" w:rsidP="00F42BC8">
      <w:pPr>
        <w:rPr>
          <w:highlight w:val="white"/>
          <w:lang w:val="en-US"/>
        </w:rPr>
      </w:pPr>
      <w:r w:rsidRPr="00B75745">
        <w:rPr>
          <w:lang w:val="en-US"/>
        </w:rPr>
        <w:t xml:space="preserve">Attribution: Production area: </w:t>
      </w:r>
      <w:r w:rsidR="00DC7911" w:rsidRPr="00B75745">
        <w:rPr>
          <w:lang w:val="en-US"/>
        </w:rPr>
        <w:t>Italy or Egypt</w:t>
      </w:r>
    </w:p>
    <w:p w14:paraId="22891CBC" w14:textId="48D0B231" w:rsidR="000B16DF" w:rsidRPr="00B75745" w:rsidRDefault="000B16DF" w:rsidP="00F42BC8">
      <w:pPr>
        <w:rPr>
          <w:highlight w:val="white"/>
          <w:lang w:val="en-US"/>
        </w:rPr>
      </w:pPr>
      <w:r w:rsidRPr="00B75745">
        <w:rPr>
          <w:highlight w:val="white"/>
          <w:lang w:val="en-US"/>
        </w:rPr>
        <w:t xml:space="preserve">Culture: </w:t>
      </w:r>
      <w:r w:rsidR="006D23BF">
        <w:rPr>
          <w:highlight w:val="white"/>
          <w:lang w:val="en-US"/>
        </w:rPr>
        <w:t>Greek or Roman</w:t>
      </w:r>
    </w:p>
    <w:p w14:paraId="4A29F360" w14:textId="64F0E11C" w:rsidR="00235B7C" w:rsidRPr="00B75745" w:rsidRDefault="000B16DF" w:rsidP="00F42BC8">
      <w:pPr>
        <w:rPr>
          <w:lang w:val="en-US"/>
        </w:rPr>
      </w:pPr>
      <w:r w:rsidRPr="00B75745">
        <w:rPr>
          <w:highlight w:val="white"/>
          <w:lang w:val="en-US"/>
        </w:rPr>
        <w:t>Material:</w:t>
      </w:r>
      <w:r w:rsidR="002A2B4C" w:rsidRPr="00B75745">
        <w:rPr>
          <w:lang w:val="en-US"/>
        </w:rPr>
        <w:t xml:space="preserve"> Translucent amber-color</w:t>
      </w:r>
      <w:r w:rsidR="00B42D5D">
        <w:rPr>
          <w:lang w:val="en-US"/>
        </w:rPr>
        <w:t>ed;</w:t>
      </w:r>
      <w:r w:rsidR="002A2B4C" w:rsidRPr="00B75745">
        <w:rPr>
          <w:lang w:val="en-US"/>
        </w:rPr>
        <w:t xml:space="preserve"> opaque white and blue </w:t>
      </w:r>
      <w:r w:rsidR="00235B7C" w:rsidRPr="00B75745">
        <w:rPr>
          <w:lang w:val="en-US"/>
        </w:rPr>
        <w:t>glass</w:t>
      </w:r>
    </w:p>
    <w:p w14:paraId="5383276F" w14:textId="466A80C1" w:rsidR="00762ED4" w:rsidRPr="00B75745" w:rsidRDefault="00235B7C" w:rsidP="00F42BC8">
      <w:pPr>
        <w:rPr>
          <w:lang w:val="en-US"/>
        </w:rPr>
      </w:pPr>
      <w:r w:rsidRPr="00B75745">
        <w:rPr>
          <w:lang w:val="en-US"/>
        </w:rPr>
        <w:t>Modeling</w:t>
      </w:r>
      <w:r w:rsidR="0065391B" w:rsidRPr="00B75745">
        <w:rPr>
          <w:lang w:val="en-US"/>
        </w:rPr>
        <w:t xml:space="preserve"> technique and decoration:</w:t>
      </w:r>
      <w:r w:rsidR="002A2B4C" w:rsidRPr="00B75745">
        <w:rPr>
          <w:lang w:val="en-US"/>
        </w:rPr>
        <w:t xml:space="preserve"> </w:t>
      </w:r>
      <w:r w:rsidR="006D09D3" w:rsidRPr="00B75745">
        <w:rPr>
          <w:lang w:val="en-US"/>
        </w:rPr>
        <w:t xml:space="preserve">Made from a polychrome disc-shaped blank assembled from fused together lengths and </w:t>
      </w:r>
      <w:r w:rsidR="00C1023E" w:rsidRPr="00B75745">
        <w:rPr>
          <w:lang w:val="en-US"/>
        </w:rPr>
        <w:t>sections of round mosaic canes</w:t>
      </w:r>
      <w:r w:rsidR="006D09D3" w:rsidRPr="00B75745">
        <w:rPr>
          <w:lang w:val="en-US"/>
        </w:rPr>
        <w:t>; slumped, rotary-polished</w:t>
      </w:r>
    </w:p>
    <w:p w14:paraId="2C536964" w14:textId="698C9D45" w:rsidR="00DE4800" w:rsidRPr="00B75745" w:rsidRDefault="00762ED4" w:rsidP="00F42BC8">
      <w:pPr>
        <w:rPr>
          <w:lang w:val="en-US"/>
        </w:rPr>
      </w:pPr>
      <w:r w:rsidRPr="00B75745">
        <w:rPr>
          <w:lang w:val="en-US"/>
        </w:rPr>
        <w:t>Inscription</w:t>
      </w:r>
      <w:r w:rsidR="00DE4800" w:rsidRPr="00B75745">
        <w:rPr>
          <w:lang w:val="en-US"/>
        </w:rPr>
        <w:t>: No</w:t>
      </w:r>
    </w:p>
    <w:p w14:paraId="67341673" w14:textId="10578F4C" w:rsidR="00A77E17" w:rsidRPr="00B75745" w:rsidRDefault="00DE4800" w:rsidP="00F42BC8">
      <w:pPr>
        <w:rPr>
          <w:lang w:val="en-US"/>
        </w:rPr>
      </w:pPr>
      <w:r w:rsidRPr="009222F2">
        <w:rPr>
          <w:lang w:val="en-US"/>
        </w:rPr>
        <w:t>Shape:</w:t>
      </w:r>
      <w:r w:rsidR="00C23C6B" w:rsidRPr="009222F2">
        <w:rPr>
          <w:lang w:val="en-US"/>
        </w:rPr>
        <w:t xml:space="preserve"> Bowl</w:t>
      </w:r>
      <w:r w:rsidR="00C23C6B">
        <w:rPr>
          <w:lang w:val="en-US"/>
        </w:rPr>
        <w:t xml:space="preserve"> </w:t>
      </w:r>
    </w:p>
    <w:p w14:paraId="2EACA49E" w14:textId="24A4F412" w:rsidR="00DE4800" w:rsidRPr="00B75745" w:rsidRDefault="00DE4800" w:rsidP="00F42BC8">
      <w:pPr>
        <w:rPr>
          <w:lang w:val="en-US"/>
        </w:rPr>
      </w:pPr>
      <w:r w:rsidRPr="00B75745">
        <w:rPr>
          <w:lang w:val="en-US"/>
        </w:rPr>
        <w:t xml:space="preserve">Technique: </w:t>
      </w:r>
      <w:r w:rsidR="003B4721">
        <w:rPr>
          <w:lang w:val="en-US"/>
        </w:rPr>
        <w:t>Slumped</w:t>
      </w:r>
    </w:p>
    <w:p w14:paraId="30340117" w14:textId="77777777" w:rsidR="00DE4800" w:rsidRPr="00B75745" w:rsidRDefault="00DE4800" w:rsidP="00F42BC8">
      <w:pPr>
        <w:rPr>
          <w:lang w:val="en-US"/>
        </w:rPr>
      </w:pPr>
    </w:p>
    <w:p w14:paraId="4AEA69E6" w14:textId="10048D29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Condition</w:t>
      </w:r>
    </w:p>
    <w:p w14:paraId="1DED6BC2" w14:textId="77777777" w:rsidR="009F4FEF" w:rsidRPr="00B75745" w:rsidRDefault="009F4FEF" w:rsidP="00F42BC8">
      <w:pPr>
        <w:rPr>
          <w:lang w:val="en-US"/>
        </w:rPr>
      </w:pPr>
    </w:p>
    <w:p w14:paraId="6D6F792E" w14:textId="0E9D7D3A" w:rsidR="002A2B4C" w:rsidRPr="00B75745" w:rsidRDefault="0065391B" w:rsidP="00F42BC8">
      <w:pPr>
        <w:rPr>
          <w:lang w:val="en-US"/>
        </w:rPr>
      </w:pPr>
      <w:r w:rsidRPr="00B75745">
        <w:rPr>
          <w:lang w:val="en-US"/>
        </w:rPr>
        <w:t>Single fragment</w:t>
      </w:r>
      <w:r w:rsidR="003140B7">
        <w:rPr>
          <w:lang w:val="en-US"/>
        </w:rPr>
        <w:t>,</w:t>
      </w:r>
      <w:r w:rsidR="005E5776" w:rsidRPr="00B75745">
        <w:rPr>
          <w:lang w:val="en-US"/>
        </w:rPr>
        <w:t xml:space="preserve"> b</w:t>
      </w:r>
      <w:r w:rsidR="002A2B4C" w:rsidRPr="00B75745">
        <w:rPr>
          <w:lang w:val="en-US"/>
        </w:rPr>
        <w:t>roken all around. The exterior is polished, probably in modern times. The interior is slightly dull.</w:t>
      </w:r>
    </w:p>
    <w:p w14:paraId="15187067" w14:textId="77777777" w:rsidR="009F4FEF" w:rsidRPr="00B75745" w:rsidRDefault="009F4FEF" w:rsidP="00F42BC8">
      <w:pPr>
        <w:rPr>
          <w:lang w:val="en-US"/>
        </w:rPr>
      </w:pPr>
    </w:p>
    <w:p w14:paraId="384BA4BA" w14:textId="0A4FD3F8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Description</w:t>
      </w:r>
    </w:p>
    <w:p w14:paraId="48FB56B3" w14:textId="77777777" w:rsidR="009F4FEF" w:rsidRPr="00B75745" w:rsidRDefault="009F4FEF" w:rsidP="00F42BC8">
      <w:pPr>
        <w:rPr>
          <w:lang w:val="en-US"/>
        </w:rPr>
      </w:pPr>
    </w:p>
    <w:p w14:paraId="43477A47" w14:textId="6DDE6AF4" w:rsidR="005348F0" w:rsidRPr="00B75745" w:rsidRDefault="0065391B" w:rsidP="00F42BC8">
      <w:pPr>
        <w:rPr>
          <w:lang w:val="en-US"/>
        </w:rPr>
      </w:pPr>
      <w:r w:rsidRPr="00B75745">
        <w:rPr>
          <w:lang w:val="en-US"/>
        </w:rPr>
        <w:t xml:space="preserve">The fragment is mildly convex and belongs to </w:t>
      </w:r>
      <w:r w:rsidR="005348F0" w:rsidRPr="00B75745">
        <w:rPr>
          <w:lang w:val="en-US"/>
        </w:rPr>
        <w:t xml:space="preserve">the bottom of </w:t>
      </w:r>
      <w:r w:rsidRPr="00B75745">
        <w:rPr>
          <w:lang w:val="en-US"/>
        </w:rPr>
        <w:t xml:space="preserve">a vessel, probably </w:t>
      </w:r>
      <w:r w:rsidR="005348F0" w:rsidRPr="00B75745">
        <w:rPr>
          <w:lang w:val="en-US"/>
        </w:rPr>
        <w:t>a bowl</w:t>
      </w:r>
      <w:r w:rsidRPr="00B75745">
        <w:rPr>
          <w:lang w:val="en-US"/>
        </w:rPr>
        <w:t xml:space="preserve">. </w:t>
      </w:r>
      <w:r w:rsidR="005348F0" w:rsidRPr="00B75745">
        <w:rPr>
          <w:lang w:val="en-US"/>
        </w:rPr>
        <w:t xml:space="preserve">It is </w:t>
      </w:r>
      <w:r w:rsidR="00033365" w:rsidRPr="00B75745">
        <w:rPr>
          <w:lang w:val="en-US"/>
        </w:rPr>
        <w:t>comp</w:t>
      </w:r>
      <w:r w:rsidR="00033365">
        <w:rPr>
          <w:lang w:val="en-US"/>
        </w:rPr>
        <w:t>o</w:t>
      </w:r>
      <w:r w:rsidR="00033365" w:rsidRPr="00B75745">
        <w:rPr>
          <w:lang w:val="en-US"/>
        </w:rPr>
        <w:t xml:space="preserve">sed </w:t>
      </w:r>
      <w:r w:rsidR="005348F0" w:rsidRPr="00B75745">
        <w:rPr>
          <w:lang w:val="en-US"/>
        </w:rPr>
        <w:t xml:space="preserve">of banded mosaic sections placed </w:t>
      </w:r>
      <w:r w:rsidR="00841BEE" w:rsidRPr="00B75745">
        <w:rPr>
          <w:lang w:val="en-US"/>
        </w:rPr>
        <w:t>sparsely</w:t>
      </w:r>
      <w:r w:rsidR="005348F0" w:rsidRPr="00B75745">
        <w:rPr>
          <w:lang w:val="en-US"/>
        </w:rPr>
        <w:t xml:space="preserve"> in an amber-colored matrix. The banded sections comprise five white and dark blue layers of glass interchangeably arranged. </w:t>
      </w:r>
      <w:r w:rsidR="00AA5692" w:rsidRPr="00B75745">
        <w:rPr>
          <w:lang w:val="en-US"/>
        </w:rPr>
        <w:t xml:space="preserve">In the interior a reverse formation appears as if there </w:t>
      </w:r>
      <w:r w:rsidR="007C39E3" w:rsidRPr="00B75745">
        <w:rPr>
          <w:lang w:val="en-US"/>
        </w:rPr>
        <w:t>are</w:t>
      </w:r>
      <w:r w:rsidR="00AA5692" w:rsidRPr="00B75745">
        <w:rPr>
          <w:lang w:val="en-US"/>
        </w:rPr>
        <w:t xml:space="preserve"> two layers of decoration, one on each surface </w:t>
      </w:r>
      <w:r w:rsidR="007C39E3" w:rsidRPr="00B75745">
        <w:rPr>
          <w:lang w:val="en-US"/>
        </w:rPr>
        <w:t>over an amber-colored matrix. It is more probabl</w:t>
      </w:r>
      <w:r w:rsidR="0092334B">
        <w:rPr>
          <w:lang w:val="en-US"/>
        </w:rPr>
        <w:t>e</w:t>
      </w:r>
      <w:r w:rsidR="007C39E3" w:rsidRPr="00B75745">
        <w:rPr>
          <w:lang w:val="en-US"/>
        </w:rPr>
        <w:t xml:space="preserve"> that this is the</w:t>
      </w:r>
      <w:r w:rsidR="00AA5692" w:rsidRPr="00B75745">
        <w:rPr>
          <w:lang w:val="en-US"/>
        </w:rPr>
        <w:t xml:space="preserve"> result of the difference in temperature between the exterior and the interior of the glass during the slumping on the form</w:t>
      </w:r>
      <w:r w:rsidR="00824132">
        <w:rPr>
          <w:lang w:val="en-US"/>
        </w:rPr>
        <w:t>-</w:t>
      </w:r>
      <w:r w:rsidR="00AA5692" w:rsidRPr="00B75745">
        <w:rPr>
          <w:lang w:val="en-US"/>
        </w:rPr>
        <w:t>mold.</w:t>
      </w:r>
    </w:p>
    <w:p w14:paraId="484CDF48" w14:textId="31185006" w:rsidR="00E56D79" w:rsidRPr="00B75745" w:rsidRDefault="002F00BB" w:rsidP="00F42BC8">
      <w:pPr>
        <w:rPr>
          <w:lang w:val="en-US"/>
        </w:rPr>
      </w:pPr>
      <w:r w:rsidRPr="00B75745">
        <w:rPr>
          <w:lang w:val="en-US"/>
        </w:rPr>
        <w:tab/>
      </w:r>
      <w:r w:rsidR="0065391B" w:rsidRPr="00B75745">
        <w:rPr>
          <w:lang w:val="en-US"/>
        </w:rPr>
        <w:t xml:space="preserve">The polished exterior retains parts of a circular groove 3.7 cm wide, and a mishap is also visible at one point on the circumference. The cutter placed the </w:t>
      </w:r>
      <w:r w:rsidR="007C39E3" w:rsidRPr="00B75745">
        <w:rPr>
          <w:lang w:val="en-US"/>
        </w:rPr>
        <w:t>wheel</w:t>
      </w:r>
      <w:r w:rsidR="0065391B" w:rsidRPr="00B75745">
        <w:rPr>
          <w:lang w:val="en-US"/>
        </w:rPr>
        <w:t xml:space="preserve"> on the exact position to form a perfect circle, but something prevented him from finishing the cut at this point and he continued 3 mm farther</w:t>
      </w:r>
      <w:r w:rsidR="0092334B">
        <w:rPr>
          <w:lang w:val="en-US"/>
        </w:rPr>
        <w:t>,</w:t>
      </w:r>
      <w:r w:rsidR="0065391B" w:rsidRPr="00B75745">
        <w:rPr>
          <w:lang w:val="en-US"/>
        </w:rPr>
        <w:t xml:space="preserve"> giving to the object a slightly off-center, oval shape.</w:t>
      </w:r>
      <w:r w:rsidR="005348F0" w:rsidRPr="00B75745">
        <w:rPr>
          <w:lang w:val="en-US"/>
        </w:rPr>
        <w:t xml:space="preserve"> </w:t>
      </w:r>
      <w:r w:rsidR="0065391B" w:rsidRPr="00B75745">
        <w:rPr>
          <w:lang w:val="en-US"/>
        </w:rPr>
        <w:t xml:space="preserve">After the breakage of the original vessel, it appears that its pieces were retrieved and repurposed as valuable decorative elements and this particular fragment was used as a gem or inlay. In the notch around it is visible a thick layer of weathering </w:t>
      </w:r>
      <w:r w:rsidR="002A2B4C" w:rsidRPr="00B75745">
        <w:rPr>
          <w:lang w:val="en-US"/>
        </w:rPr>
        <w:t xml:space="preserve">probably </w:t>
      </w:r>
      <w:r w:rsidR="0065391B" w:rsidRPr="00B75745">
        <w:rPr>
          <w:lang w:val="en-US"/>
        </w:rPr>
        <w:t>indicative of some kind of metal setting covering that area for an extended period of time.</w:t>
      </w:r>
    </w:p>
    <w:p w14:paraId="1F85C01D" w14:textId="77777777" w:rsidR="00CF2C44" w:rsidRPr="00B75745" w:rsidRDefault="00CF2C44" w:rsidP="00F42BC8">
      <w:pPr>
        <w:rPr>
          <w:lang w:val="en-US"/>
        </w:rPr>
      </w:pPr>
    </w:p>
    <w:p w14:paraId="3F0A2CD9" w14:textId="3B8D727A" w:rsidR="00CF2C44" w:rsidRPr="00B75745" w:rsidRDefault="00ED078C" w:rsidP="00ED078C">
      <w:pPr>
        <w:pStyle w:val="Heading2"/>
        <w:rPr>
          <w:lang w:val="en-US"/>
        </w:rPr>
      </w:pPr>
      <w:r w:rsidRPr="00B75745">
        <w:rPr>
          <w:lang w:val="en-US"/>
        </w:rPr>
        <w:t>Comments and Comparanda</w:t>
      </w:r>
    </w:p>
    <w:p w14:paraId="046766E3" w14:textId="77777777" w:rsidR="00CF2C44" w:rsidRPr="00B75745" w:rsidRDefault="00CF2C44" w:rsidP="00F42BC8">
      <w:pPr>
        <w:rPr>
          <w:lang w:val="en-US"/>
        </w:rPr>
      </w:pPr>
    </w:p>
    <w:p w14:paraId="7D90ED0F" w14:textId="0C4D8FC7" w:rsidR="00C76CA8" w:rsidRPr="00B75745" w:rsidRDefault="006731E7" w:rsidP="00F42BC8">
      <w:pPr>
        <w:rPr>
          <w:lang w:val="en-US"/>
        </w:rPr>
      </w:pPr>
      <w:r w:rsidRPr="00B75745">
        <w:rPr>
          <w:lang w:val="en-US"/>
        </w:rPr>
        <w:t xml:space="preserve">For the production technique see comments on </w:t>
      </w:r>
      <w:hyperlink w:anchor="num" w:history="1">
        <w:r w:rsidRPr="00B75745">
          <w:rPr>
            <w:rStyle w:val="Hyperlink"/>
            <w:lang w:val="en-US"/>
          </w:rPr>
          <w:t>85.AF.85</w:t>
        </w:r>
      </w:hyperlink>
      <w:r w:rsidRPr="00B75745">
        <w:rPr>
          <w:lang w:val="en-US"/>
        </w:rPr>
        <w:t>.</w:t>
      </w:r>
      <w:r w:rsidR="7B88DB19" w:rsidRPr="00B75745">
        <w:rPr>
          <w:lang w:val="en-US"/>
        </w:rPr>
        <w:t xml:space="preserve"> </w:t>
      </w:r>
      <w:r w:rsidRPr="00B75745">
        <w:rPr>
          <w:lang w:val="en-US"/>
        </w:rPr>
        <w:t xml:space="preserve">On the various types of mosaic vessels present in the JPGM </w:t>
      </w:r>
      <w:r w:rsidR="003B4977" w:rsidRPr="00B75745">
        <w:rPr>
          <w:lang w:val="en-US"/>
        </w:rPr>
        <w:t xml:space="preserve">collection </w:t>
      </w:r>
      <w:r w:rsidRPr="00B75745">
        <w:rPr>
          <w:lang w:val="en-US"/>
        </w:rPr>
        <w:t xml:space="preserve">see comments on </w:t>
      </w:r>
      <w:hyperlink w:anchor="num" w:history="1">
        <w:r w:rsidRPr="00B75745">
          <w:rPr>
            <w:rStyle w:val="Hyperlink"/>
            <w:lang w:val="en-US"/>
          </w:rPr>
          <w:t>76.AF.70.21</w:t>
        </w:r>
      </w:hyperlink>
      <w:r w:rsidRPr="00B75745">
        <w:rPr>
          <w:lang w:val="en-US"/>
        </w:rPr>
        <w:t>.</w:t>
      </w:r>
      <w:r w:rsidR="00CB1DAC" w:rsidRPr="00B75745">
        <w:rPr>
          <w:lang w:val="en-US"/>
        </w:rPr>
        <w:t xml:space="preserve"> </w:t>
      </w:r>
      <w:r w:rsidR="00D425BE" w:rsidRPr="00B75745">
        <w:rPr>
          <w:lang w:val="en-US"/>
        </w:rPr>
        <w:t xml:space="preserve">This vessel belongs to a group of early Roman glass vessels, almost exclusively bowls, deeper or shallow, and occasionally pyxides, distinguished by the applied, twisted coil that formed their rim, and </w:t>
      </w:r>
      <w:r w:rsidR="00E56FCF">
        <w:rPr>
          <w:lang w:val="en-US"/>
        </w:rPr>
        <w:t xml:space="preserve">by a </w:t>
      </w:r>
      <w:r w:rsidR="00D425BE" w:rsidRPr="00B75745">
        <w:rPr>
          <w:lang w:val="en-US"/>
        </w:rPr>
        <w:t xml:space="preserve">body almost always made of lengths of composite canes. It can be ascribed to a very small group known as </w:t>
      </w:r>
      <w:r w:rsidR="002371EE">
        <w:rPr>
          <w:lang w:val="en-US"/>
        </w:rPr>
        <w:t>“</w:t>
      </w:r>
      <w:r w:rsidR="00D425BE" w:rsidRPr="00B75745">
        <w:rPr>
          <w:lang w:val="en-US"/>
        </w:rPr>
        <w:t>Short Strip Mosaic Vessels</w:t>
      </w:r>
      <w:r w:rsidR="002371EE">
        <w:rPr>
          <w:lang w:val="en-US"/>
        </w:rPr>
        <w:t>”</w:t>
      </w:r>
      <w:r w:rsidR="00D425BE" w:rsidRPr="00B75745">
        <w:rPr>
          <w:lang w:val="en-US"/>
        </w:rPr>
        <w:t xml:space="preserve"> (</w:t>
      </w:r>
      <w:r w:rsidR="005E24DB" w:rsidRPr="00B75745">
        <w:rPr>
          <w:lang w:val="en-US"/>
        </w:rPr>
        <w:t>{</w:t>
      </w:r>
      <w:r w:rsidR="003E3EDF" w:rsidRPr="00B75745">
        <w:rPr>
          <w:color w:val="000000" w:themeColor="text1"/>
          <w:lang w:val="en-US"/>
        </w:rPr>
        <w:t>Grose 1989</w:t>
      </w:r>
      <w:r w:rsidR="005E24DB" w:rsidRPr="00B75745">
        <w:rPr>
          <w:lang w:val="en-US"/>
        </w:rPr>
        <w:t>}</w:t>
      </w:r>
      <w:r w:rsidR="00D425BE" w:rsidRPr="00B75745">
        <w:rPr>
          <w:lang w:val="en-US"/>
        </w:rPr>
        <w:t xml:space="preserve">, </w:t>
      </w:r>
      <w:r w:rsidR="00BC133E">
        <w:rPr>
          <w:lang w:val="en-US"/>
        </w:rPr>
        <w:t>f</w:t>
      </w:r>
      <w:r w:rsidR="00D425BE" w:rsidRPr="00B75745">
        <w:rPr>
          <w:lang w:val="en-US"/>
        </w:rPr>
        <w:t>amily II</w:t>
      </w:r>
      <w:r w:rsidR="00BC133E">
        <w:rPr>
          <w:lang w:val="en-US"/>
        </w:rPr>
        <w:t>:</w:t>
      </w:r>
      <w:r w:rsidR="00D425BE" w:rsidRPr="00B75745">
        <w:rPr>
          <w:lang w:val="en-US"/>
        </w:rPr>
        <w:t xml:space="preserve"> pp. 25</w:t>
      </w:r>
      <w:r w:rsidR="00AC55F8" w:rsidRPr="00B75745">
        <w:rPr>
          <w:lang w:val="en-US"/>
        </w:rPr>
        <w:t>2–</w:t>
      </w:r>
      <w:r w:rsidR="00D425BE" w:rsidRPr="00B75745">
        <w:rPr>
          <w:lang w:val="en-US"/>
        </w:rPr>
        <w:t>253, nos. 36</w:t>
      </w:r>
      <w:r w:rsidR="003E5F6A" w:rsidRPr="00B75745">
        <w:rPr>
          <w:lang w:val="en-US"/>
        </w:rPr>
        <w:t>8–</w:t>
      </w:r>
      <w:r w:rsidR="00D425BE" w:rsidRPr="00B75745">
        <w:rPr>
          <w:lang w:val="en-US"/>
        </w:rPr>
        <w:t>369</w:t>
      </w:r>
      <w:r w:rsidR="00E56FCF" w:rsidRPr="00B75745">
        <w:rPr>
          <w:lang w:val="en-US"/>
        </w:rPr>
        <w:t>)</w:t>
      </w:r>
      <w:r w:rsidR="00E56FCF">
        <w:rPr>
          <w:lang w:val="en-US"/>
        </w:rPr>
        <w:t>;</w:t>
      </w:r>
      <w:r w:rsidR="00E56FCF" w:rsidRPr="00B75745">
        <w:rPr>
          <w:lang w:val="en-US"/>
        </w:rPr>
        <w:t xml:space="preserve"> </w:t>
      </w:r>
      <w:r w:rsidR="00DC7911" w:rsidRPr="00B75745">
        <w:rPr>
          <w:lang w:val="en-US"/>
        </w:rPr>
        <w:t xml:space="preserve">see comments on </w:t>
      </w:r>
      <w:hyperlink w:anchor="num" w:history="1">
        <w:r w:rsidR="00DC7911" w:rsidRPr="00B75745">
          <w:rPr>
            <w:rStyle w:val="Hyperlink"/>
            <w:lang w:val="en-US"/>
          </w:rPr>
          <w:t>2003.258.3</w:t>
        </w:r>
      </w:hyperlink>
      <w:r w:rsidR="00DC7911" w:rsidRPr="00B75745">
        <w:rPr>
          <w:lang w:val="en-US"/>
        </w:rPr>
        <w:t>.</w:t>
      </w:r>
      <w:r w:rsidR="57E37709" w:rsidRPr="00B75745">
        <w:rPr>
          <w:lang w:val="en-US"/>
        </w:rPr>
        <w:t xml:space="preserve"> For </w:t>
      </w:r>
      <w:r w:rsidR="0F1ABBAC" w:rsidRPr="00B75745">
        <w:rPr>
          <w:lang w:val="en-US"/>
        </w:rPr>
        <w:t>fragments of mosaic vessels used as insets</w:t>
      </w:r>
      <w:r w:rsidR="5B874AC0" w:rsidRPr="00B75745">
        <w:rPr>
          <w:lang w:val="en-US"/>
        </w:rPr>
        <w:t xml:space="preserve"> </w:t>
      </w:r>
      <w:r w:rsidR="57E37709" w:rsidRPr="00B75745">
        <w:rPr>
          <w:lang w:val="en-US"/>
        </w:rPr>
        <w:t xml:space="preserve">in jewelry, see </w:t>
      </w:r>
      <w:r w:rsidR="00E56FCF">
        <w:rPr>
          <w:lang w:val="en-US"/>
        </w:rPr>
        <w:t>{</w:t>
      </w:r>
      <w:r w:rsidR="20D49D5D" w:rsidRPr="00B75745">
        <w:rPr>
          <w:lang w:val="en-US"/>
        </w:rPr>
        <w:t>Voroniatov 2020</w:t>
      </w:r>
      <w:r w:rsidR="00E56FCF">
        <w:rPr>
          <w:lang w:val="en-US"/>
        </w:rPr>
        <w:t>}</w:t>
      </w:r>
      <w:r w:rsidR="45C31B3D" w:rsidRPr="00B75745">
        <w:rPr>
          <w:lang w:val="en-US"/>
        </w:rPr>
        <w:t xml:space="preserve">, </w:t>
      </w:r>
      <w:r w:rsidR="00E56FCF">
        <w:rPr>
          <w:lang w:val="en-US"/>
        </w:rPr>
        <w:t xml:space="preserve">pp. </w:t>
      </w:r>
      <w:r w:rsidR="45C31B3D" w:rsidRPr="00B75745">
        <w:rPr>
          <w:lang w:val="en-US"/>
        </w:rPr>
        <w:t>28</w:t>
      </w:r>
      <w:r w:rsidR="00180250" w:rsidRPr="00B75745">
        <w:rPr>
          <w:lang w:val="en-US"/>
        </w:rPr>
        <w:t>1–</w:t>
      </w:r>
      <w:r w:rsidR="45C31B3D" w:rsidRPr="00B75745">
        <w:rPr>
          <w:lang w:val="en-US"/>
        </w:rPr>
        <w:t>287.</w:t>
      </w:r>
    </w:p>
    <w:p w14:paraId="707A1692" w14:textId="77777777" w:rsidR="008E7D46" w:rsidRPr="009222F2" w:rsidRDefault="008E7D46" w:rsidP="00F42BC8">
      <w:pPr>
        <w:rPr>
          <w:lang w:val="en-US"/>
        </w:rPr>
      </w:pPr>
    </w:p>
    <w:p w14:paraId="7FC864B3" w14:textId="01201184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45CC1B04" w14:textId="77777777" w:rsidR="008E7D46" w:rsidRPr="009222F2" w:rsidRDefault="008E7D46" w:rsidP="00F42BC8">
      <w:pPr>
        <w:rPr>
          <w:lang w:val="en-US"/>
        </w:rPr>
      </w:pPr>
    </w:p>
    <w:p w14:paraId="7D37D267" w14:textId="67AEC17D" w:rsidR="008158CF" w:rsidRPr="009222F2" w:rsidRDefault="0065391B" w:rsidP="00F42BC8">
      <w:pPr>
        <w:rPr>
          <w:lang w:val="en-US"/>
        </w:rPr>
      </w:pPr>
      <w:r w:rsidRPr="009222F2">
        <w:rPr>
          <w:lang w:val="en-US"/>
        </w:rPr>
        <w:t>Pierre Mavrogordato, Greek, 1870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1948 (Berlin, Germany)</w:t>
      </w:r>
      <w:r w:rsidR="00767936">
        <w:rPr>
          <w:lang w:val="en-US"/>
        </w:rPr>
        <w:t xml:space="preserve">; </w:t>
      </w:r>
      <w:r w:rsidRPr="009222F2">
        <w:rPr>
          <w:lang w:val="en-US"/>
        </w:rPr>
        <w:t>by 1974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1988, Erwin Oppenländer, 1901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1988 (Waiblingen, Germany), by inheritance to his son, Gert Oppenländer, </w:t>
      </w:r>
      <w:r w:rsidR="00DE2E5A" w:rsidRPr="009222F2">
        <w:rPr>
          <w:lang w:val="en-US"/>
        </w:rPr>
        <w:t>1988; 1988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2003, Gert Oppenländer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 xml:space="preserve">Waiblingen, Germany), sold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</w:t>
      </w:r>
      <w:r w:rsidR="00DE2E5A" w:rsidRPr="009222F2">
        <w:rPr>
          <w:lang w:val="en-US"/>
        </w:rPr>
        <w:t>Museum, 2003</w:t>
      </w:r>
    </w:p>
    <w:p w14:paraId="42354930" w14:textId="77777777" w:rsidR="008E7D46" w:rsidRPr="009222F2" w:rsidRDefault="008E7D46" w:rsidP="00F42BC8">
      <w:pPr>
        <w:rPr>
          <w:lang w:val="en-US"/>
        </w:rPr>
      </w:pPr>
    </w:p>
    <w:p w14:paraId="31DA06B4" w14:textId="2237B6CF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143FF1B9" w14:textId="77777777" w:rsidR="008E7D46" w:rsidRPr="009222F2" w:rsidRDefault="008E7D46" w:rsidP="00F42BC8">
      <w:pPr>
        <w:rPr>
          <w:lang w:val="en-US"/>
        </w:rPr>
      </w:pPr>
    </w:p>
    <w:p w14:paraId="5E83C087" w14:textId="48AB7E4B" w:rsidR="008158CF" w:rsidRPr="009222F2" w:rsidRDefault="0065391B" w:rsidP="00F42BC8">
      <w:pPr>
        <w:rPr>
          <w:highlight w:val="white"/>
          <w:lang w:val="en-US"/>
        </w:rPr>
      </w:pPr>
      <w:r w:rsidRPr="009222F2">
        <w:rPr>
          <w:lang w:val="en-US"/>
        </w:rPr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123, no. 332; p. 121, plate no. 332.</w:t>
      </w:r>
    </w:p>
    <w:p w14:paraId="742900DF" w14:textId="77777777" w:rsidR="008E7D46" w:rsidRPr="009222F2" w:rsidRDefault="008E7D46" w:rsidP="00F42BC8">
      <w:pPr>
        <w:rPr>
          <w:lang w:val="en-US"/>
        </w:rPr>
      </w:pPr>
    </w:p>
    <w:p w14:paraId="594F7FC7" w14:textId="7A636A3A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59E5E77C" w14:textId="77777777" w:rsidR="008E7D46" w:rsidRPr="009222F2" w:rsidRDefault="008E7D46" w:rsidP="00F42BC8">
      <w:pPr>
        <w:rPr>
          <w:lang w:val="en-US"/>
        </w:rPr>
      </w:pPr>
    </w:p>
    <w:p w14:paraId="196D65F8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7407695B" w14:textId="77777777" w:rsidR="003D3AD0" w:rsidRPr="009222F2" w:rsidRDefault="003D3AD0">
      <w:pPr>
        <w:rPr>
          <w:lang w:val="en-US"/>
        </w:rPr>
      </w:pPr>
      <w:r w:rsidRPr="009222F2">
        <w:rPr>
          <w:lang w:val="en-US"/>
        </w:rPr>
        <w:br w:type="page"/>
      </w:r>
    </w:p>
    <w:p w14:paraId="6D1C0B23" w14:textId="0756EB9D" w:rsidR="00B202B4" w:rsidRPr="00B75745" w:rsidRDefault="0001184A" w:rsidP="00F42BC8">
      <w:pPr>
        <w:rPr>
          <w:lang w:val="en-US"/>
        </w:rPr>
      </w:pPr>
      <w:r w:rsidRPr="00B75745">
        <w:rPr>
          <w:lang w:val="en-US"/>
        </w:rPr>
        <w:lastRenderedPageBreak/>
        <w:t>Label:</w:t>
      </w:r>
      <w:r w:rsidR="00983943">
        <w:rPr>
          <w:lang w:val="en-US"/>
        </w:rPr>
        <w:t xml:space="preserve"> </w:t>
      </w:r>
      <w:r w:rsidR="006D23BF">
        <w:rPr>
          <w:lang w:val="en-US"/>
        </w:rPr>
        <w:t>132</w:t>
      </w:r>
    </w:p>
    <w:p w14:paraId="4812B0E0" w14:textId="3C10E4F7" w:rsidR="008158CF" w:rsidRPr="00B75745" w:rsidRDefault="00E56D79" w:rsidP="00F42BC8">
      <w:pPr>
        <w:rPr>
          <w:lang w:val="en-US"/>
        </w:rPr>
      </w:pPr>
      <w:r w:rsidRPr="00B75745">
        <w:rPr>
          <w:lang w:val="en-US"/>
        </w:rPr>
        <w:t xml:space="preserve">Title: </w:t>
      </w:r>
      <w:r w:rsidR="0065391B" w:rsidRPr="00B75745">
        <w:rPr>
          <w:lang w:val="en-US"/>
        </w:rPr>
        <w:t xml:space="preserve">Agate </w:t>
      </w:r>
      <w:r w:rsidR="00417A87">
        <w:rPr>
          <w:lang w:val="en-US"/>
        </w:rPr>
        <w:t>G</w:t>
      </w:r>
      <w:r w:rsidR="0065391B" w:rsidRPr="00B75745">
        <w:rPr>
          <w:lang w:val="en-US"/>
        </w:rPr>
        <w:t>lass Bowl</w:t>
      </w:r>
    </w:p>
    <w:p w14:paraId="101868A1" w14:textId="77777777" w:rsidR="008158CF" w:rsidRPr="00B75745" w:rsidRDefault="0065391B" w:rsidP="00F42BC8">
      <w:pPr>
        <w:rPr>
          <w:lang w:val="en-US"/>
        </w:rPr>
      </w:pPr>
      <w:r w:rsidRPr="00B75745">
        <w:rPr>
          <w:lang w:val="en-US"/>
        </w:rPr>
        <w:t>Accession_number: 2003.253</w:t>
      </w:r>
    </w:p>
    <w:p w14:paraId="1372A782" w14:textId="50478859" w:rsidR="008158CF" w:rsidRPr="00B75745" w:rsidRDefault="00B170F2" w:rsidP="00F42BC8">
      <w:pPr>
        <w:rPr>
          <w:color w:val="0563C1" w:themeColor="hyperlink"/>
          <w:u w:val="single"/>
          <w:lang w:val="en-US"/>
        </w:rPr>
      </w:pPr>
      <w:r w:rsidRPr="00B75745">
        <w:rPr>
          <w:lang w:val="en-US"/>
        </w:rPr>
        <w:t xml:space="preserve">Collection_link: </w:t>
      </w:r>
      <w:hyperlink r:id="rId46" w:history="1">
        <w:r w:rsidRPr="00B75745">
          <w:rPr>
            <w:rStyle w:val="Hyperlink"/>
            <w:lang w:val="en-US"/>
          </w:rPr>
          <w:t>https://www.getty.edu/art/collection/objects/221636</w:t>
        </w:r>
      </w:hyperlink>
    </w:p>
    <w:p w14:paraId="3090D07D" w14:textId="21E02D52" w:rsidR="008158CF" w:rsidRPr="00B75745" w:rsidRDefault="0065391B" w:rsidP="00F42BC8">
      <w:pPr>
        <w:rPr>
          <w:highlight w:val="white"/>
          <w:lang w:val="en-US"/>
        </w:rPr>
      </w:pPr>
      <w:r w:rsidRPr="00B75745">
        <w:rPr>
          <w:lang w:val="en-US"/>
        </w:rPr>
        <w:t>Dimensions: H. 2.8</w:t>
      </w:r>
      <w:r w:rsidR="001C53AF" w:rsidRPr="00B75745">
        <w:rPr>
          <w:lang w:val="en-US"/>
        </w:rPr>
        <w:t>,</w:t>
      </w:r>
      <w:r w:rsidRPr="00B75745">
        <w:rPr>
          <w:lang w:val="en-US"/>
        </w:rPr>
        <w:t xml:space="preserve"> </w:t>
      </w:r>
      <w:r w:rsidR="00A92BA3" w:rsidRPr="00B75745">
        <w:rPr>
          <w:lang w:val="en-US"/>
        </w:rPr>
        <w:t>Diam. rim</w:t>
      </w:r>
      <w:r w:rsidRPr="00B75745">
        <w:rPr>
          <w:lang w:val="en-US"/>
        </w:rPr>
        <w:t xml:space="preserve"> 12.6</w:t>
      </w:r>
      <w:r w:rsidR="001C53AF" w:rsidRPr="00B75745">
        <w:rPr>
          <w:lang w:val="en-US"/>
        </w:rPr>
        <w:t>,</w:t>
      </w:r>
      <w:r w:rsidR="00226F63" w:rsidRPr="00B75745">
        <w:rPr>
          <w:lang w:val="en-US"/>
        </w:rPr>
        <w:t xml:space="preserve"> </w:t>
      </w:r>
      <w:r w:rsidR="00250487" w:rsidRPr="00B75745">
        <w:rPr>
          <w:lang w:val="en-US"/>
        </w:rPr>
        <w:t>Diam.</w:t>
      </w:r>
      <w:r w:rsidRPr="00B75745">
        <w:rPr>
          <w:lang w:val="en-US"/>
        </w:rPr>
        <w:t xml:space="preserve"> </w:t>
      </w:r>
      <w:r w:rsidR="003D0F5B">
        <w:rPr>
          <w:lang w:val="en-US"/>
        </w:rPr>
        <w:t>b</w:t>
      </w:r>
      <w:r w:rsidRPr="00B75745">
        <w:rPr>
          <w:lang w:val="en-US"/>
        </w:rPr>
        <w:t>ase 7.0</w:t>
      </w:r>
      <w:r w:rsidR="008B069F" w:rsidRPr="00B75745">
        <w:rPr>
          <w:lang w:val="en-US"/>
        </w:rPr>
        <w:t xml:space="preserve"> cm; Wt</w:t>
      </w:r>
      <w:r w:rsidRPr="00B75745">
        <w:rPr>
          <w:lang w:val="en-US"/>
        </w:rPr>
        <w:t xml:space="preserve">. </w:t>
      </w:r>
      <w:r w:rsidR="00590DDE" w:rsidRPr="00B75745">
        <w:rPr>
          <w:lang w:val="en-US"/>
        </w:rPr>
        <w:t>125.03</w:t>
      </w:r>
      <w:r w:rsidRPr="00B75745">
        <w:rPr>
          <w:lang w:val="en-US"/>
        </w:rPr>
        <w:t xml:space="preserve"> g</w:t>
      </w:r>
    </w:p>
    <w:p w14:paraId="3E9B0FF8" w14:textId="5C40A34C" w:rsidR="008158CF" w:rsidRPr="00B75745" w:rsidRDefault="0065391B" w:rsidP="00F42BC8">
      <w:pPr>
        <w:rPr>
          <w:highlight w:val="white"/>
          <w:lang w:val="en-US"/>
        </w:rPr>
      </w:pPr>
      <w:r w:rsidRPr="00B75745">
        <w:rPr>
          <w:lang w:val="en-US"/>
        </w:rPr>
        <w:t xml:space="preserve">Date: </w:t>
      </w:r>
      <w:r w:rsidR="003539E4" w:rsidRPr="00B75745">
        <w:rPr>
          <w:lang w:val="en-US"/>
        </w:rPr>
        <w:t xml:space="preserve">Late </w:t>
      </w:r>
      <w:r w:rsidR="75EC0551" w:rsidRPr="00B75745">
        <w:rPr>
          <w:lang w:val="en-US"/>
        </w:rPr>
        <w:t xml:space="preserve">first century </w:t>
      </w:r>
      <w:r w:rsidR="00CD41B8" w:rsidRPr="00B75745">
        <w:rPr>
          <w:lang w:val="en-US"/>
        </w:rPr>
        <w:t>BCE–e</w:t>
      </w:r>
      <w:r w:rsidR="003539E4" w:rsidRPr="00B75745">
        <w:rPr>
          <w:lang w:val="en-US"/>
        </w:rPr>
        <w:t xml:space="preserve">arly </w:t>
      </w:r>
      <w:r w:rsidR="75EC0551" w:rsidRPr="00B75745">
        <w:rPr>
          <w:lang w:val="en-US"/>
        </w:rPr>
        <w:t xml:space="preserve">first century </w:t>
      </w:r>
      <w:r w:rsidR="00F47D00" w:rsidRPr="00B75745">
        <w:rPr>
          <w:lang w:val="en-US"/>
        </w:rPr>
        <w:t>CE</w:t>
      </w:r>
    </w:p>
    <w:p w14:paraId="59B764CB" w14:textId="09428DC6" w:rsidR="00E56D79" w:rsidRPr="00B75745" w:rsidRDefault="0065391B" w:rsidP="00F42BC8">
      <w:pPr>
        <w:rPr>
          <w:lang w:val="en-US"/>
        </w:rPr>
      </w:pPr>
      <w:r w:rsidRPr="00B75745">
        <w:rPr>
          <w:lang w:val="en-US"/>
        </w:rPr>
        <w:t>Start_date:</w:t>
      </w:r>
      <w:r w:rsidR="006D23BF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3CC7932D" w14:textId="1BF7E199" w:rsidR="008158CF" w:rsidRPr="00B75745" w:rsidRDefault="0065391B" w:rsidP="00F42BC8">
      <w:pPr>
        <w:rPr>
          <w:highlight w:val="white"/>
          <w:lang w:val="en-US"/>
        </w:rPr>
      </w:pPr>
      <w:r w:rsidRPr="00B75745">
        <w:rPr>
          <w:lang w:val="en-US"/>
        </w:rPr>
        <w:t>End_date:</w:t>
      </w:r>
      <w:r w:rsidR="006D23BF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77ADDB8A" w14:textId="77777777" w:rsidR="000B16DF" w:rsidRPr="00B75745" w:rsidRDefault="0065391B" w:rsidP="00F42BC8">
      <w:pPr>
        <w:rPr>
          <w:highlight w:val="white"/>
          <w:lang w:val="en-US"/>
        </w:rPr>
      </w:pPr>
      <w:r w:rsidRPr="00B75745">
        <w:rPr>
          <w:lang w:val="en-US"/>
        </w:rPr>
        <w:t xml:space="preserve">Attribution: Production area: </w:t>
      </w:r>
      <w:r w:rsidR="00DC7911" w:rsidRPr="00B75745">
        <w:rPr>
          <w:lang w:val="en-US"/>
        </w:rPr>
        <w:t>Italy or Egypt</w:t>
      </w:r>
    </w:p>
    <w:p w14:paraId="012014D8" w14:textId="494D53B4" w:rsidR="000B16DF" w:rsidRPr="00B75745" w:rsidRDefault="000B16DF" w:rsidP="00F42BC8">
      <w:pPr>
        <w:rPr>
          <w:highlight w:val="white"/>
          <w:lang w:val="en-US"/>
        </w:rPr>
      </w:pPr>
      <w:r w:rsidRPr="00B75745">
        <w:rPr>
          <w:highlight w:val="white"/>
          <w:lang w:val="en-US"/>
        </w:rPr>
        <w:t xml:space="preserve">Culture: </w:t>
      </w:r>
      <w:r w:rsidR="006D23BF">
        <w:rPr>
          <w:highlight w:val="white"/>
          <w:lang w:val="en-US"/>
        </w:rPr>
        <w:t>Roman</w:t>
      </w:r>
    </w:p>
    <w:p w14:paraId="026637D4" w14:textId="2C99A6ED" w:rsidR="008158CF" w:rsidRPr="00B75745" w:rsidRDefault="000B16DF" w:rsidP="00F42BC8">
      <w:pPr>
        <w:rPr>
          <w:highlight w:val="white"/>
          <w:lang w:val="en-US"/>
        </w:rPr>
      </w:pPr>
      <w:r w:rsidRPr="00B75745">
        <w:rPr>
          <w:highlight w:val="white"/>
          <w:lang w:val="en-US"/>
        </w:rPr>
        <w:t>Material:</w:t>
      </w:r>
      <w:r w:rsidR="0065391B" w:rsidRPr="00B75745">
        <w:rPr>
          <w:lang w:val="en-US"/>
        </w:rPr>
        <w:t xml:space="preserve"> </w:t>
      </w:r>
      <w:r w:rsidR="004D0EC9">
        <w:rPr>
          <w:lang w:val="en-US"/>
        </w:rPr>
        <w:t>T</w:t>
      </w:r>
      <w:r w:rsidR="004D0EC9" w:rsidRPr="00B75745">
        <w:rPr>
          <w:lang w:val="en-US"/>
        </w:rPr>
        <w:t xml:space="preserve">ranslucent </w:t>
      </w:r>
      <w:r w:rsidR="00644133" w:rsidRPr="00B75745">
        <w:rPr>
          <w:lang w:val="en-US"/>
        </w:rPr>
        <w:t xml:space="preserve">purple and </w:t>
      </w:r>
      <w:r w:rsidR="0065391B" w:rsidRPr="00B75745">
        <w:rPr>
          <w:lang w:val="en-US"/>
        </w:rPr>
        <w:t>amber</w:t>
      </w:r>
      <w:r w:rsidR="00B42D5D">
        <w:rPr>
          <w:lang w:val="en-US"/>
        </w:rPr>
        <w:t>-colored</w:t>
      </w:r>
      <w:r w:rsidR="002371EE">
        <w:rPr>
          <w:lang w:val="en-US"/>
        </w:rPr>
        <w:t>;</w:t>
      </w:r>
      <w:r w:rsidR="0065391B" w:rsidRPr="00B75745">
        <w:rPr>
          <w:lang w:val="en-US"/>
        </w:rPr>
        <w:t xml:space="preserve"> opaque white glass</w:t>
      </w:r>
    </w:p>
    <w:p w14:paraId="3AB53549" w14:textId="1DA5911D" w:rsidR="00762ED4" w:rsidRPr="00B75745" w:rsidRDefault="0065391B" w:rsidP="00F42BC8">
      <w:pPr>
        <w:rPr>
          <w:lang w:val="en-US"/>
        </w:rPr>
      </w:pPr>
      <w:r w:rsidRPr="00B75745">
        <w:rPr>
          <w:lang w:val="en-US"/>
        </w:rPr>
        <w:t>Modeling technique and decoration:</w:t>
      </w:r>
      <w:r w:rsidR="006D09D3" w:rsidRPr="00B75745">
        <w:rPr>
          <w:lang w:val="en-US"/>
        </w:rPr>
        <w:t xml:space="preserve"> </w:t>
      </w:r>
      <w:r w:rsidR="004D0EC9">
        <w:rPr>
          <w:lang w:val="en-US"/>
        </w:rPr>
        <w:t>S</w:t>
      </w:r>
      <w:r w:rsidR="004D0EC9" w:rsidRPr="00B75745">
        <w:rPr>
          <w:lang w:val="en-US"/>
        </w:rPr>
        <w:t>lumped</w:t>
      </w:r>
      <w:r w:rsidR="006D09D3" w:rsidRPr="00B75745">
        <w:rPr>
          <w:lang w:val="en-US"/>
        </w:rPr>
        <w:t>, rotary-polished</w:t>
      </w:r>
    </w:p>
    <w:p w14:paraId="46173D2A" w14:textId="54C9F4A8" w:rsidR="00DE4800" w:rsidRPr="00B75745" w:rsidRDefault="00762ED4" w:rsidP="00F42BC8">
      <w:pPr>
        <w:rPr>
          <w:lang w:val="en-US"/>
        </w:rPr>
      </w:pPr>
      <w:r w:rsidRPr="00B75745">
        <w:rPr>
          <w:lang w:val="en-US"/>
        </w:rPr>
        <w:t>Inscription</w:t>
      </w:r>
      <w:r w:rsidR="00DE4800" w:rsidRPr="00B75745">
        <w:rPr>
          <w:lang w:val="en-US"/>
        </w:rPr>
        <w:t>: No</w:t>
      </w:r>
    </w:p>
    <w:p w14:paraId="22822A3F" w14:textId="11AC4FE3" w:rsidR="00417A87" w:rsidRPr="00417A87" w:rsidRDefault="00DE4800" w:rsidP="00F42BC8">
      <w:pPr>
        <w:rPr>
          <w:lang w:val="en-US"/>
        </w:rPr>
      </w:pPr>
      <w:r w:rsidRPr="00B75745">
        <w:rPr>
          <w:lang w:val="en-US"/>
        </w:rPr>
        <w:t xml:space="preserve">Shape: </w:t>
      </w:r>
      <w:r w:rsidR="00417A87">
        <w:rPr>
          <w:lang w:val="en-US"/>
        </w:rPr>
        <w:t>Bowls</w:t>
      </w:r>
    </w:p>
    <w:p w14:paraId="5617D913" w14:textId="0C6C21B6" w:rsidR="00DE4800" w:rsidRPr="00B75745" w:rsidRDefault="00DE4800" w:rsidP="00F42BC8">
      <w:pPr>
        <w:rPr>
          <w:lang w:val="en-US"/>
        </w:rPr>
      </w:pPr>
      <w:r w:rsidRPr="00B75745">
        <w:rPr>
          <w:lang w:val="en-US"/>
        </w:rPr>
        <w:t xml:space="preserve">Technique: </w:t>
      </w:r>
      <w:r w:rsidR="004D0EC9">
        <w:rPr>
          <w:lang w:val="en-US"/>
        </w:rPr>
        <w:t>Slumped</w:t>
      </w:r>
    </w:p>
    <w:p w14:paraId="6BEF9347" w14:textId="77777777" w:rsidR="00DE4800" w:rsidRPr="00B75745" w:rsidRDefault="00DE4800" w:rsidP="00F42BC8">
      <w:pPr>
        <w:rPr>
          <w:lang w:val="en-US"/>
        </w:rPr>
      </w:pPr>
    </w:p>
    <w:p w14:paraId="6D39F6C7" w14:textId="5FE2F8DB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Condition</w:t>
      </w:r>
    </w:p>
    <w:p w14:paraId="63BD23C1" w14:textId="77777777" w:rsidR="009F4FEF" w:rsidRPr="00B75745" w:rsidRDefault="009F4FEF" w:rsidP="00F42BC8">
      <w:pPr>
        <w:rPr>
          <w:lang w:val="en-US"/>
        </w:rPr>
      </w:pPr>
    </w:p>
    <w:p w14:paraId="77C5257E" w14:textId="2E70A775" w:rsidR="008158CF" w:rsidRPr="00B75745" w:rsidRDefault="0065391B" w:rsidP="00F42BC8">
      <w:pPr>
        <w:rPr>
          <w:lang w:val="en-US"/>
        </w:rPr>
      </w:pPr>
      <w:r w:rsidRPr="00B75745">
        <w:rPr>
          <w:lang w:val="en-US"/>
        </w:rPr>
        <w:t>Mended and filled in some areas of the rim</w:t>
      </w:r>
      <w:r w:rsidR="005925EA" w:rsidRPr="00B75745">
        <w:rPr>
          <w:lang w:val="en-US"/>
        </w:rPr>
        <w:t>. There are two perforations (</w:t>
      </w:r>
      <w:r w:rsidR="00250487" w:rsidRPr="00B75745">
        <w:rPr>
          <w:lang w:val="en-US"/>
        </w:rPr>
        <w:t>Diam.</w:t>
      </w:r>
      <w:r w:rsidR="005925EA" w:rsidRPr="00B75745">
        <w:rPr>
          <w:lang w:val="en-US"/>
        </w:rPr>
        <w:t xml:space="preserve"> 0.2 cm) at 0.4 cm below the rim, placed across from each other. In the perforations</w:t>
      </w:r>
      <w:r w:rsidR="003140B7">
        <w:rPr>
          <w:lang w:val="en-US"/>
        </w:rPr>
        <w:t>,</w:t>
      </w:r>
      <w:r w:rsidR="005925EA" w:rsidRPr="00B75745">
        <w:rPr>
          <w:lang w:val="en-US"/>
        </w:rPr>
        <w:t xml:space="preserve"> layers of white weathering </w:t>
      </w:r>
      <w:r w:rsidR="00E56FCF">
        <w:rPr>
          <w:lang w:val="en-US"/>
        </w:rPr>
        <w:t>are</w:t>
      </w:r>
      <w:r w:rsidR="00E56FCF" w:rsidRPr="00B75745">
        <w:rPr>
          <w:lang w:val="en-US"/>
        </w:rPr>
        <w:t xml:space="preserve"> </w:t>
      </w:r>
      <w:r w:rsidR="005925EA" w:rsidRPr="00B75745">
        <w:rPr>
          <w:lang w:val="en-US"/>
        </w:rPr>
        <w:t>visible.</w:t>
      </w:r>
    </w:p>
    <w:p w14:paraId="3501BE14" w14:textId="77777777" w:rsidR="009F4FEF" w:rsidRPr="00B75745" w:rsidRDefault="009F4FEF" w:rsidP="00F42BC8">
      <w:pPr>
        <w:rPr>
          <w:lang w:val="en-US"/>
        </w:rPr>
      </w:pPr>
    </w:p>
    <w:p w14:paraId="6A119FDE" w14:textId="5989EF4D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Description</w:t>
      </w:r>
    </w:p>
    <w:p w14:paraId="412EF20C" w14:textId="77777777" w:rsidR="009F4FEF" w:rsidRPr="00B75745" w:rsidRDefault="009F4FEF" w:rsidP="00F42BC8">
      <w:pPr>
        <w:rPr>
          <w:lang w:val="en-US"/>
        </w:rPr>
      </w:pPr>
    </w:p>
    <w:p w14:paraId="613C5A18" w14:textId="76653B93" w:rsidR="008158CF" w:rsidRPr="00B75745" w:rsidRDefault="0065391B" w:rsidP="00F42BC8">
      <w:pPr>
        <w:rPr>
          <w:lang w:val="en-US"/>
        </w:rPr>
      </w:pPr>
      <w:r w:rsidRPr="00B75745">
        <w:rPr>
          <w:lang w:val="en-US"/>
        </w:rPr>
        <w:t>Ground vertical rim</w:t>
      </w:r>
      <w:r w:rsidR="00E56FCF">
        <w:rPr>
          <w:lang w:val="en-US"/>
        </w:rPr>
        <w:t>;</w:t>
      </w:r>
      <w:r w:rsidRPr="00B75745">
        <w:rPr>
          <w:lang w:val="en-US"/>
        </w:rPr>
        <w:t xml:space="preserve"> hemispherical bowl; flat bottom. The bowl is made of a disk formed from a single composite cane of g</w:t>
      </w:r>
      <w:r w:rsidR="00644133" w:rsidRPr="00B75745">
        <w:rPr>
          <w:lang w:val="en-US"/>
        </w:rPr>
        <w:t>lass which consists in turn of three</w:t>
      </w:r>
      <w:r w:rsidRPr="00B75745">
        <w:rPr>
          <w:lang w:val="en-US"/>
        </w:rPr>
        <w:t xml:space="preserve"> wide layers</w:t>
      </w:r>
      <w:r w:rsidR="00644133" w:rsidRPr="00B75745">
        <w:rPr>
          <w:lang w:val="en-US"/>
        </w:rPr>
        <w:t>,</w:t>
      </w:r>
      <w:r w:rsidRPr="00B75745">
        <w:rPr>
          <w:lang w:val="en-US"/>
        </w:rPr>
        <w:t xml:space="preserve"> one </w:t>
      </w:r>
      <w:r w:rsidR="00E56FCF">
        <w:rPr>
          <w:lang w:val="en-US"/>
        </w:rPr>
        <w:t xml:space="preserve">a </w:t>
      </w:r>
      <w:r w:rsidRPr="00B75745">
        <w:rPr>
          <w:lang w:val="en-US"/>
        </w:rPr>
        <w:t>translucent amber-color, and two purple</w:t>
      </w:r>
      <w:r w:rsidR="00E56FCF">
        <w:rPr>
          <w:lang w:val="en-US"/>
        </w:rPr>
        <w:t>,</w:t>
      </w:r>
      <w:r w:rsidRPr="00B75745">
        <w:rPr>
          <w:lang w:val="en-US"/>
        </w:rPr>
        <w:t xml:space="preserve"> each flanked by a thin layer of opaque white glass. The cane was bent at least 12 times</w:t>
      </w:r>
      <w:r w:rsidR="00E56FCF">
        <w:rPr>
          <w:lang w:val="en-US"/>
        </w:rPr>
        <w:t>,</w:t>
      </w:r>
      <w:r w:rsidRPr="00B75745">
        <w:rPr>
          <w:lang w:val="en-US"/>
        </w:rPr>
        <w:t xml:space="preserve"> creating the illusion of </w:t>
      </w:r>
      <w:r w:rsidR="00E56FCF">
        <w:rPr>
          <w:lang w:val="en-US"/>
        </w:rPr>
        <w:t xml:space="preserve">veins in </w:t>
      </w:r>
      <w:r w:rsidRPr="00B75745">
        <w:rPr>
          <w:lang w:val="en-US"/>
        </w:rPr>
        <w:t>agate.</w:t>
      </w:r>
    </w:p>
    <w:p w14:paraId="02D0EC61" w14:textId="77777777" w:rsidR="00CF2C44" w:rsidRPr="009222F2" w:rsidRDefault="00CF2C44" w:rsidP="00F42BC8">
      <w:pPr>
        <w:rPr>
          <w:lang w:val="en-US"/>
        </w:rPr>
      </w:pPr>
    </w:p>
    <w:p w14:paraId="0DE2D514" w14:textId="517314E5" w:rsidR="00CF2C44" w:rsidRPr="009222F2" w:rsidRDefault="00ED078C" w:rsidP="00ED078C">
      <w:pPr>
        <w:pStyle w:val="Heading2"/>
        <w:rPr>
          <w:lang w:val="en-US"/>
        </w:rPr>
      </w:pPr>
      <w:r w:rsidRPr="009222F2">
        <w:rPr>
          <w:lang w:val="en-US"/>
        </w:rPr>
        <w:t>Comments and Comparanda</w:t>
      </w:r>
    </w:p>
    <w:p w14:paraId="52152619" w14:textId="77777777" w:rsidR="00CF2C44" w:rsidRPr="009222F2" w:rsidRDefault="00CF2C44" w:rsidP="00F42BC8">
      <w:pPr>
        <w:rPr>
          <w:lang w:val="en-US"/>
        </w:rPr>
      </w:pPr>
    </w:p>
    <w:p w14:paraId="6359265B" w14:textId="0E9EF3B5" w:rsidR="008158CF" w:rsidRPr="00B75745" w:rsidRDefault="0065391B" w:rsidP="00F42BC8">
      <w:pPr>
        <w:rPr>
          <w:lang w:val="en-US"/>
        </w:rPr>
      </w:pPr>
      <w:r w:rsidRPr="44652D86">
        <w:rPr>
          <w:lang w:val="en-US"/>
        </w:rPr>
        <w:t xml:space="preserve">Agate was one of the favorite stones </w:t>
      </w:r>
      <w:r w:rsidR="00E56FCF" w:rsidRPr="44652D86">
        <w:rPr>
          <w:lang w:val="en-US"/>
        </w:rPr>
        <w:t xml:space="preserve">of </w:t>
      </w:r>
      <w:r w:rsidRPr="44652D86">
        <w:rPr>
          <w:lang w:val="en-US"/>
        </w:rPr>
        <w:t>the Romans</w:t>
      </w:r>
      <w:r w:rsidR="00E56FCF" w:rsidRPr="44652D86">
        <w:rPr>
          <w:lang w:val="en-US"/>
        </w:rPr>
        <w:t>,</w:t>
      </w:r>
      <w:r w:rsidRPr="44652D86">
        <w:rPr>
          <w:lang w:val="en-US"/>
        </w:rPr>
        <w:t xml:space="preserve"> and it</w:t>
      </w:r>
      <w:r w:rsidR="00E56FCF" w:rsidRPr="44652D86">
        <w:rPr>
          <w:lang w:val="en-US"/>
        </w:rPr>
        <w:t>s</w:t>
      </w:r>
      <w:r w:rsidRPr="44652D86">
        <w:rPr>
          <w:lang w:val="en-US"/>
        </w:rPr>
        <w:t xml:space="preserve"> rich colors and intricate veins of different colors were rendered in glass in Hellenistic and Roman times (</w:t>
      </w:r>
      <w:r w:rsidR="005E24DB" w:rsidRPr="44652D86">
        <w:rPr>
          <w:lang w:val="en-US"/>
        </w:rPr>
        <w:t>{</w:t>
      </w:r>
      <w:r w:rsidR="003E3EDF" w:rsidRPr="44652D86">
        <w:rPr>
          <w:color w:val="000000" w:themeColor="text1"/>
          <w:lang w:val="en-US"/>
        </w:rPr>
        <w:t>Grose 1989</w:t>
      </w:r>
      <w:r w:rsidR="005E24DB" w:rsidRPr="44652D86">
        <w:rPr>
          <w:lang w:val="en-US"/>
        </w:rPr>
        <w:t>}</w:t>
      </w:r>
      <w:r w:rsidRPr="44652D86">
        <w:rPr>
          <w:lang w:val="en-US"/>
        </w:rPr>
        <w:t>, pp. 19</w:t>
      </w:r>
      <w:r w:rsidR="00AC55F8" w:rsidRPr="44652D86">
        <w:rPr>
          <w:lang w:val="en-US"/>
        </w:rPr>
        <w:t>2–</w:t>
      </w:r>
      <w:r w:rsidRPr="44652D86">
        <w:rPr>
          <w:lang w:val="en-US"/>
        </w:rPr>
        <w:t>193, 24</w:t>
      </w:r>
      <w:r w:rsidR="003E5F6A" w:rsidRPr="44652D86">
        <w:rPr>
          <w:lang w:val="en-US"/>
        </w:rPr>
        <w:t>7–</w:t>
      </w:r>
      <w:r w:rsidRPr="44652D86">
        <w:rPr>
          <w:lang w:val="en-US"/>
        </w:rPr>
        <w:t xml:space="preserve">249; </w:t>
      </w:r>
      <w:r w:rsidR="004656DD" w:rsidRPr="44652D86">
        <w:rPr>
          <w:lang w:val="en-US"/>
        </w:rPr>
        <w:t>{</w:t>
      </w:r>
      <w:r w:rsidR="00ED1A4D" w:rsidRPr="44652D86">
        <w:rPr>
          <w:color w:val="000000" w:themeColor="text1"/>
          <w:lang w:val="en-US"/>
        </w:rPr>
        <w:t>Weinberg and McClellan 1992</w:t>
      </w:r>
      <w:r w:rsidR="004656DD" w:rsidRPr="44652D86">
        <w:rPr>
          <w:lang w:val="en-US"/>
        </w:rPr>
        <w:t>}</w:t>
      </w:r>
      <w:r w:rsidRPr="44652D86">
        <w:rPr>
          <w:lang w:val="en-US"/>
        </w:rPr>
        <w:t xml:space="preserve">, </w:t>
      </w:r>
      <w:r w:rsidR="00E56FCF" w:rsidRPr="44652D86">
        <w:rPr>
          <w:lang w:val="en-US"/>
        </w:rPr>
        <w:t>p</w:t>
      </w:r>
      <w:r w:rsidRPr="44652D86">
        <w:rPr>
          <w:lang w:val="en-US"/>
        </w:rPr>
        <w:t>p. 5</w:t>
      </w:r>
      <w:r w:rsidR="003E5F6A" w:rsidRPr="44652D86">
        <w:rPr>
          <w:lang w:val="en-US"/>
        </w:rPr>
        <w:t>6–</w:t>
      </w:r>
      <w:r w:rsidRPr="44652D86">
        <w:rPr>
          <w:lang w:val="en-US"/>
        </w:rPr>
        <w:t>58, 9</w:t>
      </w:r>
      <w:r w:rsidR="003E5F6A" w:rsidRPr="44652D86">
        <w:rPr>
          <w:lang w:val="en-US"/>
        </w:rPr>
        <w:t>7–</w:t>
      </w:r>
      <w:r w:rsidRPr="44652D86">
        <w:rPr>
          <w:lang w:val="en-US"/>
        </w:rPr>
        <w:t xml:space="preserve">98). Agate glass vessels are known in several shapes, </w:t>
      </w:r>
      <w:r w:rsidR="002531E4" w:rsidRPr="44652D86">
        <w:rPr>
          <w:lang w:val="en-US"/>
        </w:rPr>
        <w:t>shallow bowls</w:t>
      </w:r>
      <w:r w:rsidRPr="44652D86">
        <w:rPr>
          <w:lang w:val="en-US"/>
        </w:rPr>
        <w:t xml:space="preserve"> like </w:t>
      </w:r>
      <w:r w:rsidR="005E5776" w:rsidRPr="44652D86">
        <w:rPr>
          <w:lang w:val="en-US"/>
        </w:rPr>
        <w:t>2003.253</w:t>
      </w:r>
      <w:r w:rsidRPr="44652D86">
        <w:rPr>
          <w:lang w:val="en-US"/>
        </w:rPr>
        <w:t xml:space="preserve"> (</w:t>
      </w:r>
      <w:r w:rsidR="004656DD" w:rsidRPr="44652D86">
        <w:rPr>
          <w:lang w:val="en-US"/>
        </w:rPr>
        <w:t>{</w:t>
      </w:r>
      <w:r w:rsidRPr="44652D86">
        <w:rPr>
          <w:lang w:val="en-US"/>
        </w:rPr>
        <w:t>Pla</w:t>
      </w:r>
      <w:r w:rsidR="00E56FCF" w:rsidRPr="44652D86">
        <w:rPr>
          <w:lang w:val="en-US"/>
        </w:rPr>
        <w:t>t</w:t>
      </w:r>
      <w:r w:rsidRPr="44652D86">
        <w:rPr>
          <w:lang w:val="en-US"/>
        </w:rPr>
        <w:t>z-Ho</w:t>
      </w:r>
      <w:r w:rsidR="00E56FCF" w:rsidRPr="44652D86">
        <w:rPr>
          <w:lang w:val="en-US"/>
        </w:rPr>
        <w:t>r</w:t>
      </w:r>
      <w:r w:rsidRPr="44652D86">
        <w:rPr>
          <w:lang w:val="en-US"/>
        </w:rPr>
        <w:t>ster 1992</w:t>
      </w:r>
      <w:r w:rsidR="004656DD" w:rsidRPr="44652D86">
        <w:rPr>
          <w:lang w:val="en-US"/>
        </w:rPr>
        <w:t>}</w:t>
      </w:r>
      <w:r w:rsidRPr="44652D86">
        <w:rPr>
          <w:lang w:val="en-US"/>
        </w:rPr>
        <w:t xml:space="preserve">, p. 303, no. 166), </w:t>
      </w:r>
      <w:r w:rsidR="002531E4" w:rsidRPr="44652D86">
        <w:rPr>
          <w:lang w:val="en-US"/>
        </w:rPr>
        <w:t xml:space="preserve">deeper </w:t>
      </w:r>
      <w:r w:rsidRPr="44652D86">
        <w:rPr>
          <w:lang w:val="en-US"/>
        </w:rPr>
        <w:t>bowl (</w:t>
      </w:r>
      <w:r w:rsidR="004656DD" w:rsidRPr="44652D86">
        <w:rPr>
          <w:lang w:val="en-US"/>
        </w:rPr>
        <w:t>{</w:t>
      </w:r>
      <w:r w:rsidRPr="44652D86">
        <w:rPr>
          <w:lang w:val="en-US"/>
        </w:rPr>
        <w:t>Azuma 2001</w:t>
      </w:r>
      <w:r w:rsidR="004656DD" w:rsidRPr="44652D86">
        <w:rPr>
          <w:lang w:val="en-US"/>
        </w:rPr>
        <w:t>}</w:t>
      </w:r>
      <w:r w:rsidRPr="44652D86">
        <w:rPr>
          <w:lang w:val="en-US"/>
        </w:rPr>
        <w:t>, no. 127), bottle</w:t>
      </w:r>
      <w:r w:rsidR="00480ABA" w:rsidRPr="44652D86">
        <w:rPr>
          <w:lang w:val="en-US"/>
        </w:rPr>
        <w:t>s</w:t>
      </w:r>
      <w:r w:rsidRPr="44652D86">
        <w:rPr>
          <w:lang w:val="en-US"/>
        </w:rPr>
        <w:t xml:space="preserve"> (</w:t>
      </w:r>
      <w:r w:rsidR="004656DD" w:rsidRPr="44652D86">
        <w:rPr>
          <w:lang w:val="en-US"/>
        </w:rPr>
        <w:t>{</w:t>
      </w:r>
      <w:r w:rsidRPr="44652D86">
        <w:rPr>
          <w:lang w:val="en-US"/>
        </w:rPr>
        <w:t>Fossing 1940</w:t>
      </w:r>
      <w:r w:rsidR="004656DD" w:rsidRPr="44652D86">
        <w:rPr>
          <w:lang w:val="en-US"/>
        </w:rPr>
        <w:t>}</w:t>
      </w:r>
      <w:r w:rsidRPr="44652D86">
        <w:rPr>
          <w:lang w:val="en-US"/>
        </w:rPr>
        <w:t>, p. 114, fig. 860</w:t>
      </w:r>
      <w:r w:rsidR="00275C47" w:rsidRPr="44652D86">
        <w:rPr>
          <w:lang w:val="en-US"/>
        </w:rPr>
        <w:t>)</w:t>
      </w:r>
      <w:r w:rsidRPr="44652D86">
        <w:rPr>
          <w:lang w:val="en-US"/>
        </w:rPr>
        <w:t xml:space="preserve">, </w:t>
      </w:r>
      <w:r w:rsidR="00275C47" w:rsidRPr="44652D86">
        <w:rPr>
          <w:lang w:val="en-US"/>
        </w:rPr>
        <w:t xml:space="preserve">and </w:t>
      </w:r>
      <w:r w:rsidRPr="44652D86">
        <w:rPr>
          <w:lang w:val="en-US"/>
        </w:rPr>
        <w:t>spindle-shaped alabastra (</w:t>
      </w:r>
      <w:r w:rsidR="004656DD" w:rsidRPr="44652D86">
        <w:rPr>
          <w:lang w:val="en-US"/>
        </w:rPr>
        <w:t>{</w:t>
      </w:r>
      <w:r w:rsidRPr="44652D86">
        <w:rPr>
          <w:lang w:val="en-US"/>
        </w:rPr>
        <w:t>Auth 1976</w:t>
      </w:r>
      <w:r w:rsidR="004656DD" w:rsidRPr="44652D86">
        <w:rPr>
          <w:lang w:val="en-US"/>
        </w:rPr>
        <w:t>}</w:t>
      </w:r>
      <w:r w:rsidRPr="44652D86">
        <w:rPr>
          <w:lang w:val="en-US"/>
        </w:rPr>
        <w:t xml:space="preserve">, p. 53, no. 43; </w:t>
      </w:r>
      <w:r w:rsidR="005E24DB" w:rsidRPr="44652D86">
        <w:rPr>
          <w:lang w:val="en-US"/>
        </w:rPr>
        <w:t>{</w:t>
      </w:r>
      <w:r w:rsidR="003E3EDF" w:rsidRPr="44652D86">
        <w:rPr>
          <w:color w:val="000000" w:themeColor="text1"/>
          <w:lang w:val="en-US"/>
        </w:rPr>
        <w:t>Grose 1989</w:t>
      </w:r>
      <w:r w:rsidR="005E24DB" w:rsidRPr="44652D86">
        <w:rPr>
          <w:lang w:val="en-US"/>
        </w:rPr>
        <w:t>}</w:t>
      </w:r>
      <w:r w:rsidRPr="44652D86">
        <w:rPr>
          <w:lang w:val="en-US"/>
        </w:rPr>
        <w:t xml:space="preserve">, p. 369, no. 668; </w:t>
      </w:r>
      <w:r w:rsidR="004656DD" w:rsidRPr="44652D86">
        <w:rPr>
          <w:lang w:val="en-US"/>
        </w:rPr>
        <w:t>{</w:t>
      </w:r>
      <w:r w:rsidRPr="44652D86">
        <w:rPr>
          <w:lang w:val="en-US"/>
        </w:rPr>
        <w:t>Schlick-Nolte 2002</w:t>
      </w:r>
      <w:r w:rsidR="004656DD" w:rsidRPr="44652D86">
        <w:rPr>
          <w:lang w:val="en-US"/>
        </w:rPr>
        <w:t>}</w:t>
      </w:r>
      <w:r w:rsidRPr="44652D86">
        <w:rPr>
          <w:lang w:val="en-US"/>
        </w:rPr>
        <w:t>, pp. 8</w:t>
      </w:r>
      <w:r w:rsidR="003E5F6A" w:rsidRPr="44652D86">
        <w:rPr>
          <w:lang w:val="en-US"/>
        </w:rPr>
        <w:t>8–</w:t>
      </w:r>
      <w:r w:rsidRPr="44652D86">
        <w:rPr>
          <w:lang w:val="en-US"/>
        </w:rPr>
        <w:t>90</w:t>
      </w:r>
      <w:r w:rsidR="00275C47" w:rsidRPr="44652D86">
        <w:rPr>
          <w:lang w:val="en-US"/>
        </w:rPr>
        <w:t>,</w:t>
      </w:r>
      <w:r w:rsidRPr="44652D86">
        <w:rPr>
          <w:lang w:val="en-US"/>
        </w:rPr>
        <w:t xml:space="preserve"> V-47)</w:t>
      </w:r>
      <w:r w:rsidR="00275C47" w:rsidRPr="44652D86">
        <w:rPr>
          <w:lang w:val="en-US"/>
        </w:rPr>
        <w:t>. T</w:t>
      </w:r>
      <w:r w:rsidRPr="44652D86">
        <w:rPr>
          <w:lang w:val="en-US"/>
        </w:rPr>
        <w:t>hey are ascribed to Italian workshops, esp</w:t>
      </w:r>
      <w:r w:rsidR="00275C47" w:rsidRPr="44652D86">
        <w:rPr>
          <w:lang w:val="en-US"/>
        </w:rPr>
        <w:t>ecially</w:t>
      </w:r>
      <w:r w:rsidRPr="44652D86">
        <w:rPr>
          <w:lang w:val="en-US"/>
        </w:rPr>
        <w:t xml:space="preserve"> to Rome</w:t>
      </w:r>
      <w:bookmarkStart w:id="3" w:name="_Hlk64412264"/>
      <w:bookmarkEnd w:id="3"/>
      <w:r w:rsidRPr="44652D86">
        <w:rPr>
          <w:lang w:val="en-US"/>
        </w:rPr>
        <w:t xml:space="preserve">. For a gold-band plate see </w:t>
      </w:r>
      <w:r w:rsidR="004656DD" w:rsidRPr="44652D86">
        <w:rPr>
          <w:lang w:val="en-US"/>
        </w:rPr>
        <w:t>{</w:t>
      </w:r>
      <w:r w:rsidRPr="44652D86">
        <w:rPr>
          <w:lang w:val="en-US"/>
        </w:rPr>
        <w:t>Alekseeva and Sorokina 2007</w:t>
      </w:r>
      <w:r w:rsidR="004656DD" w:rsidRPr="44652D86">
        <w:rPr>
          <w:lang w:val="en-US"/>
        </w:rPr>
        <w:t>}</w:t>
      </w:r>
      <w:r w:rsidRPr="44652D86">
        <w:rPr>
          <w:lang w:val="en-US"/>
        </w:rPr>
        <w:t xml:space="preserve">, </w:t>
      </w:r>
      <w:r w:rsidR="00B51DD7" w:rsidRPr="44652D86">
        <w:rPr>
          <w:lang w:val="en-US"/>
        </w:rPr>
        <w:t xml:space="preserve">pp. </w:t>
      </w:r>
      <w:r w:rsidRPr="44652D86">
        <w:rPr>
          <w:lang w:val="en-US"/>
        </w:rPr>
        <w:t>5</w:t>
      </w:r>
      <w:r w:rsidR="00012431" w:rsidRPr="44652D86">
        <w:rPr>
          <w:lang w:val="en-US"/>
        </w:rPr>
        <w:t>4–</w:t>
      </w:r>
      <w:r w:rsidRPr="44652D86">
        <w:rPr>
          <w:lang w:val="en-US"/>
        </w:rPr>
        <w:t>57, fig</w:t>
      </w:r>
      <w:r w:rsidR="00E63043">
        <w:rPr>
          <w:lang w:val="en-US"/>
        </w:rPr>
        <w:t>s</w:t>
      </w:r>
      <w:r w:rsidRPr="44652D86">
        <w:rPr>
          <w:lang w:val="en-US"/>
        </w:rPr>
        <w:t xml:space="preserve">. </w:t>
      </w:r>
      <w:r w:rsidR="003E5F6A" w:rsidRPr="44652D86">
        <w:rPr>
          <w:lang w:val="en-US"/>
        </w:rPr>
        <w:t>7–</w:t>
      </w:r>
      <w:r w:rsidRPr="44652D86">
        <w:rPr>
          <w:lang w:val="en-US"/>
        </w:rPr>
        <w:t xml:space="preserve">8, </w:t>
      </w:r>
      <w:r w:rsidR="006647E7" w:rsidRPr="44652D86">
        <w:rPr>
          <w:lang w:val="en-US"/>
        </w:rPr>
        <w:t>plate</w:t>
      </w:r>
      <w:r w:rsidRPr="44652D86">
        <w:rPr>
          <w:lang w:val="en-US"/>
        </w:rPr>
        <w:t xml:space="preserve"> 37:</w:t>
      </w:r>
      <w:r w:rsidR="00180250" w:rsidRPr="44652D86">
        <w:rPr>
          <w:lang w:val="en-US"/>
        </w:rPr>
        <w:t>1–</w:t>
      </w:r>
      <w:r w:rsidRPr="44652D86">
        <w:rPr>
          <w:lang w:val="en-US"/>
        </w:rPr>
        <w:t>2.</w:t>
      </w:r>
    </w:p>
    <w:p w14:paraId="58079FDF" w14:textId="39661110" w:rsidR="00E56D79" w:rsidRPr="00B75745" w:rsidRDefault="002F00BB" w:rsidP="00F42BC8">
      <w:pPr>
        <w:rPr>
          <w:lang w:val="en-US"/>
        </w:rPr>
      </w:pPr>
      <w:r w:rsidRPr="00B75745">
        <w:rPr>
          <w:lang w:val="en-US"/>
        </w:rPr>
        <w:tab/>
      </w:r>
      <w:r w:rsidR="00480ABA" w:rsidRPr="00B75745">
        <w:rPr>
          <w:lang w:val="en-US"/>
        </w:rPr>
        <w:t xml:space="preserve">In addition many ribbed bowls were formed with marbled mosaic glass that was a rendition of agate with opaque white wavy veins in </w:t>
      </w:r>
      <w:r w:rsidR="00275C47">
        <w:rPr>
          <w:lang w:val="en-US"/>
        </w:rPr>
        <w:t xml:space="preserve">a </w:t>
      </w:r>
      <w:r w:rsidR="00480ABA" w:rsidRPr="00B75745">
        <w:rPr>
          <w:lang w:val="en-US"/>
        </w:rPr>
        <w:t xml:space="preserve">dark-colored translucent matrix, </w:t>
      </w:r>
      <w:r w:rsidR="0067561A" w:rsidRPr="00B75745">
        <w:rPr>
          <w:lang w:val="en-US"/>
        </w:rPr>
        <w:t>often</w:t>
      </w:r>
      <w:r w:rsidR="00480ABA" w:rsidRPr="00B75745">
        <w:rPr>
          <w:lang w:val="en-US"/>
        </w:rPr>
        <w:t xml:space="preserve"> dark blue or purple, </w:t>
      </w:r>
      <w:r w:rsidR="00275C47">
        <w:rPr>
          <w:lang w:val="en-US"/>
        </w:rPr>
        <w:t>for example,</w:t>
      </w:r>
      <w:r w:rsidR="00480ABA" w:rsidRPr="00B75745">
        <w:rPr>
          <w:lang w:val="en-US"/>
        </w:rPr>
        <w:t xml:space="preserve"> </w:t>
      </w:r>
      <w:hyperlink w:anchor="num" w:history="1">
        <w:r w:rsidR="00480ABA" w:rsidRPr="00B75745">
          <w:rPr>
            <w:rStyle w:val="Hyperlink"/>
            <w:lang w:val="en-US"/>
          </w:rPr>
          <w:t>72.AF.37</w:t>
        </w:r>
      </w:hyperlink>
      <w:r w:rsidR="00480ABA" w:rsidRPr="00B75745">
        <w:rPr>
          <w:lang w:val="en-US"/>
        </w:rPr>
        <w:t xml:space="preserve"> (</w:t>
      </w:r>
      <w:r w:rsidR="00137F6E" w:rsidRPr="00B75745">
        <w:rPr>
          <w:lang w:val="en-US"/>
        </w:rPr>
        <w:t>{</w:t>
      </w:r>
      <w:r w:rsidR="00A854E2" w:rsidRPr="00B75745">
        <w:rPr>
          <w:color w:val="000000" w:themeColor="text1"/>
          <w:lang w:val="en-US"/>
        </w:rPr>
        <w:t>Isings 1957</w:t>
      </w:r>
      <w:r w:rsidR="00137F6E" w:rsidRPr="00B75745">
        <w:rPr>
          <w:lang w:val="en-US"/>
        </w:rPr>
        <w:t>}</w:t>
      </w:r>
      <w:r w:rsidR="00480ABA" w:rsidRPr="00B75745">
        <w:rPr>
          <w:lang w:val="en-US"/>
        </w:rPr>
        <w:t>, pp. 1</w:t>
      </w:r>
      <w:r w:rsidR="003E5F6A" w:rsidRPr="00B75745">
        <w:rPr>
          <w:lang w:val="en-US"/>
        </w:rPr>
        <w:t>9–</w:t>
      </w:r>
      <w:r w:rsidR="00480ABA" w:rsidRPr="00B75745">
        <w:rPr>
          <w:lang w:val="en-US"/>
        </w:rPr>
        <w:t xml:space="preserve">20, form 3b; </w:t>
      </w:r>
      <w:r w:rsidR="00137F6E" w:rsidRPr="00B75745">
        <w:rPr>
          <w:lang w:val="en-US"/>
        </w:rPr>
        <w:t>{</w:t>
      </w:r>
      <w:r w:rsidR="00A854E2" w:rsidRPr="00B75745">
        <w:rPr>
          <w:color w:val="000000" w:themeColor="text1"/>
          <w:lang w:val="en-US"/>
        </w:rPr>
        <w:t>Antonaras 2017</w:t>
      </w:r>
      <w:r w:rsidR="00137F6E" w:rsidRPr="00B75745">
        <w:rPr>
          <w:lang w:val="en-US"/>
        </w:rPr>
        <w:t>}</w:t>
      </w:r>
      <w:r w:rsidR="00480ABA" w:rsidRPr="00B75745">
        <w:rPr>
          <w:lang w:val="en-US"/>
        </w:rPr>
        <w:t>, pp. 5</w:t>
      </w:r>
      <w:r w:rsidR="00012431" w:rsidRPr="00B75745">
        <w:rPr>
          <w:lang w:val="en-US"/>
        </w:rPr>
        <w:t>4–</w:t>
      </w:r>
      <w:r w:rsidR="00480ABA" w:rsidRPr="00B75745">
        <w:rPr>
          <w:lang w:val="en-US"/>
        </w:rPr>
        <w:t>56, form 6b).</w:t>
      </w:r>
    </w:p>
    <w:p w14:paraId="63EE52FE" w14:textId="77777777" w:rsidR="008E7D46" w:rsidRPr="00B75745" w:rsidRDefault="008E7D46" w:rsidP="00F42BC8">
      <w:pPr>
        <w:rPr>
          <w:lang w:val="en-US"/>
        </w:rPr>
      </w:pPr>
    </w:p>
    <w:p w14:paraId="2264A92A" w14:textId="06AF8C96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0ABA8262" w14:textId="77777777" w:rsidR="008E7D46" w:rsidRPr="009222F2" w:rsidRDefault="008E7D46" w:rsidP="00F42BC8">
      <w:pPr>
        <w:rPr>
          <w:lang w:val="en-US"/>
        </w:rPr>
      </w:pPr>
    </w:p>
    <w:p w14:paraId="7A47C12B" w14:textId="0CAB4C04" w:rsidR="008158CF" w:rsidRPr="009222F2" w:rsidRDefault="0065391B" w:rsidP="00F42BC8">
      <w:pPr>
        <w:rPr>
          <w:lang w:val="en-US"/>
        </w:rPr>
      </w:pPr>
      <w:r w:rsidRPr="009222F2">
        <w:rPr>
          <w:lang w:val="en-US"/>
        </w:rPr>
        <w:t>By 1974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1988, Erwin Oppenländer, 1901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1988 (Waiblingen, Germany), by inheritance to his son, Gert Oppenländer, </w:t>
      </w:r>
      <w:r w:rsidR="00DE2E5A" w:rsidRPr="009222F2">
        <w:rPr>
          <w:lang w:val="en-US"/>
        </w:rPr>
        <w:t>1988; 1988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2003, Gert Oppenländer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 xml:space="preserve">Waiblingen, Germany), sold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</w:t>
      </w:r>
      <w:r w:rsidR="00DE2E5A" w:rsidRPr="009222F2">
        <w:rPr>
          <w:lang w:val="en-US"/>
        </w:rPr>
        <w:t>Museum, 2003</w:t>
      </w:r>
    </w:p>
    <w:p w14:paraId="3028A013" w14:textId="77777777" w:rsidR="008E7D46" w:rsidRPr="009222F2" w:rsidRDefault="008E7D46" w:rsidP="00F42BC8">
      <w:pPr>
        <w:rPr>
          <w:lang w:val="en-US"/>
        </w:rPr>
      </w:pPr>
    </w:p>
    <w:p w14:paraId="729C3133" w14:textId="44628F41" w:rsidR="008E7D46" w:rsidRPr="009222F2" w:rsidRDefault="00B94F8D" w:rsidP="00B94F8D">
      <w:pPr>
        <w:pStyle w:val="Heading2"/>
        <w:rPr>
          <w:lang w:val="it-IT"/>
        </w:rPr>
      </w:pPr>
      <w:r w:rsidRPr="009222F2">
        <w:rPr>
          <w:lang w:val="it-IT"/>
        </w:rPr>
        <w:lastRenderedPageBreak/>
        <w:t>Bibliography</w:t>
      </w:r>
    </w:p>
    <w:p w14:paraId="6D187519" w14:textId="77777777" w:rsidR="008E7D46" w:rsidRPr="009222F2" w:rsidRDefault="008E7D46" w:rsidP="00F42BC8">
      <w:pPr>
        <w:rPr>
          <w:lang w:val="it-IT"/>
        </w:rPr>
      </w:pPr>
    </w:p>
    <w:p w14:paraId="4CC51E32" w14:textId="599B1BC8" w:rsidR="008158CF" w:rsidRPr="009222F2" w:rsidRDefault="0065391B" w:rsidP="00F42BC8">
      <w:pPr>
        <w:rPr>
          <w:lang w:val="it-IT"/>
        </w:rPr>
      </w:pPr>
      <w:r w:rsidRPr="009222F2">
        <w:rPr>
          <w:lang w:val="it-IT"/>
        </w:rPr>
        <w:t>{</w:t>
      </w:r>
      <w:r w:rsidR="00185D02" w:rsidRPr="009222F2">
        <w:rPr>
          <w:color w:val="000000" w:themeColor="text1"/>
          <w:lang w:val="it-IT"/>
        </w:rPr>
        <w:t>von Saldern et al. 1974</w:t>
      </w:r>
      <w:r w:rsidR="005E24DB" w:rsidRPr="009222F2">
        <w:rPr>
          <w:lang w:val="it-IT"/>
        </w:rPr>
        <w:t>},</w:t>
      </w:r>
      <w:r w:rsidRPr="009222F2">
        <w:rPr>
          <w:lang w:val="it-IT"/>
        </w:rPr>
        <w:t xml:space="preserve"> p. 122, no. 324; p. 117, plate no. 324.</w:t>
      </w:r>
    </w:p>
    <w:p w14:paraId="41243B88" w14:textId="66570239" w:rsidR="008158CF" w:rsidRPr="009222F2" w:rsidRDefault="00B970B1" w:rsidP="00F42BC8">
      <w:pPr>
        <w:rPr>
          <w:lang w:val="it-IT"/>
        </w:rPr>
      </w:pPr>
      <w:r w:rsidRPr="009222F2">
        <w:rPr>
          <w:lang w:val="it-IT"/>
        </w:rPr>
        <w:t>{Del Bufalo 2016}</w:t>
      </w:r>
      <w:r w:rsidR="0065391B" w:rsidRPr="009222F2">
        <w:rPr>
          <w:lang w:val="it-IT"/>
        </w:rPr>
        <w:t>, p. 184, fig. 3.</w:t>
      </w:r>
    </w:p>
    <w:p w14:paraId="5E513EC9" w14:textId="77777777" w:rsidR="008E7D46" w:rsidRPr="009222F2" w:rsidRDefault="008E7D46" w:rsidP="00F42BC8">
      <w:pPr>
        <w:rPr>
          <w:lang w:val="it-IT"/>
        </w:rPr>
      </w:pPr>
    </w:p>
    <w:p w14:paraId="260F8540" w14:textId="3AB796D2" w:rsidR="008E7D46" w:rsidRPr="00F42BC8" w:rsidRDefault="00B94F8D" w:rsidP="00B94F8D">
      <w:pPr>
        <w:pStyle w:val="Heading2"/>
      </w:pPr>
      <w:r>
        <w:t>Exhibitions</w:t>
      </w:r>
    </w:p>
    <w:p w14:paraId="4827C7DF" w14:textId="77777777" w:rsidR="005D339A" w:rsidRPr="00F42BC8" w:rsidRDefault="005D339A" w:rsidP="00F42BC8"/>
    <w:p w14:paraId="264FE2EE" w14:textId="430CEB90" w:rsidR="008158CF" w:rsidRPr="000B0C35" w:rsidRDefault="0065391B" w:rsidP="000B0C35">
      <w:pPr>
        <w:pStyle w:val="ListBullet"/>
        <w:rPr>
          <w:lang w:val="en-US"/>
        </w:rPr>
      </w:pPr>
      <w:r w:rsidRPr="009222F2">
        <w:rPr>
          <w:lang w:val="en-US"/>
        </w:rPr>
        <w:t xml:space="preserve">Classical Connections: The Enduring Influence of Greek and Roman Art </w:t>
      </w:r>
      <w:r w:rsidR="000B0C35">
        <w:rPr>
          <w:lang w:val="en-US"/>
        </w:rPr>
        <w:t>(</w:t>
      </w:r>
      <w:r w:rsidRPr="009222F2">
        <w:rPr>
          <w:lang w:val="en-US"/>
        </w:rPr>
        <w:t>Los Angeles, 2003</w:t>
      </w:r>
      <w:r w:rsidR="000B0C35">
        <w:rPr>
          <w:lang w:val="en-US"/>
        </w:rPr>
        <w:t>–</w:t>
      </w:r>
      <w:r w:rsidRPr="009222F2">
        <w:rPr>
          <w:lang w:val="en-US"/>
        </w:rPr>
        <w:t>2008</w:t>
      </w:r>
      <w:r w:rsidR="000B0C35">
        <w:rPr>
          <w:lang w:val="en-US"/>
        </w:rPr>
        <w:t>)</w:t>
      </w:r>
    </w:p>
    <w:p w14:paraId="30606C8D" w14:textId="45E934B8" w:rsidR="00B202B4" w:rsidRPr="007225F4" w:rsidRDefault="0065391B" w:rsidP="000B0C35">
      <w:pPr>
        <w:pStyle w:val="ListBullet"/>
        <w:rPr>
          <w:lang w:val="en-US"/>
        </w:rPr>
      </w:pPr>
      <w:r w:rsidRPr="009222F2">
        <w:rPr>
          <w:lang w:val="en-US"/>
        </w:rPr>
        <w:t>Molten Color: Glassmaking in Antiquity (Malibu, 2009</w:t>
      </w:r>
      <w:r w:rsidR="007225F4">
        <w:rPr>
          <w:lang w:val="en-US"/>
        </w:rPr>
        <w:t>–</w:t>
      </w:r>
      <w:r w:rsidRPr="009222F2">
        <w:rPr>
          <w:lang w:val="en-US"/>
        </w:rPr>
        <w:t>2010</w:t>
      </w:r>
      <w:r w:rsidR="007225F4">
        <w:rPr>
          <w:lang w:val="en-US"/>
        </w:rPr>
        <w:t>)</w:t>
      </w:r>
    </w:p>
    <w:p w14:paraId="67E41C59" w14:textId="61FE33E2" w:rsidR="00B202B4" w:rsidRPr="00B75745" w:rsidRDefault="00B202B4" w:rsidP="00F42BC8">
      <w:pPr>
        <w:rPr>
          <w:lang w:val="en-US"/>
        </w:rPr>
      </w:pPr>
      <w:r w:rsidRPr="009222F2">
        <w:rPr>
          <w:lang w:val="en-US"/>
        </w:rPr>
        <w:br w:type="page"/>
      </w:r>
      <w:r w:rsidR="0001184A" w:rsidRPr="00B75745">
        <w:rPr>
          <w:lang w:val="en-US"/>
        </w:rPr>
        <w:lastRenderedPageBreak/>
        <w:t>Label:</w:t>
      </w:r>
      <w:r w:rsidR="006D23BF">
        <w:rPr>
          <w:lang w:val="en-US"/>
        </w:rPr>
        <w:t xml:space="preserve"> 133</w:t>
      </w:r>
    </w:p>
    <w:p w14:paraId="0385FBBB" w14:textId="59B41748" w:rsidR="008158CF" w:rsidRPr="00B75745" w:rsidRDefault="00E56D79" w:rsidP="00F42BC8">
      <w:pPr>
        <w:rPr>
          <w:lang w:val="en-US"/>
        </w:rPr>
      </w:pPr>
      <w:r w:rsidRPr="00B75745">
        <w:rPr>
          <w:lang w:val="en-US"/>
        </w:rPr>
        <w:t xml:space="preserve">Title: </w:t>
      </w:r>
      <w:r w:rsidR="0065391B" w:rsidRPr="00B75745">
        <w:rPr>
          <w:lang w:val="en-US"/>
        </w:rPr>
        <w:t>Ribbed Bowl</w:t>
      </w:r>
    </w:p>
    <w:p w14:paraId="4616D77A" w14:textId="77777777" w:rsidR="008158CF" w:rsidRPr="00B75745" w:rsidRDefault="0065391B" w:rsidP="00F42BC8">
      <w:pPr>
        <w:rPr>
          <w:lang w:val="en-US"/>
        </w:rPr>
      </w:pPr>
      <w:r w:rsidRPr="00B75745">
        <w:rPr>
          <w:lang w:val="en-US"/>
        </w:rPr>
        <w:t>Accession_number: 72.AF.37</w:t>
      </w:r>
    </w:p>
    <w:p w14:paraId="7555330B" w14:textId="3D8B2A24" w:rsidR="008158CF" w:rsidRPr="00B75745" w:rsidRDefault="00B170F2" w:rsidP="00F42BC8">
      <w:pPr>
        <w:rPr>
          <w:color w:val="0563C1" w:themeColor="hyperlink"/>
          <w:u w:val="single"/>
          <w:lang w:val="en-US"/>
        </w:rPr>
      </w:pPr>
      <w:r w:rsidRPr="00B75745">
        <w:rPr>
          <w:lang w:val="en-US"/>
        </w:rPr>
        <w:t xml:space="preserve">Collection_link: </w:t>
      </w:r>
      <w:hyperlink r:id="rId47" w:history="1">
        <w:r w:rsidRPr="00B75745">
          <w:rPr>
            <w:rStyle w:val="Hyperlink"/>
            <w:lang w:val="en-US"/>
          </w:rPr>
          <w:t>https://www.getty.edu/art/collection/objects/6914</w:t>
        </w:r>
      </w:hyperlink>
    </w:p>
    <w:p w14:paraId="60941106" w14:textId="3BD5622E" w:rsidR="008158CF" w:rsidRPr="00B75745" w:rsidRDefault="0065391B" w:rsidP="00F42BC8">
      <w:pPr>
        <w:rPr>
          <w:highlight w:val="white"/>
          <w:lang w:val="de-DE"/>
        </w:rPr>
      </w:pPr>
      <w:r w:rsidRPr="00B75745">
        <w:rPr>
          <w:lang w:val="de-DE"/>
        </w:rPr>
        <w:t>Dimensions: H. 7.5</w:t>
      </w:r>
      <w:r w:rsidR="001C53AF" w:rsidRPr="00B75745">
        <w:rPr>
          <w:lang w:val="de-DE"/>
        </w:rPr>
        <w:t>,</w:t>
      </w:r>
      <w:r w:rsidRPr="00B75745">
        <w:rPr>
          <w:lang w:val="de-DE"/>
        </w:rPr>
        <w:t xml:space="preserve"> </w:t>
      </w:r>
      <w:r w:rsidR="00A92BA3" w:rsidRPr="00B75745">
        <w:rPr>
          <w:lang w:val="de-DE"/>
        </w:rPr>
        <w:t>Diam. rim</w:t>
      </w:r>
      <w:r w:rsidRPr="00B75745">
        <w:rPr>
          <w:lang w:val="de-DE"/>
        </w:rPr>
        <w:t xml:space="preserve"> 18</w:t>
      </w:r>
      <w:r w:rsidR="001C53AF" w:rsidRPr="00B75745">
        <w:rPr>
          <w:lang w:val="de-DE"/>
        </w:rPr>
        <w:t>,</w:t>
      </w:r>
      <w:r w:rsidRPr="00B75745">
        <w:rPr>
          <w:lang w:val="de-DE"/>
        </w:rPr>
        <w:t xml:space="preserve"> </w:t>
      </w:r>
      <w:r w:rsidR="00650AB7" w:rsidRPr="00B75745">
        <w:rPr>
          <w:lang w:val="de-DE"/>
        </w:rPr>
        <w:t>Diam. base</w:t>
      </w:r>
      <w:r w:rsidR="00D3699C" w:rsidRPr="00B75745">
        <w:rPr>
          <w:lang w:val="de-DE"/>
        </w:rPr>
        <w:t xml:space="preserve"> 8</w:t>
      </w:r>
      <w:r w:rsidR="00CB2E90" w:rsidRPr="00B75745">
        <w:rPr>
          <w:lang w:val="de-DE"/>
        </w:rPr>
        <w:t xml:space="preserve"> cm</w:t>
      </w:r>
      <w:r w:rsidR="00804983" w:rsidRPr="00B75745">
        <w:rPr>
          <w:lang w:val="de-DE"/>
        </w:rPr>
        <w:t>;</w:t>
      </w:r>
      <w:r w:rsidR="00CE4319" w:rsidRPr="00B75745">
        <w:rPr>
          <w:lang w:val="de-DE"/>
        </w:rPr>
        <w:t xml:space="preserve"> W</w:t>
      </w:r>
      <w:r w:rsidR="00804983" w:rsidRPr="00B75745">
        <w:rPr>
          <w:lang w:val="de-DE"/>
        </w:rPr>
        <w:t>t</w:t>
      </w:r>
      <w:r w:rsidR="00CE4319" w:rsidRPr="00B75745">
        <w:rPr>
          <w:lang w:val="de-DE"/>
        </w:rPr>
        <w:t xml:space="preserve">. </w:t>
      </w:r>
      <w:r w:rsidR="00D3699C" w:rsidRPr="00B75745">
        <w:rPr>
          <w:lang w:val="de-DE"/>
        </w:rPr>
        <w:t>509.40 g</w:t>
      </w:r>
    </w:p>
    <w:p w14:paraId="2B5DFFE7" w14:textId="2AC112B4" w:rsidR="008158CF" w:rsidRPr="00B75745" w:rsidRDefault="0065391B" w:rsidP="00F42BC8">
      <w:pPr>
        <w:rPr>
          <w:highlight w:val="white"/>
          <w:lang w:val="de-DE"/>
        </w:rPr>
      </w:pPr>
      <w:r w:rsidRPr="00B75745">
        <w:rPr>
          <w:lang w:val="de-DE"/>
        </w:rPr>
        <w:t xml:space="preserve">Date: Ca. 50 </w:t>
      </w:r>
      <w:r w:rsidR="00CD41B8" w:rsidRPr="00B75745">
        <w:rPr>
          <w:lang w:val="de-DE"/>
        </w:rPr>
        <w:t>BCE</w:t>
      </w:r>
      <w:r w:rsidRPr="00B75745">
        <w:rPr>
          <w:lang w:val="de-DE"/>
        </w:rPr>
        <w:t>–ca. 50</w:t>
      </w:r>
      <w:r w:rsidR="002C1418" w:rsidRPr="00B75745">
        <w:rPr>
          <w:lang w:val="de-DE"/>
        </w:rPr>
        <w:t xml:space="preserve"> CE</w:t>
      </w:r>
    </w:p>
    <w:p w14:paraId="39A0E9F0" w14:textId="2C914343" w:rsidR="00E56D79" w:rsidRPr="00B75745" w:rsidRDefault="0065391B" w:rsidP="00F42BC8">
      <w:pPr>
        <w:rPr>
          <w:lang w:val="de-DE"/>
        </w:rPr>
      </w:pPr>
      <w:r w:rsidRPr="00B75745">
        <w:rPr>
          <w:lang w:val="de-DE"/>
        </w:rPr>
        <w:t>Start_date:</w:t>
      </w:r>
      <w:r w:rsidR="006D23BF" w:rsidRPr="00B75745">
        <w:rPr>
          <w:lang w:val="de-DE"/>
        </w:rPr>
        <w:t xml:space="preserve"> -50</w:t>
      </w:r>
    </w:p>
    <w:p w14:paraId="379B933F" w14:textId="5CC1D777" w:rsidR="008158CF" w:rsidRPr="00B75745" w:rsidRDefault="0065391B" w:rsidP="00F42BC8">
      <w:pPr>
        <w:rPr>
          <w:highlight w:val="white"/>
          <w:lang w:val="de-DE"/>
        </w:rPr>
      </w:pPr>
      <w:r w:rsidRPr="00B75745">
        <w:rPr>
          <w:lang w:val="de-DE"/>
        </w:rPr>
        <w:t>End_date:</w:t>
      </w:r>
      <w:r w:rsidR="006D23BF" w:rsidRPr="00B75745">
        <w:rPr>
          <w:lang w:val="de-DE"/>
        </w:rPr>
        <w:t xml:space="preserve"> 50</w:t>
      </w:r>
    </w:p>
    <w:p w14:paraId="774DA5DD" w14:textId="701955A4" w:rsidR="000B16DF" w:rsidRPr="00B75745" w:rsidRDefault="0065391B" w:rsidP="00F42BC8">
      <w:pPr>
        <w:rPr>
          <w:highlight w:val="white"/>
          <w:lang w:val="de-DE"/>
        </w:rPr>
      </w:pPr>
      <w:r w:rsidRPr="00B75745">
        <w:rPr>
          <w:lang w:val="de-DE"/>
        </w:rPr>
        <w:t>Attribution: Production area: Roman Empire; probably Italy</w:t>
      </w:r>
      <w:r w:rsidR="00D3699C" w:rsidRPr="00B75745">
        <w:rPr>
          <w:lang w:val="de-DE"/>
        </w:rPr>
        <w:t>. Found: park of the Ch</w:t>
      </w:r>
      <w:r w:rsidR="003C4D7D" w:rsidRPr="00B75745">
        <w:rPr>
          <w:lang w:val="de-DE"/>
        </w:rPr>
        <w:t>â</w:t>
      </w:r>
      <w:r w:rsidR="00D3699C" w:rsidRPr="00B75745">
        <w:rPr>
          <w:lang w:val="de-DE"/>
        </w:rPr>
        <w:t>teau de Ripaille, Thonon-les</w:t>
      </w:r>
      <w:r w:rsidR="001C3749" w:rsidRPr="00B75745">
        <w:rPr>
          <w:lang w:val="de-DE"/>
        </w:rPr>
        <w:t>-</w:t>
      </w:r>
      <w:r w:rsidR="00D3699C" w:rsidRPr="00B75745">
        <w:rPr>
          <w:lang w:val="de-DE"/>
        </w:rPr>
        <w:t>Bains, France, 1764</w:t>
      </w:r>
    </w:p>
    <w:p w14:paraId="46CC4CF4" w14:textId="1BF5E8C1" w:rsidR="000B16DF" w:rsidRPr="00B75745" w:rsidRDefault="000B16DF" w:rsidP="00F42BC8">
      <w:pPr>
        <w:rPr>
          <w:highlight w:val="white"/>
          <w:lang w:val="en-US"/>
        </w:rPr>
      </w:pPr>
      <w:r w:rsidRPr="00B75745">
        <w:rPr>
          <w:highlight w:val="white"/>
          <w:lang w:val="en-US"/>
        </w:rPr>
        <w:t xml:space="preserve">Culture: </w:t>
      </w:r>
      <w:r w:rsidR="006D23BF">
        <w:rPr>
          <w:highlight w:val="white"/>
          <w:lang w:val="en-US"/>
        </w:rPr>
        <w:t>Roman</w:t>
      </w:r>
    </w:p>
    <w:p w14:paraId="17612BD0" w14:textId="16F76E0A" w:rsidR="00235B7C" w:rsidRPr="00B75745" w:rsidRDefault="000B16DF" w:rsidP="00F42BC8">
      <w:pPr>
        <w:rPr>
          <w:lang w:val="en-US"/>
        </w:rPr>
      </w:pPr>
      <w:r w:rsidRPr="00B75745">
        <w:rPr>
          <w:highlight w:val="white"/>
          <w:lang w:val="en-US"/>
        </w:rPr>
        <w:t>Material:</w:t>
      </w:r>
      <w:r w:rsidR="0065391B" w:rsidRPr="00B75745">
        <w:rPr>
          <w:lang w:val="en-US"/>
        </w:rPr>
        <w:t xml:space="preserve"> Translucent amber-color</w:t>
      </w:r>
      <w:r w:rsidR="00D37A77">
        <w:rPr>
          <w:lang w:val="en-US"/>
        </w:rPr>
        <w:t>ed;</w:t>
      </w:r>
      <w:r w:rsidR="0065391B" w:rsidRPr="00B75745">
        <w:rPr>
          <w:lang w:val="en-US"/>
        </w:rPr>
        <w:t xml:space="preserve"> opaque white </w:t>
      </w:r>
      <w:r w:rsidR="00235B7C" w:rsidRPr="00B75745">
        <w:rPr>
          <w:lang w:val="en-US"/>
        </w:rPr>
        <w:t>glass</w:t>
      </w:r>
    </w:p>
    <w:p w14:paraId="53270F3D" w14:textId="05DA9B1D" w:rsidR="00762ED4" w:rsidRPr="00B75745" w:rsidRDefault="00235B7C" w:rsidP="00F42BC8">
      <w:pPr>
        <w:rPr>
          <w:lang w:val="en-US"/>
        </w:rPr>
      </w:pPr>
      <w:r w:rsidRPr="00B75745">
        <w:rPr>
          <w:lang w:val="en-US"/>
        </w:rPr>
        <w:t>Modeling</w:t>
      </w:r>
      <w:r w:rsidR="0065391B" w:rsidRPr="00B75745">
        <w:rPr>
          <w:lang w:val="en-US"/>
        </w:rPr>
        <w:t xml:space="preserve"> technique and decoration: </w:t>
      </w:r>
      <w:r w:rsidR="006D09D3" w:rsidRPr="00B75745">
        <w:rPr>
          <w:lang w:val="en-US"/>
        </w:rPr>
        <w:t xml:space="preserve">Made from a polychrome disc-shaped blank assembled from fused together lengths and </w:t>
      </w:r>
      <w:r w:rsidR="00C1023E" w:rsidRPr="00B75745">
        <w:rPr>
          <w:lang w:val="en-US"/>
        </w:rPr>
        <w:t>sections of round mosaic canes</w:t>
      </w:r>
      <w:r w:rsidR="006D09D3" w:rsidRPr="00B75745">
        <w:rPr>
          <w:lang w:val="en-US"/>
        </w:rPr>
        <w:t>; slumped, rotary pressed and polished</w:t>
      </w:r>
    </w:p>
    <w:p w14:paraId="7AEFAD1C" w14:textId="1C8066F6" w:rsidR="00DE4800" w:rsidRPr="00B75745" w:rsidRDefault="00762ED4" w:rsidP="00F42BC8">
      <w:pPr>
        <w:rPr>
          <w:lang w:val="en-US"/>
        </w:rPr>
      </w:pPr>
      <w:r w:rsidRPr="00B75745">
        <w:rPr>
          <w:lang w:val="en-US"/>
        </w:rPr>
        <w:t>Inscription</w:t>
      </w:r>
      <w:r w:rsidR="00DE4800" w:rsidRPr="00B75745">
        <w:rPr>
          <w:lang w:val="en-US"/>
        </w:rPr>
        <w:t>: No</w:t>
      </w:r>
    </w:p>
    <w:p w14:paraId="60F201C7" w14:textId="63BAA52D" w:rsidR="00DE4800" w:rsidRPr="00417A87" w:rsidRDefault="00DE4800" w:rsidP="00F42BC8">
      <w:pPr>
        <w:rPr>
          <w:lang w:val="en-US"/>
        </w:rPr>
      </w:pPr>
      <w:r w:rsidRPr="00B75745">
        <w:rPr>
          <w:lang w:val="en-US"/>
        </w:rPr>
        <w:t xml:space="preserve">Shape: </w:t>
      </w:r>
      <w:r w:rsidR="00417A87">
        <w:rPr>
          <w:lang w:val="en-US"/>
        </w:rPr>
        <w:t>Bowls</w:t>
      </w:r>
    </w:p>
    <w:p w14:paraId="3F3B1A37" w14:textId="00111E66" w:rsidR="00DE4800" w:rsidRPr="00B75745" w:rsidRDefault="00DE4800" w:rsidP="00F42BC8">
      <w:pPr>
        <w:rPr>
          <w:lang w:val="en-US"/>
        </w:rPr>
      </w:pPr>
      <w:r w:rsidRPr="00B75745">
        <w:rPr>
          <w:lang w:val="en-US"/>
        </w:rPr>
        <w:t xml:space="preserve">Technique: </w:t>
      </w:r>
      <w:r w:rsidR="004D0EC9">
        <w:rPr>
          <w:lang w:val="en-US"/>
        </w:rPr>
        <w:t>Slumped</w:t>
      </w:r>
    </w:p>
    <w:p w14:paraId="59699189" w14:textId="77777777" w:rsidR="00DE4800" w:rsidRPr="00B75745" w:rsidRDefault="00DE4800" w:rsidP="00F42BC8">
      <w:pPr>
        <w:rPr>
          <w:lang w:val="en-US"/>
        </w:rPr>
      </w:pPr>
    </w:p>
    <w:p w14:paraId="41088D80" w14:textId="24B26E1B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Condition</w:t>
      </w:r>
    </w:p>
    <w:p w14:paraId="00294ADC" w14:textId="77777777" w:rsidR="009F4FEF" w:rsidRPr="00B75745" w:rsidRDefault="009F4FEF" w:rsidP="00F42BC8">
      <w:pPr>
        <w:rPr>
          <w:lang w:val="en-US"/>
        </w:rPr>
      </w:pPr>
    </w:p>
    <w:p w14:paraId="02A2FBD5" w14:textId="58227286" w:rsidR="008158CF" w:rsidRPr="00B75745" w:rsidRDefault="00D3699C" w:rsidP="00F42BC8">
      <w:pPr>
        <w:rPr>
          <w:lang w:val="en-US"/>
        </w:rPr>
      </w:pPr>
      <w:r w:rsidRPr="00B75745">
        <w:rPr>
          <w:lang w:val="en-US"/>
        </w:rPr>
        <w:t>Intact.</w:t>
      </w:r>
    </w:p>
    <w:p w14:paraId="5282E6F8" w14:textId="77777777" w:rsidR="009F4FEF" w:rsidRPr="00B75745" w:rsidRDefault="009F4FEF" w:rsidP="00F42BC8">
      <w:pPr>
        <w:rPr>
          <w:lang w:val="en-US"/>
        </w:rPr>
      </w:pPr>
    </w:p>
    <w:p w14:paraId="4B2987DA" w14:textId="089B9728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Description</w:t>
      </w:r>
    </w:p>
    <w:p w14:paraId="134D9D4D" w14:textId="77777777" w:rsidR="009F4FEF" w:rsidRPr="00B75745" w:rsidRDefault="009F4FEF" w:rsidP="00F42BC8">
      <w:pPr>
        <w:rPr>
          <w:lang w:val="en-US"/>
        </w:rPr>
      </w:pPr>
    </w:p>
    <w:p w14:paraId="54EA4A82" w14:textId="14D343F5" w:rsidR="005D339A" w:rsidRPr="00B75745" w:rsidRDefault="0065391B" w:rsidP="00F42BC8">
      <w:pPr>
        <w:rPr>
          <w:lang w:val="en-US"/>
        </w:rPr>
      </w:pPr>
      <w:r w:rsidRPr="00B75745">
        <w:rPr>
          <w:lang w:val="en-US"/>
        </w:rPr>
        <w:t>Vertical, smooth, fire</w:t>
      </w:r>
      <w:r w:rsidR="00843126">
        <w:rPr>
          <w:lang w:val="en-US"/>
        </w:rPr>
        <w:t>-</w:t>
      </w:r>
      <w:r w:rsidRPr="00B75745">
        <w:rPr>
          <w:lang w:val="en-US"/>
        </w:rPr>
        <w:t xml:space="preserve">rounded rim. Deep convex body decorated with </w:t>
      </w:r>
      <w:r w:rsidR="00275C47">
        <w:rPr>
          <w:lang w:val="en-US"/>
        </w:rPr>
        <w:t xml:space="preserve">21 </w:t>
      </w:r>
      <w:r w:rsidRPr="00B75745">
        <w:rPr>
          <w:lang w:val="en-US"/>
        </w:rPr>
        <w:t xml:space="preserve">vertical ribs, slightly slanting to the left and relatively evenly spaced. Ribs </w:t>
      </w:r>
      <w:r w:rsidR="00275C47">
        <w:rPr>
          <w:lang w:val="en-US"/>
        </w:rPr>
        <w:t>begin</w:t>
      </w:r>
      <w:r w:rsidR="00275C47" w:rsidRPr="00B75745">
        <w:rPr>
          <w:lang w:val="en-US"/>
        </w:rPr>
        <w:t xml:space="preserve"> </w:t>
      </w:r>
      <w:r w:rsidRPr="00B75745">
        <w:rPr>
          <w:lang w:val="en-US"/>
        </w:rPr>
        <w:t xml:space="preserve">1.5 cm below the rim and they are visible to the center of the bottom. In the interior, </w:t>
      </w:r>
      <w:r w:rsidR="00D3699C" w:rsidRPr="00B75745">
        <w:rPr>
          <w:lang w:val="en-US"/>
        </w:rPr>
        <w:t xml:space="preserve">one </w:t>
      </w:r>
      <w:r w:rsidRPr="00B75745">
        <w:rPr>
          <w:lang w:val="en-US"/>
        </w:rPr>
        <w:t>groove</w:t>
      </w:r>
      <w:r w:rsidR="00D3699C" w:rsidRPr="00B75745">
        <w:rPr>
          <w:lang w:val="en-US"/>
        </w:rPr>
        <w:t xml:space="preserve"> on the lip and two more 1.5 cm from the bottom.</w:t>
      </w:r>
    </w:p>
    <w:p w14:paraId="1B48D1F2" w14:textId="7493D5C1" w:rsidR="00E56D79" w:rsidRPr="00B75745" w:rsidRDefault="002F00BB" w:rsidP="00F42BC8">
      <w:pPr>
        <w:rPr>
          <w:lang w:val="en-US"/>
        </w:rPr>
      </w:pPr>
      <w:r w:rsidRPr="00B75745">
        <w:rPr>
          <w:lang w:val="en-US"/>
        </w:rPr>
        <w:tab/>
      </w:r>
      <w:r w:rsidR="0065391B" w:rsidRPr="00B75745">
        <w:rPr>
          <w:lang w:val="en-US"/>
        </w:rPr>
        <w:t>Composite mosaic pattern form</w:t>
      </w:r>
      <w:r w:rsidR="00275C47">
        <w:rPr>
          <w:lang w:val="en-US"/>
        </w:rPr>
        <w:t>ed</w:t>
      </w:r>
      <w:r w:rsidR="0065391B" w:rsidRPr="00B75745">
        <w:rPr>
          <w:lang w:val="en-US"/>
        </w:rPr>
        <w:t xml:space="preserve"> from polygonal sections of a composite cane of amber-colored glass in which a fine, opaque white thread </w:t>
      </w:r>
      <w:r w:rsidR="00275C47">
        <w:rPr>
          <w:lang w:val="en-US"/>
        </w:rPr>
        <w:t xml:space="preserve">was </w:t>
      </w:r>
      <w:r w:rsidR="0065391B" w:rsidRPr="00B75745">
        <w:rPr>
          <w:lang w:val="en-US"/>
        </w:rPr>
        <w:t>spiraled two times. The sections were fused together into a single mass</w:t>
      </w:r>
      <w:r w:rsidR="00275C47">
        <w:rPr>
          <w:lang w:val="en-US"/>
        </w:rPr>
        <w:t>,</w:t>
      </w:r>
      <w:r w:rsidR="0065391B" w:rsidRPr="00B75745">
        <w:rPr>
          <w:lang w:val="en-US"/>
        </w:rPr>
        <w:t xml:space="preserve"> which was slumped over a form</w:t>
      </w:r>
      <w:r w:rsidR="00824132">
        <w:rPr>
          <w:lang w:val="en-US"/>
        </w:rPr>
        <w:t>-</w:t>
      </w:r>
      <w:r w:rsidR="0065391B" w:rsidRPr="00B75745">
        <w:rPr>
          <w:lang w:val="en-US"/>
        </w:rPr>
        <w:t>mold</w:t>
      </w:r>
      <w:r w:rsidR="00275C47">
        <w:rPr>
          <w:lang w:val="en-US"/>
        </w:rPr>
        <w:t>,</w:t>
      </w:r>
      <w:r w:rsidR="0065391B" w:rsidRPr="00B75745">
        <w:rPr>
          <w:lang w:val="en-US"/>
        </w:rPr>
        <w:t xml:space="preserve"> and the ribs were formed by tooling while the form was on a rotating base, probably a potter</w:t>
      </w:r>
      <w:r w:rsidR="005001E0" w:rsidRPr="00B75745">
        <w:rPr>
          <w:lang w:val="en-US"/>
        </w:rPr>
        <w:t>’</w:t>
      </w:r>
      <w:r w:rsidR="0065391B" w:rsidRPr="00B75745">
        <w:rPr>
          <w:lang w:val="en-US"/>
        </w:rPr>
        <w:t>s wheel.</w:t>
      </w:r>
    </w:p>
    <w:p w14:paraId="5FFC0438" w14:textId="77777777" w:rsidR="00CF2C44" w:rsidRPr="00B75745" w:rsidRDefault="00CF2C44" w:rsidP="00F42BC8">
      <w:pPr>
        <w:rPr>
          <w:lang w:val="en-US"/>
        </w:rPr>
      </w:pPr>
    </w:p>
    <w:p w14:paraId="10637203" w14:textId="503E5CC0" w:rsidR="00CF2C44" w:rsidRPr="00B75745" w:rsidRDefault="00ED078C" w:rsidP="00ED078C">
      <w:pPr>
        <w:pStyle w:val="Heading2"/>
        <w:rPr>
          <w:lang w:val="en-US"/>
        </w:rPr>
      </w:pPr>
      <w:r w:rsidRPr="00B75745">
        <w:rPr>
          <w:lang w:val="en-US"/>
        </w:rPr>
        <w:t>Comments and Comparanda</w:t>
      </w:r>
    </w:p>
    <w:p w14:paraId="5219AA44" w14:textId="77777777" w:rsidR="00CF2C44" w:rsidRPr="00B75745" w:rsidRDefault="00CF2C44" w:rsidP="00F42BC8">
      <w:pPr>
        <w:rPr>
          <w:lang w:val="en-US"/>
        </w:rPr>
      </w:pPr>
    </w:p>
    <w:p w14:paraId="13210688" w14:textId="6E9D8AFC" w:rsidR="00B0365E" w:rsidRPr="00B75745" w:rsidRDefault="00275C47" w:rsidP="00F42BC8">
      <w:pPr>
        <w:rPr>
          <w:lang w:val="en-US"/>
        </w:rPr>
      </w:pPr>
      <w:r>
        <w:rPr>
          <w:lang w:val="en-US"/>
        </w:rPr>
        <w:t>For</w:t>
      </w:r>
      <w:r w:rsidRPr="00B75745">
        <w:rPr>
          <w:lang w:val="en-US"/>
        </w:rPr>
        <w:t xml:space="preserve"> </w:t>
      </w:r>
      <w:r w:rsidR="00310746" w:rsidRPr="00B75745">
        <w:rPr>
          <w:lang w:val="en-US"/>
        </w:rPr>
        <w:t xml:space="preserve">agate and marbled vessels see </w:t>
      </w:r>
      <w:r w:rsidR="00B36CA0" w:rsidRPr="00B75745">
        <w:rPr>
          <w:lang w:val="en-US"/>
        </w:rPr>
        <w:t>comments on</w:t>
      </w:r>
      <w:r w:rsidR="0065391B" w:rsidRPr="00B75745">
        <w:rPr>
          <w:lang w:val="en-US"/>
        </w:rPr>
        <w:t xml:space="preserve"> </w:t>
      </w:r>
      <w:hyperlink w:anchor="num" w:history="1">
        <w:r w:rsidR="0065391B" w:rsidRPr="00B75745">
          <w:rPr>
            <w:rStyle w:val="Hyperlink"/>
            <w:lang w:val="en-US"/>
          </w:rPr>
          <w:t>2003.253</w:t>
        </w:r>
      </w:hyperlink>
      <w:r w:rsidR="0065391B" w:rsidRPr="00B75745">
        <w:rPr>
          <w:lang w:val="en-US"/>
        </w:rPr>
        <w:t xml:space="preserve">. Mosaic glass ribbed bowls are mostly found in </w:t>
      </w:r>
      <w:r>
        <w:rPr>
          <w:lang w:val="en-US"/>
        </w:rPr>
        <w:t xml:space="preserve">the </w:t>
      </w:r>
      <w:r w:rsidR="0065391B" w:rsidRPr="00B75745">
        <w:rPr>
          <w:lang w:val="en-US"/>
        </w:rPr>
        <w:t>western Roman provinces</w:t>
      </w:r>
      <w:r>
        <w:rPr>
          <w:lang w:val="en-US"/>
        </w:rPr>
        <w:t>,</w:t>
      </w:r>
      <w:r w:rsidR="0065391B" w:rsidRPr="00B75745">
        <w:rPr>
          <w:lang w:val="en-US"/>
        </w:rPr>
        <w:t xml:space="preserve"> and it is assumed that they were probably made in Italy (</w:t>
      </w:r>
      <w:r w:rsidR="00137F6E" w:rsidRPr="00B75745">
        <w:rPr>
          <w:lang w:val="en-US"/>
        </w:rPr>
        <w:t>{</w:t>
      </w:r>
      <w:r w:rsidR="009E4D1F" w:rsidRPr="00B75745">
        <w:rPr>
          <w:color w:val="000000" w:themeColor="text1"/>
          <w:lang w:val="en-US"/>
        </w:rPr>
        <w:t>Stern and Schlick-Nolte 1994</w:t>
      </w:r>
      <w:r w:rsidR="00137F6E" w:rsidRPr="00B75745">
        <w:rPr>
          <w:lang w:val="en-US"/>
        </w:rPr>
        <w:t>}</w:t>
      </w:r>
      <w:r w:rsidR="0065391B" w:rsidRPr="00B75745">
        <w:rPr>
          <w:lang w:val="en-US"/>
        </w:rPr>
        <w:t>, pp. 7</w:t>
      </w:r>
      <w:r w:rsidR="00C24F20" w:rsidRPr="00B75745">
        <w:rPr>
          <w:lang w:val="en-US"/>
        </w:rPr>
        <w:t>3–</w:t>
      </w:r>
      <w:r w:rsidR="0065391B" w:rsidRPr="00B75745">
        <w:rPr>
          <w:lang w:val="en-US"/>
        </w:rPr>
        <w:t>74, 320)</w:t>
      </w:r>
      <w:r>
        <w:rPr>
          <w:lang w:val="en-US"/>
        </w:rPr>
        <w:t>,</w:t>
      </w:r>
      <w:r w:rsidR="0065391B" w:rsidRPr="00B75745">
        <w:rPr>
          <w:lang w:val="en-US"/>
        </w:rPr>
        <w:t xml:space="preserve"> while monochrome ribbed bowls were made and predominantly used in</w:t>
      </w:r>
      <w:r>
        <w:rPr>
          <w:lang w:val="en-US"/>
        </w:rPr>
        <w:t xml:space="preserve"> the</w:t>
      </w:r>
      <w:r w:rsidR="0065391B" w:rsidRPr="00B75745">
        <w:rPr>
          <w:lang w:val="en-US"/>
        </w:rPr>
        <w:t xml:space="preserve"> eastern Mediterranean. Preserved mosaic ribbed bowls </w:t>
      </w:r>
      <w:proofErr w:type="gramStart"/>
      <w:r w:rsidR="0065391B" w:rsidRPr="00B75745">
        <w:rPr>
          <w:lang w:val="en-US"/>
        </w:rPr>
        <w:t xml:space="preserve">imitate </w:t>
      </w:r>
      <w:r w:rsidR="00F75D46">
        <w:rPr>
          <w:lang w:val="en-US"/>
        </w:rPr>
        <w:t>usually</w:t>
      </w:r>
      <w:proofErr w:type="gramEnd"/>
      <w:r w:rsidR="00F75D46" w:rsidRPr="00B75745">
        <w:rPr>
          <w:lang w:val="en-US"/>
        </w:rPr>
        <w:t xml:space="preserve"> </w:t>
      </w:r>
      <w:r w:rsidR="0065391B" w:rsidRPr="00B75745">
        <w:rPr>
          <w:lang w:val="en-US"/>
        </w:rPr>
        <w:t>onyx</w:t>
      </w:r>
      <w:r>
        <w:rPr>
          <w:lang w:val="en-US"/>
        </w:rPr>
        <w:t>,</w:t>
      </w:r>
      <w:r w:rsidR="0065391B" w:rsidRPr="00B75745">
        <w:rPr>
          <w:lang w:val="en-US"/>
        </w:rPr>
        <w:t xml:space="preserve"> using either elongated, ribbon patterns, or large spirals like both examples from JPGM collection (</w:t>
      </w:r>
      <w:hyperlink w:anchor="num" w:history="1">
        <w:r w:rsidR="0065391B" w:rsidRPr="00B75745">
          <w:rPr>
            <w:rStyle w:val="Hyperlink"/>
            <w:lang w:val="en-US"/>
          </w:rPr>
          <w:t>72.AF.37</w:t>
        </w:r>
      </w:hyperlink>
      <w:r w:rsidR="0065391B" w:rsidRPr="00B75745">
        <w:rPr>
          <w:lang w:val="en-US"/>
        </w:rPr>
        <w:t xml:space="preserve"> and </w:t>
      </w:r>
      <w:hyperlink w:anchor="num" w:history="1">
        <w:r w:rsidR="0065391B" w:rsidRPr="00B75745">
          <w:rPr>
            <w:rStyle w:val="Hyperlink"/>
            <w:lang w:val="en-US"/>
          </w:rPr>
          <w:t>2004.25</w:t>
        </w:r>
      </w:hyperlink>
      <w:r w:rsidR="0065391B" w:rsidRPr="00B75745">
        <w:rPr>
          <w:lang w:val="en-US"/>
        </w:rPr>
        <w:t xml:space="preserve">). Both patterns were probably preferred because the distortion created by the ribs enhanced the imitation of veining typical for agate. For direct comparanda see </w:t>
      </w:r>
      <w:r w:rsidR="00137F6E" w:rsidRPr="00B75745">
        <w:rPr>
          <w:lang w:val="en-US"/>
        </w:rPr>
        <w:t>{</w:t>
      </w:r>
      <w:r w:rsidR="00A854E2" w:rsidRPr="00B75745">
        <w:rPr>
          <w:color w:val="000000" w:themeColor="text1"/>
          <w:lang w:val="en-US"/>
        </w:rPr>
        <w:t>Isings 1957</w:t>
      </w:r>
      <w:r w:rsidR="00137F6E" w:rsidRPr="00B75745">
        <w:rPr>
          <w:lang w:val="en-US"/>
        </w:rPr>
        <w:t>}</w:t>
      </w:r>
      <w:r w:rsidR="0065391B" w:rsidRPr="00B75745">
        <w:rPr>
          <w:lang w:val="en-US"/>
        </w:rPr>
        <w:t>, pp. 1</w:t>
      </w:r>
      <w:r w:rsidR="003E5F6A" w:rsidRPr="00B75745">
        <w:rPr>
          <w:lang w:val="en-US"/>
        </w:rPr>
        <w:t>9–</w:t>
      </w:r>
      <w:r w:rsidR="0065391B" w:rsidRPr="00B75745">
        <w:rPr>
          <w:lang w:val="en-US"/>
        </w:rPr>
        <w:t xml:space="preserve">20, form 3b; </w:t>
      </w:r>
      <w:r w:rsidR="00137F6E" w:rsidRPr="00B75745">
        <w:rPr>
          <w:lang w:val="en-US"/>
        </w:rPr>
        <w:t>{</w:t>
      </w:r>
      <w:r w:rsidR="0066004D" w:rsidRPr="00B75745">
        <w:rPr>
          <w:color w:val="000000" w:themeColor="text1"/>
          <w:lang w:val="en-US"/>
        </w:rPr>
        <w:t>Berger 1960</w:t>
      </w:r>
      <w:r w:rsidR="00137F6E" w:rsidRPr="00B75745">
        <w:rPr>
          <w:lang w:val="en-US"/>
        </w:rPr>
        <w:t>}</w:t>
      </w:r>
      <w:r w:rsidR="0065391B" w:rsidRPr="00B75745">
        <w:rPr>
          <w:lang w:val="en-US"/>
        </w:rPr>
        <w:t>, pp. 1</w:t>
      </w:r>
      <w:r w:rsidR="00C24F20" w:rsidRPr="00B75745">
        <w:rPr>
          <w:lang w:val="en-US"/>
        </w:rPr>
        <w:t>3–</w:t>
      </w:r>
      <w:r w:rsidR="0065391B" w:rsidRPr="00B75745">
        <w:rPr>
          <w:lang w:val="en-US"/>
        </w:rPr>
        <w:t xml:space="preserve">16, </w:t>
      </w:r>
      <w:r w:rsidR="006647E7" w:rsidRPr="00B75745">
        <w:rPr>
          <w:lang w:val="en-US"/>
        </w:rPr>
        <w:t>plate</w:t>
      </w:r>
      <w:r w:rsidR="0065391B" w:rsidRPr="00B75745">
        <w:rPr>
          <w:lang w:val="en-US"/>
        </w:rPr>
        <w:t xml:space="preserve"> 2:2</w:t>
      </w:r>
      <w:r w:rsidR="00635EE3" w:rsidRPr="00B75745">
        <w:rPr>
          <w:lang w:val="en-US"/>
        </w:rPr>
        <w:t>0–</w:t>
      </w:r>
      <w:r w:rsidR="0065391B" w:rsidRPr="00B75745">
        <w:rPr>
          <w:lang w:val="en-US"/>
        </w:rPr>
        <w:t xml:space="preserve">21; </w:t>
      </w:r>
      <w:r w:rsidR="00137F6E" w:rsidRPr="00B75745">
        <w:rPr>
          <w:lang w:val="en-US"/>
        </w:rPr>
        <w:t>{</w:t>
      </w:r>
      <w:r w:rsidR="004C1AF5" w:rsidRPr="00B75745">
        <w:rPr>
          <w:color w:val="000000" w:themeColor="text1"/>
          <w:lang w:val="en-US"/>
        </w:rPr>
        <w:t>Goethert-Polaschek 1977</w:t>
      </w:r>
      <w:r w:rsidR="00137F6E" w:rsidRPr="00B75745">
        <w:rPr>
          <w:lang w:val="en-US"/>
        </w:rPr>
        <w:t>}</w:t>
      </w:r>
      <w:r w:rsidR="0065391B" w:rsidRPr="00B75745">
        <w:rPr>
          <w:lang w:val="en-US"/>
        </w:rPr>
        <w:t>, pp. 1</w:t>
      </w:r>
      <w:r w:rsidR="003E5F6A" w:rsidRPr="00B75745">
        <w:rPr>
          <w:lang w:val="en-US"/>
        </w:rPr>
        <w:t>6–</w:t>
      </w:r>
      <w:r w:rsidR="0065391B" w:rsidRPr="00B75745">
        <w:rPr>
          <w:lang w:val="en-US"/>
        </w:rPr>
        <w:t xml:space="preserve">17, nos. </w:t>
      </w:r>
      <w:r w:rsidR="003E5F6A" w:rsidRPr="00B75745">
        <w:rPr>
          <w:lang w:val="en-US"/>
        </w:rPr>
        <w:t>8–</w:t>
      </w:r>
      <w:r w:rsidR="0065391B" w:rsidRPr="00B75745">
        <w:rPr>
          <w:lang w:val="en-US"/>
        </w:rPr>
        <w:t xml:space="preserve">9; </w:t>
      </w:r>
      <w:r w:rsidR="005E24DB" w:rsidRPr="00B75745">
        <w:rPr>
          <w:lang w:val="en-US"/>
        </w:rPr>
        <w:t>{</w:t>
      </w:r>
      <w:r w:rsidR="003E3EDF" w:rsidRPr="00B75745">
        <w:rPr>
          <w:color w:val="000000" w:themeColor="text1"/>
          <w:lang w:val="en-US"/>
        </w:rPr>
        <w:t>Grose 1989</w:t>
      </w:r>
      <w:r w:rsidR="005E24DB" w:rsidRPr="00B75745">
        <w:rPr>
          <w:lang w:val="en-US"/>
        </w:rPr>
        <w:t>}</w:t>
      </w:r>
      <w:r w:rsidR="0065391B" w:rsidRPr="00B75745">
        <w:rPr>
          <w:lang w:val="en-US"/>
        </w:rPr>
        <w:t>, pp. 279, 28</w:t>
      </w:r>
      <w:r w:rsidR="00AC55F8" w:rsidRPr="00B75745">
        <w:rPr>
          <w:lang w:val="en-US"/>
        </w:rPr>
        <w:t>2–</w:t>
      </w:r>
      <w:r w:rsidR="0065391B" w:rsidRPr="00B75745">
        <w:rPr>
          <w:lang w:val="en-US"/>
        </w:rPr>
        <w:t xml:space="preserve">283, </w:t>
      </w:r>
      <w:r w:rsidR="00180250" w:rsidRPr="00B75745">
        <w:rPr>
          <w:lang w:val="en-US"/>
        </w:rPr>
        <w:t xml:space="preserve">nos. </w:t>
      </w:r>
      <w:r w:rsidR="0065391B" w:rsidRPr="00B75745">
        <w:rPr>
          <w:lang w:val="en-US"/>
        </w:rPr>
        <w:t>290, 304, 306, 30</w:t>
      </w:r>
      <w:r w:rsidR="003E5F6A" w:rsidRPr="00B75745">
        <w:rPr>
          <w:lang w:val="en-US"/>
        </w:rPr>
        <w:t>8–</w:t>
      </w:r>
      <w:r w:rsidR="0065391B" w:rsidRPr="00B75745">
        <w:rPr>
          <w:lang w:val="en-US"/>
        </w:rPr>
        <w:t xml:space="preserve">309; </w:t>
      </w:r>
      <w:r w:rsidR="004656DD" w:rsidRPr="00B75745">
        <w:rPr>
          <w:lang w:val="en-US"/>
        </w:rPr>
        <w:t>{</w:t>
      </w:r>
      <w:r w:rsidR="0065391B" w:rsidRPr="00B75745">
        <w:rPr>
          <w:lang w:val="en-US"/>
        </w:rPr>
        <w:t>Lazar 2003</w:t>
      </w:r>
      <w:r w:rsidR="004656DD" w:rsidRPr="00B75745">
        <w:rPr>
          <w:lang w:val="en-US"/>
        </w:rPr>
        <w:t>}</w:t>
      </w:r>
      <w:r w:rsidR="0065391B" w:rsidRPr="00B75745">
        <w:rPr>
          <w:lang w:val="en-US"/>
        </w:rPr>
        <w:t>, p. 37, form 2.1.4</w:t>
      </w:r>
      <w:r w:rsidR="00F75D46">
        <w:rPr>
          <w:lang w:val="en-US"/>
        </w:rPr>
        <w:t>,</w:t>
      </w:r>
      <w:r w:rsidR="0065391B" w:rsidRPr="00B75745">
        <w:rPr>
          <w:lang w:val="en-US"/>
        </w:rPr>
        <w:t xml:space="preserve"> fig. 11; </w:t>
      </w:r>
      <w:r w:rsidR="004656DD" w:rsidRPr="00B75745">
        <w:rPr>
          <w:lang w:val="en-US"/>
        </w:rPr>
        <w:t>{</w:t>
      </w:r>
      <w:r w:rsidR="0065391B" w:rsidRPr="00B75745">
        <w:rPr>
          <w:lang w:val="en-US"/>
        </w:rPr>
        <w:t>Follmann-Schulz 1988</w:t>
      </w:r>
      <w:r w:rsidR="004656DD" w:rsidRPr="00B75745">
        <w:rPr>
          <w:lang w:val="en-US"/>
        </w:rPr>
        <w:t>}</w:t>
      </w:r>
      <w:r w:rsidR="0065391B" w:rsidRPr="00B75745">
        <w:rPr>
          <w:lang w:val="en-US"/>
        </w:rPr>
        <w:t xml:space="preserve">, p. 113, no. 423, fig. 48; </w:t>
      </w:r>
      <w:r w:rsidR="004656DD" w:rsidRPr="00B75745">
        <w:rPr>
          <w:lang w:val="en-US"/>
        </w:rPr>
        <w:t>{</w:t>
      </w:r>
      <w:r w:rsidR="0065391B" w:rsidRPr="00B75745">
        <w:rPr>
          <w:lang w:val="en-US"/>
        </w:rPr>
        <w:t>Follmann-Schulz 1992</w:t>
      </w:r>
      <w:r w:rsidR="004656DD" w:rsidRPr="00B75745">
        <w:rPr>
          <w:lang w:val="en-US"/>
        </w:rPr>
        <w:t>}</w:t>
      </w:r>
      <w:r w:rsidR="0065391B" w:rsidRPr="00B75745">
        <w:rPr>
          <w:lang w:val="en-US"/>
        </w:rPr>
        <w:t>, pp. 1</w:t>
      </w:r>
      <w:r w:rsidR="00180250" w:rsidRPr="00B75745">
        <w:rPr>
          <w:lang w:val="en-US"/>
        </w:rPr>
        <w:t>1–</w:t>
      </w:r>
      <w:r w:rsidR="0065391B" w:rsidRPr="00B75745">
        <w:rPr>
          <w:lang w:val="en-US"/>
        </w:rPr>
        <w:t xml:space="preserve">12, nos. </w:t>
      </w:r>
      <w:r w:rsidR="00012431" w:rsidRPr="00B75745">
        <w:rPr>
          <w:lang w:val="en-US"/>
        </w:rPr>
        <w:t>4–</w:t>
      </w:r>
      <w:r w:rsidR="0065391B" w:rsidRPr="00B75745">
        <w:rPr>
          <w:lang w:val="en-US"/>
        </w:rPr>
        <w:t xml:space="preserve">5; </w:t>
      </w:r>
      <w:r w:rsidR="00137F6E" w:rsidRPr="00B75745">
        <w:rPr>
          <w:lang w:val="en-US"/>
        </w:rPr>
        <w:t>{</w:t>
      </w:r>
      <w:r w:rsidR="009E4D1F" w:rsidRPr="00B75745">
        <w:rPr>
          <w:color w:val="000000" w:themeColor="text1"/>
          <w:lang w:val="en-US"/>
        </w:rPr>
        <w:t>Stern and Schlick-Nolte 1994</w:t>
      </w:r>
      <w:r w:rsidR="00137F6E" w:rsidRPr="00B75745">
        <w:rPr>
          <w:lang w:val="en-US"/>
        </w:rPr>
        <w:t>}</w:t>
      </w:r>
      <w:r w:rsidR="0065391B" w:rsidRPr="00B75745">
        <w:rPr>
          <w:lang w:val="en-US"/>
        </w:rPr>
        <w:t xml:space="preserve">, </w:t>
      </w:r>
      <w:r w:rsidR="00180250" w:rsidRPr="00B75745">
        <w:rPr>
          <w:lang w:val="en-US"/>
        </w:rPr>
        <w:t xml:space="preserve">nos. </w:t>
      </w:r>
      <w:r w:rsidR="0065391B" w:rsidRPr="00B75745">
        <w:rPr>
          <w:lang w:val="en-US"/>
        </w:rPr>
        <w:t>9</w:t>
      </w:r>
      <w:r w:rsidR="003E5F6A" w:rsidRPr="00B75745">
        <w:rPr>
          <w:lang w:val="en-US"/>
        </w:rPr>
        <w:t>5–</w:t>
      </w:r>
      <w:r w:rsidR="0065391B" w:rsidRPr="00B75745">
        <w:rPr>
          <w:lang w:val="en-US"/>
        </w:rPr>
        <w:t>96, p</w:t>
      </w:r>
      <w:r w:rsidR="00F75D46">
        <w:rPr>
          <w:lang w:val="en-US"/>
        </w:rPr>
        <w:t>p</w:t>
      </w:r>
      <w:r w:rsidR="0065391B" w:rsidRPr="00B75745">
        <w:rPr>
          <w:lang w:val="en-US"/>
        </w:rPr>
        <w:t>. 32</w:t>
      </w:r>
      <w:r w:rsidR="00635EE3" w:rsidRPr="00B75745">
        <w:rPr>
          <w:lang w:val="en-US"/>
        </w:rPr>
        <w:t>0–</w:t>
      </w:r>
      <w:r w:rsidR="0065391B" w:rsidRPr="00B75745">
        <w:rPr>
          <w:lang w:val="en-US"/>
        </w:rPr>
        <w:t xml:space="preserve">323, 78; </w:t>
      </w:r>
      <w:r w:rsidR="00137F6E" w:rsidRPr="00B75745">
        <w:rPr>
          <w:lang w:val="en-US"/>
        </w:rPr>
        <w:t>{</w:t>
      </w:r>
      <w:r w:rsidR="00A854E2" w:rsidRPr="00B75745">
        <w:rPr>
          <w:color w:val="000000" w:themeColor="text1"/>
          <w:lang w:val="en-US"/>
        </w:rPr>
        <w:t>Antonaras 2017</w:t>
      </w:r>
      <w:r w:rsidR="00137F6E" w:rsidRPr="00B75745">
        <w:rPr>
          <w:lang w:val="en-US"/>
        </w:rPr>
        <w:t>}</w:t>
      </w:r>
      <w:r w:rsidR="0065391B" w:rsidRPr="00B75745">
        <w:rPr>
          <w:lang w:val="en-US"/>
        </w:rPr>
        <w:t>, pp. 5</w:t>
      </w:r>
      <w:r w:rsidR="00012431" w:rsidRPr="00B75745">
        <w:rPr>
          <w:lang w:val="en-US"/>
        </w:rPr>
        <w:t>4–</w:t>
      </w:r>
      <w:r w:rsidR="0065391B" w:rsidRPr="00B75745">
        <w:rPr>
          <w:lang w:val="en-US"/>
        </w:rPr>
        <w:t>56, form 6b.</w:t>
      </w:r>
    </w:p>
    <w:p w14:paraId="3C77AADD" w14:textId="77777777" w:rsidR="008E7D46" w:rsidRPr="009222F2" w:rsidRDefault="008E7D46" w:rsidP="00F42BC8">
      <w:pPr>
        <w:rPr>
          <w:lang w:val="en-US"/>
        </w:rPr>
      </w:pPr>
    </w:p>
    <w:p w14:paraId="730BB1D3" w14:textId="7C823027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22B1DF32" w14:textId="77777777" w:rsidR="008E7D46" w:rsidRPr="009222F2" w:rsidRDefault="008E7D46" w:rsidP="00F42BC8">
      <w:pPr>
        <w:rPr>
          <w:lang w:val="en-US"/>
        </w:rPr>
      </w:pPr>
    </w:p>
    <w:p w14:paraId="6C6CF938" w14:textId="5F6F1995" w:rsidR="008158CF" w:rsidRPr="00767936" w:rsidRDefault="0065391B" w:rsidP="00F42BC8">
      <w:pPr>
        <w:rPr>
          <w:lang w:val="en-US"/>
        </w:rPr>
      </w:pPr>
      <w:r w:rsidRPr="009222F2">
        <w:rPr>
          <w:lang w:val="en-US"/>
        </w:rPr>
        <w:t>1764, Found: park of the Ch</w:t>
      </w:r>
      <w:r w:rsidR="003C4D7D">
        <w:rPr>
          <w:lang w:val="en-US"/>
        </w:rPr>
        <w:t>â</w:t>
      </w:r>
      <w:r w:rsidRPr="009222F2">
        <w:rPr>
          <w:lang w:val="en-US"/>
        </w:rPr>
        <w:t>teau de Ripaille, Thonon-les</w:t>
      </w:r>
      <w:r w:rsidR="003C4D7D">
        <w:rPr>
          <w:lang w:val="en-US"/>
        </w:rPr>
        <w:t>-</w:t>
      </w:r>
      <w:r w:rsidRPr="009222F2">
        <w:rPr>
          <w:lang w:val="en-US"/>
        </w:rPr>
        <w:t>Bains, France</w:t>
      </w:r>
      <w:r w:rsidR="003C4D7D">
        <w:rPr>
          <w:lang w:val="en-US"/>
        </w:rPr>
        <w:t>,</w:t>
      </w:r>
      <w:r w:rsidRPr="009222F2">
        <w:rPr>
          <w:lang w:val="en-US"/>
        </w:rPr>
        <w:t xml:space="preserve"> inside a round lead container, holding the ashes and partially burnt bones of a cremation burial (Lullin 1787)</w:t>
      </w:r>
      <w:r w:rsidR="00767936">
        <w:rPr>
          <w:lang w:val="en-US"/>
        </w:rPr>
        <w:t xml:space="preserve">; </w:t>
      </w:r>
      <w:r w:rsidRPr="009222F2">
        <w:rPr>
          <w:lang w:val="en-US"/>
        </w:rPr>
        <w:t>1764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1892, Found on the grounds of the Ch</w:t>
      </w:r>
      <w:r w:rsidR="003C4D7D">
        <w:rPr>
          <w:lang w:val="en-US"/>
        </w:rPr>
        <w:t>â</w:t>
      </w:r>
      <w:r w:rsidRPr="009222F2">
        <w:rPr>
          <w:lang w:val="en-US"/>
        </w:rPr>
        <w:t>teau de Ripaille, Thonon-les-Bains, France, in 1764 and transferred with the estate when sold to Frédéric Engel-Gros, 1892</w:t>
      </w:r>
      <w:r w:rsidR="00767936">
        <w:rPr>
          <w:lang w:val="en-US"/>
        </w:rPr>
        <w:t xml:space="preserve">; </w:t>
      </w:r>
      <w:r w:rsidRPr="009222F2">
        <w:rPr>
          <w:lang w:val="en-US"/>
        </w:rPr>
        <w:t>1892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1918, Frédéric Engel-Gros, French, 1843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1918 (Ch</w:t>
      </w:r>
      <w:r w:rsidR="003C4D7D">
        <w:rPr>
          <w:lang w:val="en-US"/>
        </w:rPr>
        <w:t>â</w:t>
      </w:r>
      <w:r w:rsidRPr="009222F2">
        <w:rPr>
          <w:lang w:val="en-US"/>
        </w:rPr>
        <w:t>teau de Ripaille, Thonon-les-Bains, France), by inheritance to his heirs, 1918</w:t>
      </w:r>
      <w:r w:rsidR="00767936">
        <w:rPr>
          <w:lang w:val="en-US"/>
        </w:rPr>
        <w:t xml:space="preserve">; </w:t>
      </w:r>
      <w:r w:rsidRPr="009222F2">
        <w:rPr>
          <w:lang w:val="en-US"/>
        </w:rPr>
        <w:t>1918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still in 1925, Heirs of Frédéric Engel-Gros, French, 1843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1918</w:t>
      </w:r>
      <w:r w:rsidR="00767936">
        <w:rPr>
          <w:lang w:val="en-US"/>
        </w:rPr>
        <w:t xml:space="preserve">; </w:t>
      </w:r>
      <w:r w:rsidRPr="009222F2">
        <w:rPr>
          <w:lang w:val="en-US"/>
        </w:rPr>
        <w:t xml:space="preserve">1972, Private Collection [sold, </w:t>
      </w:r>
      <w:r w:rsidRPr="00E63043">
        <w:rPr>
          <w:rStyle w:val="Emphasis"/>
        </w:rPr>
        <w:t>Objets d</w:t>
      </w:r>
      <w:r w:rsidR="005001E0" w:rsidRPr="00E63043">
        <w:rPr>
          <w:rStyle w:val="Emphasis"/>
        </w:rPr>
        <w:t>’</w:t>
      </w:r>
      <w:r w:rsidRPr="00E63043">
        <w:rPr>
          <w:rStyle w:val="Emphasis"/>
        </w:rPr>
        <w:t>art et de bel ameublement</w:t>
      </w:r>
      <w:r w:rsidRPr="009222F2">
        <w:rPr>
          <w:lang w:val="en-US"/>
        </w:rPr>
        <w:t>, Palais Galliera, Paris, March 7, 1972, lot 42, to Robin Symes, L</w:t>
      </w:r>
      <w:r w:rsidR="00507C60">
        <w:rPr>
          <w:lang w:val="en-US"/>
        </w:rPr>
        <w:t>imited</w:t>
      </w:r>
      <w:r w:rsidR="00507C60" w:rsidRPr="009222F2">
        <w:rPr>
          <w:lang w:val="en-US"/>
        </w:rPr>
        <w:t>]</w:t>
      </w:r>
      <w:r w:rsidR="00767936">
        <w:rPr>
          <w:lang w:val="en-US"/>
        </w:rPr>
        <w:t xml:space="preserve">; </w:t>
      </w:r>
      <w:r w:rsidRPr="009222F2">
        <w:rPr>
          <w:lang w:val="en-US"/>
        </w:rPr>
        <w:t xml:space="preserve">1972, Robin Symes, Limited, founded 1977, dissolved 2005 (London, England), sold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Museum, 1972</w:t>
      </w:r>
    </w:p>
    <w:p w14:paraId="1CCC3817" w14:textId="77777777" w:rsidR="008E7D46" w:rsidRPr="009222F2" w:rsidRDefault="008E7D46" w:rsidP="00F42BC8">
      <w:pPr>
        <w:rPr>
          <w:lang w:val="en-US"/>
        </w:rPr>
      </w:pPr>
    </w:p>
    <w:p w14:paraId="0009FC9D" w14:textId="74F13BF2" w:rsidR="008E7D46" w:rsidRPr="009222F2" w:rsidRDefault="00B94F8D" w:rsidP="00B94F8D">
      <w:pPr>
        <w:pStyle w:val="Heading2"/>
        <w:rPr>
          <w:lang w:val="fr-FR"/>
        </w:rPr>
      </w:pPr>
      <w:r w:rsidRPr="009222F2">
        <w:rPr>
          <w:lang w:val="fr-FR"/>
        </w:rPr>
        <w:t>Bibliography</w:t>
      </w:r>
    </w:p>
    <w:p w14:paraId="1A2CCC22" w14:textId="77777777" w:rsidR="008E7D46" w:rsidRPr="009222F2" w:rsidRDefault="008E7D46" w:rsidP="00F42BC8">
      <w:pPr>
        <w:rPr>
          <w:lang w:val="fr-FR"/>
        </w:rPr>
      </w:pPr>
    </w:p>
    <w:p w14:paraId="3C48D262" w14:textId="6B39E6E6" w:rsidR="004C550E" w:rsidRPr="009222F2" w:rsidRDefault="007615BE" w:rsidP="00F42BC8">
      <w:pPr>
        <w:rPr>
          <w:lang w:val="fr-FR"/>
        </w:rPr>
      </w:pPr>
      <w:r w:rsidRPr="009222F2">
        <w:rPr>
          <w:lang w:val="fr-FR"/>
        </w:rPr>
        <w:t>{Lullin 1787}</w:t>
      </w:r>
      <w:r w:rsidR="0065391B" w:rsidRPr="009222F2">
        <w:rPr>
          <w:lang w:val="fr-FR"/>
        </w:rPr>
        <w:t>, p. 68.</w:t>
      </w:r>
    </w:p>
    <w:p w14:paraId="27A92CB7" w14:textId="6BF5B83E" w:rsidR="008158CF" w:rsidRPr="009222F2" w:rsidRDefault="00F01A82" w:rsidP="00F42BC8">
      <w:pPr>
        <w:rPr>
          <w:lang w:val="fr-FR"/>
        </w:rPr>
      </w:pPr>
      <w:r w:rsidRPr="009222F2">
        <w:rPr>
          <w:lang w:val="fr-FR"/>
        </w:rPr>
        <w:t xml:space="preserve">{Bulletin de la Société savoisienne 1862}, </w:t>
      </w:r>
      <w:r w:rsidR="0065391B" w:rsidRPr="009222F2">
        <w:rPr>
          <w:lang w:val="fr-FR"/>
        </w:rPr>
        <w:t>p. XI.</w:t>
      </w:r>
    </w:p>
    <w:p w14:paraId="202531D6" w14:textId="2DC9DE5D" w:rsidR="008158CF" w:rsidRDefault="00E102C5" w:rsidP="00F42BC8">
      <w:pPr>
        <w:rPr>
          <w:lang w:val="en-US"/>
        </w:rPr>
      </w:pPr>
      <w:r>
        <w:rPr>
          <w:lang w:val="en-US"/>
        </w:rPr>
        <w:t>{</w:t>
      </w:r>
      <w:r w:rsidR="0065391B" w:rsidRPr="009222F2">
        <w:rPr>
          <w:lang w:val="en-US"/>
        </w:rPr>
        <w:t>Bruchet 1907</w:t>
      </w:r>
      <w:r>
        <w:rPr>
          <w:lang w:val="en-US"/>
        </w:rPr>
        <w:t>}</w:t>
      </w:r>
      <w:r w:rsidR="0065391B" w:rsidRPr="009222F2">
        <w:rPr>
          <w:lang w:val="en-US"/>
        </w:rPr>
        <w:t>, p. 20; ill (no plate number)</w:t>
      </w:r>
      <w:r w:rsidR="007A3D9F">
        <w:rPr>
          <w:lang w:val="en-US"/>
        </w:rPr>
        <w:t xml:space="preserve"> [c</w:t>
      </w:r>
      <w:r w:rsidR="0065391B" w:rsidRPr="009222F2">
        <w:rPr>
          <w:lang w:val="en-US"/>
        </w:rPr>
        <w:t>ited as being in the Engel-Gros Collection</w:t>
      </w:r>
      <w:r w:rsidR="007A3D9F">
        <w:rPr>
          <w:lang w:val="en-US"/>
        </w:rPr>
        <w:t>]</w:t>
      </w:r>
      <w:r w:rsidR="0065391B" w:rsidRPr="009222F2">
        <w:rPr>
          <w:lang w:val="en-US"/>
        </w:rPr>
        <w:t>.</w:t>
      </w:r>
    </w:p>
    <w:p w14:paraId="27D52A6A" w14:textId="2AD5C4E4" w:rsidR="004C550E" w:rsidRPr="009222F2" w:rsidRDefault="0055580C" w:rsidP="00F42BC8">
      <w:pPr>
        <w:rPr>
          <w:lang w:val="fr-FR"/>
        </w:rPr>
      </w:pPr>
      <w:r w:rsidRPr="009222F2">
        <w:rPr>
          <w:lang w:val="it-IT"/>
        </w:rPr>
        <w:t>{Ganz 1925}</w:t>
      </w:r>
      <w:r w:rsidR="0065391B" w:rsidRPr="009222F2">
        <w:rPr>
          <w:lang w:val="it-IT"/>
        </w:rPr>
        <w:t xml:space="preserve">, </w:t>
      </w:r>
      <w:r w:rsidRPr="009222F2">
        <w:rPr>
          <w:lang w:val="it-IT"/>
        </w:rPr>
        <w:t>v</w:t>
      </w:r>
      <w:r w:rsidR="0065391B" w:rsidRPr="009222F2">
        <w:rPr>
          <w:lang w:val="it-IT"/>
        </w:rPr>
        <w:t xml:space="preserve">ol. I, pp. 7, 26, no. 56; </w:t>
      </w:r>
      <w:r w:rsidRPr="009222F2">
        <w:rPr>
          <w:lang w:val="it-IT"/>
        </w:rPr>
        <w:t>v</w:t>
      </w:r>
      <w:r w:rsidR="0065391B" w:rsidRPr="009222F2">
        <w:rPr>
          <w:lang w:val="it-IT"/>
        </w:rPr>
        <w:t xml:space="preserve">ol. </w:t>
      </w:r>
      <w:r w:rsidR="0065391B" w:rsidRPr="009222F2">
        <w:rPr>
          <w:lang w:val="fr-FR"/>
        </w:rPr>
        <w:t xml:space="preserve">II, </w:t>
      </w:r>
      <w:r w:rsidR="006647E7" w:rsidRPr="009222F2">
        <w:rPr>
          <w:lang w:val="fr-FR"/>
        </w:rPr>
        <w:t>plate</w:t>
      </w:r>
      <w:r w:rsidR="0065391B" w:rsidRPr="009222F2">
        <w:rPr>
          <w:lang w:val="fr-FR"/>
        </w:rPr>
        <w:t xml:space="preserve"> 8a.</w:t>
      </w:r>
    </w:p>
    <w:p w14:paraId="34065730" w14:textId="1E4FDC80" w:rsidR="004C550E" w:rsidRPr="009222F2" w:rsidRDefault="00E63043" w:rsidP="00F42BC8">
      <w:pPr>
        <w:rPr>
          <w:lang w:val="fr-FR"/>
        </w:rPr>
      </w:pPr>
      <w:r>
        <w:rPr>
          <w:lang w:val="fr-FR"/>
        </w:rPr>
        <w:t>{</w:t>
      </w:r>
      <w:r w:rsidR="0065391B" w:rsidRPr="00FB4E80">
        <w:rPr>
          <w:lang w:val="fr-FR"/>
        </w:rPr>
        <w:t>Palais Galliera</w:t>
      </w:r>
      <w:r>
        <w:rPr>
          <w:lang w:val="fr-FR"/>
        </w:rPr>
        <w:t xml:space="preserve"> </w:t>
      </w:r>
      <w:r w:rsidR="0065391B" w:rsidRPr="00FB4E80">
        <w:rPr>
          <w:lang w:val="fr-FR"/>
        </w:rPr>
        <w:t>1972</w:t>
      </w:r>
      <w:r>
        <w:rPr>
          <w:lang w:val="fr-FR"/>
        </w:rPr>
        <w:t>}</w:t>
      </w:r>
      <w:r w:rsidR="0065391B" w:rsidRPr="00FB4E80">
        <w:rPr>
          <w:lang w:val="fr-FR"/>
        </w:rPr>
        <w:t>, lot 42.</w:t>
      </w:r>
    </w:p>
    <w:p w14:paraId="59007CF1" w14:textId="71130921" w:rsidR="004C550E" w:rsidRPr="00FB4E80" w:rsidRDefault="00FB4E80" w:rsidP="00F42BC8">
      <w:pPr>
        <w:rPr>
          <w:lang w:val="en-US"/>
        </w:rPr>
      </w:pPr>
      <w:r w:rsidRPr="00FB4E80">
        <w:rPr>
          <w:lang w:val="fr-FR"/>
        </w:rPr>
        <w:t>{</w:t>
      </w:r>
      <w:r w:rsidR="0065391B" w:rsidRPr="00FB4E80">
        <w:rPr>
          <w:rStyle w:val="Emphasis"/>
        </w:rPr>
        <w:t>Connaissance des arts</w:t>
      </w:r>
      <w:r>
        <w:rPr>
          <w:lang w:val="en-US"/>
        </w:rPr>
        <w:t xml:space="preserve"> 1972</w:t>
      </w:r>
      <w:r w:rsidRPr="00FB4E80">
        <w:rPr>
          <w:lang w:val="en-US"/>
        </w:rPr>
        <w:t>}</w:t>
      </w:r>
      <w:r w:rsidR="0065391B" w:rsidRPr="00FB4E80">
        <w:rPr>
          <w:lang w:val="en-US"/>
        </w:rPr>
        <w:t>, p. 165, no. 2, ill.</w:t>
      </w:r>
    </w:p>
    <w:p w14:paraId="025D1AEB" w14:textId="3AFCF373" w:rsidR="004C550E" w:rsidRPr="004C550E" w:rsidRDefault="00716B3A" w:rsidP="00F42BC8">
      <w:pPr>
        <w:rPr>
          <w:lang w:val="en-US"/>
        </w:rPr>
      </w:pPr>
      <w:r w:rsidRPr="009222F2">
        <w:rPr>
          <w:lang w:val="en-US"/>
        </w:rPr>
        <w:t>{</w:t>
      </w:r>
      <w:r w:rsidRPr="009222F2">
        <w:rPr>
          <w:rStyle w:val="Emphasis"/>
          <w:lang w:val="en-US"/>
        </w:rPr>
        <w:t>JPGM Guidebook</w:t>
      </w:r>
      <w:r>
        <w:rPr>
          <w:lang w:val="en-US"/>
        </w:rPr>
        <w:t xml:space="preserve"> 4th ed.}</w:t>
      </w:r>
      <w:r w:rsidR="0065391B" w:rsidRPr="009222F2">
        <w:rPr>
          <w:lang w:val="en-US"/>
        </w:rPr>
        <w:t>, p. 36.</w:t>
      </w:r>
    </w:p>
    <w:p w14:paraId="2A691381" w14:textId="00471A58" w:rsidR="008158CF" w:rsidRPr="009222F2" w:rsidRDefault="00C27147" w:rsidP="00F42BC8">
      <w:pPr>
        <w:rPr>
          <w:lang w:val="en-US"/>
        </w:rPr>
      </w:pPr>
      <w:r w:rsidRPr="009222F2">
        <w:rPr>
          <w:lang w:val="en-US"/>
        </w:rPr>
        <w:t>{</w:t>
      </w:r>
      <w:r w:rsidRPr="009222F2">
        <w:rPr>
          <w:rStyle w:val="Emphasis"/>
          <w:lang w:val="en-US"/>
        </w:rPr>
        <w:t>JPGM</w:t>
      </w:r>
      <w:r w:rsidRPr="001F2AC1">
        <w:rPr>
          <w:rStyle w:val="Emphasis"/>
          <w:lang w:val="en-US"/>
        </w:rPr>
        <w:t xml:space="preserve"> </w:t>
      </w:r>
      <w:r w:rsidRPr="009222F2">
        <w:rPr>
          <w:rStyle w:val="Emphasis"/>
          <w:lang w:val="en-US"/>
        </w:rPr>
        <w:t>Handbook</w:t>
      </w:r>
      <w:r w:rsidRPr="001F2AC1">
        <w:rPr>
          <w:rStyle w:val="Emphasis"/>
          <w:lang w:val="en-US"/>
        </w:rPr>
        <w:t xml:space="preserve"> Antiquities</w:t>
      </w:r>
      <w:r w:rsidRPr="009222F2">
        <w:rPr>
          <w:lang w:val="en-US"/>
        </w:rPr>
        <w:t xml:space="preserve"> </w:t>
      </w:r>
      <w:r>
        <w:rPr>
          <w:lang w:val="en-US"/>
        </w:rPr>
        <w:t>1st</w:t>
      </w:r>
      <w:r w:rsidRPr="009222F2">
        <w:rPr>
          <w:lang w:val="en-US"/>
        </w:rPr>
        <w:t xml:space="preserve"> ed.</w:t>
      </w:r>
      <w:r>
        <w:rPr>
          <w:lang w:val="en-US"/>
        </w:rPr>
        <w:t>}</w:t>
      </w:r>
      <w:r w:rsidR="0065391B" w:rsidRPr="009222F2">
        <w:rPr>
          <w:lang w:val="en-US"/>
        </w:rPr>
        <w:t>, p. 204.</w:t>
      </w:r>
    </w:p>
    <w:p w14:paraId="1C1E0046" w14:textId="63AE9AB1" w:rsidR="008158CF" w:rsidRPr="009222F2" w:rsidRDefault="00843A17" w:rsidP="00F42BC8">
      <w:pPr>
        <w:rPr>
          <w:lang w:val="en-US"/>
        </w:rPr>
      </w:pPr>
      <w:r w:rsidRPr="009222F2">
        <w:rPr>
          <w:lang w:val="en-US"/>
        </w:rPr>
        <w:t>{</w:t>
      </w:r>
      <w:r w:rsidRPr="009222F2">
        <w:rPr>
          <w:rStyle w:val="Emphasis"/>
          <w:lang w:val="en-US"/>
        </w:rPr>
        <w:t>JPGM</w:t>
      </w:r>
      <w:r>
        <w:rPr>
          <w:rStyle w:val="Emphasis"/>
          <w:lang w:val="en-US"/>
        </w:rPr>
        <w:t xml:space="preserve"> </w:t>
      </w:r>
      <w:r w:rsidRPr="009222F2">
        <w:rPr>
          <w:rStyle w:val="Emphasis"/>
          <w:lang w:val="en-US"/>
        </w:rPr>
        <w:t>Handbook</w:t>
      </w:r>
      <w:r>
        <w:rPr>
          <w:rStyle w:val="Emphasis"/>
          <w:lang w:val="en-US"/>
        </w:rPr>
        <w:t xml:space="preserve"> Antiquities</w:t>
      </w:r>
      <w:r w:rsidRPr="009222F2">
        <w:rPr>
          <w:lang w:val="en-US"/>
        </w:rPr>
        <w:t xml:space="preserve"> </w:t>
      </w:r>
      <w:r>
        <w:rPr>
          <w:lang w:val="en-US"/>
        </w:rPr>
        <w:t>rev.</w:t>
      </w:r>
      <w:r w:rsidRPr="009222F2">
        <w:rPr>
          <w:lang w:val="en-US"/>
        </w:rPr>
        <w:t xml:space="preserve"> ed.}</w:t>
      </w:r>
      <w:r w:rsidR="0065391B" w:rsidRPr="009222F2">
        <w:rPr>
          <w:lang w:val="en-US"/>
        </w:rPr>
        <w:t>, p. 216.</w:t>
      </w:r>
    </w:p>
    <w:p w14:paraId="45FD510D" w14:textId="122D7F66" w:rsidR="008158CF" w:rsidRPr="009222F2" w:rsidRDefault="004C550E" w:rsidP="00F42BC8">
      <w:pPr>
        <w:rPr>
          <w:lang w:val="en-US"/>
        </w:rPr>
      </w:pPr>
      <w:r>
        <w:rPr>
          <w:noProof/>
          <w:lang w:val="en-US"/>
        </w:rPr>
        <w:t>{</w:t>
      </w:r>
      <w:r w:rsidRPr="001F2AC1">
        <w:rPr>
          <w:noProof/>
          <w:lang w:val="en-US"/>
        </w:rPr>
        <w:t>Lapatin</w:t>
      </w:r>
      <w:r>
        <w:rPr>
          <w:noProof/>
          <w:lang w:val="en-US"/>
        </w:rPr>
        <w:t xml:space="preserve"> 2015}</w:t>
      </w:r>
      <w:r w:rsidR="0065391B" w:rsidRPr="009222F2">
        <w:rPr>
          <w:lang w:val="en-US"/>
        </w:rPr>
        <w:t>, p. 111, fig. 23.</w:t>
      </w:r>
    </w:p>
    <w:p w14:paraId="221B2E79" w14:textId="030B91C5" w:rsidR="008158CF" w:rsidRPr="009222F2" w:rsidRDefault="008A128D" w:rsidP="00F42BC8">
      <w:pPr>
        <w:rPr>
          <w:lang w:val="en-US"/>
        </w:rPr>
      </w:pPr>
      <w:r>
        <w:rPr>
          <w:lang w:val="en-US"/>
        </w:rPr>
        <w:t>{</w:t>
      </w:r>
      <w:r w:rsidRPr="009222F2">
        <w:rPr>
          <w:lang w:val="en-US"/>
        </w:rPr>
        <w:t>Del Bufalo</w:t>
      </w:r>
      <w:r>
        <w:rPr>
          <w:lang w:val="en-US"/>
        </w:rPr>
        <w:t xml:space="preserve"> </w:t>
      </w:r>
      <w:r w:rsidRPr="009222F2">
        <w:rPr>
          <w:lang w:val="en-US"/>
        </w:rPr>
        <w:t>2016</w:t>
      </w:r>
      <w:r>
        <w:rPr>
          <w:lang w:val="en-US"/>
        </w:rPr>
        <w:t>}</w:t>
      </w:r>
      <w:r w:rsidR="0065391B" w:rsidRPr="009222F2">
        <w:rPr>
          <w:lang w:val="en-US"/>
        </w:rPr>
        <w:t>, p. 185, fig. 5.</w:t>
      </w:r>
    </w:p>
    <w:p w14:paraId="439FF790" w14:textId="77777777" w:rsidR="008E7D46" w:rsidRPr="009222F2" w:rsidRDefault="008E7D46" w:rsidP="00F42BC8">
      <w:pPr>
        <w:rPr>
          <w:lang w:val="en-US"/>
        </w:rPr>
      </w:pPr>
    </w:p>
    <w:p w14:paraId="0F83D3C8" w14:textId="1D2EA8AB" w:rsidR="008E7D46" w:rsidRPr="00F42BC8" w:rsidRDefault="00B94F8D" w:rsidP="00B94F8D">
      <w:pPr>
        <w:pStyle w:val="Heading2"/>
      </w:pPr>
      <w:r>
        <w:t>Exhibitions</w:t>
      </w:r>
    </w:p>
    <w:p w14:paraId="4F6057ED" w14:textId="77777777" w:rsidR="008E7D46" w:rsidRPr="00F42BC8" w:rsidRDefault="008E7D46" w:rsidP="00F42BC8"/>
    <w:p w14:paraId="7828CB4F" w14:textId="77777777" w:rsidR="00413390" w:rsidRPr="00413390" w:rsidRDefault="00413390" w:rsidP="000B0C35">
      <w:pPr>
        <w:pStyle w:val="ListBullet"/>
        <w:rPr>
          <w:lang w:val="en-US"/>
        </w:rPr>
      </w:pPr>
      <w:r w:rsidRPr="009222F2">
        <w:rPr>
          <w:lang w:val="en-US"/>
        </w:rPr>
        <w:t xml:space="preserve">Ancient Art from the Permanent Collection (Los Angeles, </w:t>
      </w:r>
      <w:r>
        <w:rPr>
          <w:lang w:val="en-US"/>
        </w:rPr>
        <w:t>1</w:t>
      </w:r>
      <w:r w:rsidRPr="009222F2">
        <w:rPr>
          <w:lang w:val="en-US"/>
        </w:rPr>
        <w:t>999</w:t>
      </w:r>
      <w:r>
        <w:rPr>
          <w:lang w:val="en-US"/>
        </w:rPr>
        <w:t>–</w:t>
      </w:r>
      <w:r w:rsidRPr="009222F2">
        <w:rPr>
          <w:lang w:val="en-US"/>
        </w:rPr>
        <w:t>2004</w:t>
      </w:r>
      <w:r>
        <w:rPr>
          <w:lang w:val="en-US"/>
        </w:rPr>
        <w:t>)</w:t>
      </w:r>
    </w:p>
    <w:p w14:paraId="35206C0F" w14:textId="0EA18379" w:rsidR="00B202B4" w:rsidRPr="00B75745" w:rsidRDefault="00B202B4" w:rsidP="00F42BC8">
      <w:pPr>
        <w:rPr>
          <w:lang w:val="en-US"/>
        </w:rPr>
      </w:pPr>
      <w:r w:rsidRPr="009222F2">
        <w:rPr>
          <w:lang w:val="en-US"/>
        </w:rPr>
        <w:br w:type="page"/>
      </w:r>
      <w:r w:rsidR="0001184A" w:rsidRPr="00B75745">
        <w:rPr>
          <w:lang w:val="en-US"/>
        </w:rPr>
        <w:lastRenderedPageBreak/>
        <w:t>Label:</w:t>
      </w:r>
      <w:r w:rsidR="00983943">
        <w:rPr>
          <w:lang w:val="en-US"/>
        </w:rPr>
        <w:t xml:space="preserve"> </w:t>
      </w:r>
      <w:r w:rsidR="006D23BF">
        <w:rPr>
          <w:lang w:val="en-US"/>
        </w:rPr>
        <w:t>134</w:t>
      </w:r>
    </w:p>
    <w:p w14:paraId="1F119073" w14:textId="052222DC" w:rsidR="008158CF" w:rsidRPr="00B75745" w:rsidRDefault="00E56D79" w:rsidP="00F42BC8">
      <w:pPr>
        <w:rPr>
          <w:lang w:val="en-US"/>
        </w:rPr>
      </w:pPr>
      <w:r w:rsidRPr="00B75745">
        <w:rPr>
          <w:lang w:val="en-US"/>
        </w:rPr>
        <w:t xml:space="preserve">Title: </w:t>
      </w:r>
      <w:r w:rsidR="0065391B" w:rsidRPr="00B75745">
        <w:rPr>
          <w:lang w:val="en-US"/>
        </w:rPr>
        <w:t>Ribbed Bowl</w:t>
      </w:r>
    </w:p>
    <w:p w14:paraId="7FDF5D98" w14:textId="77777777" w:rsidR="008158CF" w:rsidRPr="00B75745" w:rsidRDefault="0065391B" w:rsidP="00F42BC8">
      <w:pPr>
        <w:rPr>
          <w:lang w:val="en-US"/>
        </w:rPr>
      </w:pPr>
      <w:r w:rsidRPr="00B75745">
        <w:rPr>
          <w:lang w:val="en-US"/>
        </w:rPr>
        <w:t>Accession_number: 2004.25</w:t>
      </w:r>
    </w:p>
    <w:p w14:paraId="37169DE9" w14:textId="7BB1CD59" w:rsidR="008158CF" w:rsidRPr="00B75745" w:rsidRDefault="00B170F2" w:rsidP="00F42BC8">
      <w:pPr>
        <w:rPr>
          <w:color w:val="0563C1" w:themeColor="hyperlink"/>
          <w:u w:val="single"/>
          <w:lang w:val="en-US"/>
        </w:rPr>
      </w:pPr>
      <w:r w:rsidRPr="00B75745">
        <w:rPr>
          <w:lang w:val="en-US"/>
        </w:rPr>
        <w:t xml:space="preserve">Collection_link: </w:t>
      </w:r>
      <w:hyperlink r:id="rId48" w:history="1">
        <w:r w:rsidRPr="00B75745">
          <w:rPr>
            <w:rStyle w:val="Hyperlink"/>
            <w:lang w:val="en-US"/>
          </w:rPr>
          <w:t>https://www.getty.edu/art/collection/objects/221483</w:t>
        </w:r>
      </w:hyperlink>
    </w:p>
    <w:p w14:paraId="79B4B9B3" w14:textId="46F51957" w:rsidR="008158CF" w:rsidRPr="00B75745" w:rsidRDefault="0065391B" w:rsidP="00F42BC8">
      <w:pPr>
        <w:rPr>
          <w:highlight w:val="white"/>
          <w:lang w:val="de-DE"/>
        </w:rPr>
      </w:pPr>
      <w:r w:rsidRPr="00B75745">
        <w:rPr>
          <w:lang w:val="de-DE"/>
        </w:rPr>
        <w:t>Dimensions: H. 4.9</w:t>
      </w:r>
      <w:r w:rsidR="00304A40" w:rsidRPr="00B75745">
        <w:rPr>
          <w:lang w:val="de-DE"/>
        </w:rPr>
        <w:t xml:space="preserve">, Diam. </w:t>
      </w:r>
      <w:r w:rsidR="00A92BA3" w:rsidRPr="00B75745">
        <w:rPr>
          <w:lang w:val="de-DE"/>
        </w:rPr>
        <w:t>rim</w:t>
      </w:r>
      <w:r w:rsidRPr="00B75745">
        <w:rPr>
          <w:lang w:val="de-DE"/>
        </w:rPr>
        <w:t xml:space="preserve"> 17</w:t>
      </w:r>
      <w:r w:rsidR="00304A40" w:rsidRPr="00B75745">
        <w:rPr>
          <w:lang w:val="de-DE"/>
        </w:rPr>
        <w:t xml:space="preserve">, Diam. </w:t>
      </w:r>
      <w:r w:rsidR="00650AB7" w:rsidRPr="00B75745">
        <w:rPr>
          <w:lang w:val="de-DE"/>
        </w:rPr>
        <w:t>base</w:t>
      </w:r>
      <w:r w:rsidRPr="00B75745">
        <w:rPr>
          <w:lang w:val="de-DE"/>
        </w:rPr>
        <w:t xml:space="preserve"> 8.1</w:t>
      </w:r>
      <w:r w:rsidR="002E74A2" w:rsidRPr="00B75745">
        <w:rPr>
          <w:lang w:val="de-DE"/>
        </w:rPr>
        <w:t xml:space="preserve"> cm</w:t>
      </w:r>
      <w:r w:rsidR="00804983" w:rsidRPr="00B75745">
        <w:rPr>
          <w:lang w:val="de-DE"/>
        </w:rPr>
        <w:t>;</w:t>
      </w:r>
      <w:r w:rsidR="00CE4319" w:rsidRPr="00B75745">
        <w:rPr>
          <w:lang w:val="de-DE"/>
        </w:rPr>
        <w:t xml:space="preserve"> W</w:t>
      </w:r>
      <w:r w:rsidR="00804983" w:rsidRPr="00B75745">
        <w:rPr>
          <w:lang w:val="de-DE"/>
        </w:rPr>
        <w:t>t</w:t>
      </w:r>
      <w:r w:rsidR="00CE4319" w:rsidRPr="00B75745">
        <w:rPr>
          <w:lang w:val="de-DE"/>
        </w:rPr>
        <w:t xml:space="preserve">. </w:t>
      </w:r>
      <w:r w:rsidR="00EB2CC8" w:rsidRPr="00B75745">
        <w:rPr>
          <w:lang w:val="de-DE"/>
        </w:rPr>
        <w:t xml:space="preserve">341.50 </w:t>
      </w:r>
      <w:r w:rsidRPr="00B75745">
        <w:rPr>
          <w:lang w:val="de-DE"/>
        </w:rPr>
        <w:t>g</w:t>
      </w:r>
    </w:p>
    <w:p w14:paraId="254501DD" w14:textId="517CC0B5" w:rsidR="008158CF" w:rsidRPr="00B75745" w:rsidRDefault="0065391B" w:rsidP="00F42BC8">
      <w:pPr>
        <w:rPr>
          <w:highlight w:val="white"/>
          <w:lang w:val="en-US"/>
        </w:rPr>
      </w:pPr>
      <w:r w:rsidRPr="00B75745">
        <w:rPr>
          <w:lang w:val="en-US"/>
        </w:rPr>
        <w:t xml:space="preserve">Date: Ca. 50 </w:t>
      </w:r>
      <w:r w:rsidR="00CD41B8" w:rsidRPr="00B75745">
        <w:rPr>
          <w:lang w:val="en-US"/>
        </w:rPr>
        <w:t>BCE</w:t>
      </w:r>
      <w:r w:rsidRPr="00B75745">
        <w:rPr>
          <w:lang w:val="en-US"/>
        </w:rPr>
        <w:t>–ca. 50</w:t>
      </w:r>
      <w:r w:rsidR="002C1418" w:rsidRPr="00B75745">
        <w:rPr>
          <w:lang w:val="en-US"/>
        </w:rPr>
        <w:t xml:space="preserve"> CE</w:t>
      </w:r>
    </w:p>
    <w:p w14:paraId="5E3C5FAC" w14:textId="3AE8ED92" w:rsidR="00E56D79" w:rsidRPr="00B75745" w:rsidRDefault="0065391B" w:rsidP="00F42BC8">
      <w:pPr>
        <w:rPr>
          <w:lang w:val="en-US"/>
        </w:rPr>
      </w:pPr>
      <w:r w:rsidRPr="00B75745">
        <w:rPr>
          <w:lang w:val="en-US"/>
        </w:rPr>
        <w:t>Start_date:</w:t>
      </w:r>
      <w:r w:rsidR="006D23BF">
        <w:rPr>
          <w:lang w:val="en-US"/>
        </w:rPr>
        <w:t xml:space="preserve"> -50</w:t>
      </w:r>
    </w:p>
    <w:p w14:paraId="3DC5293C" w14:textId="27B6D749" w:rsidR="008158CF" w:rsidRPr="00B75745" w:rsidRDefault="0065391B" w:rsidP="00F42BC8">
      <w:pPr>
        <w:rPr>
          <w:highlight w:val="white"/>
          <w:lang w:val="en-US"/>
        </w:rPr>
      </w:pPr>
      <w:r w:rsidRPr="00B75745">
        <w:rPr>
          <w:lang w:val="en-US"/>
        </w:rPr>
        <w:t>End_date:</w:t>
      </w:r>
      <w:r w:rsidR="006D23BF">
        <w:rPr>
          <w:lang w:val="en-US"/>
        </w:rPr>
        <w:t xml:space="preserve"> 50</w:t>
      </w:r>
    </w:p>
    <w:p w14:paraId="1DEE16E5" w14:textId="77777777" w:rsidR="000B16DF" w:rsidRPr="00B75745" w:rsidRDefault="0065391B" w:rsidP="00F42BC8">
      <w:pPr>
        <w:rPr>
          <w:lang w:val="en-US"/>
        </w:rPr>
      </w:pPr>
      <w:r w:rsidRPr="00B75745">
        <w:rPr>
          <w:lang w:val="en-US"/>
        </w:rPr>
        <w:t>Attribution: Production area: Roman Empire; probably Italy</w:t>
      </w:r>
    </w:p>
    <w:p w14:paraId="26B1061C" w14:textId="2D25A4A2" w:rsidR="000B16DF" w:rsidRPr="00B75745" w:rsidRDefault="000B16DF" w:rsidP="00F42BC8">
      <w:pPr>
        <w:rPr>
          <w:lang w:val="en-US"/>
        </w:rPr>
      </w:pPr>
      <w:r w:rsidRPr="00B75745">
        <w:rPr>
          <w:lang w:val="en-US"/>
        </w:rPr>
        <w:t xml:space="preserve">Culture: </w:t>
      </w:r>
      <w:r w:rsidR="006D23BF">
        <w:rPr>
          <w:lang w:val="en-US"/>
        </w:rPr>
        <w:t>Roman</w:t>
      </w:r>
    </w:p>
    <w:p w14:paraId="1B9D624E" w14:textId="77777777" w:rsidR="00235B7C" w:rsidRPr="00B75745" w:rsidRDefault="000B16DF" w:rsidP="00F42BC8">
      <w:pPr>
        <w:rPr>
          <w:lang w:val="en-US"/>
        </w:rPr>
      </w:pPr>
      <w:r w:rsidRPr="00B75745">
        <w:rPr>
          <w:lang w:val="en-US"/>
        </w:rPr>
        <w:t>Material:</w:t>
      </w:r>
      <w:r w:rsidR="0065391B" w:rsidRPr="00B75745">
        <w:rPr>
          <w:lang w:val="en-US"/>
        </w:rPr>
        <w:t xml:space="preserve"> Translucent blue and opaque white </w:t>
      </w:r>
      <w:r w:rsidR="00235B7C" w:rsidRPr="00B75745">
        <w:rPr>
          <w:lang w:val="en-US"/>
        </w:rPr>
        <w:t>glass</w:t>
      </w:r>
    </w:p>
    <w:p w14:paraId="203ED887" w14:textId="7FD11077" w:rsidR="00762ED4" w:rsidRPr="00B75745" w:rsidRDefault="00235B7C" w:rsidP="00F42BC8">
      <w:pPr>
        <w:rPr>
          <w:lang w:val="en-US"/>
        </w:rPr>
      </w:pPr>
      <w:r w:rsidRPr="00B75745">
        <w:rPr>
          <w:lang w:val="en-US"/>
        </w:rPr>
        <w:t>Modeling</w:t>
      </w:r>
      <w:r w:rsidR="0065391B" w:rsidRPr="00B75745">
        <w:rPr>
          <w:lang w:val="en-US"/>
        </w:rPr>
        <w:t xml:space="preserve"> technique and decoration: </w:t>
      </w:r>
      <w:r w:rsidR="006D09D3" w:rsidRPr="00B75745">
        <w:rPr>
          <w:lang w:val="en-US"/>
        </w:rPr>
        <w:t xml:space="preserve">Made from a polychrome disc-shaped blank assembled from fused together lengths and </w:t>
      </w:r>
      <w:r w:rsidR="00C1023E" w:rsidRPr="00B75745">
        <w:rPr>
          <w:lang w:val="en-US"/>
        </w:rPr>
        <w:t>sections of round mosaic canes</w:t>
      </w:r>
      <w:r w:rsidR="006D09D3" w:rsidRPr="00B75745">
        <w:rPr>
          <w:lang w:val="en-US"/>
        </w:rPr>
        <w:t>; slumped, rotary pressed and polished</w:t>
      </w:r>
    </w:p>
    <w:p w14:paraId="22FADE1C" w14:textId="2605756E" w:rsidR="00DE4800" w:rsidRPr="00B75745" w:rsidRDefault="00762ED4" w:rsidP="00F42BC8">
      <w:pPr>
        <w:rPr>
          <w:lang w:val="en-US"/>
        </w:rPr>
      </w:pPr>
      <w:r w:rsidRPr="00B75745">
        <w:rPr>
          <w:lang w:val="en-US"/>
        </w:rPr>
        <w:t>Inscription</w:t>
      </w:r>
      <w:r w:rsidR="00DE4800" w:rsidRPr="00B75745">
        <w:rPr>
          <w:lang w:val="en-US"/>
        </w:rPr>
        <w:t>: No</w:t>
      </w:r>
    </w:p>
    <w:p w14:paraId="420121A4" w14:textId="44998FEA" w:rsidR="00DE4800" w:rsidRPr="00417A87" w:rsidRDefault="00DE4800" w:rsidP="00F42BC8">
      <w:pPr>
        <w:rPr>
          <w:lang w:val="en-US"/>
        </w:rPr>
      </w:pPr>
      <w:r w:rsidRPr="00B75745">
        <w:rPr>
          <w:lang w:val="en-US"/>
        </w:rPr>
        <w:t xml:space="preserve">Shape: </w:t>
      </w:r>
      <w:r w:rsidR="00417A87">
        <w:rPr>
          <w:lang w:val="en-US"/>
        </w:rPr>
        <w:t>Bowls</w:t>
      </w:r>
    </w:p>
    <w:p w14:paraId="4074677F" w14:textId="22FA8C77" w:rsidR="00DE4800" w:rsidRPr="00B75745" w:rsidRDefault="00DE4800" w:rsidP="00F42BC8">
      <w:pPr>
        <w:rPr>
          <w:lang w:val="en-US"/>
        </w:rPr>
      </w:pPr>
      <w:r w:rsidRPr="00B75745">
        <w:rPr>
          <w:lang w:val="en-US"/>
        </w:rPr>
        <w:t xml:space="preserve">Technique: </w:t>
      </w:r>
      <w:r w:rsidR="004D0EC9">
        <w:rPr>
          <w:lang w:val="en-US"/>
        </w:rPr>
        <w:t>Slumped</w:t>
      </w:r>
    </w:p>
    <w:p w14:paraId="4CB34196" w14:textId="77777777" w:rsidR="00DE4800" w:rsidRPr="00B75745" w:rsidRDefault="00DE4800" w:rsidP="00F42BC8">
      <w:pPr>
        <w:rPr>
          <w:lang w:val="en-US"/>
        </w:rPr>
      </w:pPr>
    </w:p>
    <w:p w14:paraId="23985270" w14:textId="0F788246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Condition</w:t>
      </w:r>
    </w:p>
    <w:p w14:paraId="259F66C2" w14:textId="77777777" w:rsidR="009F4FEF" w:rsidRPr="00B75745" w:rsidRDefault="009F4FEF" w:rsidP="00F42BC8">
      <w:pPr>
        <w:rPr>
          <w:lang w:val="en-US"/>
        </w:rPr>
      </w:pPr>
    </w:p>
    <w:p w14:paraId="097389E7" w14:textId="653D7772" w:rsidR="00E56D79" w:rsidRPr="00B75745" w:rsidRDefault="0065391B" w:rsidP="00F42BC8">
      <w:pPr>
        <w:rPr>
          <w:lang w:val="en-US"/>
        </w:rPr>
      </w:pPr>
      <w:r w:rsidRPr="00B75745">
        <w:rPr>
          <w:lang w:val="en-US"/>
        </w:rPr>
        <w:t>Mended</w:t>
      </w:r>
      <w:r w:rsidR="003140B7">
        <w:rPr>
          <w:lang w:val="en-US"/>
        </w:rPr>
        <w:t>;</w:t>
      </w:r>
      <w:r w:rsidRPr="00B75745">
        <w:rPr>
          <w:lang w:val="en-US"/>
        </w:rPr>
        <w:t xml:space="preserve"> fully preserved.</w:t>
      </w:r>
    </w:p>
    <w:p w14:paraId="235F73E9" w14:textId="77777777" w:rsidR="009F4FEF" w:rsidRPr="00B75745" w:rsidRDefault="009F4FEF" w:rsidP="00F42BC8">
      <w:pPr>
        <w:rPr>
          <w:lang w:val="en-US"/>
        </w:rPr>
      </w:pPr>
    </w:p>
    <w:p w14:paraId="6F35F2AC" w14:textId="0102363D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Description</w:t>
      </w:r>
    </w:p>
    <w:p w14:paraId="03AB944B" w14:textId="77777777" w:rsidR="009F4FEF" w:rsidRPr="00B75745" w:rsidRDefault="009F4FEF" w:rsidP="00F42BC8">
      <w:pPr>
        <w:rPr>
          <w:lang w:val="en-US"/>
        </w:rPr>
      </w:pPr>
    </w:p>
    <w:p w14:paraId="1DAED117" w14:textId="325BD50A" w:rsidR="005D339A" w:rsidRPr="00B75745" w:rsidRDefault="0065391B" w:rsidP="00F42BC8">
      <w:pPr>
        <w:rPr>
          <w:lang w:val="en-US"/>
        </w:rPr>
      </w:pPr>
      <w:r w:rsidRPr="00B75745">
        <w:rPr>
          <w:lang w:val="en-US"/>
        </w:rPr>
        <w:t>Vertical, smooth, fire</w:t>
      </w:r>
      <w:r w:rsidR="00843126">
        <w:rPr>
          <w:lang w:val="en-US"/>
        </w:rPr>
        <w:t>-</w:t>
      </w:r>
      <w:r w:rsidRPr="00B75745">
        <w:rPr>
          <w:lang w:val="en-US"/>
        </w:rPr>
        <w:t xml:space="preserve">rounded rim. Shallow convex body decorated with </w:t>
      </w:r>
      <w:r w:rsidR="00F75D46">
        <w:rPr>
          <w:lang w:val="en-US"/>
        </w:rPr>
        <w:t>19</w:t>
      </w:r>
      <w:r w:rsidR="00F75D46" w:rsidRPr="00B75745">
        <w:rPr>
          <w:lang w:val="en-US"/>
        </w:rPr>
        <w:t xml:space="preserve"> </w:t>
      </w:r>
      <w:r w:rsidRPr="00B75745">
        <w:rPr>
          <w:lang w:val="en-US"/>
        </w:rPr>
        <w:t>vertical ribs, mildly slanting to the left and relatively evenly spaced. Ribs start 1.5 cm below the rim</w:t>
      </w:r>
      <w:r w:rsidR="00F75D46">
        <w:rPr>
          <w:lang w:val="en-US"/>
        </w:rPr>
        <w:t>,</w:t>
      </w:r>
      <w:r w:rsidRPr="00B75745">
        <w:rPr>
          <w:lang w:val="en-US"/>
        </w:rPr>
        <w:t xml:space="preserve"> and they are visible to the center of the bottom. In the interior, three grooves 0.1 cm thick are visible: </w:t>
      </w:r>
      <w:r w:rsidR="00F75D46">
        <w:rPr>
          <w:lang w:val="en-US"/>
        </w:rPr>
        <w:t>t</w:t>
      </w:r>
      <w:r w:rsidR="00F75D46" w:rsidRPr="00B75745">
        <w:rPr>
          <w:lang w:val="en-US"/>
        </w:rPr>
        <w:t>wo</w:t>
      </w:r>
      <w:r w:rsidR="00F75D46">
        <w:rPr>
          <w:lang w:val="en-US"/>
        </w:rPr>
        <w:t xml:space="preserve"> </w:t>
      </w:r>
      <w:r w:rsidR="004A3493" w:rsidRPr="00B75745">
        <w:rPr>
          <w:lang w:val="en-US"/>
        </w:rPr>
        <w:t xml:space="preserve">next to </w:t>
      </w:r>
      <w:r w:rsidR="00F75D46">
        <w:rPr>
          <w:lang w:val="en-US"/>
        </w:rPr>
        <w:t>each</w:t>
      </w:r>
      <w:r w:rsidR="00F75D46" w:rsidRPr="00B75745">
        <w:rPr>
          <w:lang w:val="en-US"/>
        </w:rPr>
        <w:t xml:space="preserve"> </w:t>
      </w:r>
      <w:r w:rsidR="004A3493" w:rsidRPr="00B75745">
        <w:rPr>
          <w:lang w:val="en-US"/>
        </w:rPr>
        <w:t xml:space="preserve">other at the periphery of the bottom (7.1 </w:t>
      </w:r>
      <w:r w:rsidR="00F75D46" w:rsidRPr="00B75745">
        <w:rPr>
          <w:lang w:val="en-US"/>
        </w:rPr>
        <w:t xml:space="preserve">wide </w:t>
      </w:r>
      <w:r w:rsidR="004A3493" w:rsidRPr="00B75745">
        <w:rPr>
          <w:lang w:val="en-US"/>
        </w:rPr>
        <w:t xml:space="preserve">and 0.1 cm thick) and a small </w:t>
      </w:r>
      <w:r w:rsidR="00F75D46">
        <w:rPr>
          <w:lang w:val="en-US"/>
        </w:rPr>
        <w:t xml:space="preserve">one </w:t>
      </w:r>
      <w:r w:rsidR="004A3493" w:rsidRPr="00B75745">
        <w:rPr>
          <w:lang w:val="en-US"/>
        </w:rPr>
        <w:t>(</w:t>
      </w:r>
      <w:r w:rsidR="00160D2F">
        <w:rPr>
          <w:lang w:val="en-US"/>
        </w:rPr>
        <w:t xml:space="preserve">W. </w:t>
      </w:r>
      <w:r w:rsidR="004A3493" w:rsidRPr="00B75745">
        <w:rPr>
          <w:lang w:val="en-US"/>
        </w:rPr>
        <w:t>1.1</w:t>
      </w:r>
      <w:r w:rsidR="00160D2F">
        <w:rPr>
          <w:lang w:val="en-US"/>
        </w:rPr>
        <w:t>, Th.</w:t>
      </w:r>
      <w:r w:rsidR="004A3493" w:rsidRPr="00B75745">
        <w:rPr>
          <w:lang w:val="en-US"/>
        </w:rPr>
        <w:t xml:space="preserve"> 0.2 cm) at the center.</w:t>
      </w:r>
    </w:p>
    <w:p w14:paraId="7089EE39" w14:textId="52BE6B25" w:rsidR="00E56D79" w:rsidRPr="00B75745" w:rsidRDefault="002F00BB" w:rsidP="00F42BC8">
      <w:pPr>
        <w:rPr>
          <w:lang w:val="en-US"/>
        </w:rPr>
      </w:pPr>
      <w:r w:rsidRPr="00B75745">
        <w:rPr>
          <w:lang w:val="en-US"/>
        </w:rPr>
        <w:tab/>
      </w:r>
      <w:r w:rsidR="0065391B" w:rsidRPr="00B75745">
        <w:rPr>
          <w:lang w:val="en-US"/>
        </w:rPr>
        <w:t>Composite mosaic pattern form</w:t>
      </w:r>
      <w:r w:rsidR="00F75D46">
        <w:rPr>
          <w:lang w:val="en-US"/>
        </w:rPr>
        <w:t>ed</w:t>
      </w:r>
      <w:r w:rsidR="0065391B" w:rsidRPr="00B75745">
        <w:rPr>
          <w:lang w:val="en-US"/>
        </w:rPr>
        <w:t xml:space="preserve"> from polygonal sections of a composite cane of dark blue glass in which a fine, opaque white thread </w:t>
      </w:r>
      <w:r w:rsidR="00F75D46">
        <w:rPr>
          <w:lang w:val="en-US"/>
        </w:rPr>
        <w:t xml:space="preserve">was </w:t>
      </w:r>
      <w:r w:rsidR="0065391B" w:rsidRPr="00B75745">
        <w:rPr>
          <w:lang w:val="en-US"/>
        </w:rPr>
        <w:t>spiraled two times. The sections were fused together into a single mass</w:t>
      </w:r>
      <w:r w:rsidR="00F75D46">
        <w:rPr>
          <w:lang w:val="en-US"/>
        </w:rPr>
        <w:t>,</w:t>
      </w:r>
      <w:r w:rsidR="0065391B" w:rsidRPr="00B75745">
        <w:rPr>
          <w:lang w:val="en-US"/>
        </w:rPr>
        <w:t xml:space="preserve"> which was slumped over a form</w:t>
      </w:r>
      <w:r w:rsidR="00824132">
        <w:rPr>
          <w:lang w:val="en-US"/>
        </w:rPr>
        <w:t>-</w:t>
      </w:r>
      <w:r w:rsidR="0065391B" w:rsidRPr="00B75745">
        <w:rPr>
          <w:lang w:val="en-US"/>
        </w:rPr>
        <w:t>mold</w:t>
      </w:r>
      <w:r w:rsidR="00F75D46">
        <w:rPr>
          <w:lang w:val="en-US"/>
        </w:rPr>
        <w:t>,</w:t>
      </w:r>
      <w:r w:rsidR="0065391B" w:rsidRPr="00B75745">
        <w:rPr>
          <w:lang w:val="en-US"/>
        </w:rPr>
        <w:t xml:space="preserve"> and the ribs were formed by tooling while the form was on a rotating base, probably a potter</w:t>
      </w:r>
      <w:r w:rsidR="005001E0" w:rsidRPr="00B75745">
        <w:rPr>
          <w:lang w:val="en-US"/>
        </w:rPr>
        <w:t>’</w:t>
      </w:r>
      <w:r w:rsidR="0065391B" w:rsidRPr="00B75745">
        <w:rPr>
          <w:lang w:val="en-US"/>
        </w:rPr>
        <w:t>s wheel.</w:t>
      </w:r>
    </w:p>
    <w:p w14:paraId="2F61F13F" w14:textId="77777777" w:rsidR="00CF2C44" w:rsidRPr="00B75745" w:rsidRDefault="00CF2C44" w:rsidP="00F42BC8">
      <w:pPr>
        <w:rPr>
          <w:lang w:val="en-US"/>
        </w:rPr>
      </w:pPr>
    </w:p>
    <w:p w14:paraId="3DA5CFFD" w14:textId="57621EA5" w:rsidR="00CF2C44" w:rsidRPr="00B75745" w:rsidRDefault="00ED078C" w:rsidP="00ED078C">
      <w:pPr>
        <w:pStyle w:val="Heading2"/>
        <w:rPr>
          <w:lang w:val="en-US"/>
        </w:rPr>
      </w:pPr>
      <w:r w:rsidRPr="00B75745">
        <w:rPr>
          <w:lang w:val="en-US"/>
        </w:rPr>
        <w:t>Comments and Comparanda</w:t>
      </w:r>
    </w:p>
    <w:p w14:paraId="1D28FC39" w14:textId="77777777" w:rsidR="00CF2C44" w:rsidRPr="00B75745" w:rsidRDefault="00CF2C44" w:rsidP="00F42BC8">
      <w:pPr>
        <w:rPr>
          <w:lang w:val="en-US"/>
        </w:rPr>
      </w:pPr>
    </w:p>
    <w:p w14:paraId="64EB9A22" w14:textId="1CF693C4" w:rsidR="00E56D79" w:rsidRPr="00B75745" w:rsidRDefault="006731E7" w:rsidP="00F42BC8">
      <w:pPr>
        <w:rPr>
          <w:lang w:val="en-US"/>
        </w:rPr>
      </w:pPr>
      <w:r w:rsidRPr="00B75745">
        <w:rPr>
          <w:lang w:val="en-US"/>
        </w:rPr>
        <w:t xml:space="preserve">For the production technique see comments on </w:t>
      </w:r>
      <w:hyperlink w:anchor="num" w:history="1">
        <w:r w:rsidRPr="00B75745">
          <w:rPr>
            <w:rStyle w:val="Hyperlink"/>
            <w:lang w:val="en-US"/>
          </w:rPr>
          <w:t>85.AF.85</w:t>
        </w:r>
      </w:hyperlink>
      <w:r w:rsidRPr="00B75745">
        <w:rPr>
          <w:lang w:val="en-US"/>
        </w:rPr>
        <w:t>.</w:t>
      </w:r>
      <w:r w:rsidR="7B88DB19" w:rsidRPr="00B75745">
        <w:rPr>
          <w:lang w:val="en-US"/>
        </w:rPr>
        <w:t xml:space="preserve"> </w:t>
      </w:r>
      <w:r w:rsidR="006A5108" w:rsidRPr="00B75745">
        <w:rPr>
          <w:lang w:val="en-US"/>
        </w:rPr>
        <w:t xml:space="preserve">On the trade of small fragments of mosaic glass in </w:t>
      </w:r>
      <w:r w:rsidR="00DD37E2" w:rsidRPr="00B75745">
        <w:rPr>
          <w:lang w:val="en-US"/>
        </w:rPr>
        <w:t>nineteenth</w:t>
      </w:r>
      <w:r w:rsidR="00F75D46">
        <w:rPr>
          <w:lang w:val="en-US"/>
        </w:rPr>
        <w:t>-</w:t>
      </w:r>
      <w:r w:rsidR="5B280C8A" w:rsidRPr="00B75745">
        <w:rPr>
          <w:lang w:val="en-US"/>
        </w:rPr>
        <w:t xml:space="preserve">century </w:t>
      </w:r>
      <w:r w:rsidR="006A5108" w:rsidRPr="00B75745">
        <w:rPr>
          <w:lang w:val="en-US"/>
        </w:rPr>
        <w:t xml:space="preserve">Rome and on the different techniques and classes of mosaic glass present in the JPGM </w:t>
      </w:r>
      <w:r w:rsidR="003B4977" w:rsidRPr="00B75745">
        <w:rPr>
          <w:lang w:val="en-US"/>
        </w:rPr>
        <w:t>collection</w:t>
      </w:r>
      <w:r w:rsidR="006A5108" w:rsidRPr="00B75745">
        <w:rPr>
          <w:lang w:val="en-US"/>
        </w:rPr>
        <w:t>, see comment</w:t>
      </w:r>
      <w:r w:rsidR="00F75D46">
        <w:rPr>
          <w:lang w:val="en-US"/>
        </w:rPr>
        <w:t>s</w:t>
      </w:r>
      <w:r w:rsidR="006A5108" w:rsidRPr="00B75745">
        <w:rPr>
          <w:lang w:val="en-US"/>
        </w:rPr>
        <w:t xml:space="preserve"> on </w:t>
      </w:r>
      <w:hyperlink w:anchor="num" w:history="1">
        <w:r w:rsidR="006A5108" w:rsidRPr="00B75745">
          <w:rPr>
            <w:rStyle w:val="Hyperlink"/>
            <w:lang w:val="en-US"/>
          </w:rPr>
          <w:t>76.AF.70.21</w:t>
        </w:r>
      </w:hyperlink>
      <w:r w:rsidR="006A5108" w:rsidRPr="00B75745">
        <w:rPr>
          <w:lang w:val="en-US"/>
        </w:rPr>
        <w:t xml:space="preserve">. </w:t>
      </w:r>
      <w:r w:rsidR="00310746" w:rsidRPr="00B75745">
        <w:rPr>
          <w:lang w:val="en-US"/>
        </w:rPr>
        <w:t xml:space="preserve">On agate and marbled vessels see </w:t>
      </w:r>
      <w:r w:rsidR="00B36CA0" w:rsidRPr="00B75745">
        <w:rPr>
          <w:lang w:val="en-US"/>
        </w:rPr>
        <w:t>comments on</w:t>
      </w:r>
      <w:r w:rsidR="0065391B" w:rsidRPr="00B75745">
        <w:rPr>
          <w:lang w:val="en-US"/>
        </w:rPr>
        <w:t xml:space="preserve"> </w:t>
      </w:r>
      <w:hyperlink w:anchor="num" w:history="1">
        <w:r w:rsidR="0065391B" w:rsidRPr="00B75745">
          <w:rPr>
            <w:rStyle w:val="Hyperlink"/>
            <w:lang w:val="en-US"/>
          </w:rPr>
          <w:t>2003.253</w:t>
        </w:r>
      </w:hyperlink>
      <w:r w:rsidR="0065391B" w:rsidRPr="00B75745">
        <w:rPr>
          <w:lang w:val="en-US"/>
        </w:rPr>
        <w:t xml:space="preserve">. On mosaic glass ribbed bowls see </w:t>
      </w:r>
      <w:hyperlink w:anchor="num" w:history="1">
        <w:r w:rsidR="0065391B" w:rsidRPr="00B75745">
          <w:rPr>
            <w:rStyle w:val="Hyperlink"/>
            <w:lang w:val="en-US"/>
          </w:rPr>
          <w:t>72.AF.37</w:t>
        </w:r>
      </w:hyperlink>
      <w:r w:rsidR="0065391B" w:rsidRPr="00B75745">
        <w:rPr>
          <w:lang w:val="en-US"/>
        </w:rPr>
        <w:t xml:space="preserve">. For direct comparanda see </w:t>
      </w:r>
      <w:r w:rsidR="00137F6E" w:rsidRPr="00B75745">
        <w:rPr>
          <w:lang w:val="en-US"/>
        </w:rPr>
        <w:t>{</w:t>
      </w:r>
      <w:r w:rsidR="00A854E2" w:rsidRPr="00B75745">
        <w:rPr>
          <w:color w:val="000000" w:themeColor="text1"/>
          <w:lang w:val="en-US"/>
        </w:rPr>
        <w:t>Isings 1957</w:t>
      </w:r>
      <w:r w:rsidR="00137F6E" w:rsidRPr="00B75745">
        <w:rPr>
          <w:lang w:val="en-US"/>
        </w:rPr>
        <w:t>}</w:t>
      </w:r>
      <w:r w:rsidR="0065391B" w:rsidRPr="00B75745">
        <w:rPr>
          <w:lang w:val="en-US"/>
        </w:rPr>
        <w:t>, pp. 1</w:t>
      </w:r>
      <w:r w:rsidR="003E5F6A" w:rsidRPr="00B75745">
        <w:rPr>
          <w:lang w:val="en-US"/>
        </w:rPr>
        <w:t>8–</w:t>
      </w:r>
      <w:r w:rsidR="0065391B" w:rsidRPr="00B75745">
        <w:rPr>
          <w:lang w:val="en-US"/>
        </w:rPr>
        <w:t xml:space="preserve">19, form 3a; </w:t>
      </w:r>
      <w:r w:rsidR="00137F6E" w:rsidRPr="00B75745">
        <w:rPr>
          <w:lang w:val="en-US"/>
        </w:rPr>
        <w:t>{</w:t>
      </w:r>
      <w:r w:rsidR="0066004D" w:rsidRPr="00B75745">
        <w:rPr>
          <w:color w:val="000000" w:themeColor="text1"/>
          <w:lang w:val="en-US"/>
        </w:rPr>
        <w:t>Berger 1960</w:t>
      </w:r>
      <w:r w:rsidR="00137F6E" w:rsidRPr="00B75745">
        <w:rPr>
          <w:lang w:val="en-US"/>
        </w:rPr>
        <w:t>}</w:t>
      </w:r>
      <w:r w:rsidR="0065391B" w:rsidRPr="00B75745">
        <w:rPr>
          <w:lang w:val="en-US"/>
        </w:rPr>
        <w:t>, pp. 1</w:t>
      </w:r>
      <w:r w:rsidR="00C24F20" w:rsidRPr="00B75745">
        <w:rPr>
          <w:lang w:val="en-US"/>
        </w:rPr>
        <w:t>3–</w:t>
      </w:r>
      <w:r w:rsidR="0065391B" w:rsidRPr="00B75745">
        <w:rPr>
          <w:lang w:val="en-US"/>
        </w:rPr>
        <w:t xml:space="preserve">16, </w:t>
      </w:r>
      <w:r w:rsidR="006647E7" w:rsidRPr="00B75745">
        <w:rPr>
          <w:lang w:val="en-US"/>
        </w:rPr>
        <w:t>plate</w:t>
      </w:r>
      <w:r w:rsidR="0065391B" w:rsidRPr="00B75745">
        <w:rPr>
          <w:lang w:val="en-US"/>
        </w:rPr>
        <w:t xml:space="preserve"> 1:1</w:t>
      </w:r>
      <w:r w:rsidR="003E5F6A" w:rsidRPr="00B75745">
        <w:rPr>
          <w:lang w:val="en-US"/>
        </w:rPr>
        <w:t>6–</w:t>
      </w:r>
      <w:r w:rsidR="0065391B" w:rsidRPr="00B75745">
        <w:rPr>
          <w:lang w:val="en-US"/>
        </w:rPr>
        <w:t xml:space="preserve">17; 2:18; </w:t>
      </w:r>
      <w:r w:rsidR="00137F6E" w:rsidRPr="00B75745">
        <w:rPr>
          <w:lang w:val="en-US"/>
        </w:rPr>
        <w:t>{</w:t>
      </w:r>
      <w:r w:rsidR="004C1AF5" w:rsidRPr="00B75745">
        <w:rPr>
          <w:color w:val="000000" w:themeColor="text1"/>
          <w:lang w:val="en-US"/>
        </w:rPr>
        <w:t>Goethert-Polaschek 1977</w:t>
      </w:r>
      <w:r w:rsidR="00137F6E" w:rsidRPr="00B75745">
        <w:rPr>
          <w:lang w:val="en-US"/>
        </w:rPr>
        <w:t>}</w:t>
      </w:r>
      <w:r w:rsidR="0065391B" w:rsidRPr="00B75745">
        <w:rPr>
          <w:lang w:val="en-US"/>
        </w:rPr>
        <w:t>, pp. 1</w:t>
      </w:r>
      <w:r w:rsidR="003E5F6A" w:rsidRPr="00B75745">
        <w:rPr>
          <w:lang w:val="en-US"/>
        </w:rPr>
        <w:t>6–</w:t>
      </w:r>
      <w:r w:rsidR="0065391B" w:rsidRPr="00B75745">
        <w:rPr>
          <w:lang w:val="en-US"/>
        </w:rPr>
        <w:t xml:space="preserve">17, nos. </w:t>
      </w:r>
      <w:r w:rsidR="003E5F6A" w:rsidRPr="00B75745">
        <w:rPr>
          <w:lang w:val="en-US"/>
        </w:rPr>
        <w:t>8–</w:t>
      </w:r>
      <w:r w:rsidR="0065391B" w:rsidRPr="00B75745">
        <w:rPr>
          <w:lang w:val="en-US"/>
        </w:rPr>
        <w:t xml:space="preserve">9; </w:t>
      </w:r>
      <w:r w:rsidR="005E24DB" w:rsidRPr="00B75745">
        <w:rPr>
          <w:lang w:val="en-US"/>
        </w:rPr>
        <w:t>{</w:t>
      </w:r>
      <w:r w:rsidR="003E3EDF" w:rsidRPr="00B75745">
        <w:rPr>
          <w:color w:val="000000" w:themeColor="text1"/>
          <w:lang w:val="en-US"/>
        </w:rPr>
        <w:t>Grose 1989</w:t>
      </w:r>
      <w:r w:rsidR="005E24DB" w:rsidRPr="00B75745">
        <w:rPr>
          <w:lang w:val="en-US"/>
        </w:rPr>
        <w:t>}</w:t>
      </w:r>
      <w:r w:rsidR="0065391B" w:rsidRPr="00B75745">
        <w:rPr>
          <w:lang w:val="en-US"/>
        </w:rPr>
        <w:t xml:space="preserve">, </w:t>
      </w:r>
      <w:r w:rsidR="00BC133E">
        <w:rPr>
          <w:lang w:val="en-US"/>
        </w:rPr>
        <w:t xml:space="preserve">pp. </w:t>
      </w:r>
      <w:r w:rsidR="0065391B" w:rsidRPr="00B75745">
        <w:rPr>
          <w:lang w:val="en-US"/>
        </w:rPr>
        <w:t>279, 281–</w:t>
      </w:r>
      <w:r w:rsidR="00BC133E">
        <w:rPr>
          <w:lang w:val="en-US"/>
        </w:rPr>
        <w:t>2</w:t>
      </w:r>
      <w:r w:rsidR="0065391B" w:rsidRPr="00B75745">
        <w:rPr>
          <w:lang w:val="en-US"/>
        </w:rPr>
        <w:t xml:space="preserve">82, nos. 291, 300, 305; </w:t>
      </w:r>
      <w:r w:rsidR="004656DD" w:rsidRPr="00B75745">
        <w:rPr>
          <w:lang w:val="en-US"/>
        </w:rPr>
        <w:t>{</w:t>
      </w:r>
      <w:r w:rsidR="0065391B" w:rsidRPr="00B75745">
        <w:rPr>
          <w:lang w:val="en-US"/>
        </w:rPr>
        <w:t>Lazar 2003</w:t>
      </w:r>
      <w:r w:rsidR="004656DD" w:rsidRPr="00B75745">
        <w:rPr>
          <w:lang w:val="en-US"/>
        </w:rPr>
        <w:t>}</w:t>
      </w:r>
      <w:r w:rsidR="0065391B" w:rsidRPr="00B75745">
        <w:rPr>
          <w:lang w:val="en-US"/>
        </w:rPr>
        <w:t>, p. 37, form 2.1.4</w:t>
      </w:r>
      <w:r w:rsidR="00F75D46">
        <w:rPr>
          <w:lang w:val="en-US"/>
        </w:rPr>
        <w:t>,</w:t>
      </w:r>
      <w:r w:rsidR="0065391B" w:rsidRPr="00B75745">
        <w:rPr>
          <w:lang w:val="en-US"/>
        </w:rPr>
        <w:t xml:space="preserve"> fig. 11; </w:t>
      </w:r>
      <w:r w:rsidR="004656DD" w:rsidRPr="00B75745">
        <w:rPr>
          <w:lang w:val="en-US"/>
        </w:rPr>
        <w:t>{</w:t>
      </w:r>
      <w:r w:rsidR="0065391B" w:rsidRPr="00B75745">
        <w:rPr>
          <w:lang w:val="en-US"/>
        </w:rPr>
        <w:t>Follmann-Schulz 1988</w:t>
      </w:r>
      <w:r w:rsidR="004656DD" w:rsidRPr="00B75745">
        <w:rPr>
          <w:lang w:val="en-US"/>
        </w:rPr>
        <w:t>}</w:t>
      </w:r>
      <w:r w:rsidR="0065391B" w:rsidRPr="00B75745">
        <w:rPr>
          <w:lang w:val="en-US"/>
        </w:rPr>
        <w:t>, p. 113, no</w:t>
      </w:r>
      <w:r w:rsidR="00F75D46">
        <w:rPr>
          <w:lang w:val="en-US"/>
        </w:rPr>
        <w:t>s</w:t>
      </w:r>
      <w:r w:rsidR="0065391B" w:rsidRPr="00B75745">
        <w:rPr>
          <w:lang w:val="en-US"/>
        </w:rPr>
        <w:t>. 423, 443</w:t>
      </w:r>
      <w:r w:rsidR="00F75D46">
        <w:rPr>
          <w:lang w:val="en-US"/>
        </w:rPr>
        <w:t>,</w:t>
      </w:r>
      <w:r w:rsidR="0065391B" w:rsidRPr="00B75745">
        <w:rPr>
          <w:lang w:val="en-US"/>
        </w:rPr>
        <w:t xml:space="preserve"> fig. 48; </w:t>
      </w:r>
      <w:r w:rsidR="004656DD" w:rsidRPr="00B75745">
        <w:rPr>
          <w:lang w:val="en-US"/>
        </w:rPr>
        <w:t>{</w:t>
      </w:r>
      <w:r w:rsidR="007A7520" w:rsidRPr="00B75745">
        <w:rPr>
          <w:color w:val="000000" w:themeColor="text1"/>
          <w:lang w:val="en-US"/>
        </w:rPr>
        <w:t>Tatton-Brown and Andrews</w:t>
      </w:r>
      <w:r w:rsidR="0065391B" w:rsidRPr="00B75745">
        <w:rPr>
          <w:lang w:val="en-US"/>
        </w:rPr>
        <w:t xml:space="preserve"> 1991</w:t>
      </w:r>
      <w:r w:rsidR="004656DD" w:rsidRPr="00B75745">
        <w:rPr>
          <w:lang w:val="en-US"/>
        </w:rPr>
        <w:t>}</w:t>
      </w:r>
      <w:r w:rsidR="0065391B" w:rsidRPr="00B75745">
        <w:rPr>
          <w:lang w:val="en-US"/>
        </w:rPr>
        <w:t xml:space="preserve">, </w:t>
      </w:r>
      <w:r w:rsidR="00F75D46">
        <w:rPr>
          <w:lang w:val="en-US"/>
        </w:rPr>
        <w:t>p</w:t>
      </w:r>
      <w:r w:rsidR="0065391B" w:rsidRPr="00B75745">
        <w:rPr>
          <w:lang w:val="en-US"/>
        </w:rPr>
        <w:t>p. 5</w:t>
      </w:r>
      <w:r w:rsidR="003E5F6A" w:rsidRPr="00B75745">
        <w:rPr>
          <w:lang w:val="en-US"/>
        </w:rPr>
        <w:t>8–</w:t>
      </w:r>
      <w:r w:rsidR="0065391B" w:rsidRPr="00B75745">
        <w:rPr>
          <w:lang w:val="en-US"/>
        </w:rPr>
        <w:t xml:space="preserve">59, fig. 67 left; </w:t>
      </w:r>
      <w:r w:rsidR="004656DD" w:rsidRPr="00B75745">
        <w:rPr>
          <w:lang w:val="en-US"/>
        </w:rPr>
        <w:t>{</w:t>
      </w:r>
      <w:r w:rsidR="0065391B" w:rsidRPr="00B75745">
        <w:rPr>
          <w:lang w:val="en-US"/>
        </w:rPr>
        <w:t>Boţan 2015</w:t>
      </w:r>
      <w:r w:rsidR="004656DD" w:rsidRPr="00B75745">
        <w:rPr>
          <w:lang w:val="en-US"/>
        </w:rPr>
        <w:t>}</w:t>
      </w:r>
      <w:r w:rsidR="0065391B" w:rsidRPr="00B75745">
        <w:rPr>
          <w:lang w:val="en-US"/>
        </w:rPr>
        <w:t>, pp. 17</w:t>
      </w:r>
      <w:r w:rsidR="00AC55F8" w:rsidRPr="00B75745">
        <w:rPr>
          <w:lang w:val="en-US"/>
        </w:rPr>
        <w:t>2–</w:t>
      </w:r>
      <w:r w:rsidR="0065391B" w:rsidRPr="00B75745">
        <w:rPr>
          <w:lang w:val="en-US"/>
        </w:rPr>
        <w:t xml:space="preserve">173, </w:t>
      </w:r>
      <w:r w:rsidR="006647E7" w:rsidRPr="00B75745">
        <w:rPr>
          <w:lang w:val="en-US"/>
        </w:rPr>
        <w:t>plate</w:t>
      </w:r>
      <w:r w:rsidR="00F75D46">
        <w:rPr>
          <w:lang w:val="en-US"/>
        </w:rPr>
        <w:t>s</w:t>
      </w:r>
      <w:r w:rsidR="0065391B" w:rsidRPr="00B75745">
        <w:rPr>
          <w:lang w:val="en-US"/>
        </w:rPr>
        <w:t xml:space="preserve"> XXIX:</w:t>
      </w:r>
      <w:r w:rsidR="00C24F20" w:rsidRPr="00B75745">
        <w:rPr>
          <w:lang w:val="en-US"/>
        </w:rPr>
        <w:t>3–</w:t>
      </w:r>
      <w:r w:rsidR="0065391B" w:rsidRPr="00B75745">
        <w:rPr>
          <w:lang w:val="en-US"/>
        </w:rPr>
        <w:t>4, XXX:</w:t>
      </w:r>
      <w:r w:rsidR="00180250" w:rsidRPr="00B75745">
        <w:rPr>
          <w:lang w:val="en-US"/>
        </w:rPr>
        <w:t>1–</w:t>
      </w:r>
      <w:r w:rsidR="0065391B" w:rsidRPr="00B75745">
        <w:rPr>
          <w:lang w:val="en-US"/>
        </w:rPr>
        <w:t>3, XLVIII</w:t>
      </w:r>
      <w:r w:rsidR="00B36CA0">
        <w:rPr>
          <w:lang w:val="en-US"/>
        </w:rPr>
        <w:t>:</w:t>
      </w:r>
      <w:r w:rsidR="00C24F20" w:rsidRPr="00B75745">
        <w:rPr>
          <w:lang w:val="en-US"/>
        </w:rPr>
        <w:t>3–</w:t>
      </w:r>
      <w:r w:rsidR="0065391B" w:rsidRPr="00B75745">
        <w:rPr>
          <w:lang w:val="en-US"/>
        </w:rPr>
        <w:t xml:space="preserve">4, </w:t>
      </w:r>
      <w:r w:rsidR="003E5F6A" w:rsidRPr="00B75745">
        <w:rPr>
          <w:lang w:val="en-US"/>
        </w:rPr>
        <w:t>6–</w:t>
      </w:r>
      <w:r w:rsidR="0065391B" w:rsidRPr="00B75745">
        <w:rPr>
          <w:lang w:val="en-US"/>
        </w:rPr>
        <w:t xml:space="preserve">8; </w:t>
      </w:r>
      <w:r w:rsidR="00137F6E" w:rsidRPr="00B75745">
        <w:rPr>
          <w:lang w:val="en-US"/>
        </w:rPr>
        <w:t>{</w:t>
      </w:r>
      <w:r w:rsidR="00A854E2" w:rsidRPr="00B75745">
        <w:rPr>
          <w:color w:val="000000" w:themeColor="text1"/>
          <w:lang w:val="en-US"/>
        </w:rPr>
        <w:t>Antonaras 2017</w:t>
      </w:r>
      <w:r w:rsidR="00137F6E" w:rsidRPr="00B75745">
        <w:rPr>
          <w:lang w:val="en-US"/>
        </w:rPr>
        <w:t>}</w:t>
      </w:r>
      <w:r w:rsidR="0065391B" w:rsidRPr="00B75745">
        <w:rPr>
          <w:lang w:val="en-US"/>
        </w:rPr>
        <w:t>, pp. 5</w:t>
      </w:r>
      <w:r w:rsidR="00012431" w:rsidRPr="00B75745">
        <w:rPr>
          <w:lang w:val="en-US"/>
        </w:rPr>
        <w:t>4–</w:t>
      </w:r>
      <w:r w:rsidR="0065391B" w:rsidRPr="00B75745">
        <w:rPr>
          <w:lang w:val="en-US"/>
        </w:rPr>
        <w:t>56, form 6a.</w:t>
      </w:r>
    </w:p>
    <w:p w14:paraId="3E1A08BF" w14:textId="77777777" w:rsidR="008E7D46" w:rsidRPr="00B75745" w:rsidRDefault="008E7D46" w:rsidP="00F42BC8">
      <w:pPr>
        <w:rPr>
          <w:lang w:val="en-US"/>
        </w:rPr>
      </w:pPr>
    </w:p>
    <w:p w14:paraId="141B783F" w14:textId="6B5AE550" w:rsidR="008E7D46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Provenance</w:t>
      </w:r>
    </w:p>
    <w:p w14:paraId="7CE0B311" w14:textId="77777777" w:rsidR="008E7D46" w:rsidRPr="00B75745" w:rsidRDefault="008E7D46" w:rsidP="00F42BC8">
      <w:pPr>
        <w:rPr>
          <w:lang w:val="en-US"/>
        </w:rPr>
      </w:pPr>
    </w:p>
    <w:p w14:paraId="080ED92C" w14:textId="150C8D14" w:rsidR="008158CF" w:rsidRPr="00B75745" w:rsidRDefault="0065391B" w:rsidP="00F42BC8">
      <w:pPr>
        <w:rPr>
          <w:lang w:val="en-US"/>
        </w:rPr>
      </w:pPr>
      <w:r w:rsidRPr="00B75745">
        <w:rPr>
          <w:lang w:val="en-US"/>
        </w:rPr>
        <w:lastRenderedPageBreak/>
        <w:t>By 1974</w:t>
      </w:r>
      <w:r w:rsidR="00E71CB9" w:rsidRPr="00B75745">
        <w:rPr>
          <w:lang w:val="en-US"/>
        </w:rPr>
        <w:t>–</w:t>
      </w:r>
      <w:r w:rsidRPr="00B75745">
        <w:rPr>
          <w:lang w:val="en-US"/>
        </w:rPr>
        <w:t>1988, Erwin Oppenländer, 1901</w:t>
      </w:r>
      <w:r w:rsidR="00E71CB9" w:rsidRPr="00B75745">
        <w:rPr>
          <w:lang w:val="en-US"/>
        </w:rPr>
        <w:t>–</w:t>
      </w:r>
      <w:r w:rsidRPr="00B75745">
        <w:rPr>
          <w:lang w:val="en-US"/>
        </w:rPr>
        <w:t xml:space="preserve">1988 (Waiblingen, Germany), by inheritance to his son, Gert Oppenländer, </w:t>
      </w:r>
      <w:r w:rsidR="00DE2E5A" w:rsidRPr="00B75745">
        <w:rPr>
          <w:lang w:val="en-US"/>
        </w:rPr>
        <w:t>1988; 1988</w:t>
      </w:r>
      <w:r w:rsidR="00E71CB9" w:rsidRPr="00B75745">
        <w:rPr>
          <w:lang w:val="en-US"/>
        </w:rPr>
        <w:t>–</w:t>
      </w:r>
      <w:r w:rsidRPr="00B75745">
        <w:rPr>
          <w:lang w:val="en-US"/>
        </w:rPr>
        <w:t>2003, Gert Oppenländer</w:t>
      </w:r>
      <w:r w:rsidR="009B1691" w:rsidRPr="00B75745">
        <w:rPr>
          <w:lang w:val="en-US"/>
        </w:rPr>
        <w:t xml:space="preserve"> (</w:t>
      </w:r>
      <w:r w:rsidRPr="00B75745">
        <w:rPr>
          <w:lang w:val="en-US"/>
        </w:rPr>
        <w:t xml:space="preserve">Waiblingen, Germany), sold to the </w:t>
      </w:r>
      <w:r w:rsidR="00DE2E5A" w:rsidRPr="00B75745">
        <w:rPr>
          <w:lang w:val="en-US"/>
        </w:rPr>
        <w:t>J. Paul</w:t>
      </w:r>
      <w:r w:rsidRPr="00B75745">
        <w:rPr>
          <w:lang w:val="en-US"/>
        </w:rPr>
        <w:t xml:space="preserve"> Getty </w:t>
      </w:r>
      <w:r w:rsidR="00DE2E5A" w:rsidRPr="00B75745">
        <w:rPr>
          <w:lang w:val="en-US"/>
        </w:rPr>
        <w:t>Museum, 2003</w:t>
      </w:r>
    </w:p>
    <w:p w14:paraId="53429D7E" w14:textId="77777777" w:rsidR="008E7D46" w:rsidRPr="00B75745" w:rsidRDefault="008E7D46" w:rsidP="00F42BC8">
      <w:pPr>
        <w:rPr>
          <w:lang w:val="en-US"/>
        </w:rPr>
      </w:pPr>
    </w:p>
    <w:p w14:paraId="5D69B846" w14:textId="382B387F" w:rsidR="008E7D46" w:rsidRPr="00F42BC8" w:rsidRDefault="00B94F8D" w:rsidP="00B94F8D">
      <w:pPr>
        <w:pStyle w:val="Heading2"/>
      </w:pPr>
      <w:r>
        <w:t>Bibliography</w:t>
      </w:r>
    </w:p>
    <w:p w14:paraId="3BCF2FDE" w14:textId="77777777" w:rsidR="008E7D46" w:rsidRPr="00F42BC8" w:rsidRDefault="008E7D46" w:rsidP="00F42BC8"/>
    <w:p w14:paraId="7D5FB4B6" w14:textId="7F12F73F" w:rsidR="008158CF" w:rsidRPr="00F42BC8" w:rsidRDefault="0065391B" w:rsidP="00F42BC8">
      <w:pPr>
        <w:rPr>
          <w:highlight w:val="white"/>
        </w:rPr>
      </w:pPr>
      <w:r w:rsidRPr="00F42BC8">
        <w:t>{</w:t>
      </w:r>
      <w:r w:rsidR="00185D02" w:rsidRPr="007604A1">
        <w:rPr>
          <w:color w:val="000000" w:themeColor="text1"/>
        </w:rPr>
        <w:t>von Saldern et al. 1974</w:t>
      </w:r>
      <w:r w:rsidR="005E24DB" w:rsidRPr="00F42BC8">
        <w:t>},</w:t>
      </w:r>
      <w:r w:rsidRPr="00F42BC8">
        <w:t xml:space="preserve"> p. 122, no. 328.</w:t>
      </w:r>
    </w:p>
    <w:p w14:paraId="166C3AB5" w14:textId="77777777" w:rsidR="008E7D46" w:rsidRPr="00F42BC8" w:rsidRDefault="008E7D46" w:rsidP="00F42BC8"/>
    <w:p w14:paraId="2A689192" w14:textId="60F9B57A" w:rsidR="008E7D46" w:rsidRPr="00F42BC8" w:rsidRDefault="00B94F8D" w:rsidP="00B94F8D">
      <w:pPr>
        <w:pStyle w:val="Heading2"/>
      </w:pPr>
      <w:r>
        <w:t>Exhibitions</w:t>
      </w:r>
    </w:p>
    <w:p w14:paraId="08A563FC" w14:textId="77777777" w:rsidR="008E7D46" w:rsidRPr="00F42BC8" w:rsidRDefault="008E7D46" w:rsidP="00F42BC8"/>
    <w:p w14:paraId="55B12E59" w14:textId="0A5CEBB8" w:rsidR="008158CF" w:rsidRPr="00FB4E80" w:rsidRDefault="00CF1CF4" w:rsidP="00CF1CF4">
      <w:pPr>
        <w:pStyle w:val="ListBullet"/>
        <w:rPr>
          <w:lang w:val="en-US"/>
        </w:rPr>
      </w:pPr>
      <w:r w:rsidRPr="00FB4E80">
        <w:rPr>
          <w:lang w:val="en-US"/>
        </w:rPr>
        <w:t>Molten Color: Glassmaking in Antiquity (Malibu, 2005–2006; 2007; 2009–2010)</w:t>
      </w:r>
    </w:p>
    <w:p w14:paraId="2CFADDE2" w14:textId="77777777" w:rsidR="00214812" w:rsidRPr="00FB4E80" w:rsidRDefault="00214812" w:rsidP="000B0C35">
      <w:pPr>
        <w:pStyle w:val="ListBullet"/>
        <w:rPr>
          <w:lang w:val="en-US"/>
        </w:rPr>
      </w:pPr>
      <w:r w:rsidRPr="00FB4E80">
        <w:rPr>
          <w:lang w:val="en-US"/>
        </w:rPr>
        <w:t>Pompeii and the Roman Villa: Art and Culture around the Bay of Naples (Los Angeles, 2009)</w:t>
      </w:r>
    </w:p>
    <w:p w14:paraId="37DE3A3D" w14:textId="3A8F9913" w:rsidR="00B202B4" w:rsidRPr="00B75745" w:rsidRDefault="00B202B4" w:rsidP="00F42BC8">
      <w:pPr>
        <w:rPr>
          <w:lang w:val="en-US"/>
        </w:rPr>
      </w:pPr>
      <w:r w:rsidRPr="00B75745">
        <w:rPr>
          <w:lang w:val="en-US"/>
        </w:rPr>
        <w:br w:type="page"/>
      </w:r>
      <w:r w:rsidR="0001184A" w:rsidRPr="00B75745">
        <w:rPr>
          <w:lang w:val="en-US"/>
        </w:rPr>
        <w:lastRenderedPageBreak/>
        <w:t>Label:</w:t>
      </w:r>
      <w:r w:rsidR="00983943">
        <w:rPr>
          <w:lang w:val="en-US"/>
        </w:rPr>
        <w:t xml:space="preserve"> </w:t>
      </w:r>
      <w:r w:rsidR="006D23BF">
        <w:rPr>
          <w:lang w:val="en-US"/>
        </w:rPr>
        <w:t>135</w:t>
      </w:r>
    </w:p>
    <w:p w14:paraId="05C0F929" w14:textId="5A60B2B5" w:rsidR="008158CF" w:rsidRPr="00B75745" w:rsidRDefault="00E56D79" w:rsidP="00F42BC8">
      <w:pPr>
        <w:rPr>
          <w:lang w:val="en-US"/>
        </w:rPr>
      </w:pPr>
      <w:r w:rsidRPr="00B75745">
        <w:rPr>
          <w:lang w:val="en-US"/>
        </w:rPr>
        <w:t xml:space="preserve">Title: </w:t>
      </w:r>
      <w:r w:rsidR="0065391B" w:rsidRPr="00B75745">
        <w:rPr>
          <w:lang w:val="en-US"/>
        </w:rPr>
        <w:t>Ribbed Bowl Fragment</w:t>
      </w:r>
    </w:p>
    <w:p w14:paraId="5723443A" w14:textId="77777777" w:rsidR="008158CF" w:rsidRPr="00B75745" w:rsidRDefault="0065391B" w:rsidP="00F42BC8">
      <w:pPr>
        <w:rPr>
          <w:highlight w:val="white"/>
          <w:lang w:val="en-US"/>
        </w:rPr>
      </w:pPr>
      <w:r w:rsidRPr="00B75745">
        <w:rPr>
          <w:lang w:val="en-US"/>
        </w:rPr>
        <w:t>Accession_number: 76.AF.70.15</w:t>
      </w:r>
    </w:p>
    <w:p w14:paraId="7EFD56F5" w14:textId="3A1E5494" w:rsidR="008158CF" w:rsidRPr="00B75745" w:rsidRDefault="00B170F2" w:rsidP="00F42BC8">
      <w:pPr>
        <w:rPr>
          <w:color w:val="0563C1" w:themeColor="hyperlink"/>
          <w:u w:val="single"/>
          <w:lang w:val="en-US"/>
        </w:rPr>
      </w:pPr>
      <w:r w:rsidRPr="00B75745">
        <w:rPr>
          <w:lang w:val="en-US"/>
        </w:rPr>
        <w:t xml:space="preserve">Collection_link: </w:t>
      </w:r>
      <w:hyperlink r:id="rId49" w:history="1">
        <w:r w:rsidRPr="00B75745">
          <w:rPr>
            <w:rStyle w:val="Hyperlink"/>
            <w:lang w:val="en-US"/>
          </w:rPr>
          <w:t>https://www.getty.edu/art/collection/objects/19034</w:t>
        </w:r>
      </w:hyperlink>
    </w:p>
    <w:p w14:paraId="57FDF8CD" w14:textId="2DEF0D2D" w:rsidR="008158CF" w:rsidRPr="00B75745" w:rsidRDefault="0065391B" w:rsidP="00F42BC8">
      <w:pPr>
        <w:rPr>
          <w:highlight w:val="white"/>
          <w:lang w:val="en-US"/>
        </w:rPr>
      </w:pPr>
      <w:r w:rsidRPr="00B75745">
        <w:rPr>
          <w:lang w:val="en-US"/>
        </w:rPr>
        <w:t xml:space="preserve">Dimensions: </w:t>
      </w:r>
      <w:r w:rsidR="003719ED" w:rsidRPr="00B75745">
        <w:rPr>
          <w:lang w:val="en-US"/>
        </w:rPr>
        <w:t>L.</w:t>
      </w:r>
      <w:r w:rsidR="00804983">
        <w:rPr>
          <w:lang w:val="en-US"/>
        </w:rPr>
        <w:t xml:space="preserve"> </w:t>
      </w:r>
      <w:r w:rsidR="003719ED" w:rsidRPr="00B75745">
        <w:rPr>
          <w:lang w:val="en-US"/>
        </w:rPr>
        <w:t>2.6</w:t>
      </w:r>
      <w:r w:rsidR="00CE4319" w:rsidRPr="00B75745">
        <w:rPr>
          <w:lang w:val="en-US"/>
        </w:rPr>
        <w:t xml:space="preserve">, W. </w:t>
      </w:r>
      <w:r w:rsidR="003719ED" w:rsidRPr="00B75745">
        <w:rPr>
          <w:lang w:val="en-US"/>
        </w:rPr>
        <w:t>1.6</w:t>
      </w:r>
      <w:r w:rsidR="00804983">
        <w:rPr>
          <w:lang w:val="en-US"/>
        </w:rPr>
        <w:t>,</w:t>
      </w:r>
      <w:r w:rsidR="1A106CB4" w:rsidRPr="00B75745">
        <w:rPr>
          <w:lang w:val="en-US"/>
        </w:rPr>
        <w:t xml:space="preserve"> Th. 0.</w:t>
      </w:r>
      <w:r w:rsidR="00C24F20" w:rsidRPr="00B75745">
        <w:rPr>
          <w:lang w:val="en-US"/>
        </w:rPr>
        <w:t>3–</w:t>
      </w:r>
      <w:r w:rsidR="1A106CB4" w:rsidRPr="00B75745">
        <w:rPr>
          <w:lang w:val="en-US"/>
        </w:rPr>
        <w:t>0.5</w:t>
      </w:r>
      <w:r w:rsidR="008B069F" w:rsidRPr="00B75745">
        <w:rPr>
          <w:lang w:val="en-US"/>
        </w:rPr>
        <w:t xml:space="preserve"> cm; Wt</w:t>
      </w:r>
      <w:r w:rsidR="1A106CB4" w:rsidRPr="00B75745">
        <w:rPr>
          <w:lang w:val="en-US"/>
        </w:rPr>
        <w:t>. 2.65 g</w:t>
      </w:r>
    </w:p>
    <w:p w14:paraId="453EBDCB" w14:textId="5324CE03" w:rsidR="008158CF" w:rsidRPr="00B75745" w:rsidRDefault="0065391B" w:rsidP="00F42BC8">
      <w:pPr>
        <w:rPr>
          <w:highlight w:val="white"/>
          <w:lang w:val="en-US"/>
        </w:rPr>
      </w:pPr>
      <w:r w:rsidRPr="00B75745">
        <w:rPr>
          <w:lang w:val="en-US"/>
        </w:rPr>
        <w:t xml:space="preserve">Date: </w:t>
      </w:r>
      <w:r w:rsidR="003539E4" w:rsidRPr="00B75745">
        <w:rPr>
          <w:lang w:val="en-US"/>
        </w:rPr>
        <w:t xml:space="preserve">Late </w:t>
      </w:r>
      <w:r w:rsidR="75EC0551" w:rsidRPr="00B75745">
        <w:rPr>
          <w:lang w:val="en-US"/>
        </w:rPr>
        <w:t xml:space="preserve">first century </w:t>
      </w:r>
      <w:r w:rsidR="00CD41B8" w:rsidRPr="00B75745">
        <w:rPr>
          <w:lang w:val="en-US"/>
        </w:rPr>
        <w:t>BCE–e</w:t>
      </w:r>
      <w:r w:rsidR="003539E4" w:rsidRPr="00B75745">
        <w:rPr>
          <w:lang w:val="en-US"/>
        </w:rPr>
        <w:t xml:space="preserve">arly </w:t>
      </w:r>
      <w:r w:rsidR="75EC0551" w:rsidRPr="00B75745">
        <w:rPr>
          <w:lang w:val="en-US"/>
        </w:rPr>
        <w:t xml:space="preserve">first century </w:t>
      </w:r>
      <w:r w:rsidR="00F47D00" w:rsidRPr="00B75745">
        <w:rPr>
          <w:lang w:val="en-US"/>
        </w:rPr>
        <w:t>CE</w:t>
      </w:r>
    </w:p>
    <w:p w14:paraId="33408347" w14:textId="1AD5A915" w:rsidR="00E56D79" w:rsidRPr="00B75745" w:rsidRDefault="0065391B" w:rsidP="00F42BC8">
      <w:pPr>
        <w:rPr>
          <w:lang w:val="en-US"/>
        </w:rPr>
      </w:pPr>
      <w:r w:rsidRPr="00B75745">
        <w:rPr>
          <w:lang w:val="en-US"/>
        </w:rPr>
        <w:t>Start_date:</w:t>
      </w:r>
      <w:r w:rsidR="006D23BF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0893F3CE" w14:textId="0F6520D4" w:rsidR="00E56D79" w:rsidRPr="00B75745" w:rsidRDefault="0065391B" w:rsidP="00F42BC8">
      <w:pPr>
        <w:rPr>
          <w:lang w:val="en-US"/>
        </w:rPr>
      </w:pPr>
      <w:r w:rsidRPr="00B75745">
        <w:rPr>
          <w:lang w:val="en-US"/>
        </w:rPr>
        <w:t>End_date:</w:t>
      </w:r>
      <w:r w:rsidR="006D23BF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4655EE9E" w14:textId="77777777" w:rsidR="000B16DF" w:rsidRPr="00B75745" w:rsidRDefault="0065391B" w:rsidP="00F42BC8">
      <w:pPr>
        <w:rPr>
          <w:lang w:val="en-US"/>
        </w:rPr>
      </w:pPr>
      <w:r w:rsidRPr="00B75745">
        <w:rPr>
          <w:lang w:val="en-US"/>
        </w:rPr>
        <w:t>Attribution: Production area: Roman Empire; probably Italy</w:t>
      </w:r>
    </w:p>
    <w:p w14:paraId="70441A77" w14:textId="5E72E3F4" w:rsidR="000B16DF" w:rsidRPr="00B75745" w:rsidRDefault="000B16DF" w:rsidP="00F42BC8">
      <w:pPr>
        <w:rPr>
          <w:lang w:val="en-US"/>
        </w:rPr>
      </w:pPr>
      <w:r w:rsidRPr="00B75745">
        <w:rPr>
          <w:lang w:val="en-US"/>
        </w:rPr>
        <w:t xml:space="preserve">Culture: </w:t>
      </w:r>
      <w:r w:rsidR="006D23BF">
        <w:rPr>
          <w:lang w:val="en-US"/>
        </w:rPr>
        <w:t>Roman</w:t>
      </w:r>
    </w:p>
    <w:p w14:paraId="17AE54BF" w14:textId="69B008A0" w:rsidR="008158CF" w:rsidRPr="00B75745" w:rsidRDefault="000B16DF" w:rsidP="00F42BC8">
      <w:pPr>
        <w:rPr>
          <w:highlight w:val="white"/>
          <w:lang w:val="en-US"/>
        </w:rPr>
      </w:pPr>
      <w:r w:rsidRPr="00B75745">
        <w:rPr>
          <w:lang w:val="en-US"/>
        </w:rPr>
        <w:t>Material:</w:t>
      </w:r>
      <w:r w:rsidR="0065391B" w:rsidRPr="00B75745">
        <w:rPr>
          <w:lang w:val="en-US"/>
        </w:rPr>
        <w:t xml:space="preserve"> Translucent purple and opaque white glass</w:t>
      </w:r>
    </w:p>
    <w:p w14:paraId="7BB98C8A" w14:textId="77777777" w:rsidR="00762ED4" w:rsidRPr="00B75745" w:rsidRDefault="0065391B" w:rsidP="00F42BC8">
      <w:pPr>
        <w:rPr>
          <w:lang w:val="en-US"/>
        </w:rPr>
      </w:pPr>
      <w:r w:rsidRPr="00B75745">
        <w:rPr>
          <w:lang w:val="en-US"/>
        </w:rPr>
        <w:t xml:space="preserve">Modeling technique and decoration: </w:t>
      </w:r>
      <w:r w:rsidR="006D09D3" w:rsidRPr="00B75745">
        <w:rPr>
          <w:lang w:val="en-US"/>
        </w:rPr>
        <w:t xml:space="preserve">Made from a polychrome disc-shaped blank assembled from fused together lengths and </w:t>
      </w:r>
      <w:r w:rsidR="00C1023E" w:rsidRPr="00B75745">
        <w:rPr>
          <w:lang w:val="en-US"/>
        </w:rPr>
        <w:t>sections of round mosaic canes</w:t>
      </w:r>
      <w:r w:rsidR="006D09D3" w:rsidRPr="00B75745">
        <w:rPr>
          <w:lang w:val="en-US"/>
        </w:rPr>
        <w:t>; slumped, rotary pressed and polished</w:t>
      </w:r>
    </w:p>
    <w:p w14:paraId="504B3230" w14:textId="18517C8D" w:rsidR="00DE4800" w:rsidRPr="00B75745" w:rsidRDefault="00762ED4" w:rsidP="00F42BC8">
      <w:pPr>
        <w:rPr>
          <w:lang w:val="en-US"/>
        </w:rPr>
      </w:pPr>
      <w:r w:rsidRPr="00B75745">
        <w:rPr>
          <w:lang w:val="en-US"/>
        </w:rPr>
        <w:t>Inscription</w:t>
      </w:r>
      <w:r w:rsidR="00DE4800" w:rsidRPr="00B75745">
        <w:rPr>
          <w:lang w:val="en-US"/>
        </w:rPr>
        <w:t>: No</w:t>
      </w:r>
    </w:p>
    <w:p w14:paraId="13E7F827" w14:textId="62E6CD0C" w:rsidR="00DE4800" w:rsidRPr="00417A87" w:rsidRDefault="00DE4800" w:rsidP="00F42BC8">
      <w:pPr>
        <w:rPr>
          <w:lang w:val="en-US"/>
        </w:rPr>
      </w:pPr>
      <w:r w:rsidRPr="00B75745">
        <w:rPr>
          <w:lang w:val="en-US"/>
        </w:rPr>
        <w:t xml:space="preserve">Shape: </w:t>
      </w:r>
      <w:r w:rsidR="00417A87">
        <w:rPr>
          <w:lang w:val="en-US"/>
        </w:rPr>
        <w:t>Bowls</w:t>
      </w:r>
    </w:p>
    <w:p w14:paraId="4527AFC8" w14:textId="34D408BD" w:rsidR="00DE4800" w:rsidRPr="00B75745" w:rsidRDefault="00DE4800" w:rsidP="00F42BC8">
      <w:pPr>
        <w:rPr>
          <w:lang w:val="en-US"/>
        </w:rPr>
      </w:pPr>
      <w:r w:rsidRPr="00B75745">
        <w:rPr>
          <w:lang w:val="en-US"/>
        </w:rPr>
        <w:t xml:space="preserve">Technique: </w:t>
      </w:r>
      <w:r w:rsidR="004D0EC9">
        <w:rPr>
          <w:lang w:val="en-US"/>
        </w:rPr>
        <w:t>Slumped</w:t>
      </w:r>
    </w:p>
    <w:p w14:paraId="1E8F6DAA" w14:textId="77777777" w:rsidR="00DE4800" w:rsidRPr="00B75745" w:rsidRDefault="00DE4800" w:rsidP="00F42BC8">
      <w:pPr>
        <w:rPr>
          <w:lang w:val="en-US"/>
        </w:rPr>
      </w:pPr>
    </w:p>
    <w:p w14:paraId="6864B29F" w14:textId="7FB013D0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Condition</w:t>
      </w:r>
    </w:p>
    <w:p w14:paraId="7A25727F" w14:textId="77777777" w:rsidR="009F4FEF" w:rsidRPr="00B75745" w:rsidRDefault="009F4FEF" w:rsidP="00F42BC8">
      <w:pPr>
        <w:rPr>
          <w:lang w:val="en-US"/>
        </w:rPr>
      </w:pPr>
    </w:p>
    <w:p w14:paraId="128E75FA" w14:textId="17B38E37" w:rsidR="008158CF" w:rsidRPr="00B75745" w:rsidRDefault="0065391B" w:rsidP="00F42BC8">
      <w:pPr>
        <w:rPr>
          <w:lang w:val="en-US"/>
        </w:rPr>
      </w:pPr>
      <w:r w:rsidRPr="00B75745">
        <w:rPr>
          <w:lang w:val="en-US"/>
        </w:rPr>
        <w:t xml:space="preserve">Single </w:t>
      </w:r>
      <w:r w:rsidR="003140B7">
        <w:rPr>
          <w:lang w:val="en-US"/>
        </w:rPr>
        <w:t>f</w:t>
      </w:r>
      <w:r w:rsidRPr="00B75745">
        <w:rPr>
          <w:lang w:val="en-US"/>
        </w:rPr>
        <w:t>ragment</w:t>
      </w:r>
      <w:r w:rsidR="003140B7">
        <w:rPr>
          <w:lang w:val="en-US"/>
        </w:rPr>
        <w:t>.</w:t>
      </w:r>
    </w:p>
    <w:p w14:paraId="43D0497B" w14:textId="77777777" w:rsidR="009F4FEF" w:rsidRPr="00B75745" w:rsidRDefault="009F4FEF" w:rsidP="00F42BC8">
      <w:pPr>
        <w:rPr>
          <w:lang w:val="en-US"/>
        </w:rPr>
      </w:pPr>
    </w:p>
    <w:p w14:paraId="09A67231" w14:textId="66B85E77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Description</w:t>
      </w:r>
    </w:p>
    <w:p w14:paraId="5177859C" w14:textId="77777777" w:rsidR="009F4FEF" w:rsidRPr="00B75745" w:rsidRDefault="009F4FEF" w:rsidP="00F42BC8">
      <w:pPr>
        <w:rPr>
          <w:lang w:val="en-US"/>
        </w:rPr>
      </w:pPr>
    </w:p>
    <w:p w14:paraId="3706CE44" w14:textId="6F39E660" w:rsidR="00E56D79" w:rsidRPr="009222F2" w:rsidRDefault="0065391B" w:rsidP="00F42BC8">
      <w:pPr>
        <w:rPr>
          <w:lang w:val="en-US"/>
        </w:rPr>
      </w:pPr>
      <w:r w:rsidRPr="00B75745">
        <w:rPr>
          <w:lang w:val="en-US"/>
        </w:rPr>
        <w:t>Fragment of lower body, which seems to be shallow and convex, preserving parts of three vertical, evenly spaced ribs. Composite mosaic pattern form</w:t>
      </w:r>
      <w:r w:rsidR="00E63A31">
        <w:rPr>
          <w:lang w:val="en-US"/>
        </w:rPr>
        <w:t>ed</w:t>
      </w:r>
      <w:r w:rsidRPr="00B75745">
        <w:rPr>
          <w:lang w:val="en-US"/>
        </w:rPr>
        <w:t xml:space="preserve"> from polygonal sections of a composite cane of dark purple glass in which a fine, opaque white thread </w:t>
      </w:r>
      <w:r w:rsidR="00E63A31">
        <w:rPr>
          <w:lang w:val="en-US"/>
        </w:rPr>
        <w:t xml:space="preserve">was </w:t>
      </w:r>
      <w:r w:rsidRPr="00B75745">
        <w:rPr>
          <w:lang w:val="en-US"/>
        </w:rPr>
        <w:t xml:space="preserve">spiraled. The sections were fused together into </w:t>
      </w:r>
      <w:r w:rsidRPr="009222F2">
        <w:rPr>
          <w:lang w:val="en-US"/>
        </w:rPr>
        <w:t>a single mass</w:t>
      </w:r>
      <w:r w:rsidR="00E63A31">
        <w:rPr>
          <w:lang w:val="en-US"/>
        </w:rPr>
        <w:t>,</w:t>
      </w:r>
      <w:r w:rsidRPr="009222F2">
        <w:rPr>
          <w:lang w:val="en-US"/>
        </w:rPr>
        <w:t xml:space="preserve"> which was slumped over a former mold</w:t>
      </w:r>
      <w:r w:rsidR="00E63A31">
        <w:rPr>
          <w:lang w:val="en-US"/>
        </w:rPr>
        <w:t>,</w:t>
      </w:r>
      <w:r w:rsidRPr="009222F2">
        <w:rPr>
          <w:lang w:val="en-US"/>
        </w:rPr>
        <w:t xml:space="preserve"> and the ribs were </w:t>
      </w:r>
      <w:r w:rsidR="00E63A31">
        <w:rPr>
          <w:lang w:val="en-US"/>
        </w:rPr>
        <w:t>creat</w:t>
      </w:r>
      <w:r w:rsidR="00E63A31" w:rsidRPr="009222F2">
        <w:rPr>
          <w:lang w:val="en-US"/>
        </w:rPr>
        <w:t xml:space="preserve">ed </w:t>
      </w:r>
      <w:r w:rsidRPr="009222F2">
        <w:rPr>
          <w:lang w:val="en-US"/>
        </w:rPr>
        <w:t>by tooling while the former was on a rotating base, probably a potter</w:t>
      </w:r>
      <w:r w:rsidR="005001E0" w:rsidRPr="009222F2">
        <w:rPr>
          <w:lang w:val="en-US"/>
        </w:rPr>
        <w:t>’</w:t>
      </w:r>
      <w:r w:rsidRPr="009222F2">
        <w:rPr>
          <w:lang w:val="en-US"/>
        </w:rPr>
        <w:t>s wheel.</w:t>
      </w:r>
    </w:p>
    <w:p w14:paraId="175A3860" w14:textId="77777777" w:rsidR="002B6CD2" w:rsidRPr="009222F2" w:rsidRDefault="002B6CD2" w:rsidP="002B6CD2">
      <w:pPr>
        <w:rPr>
          <w:lang w:val="en-US"/>
        </w:rPr>
      </w:pPr>
    </w:p>
    <w:p w14:paraId="39C2EC27" w14:textId="7B932B26" w:rsidR="00CF2C44" w:rsidRPr="009222F2" w:rsidRDefault="00ED078C" w:rsidP="00ED078C">
      <w:pPr>
        <w:pStyle w:val="Heading2"/>
        <w:rPr>
          <w:lang w:val="en-US"/>
        </w:rPr>
      </w:pPr>
      <w:r w:rsidRPr="009222F2">
        <w:rPr>
          <w:lang w:val="en-US"/>
        </w:rPr>
        <w:t>Comments and Comparanda</w:t>
      </w:r>
    </w:p>
    <w:p w14:paraId="05EA6B63" w14:textId="77777777" w:rsidR="00CF2C44" w:rsidRPr="00B75745" w:rsidRDefault="00CF2C44" w:rsidP="00F42BC8">
      <w:pPr>
        <w:rPr>
          <w:lang w:val="en-US"/>
        </w:rPr>
      </w:pPr>
    </w:p>
    <w:p w14:paraId="5EA77B65" w14:textId="61ECBADD" w:rsidR="008158CF" w:rsidRPr="00B75745" w:rsidRDefault="006731E7" w:rsidP="00F42BC8">
      <w:pPr>
        <w:rPr>
          <w:highlight w:val="white"/>
          <w:lang w:val="en-US"/>
        </w:rPr>
      </w:pPr>
      <w:r w:rsidRPr="00B75745">
        <w:rPr>
          <w:lang w:val="en-US"/>
        </w:rPr>
        <w:t xml:space="preserve">For the production technique see comments on </w:t>
      </w:r>
      <w:hyperlink w:anchor="num" w:history="1">
        <w:r w:rsidRPr="00B75745">
          <w:rPr>
            <w:rStyle w:val="Hyperlink"/>
            <w:lang w:val="en-US"/>
          </w:rPr>
          <w:t>85.AF.85</w:t>
        </w:r>
      </w:hyperlink>
      <w:r w:rsidRPr="00B75745">
        <w:rPr>
          <w:lang w:val="en-US"/>
        </w:rPr>
        <w:t>.</w:t>
      </w:r>
      <w:r w:rsidR="7B88DB19" w:rsidRPr="00B75745">
        <w:rPr>
          <w:lang w:val="en-US"/>
        </w:rPr>
        <w:t xml:space="preserve"> </w:t>
      </w:r>
      <w:r w:rsidR="006A5108" w:rsidRPr="00B75745">
        <w:rPr>
          <w:lang w:val="en-US"/>
        </w:rPr>
        <w:t xml:space="preserve">On the trade of small fragments of mosaic glass in </w:t>
      </w:r>
      <w:r w:rsidR="00DD37E2" w:rsidRPr="00B75745">
        <w:rPr>
          <w:lang w:val="en-US"/>
        </w:rPr>
        <w:t>nineteenth</w:t>
      </w:r>
      <w:r w:rsidR="00E63A31">
        <w:rPr>
          <w:lang w:val="en-US"/>
        </w:rPr>
        <w:t>-</w:t>
      </w:r>
      <w:r w:rsidR="5B280C8A" w:rsidRPr="00B75745">
        <w:rPr>
          <w:lang w:val="en-US"/>
        </w:rPr>
        <w:t xml:space="preserve">century </w:t>
      </w:r>
      <w:r w:rsidR="006A5108" w:rsidRPr="00B75745">
        <w:rPr>
          <w:lang w:val="en-US"/>
        </w:rPr>
        <w:t xml:space="preserve">Rome and on the different techniques and classes of mosaic glass present in the JPGM </w:t>
      </w:r>
      <w:r w:rsidR="003B4977" w:rsidRPr="00B75745">
        <w:rPr>
          <w:lang w:val="en-US"/>
        </w:rPr>
        <w:t>collection</w:t>
      </w:r>
      <w:r w:rsidR="006A5108" w:rsidRPr="00B75745">
        <w:rPr>
          <w:lang w:val="en-US"/>
        </w:rPr>
        <w:t>, see comment</w:t>
      </w:r>
      <w:r w:rsidR="00E63A31">
        <w:rPr>
          <w:lang w:val="en-US"/>
        </w:rPr>
        <w:t>s</w:t>
      </w:r>
      <w:r w:rsidR="006A5108" w:rsidRPr="00B75745">
        <w:rPr>
          <w:lang w:val="en-US"/>
        </w:rPr>
        <w:t xml:space="preserve"> on </w:t>
      </w:r>
      <w:hyperlink w:anchor="num" w:history="1">
        <w:r w:rsidR="006A5108" w:rsidRPr="00B75745">
          <w:rPr>
            <w:rStyle w:val="Hyperlink"/>
            <w:lang w:val="en-US"/>
          </w:rPr>
          <w:t>76.AF.70.21</w:t>
        </w:r>
      </w:hyperlink>
      <w:r w:rsidR="006A5108" w:rsidRPr="00B75745">
        <w:rPr>
          <w:lang w:val="en-US"/>
        </w:rPr>
        <w:t xml:space="preserve">. </w:t>
      </w:r>
      <w:r w:rsidR="00310746" w:rsidRPr="00B75745">
        <w:rPr>
          <w:lang w:val="en-US"/>
        </w:rPr>
        <w:t xml:space="preserve">On agate and marbled vessels see </w:t>
      </w:r>
      <w:r w:rsidR="00B36CA0" w:rsidRPr="00B75745">
        <w:rPr>
          <w:lang w:val="en-US"/>
        </w:rPr>
        <w:t>comments on</w:t>
      </w:r>
      <w:r w:rsidR="0065391B" w:rsidRPr="00B75745">
        <w:rPr>
          <w:lang w:val="en-US"/>
        </w:rPr>
        <w:t xml:space="preserve"> </w:t>
      </w:r>
      <w:hyperlink w:anchor="num" w:history="1">
        <w:r w:rsidR="0065391B" w:rsidRPr="00B75745">
          <w:rPr>
            <w:rStyle w:val="Hyperlink"/>
            <w:lang w:val="en-US"/>
          </w:rPr>
          <w:t>2003.253</w:t>
        </w:r>
      </w:hyperlink>
      <w:r w:rsidR="0065391B" w:rsidRPr="00B75745">
        <w:rPr>
          <w:lang w:val="en-US"/>
        </w:rPr>
        <w:t xml:space="preserve">. </w:t>
      </w:r>
      <w:r w:rsidR="00E63A31">
        <w:rPr>
          <w:lang w:val="en-US"/>
        </w:rPr>
        <w:t>For</w:t>
      </w:r>
      <w:r w:rsidR="00E63A31" w:rsidRPr="00B75745">
        <w:rPr>
          <w:lang w:val="en-US"/>
        </w:rPr>
        <w:t xml:space="preserve"> </w:t>
      </w:r>
      <w:r w:rsidR="0065391B" w:rsidRPr="00B75745">
        <w:rPr>
          <w:lang w:val="en-US"/>
        </w:rPr>
        <w:t xml:space="preserve">mosaic glass ribbed bowls see </w:t>
      </w:r>
      <w:hyperlink w:anchor="num" w:history="1">
        <w:r w:rsidR="0065391B" w:rsidRPr="00B75745">
          <w:rPr>
            <w:rStyle w:val="Hyperlink"/>
            <w:lang w:val="en-US"/>
          </w:rPr>
          <w:t>72.AF.37</w:t>
        </w:r>
      </w:hyperlink>
      <w:r w:rsidR="0065391B" w:rsidRPr="00B75745">
        <w:rPr>
          <w:lang w:val="en-US"/>
        </w:rPr>
        <w:t xml:space="preserve"> and </w:t>
      </w:r>
      <w:hyperlink w:anchor="num" w:history="1">
        <w:r w:rsidR="0065391B" w:rsidRPr="00B75745">
          <w:rPr>
            <w:rStyle w:val="Hyperlink"/>
            <w:lang w:val="en-US"/>
          </w:rPr>
          <w:t>2004.25</w:t>
        </w:r>
      </w:hyperlink>
      <w:r w:rsidR="0065391B" w:rsidRPr="00B75745">
        <w:rPr>
          <w:lang w:val="en-US"/>
        </w:rPr>
        <w:t>.</w:t>
      </w:r>
    </w:p>
    <w:p w14:paraId="4BF97B22" w14:textId="77777777" w:rsidR="008E7D46" w:rsidRPr="00B75745" w:rsidRDefault="008E7D46" w:rsidP="00F42BC8">
      <w:pPr>
        <w:rPr>
          <w:lang w:val="en-US"/>
        </w:rPr>
      </w:pPr>
    </w:p>
    <w:p w14:paraId="3982C074" w14:textId="669B35BB" w:rsidR="008E7D46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Provenance</w:t>
      </w:r>
    </w:p>
    <w:p w14:paraId="681DE533" w14:textId="77777777" w:rsidR="008E7D46" w:rsidRPr="00B75745" w:rsidRDefault="008E7D46" w:rsidP="00F42BC8">
      <w:pPr>
        <w:rPr>
          <w:lang w:val="en-US"/>
        </w:rPr>
      </w:pPr>
    </w:p>
    <w:p w14:paraId="59C2BDE7" w14:textId="22863C86" w:rsidR="008158CF" w:rsidRPr="00B75745" w:rsidRDefault="0065391B" w:rsidP="00F42BC8">
      <w:pPr>
        <w:rPr>
          <w:highlight w:val="white"/>
          <w:lang w:val="en-US"/>
        </w:rPr>
      </w:pPr>
      <w:r w:rsidRPr="00B75745">
        <w:rPr>
          <w:lang w:val="en-US"/>
        </w:rPr>
        <w:t xml:space="preserve">By 1976, </w:t>
      </w:r>
      <w:r w:rsidRPr="00B75745">
        <w:rPr>
          <w:highlight w:val="white"/>
          <w:lang w:val="en-US"/>
        </w:rPr>
        <w:t>Bruce McNall</w:t>
      </w:r>
      <w:r w:rsidRPr="00B75745">
        <w:rPr>
          <w:lang w:val="en-US"/>
        </w:rPr>
        <w:t xml:space="preserve">, donated to the </w:t>
      </w:r>
      <w:r w:rsidR="00DE2E5A" w:rsidRPr="00B75745">
        <w:rPr>
          <w:lang w:val="en-US"/>
        </w:rPr>
        <w:t>J. Paul</w:t>
      </w:r>
      <w:r w:rsidRPr="00B75745">
        <w:rPr>
          <w:lang w:val="en-US"/>
        </w:rPr>
        <w:t xml:space="preserve"> Getty Museum, 1976</w:t>
      </w:r>
    </w:p>
    <w:p w14:paraId="5DEEC52B" w14:textId="77777777" w:rsidR="008E7D46" w:rsidRPr="00B75745" w:rsidRDefault="008E7D46" w:rsidP="00F42BC8">
      <w:pPr>
        <w:rPr>
          <w:lang w:val="en-US"/>
        </w:rPr>
      </w:pPr>
    </w:p>
    <w:p w14:paraId="54E101DC" w14:textId="78520192" w:rsidR="008E7D46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Bibliography</w:t>
      </w:r>
    </w:p>
    <w:p w14:paraId="57114371" w14:textId="77777777" w:rsidR="008E7D46" w:rsidRPr="00B75745" w:rsidRDefault="008E7D46" w:rsidP="00F42BC8">
      <w:pPr>
        <w:rPr>
          <w:lang w:val="en-US"/>
        </w:rPr>
      </w:pPr>
    </w:p>
    <w:p w14:paraId="4AD4B4E3" w14:textId="77777777" w:rsidR="008158CF" w:rsidRPr="00B75745" w:rsidRDefault="0065391B" w:rsidP="00F42BC8">
      <w:pPr>
        <w:rPr>
          <w:lang w:val="en-US"/>
        </w:rPr>
      </w:pPr>
      <w:r w:rsidRPr="00B75745">
        <w:rPr>
          <w:lang w:val="en-US"/>
        </w:rPr>
        <w:t>Unpublished</w:t>
      </w:r>
    </w:p>
    <w:p w14:paraId="4C551CD1" w14:textId="77777777" w:rsidR="008E7D46" w:rsidRPr="00B75745" w:rsidRDefault="008E7D46" w:rsidP="00F42BC8">
      <w:pPr>
        <w:rPr>
          <w:lang w:val="en-US"/>
        </w:rPr>
      </w:pPr>
    </w:p>
    <w:p w14:paraId="330AF560" w14:textId="22E4169B" w:rsidR="008E7D46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Exhibitions</w:t>
      </w:r>
    </w:p>
    <w:p w14:paraId="467422BD" w14:textId="77777777" w:rsidR="008E7D46" w:rsidRPr="00B75745" w:rsidRDefault="008E7D46" w:rsidP="00F42BC8">
      <w:pPr>
        <w:rPr>
          <w:lang w:val="en-US"/>
        </w:rPr>
      </w:pPr>
    </w:p>
    <w:p w14:paraId="14ED8CB3" w14:textId="77777777" w:rsidR="006E02B8" w:rsidRPr="00B75745" w:rsidRDefault="006E02B8" w:rsidP="00F42BC8">
      <w:pPr>
        <w:rPr>
          <w:lang w:val="en-US"/>
        </w:rPr>
      </w:pPr>
      <w:r w:rsidRPr="00B75745">
        <w:rPr>
          <w:lang w:val="en-US"/>
        </w:rPr>
        <w:lastRenderedPageBreak/>
        <w:t>None</w:t>
      </w:r>
    </w:p>
    <w:p w14:paraId="7D79D3D6" w14:textId="2DF4A829" w:rsidR="0001184A" w:rsidRPr="00B75745" w:rsidRDefault="0001184A" w:rsidP="00F42BC8">
      <w:pPr>
        <w:rPr>
          <w:lang w:val="en-US"/>
        </w:rPr>
      </w:pPr>
      <w:r w:rsidRPr="00B75745">
        <w:rPr>
          <w:lang w:val="en-US"/>
        </w:rPr>
        <w:br w:type="page"/>
      </w:r>
      <w:r w:rsidRPr="00B75745">
        <w:rPr>
          <w:lang w:val="en-US"/>
        </w:rPr>
        <w:lastRenderedPageBreak/>
        <w:t>Label:</w:t>
      </w:r>
      <w:r w:rsidR="00187D3E" w:rsidRPr="00B75745">
        <w:rPr>
          <w:lang w:val="en-US"/>
        </w:rPr>
        <w:t xml:space="preserve"> </w:t>
      </w:r>
      <w:r w:rsidR="006D23BF">
        <w:rPr>
          <w:lang w:val="en-US"/>
        </w:rPr>
        <w:t>136</w:t>
      </w:r>
    </w:p>
    <w:p w14:paraId="00BDA3E3" w14:textId="137E1BA5" w:rsidR="00EB67D6" w:rsidRPr="00B75745" w:rsidRDefault="00E56D79" w:rsidP="00F42BC8">
      <w:pPr>
        <w:rPr>
          <w:lang w:val="en-US"/>
        </w:rPr>
      </w:pPr>
      <w:r w:rsidRPr="00B75745">
        <w:rPr>
          <w:lang w:val="en-US"/>
        </w:rPr>
        <w:t xml:space="preserve">Title: </w:t>
      </w:r>
      <w:r w:rsidR="00EB67D6" w:rsidRPr="00B75745">
        <w:rPr>
          <w:lang w:val="en-US"/>
        </w:rPr>
        <w:t>Lidded Pyxis</w:t>
      </w:r>
    </w:p>
    <w:p w14:paraId="0644F4CA" w14:textId="77777777" w:rsidR="00EB67D6" w:rsidRPr="00B75745" w:rsidRDefault="00EB67D6" w:rsidP="00F42BC8">
      <w:pPr>
        <w:rPr>
          <w:lang w:val="en-US"/>
        </w:rPr>
      </w:pPr>
      <w:r w:rsidRPr="00B75745">
        <w:rPr>
          <w:lang w:val="en-US"/>
        </w:rPr>
        <w:t>Accession_number: 2003.256</w:t>
      </w:r>
    </w:p>
    <w:p w14:paraId="1E6F9B24" w14:textId="35B73086" w:rsidR="00EB67D6" w:rsidRPr="00B75745" w:rsidRDefault="00000000" w:rsidP="00F42BC8">
      <w:pPr>
        <w:rPr>
          <w:lang w:val="en-US"/>
        </w:rPr>
      </w:pPr>
      <w:hyperlink r:id="rId50">
        <w:r w:rsidR="00B170F2" w:rsidRPr="00B75745">
          <w:rPr>
            <w:lang w:val="en-US"/>
          </w:rPr>
          <w:t xml:space="preserve">Collection_link: </w:t>
        </w:r>
        <w:r w:rsidR="00EB67D6" w:rsidRPr="00B75745">
          <w:rPr>
            <w:rStyle w:val="Hyperlink"/>
            <w:lang w:val="en-US"/>
          </w:rPr>
          <w:t>https://www.getty.edu/art/collection/objects/221639</w:t>
        </w:r>
      </w:hyperlink>
    </w:p>
    <w:p w14:paraId="3A9F6411" w14:textId="5B99CB93" w:rsidR="00EB67D6" w:rsidRPr="00B75745" w:rsidRDefault="00EB67D6" w:rsidP="00F42BC8">
      <w:pPr>
        <w:rPr>
          <w:highlight w:val="white"/>
          <w:lang w:val="de-DE"/>
        </w:rPr>
      </w:pPr>
      <w:r w:rsidRPr="00B75745">
        <w:rPr>
          <w:lang w:val="de-DE"/>
        </w:rPr>
        <w:t>Dimensions: H. 5.1</w:t>
      </w:r>
      <w:r w:rsidR="001C53AF" w:rsidRPr="00B75745">
        <w:rPr>
          <w:lang w:val="de-DE"/>
        </w:rPr>
        <w:t>,</w:t>
      </w:r>
      <w:r w:rsidRPr="00B75745">
        <w:rPr>
          <w:lang w:val="de-DE"/>
        </w:rPr>
        <w:t xml:space="preserve"> Diam. rim 5.7</w:t>
      </w:r>
      <w:r w:rsidR="001C53AF" w:rsidRPr="00B75745">
        <w:rPr>
          <w:lang w:val="de-DE"/>
        </w:rPr>
        <w:t>,</w:t>
      </w:r>
      <w:r w:rsidRPr="00B75745">
        <w:rPr>
          <w:lang w:val="de-DE"/>
        </w:rPr>
        <w:t xml:space="preserve"> Diam. base 4.1</w:t>
      </w:r>
      <w:r w:rsidR="002E74A2" w:rsidRPr="00B75745">
        <w:rPr>
          <w:lang w:val="de-DE"/>
        </w:rPr>
        <w:t xml:space="preserve"> cm</w:t>
      </w:r>
      <w:r w:rsidR="00804983" w:rsidRPr="00B75745">
        <w:rPr>
          <w:lang w:val="de-DE"/>
        </w:rPr>
        <w:t>;</w:t>
      </w:r>
      <w:r w:rsidRPr="00B75745">
        <w:rPr>
          <w:lang w:val="de-DE"/>
        </w:rPr>
        <w:t xml:space="preserve"> W</w:t>
      </w:r>
      <w:r w:rsidR="00804983" w:rsidRPr="00B75745">
        <w:rPr>
          <w:lang w:val="de-DE"/>
        </w:rPr>
        <w:t>t</w:t>
      </w:r>
      <w:r w:rsidRPr="00B75745">
        <w:rPr>
          <w:lang w:val="de-DE"/>
        </w:rPr>
        <w:t>. 95.92 g</w:t>
      </w:r>
    </w:p>
    <w:p w14:paraId="0FCEAC45" w14:textId="11793168" w:rsidR="00EB67D6" w:rsidRPr="00B75745" w:rsidRDefault="00EB67D6" w:rsidP="00F42BC8">
      <w:pPr>
        <w:rPr>
          <w:highlight w:val="white"/>
          <w:lang w:val="en-US"/>
        </w:rPr>
      </w:pPr>
      <w:r w:rsidRPr="00B75745">
        <w:rPr>
          <w:lang w:val="en-US"/>
        </w:rPr>
        <w:t xml:space="preserve">Date: </w:t>
      </w:r>
      <w:r w:rsidR="003539E4" w:rsidRPr="00B75745">
        <w:rPr>
          <w:lang w:val="en-US"/>
        </w:rPr>
        <w:t xml:space="preserve">Late </w:t>
      </w:r>
      <w:r w:rsidR="75EC0551" w:rsidRPr="00B75745">
        <w:rPr>
          <w:lang w:val="en-US"/>
        </w:rPr>
        <w:t xml:space="preserve">first century </w:t>
      </w:r>
      <w:r w:rsidR="00CD41B8" w:rsidRPr="00B75745">
        <w:rPr>
          <w:lang w:val="en-US"/>
        </w:rPr>
        <w:t>BCE–e</w:t>
      </w:r>
      <w:r w:rsidR="003539E4" w:rsidRPr="00B75745">
        <w:rPr>
          <w:lang w:val="en-US"/>
        </w:rPr>
        <w:t xml:space="preserve">arly </w:t>
      </w:r>
      <w:r w:rsidR="75EC0551" w:rsidRPr="00B75745">
        <w:rPr>
          <w:lang w:val="en-US"/>
        </w:rPr>
        <w:t xml:space="preserve">first century </w:t>
      </w:r>
      <w:r w:rsidR="00F47D00" w:rsidRPr="00B75745">
        <w:rPr>
          <w:lang w:val="en-US"/>
        </w:rPr>
        <w:t>CE</w:t>
      </w:r>
    </w:p>
    <w:p w14:paraId="4B4FFBD2" w14:textId="7742DBC8" w:rsidR="00E56D79" w:rsidRPr="00B75745" w:rsidRDefault="00EB67D6" w:rsidP="00F42BC8">
      <w:pPr>
        <w:rPr>
          <w:lang w:val="en-US"/>
        </w:rPr>
      </w:pPr>
      <w:r w:rsidRPr="00B75745">
        <w:rPr>
          <w:lang w:val="en-US"/>
        </w:rPr>
        <w:t>Start_date:</w:t>
      </w:r>
      <w:r w:rsidR="006D23BF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2FFB3725" w14:textId="6C144291" w:rsidR="00EB67D6" w:rsidRPr="00B75745" w:rsidRDefault="00EB67D6" w:rsidP="00F42BC8">
      <w:pPr>
        <w:rPr>
          <w:highlight w:val="white"/>
          <w:lang w:val="en-US"/>
        </w:rPr>
      </w:pPr>
      <w:r w:rsidRPr="00B75745">
        <w:rPr>
          <w:lang w:val="en-US"/>
        </w:rPr>
        <w:t>End_date:</w:t>
      </w:r>
      <w:r w:rsidR="006D23BF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5A4A4A26" w14:textId="1DE3F61A" w:rsidR="000B16DF" w:rsidRPr="00B75745" w:rsidRDefault="00EB67D6" w:rsidP="00F42BC8">
      <w:pPr>
        <w:rPr>
          <w:lang w:val="en-US"/>
        </w:rPr>
      </w:pPr>
      <w:r w:rsidRPr="00B75745">
        <w:rPr>
          <w:lang w:val="en-US"/>
        </w:rPr>
        <w:t xml:space="preserve">Attribution: Production area: Roman Empire; </w:t>
      </w:r>
      <w:r w:rsidR="001C3749">
        <w:rPr>
          <w:lang w:val="en-US"/>
        </w:rPr>
        <w:t>p</w:t>
      </w:r>
      <w:r w:rsidRPr="00B75745">
        <w:rPr>
          <w:lang w:val="en-US"/>
        </w:rPr>
        <w:t>robably Italy</w:t>
      </w:r>
    </w:p>
    <w:p w14:paraId="7FB82D34" w14:textId="25849DD4" w:rsidR="000B16DF" w:rsidRPr="00B75745" w:rsidRDefault="000B16DF" w:rsidP="00F42BC8">
      <w:pPr>
        <w:rPr>
          <w:lang w:val="en-US"/>
        </w:rPr>
      </w:pPr>
      <w:r w:rsidRPr="00B75745">
        <w:rPr>
          <w:lang w:val="en-US"/>
        </w:rPr>
        <w:t xml:space="preserve">Culture: </w:t>
      </w:r>
      <w:r w:rsidR="006D23BF">
        <w:rPr>
          <w:lang w:val="en-US"/>
        </w:rPr>
        <w:t>Roman</w:t>
      </w:r>
    </w:p>
    <w:p w14:paraId="2CFB640A" w14:textId="4D6508AE" w:rsidR="00235B7C" w:rsidRPr="00B75745" w:rsidRDefault="000B16DF" w:rsidP="00F42BC8">
      <w:pPr>
        <w:rPr>
          <w:lang w:val="en-US"/>
        </w:rPr>
      </w:pPr>
      <w:r w:rsidRPr="00B75745">
        <w:rPr>
          <w:lang w:val="en-US"/>
        </w:rPr>
        <w:t>Material:</w:t>
      </w:r>
      <w:r w:rsidR="00EB67D6" w:rsidRPr="00B75745">
        <w:rPr>
          <w:lang w:val="en-US"/>
        </w:rPr>
        <w:t xml:space="preserve"> Translucent amber-color</w:t>
      </w:r>
      <w:r w:rsidR="00D37A77">
        <w:rPr>
          <w:lang w:val="en-US"/>
        </w:rPr>
        <w:t>ed;</w:t>
      </w:r>
      <w:r w:rsidR="00EB67D6" w:rsidRPr="00B75745">
        <w:rPr>
          <w:lang w:val="en-US"/>
        </w:rPr>
        <w:t xml:space="preserve"> opaque white </w:t>
      </w:r>
      <w:r w:rsidR="00235B7C" w:rsidRPr="00B75745">
        <w:rPr>
          <w:lang w:val="en-US"/>
        </w:rPr>
        <w:t>glass</w:t>
      </w:r>
    </w:p>
    <w:p w14:paraId="428C6C63" w14:textId="43399306" w:rsidR="00762ED4" w:rsidRPr="00B75745" w:rsidRDefault="00235B7C" w:rsidP="00F42BC8">
      <w:pPr>
        <w:rPr>
          <w:lang w:val="en-US"/>
        </w:rPr>
      </w:pPr>
      <w:r w:rsidRPr="00B75745">
        <w:rPr>
          <w:lang w:val="en-US"/>
        </w:rPr>
        <w:t>Modeling</w:t>
      </w:r>
      <w:r w:rsidR="00EB67D6" w:rsidRPr="00B75745">
        <w:rPr>
          <w:lang w:val="en-US"/>
        </w:rPr>
        <w:t xml:space="preserve"> technique and decoration: </w:t>
      </w:r>
      <w:r w:rsidR="006D09D3" w:rsidRPr="00B75745">
        <w:rPr>
          <w:lang w:val="en-US"/>
        </w:rPr>
        <w:t xml:space="preserve">Made from a polychrome disc-shaped blank assembled from fused together lengths and </w:t>
      </w:r>
      <w:r w:rsidR="00C1023E" w:rsidRPr="00B75745">
        <w:rPr>
          <w:lang w:val="en-US"/>
        </w:rPr>
        <w:t>sections of round mosaic canes</w:t>
      </w:r>
      <w:r w:rsidR="006D09D3" w:rsidRPr="00B75745">
        <w:rPr>
          <w:lang w:val="en-US"/>
        </w:rPr>
        <w:t>; slumped, rotary pressed and polished</w:t>
      </w:r>
      <w:r w:rsidR="008573D1" w:rsidRPr="00B75745">
        <w:rPr>
          <w:lang w:val="en-US"/>
        </w:rPr>
        <w:t>, wheel-cut</w:t>
      </w:r>
    </w:p>
    <w:p w14:paraId="756C597D" w14:textId="2026E3DD" w:rsidR="00DE4800" w:rsidRPr="00B75745" w:rsidRDefault="00762ED4" w:rsidP="00F42BC8">
      <w:pPr>
        <w:rPr>
          <w:lang w:val="en-US"/>
        </w:rPr>
      </w:pPr>
      <w:r w:rsidRPr="00B75745">
        <w:rPr>
          <w:lang w:val="en-US"/>
        </w:rPr>
        <w:t>Inscription</w:t>
      </w:r>
      <w:r w:rsidR="00DE4800" w:rsidRPr="00B75745">
        <w:rPr>
          <w:lang w:val="en-US"/>
        </w:rPr>
        <w:t>: No</w:t>
      </w:r>
    </w:p>
    <w:p w14:paraId="7F6EDCB5" w14:textId="72AFCB69" w:rsidR="00DE4800" w:rsidRPr="00417A87" w:rsidRDefault="00DE4800" w:rsidP="00F42BC8">
      <w:pPr>
        <w:rPr>
          <w:lang w:val="en-US"/>
        </w:rPr>
      </w:pPr>
      <w:r w:rsidRPr="00B75745">
        <w:rPr>
          <w:lang w:val="en-US"/>
        </w:rPr>
        <w:t xml:space="preserve">Shape: </w:t>
      </w:r>
      <w:r w:rsidR="00417A87">
        <w:rPr>
          <w:lang w:val="en-US"/>
        </w:rPr>
        <w:t>Pyxides</w:t>
      </w:r>
    </w:p>
    <w:p w14:paraId="5B1616AB" w14:textId="1FC25A6B" w:rsidR="00DE4800" w:rsidRPr="00B75745" w:rsidRDefault="00DE4800" w:rsidP="00F42BC8">
      <w:pPr>
        <w:rPr>
          <w:lang w:val="en-US"/>
        </w:rPr>
      </w:pPr>
      <w:r w:rsidRPr="00B75745">
        <w:rPr>
          <w:lang w:val="en-US"/>
        </w:rPr>
        <w:t xml:space="preserve">Technique: </w:t>
      </w:r>
      <w:r w:rsidR="004D0EC9">
        <w:rPr>
          <w:lang w:val="en-US"/>
        </w:rPr>
        <w:t>Slumped</w:t>
      </w:r>
    </w:p>
    <w:p w14:paraId="7970952E" w14:textId="77777777" w:rsidR="00DE4800" w:rsidRPr="00B75745" w:rsidRDefault="00DE4800" w:rsidP="00F42BC8">
      <w:pPr>
        <w:rPr>
          <w:lang w:val="en-US"/>
        </w:rPr>
      </w:pPr>
    </w:p>
    <w:p w14:paraId="714D9A45" w14:textId="724898B1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Condition</w:t>
      </w:r>
    </w:p>
    <w:p w14:paraId="492438C9" w14:textId="77777777" w:rsidR="009F4FEF" w:rsidRPr="00B75745" w:rsidRDefault="009F4FEF" w:rsidP="00F42BC8">
      <w:pPr>
        <w:rPr>
          <w:lang w:val="en-US"/>
        </w:rPr>
      </w:pPr>
    </w:p>
    <w:p w14:paraId="4C05D844" w14:textId="79753337" w:rsidR="00EB67D6" w:rsidRPr="00B75745" w:rsidRDefault="00EB67D6" w:rsidP="00F42BC8">
      <w:pPr>
        <w:rPr>
          <w:lang w:val="en-US"/>
        </w:rPr>
      </w:pPr>
      <w:r w:rsidRPr="00B75745">
        <w:rPr>
          <w:lang w:val="en-US"/>
        </w:rPr>
        <w:t>Intact.</w:t>
      </w:r>
    </w:p>
    <w:p w14:paraId="392CE148" w14:textId="77777777" w:rsidR="009F4FEF" w:rsidRPr="00B75745" w:rsidRDefault="009F4FEF" w:rsidP="00F42BC8">
      <w:pPr>
        <w:rPr>
          <w:lang w:val="en-US"/>
        </w:rPr>
      </w:pPr>
    </w:p>
    <w:p w14:paraId="0DA34A45" w14:textId="69F21E3A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Description</w:t>
      </w:r>
    </w:p>
    <w:p w14:paraId="4C64E4F9" w14:textId="77777777" w:rsidR="009F4FEF" w:rsidRPr="00B75745" w:rsidRDefault="009F4FEF" w:rsidP="00F42BC8">
      <w:pPr>
        <w:rPr>
          <w:lang w:val="en-US"/>
        </w:rPr>
      </w:pPr>
    </w:p>
    <w:p w14:paraId="239287A9" w14:textId="09CB560F" w:rsidR="00E56D79" w:rsidRPr="00B75745" w:rsidRDefault="00EB67D6" w:rsidP="00F42BC8">
      <w:pPr>
        <w:rPr>
          <w:lang w:val="en-US"/>
        </w:rPr>
      </w:pPr>
      <w:r w:rsidRPr="00B75745">
        <w:rPr>
          <w:lang w:val="en-US"/>
        </w:rPr>
        <w:t>Vertical, rounded rim, ground back to create a narrow ledge on which the lid sits. Deep cylindrical body, flat bottom.</w:t>
      </w:r>
    </w:p>
    <w:p w14:paraId="0972047F" w14:textId="05823BD3" w:rsidR="00EB67D6" w:rsidRPr="00B75745" w:rsidRDefault="002F00BB" w:rsidP="00F42BC8">
      <w:pPr>
        <w:rPr>
          <w:lang w:val="en-US"/>
        </w:rPr>
      </w:pPr>
      <w:r w:rsidRPr="00B75745">
        <w:rPr>
          <w:lang w:val="en-US"/>
        </w:rPr>
        <w:tab/>
      </w:r>
      <w:r w:rsidR="00EB67D6" w:rsidRPr="00B75745">
        <w:rPr>
          <w:lang w:val="en-US"/>
        </w:rPr>
        <w:t>On the upper side of the lid are two concentric cut grooves, a smaller central one</w:t>
      </w:r>
      <w:r w:rsidR="00E63A31">
        <w:rPr>
          <w:lang w:val="en-US"/>
        </w:rPr>
        <w:t xml:space="preserve">, </w:t>
      </w:r>
      <w:r w:rsidR="00E63A31" w:rsidRPr="00B75745">
        <w:rPr>
          <w:lang w:val="en-US"/>
        </w:rPr>
        <w:t xml:space="preserve">1.3 </w:t>
      </w:r>
      <w:r w:rsidR="00E63A31">
        <w:rPr>
          <w:lang w:val="en-US"/>
        </w:rPr>
        <w:t>cm,</w:t>
      </w:r>
      <w:r w:rsidR="00EB67D6" w:rsidRPr="00B75745">
        <w:rPr>
          <w:lang w:val="en-US"/>
        </w:rPr>
        <w:t xml:space="preserve"> and a wider </w:t>
      </w:r>
      <w:r w:rsidR="00E63A31">
        <w:rPr>
          <w:lang w:val="en-US"/>
        </w:rPr>
        <w:t xml:space="preserve">one, </w:t>
      </w:r>
      <w:r w:rsidR="00EB67D6" w:rsidRPr="00B75745">
        <w:rPr>
          <w:lang w:val="en-US"/>
        </w:rPr>
        <w:t>3.6 cm</w:t>
      </w:r>
      <w:r w:rsidR="00E63A31">
        <w:rPr>
          <w:lang w:val="en-US"/>
        </w:rPr>
        <w:t>,</w:t>
      </w:r>
      <w:r w:rsidR="00EB67D6" w:rsidRPr="00B75745">
        <w:rPr>
          <w:lang w:val="en-US"/>
        </w:rPr>
        <w:t xml:space="preserve"> towards the e</w:t>
      </w:r>
      <w:r w:rsidR="00E63A31">
        <w:rPr>
          <w:lang w:val="en-US"/>
        </w:rPr>
        <w:t>dge</w:t>
      </w:r>
      <w:r w:rsidR="00EB67D6" w:rsidRPr="00B75745">
        <w:rPr>
          <w:lang w:val="en-US"/>
        </w:rPr>
        <w:t>. A fine, horizontal groove is cut on the body, right below the ledge of the rim.</w:t>
      </w:r>
    </w:p>
    <w:p w14:paraId="71DE6694" w14:textId="0143D87E" w:rsidR="00E56D79" w:rsidRPr="009222F2" w:rsidRDefault="002F00BB" w:rsidP="00F42BC8">
      <w:pPr>
        <w:rPr>
          <w:lang w:val="en-US"/>
        </w:rPr>
      </w:pPr>
      <w:r w:rsidRPr="00B75745">
        <w:rPr>
          <w:lang w:val="en-US"/>
        </w:rPr>
        <w:tab/>
      </w:r>
      <w:r w:rsidR="00EB67D6" w:rsidRPr="00B75745">
        <w:rPr>
          <w:lang w:val="en-US"/>
        </w:rPr>
        <w:t xml:space="preserve">Composite mosaic pattern formed from polygonal sections of a composite cane of amber-colored glass in which a fine, opaque white thread </w:t>
      </w:r>
      <w:r w:rsidR="00E63A31">
        <w:rPr>
          <w:lang w:val="en-US"/>
        </w:rPr>
        <w:t xml:space="preserve">was </w:t>
      </w:r>
      <w:r w:rsidR="00EB67D6" w:rsidRPr="00B75745">
        <w:rPr>
          <w:lang w:val="en-US"/>
        </w:rPr>
        <w:t>spiraled. The sections were fused together and tooled into a single mass</w:t>
      </w:r>
      <w:r w:rsidR="00E63A31">
        <w:rPr>
          <w:lang w:val="en-US"/>
        </w:rPr>
        <w:t>,</w:t>
      </w:r>
      <w:r w:rsidR="00EB67D6" w:rsidRPr="00B75745">
        <w:rPr>
          <w:lang w:val="en-US"/>
        </w:rPr>
        <w:t xml:space="preserve"> which was</w:t>
      </w:r>
      <w:r w:rsidR="00EB67D6" w:rsidRPr="009222F2">
        <w:rPr>
          <w:lang w:val="en-US"/>
        </w:rPr>
        <w:t xml:space="preserve"> slumped over a former mold and further tooled to the desired shape.</w:t>
      </w:r>
    </w:p>
    <w:p w14:paraId="1AED5A9A" w14:textId="77777777" w:rsidR="00CF2C44" w:rsidRPr="009222F2" w:rsidRDefault="00CF2C44" w:rsidP="00F42BC8">
      <w:pPr>
        <w:rPr>
          <w:lang w:val="en-US"/>
        </w:rPr>
      </w:pPr>
    </w:p>
    <w:p w14:paraId="0D2678EE" w14:textId="7AE2BC36" w:rsidR="00CF2C44" w:rsidRPr="009222F2" w:rsidRDefault="00ED078C" w:rsidP="00ED078C">
      <w:pPr>
        <w:pStyle w:val="Heading2"/>
        <w:rPr>
          <w:lang w:val="en-US"/>
        </w:rPr>
      </w:pPr>
      <w:r w:rsidRPr="009222F2">
        <w:rPr>
          <w:lang w:val="en-US"/>
        </w:rPr>
        <w:t>Comments and Comparanda</w:t>
      </w:r>
    </w:p>
    <w:p w14:paraId="17F9EC46" w14:textId="77777777" w:rsidR="00CF2C44" w:rsidRPr="009222F2" w:rsidRDefault="00CF2C44" w:rsidP="00F42BC8">
      <w:pPr>
        <w:rPr>
          <w:lang w:val="en-US"/>
        </w:rPr>
      </w:pPr>
    </w:p>
    <w:p w14:paraId="5F2F51E5" w14:textId="16D215E2" w:rsidR="00E56D79" w:rsidRPr="00B75745" w:rsidRDefault="00EB67D6" w:rsidP="00F42BC8">
      <w:pPr>
        <w:rPr>
          <w:lang w:val="en-US"/>
        </w:rPr>
      </w:pPr>
      <w:r w:rsidRPr="009222F2">
        <w:rPr>
          <w:lang w:val="en-US"/>
        </w:rPr>
        <w:t xml:space="preserve">For the </w:t>
      </w:r>
      <w:r w:rsidRPr="00B75745">
        <w:rPr>
          <w:lang w:val="en-US"/>
        </w:rPr>
        <w:t xml:space="preserve">production technique see comments on </w:t>
      </w:r>
      <w:hyperlink w:anchor="num" w:history="1">
        <w:r w:rsidRPr="00B75745">
          <w:rPr>
            <w:rStyle w:val="Hyperlink"/>
            <w:lang w:val="en-US"/>
          </w:rPr>
          <w:t>85.AF.85</w:t>
        </w:r>
      </w:hyperlink>
      <w:r w:rsidRPr="00B75745">
        <w:rPr>
          <w:lang w:val="en-US"/>
        </w:rPr>
        <w:t>.</w:t>
      </w:r>
      <w:r w:rsidR="7B88DB19" w:rsidRPr="00B75745">
        <w:rPr>
          <w:lang w:val="en-US"/>
        </w:rPr>
        <w:t xml:space="preserve"> </w:t>
      </w:r>
      <w:r w:rsidR="006A5108" w:rsidRPr="00B75745">
        <w:rPr>
          <w:lang w:val="en-US"/>
        </w:rPr>
        <w:t xml:space="preserve">On the trade of small fragments of mosaic glass in </w:t>
      </w:r>
      <w:r w:rsidR="00DD37E2" w:rsidRPr="00B75745">
        <w:rPr>
          <w:lang w:val="en-US"/>
        </w:rPr>
        <w:t>nineteenth</w:t>
      </w:r>
      <w:r w:rsidR="00E63A31">
        <w:rPr>
          <w:lang w:val="en-US"/>
        </w:rPr>
        <w:t>-</w:t>
      </w:r>
      <w:r w:rsidR="5B280C8A" w:rsidRPr="00B75745">
        <w:rPr>
          <w:lang w:val="en-US"/>
        </w:rPr>
        <w:t xml:space="preserve">century </w:t>
      </w:r>
      <w:r w:rsidR="006A5108" w:rsidRPr="00B75745">
        <w:rPr>
          <w:lang w:val="en-US"/>
        </w:rPr>
        <w:t xml:space="preserve">Rome and on the different techniques and classes of mosaic glass present in the JPGM </w:t>
      </w:r>
      <w:r w:rsidR="003B4977" w:rsidRPr="00B75745">
        <w:rPr>
          <w:lang w:val="en-US"/>
        </w:rPr>
        <w:t>collection</w:t>
      </w:r>
      <w:r w:rsidR="006A5108" w:rsidRPr="00B75745">
        <w:rPr>
          <w:lang w:val="en-US"/>
        </w:rPr>
        <w:t xml:space="preserve">, </w:t>
      </w:r>
      <w:r w:rsidR="00E63A31" w:rsidRPr="00B75745">
        <w:rPr>
          <w:lang w:val="en-US"/>
        </w:rPr>
        <w:t>see comments on</w:t>
      </w:r>
      <w:r w:rsidR="006A5108" w:rsidRPr="00B75745">
        <w:rPr>
          <w:lang w:val="en-US"/>
        </w:rPr>
        <w:t xml:space="preserve"> </w:t>
      </w:r>
      <w:hyperlink w:anchor="num" w:history="1">
        <w:r w:rsidR="006A5108" w:rsidRPr="00B75745">
          <w:rPr>
            <w:rStyle w:val="Hyperlink"/>
            <w:lang w:val="en-US"/>
          </w:rPr>
          <w:t>76.AF.70.21</w:t>
        </w:r>
      </w:hyperlink>
      <w:r w:rsidR="006A5108" w:rsidRPr="00B75745">
        <w:rPr>
          <w:lang w:val="en-US"/>
        </w:rPr>
        <w:t xml:space="preserve">. </w:t>
      </w:r>
      <w:r w:rsidR="00310746" w:rsidRPr="00B75745">
        <w:rPr>
          <w:lang w:val="en-US"/>
        </w:rPr>
        <w:t xml:space="preserve">On agate and marbled vessels see </w:t>
      </w:r>
      <w:r w:rsidR="00B36CA0" w:rsidRPr="00B75745">
        <w:rPr>
          <w:lang w:val="en-US"/>
        </w:rPr>
        <w:t>comments on</w:t>
      </w:r>
      <w:r w:rsidRPr="00B75745">
        <w:rPr>
          <w:lang w:val="en-US"/>
        </w:rPr>
        <w:t xml:space="preserve"> </w:t>
      </w:r>
      <w:hyperlink w:anchor="num" w:history="1">
        <w:r w:rsidRPr="00B75745">
          <w:rPr>
            <w:rStyle w:val="Hyperlink"/>
            <w:lang w:val="en-US"/>
          </w:rPr>
          <w:t>2003.253</w:t>
        </w:r>
      </w:hyperlink>
      <w:r w:rsidRPr="00B75745">
        <w:rPr>
          <w:lang w:val="en-US"/>
        </w:rPr>
        <w:t xml:space="preserve"> and </w:t>
      </w:r>
      <w:hyperlink w:anchor="num" w:history="1">
        <w:r w:rsidRPr="00B75745">
          <w:rPr>
            <w:rStyle w:val="Hyperlink"/>
            <w:lang w:val="en-US"/>
          </w:rPr>
          <w:t>72.AF.37</w:t>
        </w:r>
      </w:hyperlink>
      <w:r w:rsidRPr="00B75745">
        <w:rPr>
          <w:lang w:val="en-US"/>
        </w:rPr>
        <w:t xml:space="preserve">. For direct comparanda see </w:t>
      </w:r>
      <w:r w:rsidR="005E24DB" w:rsidRPr="00B75745">
        <w:rPr>
          <w:lang w:val="en-US"/>
        </w:rPr>
        <w:t>{</w:t>
      </w:r>
      <w:r w:rsidR="003E3EDF" w:rsidRPr="00B75745">
        <w:rPr>
          <w:color w:val="000000" w:themeColor="text1"/>
          <w:lang w:val="en-US"/>
        </w:rPr>
        <w:t>Grose 1989</w:t>
      </w:r>
      <w:r w:rsidR="005E24DB" w:rsidRPr="00B75745">
        <w:rPr>
          <w:lang w:val="en-US"/>
        </w:rPr>
        <w:t>}</w:t>
      </w:r>
      <w:r w:rsidRPr="00B75745">
        <w:rPr>
          <w:lang w:val="en-US"/>
        </w:rPr>
        <w:t>, pp. 239, 335, no. 587.</w:t>
      </w:r>
    </w:p>
    <w:p w14:paraId="706595B5" w14:textId="77777777" w:rsidR="008E7D46" w:rsidRPr="00B75745" w:rsidRDefault="008E7D46" w:rsidP="00F42BC8">
      <w:pPr>
        <w:rPr>
          <w:lang w:val="en-US"/>
        </w:rPr>
      </w:pPr>
    </w:p>
    <w:p w14:paraId="552D9F41" w14:textId="3D4024E7" w:rsidR="008E7D46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Provenance</w:t>
      </w:r>
    </w:p>
    <w:p w14:paraId="52435522" w14:textId="77777777" w:rsidR="008E7D46" w:rsidRPr="00B75745" w:rsidRDefault="008E7D46" w:rsidP="00F42BC8">
      <w:pPr>
        <w:rPr>
          <w:lang w:val="en-US"/>
        </w:rPr>
      </w:pPr>
    </w:p>
    <w:p w14:paraId="5334F5C2" w14:textId="65C8E613" w:rsidR="00EB67D6" w:rsidRPr="009222F2" w:rsidRDefault="00EB67D6" w:rsidP="00F42BC8">
      <w:pPr>
        <w:rPr>
          <w:lang w:val="en-US"/>
        </w:rPr>
      </w:pPr>
      <w:r w:rsidRPr="00B75745">
        <w:rPr>
          <w:lang w:val="en-US"/>
        </w:rPr>
        <w:t>By 1974</w:t>
      </w:r>
      <w:r w:rsidR="00E71CB9" w:rsidRPr="00B75745">
        <w:rPr>
          <w:lang w:val="en-US"/>
        </w:rPr>
        <w:t>–</w:t>
      </w:r>
      <w:r w:rsidRPr="00B75745">
        <w:rPr>
          <w:lang w:val="en-US"/>
        </w:rPr>
        <w:t>1988, Erwin Oppenländer, 1901</w:t>
      </w:r>
      <w:r w:rsidR="00E71CB9" w:rsidRPr="00B75745">
        <w:rPr>
          <w:lang w:val="en-US"/>
        </w:rPr>
        <w:t>–</w:t>
      </w:r>
      <w:r w:rsidRPr="00B75745">
        <w:rPr>
          <w:lang w:val="en-US"/>
        </w:rPr>
        <w:t xml:space="preserve">1988 (Waiblingen, Germany), by inheritance to his son, Gert Oppenländer, </w:t>
      </w:r>
      <w:r w:rsidR="00DE2E5A" w:rsidRPr="00B75745">
        <w:rPr>
          <w:lang w:val="en-US"/>
        </w:rPr>
        <w:t>1988; 1988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2003, Gert Oppenländer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 xml:space="preserve">Waiblingen, Germany), sold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</w:t>
      </w:r>
      <w:r w:rsidR="00DE2E5A" w:rsidRPr="009222F2">
        <w:rPr>
          <w:lang w:val="en-US"/>
        </w:rPr>
        <w:t>Museum, 2003</w:t>
      </w:r>
    </w:p>
    <w:p w14:paraId="7C25CEFE" w14:textId="77777777" w:rsidR="008E7D46" w:rsidRPr="009222F2" w:rsidRDefault="008E7D46" w:rsidP="00F42BC8">
      <w:pPr>
        <w:rPr>
          <w:lang w:val="en-US"/>
        </w:rPr>
      </w:pPr>
    </w:p>
    <w:p w14:paraId="239A6179" w14:textId="660E24DB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749A1833" w14:textId="77777777" w:rsidR="008E7D46" w:rsidRPr="009222F2" w:rsidRDefault="008E7D46" w:rsidP="00F42BC8">
      <w:pPr>
        <w:rPr>
          <w:lang w:val="en-US"/>
        </w:rPr>
      </w:pPr>
    </w:p>
    <w:p w14:paraId="6AD10E18" w14:textId="5A34D86A" w:rsidR="00EB67D6" w:rsidRPr="009222F2" w:rsidRDefault="00EB67D6" w:rsidP="00F42BC8">
      <w:pPr>
        <w:rPr>
          <w:highlight w:val="white"/>
          <w:lang w:val="en-US"/>
        </w:rPr>
      </w:pPr>
      <w:r w:rsidRPr="009222F2">
        <w:rPr>
          <w:lang w:val="en-US"/>
        </w:rPr>
        <w:lastRenderedPageBreak/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123, no. 330; p. 124, plate no. 330.</w:t>
      </w:r>
    </w:p>
    <w:p w14:paraId="569F5409" w14:textId="77777777" w:rsidR="008E7D46" w:rsidRPr="009222F2" w:rsidRDefault="008E7D46" w:rsidP="00F42BC8">
      <w:pPr>
        <w:rPr>
          <w:lang w:val="en-US"/>
        </w:rPr>
      </w:pPr>
    </w:p>
    <w:p w14:paraId="5F0A4F40" w14:textId="01A4D995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569827A9" w14:textId="77777777" w:rsidR="005D339A" w:rsidRPr="009222F2" w:rsidRDefault="005D339A" w:rsidP="00F42BC8">
      <w:pPr>
        <w:rPr>
          <w:lang w:val="en-US"/>
        </w:rPr>
      </w:pPr>
    </w:p>
    <w:p w14:paraId="0E302643" w14:textId="023667A0" w:rsidR="00EB67D6" w:rsidRPr="009222F2" w:rsidRDefault="00CF1CF4" w:rsidP="00CF1CF4">
      <w:pPr>
        <w:pStyle w:val="ListBullet"/>
        <w:rPr>
          <w:lang w:val="en-US"/>
        </w:rPr>
      </w:pPr>
      <w:r w:rsidRPr="009222F2">
        <w:rPr>
          <w:lang w:val="en-US"/>
        </w:rPr>
        <w:t>Molten Color: Glassmaking in Antiquity (Malibu, 2005–2006; 2007; 2009–2010)</w:t>
      </w:r>
    </w:p>
    <w:p w14:paraId="015EB4C9" w14:textId="77777777" w:rsidR="00214812" w:rsidRPr="009222F2" w:rsidRDefault="00214812" w:rsidP="000B0C35">
      <w:pPr>
        <w:pStyle w:val="ListBullet"/>
        <w:rPr>
          <w:lang w:val="en-US"/>
        </w:rPr>
      </w:pPr>
      <w:r w:rsidRPr="009222F2">
        <w:rPr>
          <w:lang w:val="en-US"/>
        </w:rPr>
        <w:t>Art of Alchemy (Los Angeles, 2016–2017)</w:t>
      </w:r>
    </w:p>
    <w:p w14:paraId="636D183D" w14:textId="664522C0" w:rsidR="00B202B4" w:rsidRPr="00B75745" w:rsidRDefault="00B202B4" w:rsidP="00F42BC8">
      <w:pPr>
        <w:rPr>
          <w:lang w:val="en-US"/>
        </w:rPr>
      </w:pPr>
      <w:r w:rsidRPr="009222F2">
        <w:rPr>
          <w:lang w:val="en-US"/>
        </w:rPr>
        <w:br w:type="page"/>
      </w:r>
      <w:r w:rsidR="0001184A" w:rsidRPr="00B75745">
        <w:rPr>
          <w:lang w:val="en-US"/>
        </w:rPr>
        <w:lastRenderedPageBreak/>
        <w:t>Label:</w:t>
      </w:r>
      <w:r w:rsidR="00983943">
        <w:rPr>
          <w:lang w:val="en-US"/>
        </w:rPr>
        <w:t xml:space="preserve"> </w:t>
      </w:r>
      <w:r w:rsidR="006D23BF">
        <w:rPr>
          <w:lang w:val="en-US"/>
        </w:rPr>
        <w:t>137</w:t>
      </w:r>
    </w:p>
    <w:p w14:paraId="1E1DA69F" w14:textId="1639BF7D" w:rsidR="000B68C1" w:rsidRPr="00B75745" w:rsidRDefault="00E56D79" w:rsidP="00F42BC8">
      <w:pPr>
        <w:rPr>
          <w:lang w:val="en-US"/>
        </w:rPr>
      </w:pPr>
      <w:r w:rsidRPr="00B75745">
        <w:rPr>
          <w:lang w:val="en-US"/>
        </w:rPr>
        <w:t xml:space="preserve">Title: </w:t>
      </w:r>
      <w:r w:rsidR="000B68C1" w:rsidRPr="00B75745">
        <w:rPr>
          <w:lang w:val="en-US"/>
        </w:rPr>
        <w:t>Fragment of a Mosaic Glass Vessel</w:t>
      </w:r>
    </w:p>
    <w:p w14:paraId="728DE3C5" w14:textId="77777777" w:rsidR="000B68C1" w:rsidRPr="00B75745" w:rsidRDefault="000B68C1" w:rsidP="00F42BC8">
      <w:pPr>
        <w:rPr>
          <w:lang w:val="en-US"/>
        </w:rPr>
      </w:pPr>
      <w:r w:rsidRPr="00B75745">
        <w:rPr>
          <w:lang w:val="en-US"/>
        </w:rPr>
        <w:t>Accession_number: 76.AF.70.2</w:t>
      </w:r>
    </w:p>
    <w:p w14:paraId="4867FDBE" w14:textId="21A19E15" w:rsidR="000B68C1" w:rsidRPr="00B75745" w:rsidRDefault="00B170F2" w:rsidP="00F42BC8">
      <w:pPr>
        <w:rPr>
          <w:lang w:val="en-US"/>
        </w:rPr>
      </w:pPr>
      <w:r w:rsidRPr="00B75745">
        <w:rPr>
          <w:lang w:val="en-US"/>
        </w:rPr>
        <w:t xml:space="preserve">Collection_link: </w:t>
      </w:r>
      <w:hyperlink r:id="rId51">
        <w:r w:rsidR="000B68C1" w:rsidRPr="00B75745">
          <w:rPr>
            <w:rStyle w:val="Hyperlink"/>
            <w:lang w:val="en-US"/>
          </w:rPr>
          <w:t>https://www.getty.edu/art/collection/objects/19021</w:t>
        </w:r>
      </w:hyperlink>
    </w:p>
    <w:p w14:paraId="587E418E" w14:textId="6DF105F1" w:rsidR="000B68C1" w:rsidRPr="00B75745" w:rsidRDefault="000B68C1" w:rsidP="00F42BC8">
      <w:pPr>
        <w:rPr>
          <w:highlight w:val="yellow"/>
          <w:lang w:val="en-US"/>
        </w:rPr>
      </w:pPr>
      <w:r w:rsidRPr="00B75745">
        <w:rPr>
          <w:lang w:val="en-US"/>
        </w:rPr>
        <w:t xml:space="preserve">Dimensions: W. </w:t>
      </w:r>
      <w:r w:rsidR="00B15CAE" w:rsidRPr="00B75745">
        <w:rPr>
          <w:lang w:val="en-US"/>
        </w:rPr>
        <w:t>3.8</w:t>
      </w:r>
      <w:r w:rsidR="008B069F" w:rsidRPr="00B75745">
        <w:rPr>
          <w:lang w:val="en-US"/>
        </w:rPr>
        <w:t>,</w:t>
      </w:r>
      <w:r w:rsidRPr="00B75745">
        <w:rPr>
          <w:lang w:val="en-US"/>
        </w:rPr>
        <w:t xml:space="preserve"> L. </w:t>
      </w:r>
      <w:r w:rsidR="00B15CAE" w:rsidRPr="00B75745">
        <w:rPr>
          <w:lang w:val="en-US"/>
        </w:rPr>
        <w:t>1.8</w:t>
      </w:r>
      <w:r w:rsidR="008B069F" w:rsidRPr="00B75745">
        <w:rPr>
          <w:lang w:val="en-US"/>
        </w:rPr>
        <w:t>,</w:t>
      </w:r>
      <w:r w:rsidR="782F8670" w:rsidRPr="00B75745">
        <w:rPr>
          <w:lang w:val="en-US"/>
        </w:rPr>
        <w:t xml:space="preserve"> Th. 0.4</w:t>
      </w:r>
      <w:r w:rsidR="008B069F" w:rsidRPr="00B75745">
        <w:rPr>
          <w:lang w:val="en-US"/>
        </w:rPr>
        <w:t xml:space="preserve"> cm; Wt</w:t>
      </w:r>
      <w:r w:rsidR="263B9031" w:rsidRPr="00B75745">
        <w:rPr>
          <w:lang w:val="en-US"/>
        </w:rPr>
        <w:t>. 4.52 g</w:t>
      </w:r>
    </w:p>
    <w:p w14:paraId="7EA5D520" w14:textId="2843E839" w:rsidR="000B68C1" w:rsidRPr="00B75745" w:rsidRDefault="000B68C1" w:rsidP="00F42BC8">
      <w:pPr>
        <w:rPr>
          <w:highlight w:val="white"/>
          <w:lang w:val="en-US"/>
        </w:rPr>
      </w:pPr>
      <w:r w:rsidRPr="00B75745">
        <w:rPr>
          <w:lang w:val="en-US"/>
        </w:rPr>
        <w:t xml:space="preserve">Date: Late </w:t>
      </w:r>
      <w:r w:rsidR="75EC0551" w:rsidRPr="00B75745">
        <w:rPr>
          <w:lang w:val="en-US"/>
        </w:rPr>
        <w:t xml:space="preserve">first century </w:t>
      </w:r>
      <w:r w:rsidR="00CD41B8" w:rsidRPr="00B75745">
        <w:rPr>
          <w:lang w:val="en-US"/>
        </w:rPr>
        <w:t>BCE</w:t>
      </w:r>
      <w:r w:rsidRPr="00B75745">
        <w:rPr>
          <w:lang w:val="en-US"/>
        </w:rPr>
        <w:t xml:space="preserve">–early </w:t>
      </w:r>
      <w:r w:rsidR="75EC0551" w:rsidRPr="00B75745">
        <w:rPr>
          <w:lang w:val="en-US"/>
        </w:rPr>
        <w:t xml:space="preserve">first century </w:t>
      </w:r>
      <w:r w:rsidR="00F47D00" w:rsidRPr="00B75745">
        <w:rPr>
          <w:lang w:val="en-US"/>
        </w:rPr>
        <w:t>CE</w:t>
      </w:r>
    </w:p>
    <w:p w14:paraId="7A21D36C" w14:textId="27627D0C" w:rsidR="00E56D79" w:rsidRPr="00B75745" w:rsidRDefault="000B68C1" w:rsidP="00F42BC8">
      <w:pPr>
        <w:rPr>
          <w:lang w:val="en-US"/>
        </w:rPr>
      </w:pPr>
      <w:r w:rsidRPr="00B75745">
        <w:rPr>
          <w:lang w:val="en-US"/>
        </w:rPr>
        <w:t>Start_date:</w:t>
      </w:r>
      <w:r w:rsidR="006D23BF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5D37DE66" w14:textId="47A6428A" w:rsidR="000B68C1" w:rsidRPr="00B75745" w:rsidRDefault="000B68C1" w:rsidP="00F42BC8">
      <w:pPr>
        <w:rPr>
          <w:highlight w:val="white"/>
          <w:lang w:val="en-US"/>
        </w:rPr>
      </w:pPr>
      <w:r w:rsidRPr="00B75745">
        <w:rPr>
          <w:lang w:val="en-US"/>
        </w:rPr>
        <w:t>End_date:</w:t>
      </w:r>
      <w:r w:rsidR="006D23BF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0C6FEC56" w14:textId="36023B80" w:rsidR="000B16DF" w:rsidRPr="00B75745" w:rsidRDefault="000B68C1" w:rsidP="00F42BC8">
      <w:pPr>
        <w:rPr>
          <w:highlight w:val="white"/>
          <w:lang w:val="en-US"/>
        </w:rPr>
      </w:pPr>
      <w:r w:rsidRPr="00B75745">
        <w:rPr>
          <w:lang w:val="en-US"/>
        </w:rPr>
        <w:t xml:space="preserve">Attribution: Production area: Italy or </w:t>
      </w:r>
      <w:r w:rsidR="009A7EF7" w:rsidRPr="00B75745">
        <w:rPr>
          <w:lang w:val="en-US"/>
        </w:rPr>
        <w:t>possibly eastern</w:t>
      </w:r>
      <w:r w:rsidRPr="00B75745">
        <w:rPr>
          <w:lang w:val="en-US"/>
        </w:rPr>
        <w:t xml:space="preserve"> Mediterranean</w:t>
      </w:r>
    </w:p>
    <w:p w14:paraId="57AB2C55" w14:textId="5E0B245E" w:rsidR="000B16DF" w:rsidRPr="00B75745" w:rsidRDefault="000B16DF" w:rsidP="00F42BC8">
      <w:pPr>
        <w:rPr>
          <w:highlight w:val="white"/>
          <w:lang w:val="en-US"/>
        </w:rPr>
      </w:pPr>
      <w:r w:rsidRPr="00B75745">
        <w:rPr>
          <w:highlight w:val="white"/>
          <w:lang w:val="en-US"/>
        </w:rPr>
        <w:t xml:space="preserve">Culture: </w:t>
      </w:r>
      <w:r w:rsidR="006D23BF">
        <w:rPr>
          <w:highlight w:val="white"/>
          <w:lang w:val="en-US"/>
        </w:rPr>
        <w:t>Roman</w:t>
      </w:r>
    </w:p>
    <w:p w14:paraId="2410CCC5" w14:textId="3CCA4A8D" w:rsidR="000B68C1" w:rsidRPr="00B75745" w:rsidRDefault="000B16DF" w:rsidP="00F42BC8">
      <w:pPr>
        <w:rPr>
          <w:highlight w:val="white"/>
          <w:lang w:val="en-US"/>
        </w:rPr>
      </w:pPr>
      <w:r w:rsidRPr="00B75745">
        <w:rPr>
          <w:highlight w:val="white"/>
          <w:lang w:val="en-US"/>
        </w:rPr>
        <w:t>Material:</w:t>
      </w:r>
      <w:r w:rsidR="000B68C1" w:rsidRPr="00B75745">
        <w:rPr>
          <w:lang w:val="en-US"/>
        </w:rPr>
        <w:t xml:space="preserve"> Opaque yellow and translucent purple glass</w:t>
      </w:r>
    </w:p>
    <w:p w14:paraId="1C04EF35" w14:textId="77777777" w:rsidR="00762ED4" w:rsidRPr="00B75745" w:rsidRDefault="000B68C1" w:rsidP="00F42BC8">
      <w:pPr>
        <w:rPr>
          <w:lang w:val="en-US"/>
        </w:rPr>
      </w:pPr>
      <w:r w:rsidRPr="00B75745">
        <w:rPr>
          <w:lang w:val="en-US"/>
        </w:rPr>
        <w:t xml:space="preserve">Modeling technique and decoration: </w:t>
      </w:r>
      <w:r w:rsidR="00A023C4" w:rsidRPr="00B75745">
        <w:rPr>
          <w:lang w:val="en-US"/>
        </w:rPr>
        <w:t xml:space="preserve">Made from a polychrome disc-shaped blank assembled from fused together lengths and </w:t>
      </w:r>
      <w:r w:rsidR="00C1023E" w:rsidRPr="00B75745">
        <w:rPr>
          <w:lang w:val="en-US"/>
        </w:rPr>
        <w:t>sections of round mosaic canes</w:t>
      </w:r>
      <w:r w:rsidR="00A023C4" w:rsidRPr="00B75745">
        <w:rPr>
          <w:lang w:val="en-US"/>
        </w:rPr>
        <w:t>; slumped, rotary-polished</w:t>
      </w:r>
    </w:p>
    <w:p w14:paraId="621D9BE8" w14:textId="04599122" w:rsidR="00DE4800" w:rsidRPr="00B75745" w:rsidRDefault="00762ED4" w:rsidP="00F42BC8">
      <w:pPr>
        <w:rPr>
          <w:lang w:val="en-US"/>
        </w:rPr>
      </w:pPr>
      <w:r w:rsidRPr="00B75745">
        <w:rPr>
          <w:lang w:val="en-US"/>
        </w:rPr>
        <w:t>Inscription</w:t>
      </w:r>
      <w:r w:rsidR="00DE4800" w:rsidRPr="00B75745">
        <w:rPr>
          <w:lang w:val="en-US"/>
        </w:rPr>
        <w:t>: No</w:t>
      </w:r>
    </w:p>
    <w:p w14:paraId="6F17F799" w14:textId="51F42C82" w:rsidR="00DE4800" w:rsidRPr="00417A87" w:rsidRDefault="00DE4800" w:rsidP="00F42BC8">
      <w:pPr>
        <w:rPr>
          <w:lang w:val="en-US"/>
        </w:rPr>
      </w:pPr>
      <w:r w:rsidRPr="00B75745">
        <w:rPr>
          <w:lang w:val="en-US"/>
        </w:rPr>
        <w:t xml:space="preserve">Shape: </w:t>
      </w:r>
      <w:r w:rsidR="00417A87">
        <w:rPr>
          <w:lang w:val="en-US"/>
        </w:rPr>
        <w:t>Unidentified</w:t>
      </w:r>
    </w:p>
    <w:p w14:paraId="0582AC63" w14:textId="004E93C3" w:rsidR="00DE4800" w:rsidRPr="00B75745" w:rsidRDefault="00DE4800" w:rsidP="00F42BC8">
      <w:pPr>
        <w:rPr>
          <w:lang w:val="en-US"/>
        </w:rPr>
      </w:pPr>
      <w:r w:rsidRPr="00B75745">
        <w:rPr>
          <w:lang w:val="en-US"/>
        </w:rPr>
        <w:t xml:space="preserve">Technique: </w:t>
      </w:r>
      <w:r w:rsidR="004D0EC9">
        <w:rPr>
          <w:lang w:val="en-US"/>
        </w:rPr>
        <w:t>Slumped</w:t>
      </w:r>
    </w:p>
    <w:p w14:paraId="011BF290" w14:textId="77777777" w:rsidR="00DE4800" w:rsidRPr="00B75745" w:rsidRDefault="00DE4800" w:rsidP="00F42BC8">
      <w:pPr>
        <w:rPr>
          <w:lang w:val="en-US"/>
        </w:rPr>
      </w:pPr>
    </w:p>
    <w:p w14:paraId="55B10F3B" w14:textId="10E214B0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Condition</w:t>
      </w:r>
    </w:p>
    <w:p w14:paraId="04A21E0F" w14:textId="77777777" w:rsidR="009F4FEF" w:rsidRPr="00B75745" w:rsidRDefault="009F4FEF" w:rsidP="00F42BC8">
      <w:pPr>
        <w:rPr>
          <w:lang w:val="en-US"/>
        </w:rPr>
      </w:pPr>
    </w:p>
    <w:p w14:paraId="2EC05DF5" w14:textId="144B330A" w:rsidR="000B68C1" w:rsidRPr="00B75745" w:rsidRDefault="000B68C1" w:rsidP="00F42BC8">
      <w:pPr>
        <w:rPr>
          <w:highlight w:val="white"/>
          <w:lang w:val="en-US"/>
        </w:rPr>
      </w:pPr>
      <w:r w:rsidRPr="00B75745">
        <w:rPr>
          <w:lang w:val="en-US"/>
        </w:rPr>
        <w:t>Single fragment</w:t>
      </w:r>
      <w:r w:rsidR="003140B7">
        <w:rPr>
          <w:lang w:val="en-US"/>
        </w:rPr>
        <w:t>.</w:t>
      </w:r>
    </w:p>
    <w:p w14:paraId="2238940E" w14:textId="77777777" w:rsidR="009F4FEF" w:rsidRPr="00B75745" w:rsidRDefault="009F4FEF" w:rsidP="00F42BC8">
      <w:pPr>
        <w:rPr>
          <w:lang w:val="en-US"/>
        </w:rPr>
      </w:pPr>
    </w:p>
    <w:p w14:paraId="5A67CDD6" w14:textId="76D25FE6" w:rsidR="009F4FEF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Description</w:t>
      </w:r>
    </w:p>
    <w:p w14:paraId="5B5060E9" w14:textId="77777777" w:rsidR="009F4FEF" w:rsidRPr="00B75745" w:rsidRDefault="009F4FEF" w:rsidP="00F42BC8">
      <w:pPr>
        <w:rPr>
          <w:lang w:val="en-US"/>
        </w:rPr>
      </w:pPr>
    </w:p>
    <w:p w14:paraId="24E13BE0" w14:textId="1A82FDFA" w:rsidR="000B68C1" w:rsidRPr="00B75745" w:rsidRDefault="000B68C1" w:rsidP="00F42BC8">
      <w:pPr>
        <w:rPr>
          <w:highlight w:val="white"/>
          <w:lang w:val="en-US"/>
        </w:rPr>
      </w:pPr>
      <w:r w:rsidRPr="00B75745">
        <w:rPr>
          <w:lang w:val="en-US"/>
        </w:rPr>
        <w:t>Body fragment. The pattern is marbled</w:t>
      </w:r>
      <w:r w:rsidR="003140B7">
        <w:rPr>
          <w:lang w:val="en-US"/>
        </w:rPr>
        <w:t>,</w:t>
      </w:r>
      <w:r w:rsidRPr="00B75745">
        <w:rPr>
          <w:lang w:val="en-US"/>
        </w:rPr>
        <w:t xml:space="preserve"> with irregular yellow veins in dark purple background.</w:t>
      </w:r>
    </w:p>
    <w:p w14:paraId="73FC383C" w14:textId="77777777" w:rsidR="00CF2C44" w:rsidRPr="00B75745" w:rsidRDefault="00CF2C44" w:rsidP="00F42BC8">
      <w:pPr>
        <w:rPr>
          <w:lang w:val="en-US"/>
        </w:rPr>
      </w:pPr>
    </w:p>
    <w:p w14:paraId="69E9FA8A" w14:textId="3528C275" w:rsidR="00CF2C44" w:rsidRPr="00B75745" w:rsidRDefault="00ED078C" w:rsidP="00ED078C">
      <w:pPr>
        <w:pStyle w:val="Heading2"/>
        <w:rPr>
          <w:lang w:val="en-US"/>
        </w:rPr>
      </w:pPr>
      <w:r w:rsidRPr="00B75745">
        <w:rPr>
          <w:lang w:val="en-US"/>
        </w:rPr>
        <w:t>Comments and Comparanda</w:t>
      </w:r>
    </w:p>
    <w:p w14:paraId="503D7A6A" w14:textId="77777777" w:rsidR="00CF2C44" w:rsidRPr="00B75745" w:rsidRDefault="00CF2C44" w:rsidP="00F42BC8">
      <w:pPr>
        <w:rPr>
          <w:lang w:val="en-US"/>
        </w:rPr>
      </w:pPr>
    </w:p>
    <w:p w14:paraId="1A75C186" w14:textId="41C9634B" w:rsidR="00B0365E" w:rsidRPr="00B75745" w:rsidRDefault="00CB182A" w:rsidP="00F42BC8">
      <w:pPr>
        <w:rPr>
          <w:lang w:val="en-US"/>
        </w:rPr>
      </w:pPr>
      <w:r w:rsidRPr="00B75745">
        <w:rPr>
          <w:lang w:val="en-US"/>
        </w:rPr>
        <w:t xml:space="preserve">For the production technique see comments on </w:t>
      </w:r>
      <w:hyperlink w:anchor="num" w:history="1">
        <w:r w:rsidRPr="00B75745">
          <w:rPr>
            <w:rStyle w:val="Hyperlink"/>
            <w:lang w:val="en-US"/>
          </w:rPr>
          <w:t>85.AF.85</w:t>
        </w:r>
      </w:hyperlink>
      <w:r w:rsidRPr="00B75745">
        <w:rPr>
          <w:lang w:val="en-US"/>
        </w:rPr>
        <w:t>.</w:t>
      </w:r>
      <w:r w:rsidR="7B88DB19" w:rsidRPr="00B75745">
        <w:rPr>
          <w:lang w:val="en-US"/>
        </w:rPr>
        <w:t xml:space="preserve"> </w:t>
      </w:r>
      <w:r w:rsidR="006A5108" w:rsidRPr="00B75745">
        <w:rPr>
          <w:lang w:val="en-US"/>
        </w:rPr>
        <w:t xml:space="preserve">On the trade of small fragments of mosaic glass in </w:t>
      </w:r>
      <w:r w:rsidR="00DD37E2" w:rsidRPr="00B75745">
        <w:rPr>
          <w:lang w:val="en-US"/>
        </w:rPr>
        <w:t>nineteenth</w:t>
      </w:r>
      <w:r w:rsidR="00773A72">
        <w:rPr>
          <w:lang w:val="en-US"/>
        </w:rPr>
        <w:t>-</w:t>
      </w:r>
      <w:r w:rsidR="5B280C8A" w:rsidRPr="00B75745">
        <w:rPr>
          <w:lang w:val="en-US"/>
        </w:rPr>
        <w:t xml:space="preserve">century </w:t>
      </w:r>
      <w:r w:rsidR="006A5108" w:rsidRPr="00B75745">
        <w:rPr>
          <w:lang w:val="en-US"/>
        </w:rPr>
        <w:t xml:space="preserve">Rome and on the different techniques and classes of mosaic glass present in the JPGM </w:t>
      </w:r>
      <w:r w:rsidR="003B4977" w:rsidRPr="00B75745">
        <w:rPr>
          <w:lang w:val="en-US"/>
        </w:rPr>
        <w:t>collection</w:t>
      </w:r>
      <w:r w:rsidR="006A5108" w:rsidRPr="00B75745">
        <w:rPr>
          <w:lang w:val="en-US"/>
        </w:rPr>
        <w:t xml:space="preserve">, </w:t>
      </w:r>
      <w:r w:rsidR="00E63A31" w:rsidRPr="00B75745">
        <w:rPr>
          <w:lang w:val="en-US"/>
        </w:rPr>
        <w:t>see comments on</w:t>
      </w:r>
      <w:r w:rsidR="006A5108" w:rsidRPr="00B75745">
        <w:rPr>
          <w:lang w:val="en-US"/>
        </w:rPr>
        <w:t xml:space="preserve"> </w:t>
      </w:r>
      <w:hyperlink w:anchor="num" w:history="1">
        <w:r w:rsidR="006A5108" w:rsidRPr="00B75745">
          <w:rPr>
            <w:rStyle w:val="Hyperlink"/>
            <w:lang w:val="en-US"/>
          </w:rPr>
          <w:t>76.AF.70.21</w:t>
        </w:r>
      </w:hyperlink>
      <w:r w:rsidR="006A5108" w:rsidRPr="00B75745">
        <w:rPr>
          <w:lang w:val="en-US"/>
        </w:rPr>
        <w:t xml:space="preserve">. </w:t>
      </w:r>
      <w:r w:rsidR="00310746" w:rsidRPr="00B75745">
        <w:rPr>
          <w:lang w:val="en-US"/>
        </w:rPr>
        <w:t xml:space="preserve">On agate and marbled vessels see comments </w:t>
      </w:r>
      <w:r w:rsidR="00B36CA0">
        <w:rPr>
          <w:lang w:val="en-US"/>
        </w:rPr>
        <w:t>on</w:t>
      </w:r>
      <w:r w:rsidR="007505D2" w:rsidRPr="00B75745">
        <w:rPr>
          <w:lang w:val="en-US"/>
        </w:rPr>
        <w:t xml:space="preserve"> </w:t>
      </w:r>
      <w:hyperlink w:anchor="num" w:history="1">
        <w:r w:rsidR="007505D2" w:rsidRPr="00B75745">
          <w:rPr>
            <w:rStyle w:val="Hyperlink"/>
            <w:lang w:val="en-US"/>
          </w:rPr>
          <w:t>2003.253</w:t>
        </w:r>
      </w:hyperlink>
      <w:r w:rsidR="007505D2" w:rsidRPr="00B75745">
        <w:rPr>
          <w:lang w:val="en-US"/>
        </w:rPr>
        <w:t>.</w:t>
      </w:r>
    </w:p>
    <w:p w14:paraId="298F35A0" w14:textId="77777777" w:rsidR="008E7D46" w:rsidRPr="00B75745" w:rsidRDefault="008E7D46" w:rsidP="00F42BC8">
      <w:pPr>
        <w:rPr>
          <w:lang w:val="en-US"/>
        </w:rPr>
      </w:pPr>
    </w:p>
    <w:p w14:paraId="5162A859" w14:textId="51FA4611" w:rsidR="008E7D46" w:rsidRPr="00B75745" w:rsidRDefault="00B94F8D" w:rsidP="00B94F8D">
      <w:pPr>
        <w:pStyle w:val="Heading2"/>
        <w:rPr>
          <w:lang w:val="en-US"/>
        </w:rPr>
      </w:pPr>
      <w:r w:rsidRPr="00B75745">
        <w:rPr>
          <w:lang w:val="en-US"/>
        </w:rPr>
        <w:t>Provenance</w:t>
      </w:r>
    </w:p>
    <w:p w14:paraId="50E13792" w14:textId="77777777" w:rsidR="008E7D46" w:rsidRPr="00B75745" w:rsidRDefault="008E7D46" w:rsidP="00F42BC8">
      <w:pPr>
        <w:rPr>
          <w:lang w:val="en-US"/>
        </w:rPr>
      </w:pPr>
    </w:p>
    <w:p w14:paraId="228F6BCA" w14:textId="04A250AF" w:rsidR="000B68C1" w:rsidRPr="00DD4D36" w:rsidRDefault="000B68C1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By 1976, </w:t>
      </w:r>
      <w:r w:rsidRPr="00DD4D36">
        <w:rPr>
          <w:highlight w:val="white"/>
          <w:lang w:val="en-US"/>
        </w:rPr>
        <w:t>Bruce McNall</w:t>
      </w:r>
      <w:r w:rsidRPr="00DD4D36">
        <w:rPr>
          <w:lang w:val="en-US"/>
        </w:rPr>
        <w:t xml:space="preserve">, donated to the </w:t>
      </w:r>
      <w:r w:rsidR="00DE2E5A" w:rsidRPr="00DD4D36">
        <w:rPr>
          <w:lang w:val="en-US"/>
        </w:rPr>
        <w:t>J. Paul</w:t>
      </w:r>
      <w:r w:rsidRPr="00DD4D36">
        <w:rPr>
          <w:lang w:val="en-US"/>
        </w:rPr>
        <w:t xml:space="preserve"> Getty Museum, 1976</w:t>
      </w:r>
    </w:p>
    <w:p w14:paraId="6B1DC2B0" w14:textId="77777777" w:rsidR="008E7D46" w:rsidRPr="00DD4D36" w:rsidRDefault="008E7D46" w:rsidP="00F42BC8">
      <w:pPr>
        <w:rPr>
          <w:lang w:val="en-US"/>
        </w:rPr>
      </w:pPr>
    </w:p>
    <w:p w14:paraId="205732EA" w14:textId="319AE885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Bibliography</w:t>
      </w:r>
    </w:p>
    <w:p w14:paraId="4C49039D" w14:textId="77777777" w:rsidR="008E7D46" w:rsidRPr="00DD4D36" w:rsidRDefault="008E7D46" w:rsidP="00F42BC8">
      <w:pPr>
        <w:rPr>
          <w:lang w:val="en-US"/>
        </w:rPr>
      </w:pPr>
    </w:p>
    <w:p w14:paraId="3744A14A" w14:textId="77777777" w:rsidR="000B68C1" w:rsidRPr="00DD4D36" w:rsidRDefault="000B68C1" w:rsidP="00F42BC8">
      <w:pPr>
        <w:rPr>
          <w:lang w:val="en-US"/>
        </w:rPr>
      </w:pPr>
      <w:r w:rsidRPr="00DD4D36">
        <w:rPr>
          <w:lang w:val="en-US"/>
        </w:rPr>
        <w:t>Unpublished</w:t>
      </w:r>
    </w:p>
    <w:p w14:paraId="281C7840" w14:textId="77777777" w:rsidR="008E7D46" w:rsidRPr="00DD4D36" w:rsidRDefault="008E7D46" w:rsidP="00F42BC8">
      <w:pPr>
        <w:rPr>
          <w:lang w:val="en-US"/>
        </w:rPr>
      </w:pPr>
    </w:p>
    <w:p w14:paraId="502F1D34" w14:textId="0D5A7134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Exhibitions</w:t>
      </w:r>
    </w:p>
    <w:p w14:paraId="3A8023FD" w14:textId="77777777" w:rsidR="008E7D46" w:rsidRPr="00DD4D36" w:rsidRDefault="008E7D46" w:rsidP="00F42BC8">
      <w:pPr>
        <w:rPr>
          <w:lang w:val="en-US"/>
        </w:rPr>
      </w:pPr>
    </w:p>
    <w:p w14:paraId="783B6BF1" w14:textId="77777777" w:rsidR="006E02B8" w:rsidRPr="00DD4D36" w:rsidRDefault="006E02B8" w:rsidP="00F42BC8">
      <w:pPr>
        <w:rPr>
          <w:lang w:val="en-US"/>
        </w:rPr>
      </w:pPr>
      <w:r w:rsidRPr="00DD4D36">
        <w:rPr>
          <w:lang w:val="en-US"/>
        </w:rPr>
        <w:t>None</w:t>
      </w:r>
    </w:p>
    <w:p w14:paraId="402EB6F3" w14:textId="0EED2F25" w:rsidR="0001184A" w:rsidRPr="00DD4D36" w:rsidRDefault="0001184A" w:rsidP="00F42BC8">
      <w:pPr>
        <w:rPr>
          <w:lang w:val="en-US"/>
        </w:rPr>
      </w:pPr>
      <w:r w:rsidRPr="00DD4D36">
        <w:rPr>
          <w:lang w:val="en-US"/>
        </w:rPr>
        <w:br w:type="page"/>
      </w:r>
      <w:r w:rsidRPr="00DD4D36">
        <w:rPr>
          <w:lang w:val="en-US"/>
        </w:rPr>
        <w:lastRenderedPageBreak/>
        <w:t>Label:</w:t>
      </w:r>
      <w:r w:rsidR="00187D3E" w:rsidRPr="00DD4D36">
        <w:rPr>
          <w:lang w:val="en-US"/>
        </w:rPr>
        <w:t xml:space="preserve"> </w:t>
      </w:r>
      <w:r w:rsidR="006D23BF">
        <w:rPr>
          <w:lang w:val="en-US"/>
        </w:rPr>
        <w:t>138</w:t>
      </w:r>
    </w:p>
    <w:p w14:paraId="303CC058" w14:textId="396C9EED" w:rsidR="0037148E" w:rsidRPr="00DD4D36" w:rsidRDefault="00E56D79" w:rsidP="00F42BC8">
      <w:pPr>
        <w:rPr>
          <w:lang w:val="en-US"/>
        </w:rPr>
      </w:pPr>
      <w:r w:rsidRPr="00DD4D36">
        <w:rPr>
          <w:lang w:val="en-US"/>
        </w:rPr>
        <w:t xml:space="preserve">Title: </w:t>
      </w:r>
      <w:r w:rsidR="0037148E" w:rsidRPr="00DD4D36">
        <w:rPr>
          <w:lang w:val="en-US"/>
        </w:rPr>
        <w:t>Fragment of a Mosaic Glass Vessel</w:t>
      </w:r>
    </w:p>
    <w:p w14:paraId="25ABAA1D" w14:textId="77777777" w:rsidR="0037148E" w:rsidRPr="00DD4D36" w:rsidRDefault="0037148E" w:rsidP="00F42BC8">
      <w:pPr>
        <w:rPr>
          <w:lang w:val="en-US"/>
        </w:rPr>
      </w:pPr>
      <w:r w:rsidRPr="00DD4D36">
        <w:rPr>
          <w:lang w:val="en-US"/>
        </w:rPr>
        <w:t>Accession_number: 76.AF.70.4</w:t>
      </w:r>
    </w:p>
    <w:p w14:paraId="45A9F293" w14:textId="01B0D9DA" w:rsidR="0037148E" w:rsidRPr="00DD4D36" w:rsidRDefault="00B170F2" w:rsidP="00F42BC8">
      <w:pPr>
        <w:rPr>
          <w:color w:val="0563C1" w:themeColor="hyperlink"/>
          <w:u w:val="single"/>
          <w:lang w:val="en-US"/>
        </w:rPr>
      </w:pPr>
      <w:r w:rsidRPr="00DD4D36">
        <w:rPr>
          <w:lang w:val="en-US"/>
        </w:rPr>
        <w:t xml:space="preserve">Collection_link: </w:t>
      </w:r>
      <w:hyperlink r:id="rId52" w:history="1">
        <w:r w:rsidRPr="00DD4D36">
          <w:rPr>
            <w:rStyle w:val="Hyperlink"/>
            <w:lang w:val="en-US"/>
          </w:rPr>
          <w:t>https://www.getty.edu/art/collection/objects/19023</w:t>
        </w:r>
      </w:hyperlink>
    </w:p>
    <w:p w14:paraId="73BB9DA8" w14:textId="67FE0E3C" w:rsidR="0037148E" w:rsidRPr="00DD4D36" w:rsidRDefault="0037148E" w:rsidP="00F42BC8">
      <w:pPr>
        <w:rPr>
          <w:lang w:val="en-US"/>
        </w:rPr>
      </w:pPr>
      <w:r w:rsidRPr="00DD4D36">
        <w:rPr>
          <w:lang w:val="en-US"/>
        </w:rPr>
        <w:t>Dimensions: W. 1.7</w:t>
      </w:r>
      <w:r w:rsidR="008B069F" w:rsidRPr="00DD4D36">
        <w:rPr>
          <w:lang w:val="en-US"/>
        </w:rPr>
        <w:t>,</w:t>
      </w:r>
      <w:r w:rsidRPr="00DD4D36">
        <w:rPr>
          <w:lang w:val="en-US"/>
        </w:rPr>
        <w:t xml:space="preserve"> L. </w:t>
      </w:r>
      <w:r w:rsidR="00CA68BD" w:rsidRPr="00DD4D36">
        <w:rPr>
          <w:lang w:val="en-US"/>
        </w:rPr>
        <w:t>1.4</w:t>
      </w:r>
      <w:r w:rsidR="001C53AF" w:rsidRPr="00DD4D36">
        <w:rPr>
          <w:lang w:val="en-US"/>
        </w:rPr>
        <w:t>,</w:t>
      </w:r>
      <w:r w:rsidR="4051C7A0" w:rsidRPr="00DD4D36">
        <w:rPr>
          <w:lang w:val="en-US"/>
        </w:rPr>
        <w:t xml:space="preserve"> Th. 0.2</w:t>
      </w:r>
      <w:r w:rsidR="008B069F" w:rsidRPr="00DD4D36">
        <w:rPr>
          <w:lang w:val="en-US"/>
        </w:rPr>
        <w:t xml:space="preserve"> cm; Wt</w:t>
      </w:r>
      <w:r w:rsidR="1ADD8081" w:rsidRPr="00DD4D36">
        <w:rPr>
          <w:lang w:val="en-US"/>
        </w:rPr>
        <w:t>.</w:t>
      </w:r>
      <w:r w:rsidR="00804983">
        <w:rPr>
          <w:lang w:val="en-US"/>
        </w:rPr>
        <w:t xml:space="preserve"> </w:t>
      </w:r>
      <w:r w:rsidR="1E722B61" w:rsidRPr="00DD4D36">
        <w:rPr>
          <w:lang w:val="en-US"/>
        </w:rPr>
        <w:t>0</w:t>
      </w:r>
      <w:r w:rsidR="1ADD8081" w:rsidRPr="00DD4D36">
        <w:rPr>
          <w:lang w:val="en-US"/>
        </w:rPr>
        <w:t>.</w:t>
      </w:r>
      <w:r w:rsidR="490193A3" w:rsidRPr="00DD4D36">
        <w:rPr>
          <w:lang w:val="en-US"/>
        </w:rPr>
        <w:t>74</w:t>
      </w:r>
      <w:r w:rsidR="1ADD8081" w:rsidRPr="00DD4D36">
        <w:rPr>
          <w:lang w:val="en-US"/>
        </w:rPr>
        <w:t xml:space="preserve"> g</w:t>
      </w:r>
    </w:p>
    <w:p w14:paraId="7F9C21ED" w14:textId="74A63C0E" w:rsidR="0037148E" w:rsidRPr="00DD4D36" w:rsidRDefault="0037148E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Date: Late </w:t>
      </w:r>
      <w:r w:rsidR="75EC0551" w:rsidRPr="00DD4D36">
        <w:rPr>
          <w:lang w:val="en-US"/>
        </w:rPr>
        <w:t xml:space="preserve">first century </w:t>
      </w:r>
      <w:r w:rsidR="00CD41B8" w:rsidRPr="00DD4D36">
        <w:rPr>
          <w:lang w:val="en-US"/>
        </w:rPr>
        <w:t>BCE</w:t>
      </w:r>
      <w:r w:rsidRPr="00DD4D36">
        <w:rPr>
          <w:lang w:val="en-US"/>
        </w:rPr>
        <w:t xml:space="preserve">–early </w:t>
      </w:r>
      <w:r w:rsidR="75EC0551" w:rsidRPr="00DD4D36">
        <w:rPr>
          <w:lang w:val="en-US"/>
        </w:rPr>
        <w:t xml:space="preserve">first century </w:t>
      </w:r>
      <w:r w:rsidR="00F47D00" w:rsidRPr="00DD4D36">
        <w:rPr>
          <w:lang w:val="en-US"/>
        </w:rPr>
        <w:t>CE</w:t>
      </w:r>
    </w:p>
    <w:p w14:paraId="12EDA51C" w14:textId="6C9FAA83" w:rsidR="00E56D79" w:rsidRPr="00DD4D36" w:rsidRDefault="0037148E" w:rsidP="00F42BC8">
      <w:pPr>
        <w:rPr>
          <w:lang w:val="en-US"/>
        </w:rPr>
      </w:pPr>
      <w:r w:rsidRPr="00DD4D36">
        <w:rPr>
          <w:lang w:val="en-US"/>
        </w:rPr>
        <w:t>Start_date:</w:t>
      </w:r>
      <w:r w:rsidR="006D23BF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7E534037" w14:textId="0103FD39" w:rsidR="0037148E" w:rsidRPr="00DD4D36" w:rsidRDefault="0037148E" w:rsidP="00F42BC8">
      <w:pPr>
        <w:rPr>
          <w:highlight w:val="white"/>
          <w:lang w:val="en-US"/>
        </w:rPr>
      </w:pPr>
      <w:r w:rsidRPr="00DD4D36">
        <w:rPr>
          <w:lang w:val="en-US"/>
        </w:rPr>
        <w:t>End_date:</w:t>
      </w:r>
      <w:r w:rsidR="006D23BF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4B0E4143" w14:textId="4539E472" w:rsidR="000B16DF" w:rsidRPr="00DD4D36" w:rsidRDefault="0037148E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Attribution: Production area: Italy or </w:t>
      </w:r>
      <w:r w:rsidR="009A7EF7" w:rsidRPr="00DD4D36">
        <w:rPr>
          <w:lang w:val="en-US"/>
        </w:rPr>
        <w:t>possibly eastern</w:t>
      </w:r>
      <w:r w:rsidRPr="00DD4D36">
        <w:rPr>
          <w:lang w:val="en-US"/>
        </w:rPr>
        <w:t xml:space="preserve"> Mediterranean</w:t>
      </w:r>
    </w:p>
    <w:p w14:paraId="5CD0B03D" w14:textId="4E8A20C3" w:rsidR="000B16DF" w:rsidRPr="00DD4D36" w:rsidRDefault="000B16DF" w:rsidP="00F42BC8">
      <w:pPr>
        <w:rPr>
          <w:highlight w:val="white"/>
          <w:lang w:val="en-US"/>
        </w:rPr>
      </w:pPr>
      <w:r w:rsidRPr="00DD4D36">
        <w:rPr>
          <w:highlight w:val="white"/>
          <w:lang w:val="en-US"/>
        </w:rPr>
        <w:t xml:space="preserve">Culture: </w:t>
      </w:r>
      <w:r w:rsidR="006D23BF">
        <w:rPr>
          <w:highlight w:val="white"/>
          <w:lang w:val="en-US"/>
        </w:rPr>
        <w:t>Roman</w:t>
      </w:r>
    </w:p>
    <w:p w14:paraId="09D862DF" w14:textId="7CEA7317" w:rsidR="0037148E" w:rsidRPr="00DD4D36" w:rsidRDefault="000B16DF" w:rsidP="00F42BC8">
      <w:pPr>
        <w:rPr>
          <w:highlight w:val="white"/>
          <w:lang w:val="en-US"/>
        </w:rPr>
      </w:pPr>
      <w:r w:rsidRPr="00DD4D36">
        <w:rPr>
          <w:highlight w:val="white"/>
          <w:lang w:val="en-US"/>
        </w:rPr>
        <w:t>Material:</w:t>
      </w:r>
      <w:r w:rsidR="0037148E" w:rsidRPr="00DD4D36">
        <w:rPr>
          <w:lang w:val="en-US"/>
        </w:rPr>
        <w:t xml:space="preserve"> Opaque white and translucent purple glass</w:t>
      </w:r>
    </w:p>
    <w:p w14:paraId="503BD6A2" w14:textId="77777777" w:rsidR="00762ED4" w:rsidRPr="00DD4D36" w:rsidRDefault="0037148E" w:rsidP="00F42BC8">
      <w:pPr>
        <w:rPr>
          <w:lang w:val="en-US"/>
        </w:rPr>
      </w:pPr>
      <w:r w:rsidRPr="00DD4D36">
        <w:rPr>
          <w:lang w:val="en-US"/>
        </w:rPr>
        <w:t xml:space="preserve">Modeling technique and decoration: </w:t>
      </w:r>
      <w:r w:rsidR="00A023C4" w:rsidRPr="00DD4D36">
        <w:rPr>
          <w:lang w:val="en-US"/>
        </w:rPr>
        <w:t xml:space="preserve">Made from a polychrome disc-shaped blank assembled from fused together lengths and </w:t>
      </w:r>
      <w:r w:rsidR="00C1023E" w:rsidRPr="00DD4D36">
        <w:rPr>
          <w:lang w:val="en-US"/>
        </w:rPr>
        <w:t>sections of round mosaic canes</w:t>
      </w:r>
      <w:r w:rsidR="00A023C4" w:rsidRPr="00DD4D36">
        <w:rPr>
          <w:lang w:val="en-US"/>
        </w:rPr>
        <w:t>; slumped, rotary-polished</w:t>
      </w:r>
    </w:p>
    <w:p w14:paraId="6B52CE01" w14:textId="22A5DEFE" w:rsidR="00DE4800" w:rsidRPr="00DD4D36" w:rsidRDefault="00762ED4" w:rsidP="00F42BC8">
      <w:pPr>
        <w:rPr>
          <w:lang w:val="en-US"/>
        </w:rPr>
      </w:pPr>
      <w:r w:rsidRPr="00DD4D36">
        <w:rPr>
          <w:lang w:val="en-US"/>
        </w:rPr>
        <w:t>Inscription</w:t>
      </w:r>
      <w:r w:rsidR="00DE4800" w:rsidRPr="00DD4D36">
        <w:rPr>
          <w:lang w:val="en-US"/>
        </w:rPr>
        <w:t>: No</w:t>
      </w:r>
    </w:p>
    <w:p w14:paraId="28353251" w14:textId="0ED0EE82" w:rsidR="00DE4800" w:rsidRPr="00417A87" w:rsidRDefault="00DE4800" w:rsidP="00F42BC8">
      <w:pPr>
        <w:rPr>
          <w:lang w:val="en-US"/>
        </w:rPr>
      </w:pPr>
      <w:r w:rsidRPr="00DD4D36">
        <w:rPr>
          <w:lang w:val="en-US"/>
        </w:rPr>
        <w:t xml:space="preserve">Shape: </w:t>
      </w:r>
      <w:r w:rsidR="00417A87">
        <w:rPr>
          <w:lang w:val="en-US"/>
        </w:rPr>
        <w:t>Unidentified</w:t>
      </w:r>
    </w:p>
    <w:p w14:paraId="1BD80327" w14:textId="5BD6307A" w:rsidR="00DE4800" w:rsidRPr="00DD4D36" w:rsidRDefault="00DE4800" w:rsidP="00F42BC8">
      <w:pPr>
        <w:rPr>
          <w:lang w:val="en-US"/>
        </w:rPr>
      </w:pPr>
      <w:r w:rsidRPr="00DD4D36">
        <w:rPr>
          <w:lang w:val="en-US"/>
        </w:rPr>
        <w:t xml:space="preserve">Technique: </w:t>
      </w:r>
      <w:r w:rsidR="004D0EC9">
        <w:rPr>
          <w:lang w:val="en-US"/>
        </w:rPr>
        <w:t>Slumped</w:t>
      </w:r>
    </w:p>
    <w:p w14:paraId="48FDB736" w14:textId="77777777" w:rsidR="00DE4800" w:rsidRPr="00DD4D36" w:rsidRDefault="00DE4800" w:rsidP="00F42BC8">
      <w:pPr>
        <w:rPr>
          <w:lang w:val="en-US"/>
        </w:rPr>
      </w:pPr>
    </w:p>
    <w:p w14:paraId="35A2A023" w14:textId="59FEFF58" w:rsidR="009F4FEF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Condition</w:t>
      </w:r>
    </w:p>
    <w:p w14:paraId="3AE64238" w14:textId="77777777" w:rsidR="009F4FEF" w:rsidRPr="00DD4D36" w:rsidRDefault="009F4FEF" w:rsidP="00F42BC8">
      <w:pPr>
        <w:rPr>
          <w:lang w:val="en-US"/>
        </w:rPr>
      </w:pPr>
    </w:p>
    <w:p w14:paraId="062C53BD" w14:textId="016C5C8C" w:rsidR="0037148E" w:rsidRPr="00DD4D36" w:rsidRDefault="0037148E" w:rsidP="00F42BC8">
      <w:pPr>
        <w:rPr>
          <w:highlight w:val="white"/>
          <w:lang w:val="en-US"/>
        </w:rPr>
      </w:pPr>
      <w:r w:rsidRPr="00DD4D36">
        <w:rPr>
          <w:lang w:val="en-US"/>
        </w:rPr>
        <w:t>Single fragment</w:t>
      </w:r>
      <w:r w:rsidR="003140B7">
        <w:rPr>
          <w:lang w:val="en-US"/>
        </w:rPr>
        <w:t>.</w:t>
      </w:r>
    </w:p>
    <w:p w14:paraId="2BDFDCD1" w14:textId="77777777" w:rsidR="009F4FEF" w:rsidRPr="00DD4D36" w:rsidRDefault="009F4FEF" w:rsidP="00F42BC8">
      <w:pPr>
        <w:rPr>
          <w:lang w:val="en-US"/>
        </w:rPr>
      </w:pPr>
    </w:p>
    <w:p w14:paraId="2E874093" w14:textId="01848BB2" w:rsidR="009F4FEF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Description</w:t>
      </w:r>
    </w:p>
    <w:p w14:paraId="15C52644" w14:textId="77777777" w:rsidR="009F4FEF" w:rsidRPr="00DD4D36" w:rsidRDefault="009F4FEF" w:rsidP="00F42BC8">
      <w:pPr>
        <w:rPr>
          <w:lang w:val="en-US"/>
        </w:rPr>
      </w:pPr>
    </w:p>
    <w:p w14:paraId="0F8402CB" w14:textId="08F1CD11" w:rsidR="0037148E" w:rsidRPr="00DD4D36" w:rsidRDefault="60E9EB8F" w:rsidP="00F42BC8">
      <w:pPr>
        <w:rPr>
          <w:highlight w:val="white"/>
          <w:lang w:val="en-US"/>
        </w:rPr>
      </w:pPr>
      <w:r w:rsidRPr="00DD4D36">
        <w:rPr>
          <w:lang w:val="en-US"/>
        </w:rPr>
        <w:t>Slightly concave b</w:t>
      </w:r>
      <w:r w:rsidR="0037148E" w:rsidRPr="00DD4D36">
        <w:rPr>
          <w:lang w:val="en-US"/>
        </w:rPr>
        <w:t xml:space="preserve">ody fragment. The pattern is marbled with irregular white veins </w:t>
      </w:r>
      <w:r w:rsidR="00773A72">
        <w:rPr>
          <w:lang w:val="en-US"/>
        </w:rPr>
        <w:t>o</w:t>
      </w:r>
      <w:r w:rsidR="0037148E" w:rsidRPr="00DD4D36">
        <w:rPr>
          <w:lang w:val="en-US"/>
        </w:rPr>
        <w:t xml:space="preserve">n </w:t>
      </w:r>
      <w:r w:rsidR="00773A72">
        <w:rPr>
          <w:lang w:val="en-US"/>
        </w:rPr>
        <w:t xml:space="preserve">a </w:t>
      </w:r>
      <w:r w:rsidR="0037148E" w:rsidRPr="00DD4D36">
        <w:rPr>
          <w:lang w:val="en-US"/>
        </w:rPr>
        <w:t>dark purple background.</w:t>
      </w:r>
    </w:p>
    <w:p w14:paraId="4C5F2DA4" w14:textId="77777777" w:rsidR="00CF2C44" w:rsidRPr="00DD4D36" w:rsidRDefault="00CF2C44" w:rsidP="00F42BC8">
      <w:pPr>
        <w:rPr>
          <w:lang w:val="en-US"/>
        </w:rPr>
      </w:pPr>
    </w:p>
    <w:p w14:paraId="618E1F21" w14:textId="08D31A30" w:rsidR="00CF2C44" w:rsidRPr="00DD4D36" w:rsidRDefault="00ED078C" w:rsidP="00ED078C">
      <w:pPr>
        <w:pStyle w:val="Heading2"/>
        <w:rPr>
          <w:lang w:val="en-US"/>
        </w:rPr>
      </w:pPr>
      <w:r w:rsidRPr="00DD4D36">
        <w:rPr>
          <w:lang w:val="en-US"/>
        </w:rPr>
        <w:t>Comments and Comparanda</w:t>
      </w:r>
    </w:p>
    <w:p w14:paraId="244D2109" w14:textId="77777777" w:rsidR="00CF2C44" w:rsidRPr="00DD4D36" w:rsidRDefault="00CF2C44" w:rsidP="00F42BC8">
      <w:pPr>
        <w:rPr>
          <w:lang w:val="en-US"/>
        </w:rPr>
      </w:pPr>
    </w:p>
    <w:p w14:paraId="3FFCC9A4" w14:textId="016DDA39" w:rsidR="00B0365E" w:rsidRPr="00DD4D36" w:rsidRDefault="00CB182A" w:rsidP="00F42BC8">
      <w:pPr>
        <w:rPr>
          <w:lang w:val="en-US"/>
        </w:rPr>
      </w:pPr>
      <w:r w:rsidRPr="00DD4D36">
        <w:rPr>
          <w:lang w:val="en-US"/>
        </w:rPr>
        <w:t xml:space="preserve">For the production technique see comments on </w:t>
      </w:r>
      <w:hyperlink w:anchor="num" w:history="1">
        <w:r w:rsidRPr="00DD4D36">
          <w:rPr>
            <w:rStyle w:val="Hyperlink"/>
            <w:lang w:val="en-US"/>
          </w:rPr>
          <w:t>85.AF.85</w:t>
        </w:r>
      </w:hyperlink>
      <w:r w:rsidRPr="00DD4D36">
        <w:rPr>
          <w:lang w:val="en-US"/>
        </w:rPr>
        <w:t>.</w:t>
      </w:r>
      <w:r w:rsidR="7B88DB19" w:rsidRPr="00DD4D36">
        <w:rPr>
          <w:lang w:val="en-US"/>
        </w:rPr>
        <w:t xml:space="preserve"> </w:t>
      </w:r>
      <w:r w:rsidR="006A5108" w:rsidRPr="00DD4D36">
        <w:rPr>
          <w:lang w:val="en-US"/>
        </w:rPr>
        <w:t xml:space="preserve">On the trade of small fragments of mosaic glass in </w:t>
      </w:r>
      <w:r w:rsidR="00DD37E2" w:rsidRPr="00DD4D36">
        <w:rPr>
          <w:lang w:val="en-US"/>
        </w:rPr>
        <w:t>nineteenth</w:t>
      </w:r>
      <w:r w:rsidR="00B36CA0">
        <w:rPr>
          <w:lang w:val="en-US"/>
        </w:rPr>
        <w:t>-</w:t>
      </w:r>
      <w:r w:rsidR="5B280C8A" w:rsidRPr="00DD4D36">
        <w:rPr>
          <w:lang w:val="en-US"/>
        </w:rPr>
        <w:t xml:space="preserve">century </w:t>
      </w:r>
      <w:r w:rsidR="006A5108" w:rsidRPr="00DD4D36">
        <w:rPr>
          <w:lang w:val="en-US"/>
        </w:rPr>
        <w:t xml:space="preserve">Rome and on the different techniques and classes of mosaic glass present in the JPGM </w:t>
      </w:r>
      <w:r w:rsidR="003B4977" w:rsidRPr="00DD4D36">
        <w:rPr>
          <w:lang w:val="en-US"/>
        </w:rPr>
        <w:t>collection</w:t>
      </w:r>
      <w:r w:rsidR="006A5108" w:rsidRPr="00DD4D36">
        <w:rPr>
          <w:lang w:val="en-US"/>
        </w:rPr>
        <w:t xml:space="preserve">, </w:t>
      </w:r>
      <w:r w:rsidR="00E63A31" w:rsidRPr="00DD4D36">
        <w:rPr>
          <w:lang w:val="en-US"/>
        </w:rPr>
        <w:t>see comments on</w:t>
      </w:r>
      <w:r w:rsidR="006A5108" w:rsidRPr="00DD4D36">
        <w:rPr>
          <w:lang w:val="en-US"/>
        </w:rPr>
        <w:t xml:space="preserve"> </w:t>
      </w:r>
      <w:hyperlink w:anchor="num" w:history="1">
        <w:r w:rsidR="006A5108" w:rsidRPr="00DD4D36">
          <w:rPr>
            <w:rStyle w:val="Hyperlink"/>
            <w:lang w:val="en-US"/>
          </w:rPr>
          <w:t>76.AF.70.21</w:t>
        </w:r>
      </w:hyperlink>
      <w:r w:rsidR="006A5108" w:rsidRPr="00DD4D36">
        <w:rPr>
          <w:lang w:val="en-US"/>
        </w:rPr>
        <w:t xml:space="preserve">. </w:t>
      </w:r>
      <w:r w:rsidR="00310746" w:rsidRPr="00DD4D36">
        <w:rPr>
          <w:lang w:val="en-US"/>
        </w:rPr>
        <w:t xml:space="preserve">On agate and marbled vessels see comments </w:t>
      </w:r>
      <w:r w:rsidR="00B36CA0">
        <w:rPr>
          <w:lang w:val="en-US"/>
        </w:rPr>
        <w:t>on</w:t>
      </w:r>
      <w:r w:rsidR="007505D2" w:rsidRPr="00DD4D36">
        <w:rPr>
          <w:lang w:val="en-US"/>
        </w:rPr>
        <w:t xml:space="preserve"> </w:t>
      </w:r>
      <w:hyperlink w:anchor="num" w:history="1">
        <w:r w:rsidR="007505D2" w:rsidRPr="00DD4D36">
          <w:rPr>
            <w:rStyle w:val="Hyperlink"/>
            <w:lang w:val="en-US"/>
          </w:rPr>
          <w:t>2003.253</w:t>
        </w:r>
      </w:hyperlink>
      <w:r w:rsidR="007505D2" w:rsidRPr="00DD4D36">
        <w:rPr>
          <w:lang w:val="en-US"/>
        </w:rPr>
        <w:t>.</w:t>
      </w:r>
    </w:p>
    <w:p w14:paraId="60F1816B" w14:textId="77777777" w:rsidR="008E7D46" w:rsidRPr="00DD4D36" w:rsidRDefault="008E7D46" w:rsidP="00F42BC8">
      <w:pPr>
        <w:rPr>
          <w:lang w:val="en-US"/>
        </w:rPr>
      </w:pPr>
    </w:p>
    <w:p w14:paraId="66C87DE4" w14:textId="15ECEFA5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Provenance</w:t>
      </w:r>
    </w:p>
    <w:p w14:paraId="34928366" w14:textId="77777777" w:rsidR="008E7D46" w:rsidRPr="00DD4D36" w:rsidRDefault="008E7D46" w:rsidP="00F42BC8">
      <w:pPr>
        <w:rPr>
          <w:lang w:val="en-US"/>
        </w:rPr>
      </w:pPr>
    </w:p>
    <w:p w14:paraId="3499BC42" w14:textId="3490E314" w:rsidR="0037148E" w:rsidRPr="00DD4D36" w:rsidRDefault="0037148E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By 1976, </w:t>
      </w:r>
      <w:r w:rsidRPr="00DD4D36">
        <w:rPr>
          <w:highlight w:val="white"/>
          <w:lang w:val="en-US"/>
        </w:rPr>
        <w:t>Bruce McNall</w:t>
      </w:r>
      <w:r w:rsidRPr="00DD4D36">
        <w:rPr>
          <w:lang w:val="en-US"/>
        </w:rPr>
        <w:t xml:space="preserve">, donated to the </w:t>
      </w:r>
      <w:r w:rsidR="00DE2E5A" w:rsidRPr="00DD4D36">
        <w:rPr>
          <w:lang w:val="en-US"/>
        </w:rPr>
        <w:t>J. Paul</w:t>
      </w:r>
      <w:r w:rsidRPr="00DD4D36">
        <w:rPr>
          <w:lang w:val="en-US"/>
        </w:rPr>
        <w:t xml:space="preserve"> Getty Museum, 1976</w:t>
      </w:r>
    </w:p>
    <w:p w14:paraId="73C7A549" w14:textId="77777777" w:rsidR="008E7D46" w:rsidRPr="00DD4D36" w:rsidRDefault="008E7D46" w:rsidP="00F42BC8">
      <w:pPr>
        <w:rPr>
          <w:lang w:val="en-US"/>
        </w:rPr>
      </w:pPr>
    </w:p>
    <w:p w14:paraId="671AD2D1" w14:textId="37F609D9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Bibliography</w:t>
      </w:r>
    </w:p>
    <w:p w14:paraId="0B167D30" w14:textId="77777777" w:rsidR="008E7D46" w:rsidRPr="00DD4D36" w:rsidRDefault="008E7D46" w:rsidP="00F42BC8">
      <w:pPr>
        <w:rPr>
          <w:lang w:val="en-US"/>
        </w:rPr>
      </w:pPr>
    </w:p>
    <w:p w14:paraId="6031A8CC" w14:textId="77777777" w:rsidR="0037148E" w:rsidRPr="00DD4D36" w:rsidRDefault="0037148E" w:rsidP="00F42BC8">
      <w:pPr>
        <w:rPr>
          <w:lang w:val="en-US"/>
        </w:rPr>
      </w:pPr>
      <w:r w:rsidRPr="00DD4D36">
        <w:rPr>
          <w:lang w:val="en-US"/>
        </w:rPr>
        <w:t>Unpublished</w:t>
      </w:r>
    </w:p>
    <w:p w14:paraId="78CD4512" w14:textId="77777777" w:rsidR="008E7D46" w:rsidRPr="00DD4D36" w:rsidRDefault="008E7D46" w:rsidP="00F42BC8">
      <w:pPr>
        <w:rPr>
          <w:lang w:val="en-US"/>
        </w:rPr>
      </w:pPr>
    </w:p>
    <w:p w14:paraId="20ADAC81" w14:textId="0E0AC73D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Exhibitions</w:t>
      </w:r>
    </w:p>
    <w:p w14:paraId="41BF9952" w14:textId="77777777" w:rsidR="008E7D46" w:rsidRPr="00DD4D36" w:rsidRDefault="008E7D46" w:rsidP="00F42BC8">
      <w:pPr>
        <w:rPr>
          <w:lang w:val="en-US"/>
        </w:rPr>
      </w:pPr>
    </w:p>
    <w:p w14:paraId="1AA8F03E" w14:textId="77777777" w:rsidR="006E02B8" w:rsidRPr="00DD4D36" w:rsidRDefault="006E02B8" w:rsidP="00F42BC8">
      <w:pPr>
        <w:rPr>
          <w:lang w:val="en-US"/>
        </w:rPr>
      </w:pPr>
      <w:r w:rsidRPr="00DD4D36">
        <w:rPr>
          <w:lang w:val="en-US"/>
        </w:rPr>
        <w:t>None</w:t>
      </w:r>
    </w:p>
    <w:p w14:paraId="7B231285" w14:textId="6E595CB3" w:rsidR="0001184A" w:rsidRPr="00DD4D36" w:rsidRDefault="0001184A" w:rsidP="00F42BC8">
      <w:pPr>
        <w:rPr>
          <w:lang w:val="en-US"/>
        </w:rPr>
      </w:pPr>
      <w:r w:rsidRPr="00DD4D36">
        <w:rPr>
          <w:lang w:val="en-US"/>
        </w:rPr>
        <w:br w:type="page"/>
      </w:r>
      <w:r w:rsidRPr="00DD4D36">
        <w:rPr>
          <w:lang w:val="en-US"/>
        </w:rPr>
        <w:lastRenderedPageBreak/>
        <w:t>Label:</w:t>
      </w:r>
      <w:r w:rsidR="00187D3E" w:rsidRPr="00DD4D36">
        <w:rPr>
          <w:lang w:val="en-US"/>
        </w:rPr>
        <w:t xml:space="preserve"> </w:t>
      </w:r>
      <w:r w:rsidR="006D23BF">
        <w:rPr>
          <w:lang w:val="en-US"/>
        </w:rPr>
        <w:t>139</w:t>
      </w:r>
    </w:p>
    <w:p w14:paraId="5F9B63E2" w14:textId="51FA65CF" w:rsidR="00184DE0" w:rsidRPr="00DD4D36" w:rsidRDefault="00E56D79" w:rsidP="00F42BC8">
      <w:pPr>
        <w:rPr>
          <w:lang w:val="en-US"/>
        </w:rPr>
      </w:pPr>
      <w:r w:rsidRPr="00DD4D36">
        <w:rPr>
          <w:lang w:val="en-US"/>
        </w:rPr>
        <w:t xml:space="preserve">Title: </w:t>
      </w:r>
      <w:r w:rsidR="00184DE0" w:rsidRPr="00DD4D36">
        <w:rPr>
          <w:lang w:val="en-US"/>
        </w:rPr>
        <w:t>Fragment of a Mosaic Glass Vessel</w:t>
      </w:r>
    </w:p>
    <w:p w14:paraId="63F3A824" w14:textId="77777777" w:rsidR="00CD41B8" w:rsidRPr="00DD4D36" w:rsidRDefault="00184DE0" w:rsidP="00F42BC8">
      <w:pPr>
        <w:rPr>
          <w:lang w:val="en-US"/>
        </w:rPr>
      </w:pPr>
      <w:r w:rsidRPr="00DD4D36">
        <w:rPr>
          <w:lang w:val="en-US"/>
        </w:rPr>
        <w:t>Accession_number: 76.AF.70.9</w:t>
      </w:r>
    </w:p>
    <w:p w14:paraId="152DEE64" w14:textId="0132ED41" w:rsidR="00184DE0" w:rsidRPr="00DD4D36" w:rsidRDefault="00CD41B8" w:rsidP="00F42BC8">
      <w:pPr>
        <w:rPr>
          <w:lang w:val="en-US"/>
        </w:rPr>
      </w:pPr>
      <w:r w:rsidRPr="00DD4D36">
        <w:rPr>
          <w:lang w:val="en-US"/>
        </w:rPr>
        <w:t>Collection</w:t>
      </w:r>
      <w:r w:rsidR="005A34ED">
        <w:rPr>
          <w:lang w:val="en-US"/>
        </w:rPr>
        <w:t>_</w:t>
      </w:r>
      <w:r w:rsidRPr="00DD4D36">
        <w:rPr>
          <w:lang w:val="en-US"/>
        </w:rPr>
        <w:t>link:</w:t>
      </w:r>
      <w:r w:rsidR="007505D2" w:rsidRPr="00DD4D36">
        <w:rPr>
          <w:lang w:val="en-US"/>
        </w:rPr>
        <w:t xml:space="preserve"> </w:t>
      </w:r>
      <w:hyperlink r:id="rId53" w:history="1">
        <w:r w:rsidR="007505D2" w:rsidRPr="00DD4D36">
          <w:rPr>
            <w:rStyle w:val="Hyperlink"/>
            <w:lang w:val="en-US"/>
          </w:rPr>
          <w:t>https://www.getty.edu/art/collection/objects/19028</w:t>
        </w:r>
      </w:hyperlink>
    </w:p>
    <w:p w14:paraId="1E1F36BD" w14:textId="1A158DAF" w:rsidR="00184DE0" w:rsidRPr="00DD4D36" w:rsidRDefault="00184DE0" w:rsidP="00F42BC8">
      <w:pPr>
        <w:rPr>
          <w:highlight w:val="white"/>
          <w:lang w:val="en-US"/>
        </w:rPr>
      </w:pPr>
      <w:r w:rsidRPr="00DD4D36">
        <w:rPr>
          <w:lang w:val="en-US"/>
        </w:rPr>
        <w:t>Dimensions:</w:t>
      </w:r>
      <w:r w:rsidR="00AB1997" w:rsidRPr="00DD4D36">
        <w:rPr>
          <w:lang w:val="en-US"/>
        </w:rPr>
        <w:t xml:space="preserve"> L. 3.1</w:t>
      </w:r>
      <w:r w:rsidR="00CE4319" w:rsidRPr="00DD4D36">
        <w:rPr>
          <w:lang w:val="en-US"/>
        </w:rPr>
        <w:t xml:space="preserve">, W. </w:t>
      </w:r>
      <w:r w:rsidR="00AB1997" w:rsidRPr="00DD4D36">
        <w:rPr>
          <w:lang w:val="en-US"/>
        </w:rPr>
        <w:t>2.4</w:t>
      </w:r>
      <w:r w:rsidR="008B069F" w:rsidRPr="00DD4D36">
        <w:rPr>
          <w:lang w:val="en-US"/>
        </w:rPr>
        <w:t>,</w:t>
      </w:r>
      <w:r w:rsidR="26769975" w:rsidRPr="00DD4D36">
        <w:rPr>
          <w:lang w:val="en-US"/>
        </w:rPr>
        <w:t xml:space="preserve"> Th. 0.8</w:t>
      </w:r>
      <w:r w:rsidR="008B069F" w:rsidRPr="00DD4D36">
        <w:rPr>
          <w:lang w:val="en-US"/>
        </w:rPr>
        <w:t xml:space="preserve"> cm; Wt</w:t>
      </w:r>
      <w:r w:rsidR="26769975" w:rsidRPr="00DD4D36">
        <w:rPr>
          <w:lang w:val="en-US"/>
        </w:rPr>
        <w:t>. 8.79 g</w:t>
      </w:r>
    </w:p>
    <w:p w14:paraId="2E83C448" w14:textId="6A4AD3D5" w:rsidR="00184DE0" w:rsidRPr="00DD4D36" w:rsidRDefault="00184DE0" w:rsidP="00F42BC8">
      <w:pPr>
        <w:rPr>
          <w:highlight w:val="white"/>
          <w:lang w:val="en-US"/>
        </w:rPr>
      </w:pPr>
      <w:r w:rsidRPr="00DD4D36">
        <w:rPr>
          <w:lang w:val="en-US"/>
        </w:rPr>
        <w:t>Date:</w:t>
      </w:r>
      <w:r w:rsidR="003539E4" w:rsidRPr="00DD4D36">
        <w:rPr>
          <w:lang w:val="en-US"/>
        </w:rPr>
        <w:t xml:space="preserve"> Late </w:t>
      </w:r>
      <w:r w:rsidR="75EC0551" w:rsidRPr="00DD4D36">
        <w:rPr>
          <w:lang w:val="en-US"/>
        </w:rPr>
        <w:t xml:space="preserve">first century </w:t>
      </w:r>
      <w:r w:rsidR="00CD41B8" w:rsidRPr="00DD4D36">
        <w:rPr>
          <w:lang w:val="en-US"/>
        </w:rPr>
        <w:t>BCE–e</w:t>
      </w:r>
      <w:r w:rsidR="003539E4" w:rsidRPr="00DD4D36">
        <w:rPr>
          <w:lang w:val="en-US"/>
        </w:rPr>
        <w:t xml:space="preserve">arly </w:t>
      </w:r>
      <w:r w:rsidR="75EC0551" w:rsidRPr="00DD4D36">
        <w:rPr>
          <w:lang w:val="en-US"/>
        </w:rPr>
        <w:t xml:space="preserve">first century </w:t>
      </w:r>
      <w:r w:rsidR="00F47D00" w:rsidRPr="00DD4D36">
        <w:rPr>
          <w:lang w:val="en-US"/>
        </w:rPr>
        <w:t>CE</w:t>
      </w:r>
    </w:p>
    <w:p w14:paraId="60B381AD" w14:textId="15825649" w:rsidR="00E56D79" w:rsidRPr="00DD4D36" w:rsidRDefault="00184DE0" w:rsidP="00F42BC8">
      <w:pPr>
        <w:rPr>
          <w:lang w:val="en-US"/>
        </w:rPr>
      </w:pPr>
      <w:r w:rsidRPr="00DD4D36">
        <w:rPr>
          <w:lang w:val="en-US"/>
        </w:rPr>
        <w:t>Start_date:</w:t>
      </w:r>
      <w:r w:rsidR="006D23BF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7C7AB672" w14:textId="12A4EDE5" w:rsidR="00184DE0" w:rsidRPr="00DD4D36" w:rsidRDefault="00184DE0" w:rsidP="00F42BC8">
      <w:pPr>
        <w:rPr>
          <w:highlight w:val="white"/>
          <w:lang w:val="en-US"/>
        </w:rPr>
      </w:pPr>
      <w:r w:rsidRPr="00DD4D36">
        <w:rPr>
          <w:lang w:val="en-US"/>
        </w:rPr>
        <w:t>End_date:</w:t>
      </w:r>
      <w:r w:rsidR="006D23BF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56EF2C8C" w14:textId="75462E5E" w:rsidR="000B16DF" w:rsidRPr="00DD4D36" w:rsidRDefault="00184DE0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Attribution: Production area: Italy or </w:t>
      </w:r>
      <w:r w:rsidR="009A7EF7" w:rsidRPr="00DD4D36">
        <w:rPr>
          <w:lang w:val="en-US"/>
        </w:rPr>
        <w:t>possibly eastern</w:t>
      </w:r>
      <w:r w:rsidRPr="00DD4D36">
        <w:rPr>
          <w:lang w:val="en-US"/>
        </w:rPr>
        <w:t xml:space="preserve"> Mediterranean</w:t>
      </w:r>
    </w:p>
    <w:p w14:paraId="4D05FB90" w14:textId="206DD4BF" w:rsidR="000B16DF" w:rsidRPr="00DD4D36" w:rsidRDefault="000B16DF" w:rsidP="00F42BC8">
      <w:pPr>
        <w:rPr>
          <w:highlight w:val="white"/>
          <w:lang w:val="en-US"/>
        </w:rPr>
      </w:pPr>
      <w:r w:rsidRPr="00DD4D36">
        <w:rPr>
          <w:highlight w:val="white"/>
          <w:lang w:val="en-US"/>
        </w:rPr>
        <w:t xml:space="preserve">Culture: </w:t>
      </w:r>
      <w:r w:rsidR="00796167">
        <w:rPr>
          <w:highlight w:val="white"/>
          <w:lang w:val="en-US"/>
        </w:rPr>
        <w:t>Roman</w:t>
      </w:r>
    </w:p>
    <w:p w14:paraId="5FEF9C24" w14:textId="308CCB61" w:rsidR="00184DE0" w:rsidRPr="00DD4D36" w:rsidRDefault="000B16DF" w:rsidP="00F42BC8">
      <w:pPr>
        <w:rPr>
          <w:highlight w:val="white"/>
          <w:lang w:val="en-US"/>
        </w:rPr>
      </w:pPr>
      <w:r w:rsidRPr="00DD4D36">
        <w:rPr>
          <w:highlight w:val="white"/>
          <w:lang w:val="en-US"/>
        </w:rPr>
        <w:t>Material:</w:t>
      </w:r>
      <w:r w:rsidR="00184DE0" w:rsidRPr="00DD4D36">
        <w:rPr>
          <w:lang w:val="en-US"/>
        </w:rPr>
        <w:t xml:space="preserve"> Opaque white and translucent purple glass</w:t>
      </w:r>
    </w:p>
    <w:p w14:paraId="53A1BA69" w14:textId="77777777" w:rsidR="00762ED4" w:rsidRPr="00DD4D36" w:rsidRDefault="00184DE0" w:rsidP="00F42BC8">
      <w:pPr>
        <w:rPr>
          <w:lang w:val="en-US"/>
        </w:rPr>
      </w:pPr>
      <w:r w:rsidRPr="00DD4D36">
        <w:rPr>
          <w:lang w:val="en-US"/>
        </w:rPr>
        <w:t xml:space="preserve">Modeling technique and decoration: </w:t>
      </w:r>
      <w:r w:rsidR="00A023C4" w:rsidRPr="00DD4D36">
        <w:rPr>
          <w:lang w:val="en-US"/>
        </w:rPr>
        <w:t xml:space="preserve">Made from a polychrome disc-shaped blank assembled from fused together lengths and </w:t>
      </w:r>
      <w:r w:rsidR="00C1023E" w:rsidRPr="00DD4D36">
        <w:rPr>
          <w:lang w:val="en-US"/>
        </w:rPr>
        <w:t>sections of round mosaic canes</w:t>
      </w:r>
      <w:r w:rsidR="00A023C4" w:rsidRPr="00DD4D36">
        <w:rPr>
          <w:lang w:val="en-US"/>
        </w:rPr>
        <w:t>; slumped, rotary-polished</w:t>
      </w:r>
    </w:p>
    <w:p w14:paraId="13166695" w14:textId="7E791DDD" w:rsidR="00DE4800" w:rsidRPr="00DD4D36" w:rsidRDefault="00762ED4" w:rsidP="00F42BC8">
      <w:pPr>
        <w:rPr>
          <w:lang w:val="en-US"/>
        </w:rPr>
      </w:pPr>
      <w:r w:rsidRPr="00DD4D36">
        <w:rPr>
          <w:lang w:val="en-US"/>
        </w:rPr>
        <w:t>Inscription</w:t>
      </w:r>
      <w:r w:rsidR="00DE4800" w:rsidRPr="00DD4D36">
        <w:rPr>
          <w:lang w:val="en-US"/>
        </w:rPr>
        <w:t>: No</w:t>
      </w:r>
    </w:p>
    <w:p w14:paraId="486A721D" w14:textId="520DCE45" w:rsidR="00DE4800" w:rsidRPr="00417A87" w:rsidRDefault="00DE4800" w:rsidP="00F42BC8">
      <w:pPr>
        <w:rPr>
          <w:lang w:val="en-US"/>
        </w:rPr>
      </w:pPr>
      <w:r w:rsidRPr="00DD4D36">
        <w:rPr>
          <w:lang w:val="en-US"/>
        </w:rPr>
        <w:t xml:space="preserve">Shape: </w:t>
      </w:r>
      <w:r w:rsidR="00417A87">
        <w:rPr>
          <w:lang w:val="en-US"/>
        </w:rPr>
        <w:t>Unidentified</w:t>
      </w:r>
    </w:p>
    <w:p w14:paraId="36A89C73" w14:textId="47280DB2" w:rsidR="00DE4800" w:rsidRPr="00DD4D36" w:rsidRDefault="00DE4800" w:rsidP="00F42BC8">
      <w:pPr>
        <w:rPr>
          <w:lang w:val="en-US"/>
        </w:rPr>
      </w:pPr>
      <w:r w:rsidRPr="00DD4D36">
        <w:rPr>
          <w:lang w:val="en-US"/>
        </w:rPr>
        <w:t xml:space="preserve">Technique: </w:t>
      </w:r>
      <w:r w:rsidR="004D0EC9">
        <w:rPr>
          <w:lang w:val="en-US"/>
        </w:rPr>
        <w:t>Slumped</w:t>
      </w:r>
    </w:p>
    <w:p w14:paraId="7D86C06A" w14:textId="77777777" w:rsidR="00DE4800" w:rsidRPr="00DD4D36" w:rsidRDefault="00DE4800" w:rsidP="00F42BC8">
      <w:pPr>
        <w:rPr>
          <w:lang w:val="en-US"/>
        </w:rPr>
      </w:pPr>
    </w:p>
    <w:p w14:paraId="4759B088" w14:textId="7FD49752" w:rsidR="009F4FEF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Condition</w:t>
      </w:r>
    </w:p>
    <w:p w14:paraId="56D6233A" w14:textId="77777777" w:rsidR="009F4FEF" w:rsidRPr="00DD4D36" w:rsidRDefault="009F4FEF" w:rsidP="00F42BC8">
      <w:pPr>
        <w:rPr>
          <w:lang w:val="en-US"/>
        </w:rPr>
      </w:pPr>
    </w:p>
    <w:p w14:paraId="4374897E" w14:textId="0827245C" w:rsidR="00184DE0" w:rsidRPr="00DD4D36" w:rsidRDefault="00184DE0" w:rsidP="00F42BC8">
      <w:pPr>
        <w:rPr>
          <w:highlight w:val="white"/>
          <w:lang w:val="en-US"/>
        </w:rPr>
      </w:pPr>
      <w:r w:rsidRPr="00DD4D36">
        <w:rPr>
          <w:lang w:val="en-US"/>
        </w:rPr>
        <w:t>Single fragment</w:t>
      </w:r>
      <w:r w:rsidR="003140B7">
        <w:rPr>
          <w:lang w:val="en-US"/>
        </w:rPr>
        <w:t>.</w:t>
      </w:r>
    </w:p>
    <w:p w14:paraId="68C22E83" w14:textId="77777777" w:rsidR="009F4FEF" w:rsidRPr="00DD4D36" w:rsidRDefault="009F4FEF" w:rsidP="00F42BC8">
      <w:pPr>
        <w:rPr>
          <w:lang w:val="en-US"/>
        </w:rPr>
      </w:pPr>
    </w:p>
    <w:p w14:paraId="70124F65" w14:textId="1155F97F" w:rsidR="009F4FEF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Description</w:t>
      </w:r>
    </w:p>
    <w:p w14:paraId="097CC20B" w14:textId="77777777" w:rsidR="009F4FEF" w:rsidRPr="00DD4D36" w:rsidRDefault="009F4FEF" w:rsidP="00F42BC8">
      <w:pPr>
        <w:rPr>
          <w:lang w:val="en-US"/>
        </w:rPr>
      </w:pPr>
    </w:p>
    <w:p w14:paraId="68CB7512" w14:textId="7C7F5325" w:rsidR="00184DE0" w:rsidRPr="00DD4D36" w:rsidRDefault="71C55E3B" w:rsidP="00F42BC8">
      <w:pPr>
        <w:rPr>
          <w:highlight w:val="white"/>
          <w:lang w:val="en-US"/>
        </w:rPr>
      </w:pPr>
      <w:r w:rsidRPr="00DD4D36">
        <w:rPr>
          <w:lang w:val="en-US"/>
        </w:rPr>
        <w:t>Concave b</w:t>
      </w:r>
      <w:r w:rsidR="00184DE0" w:rsidRPr="00DD4D36">
        <w:rPr>
          <w:lang w:val="en-US"/>
        </w:rPr>
        <w:t xml:space="preserve">ody fragment. The pattern is marbled with faint irregular white veins </w:t>
      </w:r>
      <w:r w:rsidR="50C524FF" w:rsidRPr="00DD4D36">
        <w:rPr>
          <w:lang w:val="en-US"/>
        </w:rPr>
        <w:t>within the</w:t>
      </w:r>
      <w:r w:rsidR="00184DE0" w:rsidRPr="00DD4D36">
        <w:rPr>
          <w:lang w:val="en-US"/>
        </w:rPr>
        <w:t xml:space="preserve"> dark purple background</w:t>
      </w:r>
    </w:p>
    <w:p w14:paraId="1995BEAA" w14:textId="77777777" w:rsidR="00CF2C44" w:rsidRPr="00DD4D36" w:rsidRDefault="00CF2C44" w:rsidP="00F42BC8">
      <w:pPr>
        <w:rPr>
          <w:lang w:val="en-US"/>
        </w:rPr>
      </w:pPr>
    </w:p>
    <w:p w14:paraId="3DF92D43" w14:textId="158EC586" w:rsidR="00CF2C44" w:rsidRPr="00DD4D36" w:rsidRDefault="00ED078C" w:rsidP="00ED078C">
      <w:pPr>
        <w:pStyle w:val="Heading2"/>
        <w:rPr>
          <w:lang w:val="en-US"/>
        </w:rPr>
      </w:pPr>
      <w:r w:rsidRPr="00DD4D36">
        <w:rPr>
          <w:lang w:val="en-US"/>
        </w:rPr>
        <w:t>Comments and Comparanda</w:t>
      </w:r>
    </w:p>
    <w:p w14:paraId="1B4A38C3" w14:textId="77777777" w:rsidR="00CF2C44" w:rsidRPr="00DD4D36" w:rsidRDefault="00CF2C44" w:rsidP="00F42BC8">
      <w:pPr>
        <w:rPr>
          <w:lang w:val="en-US"/>
        </w:rPr>
      </w:pPr>
    </w:p>
    <w:p w14:paraId="68549E35" w14:textId="779E5936" w:rsidR="00B0365E" w:rsidRPr="00DD4D36" w:rsidRDefault="00CB182A" w:rsidP="00F42BC8">
      <w:pPr>
        <w:rPr>
          <w:lang w:val="en-US"/>
        </w:rPr>
      </w:pPr>
      <w:r w:rsidRPr="00DD4D36">
        <w:rPr>
          <w:lang w:val="en-US"/>
        </w:rPr>
        <w:t xml:space="preserve">For the production technique see comments on </w:t>
      </w:r>
      <w:hyperlink w:anchor="num" w:history="1">
        <w:r w:rsidRPr="00DD4D36">
          <w:rPr>
            <w:rStyle w:val="Hyperlink"/>
            <w:lang w:val="en-US"/>
          </w:rPr>
          <w:t>85.AF.85</w:t>
        </w:r>
      </w:hyperlink>
      <w:r w:rsidRPr="00DD4D36">
        <w:rPr>
          <w:lang w:val="en-US"/>
        </w:rPr>
        <w:t>.</w:t>
      </w:r>
      <w:r w:rsidR="7B88DB19" w:rsidRPr="00DD4D36">
        <w:rPr>
          <w:lang w:val="en-US"/>
        </w:rPr>
        <w:t xml:space="preserve"> </w:t>
      </w:r>
      <w:r w:rsidR="006A5108" w:rsidRPr="00DD4D36">
        <w:rPr>
          <w:lang w:val="en-US"/>
        </w:rPr>
        <w:t xml:space="preserve">On the trade of small fragments of mosaic glass in </w:t>
      </w:r>
      <w:r w:rsidR="00DD37E2" w:rsidRPr="00DD4D36">
        <w:rPr>
          <w:lang w:val="en-US"/>
        </w:rPr>
        <w:t>nineteenth</w:t>
      </w:r>
      <w:r w:rsidR="00773A72">
        <w:rPr>
          <w:lang w:val="en-US"/>
        </w:rPr>
        <w:t>-</w:t>
      </w:r>
      <w:r w:rsidR="5B280C8A" w:rsidRPr="00DD4D36">
        <w:rPr>
          <w:lang w:val="en-US"/>
        </w:rPr>
        <w:t xml:space="preserve">century </w:t>
      </w:r>
      <w:r w:rsidR="006A5108" w:rsidRPr="00DD4D36">
        <w:rPr>
          <w:lang w:val="en-US"/>
        </w:rPr>
        <w:t xml:space="preserve">Rome and on the different techniques and classes of mosaic glass present in the JPGM </w:t>
      </w:r>
      <w:r w:rsidR="003B4977" w:rsidRPr="00DD4D36">
        <w:rPr>
          <w:lang w:val="en-US"/>
        </w:rPr>
        <w:t>collection</w:t>
      </w:r>
      <w:r w:rsidR="006A5108" w:rsidRPr="00DD4D36">
        <w:rPr>
          <w:lang w:val="en-US"/>
        </w:rPr>
        <w:t xml:space="preserve">, </w:t>
      </w:r>
      <w:r w:rsidR="00E63A31" w:rsidRPr="00DD4D36">
        <w:rPr>
          <w:lang w:val="en-US"/>
        </w:rPr>
        <w:t>see comments on</w:t>
      </w:r>
      <w:r w:rsidR="006A5108" w:rsidRPr="00DD4D36">
        <w:rPr>
          <w:lang w:val="en-US"/>
        </w:rPr>
        <w:t xml:space="preserve"> </w:t>
      </w:r>
      <w:hyperlink w:anchor="num" w:history="1">
        <w:r w:rsidR="006A5108" w:rsidRPr="00DD4D36">
          <w:rPr>
            <w:rStyle w:val="Hyperlink"/>
            <w:lang w:val="en-US"/>
          </w:rPr>
          <w:t>76.AF.70.21</w:t>
        </w:r>
      </w:hyperlink>
      <w:r w:rsidR="006A5108" w:rsidRPr="00DD4D36">
        <w:rPr>
          <w:lang w:val="en-US"/>
        </w:rPr>
        <w:t xml:space="preserve">. </w:t>
      </w:r>
      <w:r w:rsidR="00310746" w:rsidRPr="00DD4D36">
        <w:rPr>
          <w:lang w:val="en-US"/>
        </w:rPr>
        <w:t xml:space="preserve">On agate and marbled vessels see comments </w:t>
      </w:r>
      <w:r w:rsidR="00B36CA0">
        <w:rPr>
          <w:lang w:val="en-US"/>
        </w:rPr>
        <w:t>on</w:t>
      </w:r>
      <w:r w:rsidR="007505D2" w:rsidRPr="00DD4D36">
        <w:rPr>
          <w:lang w:val="en-US"/>
        </w:rPr>
        <w:t xml:space="preserve"> </w:t>
      </w:r>
      <w:hyperlink w:anchor="num" w:history="1">
        <w:r w:rsidR="007505D2" w:rsidRPr="00DD4D36">
          <w:rPr>
            <w:rStyle w:val="Hyperlink"/>
            <w:lang w:val="en-US"/>
          </w:rPr>
          <w:t>2003.253</w:t>
        </w:r>
      </w:hyperlink>
      <w:r w:rsidR="007505D2" w:rsidRPr="00DD4D36">
        <w:rPr>
          <w:lang w:val="en-US"/>
        </w:rPr>
        <w:t>.</w:t>
      </w:r>
    </w:p>
    <w:p w14:paraId="6E69AB10" w14:textId="77777777" w:rsidR="008E7D46" w:rsidRPr="00DD4D36" w:rsidRDefault="008E7D46" w:rsidP="00F42BC8">
      <w:pPr>
        <w:rPr>
          <w:lang w:val="en-US"/>
        </w:rPr>
      </w:pPr>
    </w:p>
    <w:p w14:paraId="017B8227" w14:textId="7CC53EDD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Provenance</w:t>
      </w:r>
    </w:p>
    <w:p w14:paraId="7A3CC9E9" w14:textId="77777777" w:rsidR="008E7D46" w:rsidRPr="00DD4D36" w:rsidRDefault="008E7D46" w:rsidP="00F42BC8">
      <w:pPr>
        <w:rPr>
          <w:lang w:val="en-US"/>
        </w:rPr>
      </w:pPr>
    </w:p>
    <w:p w14:paraId="40202771" w14:textId="341A4F31" w:rsidR="00184DE0" w:rsidRPr="00DD4D36" w:rsidRDefault="00184DE0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By 1976, </w:t>
      </w:r>
      <w:r w:rsidRPr="00DD4D36">
        <w:rPr>
          <w:highlight w:val="white"/>
          <w:lang w:val="en-US"/>
        </w:rPr>
        <w:t>Bruce McNall</w:t>
      </w:r>
      <w:r w:rsidRPr="00DD4D36">
        <w:rPr>
          <w:lang w:val="en-US"/>
        </w:rPr>
        <w:t xml:space="preserve">, donated to the </w:t>
      </w:r>
      <w:r w:rsidR="00DE2E5A" w:rsidRPr="00DD4D36">
        <w:rPr>
          <w:lang w:val="en-US"/>
        </w:rPr>
        <w:t>J. Paul</w:t>
      </w:r>
      <w:r w:rsidRPr="00DD4D36">
        <w:rPr>
          <w:lang w:val="en-US"/>
        </w:rPr>
        <w:t xml:space="preserve"> Getty Museum, 1976</w:t>
      </w:r>
    </w:p>
    <w:p w14:paraId="091AF53F" w14:textId="77777777" w:rsidR="008E7D46" w:rsidRPr="00DD4D36" w:rsidRDefault="008E7D46" w:rsidP="00F42BC8">
      <w:pPr>
        <w:rPr>
          <w:lang w:val="en-US"/>
        </w:rPr>
      </w:pPr>
    </w:p>
    <w:p w14:paraId="147AA799" w14:textId="7FFAEB16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Bibliography</w:t>
      </w:r>
    </w:p>
    <w:p w14:paraId="407C4AB6" w14:textId="77777777" w:rsidR="008E7D46" w:rsidRPr="00DD4D36" w:rsidRDefault="008E7D46" w:rsidP="00F42BC8">
      <w:pPr>
        <w:rPr>
          <w:lang w:val="en-US"/>
        </w:rPr>
      </w:pPr>
    </w:p>
    <w:p w14:paraId="0E6712C4" w14:textId="77777777" w:rsidR="00184DE0" w:rsidRPr="00DD4D36" w:rsidRDefault="00184DE0" w:rsidP="00F42BC8">
      <w:pPr>
        <w:rPr>
          <w:lang w:val="en-US"/>
        </w:rPr>
      </w:pPr>
      <w:r w:rsidRPr="00DD4D36">
        <w:rPr>
          <w:lang w:val="en-US"/>
        </w:rPr>
        <w:t>Unpublished</w:t>
      </w:r>
    </w:p>
    <w:p w14:paraId="7B4AEF72" w14:textId="77777777" w:rsidR="008E7D46" w:rsidRPr="00DD4D36" w:rsidRDefault="008E7D46" w:rsidP="00F42BC8">
      <w:pPr>
        <w:rPr>
          <w:lang w:val="en-US"/>
        </w:rPr>
      </w:pPr>
    </w:p>
    <w:p w14:paraId="5D05CC51" w14:textId="278194CE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Exhibitions</w:t>
      </w:r>
    </w:p>
    <w:p w14:paraId="427C2B2C" w14:textId="77777777" w:rsidR="008E7D46" w:rsidRPr="00DD4D36" w:rsidRDefault="008E7D46" w:rsidP="00F42BC8">
      <w:pPr>
        <w:rPr>
          <w:lang w:val="en-US"/>
        </w:rPr>
      </w:pPr>
    </w:p>
    <w:p w14:paraId="5E153F62" w14:textId="77777777" w:rsidR="006E02B8" w:rsidRPr="00DD4D36" w:rsidRDefault="006E02B8" w:rsidP="00F42BC8">
      <w:pPr>
        <w:rPr>
          <w:lang w:val="en-US"/>
        </w:rPr>
      </w:pPr>
      <w:r w:rsidRPr="00DD4D36">
        <w:rPr>
          <w:lang w:val="en-US"/>
        </w:rPr>
        <w:t>None</w:t>
      </w:r>
    </w:p>
    <w:p w14:paraId="1CAD397D" w14:textId="10D1713E" w:rsidR="0001184A" w:rsidRPr="00DD4D36" w:rsidRDefault="0001184A" w:rsidP="00F42BC8">
      <w:pPr>
        <w:rPr>
          <w:lang w:val="en-US"/>
        </w:rPr>
      </w:pPr>
      <w:r w:rsidRPr="00DD4D36">
        <w:rPr>
          <w:lang w:val="en-US"/>
        </w:rPr>
        <w:br w:type="page"/>
      </w:r>
      <w:r w:rsidRPr="00DD4D36">
        <w:rPr>
          <w:lang w:val="en-US"/>
        </w:rPr>
        <w:lastRenderedPageBreak/>
        <w:t>Label:</w:t>
      </w:r>
      <w:r w:rsidR="00187D3E" w:rsidRPr="00DD4D36">
        <w:rPr>
          <w:lang w:val="en-US"/>
        </w:rPr>
        <w:t xml:space="preserve"> </w:t>
      </w:r>
      <w:r w:rsidR="00796167">
        <w:rPr>
          <w:lang w:val="en-US"/>
        </w:rPr>
        <w:t>140</w:t>
      </w:r>
    </w:p>
    <w:p w14:paraId="5E3CFDC4" w14:textId="11DB25F7" w:rsidR="00665ABF" w:rsidRPr="00DD4D36" w:rsidRDefault="00E56D79" w:rsidP="00F42BC8">
      <w:pPr>
        <w:rPr>
          <w:lang w:val="en-US"/>
        </w:rPr>
      </w:pPr>
      <w:r w:rsidRPr="00DD4D36">
        <w:rPr>
          <w:lang w:val="en-US"/>
        </w:rPr>
        <w:t xml:space="preserve">Title: </w:t>
      </w:r>
      <w:r w:rsidR="00665ABF" w:rsidRPr="00DD4D36">
        <w:rPr>
          <w:lang w:val="en-US"/>
        </w:rPr>
        <w:t>Fragment of a Mosaic Glass Vessel</w:t>
      </w:r>
    </w:p>
    <w:p w14:paraId="64E03705" w14:textId="77777777" w:rsidR="00665ABF" w:rsidRPr="00DD4D36" w:rsidRDefault="00665ABF" w:rsidP="00F42BC8">
      <w:pPr>
        <w:rPr>
          <w:lang w:val="en-US"/>
        </w:rPr>
      </w:pPr>
      <w:r w:rsidRPr="00DD4D36">
        <w:rPr>
          <w:lang w:val="en-US"/>
        </w:rPr>
        <w:t>Accession_number: 76.AF.70.19</w:t>
      </w:r>
    </w:p>
    <w:p w14:paraId="08ABAD76" w14:textId="405B8936" w:rsidR="00665ABF" w:rsidRPr="00DD4D36" w:rsidRDefault="00B170F2" w:rsidP="00F42BC8">
      <w:pPr>
        <w:rPr>
          <w:color w:val="0563C1" w:themeColor="hyperlink"/>
          <w:u w:val="single"/>
          <w:lang w:val="en-US"/>
        </w:rPr>
      </w:pPr>
      <w:r w:rsidRPr="00DD4D36">
        <w:rPr>
          <w:lang w:val="en-US"/>
        </w:rPr>
        <w:t xml:space="preserve">Collection_link: </w:t>
      </w:r>
      <w:hyperlink r:id="rId54" w:history="1">
        <w:r w:rsidRPr="00DD4D36">
          <w:rPr>
            <w:rStyle w:val="Hyperlink"/>
            <w:lang w:val="en-US"/>
          </w:rPr>
          <w:t>https://www.getty.edu/art/collection/objects/19038</w:t>
        </w:r>
      </w:hyperlink>
    </w:p>
    <w:p w14:paraId="3D2A37E6" w14:textId="5A790373" w:rsidR="00665ABF" w:rsidRPr="00DD4D36" w:rsidRDefault="00665ABF" w:rsidP="00F42BC8">
      <w:pPr>
        <w:rPr>
          <w:lang w:val="en-US"/>
        </w:rPr>
      </w:pPr>
      <w:r w:rsidRPr="00DD4D36">
        <w:rPr>
          <w:lang w:val="en-US"/>
        </w:rPr>
        <w:t>Dimensions:</w:t>
      </w:r>
      <w:r w:rsidR="00D27D8E" w:rsidRPr="00DD4D36">
        <w:rPr>
          <w:lang w:val="en-US"/>
        </w:rPr>
        <w:t xml:space="preserve"> L. 2.7</w:t>
      </w:r>
      <w:r w:rsidR="00CE4319" w:rsidRPr="00DD4D36">
        <w:rPr>
          <w:lang w:val="en-US"/>
        </w:rPr>
        <w:t xml:space="preserve">, W. </w:t>
      </w:r>
      <w:r w:rsidR="00D27D8E" w:rsidRPr="00DD4D36">
        <w:rPr>
          <w:lang w:val="en-US"/>
        </w:rPr>
        <w:t>1.6</w:t>
      </w:r>
      <w:r w:rsidR="008B069F" w:rsidRPr="00DD4D36">
        <w:rPr>
          <w:lang w:val="en-US"/>
        </w:rPr>
        <w:t>,</w:t>
      </w:r>
      <w:r w:rsidR="11A32CCA" w:rsidRPr="00DD4D36">
        <w:rPr>
          <w:lang w:val="en-US"/>
        </w:rPr>
        <w:t xml:space="preserve"> Th. 0.4</w:t>
      </w:r>
      <w:r w:rsidR="008B069F" w:rsidRPr="00DD4D36">
        <w:rPr>
          <w:lang w:val="en-US"/>
        </w:rPr>
        <w:t xml:space="preserve"> cm; Wt</w:t>
      </w:r>
      <w:r w:rsidR="11A32CCA" w:rsidRPr="00DD4D36">
        <w:rPr>
          <w:lang w:val="en-US"/>
        </w:rPr>
        <w:t>. 2</w:t>
      </w:r>
      <w:r w:rsidR="00714F7E" w:rsidRPr="00DD4D36">
        <w:rPr>
          <w:lang w:val="en-US"/>
        </w:rPr>
        <w:t>.</w:t>
      </w:r>
      <w:r w:rsidR="11A32CCA" w:rsidRPr="00DD4D36">
        <w:rPr>
          <w:lang w:val="en-US"/>
        </w:rPr>
        <w:t>89 g</w:t>
      </w:r>
    </w:p>
    <w:p w14:paraId="17AF3698" w14:textId="42594CC5" w:rsidR="00665ABF" w:rsidRPr="00DD4D36" w:rsidRDefault="00665ABF" w:rsidP="00F42BC8">
      <w:pPr>
        <w:rPr>
          <w:highlight w:val="white"/>
          <w:lang w:val="en-US"/>
        </w:rPr>
      </w:pPr>
      <w:r w:rsidRPr="00DD4D36">
        <w:rPr>
          <w:lang w:val="en-US"/>
        </w:rPr>
        <w:t>Date:</w:t>
      </w:r>
      <w:r w:rsidR="003539E4" w:rsidRPr="00DD4D36">
        <w:rPr>
          <w:lang w:val="en-US"/>
        </w:rPr>
        <w:t xml:space="preserve"> Late </w:t>
      </w:r>
      <w:r w:rsidR="75EC0551" w:rsidRPr="00DD4D36">
        <w:rPr>
          <w:lang w:val="en-US"/>
        </w:rPr>
        <w:t xml:space="preserve">first century </w:t>
      </w:r>
      <w:r w:rsidR="00CD41B8" w:rsidRPr="00DD4D36">
        <w:rPr>
          <w:lang w:val="en-US"/>
        </w:rPr>
        <w:t>BCE–e</w:t>
      </w:r>
      <w:r w:rsidR="003539E4" w:rsidRPr="00DD4D36">
        <w:rPr>
          <w:lang w:val="en-US"/>
        </w:rPr>
        <w:t xml:space="preserve">arly </w:t>
      </w:r>
      <w:r w:rsidR="75EC0551" w:rsidRPr="00DD4D36">
        <w:rPr>
          <w:lang w:val="en-US"/>
        </w:rPr>
        <w:t xml:space="preserve">first century </w:t>
      </w:r>
      <w:r w:rsidR="00F47D00" w:rsidRPr="00DD4D36">
        <w:rPr>
          <w:lang w:val="en-US"/>
        </w:rPr>
        <w:t>CE</w:t>
      </w:r>
    </w:p>
    <w:p w14:paraId="6EDC456E" w14:textId="6EBF110F" w:rsidR="00E56D79" w:rsidRPr="00DD4D36" w:rsidRDefault="00665ABF" w:rsidP="00F42BC8">
      <w:pPr>
        <w:rPr>
          <w:lang w:val="en-US"/>
        </w:rPr>
      </w:pPr>
      <w:r w:rsidRPr="00DD4D36">
        <w:rPr>
          <w:lang w:val="en-US"/>
        </w:rPr>
        <w:t>Start_date:</w:t>
      </w:r>
      <w:r w:rsidR="00796167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782EBAFD" w14:textId="09D45DA5" w:rsidR="00665ABF" w:rsidRPr="00DD4D36" w:rsidRDefault="00665ABF" w:rsidP="00F42BC8">
      <w:pPr>
        <w:rPr>
          <w:highlight w:val="white"/>
          <w:lang w:val="en-US"/>
        </w:rPr>
      </w:pPr>
      <w:r w:rsidRPr="00DD4D36">
        <w:rPr>
          <w:lang w:val="en-US"/>
        </w:rPr>
        <w:t>End_date:</w:t>
      </w:r>
      <w:r w:rsidR="00796167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097E322F" w14:textId="08D206F4" w:rsidR="000B16DF" w:rsidRPr="00DD4D36" w:rsidRDefault="00665ABF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Attribution: Production area: Italy or </w:t>
      </w:r>
      <w:r w:rsidR="009A7EF7" w:rsidRPr="00DD4D36">
        <w:rPr>
          <w:lang w:val="en-US"/>
        </w:rPr>
        <w:t>possibly eastern</w:t>
      </w:r>
      <w:r w:rsidRPr="00DD4D36">
        <w:rPr>
          <w:lang w:val="en-US"/>
        </w:rPr>
        <w:t xml:space="preserve"> Mediterranean</w:t>
      </w:r>
    </w:p>
    <w:p w14:paraId="79909043" w14:textId="4705EAB1" w:rsidR="000B16DF" w:rsidRPr="00DD4D36" w:rsidRDefault="000B16DF" w:rsidP="00F42BC8">
      <w:pPr>
        <w:rPr>
          <w:highlight w:val="white"/>
          <w:lang w:val="en-US"/>
        </w:rPr>
      </w:pPr>
      <w:r w:rsidRPr="00DD4D36">
        <w:rPr>
          <w:highlight w:val="white"/>
          <w:lang w:val="en-US"/>
        </w:rPr>
        <w:t xml:space="preserve">Culture: </w:t>
      </w:r>
      <w:r w:rsidR="00796167">
        <w:rPr>
          <w:highlight w:val="white"/>
          <w:lang w:val="en-US"/>
        </w:rPr>
        <w:t>Roman</w:t>
      </w:r>
    </w:p>
    <w:p w14:paraId="4C2AAC9B" w14:textId="4957E8B3" w:rsidR="00665ABF" w:rsidRPr="00DD4D36" w:rsidRDefault="000B16DF" w:rsidP="00F42BC8">
      <w:pPr>
        <w:rPr>
          <w:highlight w:val="white"/>
          <w:lang w:val="en-US"/>
        </w:rPr>
      </w:pPr>
      <w:r w:rsidRPr="00DD4D36">
        <w:rPr>
          <w:highlight w:val="white"/>
          <w:lang w:val="en-US"/>
        </w:rPr>
        <w:t>Material:</w:t>
      </w:r>
      <w:r w:rsidR="00665ABF" w:rsidRPr="00DD4D36">
        <w:rPr>
          <w:lang w:val="en-US"/>
        </w:rPr>
        <w:t xml:space="preserve"> Opaque white and translucent purple glass</w:t>
      </w:r>
    </w:p>
    <w:p w14:paraId="2F5C2692" w14:textId="77777777" w:rsidR="00762ED4" w:rsidRPr="00DD4D36" w:rsidRDefault="00665ABF" w:rsidP="00F42BC8">
      <w:pPr>
        <w:rPr>
          <w:lang w:val="en-US"/>
        </w:rPr>
      </w:pPr>
      <w:r w:rsidRPr="00DD4D36">
        <w:rPr>
          <w:lang w:val="en-US"/>
        </w:rPr>
        <w:t xml:space="preserve">Modeling technique and decoration: </w:t>
      </w:r>
      <w:r w:rsidR="00A023C4" w:rsidRPr="00DD4D36">
        <w:rPr>
          <w:lang w:val="en-US"/>
        </w:rPr>
        <w:t xml:space="preserve">Made from a polychrome disc-shaped blank assembled from fused together lengths and </w:t>
      </w:r>
      <w:r w:rsidR="00C1023E" w:rsidRPr="00DD4D36">
        <w:rPr>
          <w:lang w:val="en-US"/>
        </w:rPr>
        <w:t>sections of round mosaic canes</w:t>
      </w:r>
      <w:r w:rsidR="00A023C4" w:rsidRPr="00DD4D36">
        <w:rPr>
          <w:lang w:val="en-US"/>
        </w:rPr>
        <w:t>; slumped, rotary-polished, wheel-cut</w:t>
      </w:r>
    </w:p>
    <w:p w14:paraId="788417D1" w14:textId="7D407804" w:rsidR="00DE4800" w:rsidRPr="00DD4D36" w:rsidRDefault="00762ED4" w:rsidP="00F42BC8">
      <w:pPr>
        <w:rPr>
          <w:lang w:val="en-US"/>
        </w:rPr>
      </w:pPr>
      <w:r w:rsidRPr="00DD4D36">
        <w:rPr>
          <w:lang w:val="en-US"/>
        </w:rPr>
        <w:t>Inscription</w:t>
      </w:r>
      <w:r w:rsidR="00DE4800" w:rsidRPr="00DD4D36">
        <w:rPr>
          <w:lang w:val="en-US"/>
        </w:rPr>
        <w:t>: No</w:t>
      </w:r>
    </w:p>
    <w:p w14:paraId="35909E24" w14:textId="6FD600B4" w:rsidR="00DE4800" w:rsidRPr="00417A87" w:rsidRDefault="00DE4800" w:rsidP="00F42BC8">
      <w:pPr>
        <w:rPr>
          <w:lang w:val="en-US"/>
        </w:rPr>
      </w:pPr>
      <w:r w:rsidRPr="00DD4D36">
        <w:rPr>
          <w:lang w:val="en-US"/>
        </w:rPr>
        <w:t xml:space="preserve">Shape: </w:t>
      </w:r>
      <w:r w:rsidR="00417A87">
        <w:rPr>
          <w:lang w:val="en-US"/>
        </w:rPr>
        <w:t>Unidentified</w:t>
      </w:r>
    </w:p>
    <w:p w14:paraId="080F99AF" w14:textId="6D5AAC25" w:rsidR="00DE4800" w:rsidRPr="00DD4D36" w:rsidRDefault="00DE4800" w:rsidP="00F42BC8">
      <w:pPr>
        <w:rPr>
          <w:lang w:val="en-US"/>
        </w:rPr>
      </w:pPr>
      <w:r w:rsidRPr="00DD4D36">
        <w:rPr>
          <w:lang w:val="en-US"/>
        </w:rPr>
        <w:t xml:space="preserve">Technique: </w:t>
      </w:r>
      <w:r w:rsidR="004D0EC9">
        <w:rPr>
          <w:lang w:val="en-US"/>
        </w:rPr>
        <w:t>Slumped</w:t>
      </w:r>
    </w:p>
    <w:p w14:paraId="59877071" w14:textId="77777777" w:rsidR="00DE4800" w:rsidRPr="00DD4D36" w:rsidRDefault="00DE4800" w:rsidP="00F42BC8">
      <w:pPr>
        <w:rPr>
          <w:lang w:val="en-US"/>
        </w:rPr>
      </w:pPr>
    </w:p>
    <w:p w14:paraId="122CC623" w14:textId="2F3C0ED5" w:rsidR="009F4FEF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Condition</w:t>
      </w:r>
    </w:p>
    <w:p w14:paraId="5AB9F1A6" w14:textId="77777777" w:rsidR="009F4FEF" w:rsidRPr="00DD4D36" w:rsidRDefault="009F4FEF" w:rsidP="00F42BC8">
      <w:pPr>
        <w:rPr>
          <w:lang w:val="en-US"/>
        </w:rPr>
      </w:pPr>
    </w:p>
    <w:p w14:paraId="2C1C6969" w14:textId="56040D10" w:rsidR="00665ABF" w:rsidRPr="00DD4D36" w:rsidRDefault="00665ABF" w:rsidP="00F42BC8">
      <w:pPr>
        <w:rPr>
          <w:highlight w:val="white"/>
          <w:lang w:val="en-US"/>
        </w:rPr>
      </w:pPr>
      <w:r w:rsidRPr="00DD4D36">
        <w:rPr>
          <w:lang w:val="en-US"/>
        </w:rPr>
        <w:t>Single fragment</w:t>
      </w:r>
      <w:r w:rsidR="003140B7">
        <w:rPr>
          <w:lang w:val="en-US"/>
        </w:rPr>
        <w:t>.</w:t>
      </w:r>
    </w:p>
    <w:p w14:paraId="5C08B50A" w14:textId="77777777" w:rsidR="009F4FEF" w:rsidRPr="00DD4D36" w:rsidRDefault="009F4FEF" w:rsidP="00F42BC8">
      <w:pPr>
        <w:rPr>
          <w:lang w:val="en-US"/>
        </w:rPr>
      </w:pPr>
    </w:p>
    <w:p w14:paraId="2A784B57" w14:textId="082D23ED" w:rsidR="009F4FEF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Description</w:t>
      </w:r>
    </w:p>
    <w:p w14:paraId="63EF20DE" w14:textId="77777777" w:rsidR="009F4FEF" w:rsidRPr="00DD4D36" w:rsidRDefault="009F4FEF" w:rsidP="00F42BC8">
      <w:pPr>
        <w:rPr>
          <w:lang w:val="en-US"/>
        </w:rPr>
      </w:pPr>
    </w:p>
    <w:p w14:paraId="5904AB66" w14:textId="5F00E751" w:rsidR="00665ABF" w:rsidRPr="00DD4D36" w:rsidRDefault="00773A72" w:rsidP="00F42BC8">
      <w:pPr>
        <w:rPr>
          <w:highlight w:val="white"/>
          <w:lang w:val="en-US"/>
        </w:rPr>
      </w:pPr>
      <w:r>
        <w:rPr>
          <w:lang w:val="en-US"/>
        </w:rPr>
        <w:t>C</w:t>
      </w:r>
      <w:r w:rsidRPr="00DD4D36">
        <w:rPr>
          <w:lang w:val="en-US"/>
        </w:rPr>
        <w:t>urved fragment</w:t>
      </w:r>
      <w:r>
        <w:rPr>
          <w:lang w:val="en-US"/>
        </w:rPr>
        <w:t xml:space="preserve"> from l</w:t>
      </w:r>
      <w:r w:rsidRPr="00DD4D36">
        <w:rPr>
          <w:lang w:val="en-US"/>
        </w:rPr>
        <w:t xml:space="preserve">ower </w:t>
      </w:r>
      <w:r w:rsidR="3B74B690" w:rsidRPr="00DD4D36">
        <w:rPr>
          <w:lang w:val="en-US"/>
        </w:rPr>
        <w:t>b</w:t>
      </w:r>
      <w:r w:rsidR="00665ABF" w:rsidRPr="00DD4D36">
        <w:rPr>
          <w:lang w:val="en-US"/>
        </w:rPr>
        <w:t xml:space="preserve">ody. The pattern is marbled with faint irregular white veins </w:t>
      </w:r>
      <w:r>
        <w:rPr>
          <w:lang w:val="en-US"/>
        </w:rPr>
        <w:t>o</w:t>
      </w:r>
      <w:r w:rsidR="00665ABF" w:rsidRPr="00DD4D36">
        <w:rPr>
          <w:lang w:val="en-US"/>
        </w:rPr>
        <w:t xml:space="preserve">n </w:t>
      </w:r>
      <w:r>
        <w:rPr>
          <w:lang w:val="en-US"/>
        </w:rPr>
        <w:t xml:space="preserve">a </w:t>
      </w:r>
      <w:r w:rsidR="00665ABF" w:rsidRPr="00DD4D36">
        <w:rPr>
          <w:lang w:val="en-US"/>
        </w:rPr>
        <w:t>dark purple background</w:t>
      </w:r>
      <w:r w:rsidR="207C9C3C" w:rsidRPr="00DD4D36">
        <w:rPr>
          <w:lang w:val="en-US"/>
        </w:rPr>
        <w:t>. On the exterior two concentric circular grooves are visible.</w:t>
      </w:r>
    </w:p>
    <w:p w14:paraId="740C91D6" w14:textId="77777777" w:rsidR="00CF2C44" w:rsidRPr="00DD4D36" w:rsidRDefault="00CF2C44" w:rsidP="00F42BC8">
      <w:pPr>
        <w:rPr>
          <w:lang w:val="en-US"/>
        </w:rPr>
      </w:pPr>
    </w:p>
    <w:p w14:paraId="09704704" w14:textId="25AD88C1" w:rsidR="00CF2C44" w:rsidRPr="00DD4D36" w:rsidRDefault="00ED078C" w:rsidP="00ED078C">
      <w:pPr>
        <w:pStyle w:val="Heading2"/>
        <w:rPr>
          <w:lang w:val="en-US"/>
        </w:rPr>
      </w:pPr>
      <w:r w:rsidRPr="00DD4D36">
        <w:rPr>
          <w:lang w:val="en-US"/>
        </w:rPr>
        <w:t>Comments and Comparanda</w:t>
      </w:r>
    </w:p>
    <w:p w14:paraId="33612471" w14:textId="77777777" w:rsidR="00CF2C44" w:rsidRPr="00DD4D36" w:rsidRDefault="00CF2C44" w:rsidP="00F42BC8">
      <w:pPr>
        <w:rPr>
          <w:lang w:val="en-US"/>
        </w:rPr>
      </w:pPr>
    </w:p>
    <w:p w14:paraId="27CA9E8F" w14:textId="18115F49" w:rsidR="00B0365E" w:rsidRPr="00DD4D36" w:rsidRDefault="00A023C4" w:rsidP="00F42BC8">
      <w:pPr>
        <w:rPr>
          <w:lang w:val="en-US"/>
        </w:rPr>
      </w:pPr>
      <w:r w:rsidRPr="00DD4D36">
        <w:rPr>
          <w:lang w:val="en-US"/>
        </w:rPr>
        <w:t xml:space="preserve">Probably </w:t>
      </w:r>
      <w:r w:rsidR="00773A72">
        <w:rPr>
          <w:lang w:val="en-US"/>
        </w:rPr>
        <w:t xml:space="preserve">a </w:t>
      </w:r>
      <w:r w:rsidRPr="00DD4D36">
        <w:rPr>
          <w:lang w:val="en-US"/>
        </w:rPr>
        <w:t xml:space="preserve">ribbed bowl. </w:t>
      </w:r>
      <w:r w:rsidR="00CB182A" w:rsidRPr="00DD4D36">
        <w:rPr>
          <w:lang w:val="en-US"/>
        </w:rPr>
        <w:t xml:space="preserve">For the production technique see comments on </w:t>
      </w:r>
      <w:hyperlink w:anchor="num" w:history="1">
        <w:r w:rsidR="00CB182A" w:rsidRPr="00DD4D36">
          <w:rPr>
            <w:rStyle w:val="Hyperlink"/>
            <w:lang w:val="en-US"/>
          </w:rPr>
          <w:t>85.AF.85</w:t>
        </w:r>
      </w:hyperlink>
      <w:r w:rsidR="00CB182A" w:rsidRPr="00DD4D36">
        <w:rPr>
          <w:lang w:val="en-US"/>
        </w:rPr>
        <w:t>.</w:t>
      </w:r>
      <w:r w:rsidR="7B88DB19" w:rsidRPr="00DD4D36">
        <w:rPr>
          <w:lang w:val="en-US"/>
        </w:rPr>
        <w:t xml:space="preserve"> </w:t>
      </w:r>
      <w:r w:rsidR="006A5108" w:rsidRPr="00DD4D36">
        <w:rPr>
          <w:lang w:val="en-US"/>
        </w:rPr>
        <w:t xml:space="preserve">On the trade of small fragments of mosaic glass in </w:t>
      </w:r>
      <w:r w:rsidR="00DD37E2" w:rsidRPr="00DD4D36">
        <w:rPr>
          <w:lang w:val="en-US"/>
        </w:rPr>
        <w:t>nineteenth</w:t>
      </w:r>
      <w:r w:rsidR="00773A72">
        <w:rPr>
          <w:lang w:val="en-US"/>
        </w:rPr>
        <w:t>-</w:t>
      </w:r>
      <w:r w:rsidR="5B280C8A" w:rsidRPr="00DD4D36">
        <w:rPr>
          <w:lang w:val="en-US"/>
        </w:rPr>
        <w:t xml:space="preserve">century </w:t>
      </w:r>
      <w:r w:rsidR="006A5108" w:rsidRPr="00DD4D36">
        <w:rPr>
          <w:lang w:val="en-US"/>
        </w:rPr>
        <w:t xml:space="preserve">Rome and on the different techniques and classes of mosaic glass present in the JPGM </w:t>
      </w:r>
      <w:r w:rsidR="003B4977" w:rsidRPr="00DD4D36">
        <w:rPr>
          <w:lang w:val="en-US"/>
        </w:rPr>
        <w:t>collection</w:t>
      </w:r>
      <w:r w:rsidR="006A5108" w:rsidRPr="00DD4D36">
        <w:rPr>
          <w:lang w:val="en-US"/>
        </w:rPr>
        <w:t xml:space="preserve">, </w:t>
      </w:r>
      <w:r w:rsidR="00E63A31" w:rsidRPr="00DD4D36">
        <w:rPr>
          <w:lang w:val="en-US"/>
        </w:rPr>
        <w:t>see comments on</w:t>
      </w:r>
      <w:r w:rsidR="006A5108" w:rsidRPr="00DD4D36">
        <w:rPr>
          <w:lang w:val="en-US"/>
        </w:rPr>
        <w:t xml:space="preserve"> </w:t>
      </w:r>
      <w:hyperlink w:anchor="num" w:history="1">
        <w:r w:rsidR="006A5108" w:rsidRPr="00DD4D36">
          <w:rPr>
            <w:rStyle w:val="Hyperlink"/>
            <w:lang w:val="en-US"/>
          </w:rPr>
          <w:t>76.AF.70.21</w:t>
        </w:r>
      </w:hyperlink>
      <w:r w:rsidR="006A5108" w:rsidRPr="00DD4D36">
        <w:rPr>
          <w:lang w:val="en-US"/>
        </w:rPr>
        <w:t xml:space="preserve">. </w:t>
      </w:r>
      <w:r w:rsidR="00310746" w:rsidRPr="00DD4D36">
        <w:rPr>
          <w:lang w:val="en-US"/>
        </w:rPr>
        <w:t xml:space="preserve">On agate and marbled vessels see </w:t>
      </w:r>
      <w:r w:rsidR="00B36CA0" w:rsidRPr="00DD4D36">
        <w:rPr>
          <w:lang w:val="en-US"/>
        </w:rPr>
        <w:t>comments on</w:t>
      </w:r>
      <w:r w:rsidR="007505D2" w:rsidRPr="00DD4D36">
        <w:rPr>
          <w:lang w:val="en-US"/>
        </w:rPr>
        <w:t xml:space="preserve"> </w:t>
      </w:r>
      <w:hyperlink w:anchor="num" w:history="1">
        <w:r w:rsidR="007505D2" w:rsidRPr="00DD4D36">
          <w:rPr>
            <w:rStyle w:val="Hyperlink"/>
            <w:lang w:val="en-US"/>
          </w:rPr>
          <w:t>2003.253</w:t>
        </w:r>
      </w:hyperlink>
      <w:r w:rsidR="007505D2" w:rsidRPr="00DD4D36">
        <w:rPr>
          <w:lang w:val="en-US"/>
        </w:rPr>
        <w:t>.</w:t>
      </w:r>
    </w:p>
    <w:p w14:paraId="30911878" w14:textId="77777777" w:rsidR="008E7D46" w:rsidRPr="009222F2" w:rsidRDefault="008E7D46" w:rsidP="00F42BC8">
      <w:pPr>
        <w:rPr>
          <w:lang w:val="en-US"/>
        </w:rPr>
      </w:pPr>
    </w:p>
    <w:p w14:paraId="2DA1BA64" w14:textId="2AF82129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30785C68" w14:textId="77777777" w:rsidR="008E7D46" w:rsidRPr="009222F2" w:rsidRDefault="008E7D46" w:rsidP="00F42BC8">
      <w:pPr>
        <w:rPr>
          <w:lang w:val="en-US"/>
        </w:rPr>
      </w:pPr>
    </w:p>
    <w:p w14:paraId="73BEF27F" w14:textId="23B57981" w:rsidR="00665ABF" w:rsidRPr="009222F2" w:rsidRDefault="00665ABF" w:rsidP="00F42BC8">
      <w:pPr>
        <w:rPr>
          <w:highlight w:val="white"/>
          <w:lang w:val="en-US"/>
        </w:rPr>
      </w:pPr>
      <w:r w:rsidRPr="009222F2">
        <w:rPr>
          <w:lang w:val="en-US"/>
        </w:rPr>
        <w:t xml:space="preserve">By 1976, </w:t>
      </w:r>
      <w:r w:rsidRPr="009222F2">
        <w:rPr>
          <w:highlight w:val="white"/>
          <w:lang w:val="en-US"/>
        </w:rPr>
        <w:t>Bruce McNall</w:t>
      </w:r>
      <w:r w:rsidRPr="009222F2">
        <w:rPr>
          <w:lang w:val="en-US"/>
        </w:rPr>
        <w:t xml:space="preserve">, donated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Museum, 1976</w:t>
      </w:r>
    </w:p>
    <w:p w14:paraId="147DBF9A" w14:textId="77777777" w:rsidR="008E7D46" w:rsidRPr="009222F2" w:rsidRDefault="008E7D46" w:rsidP="00F42BC8">
      <w:pPr>
        <w:rPr>
          <w:lang w:val="en-US"/>
        </w:rPr>
      </w:pPr>
    </w:p>
    <w:p w14:paraId="338CAC9B" w14:textId="6CE3223C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36C691DF" w14:textId="77777777" w:rsidR="008E7D46" w:rsidRPr="009222F2" w:rsidRDefault="008E7D46" w:rsidP="00F42BC8">
      <w:pPr>
        <w:rPr>
          <w:lang w:val="en-US"/>
        </w:rPr>
      </w:pPr>
    </w:p>
    <w:p w14:paraId="1ED341BC" w14:textId="77777777" w:rsidR="00665ABF" w:rsidRPr="009222F2" w:rsidRDefault="00665ABF" w:rsidP="00F42BC8">
      <w:pPr>
        <w:rPr>
          <w:lang w:val="en-US"/>
        </w:rPr>
      </w:pPr>
      <w:r w:rsidRPr="009222F2">
        <w:rPr>
          <w:lang w:val="en-US"/>
        </w:rPr>
        <w:t>Unpublished</w:t>
      </w:r>
    </w:p>
    <w:p w14:paraId="7AD6F080" w14:textId="77777777" w:rsidR="008E7D46" w:rsidRPr="009222F2" w:rsidRDefault="008E7D46" w:rsidP="00F42BC8">
      <w:pPr>
        <w:rPr>
          <w:lang w:val="en-US"/>
        </w:rPr>
      </w:pPr>
    </w:p>
    <w:p w14:paraId="6BD8F101" w14:textId="1273A95C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7CA2A134" w14:textId="77777777" w:rsidR="008E7D46" w:rsidRPr="009222F2" w:rsidRDefault="008E7D46" w:rsidP="00F42BC8">
      <w:pPr>
        <w:rPr>
          <w:lang w:val="en-US"/>
        </w:rPr>
      </w:pPr>
    </w:p>
    <w:p w14:paraId="702D69AA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416C5CA6" w14:textId="49539352" w:rsidR="0001184A" w:rsidRPr="00DD4D36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DD4D36">
        <w:rPr>
          <w:lang w:val="en-US"/>
        </w:rPr>
        <w:lastRenderedPageBreak/>
        <w:t>Label:</w:t>
      </w:r>
      <w:r w:rsidR="00187D3E" w:rsidRPr="00DD4D36">
        <w:rPr>
          <w:lang w:val="en-US"/>
        </w:rPr>
        <w:t xml:space="preserve"> </w:t>
      </w:r>
      <w:r w:rsidR="00796167">
        <w:rPr>
          <w:lang w:val="en-US"/>
        </w:rPr>
        <w:t>141</w:t>
      </w:r>
    </w:p>
    <w:p w14:paraId="5A113670" w14:textId="26478995" w:rsidR="003A05E2" w:rsidRPr="00DD4D36" w:rsidRDefault="00E56D79" w:rsidP="00F42BC8">
      <w:pPr>
        <w:rPr>
          <w:lang w:val="en-US"/>
        </w:rPr>
      </w:pPr>
      <w:r w:rsidRPr="00DD4D36">
        <w:rPr>
          <w:lang w:val="en-US"/>
        </w:rPr>
        <w:t xml:space="preserve">Title: </w:t>
      </w:r>
      <w:r w:rsidR="003A05E2" w:rsidRPr="00DD4D36">
        <w:rPr>
          <w:lang w:val="en-US"/>
        </w:rPr>
        <w:t xml:space="preserve">Fragment of a </w:t>
      </w:r>
      <w:r w:rsidR="00417A87">
        <w:rPr>
          <w:lang w:val="en-US"/>
        </w:rPr>
        <w:t>M</w:t>
      </w:r>
      <w:r w:rsidR="003A05E2" w:rsidRPr="00DD4D36">
        <w:rPr>
          <w:lang w:val="en-US"/>
        </w:rPr>
        <w:t xml:space="preserve">osaic </w:t>
      </w:r>
      <w:r w:rsidR="00417A87">
        <w:rPr>
          <w:lang w:val="en-US"/>
        </w:rPr>
        <w:t>V</w:t>
      </w:r>
      <w:r w:rsidR="003A05E2" w:rsidRPr="00DD4D36">
        <w:rPr>
          <w:lang w:val="en-US"/>
        </w:rPr>
        <w:t xml:space="preserve">essel with </w:t>
      </w:r>
      <w:r w:rsidR="00417A87">
        <w:rPr>
          <w:lang w:val="en-US"/>
        </w:rPr>
        <w:t>M</w:t>
      </w:r>
      <w:r w:rsidR="003A05E2" w:rsidRPr="00DD4D36">
        <w:rPr>
          <w:lang w:val="en-US"/>
        </w:rPr>
        <w:t xml:space="preserve">arbled </w:t>
      </w:r>
      <w:r w:rsidR="00417A87">
        <w:rPr>
          <w:lang w:val="en-US"/>
        </w:rPr>
        <w:t>M</w:t>
      </w:r>
      <w:r w:rsidR="003A05E2" w:rsidRPr="00DD4D36">
        <w:rPr>
          <w:lang w:val="en-US"/>
        </w:rPr>
        <w:t>oti</w:t>
      </w:r>
      <w:r w:rsidR="00306EB8">
        <w:rPr>
          <w:lang w:val="en-US"/>
        </w:rPr>
        <w:t>f</w:t>
      </w:r>
    </w:p>
    <w:p w14:paraId="6162513C" w14:textId="77777777" w:rsidR="003A05E2" w:rsidRPr="00DD4D36" w:rsidRDefault="003A05E2" w:rsidP="00F42BC8">
      <w:pPr>
        <w:rPr>
          <w:lang w:val="en-US"/>
        </w:rPr>
      </w:pPr>
      <w:r w:rsidRPr="00DD4D36">
        <w:rPr>
          <w:lang w:val="en-US"/>
        </w:rPr>
        <w:t>Accession_number: 76.AF.70.39</w:t>
      </w:r>
    </w:p>
    <w:p w14:paraId="13D34FE1" w14:textId="3F805437" w:rsidR="003A05E2" w:rsidRPr="00DD4D36" w:rsidRDefault="00B170F2" w:rsidP="00F42BC8">
      <w:pPr>
        <w:rPr>
          <w:color w:val="0563C1" w:themeColor="hyperlink"/>
          <w:u w:val="single"/>
          <w:lang w:val="en-US"/>
        </w:rPr>
      </w:pPr>
      <w:r w:rsidRPr="00DD4D36">
        <w:rPr>
          <w:lang w:val="en-US"/>
        </w:rPr>
        <w:t xml:space="preserve">Collection_link: </w:t>
      </w:r>
      <w:hyperlink r:id="rId55" w:history="1">
        <w:r w:rsidRPr="00DD4D36">
          <w:rPr>
            <w:rStyle w:val="Hyperlink"/>
            <w:lang w:val="en-US"/>
          </w:rPr>
          <w:t>https://www.getty.edu/art/collection/objects/19058</w:t>
        </w:r>
      </w:hyperlink>
    </w:p>
    <w:p w14:paraId="2CAC1F7D" w14:textId="73A19219" w:rsidR="003A05E2" w:rsidRPr="00DD4D36" w:rsidRDefault="003A05E2" w:rsidP="00F42BC8">
      <w:pPr>
        <w:rPr>
          <w:highlight w:val="white"/>
          <w:lang w:val="en-US"/>
        </w:rPr>
      </w:pPr>
      <w:r w:rsidRPr="00DD4D36">
        <w:rPr>
          <w:lang w:val="en-US"/>
        </w:rPr>
        <w:t>Dimensions: 2.1 × 2.4</w:t>
      </w:r>
      <w:r w:rsidR="001C53AF" w:rsidRPr="00DD4D36">
        <w:rPr>
          <w:lang w:val="en-US"/>
        </w:rPr>
        <w:t>,</w:t>
      </w:r>
      <w:r w:rsidRPr="00DD4D36">
        <w:rPr>
          <w:lang w:val="en-US"/>
        </w:rPr>
        <w:t xml:space="preserve"> Th. 0.30</w:t>
      </w:r>
      <w:r w:rsidR="008B069F" w:rsidRPr="00DD4D36">
        <w:rPr>
          <w:lang w:val="en-US"/>
        </w:rPr>
        <w:t xml:space="preserve"> cm; Wt</w:t>
      </w:r>
      <w:r w:rsidRPr="00DD4D36">
        <w:rPr>
          <w:lang w:val="en-US"/>
        </w:rPr>
        <w:t>. 3.66 g</w:t>
      </w:r>
    </w:p>
    <w:p w14:paraId="6240D374" w14:textId="7D1E5316" w:rsidR="003A05E2" w:rsidRPr="00DD4D36" w:rsidRDefault="003A05E2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Date: </w:t>
      </w:r>
      <w:r w:rsidR="003539E4" w:rsidRPr="00DD4D36">
        <w:rPr>
          <w:lang w:val="en-US"/>
        </w:rPr>
        <w:t xml:space="preserve">Late </w:t>
      </w:r>
      <w:r w:rsidR="75EC0551" w:rsidRPr="00DD4D36">
        <w:rPr>
          <w:lang w:val="en-US"/>
        </w:rPr>
        <w:t xml:space="preserve">first century </w:t>
      </w:r>
      <w:r w:rsidR="00CD41B8" w:rsidRPr="00DD4D36">
        <w:rPr>
          <w:lang w:val="en-US"/>
        </w:rPr>
        <w:t>BCE–e</w:t>
      </w:r>
      <w:r w:rsidR="003539E4" w:rsidRPr="00DD4D36">
        <w:rPr>
          <w:lang w:val="en-US"/>
        </w:rPr>
        <w:t xml:space="preserve">arly </w:t>
      </w:r>
      <w:r w:rsidR="75EC0551" w:rsidRPr="00DD4D36">
        <w:rPr>
          <w:lang w:val="en-US"/>
        </w:rPr>
        <w:t xml:space="preserve">first century </w:t>
      </w:r>
      <w:r w:rsidR="00F47D00" w:rsidRPr="00DD4D36">
        <w:rPr>
          <w:lang w:val="en-US"/>
        </w:rPr>
        <w:t>CE</w:t>
      </w:r>
    </w:p>
    <w:p w14:paraId="78C12543" w14:textId="08BF220A" w:rsidR="00E56D79" w:rsidRPr="00DD4D36" w:rsidRDefault="003A05E2" w:rsidP="00F42BC8">
      <w:pPr>
        <w:rPr>
          <w:lang w:val="en-US"/>
        </w:rPr>
      </w:pPr>
      <w:r w:rsidRPr="00DD4D36">
        <w:rPr>
          <w:lang w:val="en-US"/>
        </w:rPr>
        <w:t>Start_date:</w:t>
      </w:r>
      <w:r w:rsidR="00796167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608B1E1F" w14:textId="4A7251F9" w:rsidR="003A05E2" w:rsidRPr="00DD4D36" w:rsidRDefault="003A05E2" w:rsidP="00F42BC8">
      <w:pPr>
        <w:rPr>
          <w:highlight w:val="white"/>
          <w:lang w:val="en-US"/>
        </w:rPr>
      </w:pPr>
      <w:r w:rsidRPr="00DD4D36">
        <w:rPr>
          <w:lang w:val="en-US"/>
        </w:rPr>
        <w:t>End_date:</w:t>
      </w:r>
      <w:r w:rsidR="00796167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714A105C" w14:textId="77777777" w:rsidR="000B16DF" w:rsidRPr="00DD4D36" w:rsidRDefault="003A05E2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Attribution: Production area: </w:t>
      </w:r>
      <w:r w:rsidR="003E4F3D" w:rsidRPr="00DD4D36">
        <w:rPr>
          <w:lang w:val="en-US"/>
        </w:rPr>
        <w:t>Italy or Egypt</w:t>
      </w:r>
    </w:p>
    <w:p w14:paraId="57BA07DD" w14:textId="77777777" w:rsidR="00A77E17" w:rsidRDefault="000B16DF" w:rsidP="00F42BC8">
      <w:pPr>
        <w:rPr>
          <w:highlight w:val="white"/>
          <w:lang w:val="en-US"/>
        </w:rPr>
      </w:pPr>
      <w:r w:rsidRPr="00DD4D36">
        <w:rPr>
          <w:highlight w:val="white"/>
          <w:lang w:val="en-US"/>
        </w:rPr>
        <w:t xml:space="preserve">Culture: </w:t>
      </w:r>
      <w:r w:rsidR="00796167">
        <w:rPr>
          <w:highlight w:val="white"/>
          <w:lang w:val="en-US"/>
        </w:rPr>
        <w:t>Roman</w:t>
      </w:r>
    </w:p>
    <w:p w14:paraId="0268D823" w14:textId="544E37A8" w:rsidR="003A05E2" w:rsidRPr="00DD4D36" w:rsidRDefault="000B16DF" w:rsidP="00F42BC8">
      <w:pPr>
        <w:rPr>
          <w:highlight w:val="white"/>
          <w:lang w:val="en-US"/>
        </w:rPr>
      </w:pPr>
      <w:r w:rsidRPr="00DD4D36">
        <w:rPr>
          <w:highlight w:val="white"/>
          <w:lang w:val="en-US"/>
        </w:rPr>
        <w:t>Material:</w:t>
      </w:r>
      <w:r w:rsidR="003A05E2" w:rsidRPr="00DD4D36">
        <w:rPr>
          <w:lang w:val="en-US"/>
        </w:rPr>
        <w:t xml:space="preserve"> Opaque white and translucent purple glass</w:t>
      </w:r>
    </w:p>
    <w:p w14:paraId="6B8A1135" w14:textId="77777777" w:rsidR="00762ED4" w:rsidRPr="00DD4D36" w:rsidRDefault="003A05E2" w:rsidP="00F42BC8">
      <w:pPr>
        <w:rPr>
          <w:lang w:val="en-US"/>
        </w:rPr>
      </w:pPr>
      <w:r w:rsidRPr="00DD4D36">
        <w:rPr>
          <w:lang w:val="en-US"/>
        </w:rPr>
        <w:t xml:space="preserve">Modeling technique and decoration: </w:t>
      </w:r>
      <w:r w:rsidR="00A023C4" w:rsidRPr="00DD4D36">
        <w:rPr>
          <w:lang w:val="en-US"/>
        </w:rPr>
        <w:t xml:space="preserve">Made from a polychrome disc-shaped blank assembled from fused together lengths and </w:t>
      </w:r>
      <w:r w:rsidR="00C1023E" w:rsidRPr="00DD4D36">
        <w:rPr>
          <w:lang w:val="en-US"/>
        </w:rPr>
        <w:t>sections of round mosaic canes</w:t>
      </w:r>
      <w:r w:rsidR="00A023C4" w:rsidRPr="00DD4D36">
        <w:rPr>
          <w:lang w:val="en-US"/>
        </w:rPr>
        <w:t>; slumped, rotary-polished</w:t>
      </w:r>
    </w:p>
    <w:p w14:paraId="379D3E11" w14:textId="2AC3123F" w:rsidR="00DE4800" w:rsidRPr="00DD4D36" w:rsidRDefault="00762ED4" w:rsidP="00F42BC8">
      <w:pPr>
        <w:rPr>
          <w:lang w:val="en-US"/>
        </w:rPr>
      </w:pPr>
      <w:r w:rsidRPr="00DD4D36">
        <w:rPr>
          <w:lang w:val="en-US"/>
        </w:rPr>
        <w:t>Inscription</w:t>
      </w:r>
      <w:r w:rsidR="00DE4800" w:rsidRPr="00DD4D36">
        <w:rPr>
          <w:lang w:val="en-US"/>
        </w:rPr>
        <w:t>: No</w:t>
      </w:r>
    </w:p>
    <w:p w14:paraId="3BF17CC9" w14:textId="2288C3B7" w:rsidR="00DE4800" w:rsidRPr="00417A87" w:rsidRDefault="00DE4800" w:rsidP="00F42BC8">
      <w:pPr>
        <w:rPr>
          <w:lang w:val="en-US"/>
        </w:rPr>
      </w:pPr>
      <w:r w:rsidRPr="00DD4D36">
        <w:rPr>
          <w:lang w:val="en-US"/>
        </w:rPr>
        <w:t xml:space="preserve">Shape: </w:t>
      </w:r>
      <w:r w:rsidR="00417A87">
        <w:rPr>
          <w:lang w:val="en-US"/>
        </w:rPr>
        <w:t>Unidentified</w:t>
      </w:r>
    </w:p>
    <w:p w14:paraId="3A4D0DC7" w14:textId="5793C3EF" w:rsidR="00DE4800" w:rsidRPr="00DD4D36" w:rsidRDefault="00DE4800" w:rsidP="00F42BC8">
      <w:pPr>
        <w:rPr>
          <w:lang w:val="en-US"/>
        </w:rPr>
      </w:pPr>
      <w:r w:rsidRPr="00DD4D36">
        <w:rPr>
          <w:lang w:val="en-US"/>
        </w:rPr>
        <w:t xml:space="preserve">Technique: </w:t>
      </w:r>
      <w:r w:rsidR="00A759F1">
        <w:rPr>
          <w:lang w:val="en-US"/>
        </w:rPr>
        <w:t>Slumped</w:t>
      </w:r>
    </w:p>
    <w:p w14:paraId="39164E34" w14:textId="77777777" w:rsidR="00DE4800" w:rsidRPr="00DD4D36" w:rsidRDefault="00DE4800" w:rsidP="00F42BC8">
      <w:pPr>
        <w:rPr>
          <w:lang w:val="en-US"/>
        </w:rPr>
      </w:pPr>
    </w:p>
    <w:p w14:paraId="67CCE3CD" w14:textId="7E899FB6" w:rsidR="009F4FEF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Condition</w:t>
      </w:r>
    </w:p>
    <w:p w14:paraId="3A4C12AE" w14:textId="77777777" w:rsidR="009F4FEF" w:rsidRPr="00DD4D36" w:rsidRDefault="009F4FEF" w:rsidP="00F42BC8">
      <w:pPr>
        <w:rPr>
          <w:lang w:val="en-US"/>
        </w:rPr>
      </w:pPr>
    </w:p>
    <w:p w14:paraId="0EB626D3" w14:textId="5C39FD66" w:rsidR="003A05E2" w:rsidRPr="00DD4D36" w:rsidRDefault="003A05E2" w:rsidP="00F42BC8">
      <w:pPr>
        <w:rPr>
          <w:lang w:val="en-US"/>
        </w:rPr>
      </w:pPr>
      <w:r w:rsidRPr="00DD4D36">
        <w:rPr>
          <w:lang w:val="en-US"/>
        </w:rPr>
        <w:t>Single body fragment</w:t>
      </w:r>
      <w:r w:rsidR="003140B7">
        <w:rPr>
          <w:lang w:val="en-US"/>
        </w:rPr>
        <w:t>,</w:t>
      </w:r>
      <w:r w:rsidRPr="00DD4D36">
        <w:rPr>
          <w:lang w:val="en-US"/>
        </w:rPr>
        <w:t xml:space="preserve"> broken all around.</w:t>
      </w:r>
    </w:p>
    <w:p w14:paraId="51EF1BBD" w14:textId="77777777" w:rsidR="009F4FEF" w:rsidRPr="00DD4D36" w:rsidRDefault="009F4FEF" w:rsidP="00F42BC8">
      <w:pPr>
        <w:rPr>
          <w:lang w:val="en-US"/>
        </w:rPr>
      </w:pPr>
    </w:p>
    <w:p w14:paraId="13756392" w14:textId="7F2C6E2A" w:rsidR="009F4FEF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Description</w:t>
      </w:r>
    </w:p>
    <w:p w14:paraId="1979A106" w14:textId="77777777" w:rsidR="009F4FEF" w:rsidRPr="00DD4D36" w:rsidRDefault="009F4FEF" w:rsidP="00F42BC8">
      <w:pPr>
        <w:rPr>
          <w:lang w:val="en-US"/>
        </w:rPr>
      </w:pPr>
    </w:p>
    <w:p w14:paraId="7CFC1567" w14:textId="2175D5F9" w:rsidR="003A05E2" w:rsidRPr="00DD4D36" w:rsidRDefault="003A05E2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Concave body fragment. The pattern is marbled with faint irregular white veins </w:t>
      </w:r>
      <w:r w:rsidR="00773A72">
        <w:rPr>
          <w:lang w:val="en-US"/>
        </w:rPr>
        <w:t>o</w:t>
      </w:r>
      <w:r w:rsidRPr="00DD4D36">
        <w:rPr>
          <w:lang w:val="en-US"/>
        </w:rPr>
        <w:t>n</w:t>
      </w:r>
      <w:r w:rsidR="00773A72">
        <w:rPr>
          <w:lang w:val="en-US"/>
        </w:rPr>
        <w:t xml:space="preserve"> a</w:t>
      </w:r>
      <w:r w:rsidRPr="00DD4D36">
        <w:rPr>
          <w:lang w:val="en-US"/>
        </w:rPr>
        <w:t xml:space="preserve"> dark purple background.</w:t>
      </w:r>
    </w:p>
    <w:p w14:paraId="7B5B27FF" w14:textId="77777777" w:rsidR="00CF2C44" w:rsidRPr="00DD4D36" w:rsidRDefault="00CF2C44" w:rsidP="00F42BC8">
      <w:pPr>
        <w:rPr>
          <w:lang w:val="en-US"/>
        </w:rPr>
      </w:pPr>
    </w:p>
    <w:p w14:paraId="30BFE189" w14:textId="538F25FD" w:rsidR="00CF2C44" w:rsidRPr="00DD4D36" w:rsidRDefault="00ED078C" w:rsidP="00ED078C">
      <w:pPr>
        <w:pStyle w:val="Heading2"/>
        <w:rPr>
          <w:lang w:val="en-US"/>
        </w:rPr>
      </w:pPr>
      <w:r w:rsidRPr="00DD4D36">
        <w:rPr>
          <w:lang w:val="en-US"/>
        </w:rPr>
        <w:t>Comments and Comparanda</w:t>
      </w:r>
    </w:p>
    <w:p w14:paraId="4C3C207B" w14:textId="77777777" w:rsidR="00CF2C44" w:rsidRPr="00DD4D36" w:rsidRDefault="00CF2C44" w:rsidP="00F42BC8">
      <w:pPr>
        <w:rPr>
          <w:lang w:val="en-US"/>
        </w:rPr>
      </w:pPr>
    </w:p>
    <w:p w14:paraId="12038C35" w14:textId="1FF4DFCF" w:rsidR="003A05E2" w:rsidRPr="00DD4D36" w:rsidRDefault="00CB182A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For the production technique see comments on </w:t>
      </w:r>
      <w:hyperlink w:anchor="num" w:history="1">
        <w:r w:rsidRPr="00DD4D36">
          <w:rPr>
            <w:rStyle w:val="Hyperlink"/>
            <w:lang w:val="en-US"/>
          </w:rPr>
          <w:t>85.AF.85</w:t>
        </w:r>
      </w:hyperlink>
      <w:r w:rsidRPr="00DD4D36">
        <w:rPr>
          <w:lang w:val="en-US"/>
        </w:rPr>
        <w:t>.</w:t>
      </w:r>
      <w:r w:rsidR="7B88DB19" w:rsidRPr="00DD4D36">
        <w:rPr>
          <w:lang w:val="en-US"/>
        </w:rPr>
        <w:t xml:space="preserve"> </w:t>
      </w:r>
      <w:r w:rsidR="006A5108" w:rsidRPr="00DD4D36">
        <w:rPr>
          <w:lang w:val="en-US"/>
        </w:rPr>
        <w:t xml:space="preserve">On the trade of small fragments of mosaic glass in </w:t>
      </w:r>
      <w:r w:rsidR="00DD37E2" w:rsidRPr="00DD4D36">
        <w:rPr>
          <w:lang w:val="en-US"/>
        </w:rPr>
        <w:t>nineteenth</w:t>
      </w:r>
      <w:r w:rsidR="00773A72">
        <w:rPr>
          <w:lang w:val="en-US"/>
        </w:rPr>
        <w:t>-</w:t>
      </w:r>
      <w:r w:rsidR="5B280C8A" w:rsidRPr="00DD4D36">
        <w:rPr>
          <w:lang w:val="en-US"/>
        </w:rPr>
        <w:t xml:space="preserve">century </w:t>
      </w:r>
      <w:r w:rsidR="006A5108" w:rsidRPr="00DD4D36">
        <w:rPr>
          <w:lang w:val="en-US"/>
        </w:rPr>
        <w:t xml:space="preserve">Rome and on the different techniques and classes of mosaic glass present in the JPGM </w:t>
      </w:r>
      <w:r w:rsidR="003B4977" w:rsidRPr="00DD4D36">
        <w:rPr>
          <w:lang w:val="en-US"/>
        </w:rPr>
        <w:t>collection</w:t>
      </w:r>
      <w:r w:rsidR="006A5108" w:rsidRPr="00DD4D36">
        <w:rPr>
          <w:lang w:val="en-US"/>
        </w:rPr>
        <w:t xml:space="preserve">, </w:t>
      </w:r>
      <w:r w:rsidR="00E63A31" w:rsidRPr="00DD4D36">
        <w:rPr>
          <w:lang w:val="en-US"/>
        </w:rPr>
        <w:t>see comments on</w:t>
      </w:r>
      <w:r w:rsidR="006A5108" w:rsidRPr="00DD4D36">
        <w:rPr>
          <w:lang w:val="en-US"/>
        </w:rPr>
        <w:t xml:space="preserve"> </w:t>
      </w:r>
      <w:hyperlink w:anchor="num" w:history="1">
        <w:r w:rsidR="006A5108" w:rsidRPr="00DD4D36">
          <w:rPr>
            <w:rStyle w:val="Hyperlink"/>
            <w:lang w:val="en-US"/>
          </w:rPr>
          <w:t>76.AF.70.21</w:t>
        </w:r>
      </w:hyperlink>
      <w:r w:rsidR="006A5108" w:rsidRPr="00DD4D36">
        <w:rPr>
          <w:lang w:val="en-US"/>
        </w:rPr>
        <w:t xml:space="preserve">. </w:t>
      </w:r>
      <w:r w:rsidR="00310746" w:rsidRPr="00DD4D36">
        <w:rPr>
          <w:lang w:val="en-US"/>
        </w:rPr>
        <w:t xml:space="preserve">On agate and marbled vessels see </w:t>
      </w:r>
      <w:r w:rsidR="00B36CA0" w:rsidRPr="00DD4D36">
        <w:rPr>
          <w:lang w:val="en-US"/>
        </w:rPr>
        <w:t>comments on</w:t>
      </w:r>
      <w:r w:rsidR="007505D2" w:rsidRPr="00DD4D36">
        <w:rPr>
          <w:lang w:val="en-US"/>
        </w:rPr>
        <w:t xml:space="preserve"> </w:t>
      </w:r>
      <w:hyperlink w:anchor="num" w:history="1">
        <w:r w:rsidR="007505D2" w:rsidRPr="00DD4D36">
          <w:rPr>
            <w:rStyle w:val="Hyperlink"/>
            <w:lang w:val="en-US"/>
          </w:rPr>
          <w:t>2003.253</w:t>
        </w:r>
      </w:hyperlink>
      <w:r w:rsidR="007505D2" w:rsidRPr="00DD4D36">
        <w:rPr>
          <w:lang w:val="en-US"/>
        </w:rPr>
        <w:t>.</w:t>
      </w:r>
    </w:p>
    <w:p w14:paraId="060F5309" w14:textId="77777777" w:rsidR="008E7D46" w:rsidRPr="00DD4D36" w:rsidRDefault="008E7D46" w:rsidP="00F42BC8">
      <w:pPr>
        <w:rPr>
          <w:lang w:val="en-US"/>
        </w:rPr>
      </w:pPr>
    </w:p>
    <w:p w14:paraId="062123A1" w14:textId="4A2C83EF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Provenance</w:t>
      </w:r>
    </w:p>
    <w:p w14:paraId="40608B90" w14:textId="77777777" w:rsidR="008E7D46" w:rsidRPr="00DD4D36" w:rsidRDefault="008E7D46" w:rsidP="00F42BC8">
      <w:pPr>
        <w:rPr>
          <w:lang w:val="en-US"/>
        </w:rPr>
      </w:pPr>
    </w:p>
    <w:p w14:paraId="3A9B06CB" w14:textId="63B65785" w:rsidR="003A05E2" w:rsidRPr="00DD4D36" w:rsidRDefault="003A05E2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By 1976, </w:t>
      </w:r>
      <w:r w:rsidRPr="00DD4D36">
        <w:rPr>
          <w:highlight w:val="white"/>
          <w:lang w:val="en-US"/>
        </w:rPr>
        <w:t>Bruce McNall</w:t>
      </w:r>
      <w:r w:rsidRPr="00DD4D36">
        <w:rPr>
          <w:lang w:val="en-US"/>
        </w:rPr>
        <w:t xml:space="preserve">, donated to the </w:t>
      </w:r>
      <w:r w:rsidR="00DE2E5A" w:rsidRPr="00DD4D36">
        <w:rPr>
          <w:lang w:val="en-US"/>
        </w:rPr>
        <w:t>J. Paul</w:t>
      </w:r>
      <w:r w:rsidRPr="00DD4D36">
        <w:rPr>
          <w:lang w:val="en-US"/>
        </w:rPr>
        <w:t xml:space="preserve"> Getty Museum, 1976</w:t>
      </w:r>
    </w:p>
    <w:p w14:paraId="52D6F65E" w14:textId="77777777" w:rsidR="008E7D46" w:rsidRPr="00DD4D36" w:rsidRDefault="008E7D46" w:rsidP="00F42BC8">
      <w:pPr>
        <w:rPr>
          <w:lang w:val="en-US"/>
        </w:rPr>
      </w:pPr>
    </w:p>
    <w:p w14:paraId="3C986C0C" w14:textId="401FC157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Bibliography</w:t>
      </w:r>
    </w:p>
    <w:p w14:paraId="3E75DE4D" w14:textId="77777777" w:rsidR="008E7D46" w:rsidRPr="00DD4D36" w:rsidRDefault="008E7D46" w:rsidP="00F42BC8">
      <w:pPr>
        <w:rPr>
          <w:lang w:val="en-US"/>
        </w:rPr>
      </w:pPr>
    </w:p>
    <w:p w14:paraId="5761919C" w14:textId="77777777" w:rsidR="003A05E2" w:rsidRPr="00DD4D36" w:rsidRDefault="003A05E2" w:rsidP="00F42BC8">
      <w:pPr>
        <w:rPr>
          <w:lang w:val="en-US"/>
        </w:rPr>
      </w:pPr>
      <w:r w:rsidRPr="00DD4D36">
        <w:rPr>
          <w:lang w:val="en-US"/>
        </w:rPr>
        <w:t>Unpublished</w:t>
      </w:r>
    </w:p>
    <w:p w14:paraId="4ADE16EC" w14:textId="77777777" w:rsidR="008E7D46" w:rsidRPr="00DD4D36" w:rsidRDefault="008E7D46" w:rsidP="00F42BC8">
      <w:pPr>
        <w:rPr>
          <w:lang w:val="en-US"/>
        </w:rPr>
      </w:pPr>
    </w:p>
    <w:p w14:paraId="4FBB340D" w14:textId="59EAA4CD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Exhibitions</w:t>
      </w:r>
    </w:p>
    <w:p w14:paraId="5BC8C025" w14:textId="77777777" w:rsidR="008E7D46" w:rsidRPr="00DD4D36" w:rsidRDefault="008E7D46" w:rsidP="00F42BC8">
      <w:pPr>
        <w:rPr>
          <w:lang w:val="en-US"/>
        </w:rPr>
      </w:pPr>
    </w:p>
    <w:p w14:paraId="193BA183" w14:textId="77777777" w:rsidR="006E02B8" w:rsidRPr="00DD4D36" w:rsidRDefault="006E02B8" w:rsidP="00F42BC8">
      <w:pPr>
        <w:rPr>
          <w:lang w:val="en-US"/>
        </w:rPr>
      </w:pPr>
      <w:r w:rsidRPr="00DD4D36">
        <w:rPr>
          <w:lang w:val="en-US"/>
        </w:rPr>
        <w:t>None</w:t>
      </w:r>
    </w:p>
    <w:p w14:paraId="5C35959D" w14:textId="103AC6C5" w:rsidR="0001184A" w:rsidRPr="00DD4D36" w:rsidRDefault="0001184A" w:rsidP="00F42BC8">
      <w:pPr>
        <w:rPr>
          <w:lang w:val="en-US"/>
        </w:rPr>
      </w:pPr>
      <w:r w:rsidRPr="00DD4D36">
        <w:rPr>
          <w:lang w:val="en-US"/>
        </w:rPr>
        <w:br w:type="page"/>
      </w:r>
      <w:r w:rsidRPr="00DD4D36">
        <w:rPr>
          <w:lang w:val="en-US"/>
        </w:rPr>
        <w:lastRenderedPageBreak/>
        <w:t>Label:</w:t>
      </w:r>
      <w:r w:rsidR="00187D3E" w:rsidRPr="00DD4D36">
        <w:rPr>
          <w:lang w:val="en-US"/>
        </w:rPr>
        <w:t xml:space="preserve"> </w:t>
      </w:r>
      <w:r w:rsidR="00796167">
        <w:rPr>
          <w:lang w:val="en-US"/>
        </w:rPr>
        <w:t>142</w:t>
      </w:r>
    </w:p>
    <w:p w14:paraId="159DD775" w14:textId="39E81A61" w:rsidR="007E389E" w:rsidRPr="00DD4D36" w:rsidRDefault="00E56D79" w:rsidP="00F42BC8">
      <w:pPr>
        <w:rPr>
          <w:lang w:val="en-US"/>
        </w:rPr>
      </w:pPr>
      <w:r w:rsidRPr="00DD4D36">
        <w:rPr>
          <w:lang w:val="en-US"/>
        </w:rPr>
        <w:t xml:space="preserve">Title: </w:t>
      </w:r>
      <w:r w:rsidR="007E389E" w:rsidRPr="00DD4D36">
        <w:rPr>
          <w:lang w:val="en-US"/>
        </w:rPr>
        <w:t xml:space="preserve">Fragment of a </w:t>
      </w:r>
      <w:r w:rsidR="00417A87">
        <w:rPr>
          <w:lang w:val="en-US"/>
        </w:rPr>
        <w:t>M</w:t>
      </w:r>
      <w:r w:rsidR="007E389E" w:rsidRPr="00DD4D36">
        <w:rPr>
          <w:lang w:val="en-US"/>
        </w:rPr>
        <w:t xml:space="preserve">osaic </w:t>
      </w:r>
      <w:r w:rsidR="00417A87">
        <w:rPr>
          <w:lang w:val="en-US"/>
        </w:rPr>
        <w:t>V</w:t>
      </w:r>
      <w:r w:rsidR="007E389E" w:rsidRPr="00DD4D36">
        <w:rPr>
          <w:lang w:val="en-US"/>
        </w:rPr>
        <w:t xml:space="preserve">essel with </w:t>
      </w:r>
      <w:r w:rsidR="00417A87">
        <w:rPr>
          <w:lang w:val="en-US"/>
        </w:rPr>
        <w:t>M</w:t>
      </w:r>
      <w:r w:rsidR="007E389E" w:rsidRPr="00DD4D36">
        <w:rPr>
          <w:lang w:val="en-US"/>
        </w:rPr>
        <w:t xml:space="preserve">arbled </w:t>
      </w:r>
      <w:r w:rsidR="00417A87">
        <w:rPr>
          <w:lang w:val="en-US"/>
        </w:rPr>
        <w:t>M</w:t>
      </w:r>
      <w:r w:rsidR="007E389E" w:rsidRPr="00DD4D36">
        <w:rPr>
          <w:lang w:val="en-US"/>
        </w:rPr>
        <w:t>oti</w:t>
      </w:r>
      <w:r w:rsidR="00306EB8">
        <w:rPr>
          <w:lang w:val="en-US"/>
        </w:rPr>
        <w:t>f</w:t>
      </w:r>
    </w:p>
    <w:p w14:paraId="635F6A02" w14:textId="77777777" w:rsidR="007E389E" w:rsidRPr="00DD4D36" w:rsidRDefault="007E389E" w:rsidP="00F42BC8">
      <w:pPr>
        <w:rPr>
          <w:lang w:val="en-US"/>
        </w:rPr>
      </w:pPr>
      <w:r w:rsidRPr="00DD4D36">
        <w:rPr>
          <w:lang w:val="en-US"/>
        </w:rPr>
        <w:t>Accession_number: 76.AF.70.33</w:t>
      </w:r>
    </w:p>
    <w:p w14:paraId="5E72CC01" w14:textId="015C2482" w:rsidR="007E389E" w:rsidRPr="00DD4D36" w:rsidRDefault="00B170F2" w:rsidP="00F42BC8">
      <w:pPr>
        <w:rPr>
          <w:color w:val="0563C1" w:themeColor="hyperlink"/>
          <w:u w:val="single"/>
          <w:lang w:val="en-US"/>
        </w:rPr>
      </w:pPr>
      <w:r w:rsidRPr="00DD4D36">
        <w:rPr>
          <w:lang w:val="en-US"/>
        </w:rPr>
        <w:t xml:space="preserve">Collection_link: </w:t>
      </w:r>
      <w:hyperlink r:id="rId56" w:history="1">
        <w:r w:rsidRPr="00DD4D36">
          <w:rPr>
            <w:rStyle w:val="Hyperlink"/>
            <w:lang w:val="en-US"/>
          </w:rPr>
          <w:t>https://www.getty.edu/art/collection/objects/19052</w:t>
        </w:r>
      </w:hyperlink>
    </w:p>
    <w:p w14:paraId="60103F62" w14:textId="7AFF79F2" w:rsidR="00E56D79" w:rsidRPr="00DD4D36" w:rsidRDefault="007E389E" w:rsidP="00F42BC8">
      <w:pPr>
        <w:rPr>
          <w:lang w:val="en-US"/>
        </w:rPr>
      </w:pPr>
      <w:r w:rsidRPr="00DD4D36">
        <w:rPr>
          <w:lang w:val="en-US"/>
        </w:rPr>
        <w:t>Dimensions: L. 2.1</w:t>
      </w:r>
      <w:r w:rsidR="00CE4319" w:rsidRPr="00DD4D36">
        <w:rPr>
          <w:lang w:val="en-US"/>
        </w:rPr>
        <w:t xml:space="preserve">, W. </w:t>
      </w:r>
      <w:r w:rsidRPr="00DD4D36">
        <w:rPr>
          <w:lang w:val="en-US"/>
        </w:rPr>
        <w:t>1.8</w:t>
      </w:r>
      <w:r w:rsidR="008B069F" w:rsidRPr="00DD4D36">
        <w:rPr>
          <w:lang w:val="en-US"/>
        </w:rPr>
        <w:t>,</w:t>
      </w:r>
      <w:r w:rsidRPr="00DD4D36">
        <w:rPr>
          <w:lang w:val="en-US"/>
        </w:rPr>
        <w:t xml:space="preserve"> Th. 0.4</w:t>
      </w:r>
      <w:r w:rsidR="008B069F" w:rsidRPr="00DD4D36">
        <w:rPr>
          <w:lang w:val="en-US"/>
        </w:rPr>
        <w:t xml:space="preserve"> cm; Wt</w:t>
      </w:r>
      <w:r w:rsidR="008225C9" w:rsidRPr="00DD4D36">
        <w:rPr>
          <w:lang w:val="en-US"/>
        </w:rPr>
        <w:t>.</w:t>
      </w:r>
      <w:r w:rsidRPr="00DD4D36">
        <w:rPr>
          <w:lang w:val="en-US"/>
        </w:rPr>
        <w:t xml:space="preserve"> 3.50 g</w:t>
      </w:r>
    </w:p>
    <w:p w14:paraId="7D969A00" w14:textId="697D89FA" w:rsidR="007E389E" w:rsidRPr="00DD4D36" w:rsidRDefault="007E389E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Date: </w:t>
      </w:r>
      <w:r w:rsidR="003539E4" w:rsidRPr="00DD4D36">
        <w:rPr>
          <w:lang w:val="en-US"/>
        </w:rPr>
        <w:t xml:space="preserve">Late </w:t>
      </w:r>
      <w:r w:rsidR="75EC0551" w:rsidRPr="00DD4D36">
        <w:rPr>
          <w:lang w:val="en-US"/>
        </w:rPr>
        <w:t xml:space="preserve">first century </w:t>
      </w:r>
      <w:r w:rsidR="00CD41B8" w:rsidRPr="00DD4D36">
        <w:rPr>
          <w:lang w:val="en-US"/>
        </w:rPr>
        <w:t>BCE–e</w:t>
      </w:r>
      <w:r w:rsidR="003539E4" w:rsidRPr="00DD4D36">
        <w:rPr>
          <w:lang w:val="en-US"/>
        </w:rPr>
        <w:t xml:space="preserve">arly </w:t>
      </w:r>
      <w:r w:rsidR="75EC0551" w:rsidRPr="00DD4D36">
        <w:rPr>
          <w:lang w:val="en-US"/>
        </w:rPr>
        <w:t xml:space="preserve">first century </w:t>
      </w:r>
      <w:r w:rsidR="00F47D00" w:rsidRPr="00DD4D36">
        <w:rPr>
          <w:lang w:val="en-US"/>
        </w:rPr>
        <w:t>CE</w:t>
      </w:r>
    </w:p>
    <w:p w14:paraId="79737D4B" w14:textId="73F45EA6" w:rsidR="00E56D79" w:rsidRPr="00DD4D36" w:rsidRDefault="007E389E" w:rsidP="00F42BC8">
      <w:pPr>
        <w:rPr>
          <w:lang w:val="en-US"/>
        </w:rPr>
      </w:pPr>
      <w:r w:rsidRPr="00DD4D36">
        <w:rPr>
          <w:lang w:val="en-US"/>
        </w:rPr>
        <w:t>Start_date:</w:t>
      </w:r>
      <w:r w:rsidR="00796167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0F95F16E" w14:textId="0D22FB36" w:rsidR="007E389E" w:rsidRPr="00DD4D36" w:rsidRDefault="007E389E" w:rsidP="00F42BC8">
      <w:pPr>
        <w:rPr>
          <w:highlight w:val="white"/>
          <w:lang w:val="en-US"/>
        </w:rPr>
      </w:pPr>
      <w:r w:rsidRPr="00DD4D36">
        <w:rPr>
          <w:lang w:val="en-US"/>
        </w:rPr>
        <w:t>End_date:</w:t>
      </w:r>
      <w:r w:rsidR="00796167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4028515A" w14:textId="77777777" w:rsidR="000B16DF" w:rsidRPr="00DD4D36" w:rsidRDefault="007E389E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Attribution: Production area: </w:t>
      </w:r>
      <w:r w:rsidR="003E4F3D" w:rsidRPr="00DD4D36">
        <w:rPr>
          <w:lang w:val="en-US"/>
        </w:rPr>
        <w:t>Italy or Egypt</w:t>
      </w:r>
    </w:p>
    <w:p w14:paraId="782F964C" w14:textId="3DA76BFD" w:rsidR="000B16DF" w:rsidRPr="00DD4D36" w:rsidRDefault="000B16DF" w:rsidP="00F42BC8">
      <w:pPr>
        <w:rPr>
          <w:highlight w:val="white"/>
          <w:lang w:val="en-US"/>
        </w:rPr>
      </w:pPr>
      <w:r w:rsidRPr="00DD4D36">
        <w:rPr>
          <w:highlight w:val="white"/>
          <w:lang w:val="en-US"/>
        </w:rPr>
        <w:t xml:space="preserve">Culture: </w:t>
      </w:r>
      <w:r w:rsidR="00796167">
        <w:rPr>
          <w:highlight w:val="white"/>
          <w:lang w:val="en-US"/>
        </w:rPr>
        <w:t>Roman</w:t>
      </w:r>
    </w:p>
    <w:p w14:paraId="3D613FDF" w14:textId="65C5CE52" w:rsidR="007E389E" w:rsidRPr="00DD4D36" w:rsidRDefault="000B16DF" w:rsidP="00F42BC8">
      <w:pPr>
        <w:rPr>
          <w:highlight w:val="white"/>
          <w:lang w:val="en-US"/>
        </w:rPr>
      </w:pPr>
      <w:r w:rsidRPr="00DD4D36">
        <w:rPr>
          <w:highlight w:val="white"/>
          <w:lang w:val="en-US"/>
        </w:rPr>
        <w:t>Material:</w:t>
      </w:r>
      <w:r w:rsidR="007E389E" w:rsidRPr="00DD4D36">
        <w:rPr>
          <w:lang w:val="en-US"/>
        </w:rPr>
        <w:t xml:space="preserve"> Opaque white and purple glass</w:t>
      </w:r>
    </w:p>
    <w:p w14:paraId="41F96B8F" w14:textId="77777777" w:rsidR="00762ED4" w:rsidRPr="00DD4D36" w:rsidRDefault="007E389E" w:rsidP="00F42BC8">
      <w:pPr>
        <w:rPr>
          <w:lang w:val="en-US"/>
        </w:rPr>
      </w:pPr>
      <w:r w:rsidRPr="00DD4D36">
        <w:rPr>
          <w:lang w:val="en-US"/>
        </w:rPr>
        <w:t>Modeling technique and decoration:</w:t>
      </w:r>
      <w:r w:rsidR="00A023C4" w:rsidRPr="00DD4D36">
        <w:rPr>
          <w:lang w:val="en-US"/>
        </w:rPr>
        <w:t xml:space="preserve"> Made from a polychrome disc-shaped blank assembled from fused together lengths and </w:t>
      </w:r>
      <w:r w:rsidR="00C1023E" w:rsidRPr="00DD4D36">
        <w:rPr>
          <w:lang w:val="en-US"/>
        </w:rPr>
        <w:t>sections of round mosaic canes</w:t>
      </w:r>
      <w:r w:rsidR="00A023C4" w:rsidRPr="00DD4D36">
        <w:rPr>
          <w:lang w:val="en-US"/>
        </w:rPr>
        <w:t>; slumped or cast, rotary-polished</w:t>
      </w:r>
    </w:p>
    <w:p w14:paraId="69C15CCF" w14:textId="18A02AD6" w:rsidR="00DE4800" w:rsidRPr="00DD4D36" w:rsidRDefault="00762ED4" w:rsidP="00F42BC8">
      <w:pPr>
        <w:rPr>
          <w:lang w:val="en-US"/>
        </w:rPr>
      </w:pPr>
      <w:r w:rsidRPr="00DD4D36">
        <w:rPr>
          <w:lang w:val="en-US"/>
        </w:rPr>
        <w:t>Inscription</w:t>
      </w:r>
      <w:r w:rsidR="00DE4800" w:rsidRPr="00DD4D36">
        <w:rPr>
          <w:lang w:val="en-US"/>
        </w:rPr>
        <w:t>: No</w:t>
      </w:r>
    </w:p>
    <w:p w14:paraId="27C30299" w14:textId="23016B27" w:rsidR="00DE4800" w:rsidRPr="00417A87" w:rsidRDefault="00DE4800" w:rsidP="00F42BC8">
      <w:pPr>
        <w:rPr>
          <w:lang w:val="en-US"/>
        </w:rPr>
      </w:pPr>
      <w:r w:rsidRPr="00DD4D36">
        <w:rPr>
          <w:lang w:val="en-US"/>
        </w:rPr>
        <w:t xml:space="preserve">Shape: </w:t>
      </w:r>
      <w:r w:rsidR="00417A87">
        <w:rPr>
          <w:lang w:val="en-US"/>
        </w:rPr>
        <w:t>Unidentified</w:t>
      </w:r>
    </w:p>
    <w:p w14:paraId="7F477C06" w14:textId="3581B9F7" w:rsidR="00DE4800" w:rsidRPr="00DD4D36" w:rsidRDefault="00DE4800" w:rsidP="00F42BC8">
      <w:pPr>
        <w:rPr>
          <w:lang w:val="en-US"/>
        </w:rPr>
      </w:pPr>
      <w:r w:rsidRPr="00DD4D36">
        <w:rPr>
          <w:lang w:val="en-US"/>
        </w:rPr>
        <w:t xml:space="preserve">Technique: </w:t>
      </w:r>
      <w:r w:rsidR="00A759F1">
        <w:rPr>
          <w:lang w:val="en-US"/>
        </w:rPr>
        <w:t>Slumped</w:t>
      </w:r>
    </w:p>
    <w:p w14:paraId="746DE737" w14:textId="77777777" w:rsidR="00DE4800" w:rsidRPr="00DD4D36" w:rsidRDefault="00DE4800" w:rsidP="00F42BC8">
      <w:pPr>
        <w:rPr>
          <w:lang w:val="en-US"/>
        </w:rPr>
      </w:pPr>
    </w:p>
    <w:p w14:paraId="6A231382" w14:textId="062B1C03" w:rsidR="009F4FEF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Condition</w:t>
      </w:r>
    </w:p>
    <w:p w14:paraId="5EB04222" w14:textId="77777777" w:rsidR="009F4FEF" w:rsidRPr="009222F2" w:rsidRDefault="009F4FEF" w:rsidP="00F42BC8">
      <w:pPr>
        <w:rPr>
          <w:lang w:val="en-US"/>
        </w:rPr>
      </w:pPr>
    </w:p>
    <w:p w14:paraId="53D84B8F" w14:textId="5A2A9C41" w:rsidR="007E389E" w:rsidRPr="00DD4D36" w:rsidRDefault="007E389E" w:rsidP="00F42BC8">
      <w:pPr>
        <w:rPr>
          <w:highlight w:val="white"/>
          <w:lang w:val="en-US"/>
        </w:rPr>
      </w:pPr>
      <w:r w:rsidRPr="00DD4D36">
        <w:rPr>
          <w:lang w:val="en-US"/>
        </w:rPr>
        <w:t>Single fragment</w:t>
      </w:r>
      <w:r w:rsidR="003140B7">
        <w:rPr>
          <w:lang w:val="en-US"/>
        </w:rPr>
        <w:t>.</w:t>
      </w:r>
    </w:p>
    <w:p w14:paraId="60479BA0" w14:textId="77777777" w:rsidR="009F4FEF" w:rsidRPr="00DD4D36" w:rsidRDefault="009F4FEF" w:rsidP="00F42BC8">
      <w:pPr>
        <w:rPr>
          <w:lang w:val="en-US"/>
        </w:rPr>
      </w:pPr>
    </w:p>
    <w:p w14:paraId="2AE5FF60" w14:textId="08B6EDE5" w:rsidR="009F4FEF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Description</w:t>
      </w:r>
    </w:p>
    <w:p w14:paraId="5482C45D" w14:textId="77777777" w:rsidR="009F4FEF" w:rsidRPr="00DD4D36" w:rsidRDefault="009F4FEF" w:rsidP="00F42BC8">
      <w:pPr>
        <w:rPr>
          <w:lang w:val="en-US"/>
        </w:rPr>
      </w:pPr>
    </w:p>
    <w:p w14:paraId="6D46C314" w14:textId="249BCCEA" w:rsidR="00E56D79" w:rsidRPr="00DD4D36" w:rsidRDefault="007E389E" w:rsidP="00F42BC8">
      <w:pPr>
        <w:rPr>
          <w:lang w:val="en-US"/>
        </w:rPr>
      </w:pPr>
      <w:r w:rsidRPr="00DD4D36">
        <w:rPr>
          <w:lang w:val="en-US"/>
        </w:rPr>
        <w:t>Body fragment preserving part of the wide, splayed</w:t>
      </w:r>
      <w:r w:rsidR="00773A72">
        <w:rPr>
          <w:lang w:val="en-US"/>
        </w:rPr>
        <w:t>,</w:t>
      </w:r>
      <w:r w:rsidRPr="00DD4D36">
        <w:rPr>
          <w:lang w:val="en-US"/>
        </w:rPr>
        <w:t xml:space="preserve"> and concave rim and the concave body. Part of a patella, a double</w:t>
      </w:r>
      <w:r w:rsidR="00773A72">
        <w:rPr>
          <w:lang w:val="en-US"/>
        </w:rPr>
        <w:t>-</w:t>
      </w:r>
      <w:r w:rsidRPr="00DD4D36">
        <w:rPr>
          <w:lang w:val="en-US"/>
        </w:rPr>
        <w:t>convex bowl.</w:t>
      </w:r>
      <w:r w:rsidR="0067561A" w:rsidRPr="00DD4D36">
        <w:rPr>
          <w:lang w:val="en-US"/>
        </w:rPr>
        <w:t xml:space="preserve"> </w:t>
      </w:r>
      <w:r w:rsidRPr="00DD4D36">
        <w:rPr>
          <w:lang w:val="en-US"/>
        </w:rPr>
        <w:t>On both sides slightly different wavy pattern of white and purple glass imitating agate or onyx.</w:t>
      </w:r>
    </w:p>
    <w:p w14:paraId="17409EDA" w14:textId="77777777" w:rsidR="00CF2C44" w:rsidRPr="00DD4D36" w:rsidRDefault="00CF2C44" w:rsidP="00F42BC8">
      <w:pPr>
        <w:rPr>
          <w:lang w:val="en-US"/>
        </w:rPr>
      </w:pPr>
    </w:p>
    <w:p w14:paraId="39B6F51C" w14:textId="6CC55E73" w:rsidR="00CF2C44" w:rsidRPr="00DD4D36" w:rsidRDefault="00ED078C" w:rsidP="00ED078C">
      <w:pPr>
        <w:pStyle w:val="Heading2"/>
        <w:rPr>
          <w:lang w:val="en-US"/>
        </w:rPr>
      </w:pPr>
      <w:r w:rsidRPr="00DD4D36">
        <w:rPr>
          <w:lang w:val="en-US"/>
        </w:rPr>
        <w:t>Comments and Comparanda</w:t>
      </w:r>
    </w:p>
    <w:p w14:paraId="3AE618A0" w14:textId="77777777" w:rsidR="00CF2C44" w:rsidRPr="00DD4D36" w:rsidRDefault="00CF2C44" w:rsidP="00F42BC8">
      <w:pPr>
        <w:rPr>
          <w:lang w:val="en-US"/>
        </w:rPr>
      </w:pPr>
    </w:p>
    <w:p w14:paraId="50F15BD5" w14:textId="756FE62D" w:rsidR="007E389E" w:rsidRPr="00DD4D36" w:rsidRDefault="00CB182A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For the production technique see comments on </w:t>
      </w:r>
      <w:hyperlink w:anchor="num" w:history="1">
        <w:r w:rsidRPr="00DD4D36">
          <w:rPr>
            <w:rStyle w:val="Hyperlink"/>
            <w:lang w:val="en-US"/>
          </w:rPr>
          <w:t>85.AF.85</w:t>
        </w:r>
      </w:hyperlink>
      <w:r w:rsidRPr="00DD4D36">
        <w:rPr>
          <w:lang w:val="en-US"/>
        </w:rPr>
        <w:t>.</w:t>
      </w:r>
      <w:r w:rsidR="7B88DB19" w:rsidRPr="00DD4D36">
        <w:rPr>
          <w:lang w:val="en-US"/>
        </w:rPr>
        <w:t xml:space="preserve"> </w:t>
      </w:r>
      <w:r w:rsidR="006A5108" w:rsidRPr="00DD4D36">
        <w:rPr>
          <w:lang w:val="en-US"/>
        </w:rPr>
        <w:t xml:space="preserve">On the trade of small fragments of mosaic glass in </w:t>
      </w:r>
      <w:r w:rsidR="00DD37E2" w:rsidRPr="00DD4D36">
        <w:rPr>
          <w:lang w:val="en-US"/>
        </w:rPr>
        <w:t>nineteenth</w:t>
      </w:r>
      <w:r w:rsidR="00773A72">
        <w:rPr>
          <w:lang w:val="en-US"/>
        </w:rPr>
        <w:t>-</w:t>
      </w:r>
      <w:r w:rsidR="5B280C8A" w:rsidRPr="00DD4D36">
        <w:rPr>
          <w:lang w:val="en-US"/>
        </w:rPr>
        <w:t xml:space="preserve">century </w:t>
      </w:r>
      <w:r w:rsidR="006A5108" w:rsidRPr="00DD4D36">
        <w:rPr>
          <w:lang w:val="en-US"/>
        </w:rPr>
        <w:t xml:space="preserve">Rome and on the different techniques and classes of mosaic glass present in the JPGM </w:t>
      </w:r>
      <w:r w:rsidR="003B4977" w:rsidRPr="00DD4D36">
        <w:rPr>
          <w:lang w:val="en-US"/>
        </w:rPr>
        <w:t>collection</w:t>
      </w:r>
      <w:r w:rsidR="006A5108" w:rsidRPr="00DD4D36">
        <w:rPr>
          <w:lang w:val="en-US"/>
        </w:rPr>
        <w:t xml:space="preserve">, </w:t>
      </w:r>
      <w:r w:rsidR="00E63A31" w:rsidRPr="00DD4D36">
        <w:rPr>
          <w:lang w:val="en-US"/>
        </w:rPr>
        <w:t>see comments on</w:t>
      </w:r>
      <w:r w:rsidR="006A5108" w:rsidRPr="00DD4D36">
        <w:rPr>
          <w:lang w:val="en-US"/>
        </w:rPr>
        <w:t xml:space="preserve"> </w:t>
      </w:r>
      <w:hyperlink w:anchor="num" w:history="1">
        <w:r w:rsidR="006A5108" w:rsidRPr="00DD4D36">
          <w:rPr>
            <w:rStyle w:val="Hyperlink"/>
            <w:lang w:val="en-US"/>
          </w:rPr>
          <w:t>76.AF.70.21</w:t>
        </w:r>
      </w:hyperlink>
      <w:r w:rsidR="006A5108" w:rsidRPr="00DD4D36">
        <w:rPr>
          <w:lang w:val="en-US"/>
        </w:rPr>
        <w:t xml:space="preserve">. </w:t>
      </w:r>
      <w:r w:rsidR="00310746" w:rsidRPr="00DD4D36">
        <w:rPr>
          <w:lang w:val="en-US"/>
        </w:rPr>
        <w:t xml:space="preserve">On agate and marbled vessels see </w:t>
      </w:r>
      <w:r w:rsidR="00B36CA0" w:rsidRPr="00DD4D36">
        <w:rPr>
          <w:lang w:val="en-US"/>
        </w:rPr>
        <w:t>comments on</w:t>
      </w:r>
      <w:r w:rsidR="00480ABA" w:rsidRPr="00DD4D36">
        <w:rPr>
          <w:lang w:val="en-US"/>
        </w:rPr>
        <w:t xml:space="preserve"> </w:t>
      </w:r>
      <w:hyperlink w:anchor="num" w:history="1">
        <w:r w:rsidR="00480ABA" w:rsidRPr="00DD4D36">
          <w:rPr>
            <w:rStyle w:val="Hyperlink"/>
            <w:lang w:val="en-US"/>
          </w:rPr>
          <w:t>2003.253</w:t>
        </w:r>
      </w:hyperlink>
      <w:r w:rsidR="00480ABA" w:rsidRPr="00DD4D36">
        <w:rPr>
          <w:lang w:val="en-US"/>
        </w:rPr>
        <w:t>.</w:t>
      </w:r>
    </w:p>
    <w:p w14:paraId="3F803B16" w14:textId="77777777" w:rsidR="008E7D46" w:rsidRPr="00DD4D36" w:rsidRDefault="008E7D46" w:rsidP="00F42BC8">
      <w:pPr>
        <w:rPr>
          <w:lang w:val="en-US"/>
        </w:rPr>
      </w:pPr>
    </w:p>
    <w:p w14:paraId="5FBA5896" w14:textId="09ABE01A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Provenance</w:t>
      </w:r>
    </w:p>
    <w:p w14:paraId="0AE56104" w14:textId="77777777" w:rsidR="008E7D46" w:rsidRPr="00DD4D36" w:rsidRDefault="008E7D46" w:rsidP="00F42BC8">
      <w:pPr>
        <w:rPr>
          <w:lang w:val="en-US"/>
        </w:rPr>
      </w:pPr>
    </w:p>
    <w:p w14:paraId="4196E1E8" w14:textId="1B5E81E1" w:rsidR="007E389E" w:rsidRPr="00DD4D36" w:rsidRDefault="007E389E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By 1976, </w:t>
      </w:r>
      <w:r w:rsidRPr="00DD4D36">
        <w:rPr>
          <w:highlight w:val="white"/>
          <w:lang w:val="en-US"/>
        </w:rPr>
        <w:t>Bruce McNall</w:t>
      </w:r>
      <w:r w:rsidRPr="00DD4D36">
        <w:rPr>
          <w:lang w:val="en-US"/>
        </w:rPr>
        <w:t xml:space="preserve">, donated to the </w:t>
      </w:r>
      <w:r w:rsidR="00DE2E5A" w:rsidRPr="00DD4D36">
        <w:rPr>
          <w:lang w:val="en-US"/>
        </w:rPr>
        <w:t>J. Paul</w:t>
      </w:r>
      <w:r w:rsidRPr="00DD4D36">
        <w:rPr>
          <w:lang w:val="en-US"/>
        </w:rPr>
        <w:t xml:space="preserve"> Getty Museum, 1976</w:t>
      </w:r>
    </w:p>
    <w:p w14:paraId="1CC786DC" w14:textId="77777777" w:rsidR="008E7D46" w:rsidRPr="00DD4D36" w:rsidRDefault="008E7D46" w:rsidP="00F42BC8">
      <w:pPr>
        <w:rPr>
          <w:lang w:val="en-US"/>
        </w:rPr>
      </w:pPr>
    </w:p>
    <w:p w14:paraId="249F993A" w14:textId="129A9E7F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Bibliography</w:t>
      </w:r>
    </w:p>
    <w:p w14:paraId="19C604F0" w14:textId="77777777" w:rsidR="008E7D46" w:rsidRPr="00DD4D36" w:rsidRDefault="008E7D46" w:rsidP="00F42BC8">
      <w:pPr>
        <w:rPr>
          <w:lang w:val="en-US"/>
        </w:rPr>
      </w:pPr>
    </w:p>
    <w:p w14:paraId="4CC20453" w14:textId="77777777" w:rsidR="007E389E" w:rsidRPr="00DD4D36" w:rsidRDefault="007E389E" w:rsidP="00F42BC8">
      <w:pPr>
        <w:rPr>
          <w:lang w:val="en-US"/>
        </w:rPr>
      </w:pPr>
      <w:r w:rsidRPr="00DD4D36">
        <w:rPr>
          <w:lang w:val="en-US"/>
        </w:rPr>
        <w:t>Unpublished</w:t>
      </w:r>
    </w:p>
    <w:p w14:paraId="5CB82DDF" w14:textId="77777777" w:rsidR="008E7D46" w:rsidRPr="00DD4D36" w:rsidRDefault="008E7D46" w:rsidP="00F42BC8">
      <w:pPr>
        <w:rPr>
          <w:lang w:val="en-US"/>
        </w:rPr>
      </w:pPr>
    </w:p>
    <w:p w14:paraId="35B41A28" w14:textId="268DA732" w:rsidR="008E7D46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Exhibitions</w:t>
      </w:r>
    </w:p>
    <w:p w14:paraId="595C3E15" w14:textId="77777777" w:rsidR="008E7D46" w:rsidRPr="00DD4D36" w:rsidRDefault="008E7D46" w:rsidP="00F42BC8">
      <w:pPr>
        <w:rPr>
          <w:lang w:val="en-US"/>
        </w:rPr>
      </w:pPr>
    </w:p>
    <w:p w14:paraId="1FAFD0B8" w14:textId="77777777" w:rsidR="006E02B8" w:rsidRPr="00DD4D36" w:rsidRDefault="006E02B8" w:rsidP="00F42BC8">
      <w:pPr>
        <w:rPr>
          <w:lang w:val="en-US"/>
        </w:rPr>
      </w:pPr>
      <w:r w:rsidRPr="00DD4D36">
        <w:rPr>
          <w:lang w:val="en-US"/>
        </w:rPr>
        <w:t>None</w:t>
      </w:r>
    </w:p>
    <w:p w14:paraId="685DB590" w14:textId="77777777" w:rsidR="003D3AD0" w:rsidRPr="00DD4D36" w:rsidRDefault="003D3AD0">
      <w:pPr>
        <w:rPr>
          <w:lang w:val="en-US"/>
        </w:rPr>
      </w:pPr>
      <w:r w:rsidRPr="00DD4D36">
        <w:rPr>
          <w:lang w:val="en-US"/>
        </w:rPr>
        <w:br w:type="page"/>
      </w:r>
    </w:p>
    <w:p w14:paraId="6B47D372" w14:textId="60DE4BB9" w:rsidR="00B202B4" w:rsidRPr="00DD4D36" w:rsidRDefault="0001184A" w:rsidP="00F42BC8">
      <w:pPr>
        <w:rPr>
          <w:lang w:val="en-US"/>
        </w:rPr>
      </w:pPr>
      <w:r w:rsidRPr="00DD4D36">
        <w:rPr>
          <w:lang w:val="en-US"/>
        </w:rPr>
        <w:lastRenderedPageBreak/>
        <w:t>Label:</w:t>
      </w:r>
      <w:r w:rsidR="00983943">
        <w:rPr>
          <w:lang w:val="en-US"/>
        </w:rPr>
        <w:t xml:space="preserve"> </w:t>
      </w:r>
      <w:r w:rsidR="00796167">
        <w:rPr>
          <w:lang w:val="en-US"/>
        </w:rPr>
        <w:t>143</w:t>
      </w:r>
    </w:p>
    <w:p w14:paraId="473D4BE0" w14:textId="4B0BF051" w:rsidR="00B9765E" w:rsidRPr="00DD4D36" w:rsidRDefault="00E56D79" w:rsidP="00F42BC8">
      <w:pPr>
        <w:rPr>
          <w:lang w:val="en-US"/>
        </w:rPr>
      </w:pPr>
      <w:r w:rsidRPr="00DD4D36">
        <w:rPr>
          <w:lang w:val="en-US"/>
        </w:rPr>
        <w:t xml:space="preserve">Title: </w:t>
      </w:r>
      <w:r w:rsidR="00B9765E" w:rsidRPr="00DD4D36">
        <w:rPr>
          <w:lang w:val="en-US"/>
        </w:rPr>
        <w:t xml:space="preserve">Fragment of a </w:t>
      </w:r>
      <w:r w:rsidR="00417A87">
        <w:rPr>
          <w:lang w:val="en-US"/>
        </w:rPr>
        <w:t>M</w:t>
      </w:r>
      <w:r w:rsidR="00B9765E" w:rsidRPr="00DD4D36">
        <w:rPr>
          <w:lang w:val="en-US"/>
        </w:rPr>
        <w:t xml:space="preserve">osaic </w:t>
      </w:r>
      <w:r w:rsidR="00417A87">
        <w:rPr>
          <w:lang w:val="en-US"/>
        </w:rPr>
        <w:t>V</w:t>
      </w:r>
      <w:r w:rsidR="00B9765E" w:rsidRPr="00DD4D36">
        <w:rPr>
          <w:lang w:val="en-US"/>
        </w:rPr>
        <w:t xml:space="preserve">essel with </w:t>
      </w:r>
      <w:r w:rsidR="00417A87">
        <w:rPr>
          <w:lang w:val="en-US"/>
        </w:rPr>
        <w:t>F</w:t>
      </w:r>
      <w:r w:rsidR="00B9765E" w:rsidRPr="00DD4D36">
        <w:rPr>
          <w:lang w:val="en-US"/>
        </w:rPr>
        <w:t xml:space="preserve">loral </w:t>
      </w:r>
      <w:r w:rsidR="00417A87">
        <w:rPr>
          <w:lang w:val="en-US"/>
        </w:rPr>
        <w:t>M</w:t>
      </w:r>
      <w:r w:rsidR="00B9765E" w:rsidRPr="00DD4D36">
        <w:rPr>
          <w:lang w:val="en-US"/>
        </w:rPr>
        <w:t>oti</w:t>
      </w:r>
      <w:r w:rsidR="00306EB8">
        <w:rPr>
          <w:lang w:val="en-US"/>
        </w:rPr>
        <w:t>f</w:t>
      </w:r>
    </w:p>
    <w:p w14:paraId="1594B77B" w14:textId="77777777" w:rsidR="00B9765E" w:rsidRPr="00DD4D36" w:rsidRDefault="00B9765E" w:rsidP="00F42BC8">
      <w:pPr>
        <w:rPr>
          <w:lang w:val="en-US"/>
        </w:rPr>
      </w:pPr>
      <w:r w:rsidRPr="00DD4D36">
        <w:rPr>
          <w:lang w:val="en-US"/>
        </w:rPr>
        <w:t>Accession_number: 83.AF.28.23</w:t>
      </w:r>
    </w:p>
    <w:p w14:paraId="054F9AC4" w14:textId="0A62D3FE" w:rsidR="00B9765E" w:rsidRPr="00DD4D36" w:rsidRDefault="00B170F2" w:rsidP="00F42BC8">
      <w:pPr>
        <w:rPr>
          <w:color w:val="0563C1" w:themeColor="hyperlink"/>
          <w:u w:val="single"/>
          <w:lang w:val="en-US"/>
        </w:rPr>
      </w:pPr>
      <w:r w:rsidRPr="00DD4D36">
        <w:rPr>
          <w:lang w:val="en-US"/>
        </w:rPr>
        <w:t xml:space="preserve">Collection_link: </w:t>
      </w:r>
      <w:hyperlink r:id="rId57" w:history="1">
        <w:r w:rsidRPr="00DD4D36">
          <w:rPr>
            <w:rStyle w:val="Hyperlink"/>
            <w:lang w:val="en-US"/>
          </w:rPr>
          <w:t>https://www.getty.edu/art/collection/objects/16225</w:t>
        </w:r>
      </w:hyperlink>
    </w:p>
    <w:p w14:paraId="59F103B4" w14:textId="357EF26C" w:rsidR="00B9765E" w:rsidRPr="00DD4D36" w:rsidRDefault="00B9765E" w:rsidP="00F42BC8">
      <w:pPr>
        <w:rPr>
          <w:lang w:val="en-US"/>
        </w:rPr>
      </w:pPr>
      <w:r w:rsidRPr="00DD4D36">
        <w:rPr>
          <w:lang w:val="en-US"/>
        </w:rPr>
        <w:t xml:space="preserve">Dimensions: </w:t>
      </w:r>
      <w:r w:rsidR="00CE4319" w:rsidRPr="00DD4D36">
        <w:rPr>
          <w:lang w:val="en-US"/>
        </w:rPr>
        <w:t>L.</w:t>
      </w:r>
      <w:r w:rsidR="00493F42">
        <w:rPr>
          <w:lang w:val="en-US"/>
        </w:rPr>
        <w:t xml:space="preserve"> </w:t>
      </w:r>
      <w:r w:rsidRPr="00DD4D36">
        <w:rPr>
          <w:lang w:val="en-US"/>
        </w:rPr>
        <w:t>2.4</w:t>
      </w:r>
      <w:r w:rsidR="00CE4319" w:rsidRPr="00DD4D36">
        <w:rPr>
          <w:lang w:val="en-US"/>
        </w:rPr>
        <w:t xml:space="preserve">, W. </w:t>
      </w:r>
      <w:r w:rsidRPr="00DD4D36">
        <w:rPr>
          <w:lang w:val="en-US"/>
        </w:rPr>
        <w:t>2</w:t>
      </w:r>
      <w:r w:rsidR="008B069F" w:rsidRPr="00DD4D36">
        <w:rPr>
          <w:lang w:val="en-US"/>
        </w:rPr>
        <w:t>,</w:t>
      </w:r>
      <w:r w:rsidRPr="00DD4D36">
        <w:rPr>
          <w:lang w:val="en-US"/>
        </w:rPr>
        <w:t xml:space="preserve"> Th. 0.35</w:t>
      </w:r>
      <w:r w:rsidR="008B069F" w:rsidRPr="00DD4D36">
        <w:rPr>
          <w:lang w:val="en-US"/>
        </w:rPr>
        <w:t xml:space="preserve"> cm; Wt</w:t>
      </w:r>
      <w:r w:rsidR="008225C9" w:rsidRPr="00DD4D36">
        <w:rPr>
          <w:lang w:val="en-US"/>
        </w:rPr>
        <w:t>.</w:t>
      </w:r>
      <w:r w:rsidRPr="00DD4D36">
        <w:rPr>
          <w:lang w:val="en-US"/>
        </w:rPr>
        <w:t xml:space="preserve"> 3.00 g</w:t>
      </w:r>
    </w:p>
    <w:p w14:paraId="0E27FA91" w14:textId="2330BF0C" w:rsidR="00B9765E" w:rsidRPr="00DD4D36" w:rsidRDefault="7AEE02DB" w:rsidP="00F42BC8">
      <w:pPr>
        <w:rPr>
          <w:highlight w:val="white"/>
          <w:lang w:val="en-US"/>
        </w:rPr>
      </w:pPr>
      <w:r w:rsidRPr="00DD4D36">
        <w:rPr>
          <w:lang w:val="en-US"/>
        </w:rPr>
        <w:t xml:space="preserve">Date: First </w:t>
      </w:r>
      <w:r w:rsidR="75EC0551" w:rsidRPr="00DD4D36">
        <w:rPr>
          <w:lang w:val="en-US"/>
        </w:rPr>
        <w:t xml:space="preserve">century </w:t>
      </w:r>
      <w:r w:rsidR="00CD41B8" w:rsidRPr="00DD4D36">
        <w:rPr>
          <w:lang w:val="en-US"/>
        </w:rPr>
        <w:t>BCE</w:t>
      </w:r>
      <w:r w:rsidR="0040337C" w:rsidRPr="00DD4D36">
        <w:rPr>
          <w:lang w:val="en-US"/>
        </w:rPr>
        <w:t xml:space="preserve">, possibly to early </w:t>
      </w:r>
      <w:r w:rsidR="75EC0551" w:rsidRPr="00DD4D36">
        <w:rPr>
          <w:lang w:val="en-US"/>
        </w:rPr>
        <w:t xml:space="preserve">first century </w:t>
      </w:r>
      <w:r w:rsidR="00F47D00" w:rsidRPr="00DD4D36">
        <w:rPr>
          <w:lang w:val="en-US"/>
        </w:rPr>
        <w:t>CE</w:t>
      </w:r>
    </w:p>
    <w:p w14:paraId="536ED7E2" w14:textId="26E6A3CF" w:rsidR="00E56D79" w:rsidRPr="00DD4D36" w:rsidRDefault="00B9765E" w:rsidP="00F42BC8">
      <w:pPr>
        <w:rPr>
          <w:lang w:val="en-US"/>
        </w:rPr>
      </w:pPr>
      <w:r w:rsidRPr="00DD4D36">
        <w:rPr>
          <w:lang w:val="en-US"/>
        </w:rPr>
        <w:t>Start_date:</w:t>
      </w:r>
      <w:r w:rsidR="00796167">
        <w:rPr>
          <w:lang w:val="en-US"/>
        </w:rPr>
        <w:t xml:space="preserve"> -100</w:t>
      </w:r>
    </w:p>
    <w:p w14:paraId="3C14305D" w14:textId="2F43917C" w:rsidR="00B9765E" w:rsidRPr="00DD4D36" w:rsidRDefault="00B9765E" w:rsidP="00F42BC8">
      <w:pPr>
        <w:rPr>
          <w:highlight w:val="white"/>
          <w:lang w:val="en-US"/>
        </w:rPr>
      </w:pPr>
      <w:r w:rsidRPr="00DD4D36">
        <w:rPr>
          <w:lang w:val="en-US"/>
        </w:rPr>
        <w:t>End_date:</w:t>
      </w:r>
      <w:r w:rsidR="00796167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5749C8B2" w14:textId="77777777" w:rsidR="000B16DF" w:rsidRPr="00DD4D36" w:rsidRDefault="00B9765E" w:rsidP="00F42BC8">
      <w:pPr>
        <w:rPr>
          <w:lang w:val="en-US"/>
        </w:rPr>
      </w:pPr>
      <w:r w:rsidRPr="00DD4D36">
        <w:rPr>
          <w:lang w:val="en-US"/>
        </w:rPr>
        <w:t>Attribution: Production area: Egypt</w:t>
      </w:r>
    </w:p>
    <w:p w14:paraId="54A5E27C" w14:textId="51B3BE69" w:rsidR="000B16DF" w:rsidRPr="00DD4D36" w:rsidRDefault="000B16DF" w:rsidP="00F42BC8">
      <w:pPr>
        <w:rPr>
          <w:lang w:val="en-US"/>
        </w:rPr>
      </w:pPr>
      <w:r w:rsidRPr="00DD4D36">
        <w:rPr>
          <w:lang w:val="en-US"/>
        </w:rPr>
        <w:t xml:space="preserve">Culture: </w:t>
      </w:r>
      <w:r w:rsidR="00796167">
        <w:rPr>
          <w:lang w:val="en-US"/>
        </w:rPr>
        <w:t>Roman</w:t>
      </w:r>
    </w:p>
    <w:p w14:paraId="1E821B4F" w14:textId="7642701F" w:rsidR="00B9765E" w:rsidRPr="00DD4D36" w:rsidRDefault="000B16DF" w:rsidP="00F42BC8">
      <w:pPr>
        <w:rPr>
          <w:highlight w:val="white"/>
          <w:lang w:val="en-US"/>
        </w:rPr>
      </w:pPr>
      <w:r w:rsidRPr="00DD4D36">
        <w:rPr>
          <w:lang w:val="en-US"/>
        </w:rPr>
        <w:t>Material:</w:t>
      </w:r>
      <w:r w:rsidR="00B9765E" w:rsidRPr="00DD4D36">
        <w:rPr>
          <w:lang w:val="en-US"/>
        </w:rPr>
        <w:t xml:space="preserve"> Opaque white</w:t>
      </w:r>
      <w:r w:rsidR="002371EE">
        <w:rPr>
          <w:lang w:val="en-US"/>
        </w:rPr>
        <w:t xml:space="preserve"> and</w:t>
      </w:r>
      <w:r w:rsidR="002371EE" w:rsidRPr="00DD4D36">
        <w:rPr>
          <w:lang w:val="en-US"/>
        </w:rPr>
        <w:t xml:space="preserve"> </w:t>
      </w:r>
      <w:r w:rsidR="00B9765E" w:rsidRPr="00DD4D36">
        <w:rPr>
          <w:lang w:val="en-US"/>
        </w:rPr>
        <w:t>red</w:t>
      </w:r>
      <w:r w:rsidR="002371EE">
        <w:rPr>
          <w:lang w:val="en-US"/>
        </w:rPr>
        <w:t>;</w:t>
      </w:r>
      <w:r w:rsidR="00B9765E" w:rsidRPr="00DD4D36">
        <w:rPr>
          <w:lang w:val="en-US"/>
        </w:rPr>
        <w:t xml:space="preserve"> translucent purple glass</w:t>
      </w:r>
    </w:p>
    <w:p w14:paraId="0DC67993" w14:textId="77777777" w:rsidR="00762ED4" w:rsidRPr="00DD4D36" w:rsidRDefault="00B9765E" w:rsidP="00F42BC8">
      <w:pPr>
        <w:rPr>
          <w:lang w:val="en-US"/>
        </w:rPr>
      </w:pPr>
      <w:r w:rsidRPr="00DD4D36">
        <w:rPr>
          <w:lang w:val="en-US"/>
        </w:rPr>
        <w:t xml:space="preserve">Modeling technique and decoration: </w:t>
      </w:r>
      <w:r w:rsidR="00A023C4" w:rsidRPr="00DD4D36">
        <w:rPr>
          <w:lang w:val="en-US"/>
        </w:rPr>
        <w:t>Made from a monochrome disc-shaped blank on which inlay elements were applied and fused together; slumped, rotary-polished</w:t>
      </w:r>
    </w:p>
    <w:p w14:paraId="176044AE" w14:textId="1232B87F" w:rsidR="00DE4800" w:rsidRPr="00DD4D36" w:rsidRDefault="00762ED4" w:rsidP="00F42BC8">
      <w:pPr>
        <w:rPr>
          <w:lang w:val="en-US"/>
        </w:rPr>
      </w:pPr>
      <w:r w:rsidRPr="00DD4D36">
        <w:rPr>
          <w:lang w:val="en-US"/>
        </w:rPr>
        <w:t>Inscription</w:t>
      </w:r>
      <w:r w:rsidR="00DE4800" w:rsidRPr="00DD4D36">
        <w:rPr>
          <w:lang w:val="en-US"/>
        </w:rPr>
        <w:t>: No</w:t>
      </w:r>
    </w:p>
    <w:p w14:paraId="374C1E8B" w14:textId="7D8FBE00" w:rsidR="00DE4800" w:rsidRPr="00417A87" w:rsidRDefault="00DE4800" w:rsidP="00F42BC8">
      <w:pPr>
        <w:rPr>
          <w:lang w:val="en-US"/>
        </w:rPr>
      </w:pPr>
      <w:r w:rsidRPr="00DD4D36">
        <w:rPr>
          <w:lang w:val="en-US"/>
        </w:rPr>
        <w:t xml:space="preserve">Shape: </w:t>
      </w:r>
      <w:r w:rsidR="00417A87">
        <w:rPr>
          <w:lang w:val="en-US"/>
        </w:rPr>
        <w:t>Unidentified</w:t>
      </w:r>
    </w:p>
    <w:p w14:paraId="40A3BF38" w14:textId="7F4D039B" w:rsidR="00A77E17" w:rsidRPr="00DD4D36" w:rsidRDefault="00DE4800" w:rsidP="00F42BC8">
      <w:pPr>
        <w:rPr>
          <w:lang w:val="en-US"/>
        </w:rPr>
      </w:pPr>
      <w:r w:rsidRPr="00DD4D36">
        <w:rPr>
          <w:lang w:val="en-US"/>
        </w:rPr>
        <w:t>Technique:</w:t>
      </w:r>
      <w:r w:rsidR="002371EE">
        <w:rPr>
          <w:lang w:val="en-US"/>
        </w:rPr>
        <w:t xml:space="preserve"> S</w:t>
      </w:r>
      <w:r w:rsidR="002371EE" w:rsidRPr="00DD4D36">
        <w:rPr>
          <w:lang w:val="en-US"/>
        </w:rPr>
        <w:t>lumped</w:t>
      </w:r>
    </w:p>
    <w:p w14:paraId="750DB92B" w14:textId="16CC8F57" w:rsidR="00DE4800" w:rsidRPr="00DD4D36" w:rsidRDefault="00DE4800" w:rsidP="00F42BC8">
      <w:pPr>
        <w:rPr>
          <w:lang w:val="en-US"/>
        </w:rPr>
      </w:pPr>
    </w:p>
    <w:p w14:paraId="37B4105B" w14:textId="7151CA83" w:rsidR="009F4FEF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Condition</w:t>
      </w:r>
    </w:p>
    <w:p w14:paraId="11E45478" w14:textId="77777777" w:rsidR="009F4FEF" w:rsidRPr="00DD4D36" w:rsidRDefault="009F4FEF" w:rsidP="00F42BC8">
      <w:pPr>
        <w:rPr>
          <w:lang w:val="en-US"/>
        </w:rPr>
      </w:pPr>
    </w:p>
    <w:p w14:paraId="3E9E4460" w14:textId="017803A2" w:rsidR="00B9765E" w:rsidRPr="00DD4D36" w:rsidRDefault="00B9765E" w:rsidP="00F42BC8">
      <w:pPr>
        <w:rPr>
          <w:highlight w:val="white"/>
          <w:lang w:val="en-US"/>
        </w:rPr>
      </w:pPr>
      <w:r w:rsidRPr="00DD4D36">
        <w:rPr>
          <w:lang w:val="en-US"/>
        </w:rPr>
        <w:t>Single fragment</w:t>
      </w:r>
      <w:r w:rsidR="003140B7">
        <w:rPr>
          <w:lang w:val="en-US"/>
        </w:rPr>
        <w:t>,</w:t>
      </w:r>
      <w:r w:rsidRPr="00DD4D36">
        <w:rPr>
          <w:lang w:val="en-US"/>
        </w:rPr>
        <w:t xml:space="preserve"> broken all around</w:t>
      </w:r>
      <w:r w:rsidR="003140B7">
        <w:rPr>
          <w:lang w:val="en-US"/>
        </w:rPr>
        <w:t>.</w:t>
      </w:r>
    </w:p>
    <w:p w14:paraId="6B66B304" w14:textId="77777777" w:rsidR="009F4FEF" w:rsidRPr="00DD4D36" w:rsidRDefault="009F4FEF" w:rsidP="00F42BC8">
      <w:pPr>
        <w:rPr>
          <w:lang w:val="en-US"/>
        </w:rPr>
      </w:pPr>
    </w:p>
    <w:p w14:paraId="7F893829" w14:textId="2D5D9B71" w:rsidR="009F4FEF" w:rsidRPr="00DD4D36" w:rsidRDefault="00B94F8D" w:rsidP="00B94F8D">
      <w:pPr>
        <w:pStyle w:val="Heading2"/>
        <w:rPr>
          <w:lang w:val="en-US"/>
        </w:rPr>
      </w:pPr>
      <w:r w:rsidRPr="00DD4D36">
        <w:rPr>
          <w:lang w:val="en-US"/>
        </w:rPr>
        <w:t>Description</w:t>
      </w:r>
    </w:p>
    <w:p w14:paraId="4E3C826B" w14:textId="77777777" w:rsidR="009F4FEF" w:rsidRPr="00DD4D36" w:rsidRDefault="009F4FEF" w:rsidP="00F42BC8">
      <w:pPr>
        <w:rPr>
          <w:lang w:val="en-US"/>
        </w:rPr>
      </w:pPr>
    </w:p>
    <w:p w14:paraId="58B1DBA9" w14:textId="09C6F480" w:rsidR="00B9765E" w:rsidRPr="00DD4D36" w:rsidRDefault="00B9765E" w:rsidP="00F42BC8">
      <w:pPr>
        <w:rPr>
          <w:lang w:val="en-US"/>
        </w:rPr>
      </w:pPr>
      <w:r w:rsidRPr="00DD4D36">
        <w:rPr>
          <w:lang w:val="en-US"/>
        </w:rPr>
        <w:t xml:space="preserve">Concave fragment, probably from a bowl. The exterior is undecorated, </w:t>
      </w:r>
      <w:r w:rsidR="00BB79D1">
        <w:rPr>
          <w:lang w:val="en-US"/>
        </w:rPr>
        <w:t xml:space="preserve">a </w:t>
      </w:r>
      <w:r w:rsidRPr="00DD4D36">
        <w:rPr>
          <w:lang w:val="en-US"/>
        </w:rPr>
        <w:t xml:space="preserve">translucent purple appearing black. On the interior five florets are randomly placed </w:t>
      </w:r>
      <w:r w:rsidR="00BB79D1">
        <w:rPr>
          <w:lang w:val="en-US"/>
        </w:rPr>
        <w:t>o</w:t>
      </w:r>
      <w:r w:rsidRPr="00DD4D36">
        <w:rPr>
          <w:lang w:val="en-US"/>
        </w:rPr>
        <w:t xml:space="preserve">n a translucent purple </w:t>
      </w:r>
      <w:r w:rsidR="00BB79D1">
        <w:rPr>
          <w:lang w:val="en-US"/>
        </w:rPr>
        <w:t>(</w:t>
      </w:r>
      <w:r w:rsidRPr="00DD4D36">
        <w:rPr>
          <w:lang w:val="en-US"/>
        </w:rPr>
        <w:t>appear</w:t>
      </w:r>
      <w:r w:rsidR="00BB79D1">
        <w:rPr>
          <w:lang w:val="en-US"/>
        </w:rPr>
        <w:t>ing</w:t>
      </w:r>
      <w:r w:rsidRPr="00DD4D36">
        <w:rPr>
          <w:lang w:val="en-US"/>
        </w:rPr>
        <w:t xml:space="preserve"> black</w:t>
      </w:r>
      <w:r w:rsidR="00BB79D1">
        <w:rPr>
          <w:lang w:val="en-US"/>
        </w:rPr>
        <w:t>)</w:t>
      </w:r>
      <w:r w:rsidRPr="00DD4D36">
        <w:rPr>
          <w:lang w:val="en-US"/>
        </w:rPr>
        <w:t xml:space="preserve"> background. In addition, one white curved stem is visible. Each circular floret consists of a central red rod surrounded by eight elongated white petals set in purple.</w:t>
      </w:r>
    </w:p>
    <w:p w14:paraId="7675C8D1" w14:textId="77777777" w:rsidR="00CF2C44" w:rsidRPr="00DD4D36" w:rsidRDefault="00CF2C44" w:rsidP="00F42BC8">
      <w:pPr>
        <w:rPr>
          <w:lang w:val="en-US"/>
        </w:rPr>
      </w:pPr>
    </w:p>
    <w:p w14:paraId="284B89B8" w14:textId="30DF70D9" w:rsidR="00CF2C44" w:rsidRPr="00DD4D36" w:rsidRDefault="00ED078C" w:rsidP="00ED078C">
      <w:pPr>
        <w:pStyle w:val="Heading2"/>
        <w:rPr>
          <w:lang w:val="en-US"/>
        </w:rPr>
      </w:pPr>
      <w:r w:rsidRPr="00DD4D36">
        <w:rPr>
          <w:lang w:val="en-US"/>
        </w:rPr>
        <w:t>Comments and Comparanda</w:t>
      </w:r>
    </w:p>
    <w:p w14:paraId="74EF1847" w14:textId="77777777" w:rsidR="00CF2C44" w:rsidRPr="00DD4D36" w:rsidRDefault="00CF2C44" w:rsidP="00F42BC8">
      <w:pPr>
        <w:rPr>
          <w:lang w:val="en-US"/>
        </w:rPr>
      </w:pPr>
    </w:p>
    <w:p w14:paraId="06FEC2C8" w14:textId="582A9351" w:rsidR="00E56D79" w:rsidRPr="00DD4D36" w:rsidRDefault="00B9765E" w:rsidP="00F42BC8">
      <w:pPr>
        <w:rPr>
          <w:lang w:val="en-US"/>
        </w:rPr>
      </w:pPr>
      <w:r w:rsidRPr="00DD4D36">
        <w:rPr>
          <w:lang w:val="en-US"/>
        </w:rPr>
        <w:t xml:space="preserve">For the production technique see comments on </w:t>
      </w:r>
      <w:hyperlink w:anchor="num" w:history="1">
        <w:r w:rsidRPr="00DD4D36">
          <w:rPr>
            <w:rStyle w:val="Hyperlink"/>
            <w:lang w:val="en-US"/>
          </w:rPr>
          <w:t>85.AF.85</w:t>
        </w:r>
      </w:hyperlink>
      <w:r w:rsidRPr="00DD4D36">
        <w:rPr>
          <w:lang w:val="en-US"/>
        </w:rPr>
        <w:t>.</w:t>
      </w:r>
      <w:r w:rsidR="7B88DB19" w:rsidRPr="00DD4D36">
        <w:rPr>
          <w:lang w:val="en-US"/>
        </w:rPr>
        <w:t xml:space="preserve"> </w:t>
      </w:r>
      <w:r w:rsidR="006A5108" w:rsidRPr="00DD4D36">
        <w:rPr>
          <w:lang w:val="en-US"/>
        </w:rPr>
        <w:t xml:space="preserve">On the trade of small fragments of mosaic glass in </w:t>
      </w:r>
      <w:r w:rsidR="00DD37E2" w:rsidRPr="00DD4D36">
        <w:rPr>
          <w:lang w:val="en-US"/>
        </w:rPr>
        <w:t>nineteenth</w:t>
      </w:r>
      <w:r w:rsidR="5B280C8A" w:rsidRPr="00DD4D36">
        <w:rPr>
          <w:lang w:val="en-US"/>
        </w:rPr>
        <w:t xml:space="preserve"> century </w:t>
      </w:r>
      <w:r w:rsidR="006A5108" w:rsidRPr="00DD4D36">
        <w:rPr>
          <w:lang w:val="en-US"/>
        </w:rPr>
        <w:t xml:space="preserve">Rome and on the different techniques and classes of mosaic glass present in the JPGM </w:t>
      </w:r>
      <w:r w:rsidR="003B4977" w:rsidRPr="00DD4D36">
        <w:rPr>
          <w:lang w:val="en-US"/>
        </w:rPr>
        <w:t>collection</w:t>
      </w:r>
      <w:r w:rsidR="006A5108" w:rsidRPr="00DD4D36">
        <w:rPr>
          <w:lang w:val="en-US"/>
        </w:rPr>
        <w:t xml:space="preserve">, </w:t>
      </w:r>
      <w:r w:rsidR="00E63A31" w:rsidRPr="00DD4D36">
        <w:rPr>
          <w:lang w:val="en-US"/>
        </w:rPr>
        <w:t>see comments on</w:t>
      </w:r>
      <w:r w:rsidR="006A5108" w:rsidRPr="00DD4D36">
        <w:rPr>
          <w:lang w:val="en-US"/>
        </w:rPr>
        <w:t xml:space="preserve"> </w:t>
      </w:r>
      <w:hyperlink w:anchor="num" w:history="1">
        <w:r w:rsidR="006A5108" w:rsidRPr="00DD4D36">
          <w:rPr>
            <w:rStyle w:val="Hyperlink"/>
            <w:lang w:val="en-US"/>
          </w:rPr>
          <w:t>76.AF.70.21</w:t>
        </w:r>
      </w:hyperlink>
      <w:r w:rsidR="006A5108" w:rsidRPr="00DD4D36">
        <w:rPr>
          <w:lang w:val="en-US"/>
        </w:rPr>
        <w:t>.</w:t>
      </w:r>
    </w:p>
    <w:p w14:paraId="26964935" w14:textId="2BD7C234" w:rsidR="00B9765E" w:rsidRPr="00BC133E" w:rsidRDefault="002F00BB" w:rsidP="00F42BC8">
      <w:pPr>
        <w:rPr>
          <w:highlight w:val="white"/>
          <w:lang w:val="en-US"/>
        </w:rPr>
      </w:pPr>
      <w:r w:rsidRPr="00885FD6">
        <w:rPr>
          <w:lang w:val="en-US"/>
        </w:rPr>
        <w:tab/>
      </w:r>
      <w:r w:rsidR="00B9765E" w:rsidRPr="00885FD6">
        <w:rPr>
          <w:lang w:val="en-US"/>
        </w:rPr>
        <w:t xml:space="preserve">This fragment belongs to a class of vessels ascribed to late </w:t>
      </w:r>
      <w:r w:rsidR="18002824" w:rsidRPr="00885FD6">
        <w:rPr>
          <w:lang w:val="en-US"/>
        </w:rPr>
        <w:t>first</w:t>
      </w:r>
      <w:r w:rsidR="00B9765E" w:rsidRPr="00885FD6">
        <w:rPr>
          <w:lang w:val="en-US"/>
        </w:rPr>
        <w:t xml:space="preserve">-century </w:t>
      </w:r>
      <w:r w:rsidR="00CD41B8" w:rsidRPr="00885FD6">
        <w:rPr>
          <w:lang w:val="en-US"/>
        </w:rPr>
        <w:t>BCE</w:t>
      </w:r>
      <w:r w:rsidR="00B9765E" w:rsidRPr="00885FD6">
        <w:rPr>
          <w:lang w:val="en-US"/>
        </w:rPr>
        <w:t xml:space="preserve"> Egypt, known as Egyptian Cast and Inlaid Bowls (</w:t>
      </w:r>
      <w:r w:rsidR="005E24DB" w:rsidRPr="00885FD6">
        <w:rPr>
          <w:lang w:val="en-US"/>
        </w:rPr>
        <w:t>{</w:t>
      </w:r>
      <w:r w:rsidR="003E3EDF" w:rsidRPr="00885FD6">
        <w:rPr>
          <w:color w:val="000000" w:themeColor="text1"/>
          <w:lang w:val="en-US"/>
        </w:rPr>
        <w:t>Grose 1989</w:t>
      </w:r>
      <w:r w:rsidR="005E24DB" w:rsidRPr="00885FD6">
        <w:rPr>
          <w:lang w:val="en-US"/>
        </w:rPr>
        <w:t>}</w:t>
      </w:r>
      <w:r w:rsidR="00B9765E" w:rsidRPr="00885FD6">
        <w:rPr>
          <w:lang w:val="en-US"/>
        </w:rPr>
        <w:t xml:space="preserve">, p. 197). The vessel was formed by slumping a </w:t>
      </w:r>
      <w:r w:rsidR="0067561A" w:rsidRPr="00885FD6">
        <w:rPr>
          <w:lang w:val="en-US"/>
        </w:rPr>
        <w:t>single</w:t>
      </w:r>
      <w:r w:rsidR="00B9765E" w:rsidRPr="00885FD6">
        <w:rPr>
          <w:lang w:val="en-US"/>
        </w:rPr>
        <w:t>-colored matrix of glass, on whose surface inlay elements were added</w:t>
      </w:r>
      <w:r w:rsidR="00E758C1">
        <w:rPr>
          <w:lang w:val="en-US"/>
        </w:rPr>
        <w:t>,</w:t>
      </w:r>
      <w:r w:rsidR="00B9765E" w:rsidRPr="00885FD6">
        <w:rPr>
          <w:lang w:val="en-US"/>
        </w:rPr>
        <w:t xml:space="preserve"> forming a decorative</w:t>
      </w:r>
      <w:r w:rsidR="0067561A" w:rsidRPr="00885FD6">
        <w:rPr>
          <w:lang w:val="en-US"/>
        </w:rPr>
        <w:t xml:space="preserve"> </w:t>
      </w:r>
      <w:r w:rsidR="00E758C1">
        <w:rPr>
          <w:lang w:val="en-US"/>
        </w:rPr>
        <w:t xml:space="preserve">pattern </w:t>
      </w:r>
      <w:r w:rsidR="00B9765E" w:rsidRPr="00885FD6">
        <w:rPr>
          <w:lang w:val="en-US"/>
        </w:rPr>
        <w:t>on the surface of the vessel.</w:t>
      </w:r>
      <w:r w:rsidR="7B88DB19" w:rsidRPr="00885FD6">
        <w:rPr>
          <w:lang w:val="en-US"/>
        </w:rPr>
        <w:t xml:space="preserve"> </w:t>
      </w:r>
      <w:r w:rsidR="00B9765E" w:rsidRPr="00885FD6">
        <w:rPr>
          <w:lang w:val="en-US"/>
        </w:rPr>
        <w:t>A fragment of a very similar vessel</w:t>
      </w:r>
      <w:r w:rsidR="00CD1C7B" w:rsidRPr="00885FD6">
        <w:rPr>
          <w:lang w:val="en-US"/>
        </w:rPr>
        <w:t xml:space="preserve"> </w:t>
      </w:r>
      <w:r w:rsidR="00DD20E8" w:rsidRPr="00885FD6">
        <w:rPr>
          <w:lang w:val="en-US"/>
        </w:rPr>
        <w:t xml:space="preserve">from </w:t>
      </w:r>
      <w:r w:rsidR="00E758C1">
        <w:rPr>
          <w:lang w:val="en-US"/>
        </w:rPr>
        <w:t>K</w:t>
      </w:r>
      <w:r w:rsidR="00DD20E8" w:rsidRPr="00885FD6">
        <w:rPr>
          <w:lang w:val="en-US"/>
        </w:rPr>
        <w:t>aranis, Egypt</w:t>
      </w:r>
      <w:r w:rsidR="00E758C1">
        <w:rPr>
          <w:lang w:val="en-US"/>
        </w:rPr>
        <w:t>,</w:t>
      </w:r>
      <w:r w:rsidR="00DD20E8" w:rsidRPr="00885FD6">
        <w:rPr>
          <w:lang w:val="en-US"/>
        </w:rPr>
        <w:t xml:space="preserve"> </w:t>
      </w:r>
      <w:r w:rsidR="00B9765E" w:rsidRPr="00885FD6">
        <w:rPr>
          <w:lang w:val="en-US"/>
        </w:rPr>
        <w:t>is in the Kelsey Museum</w:t>
      </w:r>
      <w:r w:rsidR="00E758C1">
        <w:rPr>
          <w:lang w:val="en-US"/>
        </w:rPr>
        <w:t xml:space="preserve"> in</w:t>
      </w:r>
      <w:r w:rsidR="00B9765E" w:rsidRPr="00885FD6">
        <w:rPr>
          <w:lang w:val="en-US"/>
        </w:rPr>
        <w:t xml:space="preserve"> Ann Arbor, Mich</w:t>
      </w:r>
      <w:r w:rsidR="00E758C1">
        <w:rPr>
          <w:lang w:val="en-US"/>
        </w:rPr>
        <w:t>igan</w:t>
      </w:r>
      <w:r w:rsidR="00DD20E8" w:rsidRPr="00885FD6">
        <w:rPr>
          <w:lang w:val="en-US"/>
        </w:rPr>
        <w:t xml:space="preserve">. It is a broad shallow </w:t>
      </w:r>
      <w:r w:rsidR="0067561A" w:rsidRPr="00885FD6">
        <w:rPr>
          <w:lang w:val="en-US"/>
        </w:rPr>
        <w:t>bowl</w:t>
      </w:r>
      <w:r w:rsidR="00DD20E8" w:rsidRPr="00885FD6">
        <w:rPr>
          <w:lang w:val="en-US"/>
        </w:rPr>
        <w:t xml:space="preserve"> with flowers and wading birds</w:t>
      </w:r>
      <w:r w:rsidR="00B9765E" w:rsidRPr="00885FD6">
        <w:rPr>
          <w:lang w:val="en-US"/>
        </w:rPr>
        <w:t xml:space="preserve"> (</w:t>
      </w:r>
      <w:r w:rsidR="004656DD" w:rsidRPr="00885FD6">
        <w:rPr>
          <w:lang w:val="en-US"/>
        </w:rPr>
        <w:t>{</w:t>
      </w:r>
      <w:r w:rsidR="00CB2BA4">
        <w:rPr>
          <w:lang w:val="en-US"/>
        </w:rPr>
        <w:t xml:space="preserve">Cool Root </w:t>
      </w:r>
      <w:r w:rsidR="00B9765E" w:rsidRPr="00885FD6">
        <w:rPr>
          <w:lang w:val="en-US"/>
        </w:rPr>
        <w:t>1982</w:t>
      </w:r>
      <w:r w:rsidR="004656DD" w:rsidRPr="00885FD6">
        <w:rPr>
          <w:lang w:val="en-US"/>
        </w:rPr>
        <w:t>}</w:t>
      </w:r>
      <w:r w:rsidR="00B9765E" w:rsidRPr="00885FD6">
        <w:rPr>
          <w:lang w:val="en-US"/>
        </w:rPr>
        <w:t xml:space="preserve">, p. 17, </w:t>
      </w:r>
      <w:r w:rsidR="006647E7" w:rsidRPr="00885FD6">
        <w:rPr>
          <w:lang w:val="en-US"/>
        </w:rPr>
        <w:t>plate</w:t>
      </w:r>
      <w:r w:rsidR="00B9765E" w:rsidRPr="00885FD6">
        <w:rPr>
          <w:lang w:val="en-US"/>
        </w:rPr>
        <w:t xml:space="preserve"> 18e)</w:t>
      </w:r>
      <w:r w:rsidR="00CD1C7B" w:rsidRPr="00885FD6">
        <w:rPr>
          <w:lang w:val="en-US"/>
        </w:rPr>
        <w:t xml:space="preserve">. </w:t>
      </w:r>
      <w:r w:rsidR="00B9765E" w:rsidRPr="00885FD6">
        <w:rPr>
          <w:highlight w:val="white"/>
          <w:lang w:val="en-US"/>
        </w:rPr>
        <w:t xml:space="preserve">Further parallels </w:t>
      </w:r>
      <w:r w:rsidR="00CD1C7B" w:rsidRPr="00885FD6">
        <w:rPr>
          <w:highlight w:val="white"/>
          <w:lang w:val="en-US"/>
        </w:rPr>
        <w:t>from Fayum, Egypt</w:t>
      </w:r>
      <w:r w:rsidR="0040337C" w:rsidRPr="00885FD6">
        <w:rPr>
          <w:highlight w:val="white"/>
          <w:lang w:val="en-US"/>
        </w:rPr>
        <w:t xml:space="preserve">, </w:t>
      </w:r>
      <w:r w:rsidR="00DD20E8" w:rsidRPr="00885FD6">
        <w:rPr>
          <w:highlight w:val="white"/>
          <w:lang w:val="en-US"/>
        </w:rPr>
        <w:t>preserv</w:t>
      </w:r>
      <w:r w:rsidR="00E758C1">
        <w:rPr>
          <w:highlight w:val="white"/>
          <w:lang w:val="en-US"/>
        </w:rPr>
        <w:t>ing</w:t>
      </w:r>
      <w:r w:rsidR="00DD20E8" w:rsidRPr="00885FD6">
        <w:rPr>
          <w:highlight w:val="white"/>
          <w:lang w:val="en-US"/>
        </w:rPr>
        <w:t xml:space="preserve"> parts of the depictions of </w:t>
      </w:r>
      <w:r w:rsidR="0040337C" w:rsidRPr="00885FD6">
        <w:rPr>
          <w:highlight w:val="white"/>
          <w:lang w:val="en-US"/>
        </w:rPr>
        <w:t>birds, garlands</w:t>
      </w:r>
      <w:r w:rsidR="00E758C1">
        <w:rPr>
          <w:highlight w:val="white"/>
          <w:lang w:val="en-US"/>
        </w:rPr>
        <w:t>,</w:t>
      </w:r>
      <w:r w:rsidR="0040337C" w:rsidRPr="00885FD6">
        <w:rPr>
          <w:highlight w:val="white"/>
          <w:lang w:val="en-US"/>
        </w:rPr>
        <w:t xml:space="preserve"> and loosely arranged stars and rosettes, </w:t>
      </w:r>
      <w:r w:rsidR="00CD1C7B" w:rsidRPr="00885FD6">
        <w:rPr>
          <w:highlight w:val="white"/>
          <w:lang w:val="en-US"/>
        </w:rPr>
        <w:t xml:space="preserve">are published </w:t>
      </w:r>
      <w:r w:rsidR="00E758C1">
        <w:rPr>
          <w:highlight w:val="white"/>
          <w:lang w:val="en-US"/>
        </w:rPr>
        <w:t>as well</w:t>
      </w:r>
      <w:r w:rsidR="00E758C1" w:rsidRPr="00885FD6">
        <w:rPr>
          <w:highlight w:val="white"/>
          <w:lang w:val="en-US"/>
        </w:rPr>
        <w:t xml:space="preserve"> </w:t>
      </w:r>
      <w:r w:rsidR="00CD1C7B" w:rsidRPr="00885FD6">
        <w:rPr>
          <w:highlight w:val="white"/>
          <w:lang w:val="en-US"/>
        </w:rPr>
        <w:t>(</w:t>
      </w:r>
      <w:r w:rsidR="004656DD" w:rsidRPr="00885FD6">
        <w:rPr>
          <w:highlight w:val="white"/>
          <w:lang w:val="en-US"/>
        </w:rPr>
        <w:t>{</w:t>
      </w:r>
      <w:r w:rsidR="00233423" w:rsidRPr="00885FD6">
        <w:rPr>
          <w:color w:val="000000" w:themeColor="text1"/>
          <w:lang w:val="en-US"/>
        </w:rPr>
        <w:t>3000 Jahre Glaskunst</w:t>
      </w:r>
      <w:r w:rsidR="004656DD" w:rsidRPr="00885FD6">
        <w:rPr>
          <w:highlight w:val="white"/>
          <w:lang w:val="en-US"/>
        </w:rPr>
        <w:t>}</w:t>
      </w:r>
      <w:r w:rsidR="00B9765E" w:rsidRPr="00885FD6">
        <w:rPr>
          <w:highlight w:val="white"/>
          <w:lang w:val="en-US"/>
        </w:rPr>
        <w:t>, p. 41, no. 36</w:t>
      </w:r>
      <w:r w:rsidR="00996C8F" w:rsidRPr="00885FD6">
        <w:rPr>
          <w:highlight w:val="white"/>
          <w:lang w:val="en-US"/>
        </w:rPr>
        <w:t>, color table F 4</w:t>
      </w:r>
      <w:r w:rsidR="0071418B" w:rsidRPr="00885FD6">
        <w:rPr>
          <w:highlight w:val="white"/>
          <w:lang w:val="en-US"/>
        </w:rPr>
        <w:t xml:space="preserve">= </w:t>
      </w:r>
      <w:r w:rsidR="004656DD" w:rsidRPr="00885FD6">
        <w:rPr>
          <w:lang w:val="en-US"/>
        </w:rPr>
        <w:t>{</w:t>
      </w:r>
      <w:r w:rsidR="00E758C1" w:rsidRPr="00A16FAD">
        <w:rPr>
          <w:color w:val="000000" w:themeColor="text1"/>
          <w:lang w:val="en-US"/>
        </w:rPr>
        <w:t>Christie’s 1985</w:t>
      </w:r>
      <w:r w:rsidR="004656DD" w:rsidRPr="00885FD6">
        <w:rPr>
          <w:lang w:val="en-US"/>
        </w:rPr>
        <w:t>}</w:t>
      </w:r>
      <w:r w:rsidR="0071418B" w:rsidRPr="00885FD6">
        <w:rPr>
          <w:lang w:val="en-US"/>
        </w:rPr>
        <w:t>, p</w:t>
      </w:r>
      <w:r w:rsidR="00E758C1">
        <w:rPr>
          <w:lang w:val="en-US"/>
        </w:rPr>
        <w:t>p</w:t>
      </w:r>
      <w:r w:rsidR="0071418B" w:rsidRPr="00885FD6">
        <w:rPr>
          <w:lang w:val="en-US"/>
        </w:rPr>
        <w:t>. 11</w:t>
      </w:r>
      <w:r w:rsidR="003E5F6A" w:rsidRPr="00885FD6">
        <w:rPr>
          <w:lang w:val="en-US"/>
        </w:rPr>
        <w:t>6–</w:t>
      </w:r>
      <w:r w:rsidR="0071418B" w:rsidRPr="00885FD6">
        <w:rPr>
          <w:lang w:val="en-US"/>
        </w:rPr>
        <w:t>117, no. 225</w:t>
      </w:r>
      <w:r w:rsidR="00B9765E" w:rsidRPr="00885FD6">
        <w:rPr>
          <w:highlight w:val="white"/>
          <w:lang w:val="en-US"/>
        </w:rPr>
        <w:t>)</w:t>
      </w:r>
      <w:r w:rsidR="00F11284" w:rsidRPr="00885FD6">
        <w:rPr>
          <w:highlight w:val="white"/>
          <w:lang w:val="en-US"/>
        </w:rPr>
        <w:t>. Another example, a shallow bowl o</w:t>
      </w:r>
      <w:r w:rsidR="00E758C1">
        <w:rPr>
          <w:highlight w:val="white"/>
          <w:lang w:val="en-US"/>
        </w:rPr>
        <w:t>f</w:t>
      </w:r>
      <w:r w:rsidR="00F11284" w:rsidRPr="00885FD6">
        <w:rPr>
          <w:highlight w:val="white"/>
          <w:lang w:val="en-US"/>
        </w:rPr>
        <w:t xml:space="preserve"> almost</w:t>
      </w:r>
      <w:r w:rsidR="00E758C1">
        <w:rPr>
          <w:highlight w:val="white"/>
          <w:lang w:val="en-US"/>
        </w:rPr>
        <w:t>-</w:t>
      </w:r>
      <w:r w:rsidR="00F11284" w:rsidRPr="00885FD6">
        <w:rPr>
          <w:highlight w:val="white"/>
          <w:lang w:val="en-US"/>
        </w:rPr>
        <w:t>opaque medium bl</w:t>
      </w:r>
      <w:r w:rsidR="004656DD" w:rsidRPr="00885FD6">
        <w:rPr>
          <w:highlight w:val="white"/>
          <w:lang w:val="en-US"/>
        </w:rPr>
        <w:t>u</w:t>
      </w:r>
      <w:r w:rsidR="00F11284" w:rsidRPr="00885FD6">
        <w:rPr>
          <w:highlight w:val="white"/>
          <w:lang w:val="en-US"/>
        </w:rPr>
        <w:t>e glass with floral decoration</w:t>
      </w:r>
      <w:r w:rsidR="00E758C1">
        <w:rPr>
          <w:highlight w:val="white"/>
          <w:lang w:val="en-US"/>
        </w:rPr>
        <w:t>,</w:t>
      </w:r>
      <w:r w:rsidR="00F11284" w:rsidRPr="00885FD6">
        <w:rPr>
          <w:highlight w:val="white"/>
          <w:lang w:val="en-US"/>
        </w:rPr>
        <w:t xml:space="preserve"> is kept in the Toledo Museum of Art (</w:t>
      </w:r>
      <w:r w:rsidR="005E24DB" w:rsidRPr="00885FD6">
        <w:rPr>
          <w:highlight w:val="white"/>
          <w:lang w:val="en-US"/>
        </w:rPr>
        <w:t>{</w:t>
      </w:r>
      <w:r w:rsidR="003E3EDF" w:rsidRPr="00885FD6">
        <w:rPr>
          <w:color w:val="000000" w:themeColor="text1"/>
          <w:lang w:val="en-US"/>
        </w:rPr>
        <w:t>Grose 1989</w:t>
      </w:r>
      <w:r w:rsidR="005E24DB" w:rsidRPr="00885FD6">
        <w:rPr>
          <w:highlight w:val="white"/>
          <w:lang w:val="en-US"/>
        </w:rPr>
        <w:t>}</w:t>
      </w:r>
      <w:r w:rsidR="00F11284" w:rsidRPr="00885FD6">
        <w:rPr>
          <w:highlight w:val="white"/>
          <w:lang w:val="en-US"/>
        </w:rPr>
        <w:t>, p. 208, no. 227)</w:t>
      </w:r>
      <w:r w:rsidR="00B742C8" w:rsidRPr="00885FD6">
        <w:rPr>
          <w:highlight w:val="white"/>
          <w:lang w:val="en-US"/>
        </w:rPr>
        <w:t xml:space="preserve">, and few more are now </w:t>
      </w:r>
      <w:r w:rsidR="00E758C1">
        <w:rPr>
          <w:highlight w:val="white"/>
          <w:lang w:val="en-US"/>
        </w:rPr>
        <w:t>in the Corning Museum of Glass</w:t>
      </w:r>
      <w:r w:rsidR="00B742C8" w:rsidRPr="00885FD6">
        <w:rPr>
          <w:highlight w:val="white"/>
          <w:lang w:val="en-US"/>
        </w:rPr>
        <w:t xml:space="preserve"> (</w:t>
      </w:r>
      <w:r w:rsidR="004656DD" w:rsidRPr="00885FD6">
        <w:rPr>
          <w:highlight w:val="white"/>
          <w:lang w:val="en-US"/>
        </w:rPr>
        <w:t>{Whitehouse 2003}</w:t>
      </w:r>
      <w:r w:rsidR="00B742C8" w:rsidRPr="00885FD6">
        <w:rPr>
          <w:highlight w:val="white"/>
          <w:lang w:val="en-US"/>
        </w:rPr>
        <w:t>, pp. 12</w:t>
      </w:r>
      <w:r w:rsidR="003E5F6A" w:rsidRPr="00885FD6">
        <w:rPr>
          <w:highlight w:val="white"/>
          <w:lang w:val="en-US"/>
        </w:rPr>
        <w:t>8–</w:t>
      </w:r>
      <w:r w:rsidR="00B742C8" w:rsidRPr="00885FD6">
        <w:rPr>
          <w:highlight w:val="white"/>
          <w:lang w:val="en-US"/>
        </w:rPr>
        <w:t>130, nos</w:t>
      </w:r>
      <w:r w:rsidR="00E758C1">
        <w:rPr>
          <w:highlight w:val="white"/>
          <w:lang w:val="en-US"/>
        </w:rPr>
        <w:t>.</w:t>
      </w:r>
      <w:r w:rsidR="00B742C8" w:rsidRPr="00885FD6">
        <w:rPr>
          <w:highlight w:val="white"/>
          <w:lang w:val="en-US"/>
        </w:rPr>
        <w:t xml:space="preserve"> 109</w:t>
      </w:r>
      <w:r w:rsidR="003E5F6A" w:rsidRPr="00885FD6">
        <w:rPr>
          <w:highlight w:val="white"/>
          <w:lang w:val="en-US"/>
        </w:rPr>
        <w:t>9–</w:t>
      </w:r>
      <w:r w:rsidR="00B742C8" w:rsidRPr="00885FD6">
        <w:rPr>
          <w:highlight w:val="white"/>
          <w:lang w:val="en-US"/>
        </w:rPr>
        <w:t>1103)</w:t>
      </w:r>
      <w:r w:rsidR="00BC133E">
        <w:rPr>
          <w:highlight w:val="white"/>
          <w:lang w:val="en-US"/>
        </w:rPr>
        <w:t>.</w:t>
      </w:r>
    </w:p>
    <w:p w14:paraId="42C68565" w14:textId="77777777" w:rsidR="008E7D46" w:rsidRPr="009222F2" w:rsidRDefault="008E7D46" w:rsidP="00F42BC8">
      <w:pPr>
        <w:rPr>
          <w:lang w:val="en-US"/>
        </w:rPr>
      </w:pPr>
    </w:p>
    <w:p w14:paraId="527E8633" w14:textId="0111FED2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5AEF46BD" w14:textId="77777777" w:rsidR="008E7D46" w:rsidRPr="009222F2" w:rsidRDefault="008E7D46" w:rsidP="00F42BC8">
      <w:pPr>
        <w:rPr>
          <w:lang w:val="en-US"/>
        </w:rPr>
      </w:pPr>
    </w:p>
    <w:p w14:paraId="3AA5286E" w14:textId="0E642D76" w:rsidR="00B9765E" w:rsidRPr="009222F2" w:rsidRDefault="00B9765E" w:rsidP="00F42BC8">
      <w:pPr>
        <w:rPr>
          <w:lang w:val="en-US"/>
        </w:rPr>
      </w:pPr>
      <w:r w:rsidRPr="009222F2">
        <w:rPr>
          <w:lang w:val="en-US"/>
        </w:rPr>
        <w:t>1983, Jiří K. Frel, 1923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2006, donated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Museum, 1983</w:t>
      </w:r>
    </w:p>
    <w:p w14:paraId="2879B64D" w14:textId="77777777" w:rsidR="008E7D46" w:rsidRPr="009222F2" w:rsidRDefault="008E7D46" w:rsidP="00F42BC8">
      <w:pPr>
        <w:rPr>
          <w:lang w:val="en-US"/>
        </w:rPr>
      </w:pPr>
    </w:p>
    <w:p w14:paraId="79EAD0CF" w14:textId="51F49920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lastRenderedPageBreak/>
        <w:t>Bibliography</w:t>
      </w:r>
    </w:p>
    <w:p w14:paraId="40597B54" w14:textId="77777777" w:rsidR="008E7D46" w:rsidRPr="009222F2" w:rsidRDefault="008E7D46" w:rsidP="00F42BC8">
      <w:pPr>
        <w:rPr>
          <w:lang w:val="en-US"/>
        </w:rPr>
      </w:pPr>
    </w:p>
    <w:p w14:paraId="22FEC3A1" w14:textId="77777777" w:rsidR="00B9765E" w:rsidRPr="009222F2" w:rsidRDefault="00B9765E" w:rsidP="00F42BC8">
      <w:pPr>
        <w:rPr>
          <w:lang w:val="en-US"/>
        </w:rPr>
      </w:pPr>
      <w:r w:rsidRPr="009222F2">
        <w:rPr>
          <w:lang w:val="en-US"/>
        </w:rPr>
        <w:t>Unpublished</w:t>
      </w:r>
    </w:p>
    <w:p w14:paraId="43DD0F2C" w14:textId="77777777" w:rsidR="008E7D46" w:rsidRPr="009222F2" w:rsidRDefault="008E7D46" w:rsidP="00F42BC8">
      <w:pPr>
        <w:rPr>
          <w:lang w:val="en-US"/>
        </w:rPr>
      </w:pPr>
    </w:p>
    <w:p w14:paraId="7F1401F0" w14:textId="663B2F1B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3D9B4495" w14:textId="77777777" w:rsidR="008E7D46" w:rsidRPr="009222F2" w:rsidRDefault="008E7D46" w:rsidP="00F42BC8">
      <w:pPr>
        <w:rPr>
          <w:lang w:val="en-US"/>
        </w:rPr>
      </w:pPr>
    </w:p>
    <w:p w14:paraId="36E6EA2D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63295ADF" w14:textId="07C7A4E4" w:rsidR="0001184A" w:rsidRPr="00885FD6" w:rsidRDefault="0001184A" w:rsidP="00F42BC8">
      <w:pPr>
        <w:rPr>
          <w:lang w:val="en-US"/>
        </w:rPr>
      </w:pPr>
      <w:r w:rsidRPr="009222F2">
        <w:rPr>
          <w:lang w:val="en-US"/>
        </w:rPr>
        <w:br w:type="page"/>
      </w:r>
      <w:r w:rsidRPr="00885FD6">
        <w:rPr>
          <w:lang w:val="en-US"/>
        </w:rPr>
        <w:lastRenderedPageBreak/>
        <w:t>Label:</w:t>
      </w:r>
      <w:r w:rsidR="00187D3E" w:rsidRPr="00885FD6">
        <w:rPr>
          <w:lang w:val="en-US"/>
        </w:rPr>
        <w:t xml:space="preserve"> </w:t>
      </w:r>
      <w:r w:rsidR="00796167">
        <w:rPr>
          <w:lang w:val="en-US"/>
        </w:rPr>
        <w:t>144</w:t>
      </w:r>
    </w:p>
    <w:p w14:paraId="1CCAE269" w14:textId="110D7501" w:rsidR="00B9765E" w:rsidRPr="00885FD6" w:rsidRDefault="00E56D79" w:rsidP="00F42BC8">
      <w:pPr>
        <w:rPr>
          <w:lang w:val="en-US"/>
        </w:rPr>
      </w:pPr>
      <w:r w:rsidRPr="00885FD6">
        <w:rPr>
          <w:lang w:val="en-US"/>
        </w:rPr>
        <w:t xml:space="preserve">Title: </w:t>
      </w:r>
      <w:r w:rsidR="00B9765E" w:rsidRPr="00885FD6">
        <w:rPr>
          <w:lang w:val="en-US"/>
        </w:rPr>
        <w:t xml:space="preserve">Fragment of a </w:t>
      </w:r>
      <w:r w:rsidR="005C2D56">
        <w:rPr>
          <w:lang w:val="en-US"/>
        </w:rPr>
        <w:t>M</w:t>
      </w:r>
      <w:r w:rsidR="00B9765E" w:rsidRPr="00885FD6">
        <w:rPr>
          <w:lang w:val="en-US"/>
        </w:rPr>
        <w:t xml:space="preserve">osaic </w:t>
      </w:r>
      <w:r w:rsidR="005C2D56">
        <w:rPr>
          <w:lang w:val="en-US"/>
        </w:rPr>
        <w:t>V</w:t>
      </w:r>
      <w:r w:rsidR="00B9765E" w:rsidRPr="00885FD6">
        <w:rPr>
          <w:lang w:val="en-US"/>
        </w:rPr>
        <w:t>e</w:t>
      </w:r>
      <w:r w:rsidR="0067561A" w:rsidRPr="00885FD6">
        <w:rPr>
          <w:lang w:val="en-US"/>
        </w:rPr>
        <w:t>s</w:t>
      </w:r>
      <w:r w:rsidR="00B9765E" w:rsidRPr="00885FD6">
        <w:rPr>
          <w:lang w:val="en-US"/>
        </w:rPr>
        <w:t xml:space="preserve">sel with </w:t>
      </w:r>
      <w:r w:rsidR="005C2D56">
        <w:rPr>
          <w:lang w:val="en-US"/>
        </w:rPr>
        <w:t>I</w:t>
      </w:r>
      <w:r w:rsidR="00B9765E" w:rsidRPr="00885FD6">
        <w:rPr>
          <w:lang w:val="en-US"/>
        </w:rPr>
        <w:t xml:space="preserve">nlayed </w:t>
      </w:r>
      <w:r w:rsidR="005C2D56">
        <w:rPr>
          <w:lang w:val="en-US"/>
        </w:rPr>
        <w:t>G</w:t>
      </w:r>
      <w:r w:rsidR="00B9765E" w:rsidRPr="00885FD6">
        <w:rPr>
          <w:lang w:val="en-US"/>
        </w:rPr>
        <w:t xml:space="preserve">eometrical </w:t>
      </w:r>
      <w:r w:rsidR="005C2D56">
        <w:rPr>
          <w:lang w:val="en-US"/>
        </w:rPr>
        <w:t>M</w:t>
      </w:r>
      <w:r w:rsidR="00B9765E" w:rsidRPr="00885FD6">
        <w:rPr>
          <w:lang w:val="en-US"/>
        </w:rPr>
        <w:t>oti</w:t>
      </w:r>
      <w:r w:rsidR="00306EB8">
        <w:rPr>
          <w:lang w:val="en-US"/>
        </w:rPr>
        <w:t>f</w:t>
      </w:r>
      <w:r w:rsidR="00B9765E" w:rsidRPr="00885FD6">
        <w:rPr>
          <w:lang w:val="en-US"/>
        </w:rPr>
        <w:t>s</w:t>
      </w:r>
    </w:p>
    <w:p w14:paraId="2E5CA0B3" w14:textId="77777777" w:rsidR="00B9765E" w:rsidRPr="00885FD6" w:rsidRDefault="00B9765E" w:rsidP="00F42BC8">
      <w:pPr>
        <w:rPr>
          <w:lang w:val="en-US"/>
        </w:rPr>
      </w:pPr>
      <w:r w:rsidRPr="00885FD6">
        <w:rPr>
          <w:lang w:val="en-US"/>
        </w:rPr>
        <w:t>Accession_number: 76.AF.70.22</w:t>
      </w:r>
    </w:p>
    <w:p w14:paraId="328DC29A" w14:textId="439A63D1" w:rsidR="00B9765E" w:rsidRPr="00885FD6" w:rsidRDefault="00B170F2" w:rsidP="00F42BC8">
      <w:pPr>
        <w:rPr>
          <w:color w:val="0563C1" w:themeColor="hyperlink"/>
          <w:u w:val="single"/>
          <w:lang w:val="en-US"/>
        </w:rPr>
      </w:pPr>
      <w:r w:rsidRPr="00885FD6">
        <w:rPr>
          <w:lang w:val="en-US"/>
        </w:rPr>
        <w:t xml:space="preserve">Collection_link: </w:t>
      </w:r>
      <w:hyperlink r:id="rId58" w:history="1">
        <w:r w:rsidRPr="00885FD6">
          <w:rPr>
            <w:rStyle w:val="Hyperlink"/>
            <w:lang w:val="en-US"/>
          </w:rPr>
          <w:t>https://www.getty.edu/art/collection/objects/19041</w:t>
        </w:r>
      </w:hyperlink>
    </w:p>
    <w:p w14:paraId="036F640B" w14:textId="5A343E65" w:rsidR="00B9765E" w:rsidRPr="00885FD6" w:rsidRDefault="00B9765E" w:rsidP="00F42BC8">
      <w:pPr>
        <w:rPr>
          <w:lang w:val="en-US"/>
        </w:rPr>
      </w:pPr>
      <w:r w:rsidRPr="00885FD6">
        <w:rPr>
          <w:lang w:val="en-US"/>
        </w:rPr>
        <w:t>Dimensions: L. 3.5</w:t>
      </w:r>
      <w:r w:rsidR="00CE4319" w:rsidRPr="00885FD6">
        <w:rPr>
          <w:lang w:val="en-US"/>
        </w:rPr>
        <w:t xml:space="preserve">, W. </w:t>
      </w:r>
      <w:r w:rsidRPr="00885FD6">
        <w:rPr>
          <w:lang w:val="en-US"/>
        </w:rPr>
        <w:t>1.9</w:t>
      </w:r>
      <w:r w:rsidR="008B069F" w:rsidRPr="00885FD6">
        <w:rPr>
          <w:lang w:val="en-US"/>
        </w:rPr>
        <w:t>,</w:t>
      </w:r>
      <w:r w:rsidRPr="00885FD6">
        <w:rPr>
          <w:lang w:val="en-US"/>
        </w:rPr>
        <w:t xml:space="preserve"> Th. 0.3</w:t>
      </w:r>
      <w:r w:rsidR="008B069F" w:rsidRPr="00885FD6">
        <w:rPr>
          <w:lang w:val="en-US"/>
        </w:rPr>
        <w:t xml:space="preserve"> cm; Wt</w:t>
      </w:r>
      <w:r w:rsidRPr="00885FD6">
        <w:rPr>
          <w:lang w:val="en-US"/>
        </w:rPr>
        <w:t>. 2.60 g</w:t>
      </w:r>
    </w:p>
    <w:p w14:paraId="635DA228" w14:textId="48D87087" w:rsidR="00B9765E" w:rsidRPr="00885FD6" w:rsidRDefault="7AEE02DB" w:rsidP="00F42BC8">
      <w:pPr>
        <w:rPr>
          <w:highlight w:val="white"/>
          <w:lang w:val="en-US"/>
        </w:rPr>
      </w:pPr>
      <w:r w:rsidRPr="00885FD6">
        <w:rPr>
          <w:lang w:val="en-US"/>
        </w:rPr>
        <w:t xml:space="preserve">Date: First </w:t>
      </w:r>
      <w:r w:rsidR="75EC0551" w:rsidRPr="00885FD6">
        <w:rPr>
          <w:lang w:val="en-US"/>
        </w:rPr>
        <w:t xml:space="preserve">century </w:t>
      </w:r>
      <w:r w:rsidR="00CD41B8" w:rsidRPr="00885FD6">
        <w:rPr>
          <w:lang w:val="en-US"/>
        </w:rPr>
        <w:t>BCE</w:t>
      </w:r>
      <w:r w:rsidR="00B9765E" w:rsidRPr="00885FD6">
        <w:rPr>
          <w:lang w:val="en-US"/>
        </w:rPr>
        <w:t xml:space="preserve">, possibly to early </w:t>
      </w:r>
      <w:r w:rsidR="75EC0551" w:rsidRPr="00885FD6">
        <w:rPr>
          <w:lang w:val="en-US"/>
        </w:rPr>
        <w:t xml:space="preserve">first century </w:t>
      </w:r>
      <w:r w:rsidR="00F47D00" w:rsidRPr="00885FD6">
        <w:rPr>
          <w:lang w:val="en-US"/>
        </w:rPr>
        <w:t>CE</w:t>
      </w:r>
    </w:p>
    <w:p w14:paraId="22ADBD41" w14:textId="5F866AE3" w:rsidR="00E56D79" w:rsidRPr="00885FD6" w:rsidRDefault="00B9765E" w:rsidP="00F42BC8">
      <w:pPr>
        <w:rPr>
          <w:lang w:val="en-US"/>
        </w:rPr>
      </w:pPr>
      <w:r w:rsidRPr="00885FD6">
        <w:rPr>
          <w:lang w:val="en-US"/>
        </w:rPr>
        <w:t>Start_date:</w:t>
      </w:r>
      <w:r w:rsidR="00796167">
        <w:rPr>
          <w:lang w:val="en-US"/>
        </w:rPr>
        <w:t xml:space="preserve"> -100</w:t>
      </w:r>
    </w:p>
    <w:p w14:paraId="4232A063" w14:textId="47236389" w:rsidR="00B9765E" w:rsidRPr="00885FD6" w:rsidRDefault="00B9765E" w:rsidP="00F42BC8">
      <w:pPr>
        <w:rPr>
          <w:highlight w:val="white"/>
          <w:lang w:val="en-US"/>
        </w:rPr>
      </w:pPr>
      <w:r w:rsidRPr="00885FD6">
        <w:rPr>
          <w:lang w:val="en-US"/>
        </w:rPr>
        <w:t>End_date:</w:t>
      </w:r>
      <w:r w:rsidR="00796167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28F4A342" w14:textId="77777777" w:rsidR="000B16DF" w:rsidRPr="00885FD6" w:rsidRDefault="00B9765E" w:rsidP="00F42BC8">
      <w:pPr>
        <w:rPr>
          <w:highlight w:val="white"/>
          <w:lang w:val="en-US"/>
        </w:rPr>
      </w:pPr>
      <w:r w:rsidRPr="00885FD6">
        <w:rPr>
          <w:lang w:val="en-US"/>
        </w:rPr>
        <w:t>Attribution: Production area: Egypt</w:t>
      </w:r>
    </w:p>
    <w:p w14:paraId="7AEE9911" w14:textId="6F10847E" w:rsidR="000B16DF" w:rsidRPr="00885FD6" w:rsidRDefault="000B16DF" w:rsidP="00F42BC8">
      <w:pPr>
        <w:rPr>
          <w:highlight w:val="white"/>
          <w:lang w:val="en-US"/>
        </w:rPr>
      </w:pPr>
      <w:r w:rsidRPr="00885FD6">
        <w:rPr>
          <w:highlight w:val="white"/>
          <w:lang w:val="en-US"/>
        </w:rPr>
        <w:t xml:space="preserve">Culture: </w:t>
      </w:r>
      <w:r w:rsidR="00796167">
        <w:rPr>
          <w:highlight w:val="white"/>
          <w:lang w:val="en-US"/>
        </w:rPr>
        <w:t>Roman</w:t>
      </w:r>
    </w:p>
    <w:p w14:paraId="4D45441B" w14:textId="4C4E675A" w:rsidR="00E56D79" w:rsidRPr="00885FD6" w:rsidRDefault="000B16DF" w:rsidP="00F42BC8">
      <w:pPr>
        <w:rPr>
          <w:lang w:val="en-US"/>
        </w:rPr>
      </w:pPr>
      <w:r w:rsidRPr="00885FD6">
        <w:rPr>
          <w:highlight w:val="white"/>
          <w:lang w:val="en-US"/>
        </w:rPr>
        <w:t>Material:</w:t>
      </w:r>
      <w:r w:rsidR="00B9765E" w:rsidRPr="00885FD6">
        <w:rPr>
          <w:lang w:val="en-US"/>
        </w:rPr>
        <w:t xml:space="preserve"> Translucent purple and blue</w:t>
      </w:r>
      <w:r w:rsidR="002371EE">
        <w:rPr>
          <w:lang w:val="en-US"/>
        </w:rPr>
        <w:t>;</w:t>
      </w:r>
      <w:r w:rsidR="00B9765E" w:rsidRPr="00885FD6">
        <w:rPr>
          <w:lang w:val="en-US"/>
        </w:rPr>
        <w:t xml:space="preserve"> opaque red, white, turquoise, and yellow glass</w:t>
      </w:r>
    </w:p>
    <w:p w14:paraId="32FA52F6" w14:textId="77777777" w:rsidR="00762ED4" w:rsidRPr="00885FD6" w:rsidRDefault="00B9765E" w:rsidP="00F42BC8">
      <w:pPr>
        <w:rPr>
          <w:lang w:val="en-US"/>
        </w:rPr>
      </w:pPr>
      <w:r w:rsidRPr="00885FD6">
        <w:rPr>
          <w:lang w:val="en-US"/>
        </w:rPr>
        <w:t xml:space="preserve">Modeling technique and decoration: </w:t>
      </w:r>
      <w:r w:rsidR="00A023C4" w:rsidRPr="00885FD6">
        <w:rPr>
          <w:lang w:val="en-US"/>
        </w:rPr>
        <w:t>Made from a monochrome</w:t>
      </w:r>
      <w:r w:rsidR="000B223A" w:rsidRPr="00885FD6">
        <w:rPr>
          <w:lang w:val="en-US"/>
        </w:rPr>
        <w:t>,</w:t>
      </w:r>
      <w:r w:rsidR="00A023C4" w:rsidRPr="00885FD6">
        <w:rPr>
          <w:lang w:val="en-US"/>
        </w:rPr>
        <w:t xml:space="preserve"> disc-shaped blank on which inlay elements were applied and fused together; slumped, rotary-polished</w:t>
      </w:r>
    </w:p>
    <w:p w14:paraId="0D0CDC9C" w14:textId="484D7A50" w:rsidR="00DE4800" w:rsidRPr="00885FD6" w:rsidRDefault="00762ED4" w:rsidP="00F42BC8">
      <w:pPr>
        <w:rPr>
          <w:lang w:val="en-US"/>
        </w:rPr>
      </w:pPr>
      <w:r w:rsidRPr="00885FD6">
        <w:rPr>
          <w:lang w:val="en-US"/>
        </w:rPr>
        <w:t>Inscription</w:t>
      </w:r>
      <w:r w:rsidR="00DE4800" w:rsidRPr="00885FD6">
        <w:rPr>
          <w:lang w:val="en-US"/>
        </w:rPr>
        <w:t>: No</w:t>
      </w:r>
    </w:p>
    <w:p w14:paraId="2A85AE9E" w14:textId="43FBD222" w:rsidR="00DE4800" w:rsidRPr="00407B42" w:rsidRDefault="00DE4800" w:rsidP="00F42BC8">
      <w:pPr>
        <w:rPr>
          <w:lang w:val="en-US"/>
        </w:rPr>
      </w:pPr>
      <w:r w:rsidRPr="00885FD6">
        <w:rPr>
          <w:lang w:val="en-US"/>
        </w:rPr>
        <w:t xml:space="preserve">Shape: </w:t>
      </w:r>
      <w:r w:rsidR="00407B42">
        <w:rPr>
          <w:lang w:val="en-US"/>
        </w:rPr>
        <w:t>Unidentified</w:t>
      </w:r>
    </w:p>
    <w:p w14:paraId="3B93DC47" w14:textId="6D70BAD6" w:rsidR="00A77E17" w:rsidRPr="00885FD6" w:rsidRDefault="00DE4800" w:rsidP="00F42BC8">
      <w:pPr>
        <w:rPr>
          <w:lang w:val="en-US"/>
        </w:rPr>
      </w:pPr>
      <w:r w:rsidRPr="00885FD6">
        <w:rPr>
          <w:lang w:val="en-US"/>
        </w:rPr>
        <w:t>Technique:</w:t>
      </w:r>
      <w:r w:rsidR="002371EE">
        <w:rPr>
          <w:lang w:val="en-US"/>
        </w:rPr>
        <w:t xml:space="preserve"> S</w:t>
      </w:r>
      <w:r w:rsidR="002371EE" w:rsidRPr="00885FD6">
        <w:rPr>
          <w:lang w:val="en-US"/>
        </w:rPr>
        <w:t>lumped</w:t>
      </w:r>
    </w:p>
    <w:p w14:paraId="47F9340B" w14:textId="64EB8D2D" w:rsidR="00DE4800" w:rsidRPr="00885FD6" w:rsidRDefault="00DE4800" w:rsidP="00F42BC8">
      <w:pPr>
        <w:rPr>
          <w:lang w:val="en-US"/>
        </w:rPr>
      </w:pPr>
    </w:p>
    <w:p w14:paraId="02641093" w14:textId="5CCA10FF" w:rsidR="009F4FEF" w:rsidRPr="00885FD6" w:rsidRDefault="00B94F8D" w:rsidP="00B94F8D">
      <w:pPr>
        <w:pStyle w:val="Heading2"/>
        <w:rPr>
          <w:lang w:val="en-US"/>
        </w:rPr>
      </w:pPr>
      <w:r w:rsidRPr="00885FD6">
        <w:rPr>
          <w:lang w:val="en-US"/>
        </w:rPr>
        <w:t>Condition</w:t>
      </w:r>
    </w:p>
    <w:p w14:paraId="53DC98BD" w14:textId="77777777" w:rsidR="009F4FEF" w:rsidRPr="00885FD6" w:rsidRDefault="009F4FEF" w:rsidP="00F42BC8">
      <w:pPr>
        <w:rPr>
          <w:lang w:val="en-US"/>
        </w:rPr>
      </w:pPr>
    </w:p>
    <w:p w14:paraId="4068BFF1" w14:textId="76DFC62D" w:rsidR="00B9765E" w:rsidRPr="00885FD6" w:rsidRDefault="00B9765E" w:rsidP="00F42BC8">
      <w:pPr>
        <w:rPr>
          <w:highlight w:val="white"/>
          <w:lang w:val="en-US"/>
        </w:rPr>
      </w:pPr>
      <w:r w:rsidRPr="00885FD6">
        <w:rPr>
          <w:lang w:val="en-US"/>
        </w:rPr>
        <w:t>Single fragment</w:t>
      </w:r>
      <w:r w:rsidR="003140B7">
        <w:rPr>
          <w:lang w:val="en-US"/>
        </w:rPr>
        <w:t>;</w:t>
      </w:r>
      <w:r w:rsidRPr="00885FD6">
        <w:rPr>
          <w:lang w:val="en-US"/>
        </w:rPr>
        <w:t xml:space="preserve"> the </w:t>
      </w:r>
      <w:r w:rsidR="003140B7">
        <w:rPr>
          <w:lang w:val="en-US"/>
        </w:rPr>
        <w:t>sole</w:t>
      </w:r>
      <w:r w:rsidR="003140B7" w:rsidRPr="00885FD6">
        <w:rPr>
          <w:lang w:val="en-US"/>
        </w:rPr>
        <w:t xml:space="preserve"> </w:t>
      </w:r>
      <w:r w:rsidRPr="00885FD6">
        <w:rPr>
          <w:lang w:val="en-US"/>
        </w:rPr>
        <w:t>original edge is rounded</w:t>
      </w:r>
      <w:r w:rsidR="003140B7">
        <w:rPr>
          <w:lang w:val="en-US"/>
        </w:rPr>
        <w:t>.</w:t>
      </w:r>
    </w:p>
    <w:p w14:paraId="38CE9F9F" w14:textId="77777777" w:rsidR="009F4FEF" w:rsidRPr="00885FD6" w:rsidRDefault="009F4FEF" w:rsidP="00F42BC8">
      <w:pPr>
        <w:rPr>
          <w:lang w:val="en-US"/>
        </w:rPr>
      </w:pPr>
    </w:p>
    <w:p w14:paraId="50DC737D" w14:textId="3CE6B6CC" w:rsidR="009F4FEF" w:rsidRPr="00885FD6" w:rsidRDefault="00B94F8D" w:rsidP="00B94F8D">
      <w:pPr>
        <w:pStyle w:val="Heading2"/>
        <w:rPr>
          <w:lang w:val="en-US"/>
        </w:rPr>
      </w:pPr>
      <w:r w:rsidRPr="00885FD6">
        <w:rPr>
          <w:lang w:val="en-US"/>
        </w:rPr>
        <w:t>Description</w:t>
      </w:r>
    </w:p>
    <w:p w14:paraId="34475150" w14:textId="77777777" w:rsidR="009F4FEF" w:rsidRPr="00885FD6" w:rsidRDefault="009F4FEF" w:rsidP="00F42BC8">
      <w:pPr>
        <w:rPr>
          <w:lang w:val="en-US"/>
        </w:rPr>
      </w:pPr>
    </w:p>
    <w:p w14:paraId="0D986A21" w14:textId="5A90C4A2" w:rsidR="00B9765E" w:rsidRPr="009222F2" w:rsidRDefault="00B9765E" w:rsidP="00F42BC8">
      <w:pPr>
        <w:rPr>
          <w:lang w:val="en-US"/>
        </w:rPr>
      </w:pPr>
      <w:r w:rsidRPr="00885FD6">
        <w:rPr>
          <w:lang w:val="en-US"/>
        </w:rPr>
        <w:t>An almost flat body fragment. On an almost opaque purple background</w:t>
      </w:r>
      <w:r w:rsidR="00E758C1">
        <w:rPr>
          <w:lang w:val="en-US"/>
        </w:rPr>
        <w:t xml:space="preserve"> (</w:t>
      </w:r>
      <w:r w:rsidR="00E758C1" w:rsidRPr="00885FD6">
        <w:rPr>
          <w:lang w:val="en-US"/>
        </w:rPr>
        <w:t>appearing black</w:t>
      </w:r>
      <w:r w:rsidR="00E758C1">
        <w:rPr>
          <w:lang w:val="en-US"/>
        </w:rPr>
        <w:t>),</w:t>
      </w:r>
      <w:r w:rsidRPr="00885FD6">
        <w:rPr>
          <w:lang w:val="en-US"/>
        </w:rPr>
        <w:t xml:space="preserve"> two different florets: </w:t>
      </w:r>
      <w:r w:rsidR="00E758C1">
        <w:rPr>
          <w:lang w:val="en-US"/>
        </w:rPr>
        <w:t>(</w:t>
      </w:r>
      <w:r w:rsidRPr="00885FD6">
        <w:rPr>
          <w:lang w:val="en-US"/>
        </w:rPr>
        <w:t>A) a circular one with a red rod set in white and light blue layers</w:t>
      </w:r>
      <w:r w:rsidR="00E758C1">
        <w:rPr>
          <w:lang w:val="en-US"/>
        </w:rPr>
        <w:t>;</w:t>
      </w:r>
      <w:r w:rsidRPr="00885FD6">
        <w:rPr>
          <w:lang w:val="en-US"/>
        </w:rPr>
        <w:t xml:space="preserve"> </w:t>
      </w:r>
      <w:r w:rsidR="00E758C1">
        <w:rPr>
          <w:lang w:val="en-US"/>
        </w:rPr>
        <w:t>(</w:t>
      </w:r>
      <w:r w:rsidRPr="00885FD6">
        <w:rPr>
          <w:lang w:val="en-US"/>
        </w:rPr>
        <w:t xml:space="preserve">B) </w:t>
      </w:r>
      <w:r w:rsidR="00E758C1">
        <w:rPr>
          <w:lang w:val="en-US"/>
        </w:rPr>
        <w:t>a</w:t>
      </w:r>
      <w:r w:rsidRPr="00885FD6">
        <w:rPr>
          <w:lang w:val="en-US"/>
        </w:rPr>
        <w:t>n irregular moti</w:t>
      </w:r>
      <w:r w:rsidR="00306EB8">
        <w:rPr>
          <w:lang w:val="en-US"/>
        </w:rPr>
        <w:t>f</w:t>
      </w:r>
      <w:r w:rsidRPr="00885FD6">
        <w:rPr>
          <w:lang w:val="en-US"/>
        </w:rPr>
        <w:t>, possibly part of a flower with white central part surrounded in areas by turquoise, yellow</w:t>
      </w:r>
      <w:r w:rsidR="00E758C1">
        <w:rPr>
          <w:lang w:val="en-US"/>
        </w:rPr>
        <w:t>,</w:t>
      </w:r>
      <w:r w:rsidRPr="00885FD6">
        <w:rPr>
          <w:lang w:val="en-US"/>
        </w:rPr>
        <w:t xml:space="preserve"> and red features. The decoration is inlayed in the upper surface of the matrix and is not visible on </w:t>
      </w:r>
      <w:r w:rsidRPr="009222F2">
        <w:rPr>
          <w:lang w:val="en-US"/>
        </w:rPr>
        <w:t>the back side, which is rough and flat.</w:t>
      </w:r>
    </w:p>
    <w:p w14:paraId="4D95A90D" w14:textId="77777777" w:rsidR="00CF2C44" w:rsidRPr="009222F2" w:rsidRDefault="00CF2C44" w:rsidP="00F42BC8">
      <w:pPr>
        <w:rPr>
          <w:lang w:val="en-US"/>
        </w:rPr>
      </w:pPr>
    </w:p>
    <w:p w14:paraId="13836417" w14:textId="176A9F90" w:rsidR="00CF2C44" w:rsidRPr="009222F2" w:rsidRDefault="00ED078C" w:rsidP="00ED078C">
      <w:pPr>
        <w:pStyle w:val="Heading2"/>
        <w:rPr>
          <w:lang w:val="en-US"/>
        </w:rPr>
      </w:pPr>
      <w:r w:rsidRPr="009222F2">
        <w:rPr>
          <w:lang w:val="en-US"/>
        </w:rPr>
        <w:t>Comments and Comparanda</w:t>
      </w:r>
    </w:p>
    <w:p w14:paraId="32A3896B" w14:textId="77777777" w:rsidR="00CF2C44" w:rsidRPr="009222F2" w:rsidRDefault="00CF2C44" w:rsidP="00F42BC8">
      <w:pPr>
        <w:rPr>
          <w:lang w:val="en-US"/>
        </w:rPr>
      </w:pPr>
    </w:p>
    <w:p w14:paraId="05CAEA23" w14:textId="58EE8825" w:rsidR="00B9765E" w:rsidRPr="00054E1C" w:rsidRDefault="00054E1C" w:rsidP="00F42BC8">
      <w:pPr>
        <w:rPr>
          <w:lang w:val="en-US"/>
        </w:rPr>
      </w:pPr>
      <w:r>
        <w:rPr>
          <w:lang w:val="en-US"/>
        </w:rPr>
        <w:t>S</w:t>
      </w:r>
      <w:r w:rsidR="00B9765E" w:rsidRPr="009222F2">
        <w:rPr>
          <w:lang w:val="en-US"/>
        </w:rPr>
        <w:t xml:space="preserve">ee comments on </w:t>
      </w:r>
      <w:hyperlink w:anchor="num" w:history="1">
        <w:r w:rsidR="00B9765E" w:rsidRPr="009222F2">
          <w:rPr>
            <w:rStyle w:val="Hyperlink"/>
            <w:lang w:val="en-US"/>
          </w:rPr>
          <w:t>83.AF.28.23</w:t>
        </w:r>
      </w:hyperlink>
      <w:r>
        <w:rPr>
          <w:lang w:val="en-US"/>
        </w:rPr>
        <w:t>.</w:t>
      </w:r>
    </w:p>
    <w:p w14:paraId="08A2CD4B" w14:textId="77777777" w:rsidR="008E7D46" w:rsidRPr="009222F2" w:rsidRDefault="008E7D46" w:rsidP="00F42BC8">
      <w:pPr>
        <w:rPr>
          <w:lang w:val="en-US"/>
        </w:rPr>
      </w:pPr>
    </w:p>
    <w:p w14:paraId="6AA9E6C4" w14:textId="26F9C383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1306ED7C" w14:textId="77777777" w:rsidR="008E7D46" w:rsidRPr="009222F2" w:rsidRDefault="008E7D46" w:rsidP="00F42BC8">
      <w:pPr>
        <w:rPr>
          <w:lang w:val="en-US"/>
        </w:rPr>
      </w:pPr>
    </w:p>
    <w:p w14:paraId="661EBC72" w14:textId="29BB9AFE" w:rsidR="00B9765E" w:rsidRPr="009222F2" w:rsidRDefault="00B9765E" w:rsidP="00F42BC8">
      <w:pPr>
        <w:rPr>
          <w:highlight w:val="white"/>
          <w:lang w:val="en-US"/>
        </w:rPr>
      </w:pPr>
      <w:r w:rsidRPr="009222F2">
        <w:rPr>
          <w:lang w:val="en-US"/>
        </w:rPr>
        <w:t xml:space="preserve">By 1976, </w:t>
      </w:r>
      <w:r w:rsidRPr="009222F2">
        <w:rPr>
          <w:highlight w:val="white"/>
          <w:lang w:val="en-US"/>
        </w:rPr>
        <w:t>Bruce McNall</w:t>
      </w:r>
      <w:r w:rsidRPr="009222F2">
        <w:rPr>
          <w:lang w:val="en-US"/>
        </w:rPr>
        <w:t xml:space="preserve">, donated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Museum, 1976</w:t>
      </w:r>
    </w:p>
    <w:p w14:paraId="0BD16054" w14:textId="77777777" w:rsidR="008E7D46" w:rsidRPr="009222F2" w:rsidRDefault="008E7D46" w:rsidP="00F42BC8">
      <w:pPr>
        <w:rPr>
          <w:lang w:val="en-US"/>
        </w:rPr>
      </w:pPr>
    </w:p>
    <w:p w14:paraId="2ECD6ED6" w14:textId="2573C87B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1A21D00D" w14:textId="77777777" w:rsidR="008E7D46" w:rsidRPr="009222F2" w:rsidRDefault="008E7D46" w:rsidP="00F42BC8">
      <w:pPr>
        <w:rPr>
          <w:lang w:val="en-US"/>
        </w:rPr>
      </w:pPr>
    </w:p>
    <w:p w14:paraId="0C187EDD" w14:textId="77777777" w:rsidR="00B9765E" w:rsidRPr="009222F2" w:rsidRDefault="00B9765E" w:rsidP="00F42BC8">
      <w:pPr>
        <w:rPr>
          <w:lang w:val="en-US"/>
        </w:rPr>
      </w:pPr>
      <w:r w:rsidRPr="009222F2">
        <w:rPr>
          <w:lang w:val="en-US"/>
        </w:rPr>
        <w:t>Unpublished</w:t>
      </w:r>
    </w:p>
    <w:p w14:paraId="1E374111" w14:textId="77777777" w:rsidR="008E7D46" w:rsidRPr="009222F2" w:rsidRDefault="008E7D46" w:rsidP="00F42BC8">
      <w:pPr>
        <w:rPr>
          <w:lang w:val="en-US"/>
        </w:rPr>
      </w:pPr>
    </w:p>
    <w:p w14:paraId="3720BC10" w14:textId="7D0F6055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7DDB8FFE" w14:textId="77777777" w:rsidR="008E7D46" w:rsidRPr="009222F2" w:rsidRDefault="008E7D46" w:rsidP="00F42BC8">
      <w:pPr>
        <w:rPr>
          <w:lang w:val="en-US"/>
        </w:rPr>
      </w:pPr>
    </w:p>
    <w:p w14:paraId="53B29730" w14:textId="77777777" w:rsidR="006E02B8" w:rsidRPr="009222F2" w:rsidRDefault="006E02B8" w:rsidP="00F42BC8">
      <w:pPr>
        <w:rPr>
          <w:lang w:val="en-US"/>
        </w:rPr>
      </w:pPr>
      <w:r w:rsidRPr="009222F2">
        <w:rPr>
          <w:lang w:val="en-US"/>
        </w:rPr>
        <w:t>None</w:t>
      </w:r>
    </w:p>
    <w:p w14:paraId="10AF9E47" w14:textId="77777777" w:rsidR="003D3AD0" w:rsidRPr="009222F2" w:rsidRDefault="003D3AD0">
      <w:pPr>
        <w:rPr>
          <w:lang w:val="en-US"/>
        </w:rPr>
      </w:pPr>
      <w:r w:rsidRPr="009222F2">
        <w:rPr>
          <w:lang w:val="en-US"/>
        </w:rPr>
        <w:br w:type="page"/>
      </w:r>
    </w:p>
    <w:p w14:paraId="39D2E467" w14:textId="77777777" w:rsidR="00DC4552" w:rsidRDefault="0001184A" w:rsidP="00F42BC8">
      <w:pPr>
        <w:rPr>
          <w:lang w:val="en-US"/>
        </w:rPr>
      </w:pPr>
      <w:r w:rsidRPr="00DC4552">
        <w:rPr>
          <w:lang w:val="en-US"/>
        </w:rPr>
        <w:lastRenderedPageBreak/>
        <w:t>Label:</w:t>
      </w:r>
      <w:r w:rsidR="00983943" w:rsidRPr="008333D8">
        <w:rPr>
          <w:lang w:val="en-US"/>
        </w:rPr>
        <w:t xml:space="preserve"> </w:t>
      </w:r>
      <w:r w:rsidR="00796167" w:rsidRPr="008333D8">
        <w:rPr>
          <w:lang w:val="en-US"/>
        </w:rPr>
        <w:t>145</w:t>
      </w:r>
    </w:p>
    <w:p w14:paraId="2F7CA11E" w14:textId="77777777" w:rsidR="00DC4552" w:rsidRDefault="00DC4552" w:rsidP="00F42BC8">
      <w:pPr>
        <w:rPr>
          <w:lang w:val="en-US"/>
        </w:rPr>
      </w:pPr>
    </w:p>
    <w:p w14:paraId="641F99BB" w14:textId="66D5A287" w:rsidR="00D23734" w:rsidRPr="00DC4552" w:rsidRDefault="00D23734" w:rsidP="00F42BC8">
      <w:pPr>
        <w:rPr>
          <w:lang w:val="en-US"/>
        </w:rPr>
      </w:pPr>
    </w:p>
    <w:p w14:paraId="44853E59" w14:textId="2642DF1A" w:rsidR="008158CF" w:rsidRPr="00DC4552" w:rsidRDefault="00E56D79" w:rsidP="00F42BC8">
      <w:pPr>
        <w:rPr>
          <w:lang w:val="en-US"/>
        </w:rPr>
      </w:pPr>
      <w:r w:rsidRPr="00DC4552">
        <w:rPr>
          <w:lang w:val="en-US"/>
        </w:rPr>
        <w:t xml:space="preserve">Title: </w:t>
      </w:r>
      <w:r w:rsidR="0065391B" w:rsidRPr="00DC4552">
        <w:rPr>
          <w:lang w:val="en-US"/>
        </w:rPr>
        <w:t>Gold</w:t>
      </w:r>
      <w:r w:rsidR="00A759F1" w:rsidRPr="008333D8">
        <w:rPr>
          <w:lang w:val="en-US"/>
        </w:rPr>
        <w:t>-</w:t>
      </w:r>
      <w:r w:rsidR="0065391B" w:rsidRPr="00DC4552">
        <w:rPr>
          <w:lang w:val="en-US"/>
        </w:rPr>
        <w:t>Band Alabastron</w:t>
      </w:r>
    </w:p>
    <w:p w14:paraId="7FDFA450" w14:textId="77777777" w:rsidR="00E56D79" w:rsidRPr="00DC4552" w:rsidRDefault="0065391B" w:rsidP="00F42BC8">
      <w:pPr>
        <w:rPr>
          <w:lang w:val="en-US"/>
        </w:rPr>
      </w:pPr>
      <w:r w:rsidRPr="00DC4552">
        <w:rPr>
          <w:lang w:val="en-US"/>
        </w:rPr>
        <w:t>Accession_number: 2003.229</w:t>
      </w:r>
    </w:p>
    <w:p w14:paraId="453FBA77" w14:textId="2F441231" w:rsidR="008158CF" w:rsidRPr="00DC4552" w:rsidRDefault="00B170F2" w:rsidP="00F42BC8">
      <w:pPr>
        <w:rPr>
          <w:color w:val="0563C1" w:themeColor="hyperlink"/>
          <w:u w:val="single"/>
          <w:lang w:val="en-US"/>
        </w:rPr>
      </w:pPr>
      <w:r w:rsidRPr="00DC4552">
        <w:rPr>
          <w:lang w:val="en-US"/>
        </w:rPr>
        <w:t xml:space="preserve">Collection_link: </w:t>
      </w:r>
      <w:hyperlink r:id="rId59" w:history="1">
        <w:r w:rsidRPr="00DC4552">
          <w:rPr>
            <w:rStyle w:val="Hyperlink"/>
            <w:lang w:val="en-US"/>
          </w:rPr>
          <w:t>https://www.getty.edu/art/collection/objects/221612</w:t>
        </w:r>
      </w:hyperlink>
    </w:p>
    <w:p w14:paraId="38E14245" w14:textId="6226DAB8" w:rsidR="008158CF" w:rsidRPr="00DC4552" w:rsidRDefault="0065391B" w:rsidP="00F42BC8">
      <w:pPr>
        <w:rPr>
          <w:lang w:val="en-US"/>
        </w:rPr>
      </w:pPr>
      <w:r w:rsidRPr="00DC4552">
        <w:rPr>
          <w:lang w:val="en-US"/>
        </w:rPr>
        <w:t>Dimensions: H. 13.1</w:t>
      </w:r>
      <w:r w:rsidR="008B069F" w:rsidRPr="00DC4552">
        <w:rPr>
          <w:lang w:val="en-US"/>
        </w:rPr>
        <w:t>,</w:t>
      </w:r>
      <w:r w:rsidRPr="00DC4552">
        <w:rPr>
          <w:lang w:val="en-US"/>
        </w:rPr>
        <w:t xml:space="preserve"> </w:t>
      </w:r>
      <w:r w:rsidR="003E4544" w:rsidRPr="00DC4552">
        <w:rPr>
          <w:lang w:val="en-US"/>
        </w:rPr>
        <w:t>pres. H.</w:t>
      </w:r>
      <w:r w:rsidRPr="00DC4552">
        <w:rPr>
          <w:lang w:val="en-US"/>
        </w:rPr>
        <w:t xml:space="preserve"> body 11</w:t>
      </w:r>
      <w:r w:rsidR="00304A40" w:rsidRPr="00DC4552">
        <w:rPr>
          <w:lang w:val="en-US"/>
        </w:rPr>
        <w:t xml:space="preserve">, Diam. </w:t>
      </w:r>
      <w:r w:rsidR="006C42C6" w:rsidRPr="00DC4552">
        <w:rPr>
          <w:lang w:val="en-US"/>
        </w:rPr>
        <w:t>rim</w:t>
      </w:r>
      <w:r w:rsidRPr="00DC4552">
        <w:rPr>
          <w:lang w:val="en-US"/>
        </w:rPr>
        <w:t xml:space="preserve"> 1.8</w:t>
      </w:r>
      <w:r w:rsidR="00304A40" w:rsidRPr="00DC4552">
        <w:rPr>
          <w:lang w:val="en-US"/>
        </w:rPr>
        <w:t xml:space="preserve">, max. Diam. </w:t>
      </w:r>
      <w:r w:rsidRPr="00DC4552">
        <w:rPr>
          <w:lang w:val="en-US"/>
        </w:rPr>
        <w:t>2.6</w:t>
      </w:r>
      <w:r w:rsidR="008B069F" w:rsidRPr="00DC4552">
        <w:rPr>
          <w:lang w:val="en-US"/>
        </w:rPr>
        <w:t xml:space="preserve"> cm; Wt</w:t>
      </w:r>
      <w:r w:rsidR="008225C9" w:rsidRPr="00DC4552">
        <w:rPr>
          <w:lang w:val="en-US"/>
        </w:rPr>
        <w:t>.</w:t>
      </w:r>
      <w:r w:rsidRPr="00DC4552">
        <w:rPr>
          <w:lang w:val="en-US"/>
        </w:rPr>
        <w:t xml:space="preserve"> </w:t>
      </w:r>
      <w:r w:rsidR="00326642" w:rsidRPr="00DC4552">
        <w:rPr>
          <w:lang w:val="en-US"/>
        </w:rPr>
        <w:t xml:space="preserve">47.80 </w:t>
      </w:r>
      <w:r w:rsidRPr="00DC4552">
        <w:rPr>
          <w:lang w:val="en-US"/>
        </w:rPr>
        <w:t>g</w:t>
      </w:r>
    </w:p>
    <w:p w14:paraId="34B81F25" w14:textId="6AEAADDC" w:rsidR="008158CF" w:rsidRPr="00DC4552" w:rsidRDefault="0065391B" w:rsidP="00F42BC8">
      <w:pPr>
        <w:rPr>
          <w:highlight w:val="white"/>
          <w:lang w:val="en-US"/>
        </w:rPr>
      </w:pPr>
      <w:r w:rsidRPr="00DC4552">
        <w:rPr>
          <w:lang w:val="en-US"/>
        </w:rPr>
        <w:t xml:space="preserve">Date: Late </w:t>
      </w:r>
      <w:r w:rsidR="75EC0551" w:rsidRPr="00DC4552">
        <w:rPr>
          <w:lang w:val="en-US"/>
        </w:rPr>
        <w:t xml:space="preserve">first century </w:t>
      </w:r>
      <w:r w:rsidR="00CD41B8" w:rsidRPr="00DC4552">
        <w:rPr>
          <w:lang w:val="en-US"/>
        </w:rPr>
        <w:t>BCE</w:t>
      </w:r>
      <w:r w:rsidR="00E71CB9" w:rsidRPr="00DC4552">
        <w:rPr>
          <w:lang w:val="en-US"/>
        </w:rPr>
        <w:t>–</w:t>
      </w:r>
      <w:r w:rsidRPr="00DC4552">
        <w:rPr>
          <w:lang w:val="en-US"/>
        </w:rPr>
        <w:t xml:space="preserve">early </w:t>
      </w:r>
      <w:r w:rsidR="75EC0551" w:rsidRPr="00DC4552">
        <w:rPr>
          <w:lang w:val="en-US"/>
        </w:rPr>
        <w:t xml:space="preserve">first century </w:t>
      </w:r>
      <w:r w:rsidR="00F47D00" w:rsidRPr="00DC4552">
        <w:rPr>
          <w:lang w:val="en-US"/>
        </w:rPr>
        <w:t>CE</w:t>
      </w:r>
    </w:p>
    <w:p w14:paraId="0889E243" w14:textId="6A488065" w:rsidR="00E56D79" w:rsidRPr="00DC4552" w:rsidRDefault="0065391B" w:rsidP="00F42BC8">
      <w:pPr>
        <w:rPr>
          <w:lang w:val="en-US"/>
        </w:rPr>
      </w:pPr>
      <w:r w:rsidRPr="00DC4552">
        <w:rPr>
          <w:lang w:val="en-US"/>
        </w:rPr>
        <w:t>Start_date:</w:t>
      </w:r>
      <w:r w:rsidR="00796167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1C049433" w14:textId="1159E06B" w:rsidR="008158CF" w:rsidRPr="00DC4552" w:rsidRDefault="0065391B" w:rsidP="00F42BC8">
      <w:pPr>
        <w:rPr>
          <w:highlight w:val="white"/>
          <w:lang w:val="en-US"/>
        </w:rPr>
      </w:pPr>
      <w:r w:rsidRPr="00DC4552">
        <w:rPr>
          <w:lang w:val="en-US"/>
        </w:rPr>
        <w:t>End_date:</w:t>
      </w:r>
      <w:r w:rsidR="00796167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5AAEDB60" w14:textId="77777777" w:rsidR="000B16DF" w:rsidRPr="00DC4552" w:rsidRDefault="0065391B" w:rsidP="00F42BC8">
      <w:pPr>
        <w:rPr>
          <w:highlight w:val="white"/>
          <w:lang w:val="en-US"/>
        </w:rPr>
      </w:pPr>
      <w:r w:rsidRPr="00DC4552">
        <w:rPr>
          <w:lang w:val="en-US"/>
        </w:rPr>
        <w:t>Attribution: Production area: Eastern Mediterranean, probably Italy</w:t>
      </w:r>
    </w:p>
    <w:p w14:paraId="2E732234" w14:textId="3923CBC1" w:rsidR="000B16DF" w:rsidRPr="00DC4552" w:rsidRDefault="000B16DF" w:rsidP="00F42BC8">
      <w:pPr>
        <w:rPr>
          <w:highlight w:val="white"/>
          <w:lang w:val="en-US"/>
        </w:rPr>
      </w:pPr>
      <w:r w:rsidRPr="00DC4552">
        <w:rPr>
          <w:highlight w:val="white"/>
          <w:lang w:val="en-US"/>
        </w:rPr>
        <w:t xml:space="preserve">Culture: </w:t>
      </w:r>
      <w:r w:rsidR="00796167">
        <w:rPr>
          <w:highlight w:val="white"/>
          <w:lang w:val="en-US"/>
        </w:rPr>
        <w:t>Roman</w:t>
      </w:r>
    </w:p>
    <w:p w14:paraId="165705A1" w14:textId="32E567A5" w:rsidR="008158CF" w:rsidRPr="00DC4552" w:rsidRDefault="000B16DF" w:rsidP="00F42BC8">
      <w:pPr>
        <w:rPr>
          <w:highlight w:val="white"/>
          <w:lang w:val="en-US"/>
        </w:rPr>
      </w:pPr>
      <w:r w:rsidRPr="00DC4552">
        <w:rPr>
          <w:highlight w:val="white"/>
          <w:lang w:val="en-US"/>
        </w:rPr>
        <w:t>Material:</w:t>
      </w:r>
      <w:r w:rsidR="0065391B" w:rsidRPr="00DC4552">
        <w:rPr>
          <w:lang w:val="en-US"/>
        </w:rPr>
        <w:t xml:space="preserve"> Translucent blue, purple, </w:t>
      </w:r>
      <w:r w:rsidR="00326642" w:rsidRPr="00DC4552">
        <w:rPr>
          <w:lang w:val="en-US"/>
        </w:rPr>
        <w:t xml:space="preserve">and </w:t>
      </w:r>
      <w:r w:rsidR="0065391B" w:rsidRPr="00DC4552">
        <w:rPr>
          <w:lang w:val="en-US"/>
        </w:rPr>
        <w:t>amber</w:t>
      </w:r>
      <w:r w:rsidR="00D37A77">
        <w:rPr>
          <w:lang w:val="en-US"/>
        </w:rPr>
        <w:t>-colored;</w:t>
      </w:r>
      <w:r w:rsidR="0065391B" w:rsidRPr="00DC4552">
        <w:rPr>
          <w:lang w:val="en-US"/>
        </w:rPr>
        <w:t xml:space="preserve"> t</w:t>
      </w:r>
      <w:r w:rsidR="00905D4A" w:rsidRPr="00DC4552">
        <w:rPr>
          <w:lang w:val="en-US"/>
        </w:rPr>
        <w:t>ransparent greenish</w:t>
      </w:r>
      <w:r w:rsidR="002371EE">
        <w:rPr>
          <w:lang w:val="en-US"/>
        </w:rPr>
        <w:t>;</w:t>
      </w:r>
      <w:r w:rsidR="00905D4A" w:rsidRPr="00DC4552">
        <w:rPr>
          <w:lang w:val="en-US"/>
        </w:rPr>
        <w:t xml:space="preserve"> and opaque</w:t>
      </w:r>
      <w:r w:rsidR="0065391B" w:rsidRPr="00DC4552">
        <w:rPr>
          <w:lang w:val="en-US"/>
        </w:rPr>
        <w:t xml:space="preserve"> white glass; gold</w:t>
      </w:r>
    </w:p>
    <w:p w14:paraId="2150128C" w14:textId="4D11F02E" w:rsidR="00762ED4" w:rsidRPr="00DC4552" w:rsidRDefault="0065391B" w:rsidP="00F42BC8">
      <w:pPr>
        <w:rPr>
          <w:lang w:val="en-US"/>
        </w:rPr>
      </w:pPr>
      <w:r w:rsidRPr="00DC4552">
        <w:rPr>
          <w:lang w:val="en-US"/>
        </w:rPr>
        <w:t>Modeling technique and decoration: Fusion and rod</w:t>
      </w:r>
      <w:r w:rsidR="00D30B57">
        <w:rPr>
          <w:lang w:val="en-US"/>
        </w:rPr>
        <w:t>-</w:t>
      </w:r>
      <w:r w:rsidRPr="00DC4552">
        <w:rPr>
          <w:lang w:val="en-US"/>
        </w:rPr>
        <w:t xml:space="preserve">forming. Assembled from prefabricated, composite mosaic canes and sandwich gold-glass strips which were applied lengthwise to a </w:t>
      </w:r>
      <w:r w:rsidR="00905D4A" w:rsidRPr="00DC4552">
        <w:rPr>
          <w:lang w:val="en-US"/>
        </w:rPr>
        <w:t>dark blue layer/matrix of glass</w:t>
      </w:r>
      <w:r w:rsidRPr="00DC4552">
        <w:rPr>
          <w:lang w:val="en-US"/>
        </w:rPr>
        <w:t>, around a rod</w:t>
      </w:r>
      <w:r w:rsidR="00DC4552">
        <w:rPr>
          <w:lang w:val="en-US"/>
        </w:rPr>
        <w:t>, slumped,</w:t>
      </w:r>
      <w:r w:rsidRPr="00DC4552">
        <w:rPr>
          <w:lang w:val="en-US"/>
        </w:rPr>
        <w:t xml:space="preserve"> and dragged sidewise seven times to create a wavy pattern. The inner lining of glass is slightly visible in the break near the bottom of the vessel</w:t>
      </w:r>
    </w:p>
    <w:p w14:paraId="2D3E7D54" w14:textId="17E456FC" w:rsidR="00DE4800" w:rsidRPr="00DC4552" w:rsidRDefault="00762ED4" w:rsidP="00F42BC8">
      <w:pPr>
        <w:rPr>
          <w:lang w:val="en-US"/>
        </w:rPr>
      </w:pPr>
      <w:r w:rsidRPr="00DC4552">
        <w:rPr>
          <w:lang w:val="en-US"/>
        </w:rPr>
        <w:t>Inscription</w:t>
      </w:r>
      <w:r w:rsidR="00DE4800" w:rsidRPr="00DC4552">
        <w:rPr>
          <w:lang w:val="en-US"/>
        </w:rPr>
        <w:t>: No</w:t>
      </w:r>
    </w:p>
    <w:p w14:paraId="3E4E54B3" w14:textId="1AF47053" w:rsidR="00DE4800" w:rsidRPr="00407B42" w:rsidRDefault="00DE4800" w:rsidP="00F42BC8">
      <w:pPr>
        <w:rPr>
          <w:lang w:val="en-US"/>
        </w:rPr>
      </w:pPr>
      <w:r w:rsidRPr="009222F2">
        <w:rPr>
          <w:lang w:val="en-US"/>
        </w:rPr>
        <w:t xml:space="preserve">Shape: </w:t>
      </w:r>
      <w:r w:rsidR="00407B42">
        <w:rPr>
          <w:lang w:val="en-US"/>
        </w:rPr>
        <w:t>Alabastra</w:t>
      </w:r>
    </w:p>
    <w:p w14:paraId="5E143489" w14:textId="3456CE2D" w:rsidR="00DE4800" w:rsidRPr="009222F2" w:rsidRDefault="00DE4800" w:rsidP="00F42BC8">
      <w:pPr>
        <w:rPr>
          <w:lang w:val="en-US"/>
        </w:rPr>
      </w:pPr>
      <w:r w:rsidRPr="009222F2">
        <w:rPr>
          <w:lang w:val="en-US"/>
        </w:rPr>
        <w:t xml:space="preserve">Technique: </w:t>
      </w:r>
      <w:r w:rsidR="00A759F1">
        <w:rPr>
          <w:lang w:val="en-US"/>
        </w:rPr>
        <w:t>Slumped</w:t>
      </w:r>
    </w:p>
    <w:p w14:paraId="48305FFC" w14:textId="77777777" w:rsidR="00DE4800" w:rsidRPr="009222F2" w:rsidRDefault="00DE4800" w:rsidP="00F42BC8">
      <w:pPr>
        <w:rPr>
          <w:lang w:val="en-US"/>
        </w:rPr>
      </w:pPr>
    </w:p>
    <w:p w14:paraId="2F0727CE" w14:textId="0DB2A9C2" w:rsidR="009F4FEF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Condition</w:t>
      </w:r>
    </w:p>
    <w:p w14:paraId="408ED716" w14:textId="77777777" w:rsidR="009F4FEF" w:rsidRPr="009222F2" w:rsidRDefault="009F4FEF" w:rsidP="00F42BC8">
      <w:pPr>
        <w:rPr>
          <w:lang w:val="en-US"/>
        </w:rPr>
      </w:pPr>
    </w:p>
    <w:p w14:paraId="7239114A" w14:textId="735DBD27" w:rsidR="008158CF" w:rsidRPr="00DC4552" w:rsidRDefault="0065391B" w:rsidP="00F42BC8">
      <w:pPr>
        <w:rPr>
          <w:highlight w:val="white"/>
          <w:lang w:val="en-US"/>
        </w:rPr>
      </w:pPr>
      <w:r w:rsidRPr="00DC4552">
        <w:rPr>
          <w:lang w:val="en-US"/>
        </w:rPr>
        <w:t xml:space="preserve">Mended. Small part of the upper edge of the body is missing and was replaced with some fill. The original neck and rim are also missing and </w:t>
      </w:r>
      <w:r w:rsidR="00E72EF0">
        <w:rPr>
          <w:lang w:val="en-US"/>
        </w:rPr>
        <w:t>were</w:t>
      </w:r>
      <w:r w:rsidRPr="00DC4552">
        <w:rPr>
          <w:lang w:val="en-US"/>
        </w:rPr>
        <w:t xml:space="preserve"> replaced with that of a ribbon flask.</w:t>
      </w:r>
    </w:p>
    <w:p w14:paraId="7472ED99" w14:textId="77777777" w:rsidR="009F4FEF" w:rsidRPr="00DC4552" w:rsidRDefault="009F4FEF" w:rsidP="00F42BC8">
      <w:pPr>
        <w:rPr>
          <w:lang w:val="en-US"/>
        </w:rPr>
      </w:pPr>
    </w:p>
    <w:p w14:paraId="42DE4B3F" w14:textId="5B4501FC" w:rsidR="009F4FEF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Description</w:t>
      </w:r>
    </w:p>
    <w:p w14:paraId="64F98B13" w14:textId="77777777" w:rsidR="009F4FEF" w:rsidRPr="009222F2" w:rsidRDefault="009F4FEF" w:rsidP="00F42BC8">
      <w:pPr>
        <w:rPr>
          <w:lang w:val="en-US"/>
        </w:rPr>
      </w:pPr>
    </w:p>
    <w:p w14:paraId="7F877BB2" w14:textId="7A3F3773" w:rsidR="00E56D79" w:rsidRPr="00C23C6B" w:rsidRDefault="0065391B" w:rsidP="00F42BC8">
      <w:pPr>
        <w:rPr>
          <w:lang w:val="en-US"/>
        </w:rPr>
      </w:pPr>
      <w:r w:rsidRPr="00C23C6B">
        <w:rPr>
          <w:lang w:val="en-US"/>
        </w:rPr>
        <w:t>Alabastron with removable neck and rim piece.</w:t>
      </w:r>
      <w:r w:rsidR="00E758C1">
        <w:rPr>
          <w:lang w:val="en-US"/>
        </w:rPr>
        <w:t xml:space="preserve"> </w:t>
      </w:r>
      <w:r w:rsidRPr="00C23C6B">
        <w:rPr>
          <w:lang w:val="en-US"/>
        </w:rPr>
        <w:t>The rim is flaring,</w:t>
      </w:r>
      <w:r w:rsidR="00905D4A" w:rsidRPr="00C23C6B">
        <w:rPr>
          <w:lang w:val="en-US"/>
        </w:rPr>
        <w:t xml:space="preserve"> almost horizontal</w:t>
      </w:r>
      <w:r w:rsidR="00E758C1">
        <w:rPr>
          <w:lang w:val="en-US"/>
        </w:rPr>
        <w:t>,</w:t>
      </w:r>
      <w:r w:rsidR="00905D4A" w:rsidRPr="00C23C6B">
        <w:rPr>
          <w:lang w:val="en-US"/>
        </w:rPr>
        <w:t xml:space="preserve"> with ground tip</w:t>
      </w:r>
      <w:r w:rsidR="00E758C1">
        <w:rPr>
          <w:lang w:val="en-US"/>
        </w:rPr>
        <w:t>,</w:t>
      </w:r>
      <w:r w:rsidRPr="00C23C6B">
        <w:rPr>
          <w:lang w:val="en-US"/>
        </w:rPr>
        <w:t xml:space="preserve"> and the neck is cylindrical</w:t>
      </w:r>
      <w:r w:rsidR="00905D4A" w:rsidRPr="00C23C6B">
        <w:rPr>
          <w:lang w:val="en-US"/>
        </w:rPr>
        <w:t>, covered in the interior with a whitish incrustation</w:t>
      </w:r>
      <w:r w:rsidRPr="00C23C6B">
        <w:rPr>
          <w:lang w:val="en-US"/>
        </w:rPr>
        <w:t>. It is made of stripes of white, greenish, purple, light blue</w:t>
      </w:r>
      <w:r w:rsidR="00E758C1">
        <w:rPr>
          <w:lang w:val="en-US"/>
        </w:rPr>
        <w:t>,</w:t>
      </w:r>
      <w:r w:rsidRPr="00C23C6B">
        <w:rPr>
          <w:lang w:val="en-US"/>
        </w:rPr>
        <w:t xml:space="preserve"> </w:t>
      </w:r>
      <w:r w:rsidR="00905D4A" w:rsidRPr="00C23C6B">
        <w:rPr>
          <w:lang w:val="en-US"/>
        </w:rPr>
        <w:t xml:space="preserve">and </w:t>
      </w:r>
      <w:r w:rsidR="001A54F9" w:rsidRPr="00C23C6B">
        <w:rPr>
          <w:lang w:val="en-US"/>
        </w:rPr>
        <w:t xml:space="preserve">greenish with </w:t>
      </w:r>
      <w:r w:rsidR="00905D4A" w:rsidRPr="00C23C6B">
        <w:rPr>
          <w:lang w:val="en-US"/>
        </w:rPr>
        <w:t>gold</w:t>
      </w:r>
      <w:r w:rsidR="001A54F9" w:rsidRPr="00C23C6B">
        <w:rPr>
          <w:lang w:val="en-US"/>
        </w:rPr>
        <w:t xml:space="preserve"> flakes</w:t>
      </w:r>
      <w:r w:rsidR="00905D4A" w:rsidRPr="00C23C6B">
        <w:rPr>
          <w:lang w:val="en-US"/>
        </w:rPr>
        <w:t xml:space="preserve"> </w:t>
      </w:r>
      <w:r w:rsidRPr="00C23C6B">
        <w:rPr>
          <w:lang w:val="en-US"/>
        </w:rPr>
        <w:t>glass. Originally from a free</w:t>
      </w:r>
      <w:r w:rsidR="00E758C1">
        <w:rPr>
          <w:lang w:val="en-US"/>
        </w:rPr>
        <w:t>-</w:t>
      </w:r>
      <w:r w:rsidRPr="00C23C6B">
        <w:rPr>
          <w:lang w:val="en-US"/>
        </w:rPr>
        <w:t xml:space="preserve">blown </w:t>
      </w:r>
      <w:r w:rsidR="00905D4A" w:rsidRPr="00C23C6B">
        <w:rPr>
          <w:lang w:val="en-US"/>
        </w:rPr>
        <w:t xml:space="preserve">gold-band </w:t>
      </w:r>
      <w:r w:rsidRPr="00C23C6B">
        <w:rPr>
          <w:lang w:val="en-US"/>
        </w:rPr>
        <w:t>flask</w:t>
      </w:r>
      <w:r w:rsidR="00905D4A" w:rsidRPr="00C23C6B">
        <w:rPr>
          <w:lang w:val="en-US"/>
        </w:rPr>
        <w:t xml:space="preserve"> (cf. </w:t>
      </w:r>
      <w:hyperlink w:anchor="num" w:history="1">
        <w:r w:rsidR="00905D4A" w:rsidRPr="00C23C6B">
          <w:rPr>
            <w:rStyle w:val="Hyperlink"/>
            <w:lang w:val="en-US"/>
          </w:rPr>
          <w:t>2003.230</w:t>
        </w:r>
      </w:hyperlink>
      <w:r w:rsidR="00905D4A" w:rsidRPr="00C23C6B">
        <w:rPr>
          <w:lang w:val="en-US"/>
        </w:rPr>
        <w:t>)</w:t>
      </w:r>
      <w:r w:rsidRPr="00C23C6B">
        <w:rPr>
          <w:lang w:val="en-US"/>
        </w:rPr>
        <w:t>. The original necks of the alabastra are very thin, with broad horizontal rim and are usually monochrome.</w:t>
      </w:r>
    </w:p>
    <w:p w14:paraId="35F5012B" w14:textId="19F2B176" w:rsidR="00E56D79" w:rsidRPr="009222F2" w:rsidRDefault="002F00BB" w:rsidP="00F42BC8">
      <w:pPr>
        <w:rPr>
          <w:lang w:val="en-US"/>
        </w:rPr>
      </w:pPr>
      <w:r w:rsidRPr="00C23C6B">
        <w:rPr>
          <w:lang w:val="en-US"/>
        </w:rPr>
        <w:tab/>
      </w:r>
      <w:r w:rsidR="009E555A">
        <w:rPr>
          <w:lang w:val="en-US"/>
        </w:rPr>
        <w:t>A</w:t>
      </w:r>
      <w:r w:rsidR="009E555A" w:rsidRPr="00C23C6B">
        <w:rPr>
          <w:lang w:val="en-US"/>
        </w:rPr>
        <w:t xml:space="preserve">t the top </w:t>
      </w:r>
      <w:r w:rsidR="009E555A">
        <w:rPr>
          <w:lang w:val="en-US"/>
        </w:rPr>
        <w:t>t</w:t>
      </w:r>
      <w:r w:rsidR="0065391B" w:rsidRPr="00C23C6B">
        <w:rPr>
          <w:lang w:val="en-US"/>
        </w:rPr>
        <w:t xml:space="preserve">he body ends </w:t>
      </w:r>
      <w:r w:rsidR="009E555A">
        <w:rPr>
          <w:lang w:val="en-US"/>
        </w:rPr>
        <w:t>in</w:t>
      </w:r>
      <w:r w:rsidR="009E555A" w:rsidRPr="00C23C6B">
        <w:rPr>
          <w:lang w:val="en-US"/>
        </w:rPr>
        <w:t xml:space="preserve"> </w:t>
      </w:r>
      <w:r w:rsidR="0065391B" w:rsidRPr="00C23C6B">
        <w:rPr>
          <w:lang w:val="en-US"/>
        </w:rPr>
        <w:t xml:space="preserve">a horizontal, flat edge; everted conical body with straight walls tapering toward the rim; convex pointed bottom. The vessel is made from five parallel wavy lengths of canes set vertically on the body. </w:t>
      </w:r>
      <w:r w:rsidR="00A44A2B">
        <w:rPr>
          <w:lang w:val="en-US"/>
        </w:rPr>
        <w:t>T</w:t>
      </w:r>
      <w:r w:rsidR="0065391B" w:rsidRPr="00C23C6B">
        <w:rPr>
          <w:lang w:val="en-US"/>
        </w:rPr>
        <w:t xml:space="preserve">he canes (0.1 cm thick) are set on a dark blue layer (0.5 cm thick) in the following order: turquoise </w:t>
      </w:r>
      <w:r w:rsidR="00A44A2B">
        <w:rPr>
          <w:lang w:val="en-US"/>
        </w:rPr>
        <w:t>(</w:t>
      </w:r>
      <w:r w:rsidR="00905D4A" w:rsidRPr="00C23C6B">
        <w:rPr>
          <w:lang w:val="en-US"/>
        </w:rPr>
        <w:t xml:space="preserve">actually an opaque white layer under a translucent greenish that </w:t>
      </w:r>
      <w:r w:rsidR="0065391B" w:rsidRPr="00C23C6B">
        <w:rPr>
          <w:lang w:val="en-US"/>
        </w:rPr>
        <w:t xml:space="preserve">appears </w:t>
      </w:r>
      <w:r w:rsidR="00905D4A" w:rsidRPr="00C23C6B">
        <w:rPr>
          <w:lang w:val="en-US"/>
        </w:rPr>
        <w:t xml:space="preserve">turquoise </w:t>
      </w:r>
      <w:r w:rsidR="001A54F9" w:rsidRPr="00C23C6B">
        <w:rPr>
          <w:lang w:val="en-US"/>
        </w:rPr>
        <w:t xml:space="preserve">by transmitting the color of the underling </w:t>
      </w:r>
      <w:r w:rsidR="0065391B" w:rsidRPr="00C23C6B">
        <w:rPr>
          <w:lang w:val="en-US"/>
        </w:rPr>
        <w:t xml:space="preserve">dark </w:t>
      </w:r>
      <w:r w:rsidR="001A54F9" w:rsidRPr="00C23C6B">
        <w:rPr>
          <w:lang w:val="en-US"/>
        </w:rPr>
        <w:t>blue layer of the body</w:t>
      </w:r>
      <w:r w:rsidR="00A44A2B">
        <w:rPr>
          <w:lang w:val="en-US"/>
        </w:rPr>
        <w:t>);</w:t>
      </w:r>
      <w:r w:rsidR="00A44A2B" w:rsidRPr="00C23C6B">
        <w:rPr>
          <w:lang w:val="en-US"/>
        </w:rPr>
        <w:t xml:space="preserve"> </w:t>
      </w:r>
      <w:r w:rsidR="0065391B" w:rsidRPr="00C23C6B">
        <w:rPr>
          <w:lang w:val="en-US"/>
        </w:rPr>
        <w:t>amber-</w:t>
      </w:r>
      <w:r w:rsidR="00A44A2B">
        <w:rPr>
          <w:lang w:val="en-US"/>
        </w:rPr>
        <w:t>color (</w:t>
      </w:r>
      <w:r w:rsidR="0065391B" w:rsidRPr="00C23C6B">
        <w:rPr>
          <w:lang w:val="en-US"/>
        </w:rPr>
        <w:t>appearing black</w:t>
      </w:r>
      <w:r w:rsidR="00A44A2B">
        <w:rPr>
          <w:lang w:val="en-US"/>
        </w:rPr>
        <w:t>)</w:t>
      </w:r>
      <w:r w:rsidR="00A44A2B" w:rsidRPr="00C23C6B">
        <w:rPr>
          <w:lang w:val="en-US"/>
        </w:rPr>
        <w:t xml:space="preserve"> </w:t>
      </w:r>
      <w:r w:rsidR="0065391B" w:rsidRPr="00C23C6B">
        <w:rPr>
          <w:lang w:val="en-US"/>
        </w:rPr>
        <w:t>encasing a thin white trail; blue encasing a thin white trail; purple encasing a thin white trail; and a gold</w:t>
      </w:r>
      <w:r w:rsidR="00A44A2B">
        <w:rPr>
          <w:lang w:val="en-US"/>
        </w:rPr>
        <w:t>-</w:t>
      </w:r>
      <w:r w:rsidR="0065391B" w:rsidRPr="00C23C6B">
        <w:rPr>
          <w:lang w:val="en-US"/>
        </w:rPr>
        <w:t>glass</w:t>
      </w:r>
      <w:r w:rsidR="001A54F9" w:rsidRPr="00C23C6B">
        <w:rPr>
          <w:lang w:val="en-US"/>
        </w:rPr>
        <w:t xml:space="preserve"> band compris</w:t>
      </w:r>
      <w:r w:rsidR="00A44A2B">
        <w:rPr>
          <w:lang w:val="en-US"/>
        </w:rPr>
        <w:t>ing</w:t>
      </w:r>
      <w:r w:rsidR="001A54F9" w:rsidRPr="00C23C6B">
        <w:rPr>
          <w:lang w:val="en-US"/>
        </w:rPr>
        <w:t xml:space="preserve"> greenish glass with gold flakes in it</w:t>
      </w:r>
      <w:r w:rsidR="0065391B" w:rsidRPr="00C23C6B">
        <w:rPr>
          <w:lang w:val="en-US"/>
        </w:rPr>
        <w:t xml:space="preserve">. This pattern is </w:t>
      </w:r>
      <w:r w:rsidR="0065391B" w:rsidRPr="009222F2">
        <w:rPr>
          <w:lang w:val="en-US"/>
        </w:rPr>
        <w:t>repeated three times.</w:t>
      </w:r>
      <w:r w:rsidR="00905D4A" w:rsidRPr="009222F2">
        <w:rPr>
          <w:lang w:val="en-US"/>
        </w:rPr>
        <w:t xml:space="preserve"> The interior of the body is smooth and the colors are clearly visible.</w:t>
      </w:r>
    </w:p>
    <w:p w14:paraId="7247AAF2" w14:textId="77777777" w:rsidR="00CF2C44" w:rsidRPr="009222F2" w:rsidRDefault="00CF2C44" w:rsidP="00F42BC8">
      <w:pPr>
        <w:rPr>
          <w:lang w:val="en-US"/>
        </w:rPr>
      </w:pPr>
    </w:p>
    <w:p w14:paraId="46DB9727" w14:textId="48653781" w:rsidR="00CF2C44" w:rsidRPr="009222F2" w:rsidRDefault="00ED078C" w:rsidP="00ED078C">
      <w:pPr>
        <w:pStyle w:val="Heading2"/>
        <w:rPr>
          <w:lang w:val="en-US"/>
        </w:rPr>
      </w:pPr>
      <w:r w:rsidRPr="009222F2">
        <w:rPr>
          <w:lang w:val="en-US"/>
        </w:rPr>
        <w:t>Comments and Comparanda</w:t>
      </w:r>
    </w:p>
    <w:p w14:paraId="71427F5E" w14:textId="77777777" w:rsidR="00CF2C44" w:rsidRPr="009222F2" w:rsidRDefault="00CF2C44" w:rsidP="00F42BC8">
      <w:pPr>
        <w:rPr>
          <w:lang w:val="en-US"/>
        </w:rPr>
      </w:pPr>
    </w:p>
    <w:p w14:paraId="50CA7BBC" w14:textId="723D7273" w:rsidR="0012333D" w:rsidRPr="00DC4552" w:rsidRDefault="009979E2" w:rsidP="00F42BC8">
      <w:pPr>
        <w:rPr>
          <w:lang w:val="en-US"/>
        </w:rPr>
      </w:pPr>
      <w:r>
        <w:rPr>
          <w:lang w:val="en-US"/>
        </w:rPr>
        <w:t>The g</w:t>
      </w:r>
      <w:r w:rsidR="008504B1" w:rsidRPr="00DC4552">
        <w:rPr>
          <w:lang w:val="en-US"/>
        </w:rPr>
        <w:t>old-band</w:t>
      </w:r>
      <w:r w:rsidR="00A279EE" w:rsidRPr="00DC4552">
        <w:rPr>
          <w:lang w:val="en-US"/>
        </w:rPr>
        <w:t xml:space="preserve"> tech</w:t>
      </w:r>
      <w:r w:rsidR="008504B1" w:rsidRPr="00DC4552">
        <w:rPr>
          <w:lang w:val="en-US"/>
        </w:rPr>
        <w:t xml:space="preserve">nique involves the </w:t>
      </w:r>
      <w:r w:rsidR="0012333D" w:rsidRPr="00DC4552">
        <w:rPr>
          <w:lang w:val="en-US"/>
        </w:rPr>
        <w:t>use of bands</w:t>
      </w:r>
      <w:r w:rsidR="00227796">
        <w:rPr>
          <w:lang w:val="en-US"/>
        </w:rPr>
        <w:t>,</w:t>
      </w:r>
      <w:r w:rsidR="0012333D" w:rsidRPr="00DC4552">
        <w:rPr>
          <w:lang w:val="en-US"/>
        </w:rPr>
        <w:t xml:space="preserve"> with a gold foil </w:t>
      </w:r>
      <w:r w:rsidR="00227796">
        <w:rPr>
          <w:lang w:val="en-US"/>
        </w:rPr>
        <w:t>e</w:t>
      </w:r>
      <w:r w:rsidR="0012333D" w:rsidRPr="00DC4552">
        <w:rPr>
          <w:lang w:val="en-US"/>
        </w:rPr>
        <w:t>ncased in transparent glass</w:t>
      </w:r>
      <w:r w:rsidR="00F26DE0" w:rsidRPr="00DC4552">
        <w:rPr>
          <w:lang w:val="en-US"/>
        </w:rPr>
        <w:t>,</w:t>
      </w:r>
      <w:r w:rsidR="0012333D" w:rsidRPr="00DC4552">
        <w:rPr>
          <w:lang w:val="en-US"/>
        </w:rPr>
        <w:t xml:space="preserve"> </w:t>
      </w:r>
      <w:r w:rsidR="00DF6E47" w:rsidRPr="00DC4552">
        <w:rPr>
          <w:lang w:val="en-US"/>
        </w:rPr>
        <w:t xml:space="preserve">next </w:t>
      </w:r>
      <w:r w:rsidR="00FB702F" w:rsidRPr="00DC4552">
        <w:rPr>
          <w:lang w:val="en-US"/>
        </w:rPr>
        <w:t xml:space="preserve">to </w:t>
      </w:r>
      <w:r w:rsidR="0012333D" w:rsidRPr="00DC4552">
        <w:rPr>
          <w:lang w:val="en-US"/>
        </w:rPr>
        <w:t>other</w:t>
      </w:r>
      <w:r w:rsidR="00F26DE0" w:rsidRPr="00DC4552">
        <w:rPr>
          <w:lang w:val="en-US"/>
        </w:rPr>
        <w:t>,</w:t>
      </w:r>
      <w:r w:rsidR="0012333D" w:rsidRPr="00DC4552">
        <w:rPr>
          <w:lang w:val="en-US"/>
        </w:rPr>
        <w:t xml:space="preserve"> colorful bands for the formation of vessels</w:t>
      </w:r>
      <w:r w:rsidR="00DF6E47" w:rsidRPr="00DC4552">
        <w:rPr>
          <w:lang w:val="en-US"/>
        </w:rPr>
        <w:t xml:space="preserve">, through </w:t>
      </w:r>
      <w:r w:rsidR="00FB702F" w:rsidRPr="00DC4552">
        <w:rPr>
          <w:lang w:val="en-US"/>
        </w:rPr>
        <w:t xml:space="preserve">rod-forming, core-forming, </w:t>
      </w:r>
      <w:r w:rsidR="00DF6E47" w:rsidRPr="00DC4552">
        <w:rPr>
          <w:lang w:val="en-US"/>
        </w:rPr>
        <w:t>slumping</w:t>
      </w:r>
      <w:r w:rsidR="00FB702F" w:rsidRPr="00DC4552">
        <w:rPr>
          <w:lang w:val="en-US"/>
        </w:rPr>
        <w:t>, and blowing (</w:t>
      </w:r>
      <w:r w:rsidR="004656DD" w:rsidRPr="00DC4552">
        <w:rPr>
          <w:lang w:val="en-US"/>
        </w:rPr>
        <w:t>{</w:t>
      </w:r>
      <w:r w:rsidR="00FB702F" w:rsidRPr="00DC4552">
        <w:rPr>
          <w:lang w:val="en-US"/>
        </w:rPr>
        <w:t>Cesarin 2019</w:t>
      </w:r>
      <w:r w:rsidR="004656DD" w:rsidRPr="00DC4552">
        <w:rPr>
          <w:lang w:val="en-US"/>
        </w:rPr>
        <w:t>}</w:t>
      </w:r>
      <w:r w:rsidR="00FB702F" w:rsidRPr="00DC4552">
        <w:rPr>
          <w:lang w:val="en-US"/>
        </w:rPr>
        <w:t>, pp. 4</w:t>
      </w:r>
      <w:r w:rsidR="003E5F6A" w:rsidRPr="00DC4552">
        <w:rPr>
          <w:lang w:val="en-US"/>
        </w:rPr>
        <w:t>5–</w:t>
      </w:r>
      <w:r w:rsidR="00FB702F" w:rsidRPr="00DC4552">
        <w:rPr>
          <w:lang w:val="en-US"/>
        </w:rPr>
        <w:t>58).</w:t>
      </w:r>
    </w:p>
    <w:p w14:paraId="4D51DD8C" w14:textId="4F08E83C" w:rsidR="00E56D79" w:rsidRPr="00DC4552" w:rsidRDefault="002F00BB" w:rsidP="00F42BC8">
      <w:pPr>
        <w:rPr>
          <w:lang w:val="en-US"/>
        </w:rPr>
      </w:pPr>
      <w:r w:rsidRPr="00DC4552">
        <w:rPr>
          <w:lang w:val="en-US"/>
        </w:rPr>
        <w:lastRenderedPageBreak/>
        <w:tab/>
      </w:r>
      <w:r w:rsidR="005A40C5" w:rsidRPr="00DC4552">
        <w:rPr>
          <w:lang w:val="en-US"/>
        </w:rPr>
        <w:t>The</w:t>
      </w:r>
      <w:r w:rsidR="0012333D" w:rsidRPr="00DC4552">
        <w:rPr>
          <w:lang w:val="en-US"/>
        </w:rPr>
        <w:t xml:space="preserve"> use of colorless glass to cover gold foils</w:t>
      </w:r>
      <w:r w:rsidR="005A40C5" w:rsidRPr="00DC4552">
        <w:rPr>
          <w:lang w:val="en-US"/>
        </w:rPr>
        <w:t xml:space="preserve"> first appear</w:t>
      </w:r>
      <w:r w:rsidR="0012333D" w:rsidRPr="00DC4552">
        <w:rPr>
          <w:lang w:val="en-US"/>
        </w:rPr>
        <w:t>ed</w:t>
      </w:r>
      <w:r w:rsidR="005A40C5" w:rsidRPr="00DC4552">
        <w:rPr>
          <w:lang w:val="en-US"/>
        </w:rPr>
        <w:t xml:space="preserve"> in </w:t>
      </w:r>
      <w:r w:rsidR="0012333D" w:rsidRPr="00DC4552">
        <w:rPr>
          <w:lang w:val="en-US"/>
        </w:rPr>
        <w:t xml:space="preserve">early </w:t>
      </w:r>
      <w:r w:rsidR="19CD195E" w:rsidRPr="00DC4552">
        <w:rPr>
          <w:lang w:val="en-US"/>
        </w:rPr>
        <w:t>fourth</w:t>
      </w:r>
      <w:r w:rsidR="005A40C5" w:rsidRPr="00DC4552">
        <w:rPr>
          <w:lang w:val="en-US"/>
        </w:rPr>
        <w:t xml:space="preserve">-century </w:t>
      </w:r>
      <w:r w:rsidR="00CD41B8" w:rsidRPr="00DC4552">
        <w:rPr>
          <w:lang w:val="en-US"/>
        </w:rPr>
        <w:t>BCE</w:t>
      </w:r>
      <w:r w:rsidR="005A40C5" w:rsidRPr="00DC4552">
        <w:rPr>
          <w:lang w:val="en-US"/>
        </w:rPr>
        <w:t xml:space="preserve"> Macedonia and Thessaly </w:t>
      </w:r>
      <w:r w:rsidR="0012333D" w:rsidRPr="00DC4552">
        <w:rPr>
          <w:lang w:val="en-US"/>
        </w:rPr>
        <w:t>for the decoration of shallow, lidded bowls, and finger</w:t>
      </w:r>
      <w:r w:rsidR="00FB702F" w:rsidRPr="00DC4552">
        <w:rPr>
          <w:lang w:val="en-US"/>
        </w:rPr>
        <w:t xml:space="preserve"> </w:t>
      </w:r>
      <w:r w:rsidR="0012333D" w:rsidRPr="00DC4552">
        <w:rPr>
          <w:lang w:val="en-US"/>
        </w:rPr>
        <w:t>rings.</w:t>
      </w:r>
      <w:r w:rsidR="00764B3E" w:rsidRPr="00DC4552">
        <w:rPr>
          <w:lang w:val="en-US"/>
        </w:rPr>
        <w:t xml:space="preserve"> (</w:t>
      </w:r>
      <w:r w:rsidR="004656DD" w:rsidRPr="00DC4552">
        <w:rPr>
          <w:lang w:val="en-US"/>
        </w:rPr>
        <w:t>{</w:t>
      </w:r>
      <w:r w:rsidR="00764B3E" w:rsidRPr="00DC4552">
        <w:rPr>
          <w:lang w:val="en-US"/>
        </w:rPr>
        <w:t>Ignatiadou 2003</w:t>
      </w:r>
      <w:r w:rsidR="004656DD" w:rsidRPr="00DC4552">
        <w:rPr>
          <w:lang w:val="en-US"/>
        </w:rPr>
        <w:t>}</w:t>
      </w:r>
      <w:r w:rsidR="009A1887" w:rsidRPr="00DC4552">
        <w:rPr>
          <w:lang w:val="en-US"/>
        </w:rPr>
        <w:t xml:space="preserve">, pp. </w:t>
      </w:r>
      <w:r w:rsidR="00012431" w:rsidRPr="00DC4552">
        <w:rPr>
          <w:lang w:val="en-US"/>
        </w:rPr>
        <w:t>4–</w:t>
      </w:r>
      <w:r w:rsidR="009A1887" w:rsidRPr="00DC4552">
        <w:rPr>
          <w:lang w:val="en-US"/>
        </w:rPr>
        <w:t xml:space="preserve">7; </w:t>
      </w:r>
      <w:r w:rsidR="00BA50E8">
        <w:rPr>
          <w:lang w:val="en-US"/>
        </w:rPr>
        <w:t>{</w:t>
      </w:r>
      <w:r w:rsidR="00BA50E8" w:rsidRPr="00DC4552">
        <w:rPr>
          <w:lang w:val="en-US"/>
        </w:rPr>
        <w:t>Ignatiadou</w:t>
      </w:r>
      <w:r w:rsidR="009A1887" w:rsidRPr="00DC4552">
        <w:rPr>
          <w:lang w:val="en-US"/>
        </w:rPr>
        <w:t xml:space="preserve"> </w:t>
      </w:r>
      <w:r w:rsidR="00AE1FFA" w:rsidRPr="00DC4552">
        <w:rPr>
          <w:lang w:val="en-US"/>
        </w:rPr>
        <w:t>2</w:t>
      </w:r>
      <w:r w:rsidR="00AE1FFA">
        <w:rPr>
          <w:lang w:val="en-US"/>
        </w:rPr>
        <w:t>01</w:t>
      </w:r>
      <w:r w:rsidR="00AE1FFA" w:rsidRPr="00DC4552">
        <w:rPr>
          <w:lang w:val="en-US"/>
        </w:rPr>
        <w:t>7</w:t>
      </w:r>
      <w:r w:rsidR="00BA50E8">
        <w:rPr>
          <w:lang w:val="en-US"/>
        </w:rPr>
        <w:t>}</w:t>
      </w:r>
      <w:r w:rsidR="009A1887" w:rsidRPr="00DC4552">
        <w:rPr>
          <w:lang w:val="en-US"/>
        </w:rPr>
        <w:t>, pp. 6</w:t>
      </w:r>
      <w:r w:rsidR="00180250" w:rsidRPr="00DC4552">
        <w:rPr>
          <w:lang w:val="en-US"/>
        </w:rPr>
        <w:t>1–</w:t>
      </w:r>
      <w:r w:rsidR="009A1887" w:rsidRPr="00DC4552">
        <w:rPr>
          <w:lang w:val="en-US"/>
        </w:rPr>
        <w:t>67</w:t>
      </w:r>
      <w:r w:rsidR="00764B3E" w:rsidRPr="00DC4552">
        <w:rPr>
          <w:lang w:val="en-US"/>
        </w:rPr>
        <w:t>)</w:t>
      </w:r>
      <w:r w:rsidR="00FB702F" w:rsidRPr="00DC4552">
        <w:rPr>
          <w:lang w:val="en-US"/>
        </w:rPr>
        <w:t>.</w:t>
      </w:r>
      <w:r w:rsidR="009A1887" w:rsidRPr="00DC4552">
        <w:rPr>
          <w:lang w:val="en-US"/>
        </w:rPr>
        <w:t xml:space="preserve"> This technique reappeared in the l</w:t>
      </w:r>
      <w:r w:rsidR="0012333D" w:rsidRPr="00DC4552">
        <w:rPr>
          <w:lang w:val="en-US"/>
        </w:rPr>
        <w:t xml:space="preserve">ate </w:t>
      </w:r>
      <w:r w:rsidR="78869148" w:rsidRPr="00DC4552">
        <w:rPr>
          <w:lang w:val="en-US"/>
        </w:rPr>
        <w:t>third</w:t>
      </w:r>
      <w:r w:rsidR="00BA50E8">
        <w:rPr>
          <w:lang w:val="en-US"/>
        </w:rPr>
        <w:t>–</w:t>
      </w:r>
      <w:r w:rsidR="4A912F14" w:rsidRPr="00DC4552">
        <w:rPr>
          <w:lang w:val="en-US"/>
        </w:rPr>
        <w:t xml:space="preserve">second century </w:t>
      </w:r>
      <w:r w:rsidR="00CD41B8" w:rsidRPr="00DC4552">
        <w:rPr>
          <w:lang w:val="en-US"/>
        </w:rPr>
        <w:t>BCE</w:t>
      </w:r>
      <w:r w:rsidR="0012333D" w:rsidRPr="00DC4552">
        <w:rPr>
          <w:lang w:val="en-US"/>
        </w:rPr>
        <w:t xml:space="preserve"> </w:t>
      </w:r>
      <w:r w:rsidR="009A1887" w:rsidRPr="00DC4552">
        <w:rPr>
          <w:lang w:val="en-US"/>
        </w:rPr>
        <w:t xml:space="preserve">with </w:t>
      </w:r>
      <w:r w:rsidR="0012333D" w:rsidRPr="00DC4552">
        <w:rPr>
          <w:lang w:val="en-US"/>
        </w:rPr>
        <w:t xml:space="preserve">sandwich gold-glass </w:t>
      </w:r>
      <w:r w:rsidR="009A1887" w:rsidRPr="00DC4552">
        <w:rPr>
          <w:lang w:val="en-US"/>
        </w:rPr>
        <w:t xml:space="preserve">vessels </w:t>
      </w:r>
      <w:r w:rsidR="0012333D" w:rsidRPr="00DC4552">
        <w:rPr>
          <w:lang w:val="en-US"/>
        </w:rPr>
        <w:t>attributed to Alexandria</w:t>
      </w:r>
      <w:r w:rsidR="009A1887" w:rsidRPr="00DC4552">
        <w:rPr>
          <w:lang w:val="en-US"/>
        </w:rPr>
        <w:t xml:space="preserve"> </w:t>
      </w:r>
      <w:r w:rsidR="0012333D" w:rsidRPr="00DC4552">
        <w:rPr>
          <w:lang w:val="en-US"/>
        </w:rPr>
        <w:t>(</w:t>
      </w:r>
      <w:r w:rsidR="004656DD" w:rsidRPr="00DC4552">
        <w:rPr>
          <w:lang w:val="en-US"/>
        </w:rPr>
        <w:t>{</w:t>
      </w:r>
      <w:r w:rsidR="00ED1A4D" w:rsidRPr="00DC4552">
        <w:rPr>
          <w:color w:val="000000" w:themeColor="text1"/>
          <w:lang w:val="en-US"/>
        </w:rPr>
        <w:t>Harden 1968</w:t>
      </w:r>
      <w:r w:rsidR="004656DD" w:rsidRPr="00DC4552">
        <w:rPr>
          <w:lang w:val="en-US"/>
        </w:rPr>
        <w:t>}</w:t>
      </w:r>
      <w:r w:rsidR="0012333D" w:rsidRPr="00DC4552">
        <w:rPr>
          <w:lang w:val="en-US"/>
        </w:rPr>
        <w:t>, pp. 2</w:t>
      </w:r>
      <w:r w:rsidR="00180250" w:rsidRPr="00DC4552">
        <w:rPr>
          <w:lang w:val="en-US"/>
        </w:rPr>
        <w:t>1–</w:t>
      </w:r>
      <w:r w:rsidR="0012333D" w:rsidRPr="00DC4552">
        <w:rPr>
          <w:lang w:val="en-US"/>
        </w:rPr>
        <w:t>47)</w:t>
      </w:r>
      <w:r w:rsidR="009A1887" w:rsidRPr="00DC4552">
        <w:rPr>
          <w:lang w:val="en-US"/>
        </w:rPr>
        <w:t>.</w:t>
      </w:r>
    </w:p>
    <w:p w14:paraId="7DEAAAEC" w14:textId="36A1FB16" w:rsidR="008504B1" w:rsidRPr="00DC4552" w:rsidRDefault="002F00BB" w:rsidP="00F42BC8">
      <w:pPr>
        <w:rPr>
          <w:lang w:val="en-US"/>
        </w:rPr>
      </w:pPr>
      <w:r w:rsidRPr="00DC4552">
        <w:rPr>
          <w:lang w:val="en-US"/>
        </w:rPr>
        <w:tab/>
      </w:r>
      <w:r w:rsidR="00F26DE0" w:rsidRPr="00DC4552">
        <w:rPr>
          <w:lang w:val="en-US"/>
        </w:rPr>
        <w:t>Proper g</w:t>
      </w:r>
      <w:r w:rsidR="009A1887" w:rsidRPr="00DC4552">
        <w:rPr>
          <w:lang w:val="en-US"/>
        </w:rPr>
        <w:t>old-band glass objects</w:t>
      </w:r>
      <w:r w:rsidR="002C47C6" w:rsidRPr="00DC4552">
        <w:rPr>
          <w:lang w:val="en-US"/>
        </w:rPr>
        <w:t xml:space="preserve"> comprise one of the rarest groups of Hellenistic and Roman </w:t>
      </w:r>
      <w:r w:rsidR="009A1887" w:rsidRPr="00DC4552">
        <w:rPr>
          <w:lang w:val="en-US"/>
        </w:rPr>
        <w:t>glass objects</w:t>
      </w:r>
      <w:r w:rsidR="002C47C6" w:rsidRPr="00DC4552">
        <w:rPr>
          <w:lang w:val="en-US"/>
        </w:rPr>
        <w:t xml:space="preserve">. </w:t>
      </w:r>
      <w:r w:rsidR="008504B1" w:rsidRPr="00DC4552">
        <w:rPr>
          <w:lang w:val="en-US"/>
        </w:rPr>
        <w:t xml:space="preserve">Hellenistic </w:t>
      </w:r>
      <w:r w:rsidR="00E90E70" w:rsidRPr="00DC4552">
        <w:rPr>
          <w:lang w:val="en-US"/>
        </w:rPr>
        <w:t xml:space="preserve">gold-band </w:t>
      </w:r>
      <w:r w:rsidR="00F26DE0" w:rsidRPr="00DC4552">
        <w:rPr>
          <w:lang w:val="en-US"/>
        </w:rPr>
        <w:t xml:space="preserve">objects </w:t>
      </w:r>
      <w:r w:rsidR="00E90E70" w:rsidRPr="00DC4552">
        <w:rPr>
          <w:lang w:val="en-US"/>
        </w:rPr>
        <w:t xml:space="preserve">include </w:t>
      </w:r>
      <w:r w:rsidR="0067561A" w:rsidRPr="00DC4552">
        <w:rPr>
          <w:lang w:val="en-US"/>
        </w:rPr>
        <w:t>mainly</w:t>
      </w:r>
      <w:r w:rsidR="00E90E70" w:rsidRPr="00DC4552">
        <w:rPr>
          <w:lang w:val="en-US"/>
        </w:rPr>
        <w:t xml:space="preserve"> alabastra, some bowls, one skyphos, and a few </w:t>
      </w:r>
      <w:r w:rsidR="008504B1" w:rsidRPr="00DC4552">
        <w:rPr>
          <w:lang w:val="en-US"/>
        </w:rPr>
        <w:t>beads</w:t>
      </w:r>
      <w:r w:rsidR="00E90E70" w:rsidRPr="00DC4552">
        <w:rPr>
          <w:lang w:val="en-US"/>
        </w:rPr>
        <w:t xml:space="preserve">, gems, and inlays. </w:t>
      </w:r>
      <w:r w:rsidR="002974C1" w:rsidRPr="00DC4552">
        <w:rPr>
          <w:lang w:val="en-US"/>
        </w:rPr>
        <w:t>They were p</w:t>
      </w:r>
      <w:r w:rsidR="00E90E70" w:rsidRPr="00DC4552">
        <w:rPr>
          <w:lang w:val="en-US"/>
        </w:rPr>
        <w:t>roduced in the eastern Mediterranean</w:t>
      </w:r>
      <w:r w:rsidR="00A279EE" w:rsidRPr="00DC4552">
        <w:rPr>
          <w:lang w:val="en-US"/>
        </w:rPr>
        <w:t>, possibly in or around Alexandria</w:t>
      </w:r>
      <w:r w:rsidR="00BA50E8">
        <w:rPr>
          <w:lang w:val="en-US"/>
        </w:rPr>
        <w:t>,</w:t>
      </w:r>
      <w:r w:rsidR="00A279EE" w:rsidRPr="00DC4552">
        <w:rPr>
          <w:lang w:val="en-US"/>
        </w:rPr>
        <w:t xml:space="preserve"> between the </w:t>
      </w:r>
      <w:r w:rsidR="21C7BF27" w:rsidRPr="00DC4552">
        <w:rPr>
          <w:lang w:val="en-US"/>
        </w:rPr>
        <w:t>second</w:t>
      </w:r>
      <w:r w:rsidR="00A279EE" w:rsidRPr="00DC4552">
        <w:rPr>
          <w:lang w:val="en-US"/>
        </w:rPr>
        <w:t xml:space="preserve"> and the mid-</w:t>
      </w:r>
      <w:r w:rsidR="75EC0551" w:rsidRPr="00DC4552">
        <w:rPr>
          <w:lang w:val="en-US"/>
        </w:rPr>
        <w:t xml:space="preserve">first century </w:t>
      </w:r>
      <w:r w:rsidR="00CD41B8" w:rsidRPr="00DC4552">
        <w:rPr>
          <w:lang w:val="en-US"/>
        </w:rPr>
        <w:t>BCE</w:t>
      </w:r>
      <w:r w:rsidR="00E90E70" w:rsidRPr="00DC4552">
        <w:rPr>
          <w:lang w:val="en-US"/>
        </w:rPr>
        <w:t xml:space="preserve">. Roman </w:t>
      </w:r>
      <w:r w:rsidR="002974C1" w:rsidRPr="00DC4552">
        <w:rPr>
          <w:lang w:val="en-US"/>
        </w:rPr>
        <w:t xml:space="preserve">gold-band glass </w:t>
      </w:r>
      <w:r w:rsidR="00E90E70" w:rsidRPr="00DC4552">
        <w:rPr>
          <w:lang w:val="en-US"/>
        </w:rPr>
        <w:t>products</w:t>
      </w:r>
      <w:r w:rsidR="005A40C5" w:rsidRPr="00DC4552">
        <w:rPr>
          <w:lang w:val="en-US"/>
        </w:rPr>
        <w:t xml:space="preserve">, datable </w:t>
      </w:r>
      <w:r w:rsidR="00F26DE0" w:rsidRPr="00DC4552">
        <w:rPr>
          <w:lang w:val="en-US"/>
        </w:rPr>
        <w:t>between</w:t>
      </w:r>
      <w:r w:rsidR="005A40C5" w:rsidRPr="00DC4552">
        <w:rPr>
          <w:lang w:val="en-US"/>
        </w:rPr>
        <w:t xml:space="preserve"> the last quarter of the </w:t>
      </w:r>
      <w:r w:rsidR="75EC0551" w:rsidRPr="00DC4552">
        <w:rPr>
          <w:lang w:val="en-US"/>
        </w:rPr>
        <w:t xml:space="preserve">first century </w:t>
      </w:r>
      <w:r w:rsidR="00CD41B8" w:rsidRPr="00DC4552">
        <w:rPr>
          <w:lang w:val="en-US"/>
        </w:rPr>
        <w:t>BCE</w:t>
      </w:r>
      <w:r w:rsidR="00F26DE0" w:rsidRPr="00DC4552">
        <w:rPr>
          <w:lang w:val="en-US"/>
        </w:rPr>
        <w:t xml:space="preserve"> and the</w:t>
      </w:r>
      <w:r w:rsidR="005A40C5" w:rsidRPr="00DC4552">
        <w:rPr>
          <w:lang w:val="en-US"/>
        </w:rPr>
        <w:t xml:space="preserve"> beginning of the </w:t>
      </w:r>
      <w:r w:rsidR="75EC0551" w:rsidRPr="00DC4552">
        <w:rPr>
          <w:lang w:val="en-US"/>
        </w:rPr>
        <w:t xml:space="preserve">first century </w:t>
      </w:r>
      <w:r w:rsidR="00F47D00" w:rsidRPr="00DC4552">
        <w:rPr>
          <w:lang w:val="en-US"/>
        </w:rPr>
        <w:t>CE</w:t>
      </w:r>
      <w:r w:rsidR="002974C1" w:rsidRPr="00DC4552">
        <w:rPr>
          <w:lang w:val="en-US"/>
        </w:rPr>
        <w:t>,</w:t>
      </w:r>
      <w:r w:rsidR="00E90E70" w:rsidRPr="00DC4552">
        <w:rPr>
          <w:lang w:val="en-US"/>
        </w:rPr>
        <w:t xml:space="preserve"> </w:t>
      </w:r>
      <w:r w:rsidR="008504B1" w:rsidRPr="00DC4552">
        <w:rPr>
          <w:lang w:val="en-US"/>
        </w:rPr>
        <w:t xml:space="preserve">are </w:t>
      </w:r>
      <w:r w:rsidR="00E90E70" w:rsidRPr="00DC4552">
        <w:rPr>
          <w:lang w:val="en-US"/>
        </w:rPr>
        <w:t xml:space="preserve">mainly containers </w:t>
      </w:r>
      <w:r w:rsidR="00BA50E8">
        <w:rPr>
          <w:lang w:val="en-US"/>
        </w:rPr>
        <w:t>for</w:t>
      </w:r>
      <w:r w:rsidR="00BA50E8" w:rsidRPr="00DC4552">
        <w:rPr>
          <w:lang w:val="en-US"/>
        </w:rPr>
        <w:t xml:space="preserve"> </w:t>
      </w:r>
      <w:r w:rsidR="00E90E70" w:rsidRPr="00DC4552">
        <w:rPr>
          <w:lang w:val="en-US"/>
        </w:rPr>
        <w:t>cosmetics and ointments,</w:t>
      </w:r>
      <w:r w:rsidR="008504B1" w:rsidRPr="00DC4552">
        <w:rPr>
          <w:lang w:val="en-US"/>
        </w:rPr>
        <w:t xml:space="preserve"> pyxides</w:t>
      </w:r>
      <w:r w:rsidR="00E90E70" w:rsidRPr="00DC4552">
        <w:rPr>
          <w:lang w:val="en-US"/>
        </w:rPr>
        <w:t xml:space="preserve">, and flasks, and a smaller group </w:t>
      </w:r>
      <w:r w:rsidR="002D3BE1">
        <w:rPr>
          <w:lang w:val="en-US"/>
        </w:rPr>
        <w:t>consists of</w:t>
      </w:r>
      <w:r w:rsidR="002D3BE1" w:rsidRPr="00DC4552">
        <w:rPr>
          <w:lang w:val="en-US"/>
        </w:rPr>
        <w:t xml:space="preserve"> </w:t>
      </w:r>
      <w:r w:rsidR="00E90E70" w:rsidRPr="00DC4552">
        <w:rPr>
          <w:lang w:val="en-US"/>
        </w:rPr>
        <w:t>sumptuous tableware</w:t>
      </w:r>
      <w:r w:rsidR="00F26DE0" w:rsidRPr="00DC4552">
        <w:rPr>
          <w:lang w:val="en-US"/>
        </w:rPr>
        <w:t xml:space="preserve"> items, </w:t>
      </w:r>
      <w:r w:rsidR="00E90E70" w:rsidRPr="00DC4552">
        <w:rPr>
          <w:lang w:val="en-US"/>
        </w:rPr>
        <w:t>bowls, and one patera</w:t>
      </w:r>
      <w:r w:rsidR="00A279EE" w:rsidRPr="00DC4552">
        <w:rPr>
          <w:lang w:val="en-US"/>
        </w:rPr>
        <w:t xml:space="preserve"> </w:t>
      </w:r>
      <w:r w:rsidR="005A40C5" w:rsidRPr="00DC4552">
        <w:rPr>
          <w:lang w:val="en-US"/>
        </w:rPr>
        <w:t>(</w:t>
      </w:r>
      <w:r w:rsidR="004656DD" w:rsidRPr="00DC4552">
        <w:rPr>
          <w:lang w:val="en-US"/>
        </w:rPr>
        <w:t>{</w:t>
      </w:r>
      <w:r w:rsidR="005A40C5" w:rsidRPr="00DC4552">
        <w:rPr>
          <w:lang w:val="en-US"/>
        </w:rPr>
        <w:t>Cesarin 2019</w:t>
      </w:r>
      <w:r w:rsidR="004656DD" w:rsidRPr="00DC4552">
        <w:rPr>
          <w:lang w:val="en-US"/>
        </w:rPr>
        <w:t>}</w:t>
      </w:r>
      <w:r w:rsidR="005A40C5" w:rsidRPr="00DC4552">
        <w:rPr>
          <w:lang w:val="en-US"/>
        </w:rPr>
        <w:t>)</w:t>
      </w:r>
      <w:r w:rsidR="002974C1" w:rsidRPr="00DC4552">
        <w:rPr>
          <w:lang w:val="en-US"/>
        </w:rPr>
        <w:t xml:space="preserve">. The largest number is found in Italy, where they were most probably produced, probably in Aquileia </w:t>
      </w:r>
      <w:r w:rsidR="00F26DE0" w:rsidRPr="00DC4552">
        <w:rPr>
          <w:lang w:val="en-US"/>
        </w:rPr>
        <w:t>and possibly</w:t>
      </w:r>
      <w:r w:rsidR="002974C1" w:rsidRPr="00DC4552">
        <w:rPr>
          <w:lang w:val="en-US"/>
        </w:rPr>
        <w:t xml:space="preserve"> elsewhere </w:t>
      </w:r>
      <w:r w:rsidR="00F26DE0" w:rsidRPr="00DC4552">
        <w:rPr>
          <w:lang w:val="en-US"/>
        </w:rPr>
        <w:t xml:space="preserve">in Italy </w:t>
      </w:r>
      <w:r w:rsidR="002974C1" w:rsidRPr="00DC4552">
        <w:rPr>
          <w:lang w:val="en-US"/>
        </w:rPr>
        <w:t>too.</w:t>
      </w:r>
    </w:p>
    <w:p w14:paraId="03875725" w14:textId="2A372813" w:rsidR="00E56D79" w:rsidRPr="009222F2" w:rsidRDefault="002F00BB" w:rsidP="00F42BC8">
      <w:pPr>
        <w:rPr>
          <w:lang w:val="en-US"/>
        </w:rPr>
      </w:pPr>
      <w:r w:rsidRPr="00DC4552">
        <w:rPr>
          <w:lang w:val="en-US"/>
        </w:rPr>
        <w:tab/>
      </w:r>
      <w:r w:rsidR="0012333D" w:rsidRPr="00DC4552">
        <w:rPr>
          <w:lang w:val="en-US"/>
        </w:rPr>
        <w:t xml:space="preserve">From the </w:t>
      </w:r>
      <w:r w:rsidR="08EEE251" w:rsidRPr="00DC4552">
        <w:rPr>
          <w:lang w:val="en-US"/>
        </w:rPr>
        <w:t xml:space="preserve">third century </w:t>
      </w:r>
      <w:r w:rsidR="00F47D00" w:rsidRPr="00DC4552">
        <w:rPr>
          <w:lang w:val="en-US"/>
        </w:rPr>
        <w:t>CE</w:t>
      </w:r>
      <w:r w:rsidR="002974C1" w:rsidRPr="00DC4552">
        <w:rPr>
          <w:lang w:val="en-US"/>
        </w:rPr>
        <w:t xml:space="preserve"> </w:t>
      </w:r>
      <w:r w:rsidR="0012333D" w:rsidRPr="00DC4552">
        <w:rPr>
          <w:lang w:val="en-US"/>
        </w:rPr>
        <w:t xml:space="preserve">and mainly during the </w:t>
      </w:r>
      <w:r w:rsidR="3602C3B1" w:rsidRPr="00DC4552">
        <w:rPr>
          <w:lang w:val="en-US"/>
        </w:rPr>
        <w:t>fourth</w:t>
      </w:r>
      <w:r w:rsidR="0012333D" w:rsidRPr="00DC4552">
        <w:rPr>
          <w:lang w:val="en-US"/>
        </w:rPr>
        <w:t xml:space="preserve"> c</w:t>
      </w:r>
      <w:r w:rsidR="3FFEE525" w:rsidRPr="00DC4552">
        <w:rPr>
          <w:lang w:val="en-US"/>
        </w:rPr>
        <w:t>entury</w:t>
      </w:r>
      <w:r w:rsidR="002D3BE1">
        <w:rPr>
          <w:lang w:val="en-US"/>
        </w:rPr>
        <w:t>,</w:t>
      </w:r>
      <w:r w:rsidR="0012333D" w:rsidRPr="00DC4552">
        <w:rPr>
          <w:lang w:val="en-US"/>
        </w:rPr>
        <w:t xml:space="preserve"> gold</w:t>
      </w:r>
      <w:r w:rsidR="003546B6">
        <w:rPr>
          <w:lang w:val="en-US"/>
        </w:rPr>
        <w:t>-</w:t>
      </w:r>
      <w:r w:rsidR="002974C1" w:rsidRPr="00DC4552">
        <w:rPr>
          <w:lang w:val="en-US"/>
        </w:rPr>
        <w:t xml:space="preserve">glass reappears </w:t>
      </w:r>
      <w:r w:rsidR="003546B6">
        <w:rPr>
          <w:lang w:val="en-US"/>
        </w:rPr>
        <w:t>in</w:t>
      </w:r>
      <w:r w:rsidR="003546B6" w:rsidRPr="00DC4552">
        <w:rPr>
          <w:lang w:val="en-US"/>
        </w:rPr>
        <w:t xml:space="preserve"> </w:t>
      </w:r>
      <w:r w:rsidR="00F26DE0" w:rsidRPr="00DC4552">
        <w:rPr>
          <w:lang w:val="en-US"/>
        </w:rPr>
        <w:t>various groups of vessels, the most numerous one</w:t>
      </w:r>
      <w:r w:rsidR="002974C1" w:rsidRPr="00DC4552">
        <w:rPr>
          <w:lang w:val="en-US"/>
        </w:rPr>
        <w:t xml:space="preserve"> known as </w:t>
      </w:r>
      <w:r w:rsidR="003546B6">
        <w:rPr>
          <w:lang w:val="en-US"/>
        </w:rPr>
        <w:t>“</w:t>
      </w:r>
      <w:r w:rsidR="002974C1" w:rsidRPr="00DC4552">
        <w:rPr>
          <w:lang w:val="en-US"/>
        </w:rPr>
        <w:t>fonti d</w:t>
      </w:r>
      <w:r w:rsidR="005001E0" w:rsidRPr="00DC4552">
        <w:rPr>
          <w:lang w:val="en-US"/>
        </w:rPr>
        <w:t>’</w:t>
      </w:r>
      <w:r w:rsidR="002974C1" w:rsidRPr="00DC4552">
        <w:rPr>
          <w:lang w:val="en-US"/>
        </w:rPr>
        <w:t>oro.</w:t>
      </w:r>
      <w:r w:rsidR="003546B6">
        <w:rPr>
          <w:lang w:val="en-US"/>
        </w:rPr>
        <w:t>”</w:t>
      </w:r>
      <w:r w:rsidR="002974C1" w:rsidRPr="00DC4552">
        <w:rPr>
          <w:lang w:val="en-US"/>
        </w:rPr>
        <w:t xml:space="preserve"> </w:t>
      </w:r>
      <w:r w:rsidR="0080328F" w:rsidRPr="00DC4552">
        <w:rPr>
          <w:lang w:val="en-US"/>
        </w:rPr>
        <w:t>They are characterized b</w:t>
      </w:r>
      <w:r w:rsidR="0080328F" w:rsidRPr="009222F2">
        <w:rPr>
          <w:lang w:val="en-US"/>
        </w:rPr>
        <w:t>y the us</w:t>
      </w:r>
      <w:r w:rsidR="002974C1" w:rsidRPr="009222F2">
        <w:rPr>
          <w:lang w:val="en-US"/>
        </w:rPr>
        <w:t xml:space="preserve">e of gold or gilded threads and the </w:t>
      </w:r>
      <w:r w:rsidR="0080328F" w:rsidRPr="009222F2">
        <w:rPr>
          <w:lang w:val="en-US"/>
        </w:rPr>
        <w:t xml:space="preserve">protection of </w:t>
      </w:r>
      <w:r w:rsidR="003546B6">
        <w:rPr>
          <w:lang w:val="en-US"/>
        </w:rPr>
        <w:t xml:space="preserve">the </w:t>
      </w:r>
      <w:r w:rsidR="0080328F" w:rsidRPr="009222F2">
        <w:rPr>
          <w:lang w:val="en-US"/>
        </w:rPr>
        <w:t xml:space="preserve">gold leaf with glass roundels and later with an entire layer </w:t>
      </w:r>
      <w:r w:rsidR="002974C1" w:rsidRPr="009222F2">
        <w:rPr>
          <w:lang w:val="en-US"/>
        </w:rPr>
        <w:t xml:space="preserve">of </w:t>
      </w:r>
      <w:r w:rsidR="0080328F" w:rsidRPr="009222F2">
        <w:rPr>
          <w:lang w:val="en-US"/>
        </w:rPr>
        <w:t>glass</w:t>
      </w:r>
      <w:r w:rsidR="00F26DE0" w:rsidRPr="009222F2">
        <w:rPr>
          <w:lang w:val="en-US"/>
        </w:rPr>
        <w:t>.</w:t>
      </w:r>
      <w:r w:rsidR="0080328F" w:rsidRPr="009222F2">
        <w:rPr>
          <w:lang w:val="en-US"/>
        </w:rPr>
        <w:t xml:space="preserve"> </w:t>
      </w:r>
      <w:r w:rsidR="00F26DE0" w:rsidRPr="009222F2">
        <w:rPr>
          <w:lang w:val="en-US"/>
        </w:rPr>
        <w:t>I</w:t>
      </w:r>
      <w:r w:rsidR="0080328F" w:rsidRPr="009222F2">
        <w:rPr>
          <w:lang w:val="en-US"/>
        </w:rPr>
        <w:t xml:space="preserve">t has been </w:t>
      </w:r>
      <w:r w:rsidR="00F26DE0" w:rsidRPr="009222F2">
        <w:rPr>
          <w:lang w:val="en-US"/>
        </w:rPr>
        <w:t>proposed</w:t>
      </w:r>
      <w:r w:rsidR="0080328F" w:rsidRPr="009222F2">
        <w:rPr>
          <w:lang w:val="en-US"/>
        </w:rPr>
        <w:t xml:space="preserve"> that they were produced in Italy, Rhineland, and </w:t>
      </w:r>
      <w:r w:rsidR="003546B6">
        <w:rPr>
          <w:lang w:val="en-US"/>
        </w:rPr>
        <w:t xml:space="preserve">the </w:t>
      </w:r>
      <w:r w:rsidR="0080328F" w:rsidRPr="009222F2">
        <w:rPr>
          <w:lang w:val="en-US"/>
        </w:rPr>
        <w:t>eastern Mediterranean (</w:t>
      </w:r>
      <w:r w:rsidR="004656DD" w:rsidRPr="009222F2">
        <w:rPr>
          <w:lang w:val="en-US"/>
        </w:rPr>
        <w:t>{</w:t>
      </w:r>
      <w:r w:rsidR="0080328F" w:rsidRPr="009222F2">
        <w:rPr>
          <w:lang w:val="en-US"/>
        </w:rPr>
        <w:t>von Saldern 2004</w:t>
      </w:r>
      <w:r w:rsidR="004656DD" w:rsidRPr="009222F2">
        <w:rPr>
          <w:lang w:val="en-US"/>
        </w:rPr>
        <w:t>}</w:t>
      </w:r>
      <w:r w:rsidR="0080328F" w:rsidRPr="009222F2">
        <w:rPr>
          <w:lang w:val="en-US"/>
        </w:rPr>
        <w:t xml:space="preserve">, </w:t>
      </w:r>
      <w:r w:rsidR="003546B6">
        <w:rPr>
          <w:lang w:val="en-US"/>
        </w:rPr>
        <w:t xml:space="preserve">pp. </w:t>
      </w:r>
      <w:r w:rsidR="0080328F" w:rsidRPr="009222F2">
        <w:rPr>
          <w:lang w:val="en-US"/>
        </w:rPr>
        <w:t>35</w:t>
      </w:r>
      <w:r w:rsidR="00AC55F8" w:rsidRPr="009222F2">
        <w:rPr>
          <w:lang w:val="en-US"/>
        </w:rPr>
        <w:t>2–</w:t>
      </w:r>
      <w:r w:rsidR="0080328F" w:rsidRPr="009222F2">
        <w:rPr>
          <w:lang w:val="en-US"/>
        </w:rPr>
        <w:t xml:space="preserve">361; </w:t>
      </w:r>
      <w:r w:rsidR="004656DD" w:rsidRPr="009222F2">
        <w:rPr>
          <w:lang w:val="en-US"/>
        </w:rPr>
        <w:t>{</w:t>
      </w:r>
      <w:r w:rsidR="0080328F" w:rsidRPr="009222F2">
        <w:rPr>
          <w:lang w:val="en-US"/>
        </w:rPr>
        <w:t>Whitehouse 1996</w:t>
      </w:r>
      <w:r w:rsidR="004656DD" w:rsidRPr="009222F2">
        <w:rPr>
          <w:lang w:val="en-US"/>
        </w:rPr>
        <w:t>}</w:t>
      </w:r>
      <w:r w:rsidR="0080328F" w:rsidRPr="009222F2">
        <w:rPr>
          <w:lang w:val="en-US"/>
        </w:rPr>
        <w:t xml:space="preserve">, p. 10; </w:t>
      </w:r>
      <w:r w:rsidR="004656DD" w:rsidRPr="009222F2">
        <w:rPr>
          <w:lang w:val="en-US"/>
        </w:rPr>
        <w:t>{</w:t>
      </w:r>
      <w:r w:rsidR="0080328F" w:rsidRPr="009222F2">
        <w:rPr>
          <w:lang w:val="en-US"/>
        </w:rPr>
        <w:t>Howells 2015</w:t>
      </w:r>
      <w:r w:rsidR="004656DD" w:rsidRPr="009222F2">
        <w:rPr>
          <w:lang w:val="en-US"/>
        </w:rPr>
        <w:t>}</w:t>
      </w:r>
      <w:r w:rsidR="0080328F" w:rsidRPr="009222F2">
        <w:rPr>
          <w:lang w:val="en-US"/>
        </w:rPr>
        <w:t>)</w:t>
      </w:r>
      <w:r w:rsidR="003546B6">
        <w:rPr>
          <w:lang w:val="en-US"/>
        </w:rPr>
        <w:t>.</w:t>
      </w:r>
    </w:p>
    <w:p w14:paraId="3E88C94B" w14:textId="470953CB" w:rsidR="00E56D79" w:rsidRPr="00DC4552" w:rsidRDefault="003546B6" w:rsidP="00F42BC8">
      <w:pPr>
        <w:rPr>
          <w:lang w:val="en-US"/>
        </w:rPr>
      </w:pPr>
      <w:r>
        <w:rPr>
          <w:lang w:val="en-US"/>
        </w:rPr>
        <w:tab/>
      </w:r>
      <w:r w:rsidR="0065391B" w:rsidRPr="009222F2">
        <w:rPr>
          <w:lang w:val="en-US"/>
        </w:rPr>
        <w:t xml:space="preserve">The gold-band alabastra were introduced in the </w:t>
      </w:r>
      <w:r w:rsidR="75EC0551" w:rsidRPr="009222F2">
        <w:rPr>
          <w:lang w:val="en-US"/>
        </w:rPr>
        <w:t xml:space="preserve">first century </w:t>
      </w:r>
      <w:r w:rsidR="00CD41B8" w:rsidRPr="009222F2">
        <w:rPr>
          <w:lang w:val="en-US"/>
        </w:rPr>
        <w:t>BCE</w:t>
      </w:r>
      <w:r w:rsidR="0070455C">
        <w:rPr>
          <w:lang w:val="en-US"/>
        </w:rPr>
        <w:t>,</w:t>
      </w:r>
      <w:r w:rsidR="0065391B" w:rsidRPr="009222F2">
        <w:rPr>
          <w:lang w:val="en-US"/>
        </w:rPr>
        <w:t xml:space="preserve"> and if they were actually used, they were most probably used for holding scented oils and perfumes. This particular example belongs to a more numerous subgroup of these rare alabastra, which are smaller, with wider body and more numerous and narrower colored bands that occasionally overlap (</w:t>
      </w:r>
      <w:r w:rsidR="005E24DB" w:rsidRPr="009222F2">
        <w:rPr>
          <w:lang w:val="en-US"/>
        </w:rPr>
        <w:t>{</w:t>
      </w:r>
      <w:r w:rsidR="003E3EDF" w:rsidRPr="009222F2">
        <w:rPr>
          <w:color w:val="000000" w:themeColor="text1"/>
          <w:lang w:val="en-US"/>
        </w:rPr>
        <w:t>Grose 1989</w:t>
      </w:r>
      <w:r w:rsidR="005E24DB" w:rsidRPr="009222F2">
        <w:rPr>
          <w:lang w:val="en-US"/>
        </w:rPr>
        <w:t>}</w:t>
      </w:r>
      <w:r w:rsidR="0065391B" w:rsidRPr="009222F2">
        <w:rPr>
          <w:lang w:val="en-US"/>
        </w:rPr>
        <w:t>, p. 196</w:t>
      </w:r>
      <w:r w:rsidR="0067561A" w:rsidRPr="009222F2">
        <w:rPr>
          <w:lang w:val="en-US"/>
        </w:rPr>
        <w:t xml:space="preserve">; </w:t>
      </w:r>
      <w:r w:rsidR="004656DD" w:rsidRPr="009222F2">
        <w:rPr>
          <w:lang w:val="en-US"/>
        </w:rPr>
        <w:t>{</w:t>
      </w:r>
      <w:r w:rsidR="0067561A" w:rsidRPr="009222F2">
        <w:rPr>
          <w:lang w:val="en-US"/>
        </w:rPr>
        <w:t>Cesarin 2019</w:t>
      </w:r>
      <w:r w:rsidR="004656DD" w:rsidRPr="009222F2">
        <w:rPr>
          <w:lang w:val="en-US"/>
        </w:rPr>
        <w:t>}</w:t>
      </w:r>
      <w:r w:rsidR="0067561A" w:rsidRPr="009222F2">
        <w:rPr>
          <w:lang w:val="en-US"/>
        </w:rPr>
        <w:t xml:space="preserve">, pp. </w:t>
      </w:r>
      <w:r w:rsidR="724C23B3" w:rsidRPr="005F1E00">
        <w:rPr>
          <w:lang w:val="en-US"/>
        </w:rPr>
        <w:t>3</w:t>
      </w:r>
      <w:r w:rsidR="41090FDA" w:rsidRPr="005F1E00">
        <w:rPr>
          <w:lang w:val="en-US"/>
        </w:rPr>
        <w:t>2</w:t>
      </w:r>
      <w:r w:rsidR="00CB2BA4">
        <w:rPr>
          <w:lang w:val="en-US"/>
        </w:rPr>
        <w:t>–</w:t>
      </w:r>
      <w:r w:rsidR="724C23B3" w:rsidRPr="005F1E00">
        <w:rPr>
          <w:lang w:val="en-US"/>
        </w:rPr>
        <w:t>35</w:t>
      </w:r>
      <w:r w:rsidR="0065391B" w:rsidRPr="009222F2">
        <w:rPr>
          <w:lang w:val="en-US"/>
        </w:rPr>
        <w:t>).</w:t>
      </w:r>
      <w:r w:rsidR="00E959D3" w:rsidRPr="009222F2">
        <w:rPr>
          <w:lang w:val="en-US"/>
        </w:rPr>
        <w:t xml:space="preserve"> On the gold-band glass technique </w:t>
      </w:r>
      <w:r w:rsidR="00E959D3" w:rsidRPr="00DC4552">
        <w:rPr>
          <w:lang w:val="en-US"/>
        </w:rPr>
        <w:t xml:space="preserve">see </w:t>
      </w:r>
      <w:r w:rsidR="004656DD" w:rsidRPr="00DC4552">
        <w:rPr>
          <w:lang w:val="en-US"/>
        </w:rPr>
        <w:t>{</w:t>
      </w:r>
      <w:r w:rsidR="00E959D3" w:rsidRPr="00DC4552">
        <w:rPr>
          <w:lang w:val="en-US"/>
        </w:rPr>
        <w:t>Cesarin 2019</w:t>
      </w:r>
      <w:r w:rsidR="004656DD" w:rsidRPr="00DC4552">
        <w:rPr>
          <w:lang w:val="en-US"/>
        </w:rPr>
        <w:t>}</w:t>
      </w:r>
      <w:r w:rsidR="00E959D3" w:rsidRPr="00DC4552">
        <w:rPr>
          <w:lang w:val="en-US"/>
        </w:rPr>
        <w:t>, and especially on Roman gold-band glass techniques pp. 4</w:t>
      </w:r>
      <w:r w:rsidR="003E5F6A" w:rsidRPr="00DC4552">
        <w:rPr>
          <w:lang w:val="en-US"/>
        </w:rPr>
        <w:t>5–</w:t>
      </w:r>
      <w:r w:rsidR="00E959D3" w:rsidRPr="00DC4552">
        <w:rPr>
          <w:lang w:val="en-US"/>
        </w:rPr>
        <w:t>70</w:t>
      </w:r>
      <w:r w:rsidR="00723823">
        <w:rPr>
          <w:lang w:val="en-US"/>
        </w:rPr>
        <w:t>.</w:t>
      </w:r>
      <w:r w:rsidR="00E959D3" w:rsidRPr="00DC4552">
        <w:rPr>
          <w:lang w:val="en-US"/>
        </w:rPr>
        <w:t xml:space="preserve"> </w:t>
      </w:r>
      <w:r w:rsidR="0065391B" w:rsidRPr="00DC4552">
        <w:rPr>
          <w:lang w:val="en-US"/>
        </w:rPr>
        <w:t xml:space="preserve">For direct comparanda see </w:t>
      </w:r>
      <w:r w:rsidR="004656DD" w:rsidRPr="00DC4552">
        <w:rPr>
          <w:lang w:val="en-US"/>
        </w:rPr>
        <w:t>{</w:t>
      </w:r>
      <w:r w:rsidR="00D06C33" w:rsidRPr="00DC4552">
        <w:rPr>
          <w:color w:val="000000" w:themeColor="text1"/>
          <w:lang w:val="en-US"/>
        </w:rPr>
        <w:t>Oliver 1967</w:t>
      </w:r>
      <w:r w:rsidR="004656DD" w:rsidRPr="00DC4552">
        <w:rPr>
          <w:lang w:val="en-US"/>
        </w:rPr>
        <w:t>}</w:t>
      </w:r>
      <w:r w:rsidR="0065391B" w:rsidRPr="00DC4552">
        <w:rPr>
          <w:lang w:val="en-US"/>
        </w:rPr>
        <w:t>, pp. 2</w:t>
      </w:r>
      <w:r w:rsidR="00635EE3" w:rsidRPr="00DC4552">
        <w:rPr>
          <w:lang w:val="en-US"/>
        </w:rPr>
        <w:t>0–</w:t>
      </w:r>
      <w:r w:rsidR="0065391B" w:rsidRPr="00DC4552">
        <w:rPr>
          <w:lang w:val="en-US"/>
        </w:rPr>
        <w:t xml:space="preserve">23, group B; </w:t>
      </w:r>
      <w:r w:rsidR="005E24DB" w:rsidRPr="00DC4552">
        <w:rPr>
          <w:lang w:val="en-US"/>
        </w:rPr>
        <w:t>{</w:t>
      </w:r>
      <w:r w:rsidR="003E3EDF" w:rsidRPr="00DC4552">
        <w:rPr>
          <w:color w:val="000000" w:themeColor="text1"/>
          <w:lang w:val="en-US"/>
        </w:rPr>
        <w:t>Grose 1989</w:t>
      </w:r>
      <w:r w:rsidR="005E24DB" w:rsidRPr="00DC4552">
        <w:rPr>
          <w:lang w:val="en-US"/>
        </w:rPr>
        <w:t>}</w:t>
      </w:r>
      <w:r w:rsidR="0065391B" w:rsidRPr="00DC4552">
        <w:rPr>
          <w:lang w:val="en-US"/>
        </w:rPr>
        <w:t>, pp. 19</w:t>
      </w:r>
      <w:r w:rsidR="003E5F6A" w:rsidRPr="00DC4552">
        <w:rPr>
          <w:lang w:val="en-US"/>
        </w:rPr>
        <w:t>6–</w:t>
      </w:r>
      <w:r w:rsidR="0065391B" w:rsidRPr="00DC4552">
        <w:rPr>
          <w:lang w:val="en-US"/>
        </w:rPr>
        <w:t xml:space="preserve">197, 208, </w:t>
      </w:r>
      <w:r w:rsidR="00180250" w:rsidRPr="00DC4552">
        <w:rPr>
          <w:lang w:val="en-US"/>
        </w:rPr>
        <w:t xml:space="preserve">nos. </w:t>
      </w:r>
      <w:r w:rsidR="0065391B" w:rsidRPr="00DC4552">
        <w:rPr>
          <w:lang w:val="en-US"/>
        </w:rPr>
        <w:t>22</w:t>
      </w:r>
      <w:r w:rsidR="003E5F6A" w:rsidRPr="00DC4552">
        <w:rPr>
          <w:lang w:val="en-US"/>
        </w:rPr>
        <w:t>5–</w:t>
      </w:r>
      <w:r w:rsidR="0065391B" w:rsidRPr="00DC4552">
        <w:rPr>
          <w:lang w:val="en-US"/>
        </w:rPr>
        <w:t xml:space="preserve">226; </w:t>
      </w:r>
      <w:r w:rsidR="004656DD" w:rsidRPr="00DC4552">
        <w:rPr>
          <w:lang w:val="en-US"/>
        </w:rPr>
        <w:t>{</w:t>
      </w:r>
      <w:r w:rsidR="0065391B" w:rsidRPr="00DC4552">
        <w:rPr>
          <w:lang w:val="en-US"/>
        </w:rPr>
        <w:t>Dusenbery 1967</w:t>
      </w:r>
      <w:r w:rsidR="004656DD" w:rsidRPr="00DC4552">
        <w:rPr>
          <w:lang w:val="en-US"/>
        </w:rPr>
        <w:t>}</w:t>
      </w:r>
      <w:r w:rsidR="0065391B" w:rsidRPr="00DC4552">
        <w:rPr>
          <w:lang w:val="en-US"/>
        </w:rPr>
        <w:t>, p. 38, no.</w:t>
      </w:r>
      <w:r w:rsidR="0070455C">
        <w:rPr>
          <w:lang w:val="en-US"/>
        </w:rPr>
        <w:t xml:space="preserve"> </w:t>
      </w:r>
      <w:r w:rsidR="0065391B" w:rsidRPr="00DC4552">
        <w:rPr>
          <w:lang w:val="en-US"/>
        </w:rPr>
        <w:t xml:space="preserve">8, fig. 9; </w:t>
      </w:r>
      <w:r w:rsidR="004656DD" w:rsidRPr="00DC4552">
        <w:rPr>
          <w:lang w:val="en-US"/>
        </w:rPr>
        <w:t>{</w:t>
      </w:r>
      <w:r w:rsidR="0065391B" w:rsidRPr="00DC4552">
        <w:rPr>
          <w:lang w:val="en-US"/>
        </w:rPr>
        <w:t>Filarska 1952</w:t>
      </w:r>
      <w:r w:rsidR="004656DD" w:rsidRPr="00DC4552">
        <w:rPr>
          <w:lang w:val="en-US"/>
        </w:rPr>
        <w:t>}</w:t>
      </w:r>
      <w:r w:rsidR="0065391B" w:rsidRPr="00DC4552">
        <w:rPr>
          <w:lang w:val="en-US"/>
        </w:rPr>
        <w:t xml:space="preserve">, p. 73, </w:t>
      </w:r>
      <w:r w:rsidR="006647E7" w:rsidRPr="00DC4552">
        <w:rPr>
          <w:lang w:val="en-US"/>
        </w:rPr>
        <w:t>plate</w:t>
      </w:r>
      <w:r w:rsidR="0065391B" w:rsidRPr="00DC4552">
        <w:rPr>
          <w:lang w:val="en-US"/>
        </w:rPr>
        <w:t xml:space="preserve"> 6.5, no. 31; </w:t>
      </w:r>
      <w:r w:rsidR="004656DD" w:rsidRPr="00DC4552">
        <w:rPr>
          <w:lang w:val="en-US"/>
        </w:rPr>
        <w:t>{</w:t>
      </w:r>
      <w:r w:rsidR="007A7520" w:rsidRPr="00DC4552">
        <w:rPr>
          <w:color w:val="000000" w:themeColor="text1"/>
          <w:lang w:val="en-US"/>
        </w:rPr>
        <w:t>Tatton-Brown and Andrews</w:t>
      </w:r>
      <w:r w:rsidR="0065391B" w:rsidRPr="00DC4552">
        <w:rPr>
          <w:lang w:val="en-US"/>
        </w:rPr>
        <w:t xml:space="preserve"> 1991</w:t>
      </w:r>
      <w:r w:rsidR="004656DD" w:rsidRPr="00DC4552">
        <w:rPr>
          <w:lang w:val="en-US"/>
        </w:rPr>
        <w:t>}</w:t>
      </w:r>
      <w:r w:rsidR="0065391B" w:rsidRPr="00DC4552">
        <w:rPr>
          <w:lang w:val="en-US"/>
        </w:rPr>
        <w:t>, p. 57, fig. 66 center</w:t>
      </w:r>
      <w:r w:rsidR="00E959D3" w:rsidRPr="00DC4552">
        <w:rPr>
          <w:lang w:val="en-US"/>
        </w:rPr>
        <w:t xml:space="preserve">; </w:t>
      </w:r>
      <w:r w:rsidR="005E5D8A" w:rsidRPr="00DC4552">
        <w:rPr>
          <w:lang w:val="en-US"/>
        </w:rPr>
        <w:t xml:space="preserve">For an overview of all published examples see </w:t>
      </w:r>
      <w:r w:rsidR="004656DD" w:rsidRPr="00DC4552">
        <w:rPr>
          <w:lang w:val="en-US"/>
        </w:rPr>
        <w:t>{</w:t>
      </w:r>
      <w:r w:rsidR="00E959D3" w:rsidRPr="00DC4552">
        <w:rPr>
          <w:lang w:val="en-US"/>
        </w:rPr>
        <w:t>Cesarin 2019</w:t>
      </w:r>
      <w:r w:rsidR="004656DD" w:rsidRPr="00DC4552">
        <w:rPr>
          <w:lang w:val="en-US"/>
        </w:rPr>
        <w:t>}</w:t>
      </w:r>
      <w:r w:rsidR="00E959D3" w:rsidRPr="00DC4552">
        <w:rPr>
          <w:lang w:val="en-US"/>
        </w:rPr>
        <w:t>, pp. 13</w:t>
      </w:r>
      <w:r w:rsidR="00C24F20" w:rsidRPr="00DC4552">
        <w:rPr>
          <w:lang w:val="en-US"/>
        </w:rPr>
        <w:t>3–</w:t>
      </w:r>
      <w:r w:rsidR="00E959D3" w:rsidRPr="00DC4552">
        <w:rPr>
          <w:lang w:val="en-US"/>
        </w:rPr>
        <w:t xml:space="preserve">147, </w:t>
      </w:r>
      <w:r w:rsidR="00180250" w:rsidRPr="00DC4552">
        <w:rPr>
          <w:lang w:val="en-US"/>
        </w:rPr>
        <w:t xml:space="preserve">nos. </w:t>
      </w:r>
      <w:r w:rsidR="00E959D3" w:rsidRPr="00DC4552">
        <w:rPr>
          <w:lang w:val="en-US"/>
        </w:rPr>
        <w:t>H</w:t>
      </w:r>
      <w:r w:rsidR="00180250" w:rsidRPr="00DC4552">
        <w:rPr>
          <w:lang w:val="en-US"/>
        </w:rPr>
        <w:t>1–</w:t>
      </w:r>
      <w:r w:rsidR="00E959D3" w:rsidRPr="00DC4552">
        <w:rPr>
          <w:lang w:val="en-US"/>
        </w:rPr>
        <w:t xml:space="preserve">H43, </w:t>
      </w:r>
      <w:r w:rsidR="006647E7" w:rsidRPr="00DC4552">
        <w:rPr>
          <w:lang w:val="en-US"/>
        </w:rPr>
        <w:t>plate</w:t>
      </w:r>
      <w:r w:rsidR="00DD67B9">
        <w:rPr>
          <w:lang w:val="en-US"/>
        </w:rPr>
        <w:t>s</w:t>
      </w:r>
      <w:r w:rsidR="00E959D3" w:rsidRPr="00DC4552">
        <w:rPr>
          <w:lang w:val="en-US"/>
        </w:rPr>
        <w:t xml:space="preserve"> I</w:t>
      </w:r>
      <w:r w:rsidR="00DD67B9">
        <w:rPr>
          <w:lang w:val="en-US"/>
        </w:rPr>
        <w:t>–</w:t>
      </w:r>
      <w:r w:rsidR="00E959D3" w:rsidRPr="00DC4552">
        <w:rPr>
          <w:lang w:val="en-US"/>
        </w:rPr>
        <w:t>IV</w:t>
      </w:r>
      <w:r w:rsidR="0065391B" w:rsidRPr="00DC4552">
        <w:rPr>
          <w:lang w:val="en-US"/>
        </w:rPr>
        <w:t>.</w:t>
      </w:r>
    </w:p>
    <w:p w14:paraId="7E8099B2" w14:textId="77777777" w:rsidR="008E7D46" w:rsidRPr="00DC4552" w:rsidRDefault="008E7D46" w:rsidP="00F42BC8">
      <w:pPr>
        <w:rPr>
          <w:lang w:val="en-US"/>
        </w:rPr>
      </w:pPr>
    </w:p>
    <w:p w14:paraId="441E7513" w14:textId="41A3A592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5F7E34B7" w14:textId="77777777" w:rsidR="008E7D46" w:rsidRPr="009222F2" w:rsidRDefault="008E7D46" w:rsidP="00F42BC8">
      <w:pPr>
        <w:rPr>
          <w:lang w:val="en-US"/>
        </w:rPr>
      </w:pPr>
    </w:p>
    <w:p w14:paraId="63B0D4D5" w14:textId="7F381C56" w:rsidR="008158CF" w:rsidRPr="009222F2" w:rsidRDefault="0065391B" w:rsidP="00F42BC8">
      <w:pPr>
        <w:rPr>
          <w:lang w:val="en-US"/>
        </w:rPr>
      </w:pPr>
      <w:r w:rsidRPr="009222F2">
        <w:rPr>
          <w:lang w:val="en-US"/>
        </w:rPr>
        <w:t>1600s, Barberini Collection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>Rome, Italy)</w:t>
      </w:r>
      <w:r w:rsidR="005B75CA">
        <w:rPr>
          <w:lang w:val="en-US"/>
        </w:rPr>
        <w:t xml:space="preserve">; </w:t>
      </w:r>
      <w:r w:rsidRPr="009222F2">
        <w:rPr>
          <w:lang w:val="en-US"/>
        </w:rPr>
        <w:t>by 1914, Giorgio Sangiorgi, Italian, 1886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1965 (Rome, Italy)</w:t>
      </w:r>
      <w:r w:rsidR="005B75CA">
        <w:rPr>
          <w:lang w:val="en-US"/>
        </w:rPr>
        <w:t>; b</w:t>
      </w:r>
      <w:r w:rsidRPr="009222F2">
        <w:rPr>
          <w:lang w:val="en-US"/>
        </w:rPr>
        <w:t>y 1974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1988, Erwin Oppenländer, 1901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1988 (Waiblingen, Germany), by inheritance to his son, Gert Oppenländer, </w:t>
      </w:r>
      <w:r w:rsidR="00DE2E5A" w:rsidRPr="009222F2">
        <w:rPr>
          <w:lang w:val="en-US"/>
        </w:rPr>
        <w:t>1988; 1988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2003, Gert Oppenländer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 xml:space="preserve">Waiblingen, Germany), sold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</w:t>
      </w:r>
      <w:r w:rsidR="00DE2E5A" w:rsidRPr="009222F2">
        <w:rPr>
          <w:lang w:val="en-US"/>
        </w:rPr>
        <w:t>Museum, 2003</w:t>
      </w:r>
    </w:p>
    <w:p w14:paraId="07B93005" w14:textId="77777777" w:rsidR="008E7D46" w:rsidRPr="009222F2" w:rsidRDefault="008E7D46" w:rsidP="00F42BC8">
      <w:pPr>
        <w:rPr>
          <w:lang w:val="en-US"/>
        </w:rPr>
      </w:pPr>
    </w:p>
    <w:p w14:paraId="048AC0F3" w14:textId="30FB21AD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5A18EE9C" w14:textId="77777777" w:rsidR="008E7D46" w:rsidRPr="009222F2" w:rsidRDefault="008E7D46" w:rsidP="00F42BC8">
      <w:pPr>
        <w:rPr>
          <w:lang w:val="en-US"/>
        </w:rPr>
      </w:pPr>
    </w:p>
    <w:p w14:paraId="22524895" w14:textId="1B7F70B4" w:rsidR="008158CF" w:rsidRPr="009222F2" w:rsidRDefault="00836413" w:rsidP="00F42BC8">
      <w:pPr>
        <w:rPr>
          <w:lang w:val="en-US"/>
        </w:rPr>
      </w:pPr>
      <w:r w:rsidRPr="008333D8">
        <w:rPr>
          <w:lang w:val="en-US"/>
        </w:rPr>
        <w:t>{</w:t>
      </w:r>
      <w:r w:rsidR="00CC3935" w:rsidRPr="009222F2">
        <w:rPr>
          <w:lang w:val="en-US"/>
        </w:rPr>
        <w:t>Sangiorgi</w:t>
      </w:r>
      <w:r w:rsidR="0065391B" w:rsidRPr="009222F2">
        <w:rPr>
          <w:lang w:val="en-US"/>
        </w:rPr>
        <w:t xml:space="preserve"> 1914</w:t>
      </w:r>
      <w:r w:rsidRPr="008333D8">
        <w:rPr>
          <w:lang w:val="en-US"/>
        </w:rPr>
        <w:t>}</w:t>
      </w:r>
      <w:r w:rsidR="0065391B" w:rsidRPr="009222F2">
        <w:rPr>
          <w:lang w:val="en-US"/>
        </w:rPr>
        <w:t xml:space="preserve">, nr. 303, </w:t>
      </w:r>
      <w:r w:rsidR="006647E7" w:rsidRPr="009222F2">
        <w:rPr>
          <w:lang w:val="en-US"/>
        </w:rPr>
        <w:t>plate</w:t>
      </w:r>
      <w:r w:rsidR="0065391B" w:rsidRPr="009222F2">
        <w:rPr>
          <w:lang w:val="en-US"/>
        </w:rPr>
        <w:t xml:space="preserve"> XXXIX.</w:t>
      </w:r>
    </w:p>
    <w:p w14:paraId="5FFF0CB3" w14:textId="5681675A" w:rsidR="00CC3935" w:rsidRPr="008333D8" w:rsidRDefault="004656DD" w:rsidP="00F42BC8">
      <w:pPr>
        <w:rPr>
          <w:lang w:val="en-US"/>
        </w:rPr>
      </w:pPr>
      <w:r w:rsidRPr="009222F2">
        <w:rPr>
          <w:lang w:val="en-US"/>
        </w:rPr>
        <w:t>{</w:t>
      </w:r>
      <w:r w:rsidR="00D06C33" w:rsidRPr="009222F2">
        <w:rPr>
          <w:color w:val="000000" w:themeColor="text1"/>
          <w:lang w:val="en-US"/>
        </w:rPr>
        <w:t>Oliver 1967</w:t>
      </w:r>
      <w:r w:rsidRPr="009222F2">
        <w:rPr>
          <w:lang w:val="en-US"/>
        </w:rPr>
        <w:t>}</w:t>
      </w:r>
      <w:r w:rsidR="00CC3935" w:rsidRPr="009222F2">
        <w:rPr>
          <w:lang w:val="en-US"/>
        </w:rPr>
        <w:t>, p. 21, no. 25</w:t>
      </w:r>
      <w:r w:rsidR="008333D8">
        <w:rPr>
          <w:lang w:val="en-US"/>
        </w:rPr>
        <w:t>.</w:t>
      </w:r>
    </w:p>
    <w:p w14:paraId="49B73333" w14:textId="3A70EFB9" w:rsidR="008158CF" w:rsidRPr="009222F2" w:rsidRDefault="0065391B" w:rsidP="00F42BC8">
      <w:pPr>
        <w:rPr>
          <w:lang w:val="en-US"/>
        </w:rPr>
      </w:pPr>
      <w:r w:rsidRPr="009222F2">
        <w:rPr>
          <w:lang w:val="en-US"/>
        </w:rPr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104, no. 270; p. 102, plate no. 270.</w:t>
      </w:r>
    </w:p>
    <w:p w14:paraId="006C6590" w14:textId="23EE22C2" w:rsidR="00CC3935" w:rsidRPr="008333D8" w:rsidRDefault="008333D8" w:rsidP="00F42BC8">
      <w:pPr>
        <w:rPr>
          <w:lang w:val="en-US"/>
        </w:rPr>
      </w:pPr>
      <w:r>
        <w:rPr>
          <w:lang w:val="en-US"/>
        </w:rPr>
        <w:t>{</w:t>
      </w:r>
      <w:r w:rsidR="00CC3935" w:rsidRPr="009222F2">
        <w:rPr>
          <w:lang w:val="en-US"/>
        </w:rPr>
        <w:t>Wight 2011</w:t>
      </w:r>
      <w:r>
        <w:rPr>
          <w:lang w:val="en-US"/>
        </w:rPr>
        <w:t>}</w:t>
      </w:r>
      <w:r w:rsidR="00CC3935" w:rsidRPr="009222F2">
        <w:rPr>
          <w:lang w:val="en-US"/>
        </w:rPr>
        <w:t>, p. 50, fig. 29</w:t>
      </w:r>
      <w:r>
        <w:rPr>
          <w:lang w:val="en-US"/>
        </w:rPr>
        <w:t>.</w:t>
      </w:r>
    </w:p>
    <w:p w14:paraId="0986C9B1" w14:textId="77777777" w:rsidR="008E7D46" w:rsidRPr="009222F2" w:rsidRDefault="008E7D46" w:rsidP="00F42BC8">
      <w:pPr>
        <w:rPr>
          <w:lang w:val="en-US"/>
        </w:rPr>
      </w:pPr>
    </w:p>
    <w:p w14:paraId="3E0DD5FE" w14:textId="6CF4A835" w:rsidR="008E7D46" w:rsidRPr="00F42BC8" w:rsidRDefault="00B94F8D" w:rsidP="00B94F8D">
      <w:pPr>
        <w:pStyle w:val="Heading2"/>
      </w:pPr>
      <w:r>
        <w:t>Exhibitions</w:t>
      </w:r>
    </w:p>
    <w:p w14:paraId="5B088643" w14:textId="77777777" w:rsidR="005D339A" w:rsidRPr="00F42BC8" w:rsidRDefault="005D339A" w:rsidP="00F42BC8"/>
    <w:p w14:paraId="27CB0706" w14:textId="18534AD1" w:rsidR="00B202B4" w:rsidRPr="007225F4" w:rsidRDefault="008F7034" w:rsidP="000B0C35">
      <w:pPr>
        <w:pStyle w:val="ListBullet"/>
        <w:rPr>
          <w:lang w:val="en-US"/>
        </w:rPr>
      </w:pPr>
      <w:r w:rsidRPr="009222F2">
        <w:rPr>
          <w:lang w:val="en-US"/>
        </w:rPr>
        <w:t xml:space="preserve">Molten Color: Glassmaking in Antiquity (Malibu, </w:t>
      </w:r>
      <w:r w:rsidR="0065391B" w:rsidRPr="009222F2">
        <w:rPr>
          <w:lang w:val="en-US"/>
        </w:rPr>
        <w:t>2005</w:t>
      </w:r>
      <w:r w:rsidR="007225F4">
        <w:rPr>
          <w:lang w:val="en-US"/>
        </w:rPr>
        <w:t>–</w:t>
      </w:r>
      <w:r w:rsidR="0065391B" w:rsidRPr="009222F2">
        <w:rPr>
          <w:lang w:val="en-US"/>
        </w:rPr>
        <w:t>2006; 2007</w:t>
      </w:r>
      <w:r w:rsidR="007225F4">
        <w:rPr>
          <w:lang w:val="en-US"/>
        </w:rPr>
        <w:t>)</w:t>
      </w:r>
    </w:p>
    <w:p w14:paraId="3D879CD9" w14:textId="697DB953" w:rsidR="00B202B4" w:rsidRPr="00DC4552" w:rsidRDefault="00B202B4" w:rsidP="00F42BC8">
      <w:pPr>
        <w:rPr>
          <w:lang w:val="en-US"/>
        </w:rPr>
      </w:pPr>
      <w:r w:rsidRPr="009222F2">
        <w:rPr>
          <w:lang w:val="en-US"/>
        </w:rPr>
        <w:br w:type="page"/>
      </w:r>
      <w:r w:rsidR="0001184A" w:rsidRPr="00DC4552">
        <w:rPr>
          <w:lang w:val="en-US"/>
        </w:rPr>
        <w:lastRenderedPageBreak/>
        <w:t>Label:</w:t>
      </w:r>
      <w:r w:rsidR="00983943">
        <w:rPr>
          <w:lang w:val="en-US"/>
        </w:rPr>
        <w:t xml:space="preserve"> </w:t>
      </w:r>
      <w:r w:rsidR="00796167">
        <w:rPr>
          <w:lang w:val="en-US"/>
        </w:rPr>
        <w:t>146</w:t>
      </w:r>
    </w:p>
    <w:p w14:paraId="6C6F6703" w14:textId="173B8703" w:rsidR="008158CF" w:rsidRPr="00DC4552" w:rsidRDefault="00E56D79" w:rsidP="00F42BC8">
      <w:pPr>
        <w:rPr>
          <w:lang w:val="en-US"/>
        </w:rPr>
      </w:pPr>
      <w:r w:rsidRPr="00DC4552">
        <w:rPr>
          <w:lang w:val="en-US"/>
        </w:rPr>
        <w:t xml:space="preserve">Title: </w:t>
      </w:r>
      <w:r w:rsidR="0065391B" w:rsidRPr="00DC4552">
        <w:rPr>
          <w:lang w:val="en-US"/>
        </w:rPr>
        <w:t>Gold</w:t>
      </w:r>
      <w:r w:rsidR="00A759F1">
        <w:rPr>
          <w:lang w:val="en-US"/>
        </w:rPr>
        <w:t>-</w:t>
      </w:r>
      <w:r w:rsidR="0065391B" w:rsidRPr="00DC4552">
        <w:rPr>
          <w:lang w:val="en-US"/>
        </w:rPr>
        <w:t>Band Flask</w:t>
      </w:r>
    </w:p>
    <w:p w14:paraId="08CFBCCB" w14:textId="77777777" w:rsidR="008158CF" w:rsidRPr="00DC4552" w:rsidRDefault="0065391B" w:rsidP="00F42BC8">
      <w:pPr>
        <w:rPr>
          <w:lang w:val="en-US"/>
        </w:rPr>
      </w:pPr>
      <w:r w:rsidRPr="00DC4552">
        <w:rPr>
          <w:lang w:val="en-US"/>
        </w:rPr>
        <w:t>Accession_number: 2003.230</w:t>
      </w:r>
    </w:p>
    <w:p w14:paraId="248A72DE" w14:textId="35324BA4" w:rsidR="008158CF" w:rsidRPr="00DC4552" w:rsidRDefault="00B170F2" w:rsidP="00F42BC8">
      <w:pPr>
        <w:rPr>
          <w:color w:val="0563C1" w:themeColor="hyperlink"/>
          <w:u w:val="single"/>
          <w:lang w:val="en-US"/>
        </w:rPr>
      </w:pPr>
      <w:r w:rsidRPr="00DC4552">
        <w:rPr>
          <w:lang w:val="en-US"/>
        </w:rPr>
        <w:t xml:space="preserve">Collection_link: </w:t>
      </w:r>
      <w:hyperlink r:id="rId60" w:history="1">
        <w:r w:rsidRPr="00DC4552">
          <w:rPr>
            <w:rStyle w:val="Hyperlink"/>
            <w:lang w:val="en-US"/>
          </w:rPr>
          <w:t>https://www.getty.edu/art/collection/objects/221613</w:t>
        </w:r>
      </w:hyperlink>
    </w:p>
    <w:p w14:paraId="2CA1DAE8" w14:textId="07A1BB9C" w:rsidR="00E56D79" w:rsidRPr="00DC4552" w:rsidRDefault="0065391B" w:rsidP="00F42BC8">
      <w:pPr>
        <w:rPr>
          <w:lang w:val="de-DE"/>
        </w:rPr>
      </w:pPr>
      <w:r w:rsidRPr="00DC4552">
        <w:rPr>
          <w:lang w:val="de-DE"/>
        </w:rPr>
        <w:t>Dimensions: H. 9.1</w:t>
      </w:r>
      <w:r w:rsidR="00304A40" w:rsidRPr="00DC4552">
        <w:rPr>
          <w:lang w:val="de-DE"/>
        </w:rPr>
        <w:t xml:space="preserve">, Diam. </w:t>
      </w:r>
      <w:r w:rsidR="006C42C6" w:rsidRPr="00DC4552">
        <w:rPr>
          <w:lang w:val="de-DE"/>
        </w:rPr>
        <w:t>rim</w:t>
      </w:r>
      <w:r w:rsidRPr="00DC4552">
        <w:rPr>
          <w:lang w:val="de-DE"/>
        </w:rPr>
        <w:t xml:space="preserve"> 2.2</w:t>
      </w:r>
      <w:r w:rsidR="00304A40" w:rsidRPr="00DC4552">
        <w:rPr>
          <w:lang w:val="de-DE"/>
        </w:rPr>
        <w:t xml:space="preserve">, Diam. </w:t>
      </w:r>
      <w:r w:rsidR="002C7AC7" w:rsidRPr="00DC4552">
        <w:rPr>
          <w:lang w:val="de-DE"/>
        </w:rPr>
        <w:t>base</w:t>
      </w:r>
      <w:r w:rsidRPr="00DC4552">
        <w:rPr>
          <w:lang w:val="de-DE"/>
        </w:rPr>
        <w:t xml:space="preserve"> 3.6 cm</w:t>
      </w:r>
      <w:r w:rsidR="00493F42" w:rsidRPr="00DC4552">
        <w:rPr>
          <w:lang w:val="de-DE"/>
        </w:rPr>
        <w:t>;</w:t>
      </w:r>
      <w:r w:rsidRPr="00DC4552">
        <w:rPr>
          <w:lang w:val="de-DE"/>
        </w:rPr>
        <w:t xml:space="preserve"> </w:t>
      </w:r>
      <w:r w:rsidR="008225C9" w:rsidRPr="00DC4552">
        <w:rPr>
          <w:lang w:val="de-DE"/>
        </w:rPr>
        <w:t>Wt.</w:t>
      </w:r>
      <w:r w:rsidRPr="00DC4552">
        <w:rPr>
          <w:lang w:val="de-DE"/>
        </w:rPr>
        <w:t xml:space="preserve"> </w:t>
      </w:r>
      <w:r w:rsidR="00BD416F" w:rsidRPr="00DC4552">
        <w:rPr>
          <w:lang w:val="de-DE"/>
        </w:rPr>
        <w:t xml:space="preserve">79.06 </w:t>
      </w:r>
      <w:r w:rsidRPr="00DC4552">
        <w:rPr>
          <w:lang w:val="de-DE"/>
        </w:rPr>
        <w:t>g</w:t>
      </w:r>
    </w:p>
    <w:p w14:paraId="4441027A" w14:textId="2B9316BC" w:rsidR="008158CF" w:rsidRPr="00DC4552" w:rsidRDefault="0065391B" w:rsidP="00F42BC8">
      <w:pPr>
        <w:rPr>
          <w:highlight w:val="white"/>
          <w:lang w:val="en-US"/>
        </w:rPr>
      </w:pPr>
      <w:r w:rsidRPr="00DC4552">
        <w:rPr>
          <w:lang w:val="en-US"/>
        </w:rPr>
        <w:t xml:space="preserve">Date: Late </w:t>
      </w:r>
      <w:r w:rsidR="75EC0551" w:rsidRPr="00DC4552">
        <w:rPr>
          <w:lang w:val="en-US"/>
        </w:rPr>
        <w:t xml:space="preserve">first century </w:t>
      </w:r>
      <w:r w:rsidR="00CD41B8" w:rsidRPr="00DC4552">
        <w:rPr>
          <w:lang w:val="en-US"/>
        </w:rPr>
        <w:t>BCE</w:t>
      </w:r>
      <w:r w:rsidR="002C1418">
        <w:rPr>
          <w:lang w:val="en-US"/>
        </w:rPr>
        <w:t>–</w:t>
      </w:r>
      <w:r w:rsidRPr="00DC4552">
        <w:rPr>
          <w:lang w:val="en-US"/>
        </w:rPr>
        <w:t xml:space="preserve">early </w:t>
      </w:r>
      <w:r w:rsidR="75EC0551" w:rsidRPr="00DC4552">
        <w:rPr>
          <w:lang w:val="en-US"/>
        </w:rPr>
        <w:t xml:space="preserve">first century </w:t>
      </w:r>
      <w:r w:rsidR="00F47D00" w:rsidRPr="00DC4552">
        <w:rPr>
          <w:lang w:val="en-US"/>
        </w:rPr>
        <w:t>CE</w:t>
      </w:r>
    </w:p>
    <w:p w14:paraId="3AF21148" w14:textId="52406330" w:rsidR="00E56D79" w:rsidRPr="00DC4552" w:rsidRDefault="0065391B" w:rsidP="00F42BC8">
      <w:pPr>
        <w:rPr>
          <w:lang w:val="en-US"/>
        </w:rPr>
      </w:pPr>
      <w:r w:rsidRPr="00DC4552">
        <w:rPr>
          <w:lang w:val="en-US"/>
        </w:rPr>
        <w:t>Start_date:</w:t>
      </w:r>
      <w:r w:rsidR="00796167">
        <w:rPr>
          <w:lang w:val="en-US"/>
        </w:rPr>
        <w:t xml:space="preserve"> -</w:t>
      </w:r>
      <w:r w:rsidR="00B76E95">
        <w:rPr>
          <w:lang w:val="en-US"/>
        </w:rPr>
        <w:t>33</w:t>
      </w:r>
    </w:p>
    <w:p w14:paraId="263276BE" w14:textId="46134F82" w:rsidR="008158CF" w:rsidRPr="00DC4552" w:rsidRDefault="0065391B" w:rsidP="00F42BC8">
      <w:pPr>
        <w:rPr>
          <w:highlight w:val="white"/>
          <w:lang w:val="en-US"/>
        </w:rPr>
      </w:pPr>
      <w:r w:rsidRPr="00DC4552">
        <w:rPr>
          <w:lang w:val="en-US"/>
        </w:rPr>
        <w:t>End_date:</w:t>
      </w:r>
      <w:r w:rsidR="00796167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669B54A3" w14:textId="77777777" w:rsidR="000B16DF" w:rsidRPr="00DC4552" w:rsidRDefault="0065391B" w:rsidP="00F42BC8">
      <w:pPr>
        <w:rPr>
          <w:highlight w:val="white"/>
          <w:lang w:val="en-US"/>
        </w:rPr>
      </w:pPr>
      <w:r w:rsidRPr="00DC4552">
        <w:rPr>
          <w:lang w:val="en-US"/>
        </w:rPr>
        <w:t>Attribution: Production area: Italy</w:t>
      </w:r>
    </w:p>
    <w:p w14:paraId="11F3F67E" w14:textId="4007DB92" w:rsidR="000B16DF" w:rsidRPr="00DC4552" w:rsidRDefault="000B16DF" w:rsidP="00F42BC8">
      <w:pPr>
        <w:rPr>
          <w:highlight w:val="white"/>
          <w:lang w:val="en-US"/>
        </w:rPr>
      </w:pPr>
      <w:r w:rsidRPr="00DC4552">
        <w:rPr>
          <w:highlight w:val="white"/>
          <w:lang w:val="en-US"/>
        </w:rPr>
        <w:t xml:space="preserve">Culture: </w:t>
      </w:r>
      <w:r w:rsidR="00796167">
        <w:rPr>
          <w:highlight w:val="white"/>
          <w:lang w:val="en-US"/>
        </w:rPr>
        <w:t>Roman</w:t>
      </w:r>
    </w:p>
    <w:p w14:paraId="3CC14D9C" w14:textId="4D3D0A9B" w:rsidR="008158CF" w:rsidRPr="00DC4552" w:rsidRDefault="000B16DF" w:rsidP="00F42BC8">
      <w:pPr>
        <w:rPr>
          <w:highlight w:val="white"/>
          <w:lang w:val="en-US"/>
        </w:rPr>
      </w:pPr>
      <w:r w:rsidRPr="00DC4552">
        <w:rPr>
          <w:highlight w:val="white"/>
          <w:lang w:val="en-US"/>
        </w:rPr>
        <w:t>Material:</w:t>
      </w:r>
      <w:r w:rsidR="0065391B" w:rsidRPr="00DC4552">
        <w:rPr>
          <w:lang w:val="en-US"/>
        </w:rPr>
        <w:t xml:space="preserve"> Translucent blue, turquoise</w:t>
      </w:r>
      <w:r w:rsidR="00D30B57">
        <w:rPr>
          <w:lang w:val="en-US"/>
        </w:rPr>
        <w:t>;</w:t>
      </w:r>
      <w:r w:rsidR="0065391B" w:rsidRPr="00DC4552">
        <w:rPr>
          <w:lang w:val="en-US"/>
        </w:rPr>
        <w:t xml:space="preserve"> transparent greenish, purple</w:t>
      </w:r>
      <w:r w:rsidR="00D30B57">
        <w:rPr>
          <w:lang w:val="en-US"/>
        </w:rPr>
        <w:t>;</w:t>
      </w:r>
      <w:r w:rsidR="0065391B" w:rsidRPr="00DC4552">
        <w:rPr>
          <w:lang w:val="en-US"/>
        </w:rPr>
        <w:t xml:space="preserve"> opaque white glass; gold</w:t>
      </w:r>
    </w:p>
    <w:p w14:paraId="203073FD" w14:textId="77777777" w:rsidR="00E56D79" w:rsidRPr="00DC4552" w:rsidRDefault="0065391B" w:rsidP="00F42BC8">
      <w:pPr>
        <w:rPr>
          <w:lang w:val="en-US"/>
        </w:rPr>
      </w:pPr>
      <w:r w:rsidRPr="00DC4552">
        <w:rPr>
          <w:lang w:val="en-US"/>
        </w:rPr>
        <w:t xml:space="preserve">Modeling technique and decoration: </w:t>
      </w:r>
      <w:r w:rsidR="003539E4" w:rsidRPr="00DC4552">
        <w:rPr>
          <w:lang w:val="en-US"/>
        </w:rPr>
        <w:t>Assembled from lengths of canes and cast; rotary-polished, cut on the exterior</w:t>
      </w:r>
    </w:p>
    <w:p w14:paraId="50E78E4F" w14:textId="77777777" w:rsidR="00DE4800" w:rsidRPr="00DC4552" w:rsidRDefault="00DE4800" w:rsidP="00F42BC8">
      <w:pPr>
        <w:rPr>
          <w:lang w:val="en-US"/>
        </w:rPr>
      </w:pPr>
      <w:r w:rsidRPr="00DC4552">
        <w:rPr>
          <w:lang w:val="en-US"/>
        </w:rPr>
        <w:t>Inscription: No</w:t>
      </w:r>
    </w:p>
    <w:p w14:paraId="02DF15D3" w14:textId="7B2B323A" w:rsidR="00DE4800" w:rsidRPr="00417A87" w:rsidRDefault="00DE4800" w:rsidP="00F42BC8">
      <w:pPr>
        <w:rPr>
          <w:lang w:val="en-US"/>
        </w:rPr>
      </w:pPr>
      <w:r w:rsidRPr="00DC4552">
        <w:rPr>
          <w:lang w:val="en-US"/>
        </w:rPr>
        <w:t xml:space="preserve">Shape: </w:t>
      </w:r>
      <w:r w:rsidR="00417A87">
        <w:rPr>
          <w:lang w:val="en-US"/>
        </w:rPr>
        <w:t>Flasks</w:t>
      </w:r>
    </w:p>
    <w:p w14:paraId="4354F9DF" w14:textId="7690C1FB" w:rsidR="00DE4800" w:rsidRPr="00DC4552" w:rsidRDefault="00DE4800" w:rsidP="00F42BC8">
      <w:pPr>
        <w:rPr>
          <w:lang w:val="en-US"/>
        </w:rPr>
      </w:pPr>
      <w:r w:rsidRPr="00DC4552">
        <w:rPr>
          <w:lang w:val="en-US"/>
        </w:rPr>
        <w:t xml:space="preserve">Technique: </w:t>
      </w:r>
      <w:r w:rsidR="00A759F1">
        <w:rPr>
          <w:lang w:val="en-US"/>
        </w:rPr>
        <w:t>Slumped</w:t>
      </w:r>
    </w:p>
    <w:p w14:paraId="2E02BF06" w14:textId="77777777" w:rsidR="00DE4800" w:rsidRPr="00DC4552" w:rsidRDefault="00DE4800" w:rsidP="00F42BC8">
      <w:pPr>
        <w:rPr>
          <w:lang w:val="en-US"/>
        </w:rPr>
      </w:pPr>
    </w:p>
    <w:p w14:paraId="545933EA" w14:textId="6B31C99D" w:rsidR="009F4FEF" w:rsidRPr="00DC4552" w:rsidRDefault="00B94F8D" w:rsidP="00B94F8D">
      <w:pPr>
        <w:pStyle w:val="Heading2"/>
        <w:rPr>
          <w:lang w:val="en-US"/>
        </w:rPr>
      </w:pPr>
      <w:r w:rsidRPr="00DC4552">
        <w:rPr>
          <w:lang w:val="en-US"/>
        </w:rPr>
        <w:t>Condition</w:t>
      </w:r>
    </w:p>
    <w:p w14:paraId="7D2973F1" w14:textId="77777777" w:rsidR="009F4FEF" w:rsidRPr="00DC4552" w:rsidRDefault="009F4FEF" w:rsidP="00F42BC8">
      <w:pPr>
        <w:rPr>
          <w:lang w:val="en-US"/>
        </w:rPr>
      </w:pPr>
    </w:p>
    <w:p w14:paraId="3139C028" w14:textId="712C73C6" w:rsidR="008158CF" w:rsidRPr="00DC4552" w:rsidRDefault="0065391B" w:rsidP="00F42BC8">
      <w:pPr>
        <w:rPr>
          <w:lang w:val="en-US"/>
        </w:rPr>
      </w:pPr>
      <w:r w:rsidRPr="00DC4552">
        <w:rPr>
          <w:lang w:val="en-US"/>
        </w:rPr>
        <w:t>Fully preserved</w:t>
      </w:r>
      <w:r w:rsidR="00E72EF0">
        <w:rPr>
          <w:lang w:val="en-US"/>
        </w:rPr>
        <w:t>;</w:t>
      </w:r>
      <w:r w:rsidRPr="00DC4552">
        <w:rPr>
          <w:lang w:val="en-US"/>
        </w:rPr>
        <w:t xml:space="preserve"> small part of body is missing. Interior covered with whitish weathering</w:t>
      </w:r>
      <w:r w:rsidR="00E72EF0">
        <w:rPr>
          <w:lang w:val="en-US"/>
        </w:rPr>
        <w:t>.</w:t>
      </w:r>
    </w:p>
    <w:p w14:paraId="36D485C8" w14:textId="77777777" w:rsidR="009F4FEF" w:rsidRPr="00DC4552" w:rsidRDefault="009F4FEF" w:rsidP="00F42BC8">
      <w:pPr>
        <w:rPr>
          <w:lang w:val="en-US"/>
        </w:rPr>
      </w:pPr>
    </w:p>
    <w:p w14:paraId="3A51DFE2" w14:textId="58D743B9" w:rsidR="009F4FEF" w:rsidRPr="00DC4552" w:rsidRDefault="00B94F8D" w:rsidP="00B94F8D">
      <w:pPr>
        <w:pStyle w:val="Heading2"/>
        <w:rPr>
          <w:lang w:val="en-US"/>
        </w:rPr>
      </w:pPr>
      <w:r w:rsidRPr="00DC4552">
        <w:rPr>
          <w:lang w:val="en-US"/>
        </w:rPr>
        <w:t>Description</w:t>
      </w:r>
    </w:p>
    <w:p w14:paraId="7206BA30" w14:textId="77777777" w:rsidR="009F4FEF" w:rsidRPr="00DC4552" w:rsidRDefault="009F4FEF" w:rsidP="00F42BC8">
      <w:pPr>
        <w:rPr>
          <w:lang w:val="en-US"/>
        </w:rPr>
      </w:pPr>
    </w:p>
    <w:p w14:paraId="4304C9C0" w14:textId="22150525" w:rsidR="008158CF" w:rsidRPr="00DC4552" w:rsidRDefault="0065391B" w:rsidP="00F42BC8">
      <w:pPr>
        <w:rPr>
          <w:lang w:val="en-US"/>
        </w:rPr>
      </w:pPr>
      <w:r w:rsidRPr="00DC4552">
        <w:rPr>
          <w:lang w:val="en-US"/>
        </w:rPr>
        <w:t>Flaring, almost horizontal rim</w:t>
      </w:r>
      <w:r w:rsidR="00DD67B9">
        <w:rPr>
          <w:lang w:val="en-US"/>
        </w:rPr>
        <w:t>;</w:t>
      </w:r>
      <w:r w:rsidRPr="00DC4552">
        <w:rPr>
          <w:lang w:val="en-US"/>
        </w:rPr>
        <w:t xml:space="preserve"> short, cylindrical neck; narrow</w:t>
      </w:r>
      <w:r w:rsidR="008B069D">
        <w:rPr>
          <w:lang w:val="en-US"/>
        </w:rPr>
        <w:t>,</w:t>
      </w:r>
      <w:r w:rsidRPr="00DC4552">
        <w:rPr>
          <w:lang w:val="en-US"/>
        </w:rPr>
        <w:t xml:space="preserve"> sloping shoulder</w:t>
      </w:r>
      <w:r w:rsidR="00DD67B9">
        <w:rPr>
          <w:lang w:val="en-US"/>
        </w:rPr>
        <w:t>;</w:t>
      </w:r>
      <w:r w:rsidRPr="00DC4552">
        <w:rPr>
          <w:lang w:val="en-US"/>
        </w:rPr>
        <w:t xml:space="preserve"> biconical carinated body; flat bottom.</w:t>
      </w:r>
    </w:p>
    <w:p w14:paraId="579B7D30" w14:textId="4304686D" w:rsidR="00E56D79" w:rsidRPr="00DC4552" w:rsidRDefault="002F00BB" w:rsidP="00F42BC8">
      <w:pPr>
        <w:rPr>
          <w:lang w:val="en-US"/>
        </w:rPr>
      </w:pPr>
      <w:r w:rsidRPr="00DC4552">
        <w:rPr>
          <w:lang w:val="en-US"/>
        </w:rPr>
        <w:tab/>
      </w:r>
      <w:r w:rsidR="0065391B" w:rsidRPr="00DC4552">
        <w:rPr>
          <w:lang w:val="en-US"/>
        </w:rPr>
        <w:t xml:space="preserve">Two </w:t>
      </w:r>
      <w:r w:rsidR="00BD416F" w:rsidRPr="00DC4552">
        <w:rPr>
          <w:lang w:val="en-US"/>
        </w:rPr>
        <w:t xml:space="preserve">parallel </w:t>
      </w:r>
      <w:r w:rsidR="0065391B" w:rsidRPr="00DC4552">
        <w:rPr>
          <w:lang w:val="en-US"/>
        </w:rPr>
        <w:t>horizontal grooves at the transition from the shoulder to the upper end of the body, one on the greatest diameter of the body</w:t>
      </w:r>
      <w:r w:rsidR="008B4FA4">
        <w:rPr>
          <w:lang w:val="en-US"/>
        </w:rPr>
        <w:t>,</w:t>
      </w:r>
      <w:r w:rsidR="0065391B" w:rsidRPr="00DC4552">
        <w:rPr>
          <w:lang w:val="en-US"/>
        </w:rPr>
        <w:t xml:space="preserve"> and two more at the transition to the bottom. Gold</w:t>
      </w:r>
      <w:r w:rsidR="008B4FA4">
        <w:rPr>
          <w:lang w:val="en-US"/>
        </w:rPr>
        <w:t>-</w:t>
      </w:r>
      <w:r w:rsidR="0065391B" w:rsidRPr="00DC4552">
        <w:rPr>
          <w:lang w:val="en-US"/>
        </w:rPr>
        <w:t xml:space="preserve">band mosaic formed from five bands, in the following order: </w:t>
      </w:r>
      <w:r w:rsidR="008B4FA4">
        <w:rPr>
          <w:lang w:val="en-US"/>
        </w:rPr>
        <w:t>b</w:t>
      </w:r>
      <w:r w:rsidR="0065391B" w:rsidRPr="00DC4552">
        <w:rPr>
          <w:lang w:val="en-US"/>
        </w:rPr>
        <w:t>lue outlined in white; purple; colorless</w:t>
      </w:r>
      <w:r w:rsidR="008B4FA4">
        <w:rPr>
          <w:lang w:val="en-US"/>
        </w:rPr>
        <w:t>,</w:t>
      </w:r>
      <w:r w:rsidR="0065391B" w:rsidRPr="00DC4552">
        <w:rPr>
          <w:lang w:val="en-US"/>
        </w:rPr>
        <w:t xml:space="preserve"> encasing shattered golden leaf outlined in white, turquoise, and green. These lengths of canes have been bent</w:t>
      </w:r>
      <w:r w:rsidR="00DC17F1">
        <w:rPr>
          <w:lang w:val="en-US"/>
        </w:rPr>
        <w:t>,</w:t>
      </w:r>
      <w:r w:rsidR="0065391B" w:rsidRPr="00DC4552">
        <w:rPr>
          <w:lang w:val="en-US"/>
        </w:rPr>
        <w:t xml:space="preserve"> forming a U-shaped moti</w:t>
      </w:r>
      <w:r w:rsidR="00306EB8">
        <w:rPr>
          <w:lang w:val="en-US"/>
        </w:rPr>
        <w:t>f</w:t>
      </w:r>
      <w:r w:rsidR="0065391B" w:rsidRPr="00DC4552">
        <w:rPr>
          <w:lang w:val="en-US"/>
        </w:rPr>
        <w:t>. This pattern is repeated three times on the body.</w:t>
      </w:r>
    </w:p>
    <w:p w14:paraId="3FC13302" w14:textId="77777777" w:rsidR="00CF2C44" w:rsidRPr="00DC4552" w:rsidRDefault="00CF2C44" w:rsidP="00F42BC8">
      <w:pPr>
        <w:rPr>
          <w:lang w:val="en-US"/>
        </w:rPr>
      </w:pPr>
    </w:p>
    <w:p w14:paraId="1F1D2EF0" w14:textId="77777777" w:rsidR="00CF2C44" w:rsidRPr="00DC4552" w:rsidRDefault="00CF2C44" w:rsidP="002B6CD2">
      <w:pPr>
        <w:pStyle w:val="Heading2"/>
        <w:rPr>
          <w:lang w:val="en-US"/>
        </w:rPr>
      </w:pPr>
      <w:r w:rsidRPr="00DC4552">
        <w:rPr>
          <w:lang w:val="en-US"/>
        </w:rPr>
        <w:t>Comparanda</w:t>
      </w:r>
    </w:p>
    <w:p w14:paraId="3D9E7558" w14:textId="77777777" w:rsidR="00CF2C44" w:rsidRPr="00DC4552" w:rsidRDefault="00CF2C44" w:rsidP="00F42BC8">
      <w:pPr>
        <w:rPr>
          <w:lang w:val="en-US"/>
        </w:rPr>
      </w:pPr>
    </w:p>
    <w:p w14:paraId="6B3984BD" w14:textId="07A11B88" w:rsidR="00B0365E" w:rsidRPr="00DC4552" w:rsidRDefault="005E5D8A" w:rsidP="00F42BC8">
      <w:pPr>
        <w:rPr>
          <w:lang w:val="en-US"/>
        </w:rPr>
      </w:pPr>
      <w:r w:rsidRPr="2A587A74">
        <w:rPr>
          <w:lang w:val="en-US"/>
        </w:rPr>
        <w:t xml:space="preserve">On gold-band technique see comments on </w:t>
      </w:r>
      <w:hyperlink w:anchor="num">
        <w:r w:rsidRPr="2A587A74">
          <w:rPr>
            <w:rStyle w:val="Hyperlink"/>
            <w:lang w:val="en-US"/>
          </w:rPr>
          <w:t>2003.229</w:t>
        </w:r>
      </w:hyperlink>
      <w:r w:rsidR="00E959D3" w:rsidRPr="2A587A74">
        <w:rPr>
          <w:lang w:val="en-US"/>
        </w:rPr>
        <w:t xml:space="preserve">. </w:t>
      </w:r>
      <w:r w:rsidR="0065391B" w:rsidRPr="2A587A74">
        <w:rPr>
          <w:lang w:val="en-US"/>
        </w:rPr>
        <w:t xml:space="preserve">On the form see </w:t>
      </w:r>
      <w:r w:rsidR="00137F6E" w:rsidRPr="2A587A74">
        <w:rPr>
          <w:lang w:val="en-US"/>
        </w:rPr>
        <w:t>{</w:t>
      </w:r>
      <w:r w:rsidR="00A854E2" w:rsidRPr="2A587A74">
        <w:rPr>
          <w:color w:val="000000" w:themeColor="text1"/>
          <w:lang w:val="en-US"/>
        </w:rPr>
        <w:t>Isings 1957</w:t>
      </w:r>
      <w:r w:rsidR="00137F6E" w:rsidRPr="2A587A74">
        <w:rPr>
          <w:lang w:val="en-US"/>
        </w:rPr>
        <w:t>}</w:t>
      </w:r>
      <w:r w:rsidR="00D453B3" w:rsidRPr="2A587A74">
        <w:rPr>
          <w:lang w:val="en-US"/>
        </w:rPr>
        <w:t>, pp. 2</w:t>
      </w:r>
      <w:r w:rsidR="00012431" w:rsidRPr="2A587A74">
        <w:rPr>
          <w:lang w:val="en-US"/>
        </w:rPr>
        <w:t>4–</w:t>
      </w:r>
      <w:r w:rsidR="00D453B3" w:rsidRPr="2A587A74">
        <w:rPr>
          <w:lang w:val="en-US"/>
        </w:rPr>
        <w:t>24, form 7. For comparanda from various museum collections see:</w:t>
      </w:r>
      <w:r w:rsidR="0065391B" w:rsidRPr="2A587A74">
        <w:rPr>
          <w:lang w:val="en-US"/>
        </w:rPr>
        <w:t xml:space="preserve"> </w:t>
      </w:r>
      <w:r w:rsidR="004656DD" w:rsidRPr="2A587A74">
        <w:rPr>
          <w:lang w:val="en-US"/>
        </w:rPr>
        <w:t>{</w:t>
      </w:r>
      <w:r w:rsidR="00D453B3" w:rsidRPr="2A587A74">
        <w:rPr>
          <w:lang w:val="en-US"/>
        </w:rPr>
        <w:t>Calvi 196</w:t>
      </w:r>
      <w:r w:rsidR="4C1AA8B4" w:rsidRPr="2A587A74">
        <w:rPr>
          <w:lang w:val="en-US"/>
        </w:rPr>
        <w:t>8</w:t>
      </w:r>
      <w:r w:rsidR="004656DD" w:rsidRPr="2A587A74">
        <w:rPr>
          <w:lang w:val="en-US"/>
        </w:rPr>
        <w:t>}</w:t>
      </w:r>
      <w:r w:rsidR="00D453B3" w:rsidRPr="2A587A74">
        <w:rPr>
          <w:lang w:val="en-US"/>
        </w:rPr>
        <w:t xml:space="preserve">, p. 62, </w:t>
      </w:r>
      <w:r w:rsidR="006647E7" w:rsidRPr="2A587A74">
        <w:rPr>
          <w:lang w:val="en-US"/>
        </w:rPr>
        <w:t>plate</w:t>
      </w:r>
      <w:r w:rsidR="00D453B3" w:rsidRPr="2A587A74">
        <w:rPr>
          <w:lang w:val="en-US"/>
        </w:rPr>
        <w:t xml:space="preserve"> 4 (from Aquileia); </w:t>
      </w:r>
      <w:r w:rsidR="004656DD" w:rsidRPr="2A587A74">
        <w:rPr>
          <w:lang w:val="en-US"/>
        </w:rPr>
        <w:t>{</w:t>
      </w:r>
      <w:r w:rsidR="00D06C33" w:rsidRPr="2A587A74">
        <w:rPr>
          <w:color w:val="000000" w:themeColor="text1"/>
          <w:lang w:val="en-US"/>
        </w:rPr>
        <w:t>Oliver 1967</w:t>
      </w:r>
      <w:r w:rsidR="004656DD" w:rsidRPr="2A587A74">
        <w:rPr>
          <w:lang w:val="en-US"/>
        </w:rPr>
        <w:t>}</w:t>
      </w:r>
      <w:r w:rsidR="0065391B" w:rsidRPr="2A587A74">
        <w:rPr>
          <w:lang w:val="en-US"/>
        </w:rPr>
        <w:t xml:space="preserve">, p. 24, fig. 14, 15; </w:t>
      </w:r>
      <w:r w:rsidR="004656DD" w:rsidRPr="2A587A74">
        <w:rPr>
          <w:lang w:val="en-US"/>
        </w:rPr>
        <w:t>{</w:t>
      </w:r>
      <w:r w:rsidR="0065391B" w:rsidRPr="2A587A74">
        <w:rPr>
          <w:lang w:val="en-US"/>
        </w:rPr>
        <w:t>La Baume and Salomonson 1976</w:t>
      </w:r>
      <w:r w:rsidR="004656DD" w:rsidRPr="2A587A74">
        <w:rPr>
          <w:lang w:val="en-US"/>
        </w:rPr>
        <w:t>}</w:t>
      </w:r>
      <w:r w:rsidR="0065391B" w:rsidRPr="2A587A74">
        <w:rPr>
          <w:lang w:val="en-US"/>
        </w:rPr>
        <w:t xml:space="preserve">, p. 29, </w:t>
      </w:r>
      <w:r w:rsidR="00D15348" w:rsidRPr="2A587A74">
        <w:rPr>
          <w:lang w:val="en-US"/>
        </w:rPr>
        <w:t>no</w:t>
      </w:r>
      <w:r w:rsidR="0065391B" w:rsidRPr="2A587A74">
        <w:rPr>
          <w:lang w:val="en-US"/>
        </w:rPr>
        <w:t xml:space="preserve">. 30, color table III; </w:t>
      </w:r>
      <w:r w:rsidR="005E24DB" w:rsidRPr="2A587A74">
        <w:rPr>
          <w:lang w:val="en-US"/>
        </w:rPr>
        <w:t>{</w:t>
      </w:r>
      <w:r w:rsidR="00B1140F" w:rsidRPr="2A587A74">
        <w:rPr>
          <w:color w:val="000000" w:themeColor="text1"/>
          <w:lang w:val="en-US"/>
        </w:rPr>
        <w:t>Goldstein 1979</w:t>
      </w:r>
      <w:r w:rsidR="005E24DB" w:rsidRPr="2A587A74">
        <w:rPr>
          <w:lang w:val="en-US"/>
        </w:rPr>
        <w:t>}</w:t>
      </w:r>
      <w:r w:rsidR="0065391B" w:rsidRPr="2A587A74">
        <w:rPr>
          <w:lang w:val="en-US"/>
        </w:rPr>
        <w:t xml:space="preserve">, p. 203, no. 556, </w:t>
      </w:r>
      <w:r w:rsidR="006647E7" w:rsidRPr="2A587A74">
        <w:rPr>
          <w:lang w:val="en-US"/>
        </w:rPr>
        <w:t>plates</w:t>
      </w:r>
      <w:r w:rsidR="0065391B" w:rsidRPr="2A587A74">
        <w:rPr>
          <w:lang w:val="en-US"/>
        </w:rPr>
        <w:t xml:space="preserve"> 31, 42</w:t>
      </w:r>
      <w:r w:rsidR="00D15348" w:rsidRPr="2A587A74">
        <w:rPr>
          <w:lang w:val="en-US"/>
        </w:rPr>
        <w:t xml:space="preserve"> </w:t>
      </w:r>
      <w:r w:rsidR="0065391B" w:rsidRPr="2A587A74">
        <w:rPr>
          <w:lang w:val="en-US"/>
        </w:rPr>
        <w:t xml:space="preserve">= </w:t>
      </w:r>
      <w:r w:rsidR="00170D85" w:rsidRPr="2A587A74">
        <w:rPr>
          <w:lang w:val="en-US"/>
        </w:rPr>
        <w:t>{</w:t>
      </w:r>
      <w:r w:rsidR="00305CB5" w:rsidRPr="2A587A74">
        <w:rPr>
          <w:color w:val="000000" w:themeColor="text1"/>
          <w:lang w:val="en-US"/>
        </w:rPr>
        <w:t>Harden et al. 1987</w:t>
      </w:r>
      <w:r w:rsidR="00170D85" w:rsidRPr="2A587A74">
        <w:rPr>
          <w:lang w:val="en-US"/>
        </w:rPr>
        <w:t>}</w:t>
      </w:r>
      <w:r w:rsidR="0065391B" w:rsidRPr="2A587A74">
        <w:rPr>
          <w:lang w:val="en-US"/>
        </w:rPr>
        <w:t>, p. 41, no. 17</w:t>
      </w:r>
      <w:r w:rsidR="00D15348" w:rsidRPr="2A587A74">
        <w:rPr>
          <w:lang w:val="en-US"/>
        </w:rPr>
        <w:t xml:space="preserve"> </w:t>
      </w:r>
      <w:r w:rsidR="0065391B" w:rsidRPr="2A587A74">
        <w:rPr>
          <w:lang w:val="en-US"/>
        </w:rPr>
        <w:t xml:space="preserve">= </w:t>
      </w:r>
      <w:r w:rsidR="004656DD" w:rsidRPr="2A587A74">
        <w:rPr>
          <w:lang w:val="en-US"/>
        </w:rPr>
        <w:t>{</w:t>
      </w:r>
      <w:r w:rsidR="0065391B" w:rsidRPr="2A587A74">
        <w:rPr>
          <w:lang w:val="en-US"/>
        </w:rPr>
        <w:t>Cesarin 2019</w:t>
      </w:r>
      <w:r w:rsidR="004656DD" w:rsidRPr="2A587A74">
        <w:rPr>
          <w:lang w:val="en-US"/>
        </w:rPr>
        <w:t>}</w:t>
      </w:r>
      <w:r w:rsidR="0065391B" w:rsidRPr="2A587A74">
        <w:rPr>
          <w:lang w:val="en-US"/>
        </w:rPr>
        <w:t xml:space="preserve">, p. 183, </w:t>
      </w:r>
      <w:r w:rsidR="006647E7" w:rsidRPr="2A587A74">
        <w:rPr>
          <w:lang w:val="en-US"/>
        </w:rPr>
        <w:t>plate</w:t>
      </w:r>
      <w:r w:rsidR="0065391B" w:rsidRPr="2A587A74">
        <w:rPr>
          <w:lang w:val="en-US"/>
        </w:rPr>
        <w:t xml:space="preserve"> XIII (R117); </w:t>
      </w:r>
      <w:r w:rsidR="009E3B21" w:rsidRPr="2A587A74">
        <w:rPr>
          <w:lang w:val="en-US"/>
        </w:rPr>
        <w:t>{</w:t>
      </w:r>
      <w:r w:rsidR="009E3B21" w:rsidRPr="2A587A74">
        <w:rPr>
          <w:rStyle w:val="Emphasis"/>
          <w:color w:val="000000" w:themeColor="text1"/>
          <w:lang w:val="en-US"/>
        </w:rPr>
        <w:t>JGS</w:t>
      </w:r>
      <w:r w:rsidR="009E3B21" w:rsidRPr="2A587A74">
        <w:rPr>
          <w:color w:val="000000" w:themeColor="text1"/>
          <w:lang w:val="en-US"/>
        </w:rPr>
        <w:t xml:space="preserve"> 1980</w:t>
      </w:r>
      <w:r w:rsidR="009E3B21" w:rsidRPr="2A587A74">
        <w:rPr>
          <w:lang w:val="en-US"/>
        </w:rPr>
        <w:t>}</w:t>
      </w:r>
      <w:r w:rsidR="0065391B" w:rsidRPr="2A587A74">
        <w:rPr>
          <w:lang w:val="en-US"/>
        </w:rPr>
        <w:t xml:space="preserve">, p. 88, no. 3; </w:t>
      </w:r>
      <w:r w:rsidR="004656DD" w:rsidRPr="2A587A74">
        <w:rPr>
          <w:lang w:val="en-US"/>
        </w:rPr>
        <w:t>{</w:t>
      </w:r>
      <w:r w:rsidR="006C12AD" w:rsidRPr="2A587A74">
        <w:rPr>
          <w:color w:val="000000" w:themeColor="text1"/>
          <w:lang w:val="en-US"/>
        </w:rPr>
        <w:t>Christie’s 1985</w:t>
      </w:r>
      <w:r w:rsidR="004656DD" w:rsidRPr="2A587A74">
        <w:rPr>
          <w:lang w:val="en-US"/>
        </w:rPr>
        <w:t>}</w:t>
      </w:r>
      <w:r w:rsidR="00BD1320" w:rsidRPr="2A587A74">
        <w:rPr>
          <w:lang w:val="en-US"/>
        </w:rPr>
        <w:t>, pp. 94, 101</w:t>
      </w:r>
      <w:r w:rsidR="006C12AD" w:rsidRPr="2A587A74">
        <w:rPr>
          <w:lang w:val="en-US"/>
        </w:rPr>
        <w:t>,</w:t>
      </w:r>
      <w:r w:rsidR="00BD1320" w:rsidRPr="2A587A74">
        <w:rPr>
          <w:lang w:val="en-US"/>
        </w:rPr>
        <w:t xml:space="preserve"> no. 161; </w:t>
      </w:r>
      <w:r w:rsidR="00D97150" w:rsidRPr="2A587A74">
        <w:rPr>
          <w:lang w:val="en-US"/>
        </w:rPr>
        <w:t>{</w:t>
      </w:r>
      <w:r w:rsidR="00BD1320" w:rsidRPr="2A587A74">
        <w:rPr>
          <w:lang w:val="en-US"/>
        </w:rPr>
        <w:t>Loudmer and Kevorkian 1985</w:t>
      </w:r>
      <w:r w:rsidR="00D97150" w:rsidRPr="2A587A74">
        <w:rPr>
          <w:lang w:val="en-US"/>
        </w:rPr>
        <w:t>}, p</w:t>
      </w:r>
      <w:r w:rsidR="00BD1320" w:rsidRPr="2A587A74">
        <w:rPr>
          <w:lang w:val="en-US"/>
        </w:rPr>
        <w:t>. 45</w:t>
      </w:r>
      <w:r w:rsidR="00567844" w:rsidRPr="2A587A74">
        <w:rPr>
          <w:lang w:val="en-US"/>
        </w:rPr>
        <w:t>,</w:t>
      </w:r>
      <w:r w:rsidR="00BD1320" w:rsidRPr="2A587A74">
        <w:rPr>
          <w:lang w:val="en-US"/>
        </w:rPr>
        <w:t xml:space="preserve"> no. 97; </w:t>
      </w:r>
      <w:r w:rsidR="005E24DB" w:rsidRPr="2A587A74">
        <w:rPr>
          <w:lang w:val="en-US"/>
        </w:rPr>
        <w:t>{</w:t>
      </w:r>
      <w:r w:rsidR="003E3EDF" w:rsidRPr="2A587A74">
        <w:rPr>
          <w:color w:val="000000" w:themeColor="text1"/>
          <w:lang w:val="en-US"/>
        </w:rPr>
        <w:t>Grose 1989</w:t>
      </w:r>
      <w:r w:rsidR="005E24DB" w:rsidRPr="2A587A74">
        <w:rPr>
          <w:lang w:val="en-US"/>
        </w:rPr>
        <w:t>}</w:t>
      </w:r>
      <w:r w:rsidR="0065391B" w:rsidRPr="2A587A74">
        <w:rPr>
          <w:lang w:val="en-US"/>
        </w:rPr>
        <w:t xml:space="preserve">, p. 339, </w:t>
      </w:r>
      <w:r w:rsidR="00180250" w:rsidRPr="2A587A74">
        <w:rPr>
          <w:lang w:val="en-US"/>
        </w:rPr>
        <w:t xml:space="preserve">nos. </w:t>
      </w:r>
      <w:r w:rsidR="0065391B" w:rsidRPr="2A587A74">
        <w:rPr>
          <w:lang w:val="en-US"/>
        </w:rPr>
        <w:t>60</w:t>
      </w:r>
      <w:r w:rsidR="003E5F6A" w:rsidRPr="2A587A74">
        <w:rPr>
          <w:lang w:val="en-US"/>
        </w:rPr>
        <w:t>5–</w:t>
      </w:r>
      <w:r w:rsidR="0065391B" w:rsidRPr="2A587A74">
        <w:rPr>
          <w:lang w:val="en-US"/>
        </w:rPr>
        <w:t xml:space="preserve">607; </w:t>
      </w:r>
      <w:r w:rsidR="00D97150" w:rsidRPr="2A587A74">
        <w:rPr>
          <w:lang w:val="en-US"/>
        </w:rPr>
        <w:t>{</w:t>
      </w:r>
      <w:r w:rsidR="004265D1" w:rsidRPr="2A587A74">
        <w:rPr>
          <w:lang w:val="en-US"/>
        </w:rPr>
        <w:t xml:space="preserve">Maier </w:t>
      </w:r>
      <w:r w:rsidR="00477F3F" w:rsidRPr="2A587A74">
        <w:rPr>
          <w:lang w:val="en-US"/>
        </w:rPr>
        <w:t xml:space="preserve">et al. </w:t>
      </w:r>
      <w:r w:rsidR="004265D1" w:rsidRPr="2A587A74">
        <w:rPr>
          <w:lang w:val="en-US"/>
        </w:rPr>
        <w:t>1994</w:t>
      </w:r>
      <w:r w:rsidR="00D97150" w:rsidRPr="2A587A74">
        <w:rPr>
          <w:lang w:val="en-US"/>
        </w:rPr>
        <w:t>}</w:t>
      </w:r>
      <w:r w:rsidR="004265D1" w:rsidRPr="2A587A74">
        <w:rPr>
          <w:lang w:val="en-US"/>
        </w:rPr>
        <w:t xml:space="preserve">, p. 269 and fig. 144 (from a Roman tomb at Nea Paphos, Cyprus); </w:t>
      </w:r>
      <w:r w:rsidR="00D97150" w:rsidRPr="2A587A74">
        <w:rPr>
          <w:lang w:val="en-US"/>
        </w:rPr>
        <w:t>{</w:t>
      </w:r>
      <w:r w:rsidR="00233423" w:rsidRPr="2A587A74">
        <w:rPr>
          <w:color w:val="000000" w:themeColor="text1"/>
          <w:lang w:val="en-US"/>
        </w:rPr>
        <w:t>3000 Jahre Glaskunst</w:t>
      </w:r>
      <w:r w:rsidR="00D97150" w:rsidRPr="2A587A74">
        <w:rPr>
          <w:lang w:val="en-US"/>
        </w:rPr>
        <w:t>}</w:t>
      </w:r>
      <w:r w:rsidR="006732F1" w:rsidRPr="2A587A74">
        <w:rPr>
          <w:lang w:val="en-US"/>
        </w:rPr>
        <w:t>, p.</w:t>
      </w:r>
      <w:r w:rsidR="7B88DB19" w:rsidRPr="2A587A74">
        <w:rPr>
          <w:lang w:val="en-US"/>
        </w:rPr>
        <w:t xml:space="preserve"> </w:t>
      </w:r>
      <w:r w:rsidR="006732F1" w:rsidRPr="2A587A74">
        <w:rPr>
          <w:lang w:val="en-US"/>
        </w:rPr>
        <w:t>68</w:t>
      </w:r>
      <w:r w:rsidR="0053077E" w:rsidRPr="2A587A74">
        <w:rPr>
          <w:lang w:val="en-US"/>
        </w:rPr>
        <w:t>,</w:t>
      </w:r>
      <w:r w:rsidR="006732F1" w:rsidRPr="2A587A74">
        <w:rPr>
          <w:lang w:val="en-US"/>
        </w:rPr>
        <w:t xml:space="preserve"> no. 198; </w:t>
      </w:r>
      <w:r w:rsidR="00D97150" w:rsidRPr="2A587A74">
        <w:rPr>
          <w:lang w:val="en-US"/>
        </w:rPr>
        <w:t>{</w:t>
      </w:r>
      <w:r w:rsidR="00061B00" w:rsidRPr="2A587A74">
        <w:rPr>
          <w:color w:val="000000" w:themeColor="text1"/>
          <w:lang w:val="en-US"/>
        </w:rPr>
        <w:t>Kunina 1997</w:t>
      </w:r>
      <w:r w:rsidR="00D97150" w:rsidRPr="2A587A74">
        <w:rPr>
          <w:lang w:val="en-US"/>
        </w:rPr>
        <w:t>}</w:t>
      </w:r>
      <w:r w:rsidR="0065391B" w:rsidRPr="2A587A74">
        <w:rPr>
          <w:lang w:val="en-US"/>
        </w:rPr>
        <w:t xml:space="preserve">, p. 268, nos. 95, 96; </w:t>
      </w:r>
      <w:r w:rsidR="00D97150" w:rsidRPr="2A587A74">
        <w:rPr>
          <w:lang w:val="en-US"/>
        </w:rPr>
        <w:t>{</w:t>
      </w:r>
      <w:r w:rsidR="00BD1320" w:rsidRPr="2A587A74">
        <w:rPr>
          <w:lang w:val="en-US"/>
        </w:rPr>
        <w:t>Sternini 1998</w:t>
      </w:r>
      <w:r w:rsidR="00D97150" w:rsidRPr="2A587A74">
        <w:rPr>
          <w:lang w:val="en-US"/>
        </w:rPr>
        <w:t>}</w:t>
      </w:r>
      <w:r w:rsidR="00BD1320" w:rsidRPr="2A587A74">
        <w:rPr>
          <w:lang w:val="en-US"/>
        </w:rPr>
        <w:t xml:space="preserve">, </w:t>
      </w:r>
      <w:r w:rsidR="00B51DD7" w:rsidRPr="2A587A74">
        <w:rPr>
          <w:lang w:val="en-US"/>
        </w:rPr>
        <w:t xml:space="preserve">p. </w:t>
      </w:r>
      <w:r w:rsidR="00BD1320" w:rsidRPr="2A587A74">
        <w:rPr>
          <w:lang w:val="en-US"/>
        </w:rPr>
        <w:t>70</w:t>
      </w:r>
      <w:r w:rsidR="00D15348" w:rsidRPr="2A587A74">
        <w:rPr>
          <w:lang w:val="en-US"/>
        </w:rPr>
        <w:t>,</w:t>
      </w:r>
      <w:r w:rsidR="00BD1320" w:rsidRPr="2A587A74">
        <w:rPr>
          <w:lang w:val="en-US"/>
        </w:rPr>
        <w:t xml:space="preserve"> no. Vl9, </w:t>
      </w:r>
      <w:r w:rsidR="006647E7" w:rsidRPr="2A587A74">
        <w:rPr>
          <w:lang w:val="en-US"/>
        </w:rPr>
        <w:t>plate</w:t>
      </w:r>
      <w:r w:rsidR="00BD1320" w:rsidRPr="2A587A74">
        <w:rPr>
          <w:lang w:val="en-US"/>
        </w:rPr>
        <w:t xml:space="preserve"> IV; </w:t>
      </w:r>
      <w:r w:rsidR="00137F6E" w:rsidRPr="2A587A74">
        <w:rPr>
          <w:lang w:val="en-US"/>
        </w:rPr>
        <w:t>{</w:t>
      </w:r>
      <w:r w:rsidR="00430E38" w:rsidRPr="2A587A74">
        <w:rPr>
          <w:color w:val="000000" w:themeColor="text1"/>
          <w:lang w:val="en-US"/>
        </w:rPr>
        <w:t>Arveiller-Dulong and Nenna 2000</w:t>
      </w:r>
      <w:r w:rsidR="00137F6E" w:rsidRPr="2A587A74">
        <w:rPr>
          <w:lang w:val="en-US"/>
        </w:rPr>
        <w:t>}</w:t>
      </w:r>
      <w:r w:rsidR="0065391B" w:rsidRPr="2A587A74">
        <w:rPr>
          <w:lang w:val="en-US"/>
        </w:rPr>
        <w:t xml:space="preserve">, </w:t>
      </w:r>
      <w:r w:rsidR="00B51DD7" w:rsidRPr="2A587A74">
        <w:rPr>
          <w:lang w:val="en-US"/>
        </w:rPr>
        <w:t xml:space="preserve">p. </w:t>
      </w:r>
      <w:r w:rsidR="0065391B" w:rsidRPr="2A587A74">
        <w:rPr>
          <w:lang w:val="en-US"/>
        </w:rPr>
        <w:t xml:space="preserve">156, no. 194; </w:t>
      </w:r>
      <w:r w:rsidR="00D97150" w:rsidRPr="2A587A74">
        <w:rPr>
          <w:lang w:val="en-US"/>
        </w:rPr>
        <w:t>{</w:t>
      </w:r>
      <w:r w:rsidR="003114DE" w:rsidRPr="2A587A74">
        <w:rPr>
          <w:lang w:val="en-US"/>
        </w:rPr>
        <w:t>Tartari 2005</w:t>
      </w:r>
      <w:r w:rsidR="00D97150" w:rsidRPr="2A587A74">
        <w:rPr>
          <w:lang w:val="en-US"/>
        </w:rPr>
        <w:t>}</w:t>
      </w:r>
      <w:r w:rsidR="003114DE" w:rsidRPr="2A587A74">
        <w:rPr>
          <w:lang w:val="en-US"/>
        </w:rPr>
        <w:t>, pp. 10</w:t>
      </w:r>
      <w:r w:rsidR="003E5F6A" w:rsidRPr="2A587A74">
        <w:rPr>
          <w:lang w:val="en-US"/>
        </w:rPr>
        <w:t>9–</w:t>
      </w:r>
      <w:r w:rsidR="00D15348" w:rsidRPr="2A587A74">
        <w:rPr>
          <w:lang w:val="en-US"/>
        </w:rPr>
        <w:t>1</w:t>
      </w:r>
      <w:r w:rsidR="003114DE" w:rsidRPr="2A587A74">
        <w:rPr>
          <w:lang w:val="en-US"/>
        </w:rPr>
        <w:t>10</w:t>
      </w:r>
      <w:r w:rsidR="00D15348" w:rsidRPr="2A587A74">
        <w:rPr>
          <w:lang w:val="en-US"/>
        </w:rPr>
        <w:t>,</w:t>
      </w:r>
      <w:r w:rsidR="003114DE" w:rsidRPr="2A587A74">
        <w:rPr>
          <w:lang w:val="en-US"/>
        </w:rPr>
        <w:t xml:space="preserve"> no. 186, fig. 5; </w:t>
      </w:r>
      <w:r w:rsidR="00D97150" w:rsidRPr="2A587A74">
        <w:rPr>
          <w:lang w:val="en-US"/>
        </w:rPr>
        <w:t>{</w:t>
      </w:r>
      <w:r w:rsidR="0065391B" w:rsidRPr="2A587A74">
        <w:rPr>
          <w:lang w:val="en-US"/>
        </w:rPr>
        <w:t>Lightfoot 2007</w:t>
      </w:r>
      <w:r w:rsidR="00D97150" w:rsidRPr="2A587A74">
        <w:rPr>
          <w:lang w:val="en-US"/>
        </w:rPr>
        <w:t>}</w:t>
      </w:r>
      <w:r w:rsidR="0065391B" w:rsidRPr="2A587A74">
        <w:rPr>
          <w:lang w:val="en-US"/>
        </w:rPr>
        <w:t>, pp. 4</w:t>
      </w:r>
      <w:r w:rsidR="003E5F6A" w:rsidRPr="2A587A74">
        <w:rPr>
          <w:lang w:val="en-US"/>
        </w:rPr>
        <w:t>6–</w:t>
      </w:r>
      <w:r w:rsidR="0065391B" w:rsidRPr="2A587A74">
        <w:rPr>
          <w:lang w:val="en-US"/>
        </w:rPr>
        <w:t xml:space="preserve">47, no. 43. Also, </w:t>
      </w:r>
      <w:r w:rsidR="007C3E9D" w:rsidRPr="2A587A74">
        <w:rPr>
          <w:lang w:val="en-US"/>
        </w:rPr>
        <w:t xml:space="preserve">see </w:t>
      </w:r>
      <w:r w:rsidR="004656DD" w:rsidRPr="2A587A74">
        <w:rPr>
          <w:lang w:val="en-US"/>
        </w:rPr>
        <w:t>{</w:t>
      </w:r>
      <w:r w:rsidR="0065391B" w:rsidRPr="2A587A74">
        <w:rPr>
          <w:lang w:val="en-US"/>
        </w:rPr>
        <w:t>Fitzwilliam 1978</w:t>
      </w:r>
      <w:r w:rsidR="004656DD" w:rsidRPr="2A587A74">
        <w:rPr>
          <w:lang w:val="en-US"/>
        </w:rPr>
        <w:t>}</w:t>
      </w:r>
      <w:r w:rsidR="0065391B" w:rsidRPr="2A587A74">
        <w:rPr>
          <w:lang w:val="en-US"/>
        </w:rPr>
        <w:t xml:space="preserve">, </w:t>
      </w:r>
      <w:r w:rsidR="00BD1320" w:rsidRPr="2A587A74">
        <w:rPr>
          <w:lang w:val="en-US"/>
        </w:rPr>
        <w:t xml:space="preserve">p. 25, </w:t>
      </w:r>
      <w:r w:rsidR="0065391B" w:rsidRPr="2A587A74">
        <w:rPr>
          <w:lang w:val="en-US"/>
        </w:rPr>
        <w:t>no. 36</w:t>
      </w:r>
      <w:r w:rsidR="00BD1320" w:rsidRPr="2A587A74">
        <w:rPr>
          <w:lang w:val="en-US"/>
        </w:rPr>
        <w:t xml:space="preserve"> for</w:t>
      </w:r>
      <w:r w:rsidR="006732F1" w:rsidRPr="2A587A74">
        <w:rPr>
          <w:lang w:val="en-US"/>
        </w:rPr>
        <w:t xml:space="preserve"> a </w:t>
      </w:r>
      <w:r w:rsidR="00BD1320" w:rsidRPr="2A587A74">
        <w:rPr>
          <w:lang w:val="en-US"/>
        </w:rPr>
        <w:t>squat</w:t>
      </w:r>
      <w:r w:rsidR="006732F1" w:rsidRPr="2A587A74">
        <w:rPr>
          <w:lang w:val="en-US"/>
        </w:rPr>
        <w:t xml:space="preserve"> example</w:t>
      </w:r>
      <w:r w:rsidRPr="2A587A74">
        <w:rPr>
          <w:lang w:val="en-US"/>
        </w:rPr>
        <w:t>.</w:t>
      </w:r>
    </w:p>
    <w:p w14:paraId="33D74A4A" w14:textId="77777777" w:rsidR="008E7D46" w:rsidRPr="009222F2" w:rsidRDefault="008E7D46" w:rsidP="00F42BC8">
      <w:pPr>
        <w:rPr>
          <w:lang w:val="en-US"/>
        </w:rPr>
      </w:pPr>
    </w:p>
    <w:p w14:paraId="5AEF62D8" w14:textId="15C3B0BF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2CAFE8F0" w14:textId="77777777" w:rsidR="008E7D46" w:rsidRPr="009222F2" w:rsidRDefault="008E7D46" w:rsidP="00F42BC8">
      <w:pPr>
        <w:rPr>
          <w:lang w:val="en-US"/>
        </w:rPr>
      </w:pPr>
    </w:p>
    <w:p w14:paraId="733DB199" w14:textId="422E2316" w:rsidR="008158CF" w:rsidRPr="009222F2" w:rsidRDefault="0065391B" w:rsidP="00F42BC8">
      <w:pPr>
        <w:rPr>
          <w:lang w:val="en-US"/>
        </w:rPr>
      </w:pPr>
      <w:r w:rsidRPr="009222F2">
        <w:rPr>
          <w:lang w:val="en-US"/>
        </w:rPr>
        <w:lastRenderedPageBreak/>
        <w:t>By 1974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1988, Erwin Oppenländer, 1901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 xml:space="preserve">1988 (Waiblingen, Germany), by inheritance to his son, Gert Oppenländer, </w:t>
      </w:r>
      <w:r w:rsidR="00DE2E5A" w:rsidRPr="009222F2">
        <w:rPr>
          <w:lang w:val="en-US"/>
        </w:rPr>
        <w:t>1988; 1988</w:t>
      </w:r>
      <w:r w:rsidR="00E71CB9" w:rsidRPr="009222F2">
        <w:rPr>
          <w:lang w:val="en-US"/>
        </w:rPr>
        <w:t>–</w:t>
      </w:r>
      <w:r w:rsidRPr="009222F2">
        <w:rPr>
          <w:lang w:val="en-US"/>
        </w:rPr>
        <w:t>2003, Gert Oppenländer</w:t>
      </w:r>
      <w:r w:rsidR="009B1691" w:rsidRPr="009222F2">
        <w:rPr>
          <w:lang w:val="en-US"/>
        </w:rPr>
        <w:t xml:space="preserve"> (</w:t>
      </w:r>
      <w:r w:rsidRPr="009222F2">
        <w:rPr>
          <w:lang w:val="en-US"/>
        </w:rPr>
        <w:t xml:space="preserve">Waiblingen, Germany), sold to the </w:t>
      </w:r>
      <w:r w:rsidR="00DE2E5A" w:rsidRPr="009222F2">
        <w:rPr>
          <w:lang w:val="en-US"/>
        </w:rPr>
        <w:t>J. Paul</w:t>
      </w:r>
      <w:r w:rsidRPr="009222F2">
        <w:rPr>
          <w:lang w:val="en-US"/>
        </w:rPr>
        <w:t xml:space="preserve"> Getty </w:t>
      </w:r>
      <w:r w:rsidR="00DE2E5A" w:rsidRPr="009222F2">
        <w:rPr>
          <w:lang w:val="en-US"/>
        </w:rPr>
        <w:t>Museum, 2003</w:t>
      </w:r>
    </w:p>
    <w:p w14:paraId="73880B50" w14:textId="77777777" w:rsidR="008E7D46" w:rsidRPr="009222F2" w:rsidRDefault="008E7D46" w:rsidP="00F42BC8">
      <w:pPr>
        <w:rPr>
          <w:lang w:val="en-US"/>
        </w:rPr>
      </w:pPr>
    </w:p>
    <w:p w14:paraId="010DAC75" w14:textId="3505AA4B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Bibliography</w:t>
      </w:r>
    </w:p>
    <w:p w14:paraId="049DBB81" w14:textId="77777777" w:rsidR="008E7D46" w:rsidRPr="009222F2" w:rsidRDefault="008E7D46" w:rsidP="00F42BC8">
      <w:pPr>
        <w:rPr>
          <w:lang w:val="en-US"/>
        </w:rPr>
      </w:pPr>
    </w:p>
    <w:p w14:paraId="5F5E26FA" w14:textId="6743A3FE" w:rsidR="008158CF" w:rsidRPr="009222F2" w:rsidRDefault="0065391B" w:rsidP="00F42BC8">
      <w:pPr>
        <w:rPr>
          <w:lang w:val="en-US"/>
        </w:rPr>
      </w:pPr>
      <w:r w:rsidRPr="009222F2">
        <w:rPr>
          <w:lang w:val="en-US"/>
        </w:rPr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104, no. 274; p. 106, plate no. 274.</w:t>
      </w:r>
    </w:p>
    <w:p w14:paraId="322F03C8" w14:textId="77777777" w:rsidR="008E7D46" w:rsidRPr="009222F2" w:rsidRDefault="008E7D46" w:rsidP="00F42BC8">
      <w:pPr>
        <w:rPr>
          <w:lang w:val="en-US"/>
        </w:rPr>
      </w:pPr>
    </w:p>
    <w:p w14:paraId="299AE12F" w14:textId="0D58A074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71139A45" w14:textId="77777777" w:rsidR="005D339A" w:rsidRPr="009222F2" w:rsidRDefault="005D339A" w:rsidP="00F42BC8">
      <w:pPr>
        <w:rPr>
          <w:lang w:val="en-US"/>
        </w:rPr>
      </w:pPr>
    </w:p>
    <w:p w14:paraId="471C9CBD" w14:textId="264BBBA0" w:rsidR="00B202B4" w:rsidRPr="009222F2" w:rsidRDefault="00CF1CF4" w:rsidP="00CF1CF4">
      <w:pPr>
        <w:pStyle w:val="ListBullet"/>
        <w:rPr>
          <w:lang w:val="en-US"/>
        </w:rPr>
      </w:pPr>
      <w:r w:rsidRPr="009222F2">
        <w:rPr>
          <w:lang w:val="en-US"/>
        </w:rPr>
        <w:t>Molten Color: Glassmaking in Antiquity (Malibu, 2005–2006; 2007; 2009–2010)</w:t>
      </w:r>
    </w:p>
    <w:p w14:paraId="169901FB" w14:textId="2D4CE89C" w:rsidR="00B202B4" w:rsidRPr="00DC4552" w:rsidRDefault="00B202B4" w:rsidP="00F42BC8">
      <w:pPr>
        <w:rPr>
          <w:lang w:val="en-US"/>
        </w:rPr>
      </w:pPr>
      <w:r w:rsidRPr="009222F2">
        <w:rPr>
          <w:lang w:val="en-US"/>
        </w:rPr>
        <w:br w:type="page"/>
      </w:r>
      <w:r w:rsidR="0001184A" w:rsidRPr="00DC4552">
        <w:rPr>
          <w:lang w:val="en-US"/>
        </w:rPr>
        <w:lastRenderedPageBreak/>
        <w:t>Label:</w:t>
      </w:r>
      <w:r w:rsidR="00983943">
        <w:rPr>
          <w:lang w:val="en-US"/>
        </w:rPr>
        <w:t xml:space="preserve"> </w:t>
      </w:r>
      <w:r w:rsidR="00796167">
        <w:rPr>
          <w:lang w:val="en-US"/>
        </w:rPr>
        <w:t>147</w:t>
      </w:r>
    </w:p>
    <w:p w14:paraId="2F768CC9" w14:textId="7A847505" w:rsidR="00E56D79" w:rsidRPr="00DC4552" w:rsidRDefault="00E56D79" w:rsidP="00F42BC8">
      <w:pPr>
        <w:rPr>
          <w:lang w:val="en-US"/>
        </w:rPr>
      </w:pPr>
      <w:r w:rsidRPr="00DC4552">
        <w:rPr>
          <w:lang w:val="en-US"/>
        </w:rPr>
        <w:t xml:space="preserve">Title: </w:t>
      </w:r>
      <w:r w:rsidR="0065391B" w:rsidRPr="00DC4552">
        <w:rPr>
          <w:lang w:val="en-US"/>
        </w:rPr>
        <w:t>Gold</w:t>
      </w:r>
      <w:r w:rsidR="00A759F1">
        <w:rPr>
          <w:lang w:val="en-US"/>
        </w:rPr>
        <w:t>-</w:t>
      </w:r>
      <w:r w:rsidR="0065391B" w:rsidRPr="00DC4552">
        <w:rPr>
          <w:lang w:val="en-US"/>
        </w:rPr>
        <w:t>Band Pyxis</w:t>
      </w:r>
    </w:p>
    <w:p w14:paraId="31D7A495" w14:textId="139E0019" w:rsidR="008158CF" w:rsidRPr="00DC4552" w:rsidRDefault="0065391B" w:rsidP="00F42BC8">
      <w:pPr>
        <w:rPr>
          <w:lang w:val="en-US"/>
        </w:rPr>
      </w:pPr>
      <w:r w:rsidRPr="00DC4552">
        <w:rPr>
          <w:lang w:val="en-US"/>
        </w:rPr>
        <w:t>Accession_number: 2003.231</w:t>
      </w:r>
    </w:p>
    <w:p w14:paraId="38D1AA5E" w14:textId="4B5A035F" w:rsidR="008158CF" w:rsidRPr="00DC4552" w:rsidRDefault="00B170F2" w:rsidP="00F42BC8">
      <w:pPr>
        <w:rPr>
          <w:lang w:val="en-US"/>
        </w:rPr>
      </w:pPr>
      <w:r w:rsidRPr="00DC4552">
        <w:rPr>
          <w:lang w:val="en-US"/>
        </w:rPr>
        <w:t xml:space="preserve">Collection_link: </w:t>
      </w:r>
      <w:hyperlink r:id="rId61">
        <w:r w:rsidR="0065391B" w:rsidRPr="00DC4552">
          <w:rPr>
            <w:rStyle w:val="Hyperlink"/>
            <w:lang w:val="en-US"/>
          </w:rPr>
          <w:t>http://www.getty.edu/art/collection/objects/221614</w:t>
        </w:r>
      </w:hyperlink>
    </w:p>
    <w:p w14:paraId="145DD7E3" w14:textId="3384BF34" w:rsidR="00E56D79" w:rsidRPr="00DC4552" w:rsidRDefault="0065391B" w:rsidP="00F42BC8">
      <w:pPr>
        <w:rPr>
          <w:lang w:val="de-DE"/>
        </w:rPr>
      </w:pPr>
      <w:r w:rsidRPr="00DC4552">
        <w:rPr>
          <w:lang w:val="de-DE"/>
        </w:rPr>
        <w:t>Dimensions: H. 4.2</w:t>
      </w:r>
      <w:r w:rsidR="001C53AF" w:rsidRPr="00DC4552">
        <w:rPr>
          <w:lang w:val="de-DE"/>
        </w:rPr>
        <w:t>,</w:t>
      </w:r>
      <w:r w:rsidRPr="00DC4552">
        <w:rPr>
          <w:lang w:val="de-DE"/>
        </w:rPr>
        <w:t xml:space="preserve"> </w:t>
      </w:r>
      <w:r w:rsidR="00A92BA3" w:rsidRPr="00DC4552">
        <w:rPr>
          <w:lang w:val="de-DE"/>
        </w:rPr>
        <w:t>Diam. rim</w:t>
      </w:r>
      <w:r w:rsidRPr="00DC4552">
        <w:rPr>
          <w:lang w:val="de-DE"/>
        </w:rPr>
        <w:t xml:space="preserve"> 5.3</w:t>
      </w:r>
      <w:r w:rsidR="001C53AF" w:rsidRPr="00DC4552">
        <w:rPr>
          <w:lang w:val="de-DE"/>
        </w:rPr>
        <w:t>,</w:t>
      </w:r>
      <w:r w:rsidRPr="00DC4552">
        <w:rPr>
          <w:lang w:val="de-DE"/>
        </w:rPr>
        <w:t xml:space="preserve"> </w:t>
      </w:r>
      <w:r w:rsidR="00914162" w:rsidRPr="00DC4552">
        <w:rPr>
          <w:lang w:val="de-DE"/>
        </w:rPr>
        <w:t>Diam. base</w:t>
      </w:r>
      <w:r w:rsidR="00D31440" w:rsidRPr="00DC4552">
        <w:rPr>
          <w:lang w:val="de-DE"/>
        </w:rPr>
        <w:t xml:space="preserve"> 5</w:t>
      </w:r>
      <w:r w:rsidR="002E74A2" w:rsidRPr="00DC4552">
        <w:rPr>
          <w:lang w:val="de-DE"/>
        </w:rPr>
        <w:t xml:space="preserve"> cm</w:t>
      </w:r>
      <w:r w:rsidR="00493F42" w:rsidRPr="00DC4552">
        <w:rPr>
          <w:lang w:val="de-DE"/>
        </w:rPr>
        <w:t>;</w:t>
      </w:r>
      <w:r w:rsidRPr="00DC4552">
        <w:rPr>
          <w:lang w:val="de-DE"/>
        </w:rPr>
        <w:t xml:space="preserve"> W</w:t>
      </w:r>
      <w:r w:rsidR="00493F42" w:rsidRPr="00DC4552">
        <w:rPr>
          <w:lang w:val="de-DE"/>
        </w:rPr>
        <w:t>t</w:t>
      </w:r>
      <w:r w:rsidRPr="00DC4552">
        <w:rPr>
          <w:lang w:val="de-DE"/>
        </w:rPr>
        <w:t xml:space="preserve">. </w:t>
      </w:r>
      <w:r w:rsidR="00D31440" w:rsidRPr="00DC4552">
        <w:rPr>
          <w:lang w:val="de-DE"/>
        </w:rPr>
        <w:t xml:space="preserve">63.79 </w:t>
      </w:r>
      <w:r w:rsidRPr="00DC4552">
        <w:rPr>
          <w:lang w:val="de-DE"/>
        </w:rPr>
        <w:t>g</w:t>
      </w:r>
    </w:p>
    <w:p w14:paraId="2E1DA509" w14:textId="2F7849BF" w:rsidR="008158CF" w:rsidRPr="00DC4552" w:rsidRDefault="0065391B" w:rsidP="00F42BC8">
      <w:pPr>
        <w:rPr>
          <w:highlight w:val="white"/>
          <w:lang w:val="en-US"/>
        </w:rPr>
      </w:pPr>
      <w:r w:rsidRPr="00DC4552">
        <w:rPr>
          <w:lang w:val="en-US"/>
        </w:rPr>
        <w:t xml:space="preserve">Date: </w:t>
      </w:r>
      <w:r w:rsidR="003539E4" w:rsidRPr="00DC4552">
        <w:rPr>
          <w:lang w:val="en-US"/>
        </w:rPr>
        <w:t xml:space="preserve">Late </w:t>
      </w:r>
      <w:r w:rsidR="75EC0551" w:rsidRPr="00DC4552">
        <w:rPr>
          <w:lang w:val="en-US"/>
        </w:rPr>
        <w:t xml:space="preserve">first century </w:t>
      </w:r>
      <w:r w:rsidR="00CD41B8" w:rsidRPr="00DC4552">
        <w:rPr>
          <w:lang w:val="en-US"/>
        </w:rPr>
        <w:t>BCE–e</w:t>
      </w:r>
      <w:r w:rsidR="003539E4" w:rsidRPr="00DC4552">
        <w:rPr>
          <w:lang w:val="en-US"/>
        </w:rPr>
        <w:t xml:space="preserve">arly </w:t>
      </w:r>
      <w:r w:rsidR="75EC0551" w:rsidRPr="00DC4552">
        <w:rPr>
          <w:lang w:val="en-US"/>
        </w:rPr>
        <w:t xml:space="preserve">first century </w:t>
      </w:r>
      <w:r w:rsidR="00F47D00" w:rsidRPr="00DC4552">
        <w:rPr>
          <w:lang w:val="en-US"/>
        </w:rPr>
        <w:t>CE</w:t>
      </w:r>
    </w:p>
    <w:p w14:paraId="42511593" w14:textId="468A448A" w:rsidR="008158CF" w:rsidRPr="00DC4552" w:rsidRDefault="0065391B" w:rsidP="00F42BC8">
      <w:pPr>
        <w:rPr>
          <w:highlight w:val="white"/>
          <w:lang w:val="en-US"/>
        </w:rPr>
      </w:pPr>
      <w:r w:rsidRPr="00DC4552">
        <w:rPr>
          <w:lang w:val="en-US"/>
        </w:rPr>
        <w:t xml:space="preserve">Start_date: </w:t>
      </w:r>
      <w:r w:rsidR="00DB29F4" w:rsidRPr="00DC4552">
        <w:rPr>
          <w:lang w:val="en-US"/>
        </w:rPr>
        <w:t>-</w:t>
      </w:r>
      <w:r w:rsidR="00B76E95">
        <w:rPr>
          <w:lang w:val="en-US"/>
        </w:rPr>
        <w:t>33</w:t>
      </w:r>
    </w:p>
    <w:p w14:paraId="3BB570EF" w14:textId="25107B67" w:rsidR="008158CF" w:rsidRPr="00DC4552" w:rsidRDefault="0065391B" w:rsidP="00F42BC8">
      <w:pPr>
        <w:rPr>
          <w:highlight w:val="white"/>
          <w:lang w:val="en-US"/>
        </w:rPr>
      </w:pPr>
      <w:r w:rsidRPr="00DC4552">
        <w:rPr>
          <w:lang w:val="en-US"/>
        </w:rPr>
        <w:t>End_date:</w:t>
      </w:r>
      <w:r w:rsidR="00796167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4C8EA45B" w14:textId="77777777" w:rsidR="000B16DF" w:rsidRPr="00DC4552" w:rsidRDefault="0065391B" w:rsidP="00F42BC8">
      <w:pPr>
        <w:rPr>
          <w:highlight w:val="white"/>
          <w:lang w:val="en-US"/>
        </w:rPr>
      </w:pPr>
      <w:r w:rsidRPr="00DC4552">
        <w:rPr>
          <w:lang w:val="en-US"/>
        </w:rPr>
        <w:t>Attribution: Production area: Italy</w:t>
      </w:r>
    </w:p>
    <w:p w14:paraId="5743EBD5" w14:textId="0DA5950F" w:rsidR="000B16DF" w:rsidRPr="00DC4552" w:rsidRDefault="000B16DF" w:rsidP="00F42BC8">
      <w:pPr>
        <w:rPr>
          <w:highlight w:val="white"/>
          <w:lang w:val="en-US"/>
        </w:rPr>
      </w:pPr>
      <w:r w:rsidRPr="00DC4552">
        <w:rPr>
          <w:highlight w:val="white"/>
          <w:lang w:val="en-US"/>
        </w:rPr>
        <w:t xml:space="preserve">Culture: </w:t>
      </w:r>
      <w:r w:rsidR="00796167">
        <w:rPr>
          <w:highlight w:val="white"/>
          <w:lang w:val="en-US"/>
        </w:rPr>
        <w:t>Roman</w:t>
      </w:r>
    </w:p>
    <w:p w14:paraId="15B6D7FA" w14:textId="309C9188" w:rsidR="008158CF" w:rsidRPr="00DC4552" w:rsidRDefault="000B16DF" w:rsidP="00F42BC8">
      <w:pPr>
        <w:rPr>
          <w:highlight w:val="white"/>
          <w:lang w:val="en-US"/>
        </w:rPr>
      </w:pPr>
      <w:r w:rsidRPr="00DC4552">
        <w:rPr>
          <w:highlight w:val="white"/>
          <w:lang w:val="en-US"/>
        </w:rPr>
        <w:t>Material:</w:t>
      </w:r>
      <w:r w:rsidR="0065391B" w:rsidRPr="00DC4552">
        <w:rPr>
          <w:lang w:val="en-US"/>
        </w:rPr>
        <w:t xml:space="preserve"> Translucent blue, green</w:t>
      </w:r>
      <w:r w:rsidR="00D30B57">
        <w:rPr>
          <w:lang w:val="en-US"/>
        </w:rPr>
        <w:t>;</w:t>
      </w:r>
      <w:r w:rsidR="0065391B" w:rsidRPr="00DC4552">
        <w:rPr>
          <w:lang w:val="en-US"/>
        </w:rPr>
        <w:t xml:space="preserve"> transparent greenish</w:t>
      </w:r>
      <w:r w:rsidR="00D30B57">
        <w:rPr>
          <w:lang w:val="en-US"/>
        </w:rPr>
        <w:t>;</w:t>
      </w:r>
      <w:r w:rsidR="0065391B" w:rsidRPr="00DC4552">
        <w:rPr>
          <w:lang w:val="en-US"/>
        </w:rPr>
        <w:t xml:space="preserve"> opaque white glass; gold</w:t>
      </w:r>
    </w:p>
    <w:p w14:paraId="7A4573AD" w14:textId="0187C9FA" w:rsidR="00762ED4" w:rsidRPr="00DC4552" w:rsidRDefault="0065391B" w:rsidP="00F42BC8">
      <w:pPr>
        <w:rPr>
          <w:lang w:val="en-US"/>
        </w:rPr>
      </w:pPr>
      <w:r w:rsidRPr="00DC4552">
        <w:rPr>
          <w:lang w:val="en-US"/>
        </w:rPr>
        <w:t xml:space="preserve">Modeling technique and decoration: </w:t>
      </w:r>
      <w:r w:rsidR="00D30B57">
        <w:rPr>
          <w:lang w:val="en-US"/>
        </w:rPr>
        <w:t>A</w:t>
      </w:r>
      <w:r w:rsidRPr="00DC4552">
        <w:rPr>
          <w:lang w:val="en-US"/>
        </w:rPr>
        <w:t>ssembled from fused composite canes, and slumping</w:t>
      </w:r>
      <w:r w:rsidR="002303A9" w:rsidRPr="00DC4552">
        <w:rPr>
          <w:lang w:val="en-US"/>
        </w:rPr>
        <w:t xml:space="preserve">, ground and </w:t>
      </w:r>
      <w:r w:rsidR="0067561A" w:rsidRPr="00DC4552">
        <w:rPr>
          <w:lang w:val="en-US"/>
        </w:rPr>
        <w:t>polished</w:t>
      </w:r>
    </w:p>
    <w:p w14:paraId="238BA62E" w14:textId="5573A836" w:rsidR="00DE4800" w:rsidRPr="00DC4552" w:rsidRDefault="00762ED4" w:rsidP="00F42BC8">
      <w:pPr>
        <w:rPr>
          <w:lang w:val="en-US"/>
        </w:rPr>
      </w:pPr>
      <w:r w:rsidRPr="00DC4552">
        <w:rPr>
          <w:lang w:val="en-US"/>
        </w:rPr>
        <w:t>Inscription</w:t>
      </w:r>
      <w:r w:rsidR="00DE4800" w:rsidRPr="00DC4552">
        <w:rPr>
          <w:lang w:val="en-US"/>
        </w:rPr>
        <w:t>: No</w:t>
      </w:r>
    </w:p>
    <w:p w14:paraId="3A671FF3" w14:textId="6AE9E5B9" w:rsidR="00DE4800" w:rsidRPr="00417A87" w:rsidRDefault="00DE4800" w:rsidP="00F42BC8">
      <w:pPr>
        <w:rPr>
          <w:lang w:val="en-US"/>
        </w:rPr>
      </w:pPr>
      <w:r w:rsidRPr="00DC4552">
        <w:rPr>
          <w:lang w:val="en-US"/>
        </w:rPr>
        <w:t xml:space="preserve">Shape: </w:t>
      </w:r>
      <w:r w:rsidR="00417A87">
        <w:rPr>
          <w:lang w:val="en-US"/>
        </w:rPr>
        <w:t>Pyxides</w:t>
      </w:r>
    </w:p>
    <w:p w14:paraId="21416DCB" w14:textId="3793D4C7" w:rsidR="00DE4800" w:rsidRPr="00DC4552" w:rsidRDefault="00DE4800" w:rsidP="00F42BC8">
      <w:pPr>
        <w:rPr>
          <w:lang w:val="en-US"/>
        </w:rPr>
      </w:pPr>
      <w:r w:rsidRPr="00DC4552">
        <w:rPr>
          <w:lang w:val="en-US"/>
        </w:rPr>
        <w:t xml:space="preserve">Technique: </w:t>
      </w:r>
      <w:r w:rsidR="00A759F1">
        <w:rPr>
          <w:lang w:val="en-US"/>
        </w:rPr>
        <w:t>Slumped</w:t>
      </w:r>
    </w:p>
    <w:p w14:paraId="661DC748" w14:textId="77777777" w:rsidR="00DE4800" w:rsidRPr="00DC4552" w:rsidRDefault="00DE4800" w:rsidP="00F42BC8">
      <w:pPr>
        <w:rPr>
          <w:lang w:val="en-US"/>
        </w:rPr>
      </w:pPr>
    </w:p>
    <w:p w14:paraId="0721C285" w14:textId="4262DA0D" w:rsidR="009F4FEF" w:rsidRPr="00DC4552" w:rsidRDefault="00B94F8D" w:rsidP="00B94F8D">
      <w:pPr>
        <w:pStyle w:val="Heading2"/>
        <w:rPr>
          <w:lang w:val="en-US"/>
        </w:rPr>
      </w:pPr>
      <w:r w:rsidRPr="00DC4552">
        <w:rPr>
          <w:lang w:val="en-US"/>
        </w:rPr>
        <w:t>Condition</w:t>
      </w:r>
    </w:p>
    <w:p w14:paraId="35301E31" w14:textId="77777777" w:rsidR="009F4FEF" w:rsidRPr="00DC4552" w:rsidRDefault="009F4FEF" w:rsidP="00F42BC8">
      <w:pPr>
        <w:rPr>
          <w:lang w:val="en-US"/>
        </w:rPr>
      </w:pPr>
    </w:p>
    <w:p w14:paraId="5FE8B103" w14:textId="515C3ECE" w:rsidR="008158CF" w:rsidRPr="00DC4552" w:rsidRDefault="0065391B" w:rsidP="00F42BC8">
      <w:pPr>
        <w:rPr>
          <w:lang w:val="en-US"/>
        </w:rPr>
      </w:pPr>
      <w:r w:rsidRPr="00DC4552">
        <w:rPr>
          <w:lang w:val="en-US"/>
        </w:rPr>
        <w:t>Intact</w:t>
      </w:r>
      <w:r w:rsidR="002303A9" w:rsidRPr="00DC4552">
        <w:rPr>
          <w:lang w:val="en-US"/>
        </w:rPr>
        <w:t xml:space="preserve"> body</w:t>
      </w:r>
      <w:r w:rsidR="00E72EF0">
        <w:rPr>
          <w:lang w:val="en-US"/>
        </w:rPr>
        <w:t>;</w:t>
      </w:r>
      <w:r w:rsidRPr="00DC4552">
        <w:rPr>
          <w:lang w:val="en-US"/>
        </w:rPr>
        <w:t xml:space="preserve"> missing lid</w:t>
      </w:r>
      <w:r w:rsidR="002303A9" w:rsidRPr="00DC4552">
        <w:rPr>
          <w:lang w:val="en-US"/>
        </w:rPr>
        <w:t>.</w:t>
      </w:r>
    </w:p>
    <w:p w14:paraId="5DF9C96F" w14:textId="77777777" w:rsidR="009F4FEF" w:rsidRPr="00DC4552" w:rsidRDefault="009F4FEF" w:rsidP="00F42BC8">
      <w:pPr>
        <w:rPr>
          <w:lang w:val="en-US"/>
        </w:rPr>
      </w:pPr>
    </w:p>
    <w:p w14:paraId="12030848" w14:textId="2B35132F" w:rsidR="009F4FEF" w:rsidRPr="00DC4552" w:rsidRDefault="00B94F8D" w:rsidP="00B94F8D">
      <w:pPr>
        <w:pStyle w:val="Heading2"/>
        <w:rPr>
          <w:lang w:val="en-US"/>
        </w:rPr>
      </w:pPr>
      <w:r w:rsidRPr="00DC4552">
        <w:rPr>
          <w:lang w:val="en-US"/>
        </w:rPr>
        <w:t>Description</w:t>
      </w:r>
    </w:p>
    <w:p w14:paraId="19617AC4" w14:textId="77777777" w:rsidR="009F4FEF" w:rsidRPr="00DC4552" w:rsidRDefault="009F4FEF" w:rsidP="00F42BC8">
      <w:pPr>
        <w:rPr>
          <w:lang w:val="en-US"/>
        </w:rPr>
      </w:pPr>
    </w:p>
    <w:p w14:paraId="7CDBBC9E" w14:textId="36C47661" w:rsidR="008158CF" w:rsidRPr="00DC4552" w:rsidRDefault="00D31440" w:rsidP="00F42BC8">
      <w:pPr>
        <w:rPr>
          <w:lang w:val="en-US"/>
        </w:rPr>
      </w:pPr>
      <w:r w:rsidRPr="00DC4552">
        <w:rPr>
          <w:lang w:val="en-US"/>
        </w:rPr>
        <w:t>Vertical</w:t>
      </w:r>
      <w:r w:rsidR="0065391B" w:rsidRPr="00DC4552">
        <w:rPr>
          <w:lang w:val="en-US"/>
        </w:rPr>
        <w:t xml:space="preserve"> rim, ground back to create a nar</w:t>
      </w:r>
      <w:r w:rsidRPr="00DC4552">
        <w:rPr>
          <w:lang w:val="en-US"/>
        </w:rPr>
        <w:t xml:space="preserve">row ledge on which the lid </w:t>
      </w:r>
      <w:r w:rsidR="00B07726">
        <w:rPr>
          <w:lang w:val="en-US"/>
        </w:rPr>
        <w:t xml:space="preserve">would </w:t>
      </w:r>
      <w:r w:rsidRPr="00DC4552">
        <w:rPr>
          <w:lang w:val="en-US"/>
        </w:rPr>
        <w:t>sit</w:t>
      </w:r>
      <w:r w:rsidR="0065391B" w:rsidRPr="00DC4552">
        <w:rPr>
          <w:lang w:val="en-US"/>
        </w:rPr>
        <w:t>. Dee</w:t>
      </w:r>
      <w:r w:rsidRPr="00DC4552">
        <w:rPr>
          <w:lang w:val="en-US"/>
        </w:rPr>
        <w:t>p cylindrical body</w:t>
      </w:r>
      <w:r w:rsidR="00E71D33">
        <w:rPr>
          <w:lang w:val="en-US"/>
        </w:rPr>
        <w:t>;</w:t>
      </w:r>
      <w:r w:rsidRPr="00DC4552">
        <w:rPr>
          <w:lang w:val="en-US"/>
        </w:rPr>
        <w:t xml:space="preserve"> flat bottom with two concentric circular grooves 0.5 cm from the outer edge</w:t>
      </w:r>
      <w:r w:rsidR="0065391B" w:rsidRPr="00DC4552">
        <w:rPr>
          <w:lang w:val="en-US"/>
        </w:rPr>
        <w:t xml:space="preserve">. </w:t>
      </w:r>
      <w:r w:rsidRPr="00DC4552">
        <w:rPr>
          <w:lang w:val="en-US"/>
        </w:rPr>
        <w:t>B</w:t>
      </w:r>
      <w:r w:rsidR="0065391B" w:rsidRPr="00DC4552">
        <w:rPr>
          <w:lang w:val="en-US"/>
        </w:rPr>
        <w:t>oth the inside and the outside are ground and polished.</w:t>
      </w:r>
    </w:p>
    <w:p w14:paraId="4D6E6E79" w14:textId="29FE2E46" w:rsidR="00E56D79" w:rsidRPr="00DC4552" w:rsidRDefault="002F00BB" w:rsidP="00F42BC8">
      <w:pPr>
        <w:rPr>
          <w:lang w:val="en-US"/>
        </w:rPr>
      </w:pPr>
      <w:r w:rsidRPr="00DC4552">
        <w:rPr>
          <w:lang w:val="en-US"/>
        </w:rPr>
        <w:tab/>
      </w:r>
      <w:r w:rsidR="0065391B" w:rsidRPr="00DC4552">
        <w:rPr>
          <w:lang w:val="en-US"/>
        </w:rPr>
        <w:t>Formed from wavy lengths of a composite cane compris</w:t>
      </w:r>
      <w:r w:rsidR="00E71D33">
        <w:rPr>
          <w:lang w:val="en-US"/>
        </w:rPr>
        <w:t>ing</w:t>
      </w:r>
      <w:r w:rsidR="00556D7E" w:rsidRPr="00DC4552">
        <w:rPr>
          <w:lang w:val="en-US"/>
        </w:rPr>
        <w:t xml:space="preserve"> </w:t>
      </w:r>
      <w:r w:rsidR="00E331ED" w:rsidRPr="00DC4552">
        <w:rPr>
          <w:lang w:val="en-US"/>
        </w:rPr>
        <w:t>five bands in the following order:</w:t>
      </w:r>
      <w:r w:rsidR="002303A9" w:rsidRPr="00DC4552">
        <w:rPr>
          <w:lang w:val="en-US"/>
        </w:rPr>
        <w:t xml:space="preserve"> an</w:t>
      </w:r>
      <w:r w:rsidR="00E331ED" w:rsidRPr="00DC4552">
        <w:rPr>
          <w:lang w:val="en-US"/>
        </w:rPr>
        <w:t xml:space="preserve"> opaque white with a dark, probably amber-yellow layer; </w:t>
      </w:r>
      <w:r w:rsidR="0065391B" w:rsidRPr="00DC4552">
        <w:rPr>
          <w:lang w:val="en-US"/>
        </w:rPr>
        <w:t>a</w:t>
      </w:r>
      <w:r w:rsidR="00E331ED" w:rsidRPr="00DC4552">
        <w:rPr>
          <w:lang w:val="en-US"/>
        </w:rPr>
        <w:t xml:space="preserve"> translucent dark blue; </w:t>
      </w:r>
      <w:r w:rsidR="00B85EF4" w:rsidRPr="00DC4552">
        <w:rPr>
          <w:lang w:val="en-US"/>
        </w:rPr>
        <w:t>a transparent amber</w:t>
      </w:r>
      <w:r w:rsidR="00E331ED" w:rsidRPr="00DC4552">
        <w:rPr>
          <w:lang w:val="en-US"/>
        </w:rPr>
        <w:t>-</w:t>
      </w:r>
      <w:r w:rsidR="00B85EF4" w:rsidRPr="00DC4552">
        <w:rPr>
          <w:lang w:val="en-US"/>
        </w:rPr>
        <w:t>yellow encasing a gold leaf</w:t>
      </w:r>
      <w:r w:rsidR="00E331ED" w:rsidRPr="00DC4552">
        <w:rPr>
          <w:lang w:val="en-US"/>
        </w:rPr>
        <w:t>;</w:t>
      </w:r>
      <w:r w:rsidR="00B85EF4" w:rsidRPr="00DC4552">
        <w:rPr>
          <w:lang w:val="en-US"/>
        </w:rPr>
        <w:t xml:space="preserve"> a translucent green</w:t>
      </w:r>
      <w:r w:rsidR="00E331ED" w:rsidRPr="00DC4552">
        <w:rPr>
          <w:lang w:val="en-US"/>
        </w:rPr>
        <w:t>;</w:t>
      </w:r>
      <w:r w:rsidR="00B85EF4" w:rsidRPr="00DC4552">
        <w:rPr>
          <w:lang w:val="en-US"/>
        </w:rPr>
        <w:t xml:space="preserve"> and an opaque white </w:t>
      </w:r>
      <w:r w:rsidR="00E331ED" w:rsidRPr="00DC4552">
        <w:rPr>
          <w:lang w:val="en-US"/>
        </w:rPr>
        <w:t>and transparent</w:t>
      </w:r>
      <w:r w:rsidR="00B85EF4" w:rsidRPr="00DC4552">
        <w:rPr>
          <w:lang w:val="en-US"/>
        </w:rPr>
        <w:t xml:space="preserve"> amber</w:t>
      </w:r>
      <w:r w:rsidR="00E331ED" w:rsidRPr="00DC4552">
        <w:rPr>
          <w:lang w:val="en-US"/>
        </w:rPr>
        <w:t>-yellow</w:t>
      </w:r>
      <w:r w:rsidR="00B85EF4" w:rsidRPr="00DC4552">
        <w:rPr>
          <w:lang w:val="en-US"/>
        </w:rPr>
        <w:t xml:space="preserve"> layer</w:t>
      </w:r>
      <w:r w:rsidR="0065391B" w:rsidRPr="00DC4552">
        <w:rPr>
          <w:lang w:val="en-US"/>
        </w:rPr>
        <w:t>.</w:t>
      </w:r>
    </w:p>
    <w:p w14:paraId="03832A12" w14:textId="77777777" w:rsidR="00CF2C44" w:rsidRPr="00DC4552" w:rsidRDefault="00CF2C44" w:rsidP="00F42BC8">
      <w:pPr>
        <w:rPr>
          <w:lang w:val="en-US"/>
        </w:rPr>
      </w:pPr>
    </w:p>
    <w:p w14:paraId="030887BD" w14:textId="77777777" w:rsidR="00CF2C44" w:rsidRPr="00DC4552" w:rsidRDefault="00CF2C44" w:rsidP="002B6CD2">
      <w:pPr>
        <w:pStyle w:val="Heading2"/>
        <w:rPr>
          <w:lang w:val="en-US"/>
        </w:rPr>
      </w:pPr>
      <w:r w:rsidRPr="00DC4552">
        <w:rPr>
          <w:lang w:val="en-US"/>
        </w:rPr>
        <w:t>Comparanda</w:t>
      </w:r>
    </w:p>
    <w:p w14:paraId="794C1E2C" w14:textId="77777777" w:rsidR="00CF2C44" w:rsidRPr="00DC4552" w:rsidRDefault="00CF2C44" w:rsidP="00F42BC8">
      <w:pPr>
        <w:rPr>
          <w:lang w:val="en-US"/>
        </w:rPr>
      </w:pPr>
    </w:p>
    <w:p w14:paraId="5A77A9BD" w14:textId="22A57E19" w:rsidR="008158CF" w:rsidRPr="00DC4552" w:rsidRDefault="005E5D8A" w:rsidP="00F42BC8">
      <w:pPr>
        <w:rPr>
          <w:highlight w:val="white"/>
          <w:lang w:val="en-US"/>
        </w:rPr>
      </w:pPr>
      <w:r w:rsidRPr="00DC4552">
        <w:rPr>
          <w:lang w:val="en-US"/>
        </w:rPr>
        <w:t xml:space="preserve">On gold-band technique see </w:t>
      </w:r>
      <w:hyperlink w:anchor="num" w:history="1">
        <w:r w:rsidRPr="00DC4552">
          <w:rPr>
            <w:rStyle w:val="Hyperlink"/>
            <w:lang w:val="en-US"/>
          </w:rPr>
          <w:t>2003.229</w:t>
        </w:r>
      </w:hyperlink>
      <w:r w:rsidR="00E71D33">
        <w:rPr>
          <w:lang w:val="en-US"/>
        </w:rPr>
        <w:t>.</w:t>
      </w:r>
      <w:r w:rsidR="00E959D3" w:rsidRPr="00DC4552">
        <w:rPr>
          <w:lang w:val="en-US"/>
        </w:rPr>
        <w:t xml:space="preserve"> </w:t>
      </w:r>
      <w:r w:rsidRPr="00DC4552">
        <w:rPr>
          <w:lang w:val="en-US"/>
        </w:rPr>
        <w:t xml:space="preserve">For other comparanda see </w:t>
      </w:r>
      <w:r w:rsidR="004656DD" w:rsidRPr="00DC4552">
        <w:rPr>
          <w:lang w:val="en-US"/>
        </w:rPr>
        <w:t>{</w:t>
      </w:r>
      <w:r w:rsidR="00D06C33" w:rsidRPr="00DC4552">
        <w:rPr>
          <w:color w:val="000000" w:themeColor="text1"/>
          <w:lang w:val="en-US"/>
        </w:rPr>
        <w:t>Oliver 1967</w:t>
      </w:r>
      <w:r w:rsidR="004656DD" w:rsidRPr="00DC4552">
        <w:rPr>
          <w:lang w:val="en-US"/>
        </w:rPr>
        <w:t>}</w:t>
      </w:r>
      <w:r w:rsidR="0065391B" w:rsidRPr="00DC4552">
        <w:rPr>
          <w:lang w:val="en-US"/>
        </w:rPr>
        <w:t xml:space="preserve">, </w:t>
      </w:r>
      <w:r w:rsidR="00F72002">
        <w:rPr>
          <w:lang w:val="en-US"/>
        </w:rPr>
        <w:t>p</w:t>
      </w:r>
      <w:r w:rsidR="0065391B" w:rsidRPr="00DC4552">
        <w:rPr>
          <w:lang w:val="en-US"/>
        </w:rPr>
        <w:t>p. 2</w:t>
      </w:r>
      <w:r w:rsidR="003E5F6A" w:rsidRPr="00DC4552">
        <w:rPr>
          <w:lang w:val="en-US"/>
        </w:rPr>
        <w:t>5–</w:t>
      </w:r>
      <w:r w:rsidR="0065391B" w:rsidRPr="00DC4552">
        <w:rPr>
          <w:lang w:val="en-US"/>
        </w:rPr>
        <w:t xml:space="preserve">26; </w:t>
      </w:r>
      <w:r w:rsidR="00D97150" w:rsidRPr="00DC4552">
        <w:rPr>
          <w:lang w:val="en-US"/>
        </w:rPr>
        <w:t>{</w:t>
      </w:r>
      <w:r w:rsidR="00E71D33">
        <w:rPr>
          <w:lang w:val="en-US"/>
        </w:rPr>
        <w:t xml:space="preserve">von </w:t>
      </w:r>
      <w:r w:rsidR="0065391B" w:rsidRPr="00DC4552">
        <w:rPr>
          <w:lang w:val="en-US"/>
        </w:rPr>
        <w:t>Saldern 1968</w:t>
      </w:r>
      <w:r w:rsidR="00D97150" w:rsidRPr="00DC4552">
        <w:rPr>
          <w:lang w:val="en-US"/>
        </w:rPr>
        <w:t>}</w:t>
      </w:r>
      <w:r w:rsidR="0065391B" w:rsidRPr="00DC4552">
        <w:rPr>
          <w:lang w:val="en-US"/>
        </w:rPr>
        <w:t xml:space="preserve">, no. 17; </w:t>
      </w:r>
      <w:r w:rsidR="005E24DB" w:rsidRPr="00DC4552">
        <w:rPr>
          <w:lang w:val="en-US"/>
        </w:rPr>
        <w:t>{</w:t>
      </w:r>
      <w:r w:rsidR="00B1140F" w:rsidRPr="00DC4552">
        <w:rPr>
          <w:color w:val="000000" w:themeColor="text1"/>
          <w:lang w:val="en-US"/>
        </w:rPr>
        <w:t>Goldstein 1979</w:t>
      </w:r>
      <w:r w:rsidR="005E24DB" w:rsidRPr="00DC4552">
        <w:rPr>
          <w:lang w:val="en-US"/>
        </w:rPr>
        <w:t>}</w:t>
      </w:r>
      <w:r w:rsidR="0065391B" w:rsidRPr="00DC4552">
        <w:rPr>
          <w:lang w:val="en-US"/>
        </w:rPr>
        <w:t xml:space="preserve">, p. 204, no. 559, </w:t>
      </w:r>
      <w:r w:rsidR="006647E7" w:rsidRPr="00DC4552">
        <w:rPr>
          <w:lang w:val="en-US"/>
        </w:rPr>
        <w:t>plates</w:t>
      </w:r>
      <w:r w:rsidR="0065391B" w:rsidRPr="00DC4552">
        <w:rPr>
          <w:lang w:val="en-US"/>
        </w:rPr>
        <w:t xml:space="preserve"> 31, 42; </w:t>
      </w:r>
      <w:r w:rsidR="005E24DB" w:rsidRPr="00DC4552">
        <w:rPr>
          <w:lang w:val="en-US"/>
        </w:rPr>
        <w:t>{</w:t>
      </w:r>
      <w:r w:rsidR="003E3EDF" w:rsidRPr="00DC4552">
        <w:rPr>
          <w:color w:val="000000" w:themeColor="text1"/>
          <w:lang w:val="en-US"/>
        </w:rPr>
        <w:t>Grose 1989</w:t>
      </w:r>
      <w:r w:rsidR="005E24DB" w:rsidRPr="00DC4552">
        <w:rPr>
          <w:lang w:val="en-US"/>
        </w:rPr>
        <w:t>}</w:t>
      </w:r>
      <w:r w:rsidR="0065391B" w:rsidRPr="00DC4552">
        <w:rPr>
          <w:lang w:val="en-US"/>
        </w:rPr>
        <w:t xml:space="preserve">, p. 338, </w:t>
      </w:r>
      <w:r w:rsidR="00180250" w:rsidRPr="00DC4552">
        <w:rPr>
          <w:lang w:val="en-US"/>
        </w:rPr>
        <w:t xml:space="preserve">nos. </w:t>
      </w:r>
      <w:r w:rsidR="0065391B" w:rsidRPr="00DC4552">
        <w:rPr>
          <w:lang w:val="en-US"/>
        </w:rPr>
        <w:t>60</w:t>
      </w:r>
      <w:r w:rsidR="00AC55F8" w:rsidRPr="00DC4552">
        <w:rPr>
          <w:lang w:val="en-US"/>
        </w:rPr>
        <w:t>2–</w:t>
      </w:r>
      <w:r w:rsidR="0065391B" w:rsidRPr="00DC4552">
        <w:rPr>
          <w:lang w:val="en-US"/>
        </w:rPr>
        <w:t xml:space="preserve">604; </w:t>
      </w:r>
      <w:r w:rsidR="004656DD" w:rsidRPr="00DC4552">
        <w:rPr>
          <w:lang w:val="en-US"/>
        </w:rPr>
        <w:t>{</w:t>
      </w:r>
      <w:r w:rsidR="007A7520" w:rsidRPr="00DC4552">
        <w:rPr>
          <w:color w:val="000000" w:themeColor="text1"/>
          <w:lang w:val="en-US"/>
        </w:rPr>
        <w:t>Tatton-Brown and Andrews</w:t>
      </w:r>
      <w:r w:rsidR="0065391B" w:rsidRPr="00DC4552">
        <w:rPr>
          <w:lang w:val="en-US"/>
        </w:rPr>
        <w:t xml:space="preserve"> 1991</w:t>
      </w:r>
      <w:r w:rsidR="004656DD" w:rsidRPr="00DC4552">
        <w:rPr>
          <w:lang w:val="en-US"/>
        </w:rPr>
        <w:t>}</w:t>
      </w:r>
      <w:r w:rsidR="0065391B" w:rsidRPr="00DC4552">
        <w:rPr>
          <w:lang w:val="en-US"/>
        </w:rPr>
        <w:t xml:space="preserve">, </w:t>
      </w:r>
      <w:r w:rsidR="00E71D33">
        <w:rPr>
          <w:lang w:val="en-US"/>
        </w:rPr>
        <w:t>p</w:t>
      </w:r>
      <w:r w:rsidR="0065391B" w:rsidRPr="00DC4552">
        <w:rPr>
          <w:lang w:val="en-US"/>
        </w:rPr>
        <w:t>p. 5</w:t>
      </w:r>
      <w:r w:rsidR="003E5F6A" w:rsidRPr="00DC4552">
        <w:rPr>
          <w:lang w:val="en-US"/>
        </w:rPr>
        <w:t>8–</w:t>
      </w:r>
      <w:r w:rsidR="0065391B" w:rsidRPr="00DC4552">
        <w:rPr>
          <w:lang w:val="en-US"/>
        </w:rPr>
        <w:t xml:space="preserve">59, fig. 68 right; </w:t>
      </w:r>
      <w:r w:rsidR="00D97150" w:rsidRPr="00DC4552">
        <w:rPr>
          <w:lang w:val="en-US"/>
        </w:rPr>
        <w:t>{</w:t>
      </w:r>
      <w:r w:rsidR="00061B00" w:rsidRPr="00DC4552">
        <w:rPr>
          <w:color w:val="000000" w:themeColor="text1"/>
          <w:lang w:val="en-US"/>
        </w:rPr>
        <w:t>Kunina 1997</w:t>
      </w:r>
      <w:r w:rsidR="00D97150" w:rsidRPr="00DC4552">
        <w:rPr>
          <w:lang w:val="en-US"/>
        </w:rPr>
        <w:t>}</w:t>
      </w:r>
      <w:r w:rsidR="0065391B" w:rsidRPr="00DC4552">
        <w:rPr>
          <w:lang w:val="en-US"/>
        </w:rPr>
        <w:t>, p. 99, no. 97</w:t>
      </w:r>
      <w:r w:rsidR="00643C65" w:rsidRPr="00DC4552">
        <w:rPr>
          <w:lang w:val="en-US"/>
        </w:rPr>
        <w:t>, which is identical in dimensions</w:t>
      </w:r>
      <w:r w:rsidR="0065391B" w:rsidRPr="00DC4552">
        <w:rPr>
          <w:lang w:val="en-US"/>
        </w:rPr>
        <w:t xml:space="preserve">; </w:t>
      </w:r>
      <w:r w:rsidR="00137F6E" w:rsidRPr="00DC4552">
        <w:rPr>
          <w:lang w:val="en-US"/>
        </w:rPr>
        <w:t>{</w:t>
      </w:r>
      <w:r w:rsidR="00430E38" w:rsidRPr="00DC4552">
        <w:rPr>
          <w:color w:val="000000" w:themeColor="text1"/>
          <w:lang w:val="en-US"/>
        </w:rPr>
        <w:t>Arveiller-Dulong and Nenna 2000</w:t>
      </w:r>
      <w:r w:rsidR="00137F6E" w:rsidRPr="00DC4552">
        <w:rPr>
          <w:lang w:val="en-US"/>
        </w:rPr>
        <w:t>}</w:t>
      </w:r>
      <w:r w:rsidR="0065391B" w:rsidRPr="00DC4552">
        <w:rPr>
          <w:lang w:val="en-US"/>
        </w:rPr>
        <w:t xml:space="preserve">, </w:t>
      </w:r>
      <w:r w:rsidR="00B51DD7">
        <w:rPr>
          <w:lang w:val="en-US"/>
        </w:rPr>
        <w:t xml:space="preserve">p. </w:t>
      </w:r>
      <w:r w:rsidR="0065391B" w:rsidRPr="00DC4552">
        <w:rPr>
          <w:lang w:val="en-US"/>
        </w:rPr>
        <w:t xml:space="preserve">155, no. 193; </w:t>
      </w:r>
      <w:r w:rsidR="00D97150" w:rsidRPr="00DC4552">
        <w:rPr>
          <w:lang w:val="en-US"/>
        </w:rPr>
        <w:t>{</w:t>
      </w:r>
      <w:r w:rsidR="0065391B" w:rsidRPr="00DC4552">
        <w:rPr>
          <w:lang w:val="en-US"/>
        </w:rPr>
        <w:t>Ma</w:t>
      </w:r>
      <w:r w:rsidR="00280C51">
        <w:rPr>
          <w:lang w:val="en-US"/>
        </w:rPr>
        <w:t>n</w:t>
      </w:r>
      <w:r w:rsidR="0065391B" w:rsidRPr="00DC4552">
        <w:rPr>
          <w:lang w:val="en-US"/>
        </w:rPr>
        <w:t>druzzato and Marcante 2007</w:t>
      </w:r>
      <w:r w:rsidR="00D97150" w:rsidRPr="00DC4552">
        <w:rPr>
          <w:lang w:val="en-US"/>
        </w:rPr>
        <w:t>}</w:t>
      </w:r>
      <w:r w:rsidR="0065391B" w:rsidRPr="00DC4552">
        <w:rPr>
          <w:lang w:val="en-US"/>
        </w:rPr>
        <w:t>, p. 115, no. 3</w:t>
      </w:r>
      <w:r w:rsidRPr="00DC4552">
        <w:rPr>
          <w:lang w:val="en-US"/>
        </w:rPr>
        <w:t xml:space="preserve">60; </w:t>
      </w:r>
      <w:r w:rsidR="00D97150" w:rsidRPr="00DC4552">
        <w:rPr>
          <w:lang w:val="en-US"/>
        </w:rPr>
        <w:t>{</w:t>
      </w:r>
      <w:r w:rsidRPr="00DC4552">
        <w:rPr>
          <w:lang w:val="en-US"/>
        </w:rPr>
        <w:t>Cesarin 2017</w:t>
      </w:r>
      <w:r w:rsidR="00D97150" w:rsidRPr="00DC4552">
        <w:rPr>
          <w:lang w:val="en-US"/>
        </w:rPr>
        <w:t>}</w:t>
      </w:r>
      <w:r w:rsidRPr="00DC4552">
        <w:rPr>
          <w:lang w:val="en-US"/>
        </w:rPr>
        <w:t xml:space="preserve">, </w:t>
      </w:r>
      <w:r w:rsidR="006E370D">
        <w:rPr>
          <w:lang w:val="en-US"/>
        </w:rPr>
        <w:t xml:space="preserve">pp. </w:t>
      </w:r>
      <w:r w:rsidRPr="00DC4552">
        <w:rPr>
          <w:lang w:val="en-US"/>
        </w:rPr>
        <w:t>8</w:t>
      </w:r>
      <w:r w:rsidR="00012431" w:rsidRPr="00DC4552">
        <w:rPr>
          <w:lang w:val="en-US"/>
        </w:rPr>
        <w:t>4–</w:t>
      </w:r>
      <w:r w:rsidRPr="00DC4552">
        <w:rPr>
          <w:lang w:val="en-US"/>
        </w:rPr>
        <w:t>85, fig. 5</w:t>
      </w:r>
      <w:r w:rsidR="000B76E7">
        <w:rPr>
          <w:lang w:val="en-US"/>
        </w:rPr>
        <w:t>.</w:t>
      </w:r>
      <w:r w:rsidRPr="00DC4552">
        <w:rPr>
          <w:lang w:val="en-US"/>
        </w:rPr>
        <w:t xml:space="preserve"> For an overview of all published examples see </w:t>
      </w:r>
      <w:r w:rsidR="004656DD" w:rsidRPr="00DC4552">
        <w:rPr>
          <w:highlight w:val="white"/>
          <w:lang w:val="en-US"/>
        </w:rPr>
        <w:t>{</w:t>
      </w:r>
      <w:r w:rsidR="005F52E0" w:rsidRPr="00DC4552">
        <w:rPr>
          <w:highlight w:val="white"/>
          <w:lang w:val="en-US"/>
        </w:rPr>
        <w:t>Cesarin 2019</w:t>
      </w:r>
      <w:r w:rsidR="004656DD" w:rsidRPr="00DC4552">
        <w:rPr>
          <w:highlight w:val="white"/>
          <w:lang w:val="en-US"/>
        </w:rPr>
        <w:t>}</w:t>
      </w:r>
      <w:r w:rsidR="005F52E0" w:rsidRPr="00DC4552">
        <w:rPr>
          <w:highlight w:val="white"/>
          <w:lang w:val="en-US"/>
        </w:rPr>
        <w:t>, pp. 16</w:t>
      </w:r>
      <w:r w:rsidR="003E5F6A" w:rsidRPr="00DC4552">
        <w:rPr>
          <w:highlight w:val="white"/>
          <w:lang w:val="en-US"/>
        </w:rPr>
        <w:t>5–</w:t>
      </w:r>
      <w:r w:rsidR="005F52E0" w:rsidRPr="00DC4552">
        <w:rPr>
          <w:highlight w:val="white"/>
          <w:lang w:val="en-US"/>
        </w:rPr>
        <w:t>179, no. 4</w:t>
      </w:r>
      <w:r w:rsidR="003E5F6A" w:rsidRPr="00DC4552">
        <w:rPr>
          <w:highlight w:val="white"/>
          <w:lang w:val="en-US"/>
        </w:rPr>
        <w:t>8–</w:t>
      </w:r>
      <w:r w:rsidR="005F52E0" w:rsidRPr="00DC4552">
        <w:rPr>
          <w:highlight w:val="white"/>
          <w:lang w:val="en-US"/>
        </w:rPr>
        <w:t xml:space="preserve">105, </w:t>
      </w:r>
      <w:r w:rsidR="006647E7" w:rsidRPr="00DC4552">
        <w:rPr>
          <w:highlight w:val="white"/>
          <w:lang w:val="en-US"/>
        </w:rPr>
        <w:t>plate</w:t>
      </w:r>
      <w:r w:rsidR="006E370D">
        <w:rPr>
          <w:highlight w:val="white"/>
          <w:lang w:val="en-US"/>
        </w:rPr>
        <w:t>s</w:t>
      </w:r>
      <w:r w:rsidR="005F52E0" w:rsidRPr="00DC4552">
        <w:rPr>
          <w:highlight w:val="white"/>
          <w:lang w:val="en-US"/>
        </w:rPr>
        <w:t xml:space="preserve"> VIII</w:t>
      </w:r>
      <w:r w:rsidR="006E370D">
        <w:rPr>
          <w:highlight w:val="white"/>
          <w:lang w:val="en-US"/>
        </w:rPr>
        <w:t>–</w:t>
      </w:r>
      <w:r w:rsidR="005F52E0" w:rsidRPr="00DC4552">
        <w:rPr>
          <w:highlight w:val="white"/>
          <w:lang w:val="en-US"/>
        </w:rPr>
        <w:t>XI.</w:t>
      </w:r>
    </w:p>
    <w:p w14:paraId="35BD8837" w14:textId="77777777" w:rsidR="008E7D46" w:rsidRPr="00DC4552" w:rsidRDefault="008E7D46" w:rsidP="00F42BC8">
      <w:pPr>
        <w:rPr>
          <w:lang w:val="en-US"/>
        </w:rPr>
      </w:pPr>
    </w:p>
    <w:p w14:paraId="27808F1B" w14:textId="7CD7B419" w:rsidR="008E7D46" w:rsidRPr="00DC4552" w:rsidRDefault="00B94F8D" w:rsidP="00B94F8D">
      <w:pPr>
        <w:pStyle w:val="Heading2"/>
        <w:rPr>
          <w:lang w:val="en-US"/>
        </w:rPr>
      </w:pPr>
      <w:r w:rsidRPr="00DC4552">
        <w:rPr>
          <w:lang w:val="en-US"/>
        </w:rPr>
        <w:t>Provenance</w:t>
      </w:r>
    </w:p>
    <w:p w14:paraId="09FEBFA0" w14:textId="77777777" w:rsidR="008E7D46" w:rsidRPr="00DC4552" w:rsidRDefault="008E7D46" w:rsidP="00F42BC8">
      <w:pPr>
        <w:rPr>
          <w:lang w:val="en-US"/>
        </w:rPr>
      </w:pPr>
    </w:p>
    <w:p w14:paraId="3C0E4B00" w14:textId="48DD4B01" w:rsidR="008158CF" w:rsidRPr="00DC4552" w:rsidRDefault="0065391B" w:rsidP="00F42BC8">
      <w:pPr>
        <w:rPr>
          <w:lang w:val="en-US"/>
        </w:rPr>
      </w:pPr>
      <w:r w:rsidRPr="00DC4552">
        <w:rPr>
          <w:lang w:val="en-US"/>
        </w:rPr>
        <w:t>1952, Mutiaux Collection</w:t>
      </w:r>
      <w:r w:rsidR="005001E0" w:rsidRPr="00DC4552">
        <w:rPr>
          <w:lang w:val="en-US"/>
        </w:rPr>
        <w:t xml:space="preserve"> </w:t>
      </w:r>
      <w:r w:rsidRPr="00DC4552">
        <w:rPr>
          <w:lang w:val="en-US"/>
        </w:rPr>
        <w:t xml:space="preserve">[sold, </w:t>
      </w:r>
      <w:r w:rsidRPr="00A9614D">
        <w:rPr>
          <w:rStyle w:val="Emphasis"/>
        </w:rPr>
        <w:t>Ancienne Collection Mutiaux: sixieme vente: Objets d</w:t>
      </w:r>
      <w:r w:rsidR="005001E0" w:rsidRPr="00A9614D">
        <w:rPr>
          <w:rStyle w:val="Emphasis"/>
        </w:rPr>
        <w:t>’</w:t>
      </w:r>
      <w:r w:rsidRPr="00A9614D">
        <w:rPr>
          <w:rStyle w:val="Emphasis"/>
        </w:rPr>
        <w:t>art de haute curiosit</w:t>
      </w:r>
      <w:r w:rsidR="005B75CA" w:rsidRPr="00A9614D">
        <w:rPr>
          <w:rStyle w:val="Emphasis"/>
        </w:rPr>
        <w:t>é</w:t>
      </w:r>
      <w:r w:rsidRPr="00A9614D">
        <w:rPr>
          <w:rStyle w:val="Emphasis"/>
        </w:rPr>
        <w:t>, H</w:t>
      </w:r>
      <w:r w:rsidR="005B75CA" w:rsidRPr="00A9614D">
        <w:rPr>
          <w:rStyle w:val="Emphasis"/>
        </w:rPr>
        <w:t>ô</w:t>
      </w:r>
      <w:r w:rsidRPr="00A9614D">
        <w:rPr>
          <w:rStyle w:val="Emphasis"/>
        </w:rPr>
        <w:t>tel Drouot, May 9, 1952</w:t>
      </w:r>
      <w:r w:rsidRPr="00DC4552">
        <w:rPr>
          <w:lang w:val="en-US"/>
        </w:rPr>
        <w:t>, lot 75</w:t>
      </w:r>
      <w:r w:rsidR="00507C60" w:rsidRPr="00DC4552">
        <w:rPr>
          <w:lang w:val="en-US"/>
        </w:rPr>
        <w:t>]</w:t>
      </w:r>
      <w:r w:rsidR="00DE2E5A" w:rsidRPr="00DC4552">
        <w:rPr>
          <w:lang w:val="en-US"/>
        </w:rPr>
        <w:t>; by</w:t>
      </w:r>
      <w:r w:rsidRPr="00DC4552">
        <w:rPr>
          <w:lang w:val="en-US"/>
        </w:rPr>
        <w:t xml:space="preserve"> 1952</w:t>
      </w:r>
      <w:r w:rsidR="00E71CB9" w:rsidRPr="00DC4552">
        <w:rPr>
          <w:lang w:val="en-US"/>
        </w:rPr>
        <w:t>–</w:t>
      </w:r>
      <w:r w:rsidRPr="00DC4552">
        <w:rPr>
          <w:lang w:val="en-US"/>
        </w:rPr>
        <w:t>still in 1957, Ray Winfield Smith, American, 1897</w:t>
      </w:r>
      <w:r w:rsidR="00E71CB9" w:rsidRPr="00DC4552">
        <w:rPr>
          <w:lang w:val="en-US"/>
        </w:rPr>
        <w:t>–</w:t>
      </w:r>
      <w:r w:rsidRPr="00DC4552">
        <w:rPr>
          <w:lang w:val="en-US"/>
        </w:rPr>
        <w:t>1982</w:t>
      </w:r>
      <w:r w:rsidR="005B75CA">
        <w:rPr>
          <w:lang w:val="en-US"/>
        </w:rPr>
        <w:t>; b</w:t>
      </w:r>
      <w:r w:rsidRPr="00DC4552">
        <w:rPr>
          <w:lang w:val="en-US"/>
        </w:rPr>
        <w:t>y 1974</w:t>
      </w:r>
      <w:r w:rsidR="00E71CB9" w:rsidRPr="00DC4552">
        <w:rPr>
          <w:lang w:val="en-US"/>
        </w:rPr>
        <w:t>–</w:t>
      </w:r>
      <w:r w:rsidRPr="00DC4552">
        <w:rPr>
          <w:lang w:val="en-US"/>
        </w:rPr>
        <w:t>1988, Erwin Oppenländer, 1901</w:t>
      </w:r>
      <w:r w:rsidR="00E71CB9" w:rsidRPr="00DC4552">
        <w:rPr>
          <w:lang w:val="en-US"/>
        </w:rPr>
        <w:t>–</w:t>
      </w:r>
      <w:r w:rsidRPr="00DC4552">
        <w:rPr>
          <w:lang w:val="en-US"/>
        </w:rPr>
        <w:t xml:space="preserve">1988 (Waiblingen, Germany), by inheritance to his son, Gert Oppenländer, </w:t>
      </w:r>
      <w:r w:rsidR="00DE2E5A" w:rsidRPr="00DC4552">
        <w:rPr>
          <w:lang w:val="en-US"/>
        </w:rPr>
        <w:t>1988; 1988</w:t>
      </w:r>
      <w:r w:rsidR="00E71CB9" w:rsidRPr="00DC4552">
        <w:rPr>
          <w:lang w:val="en-US"/>
        </w:rPr>
        <w:t>–</w:t>
      </w:r>
      <w:r w:rsidRPr="00DC4552">
        <w:rPr>
          <w:lang w:val="en-US"/>
        </w:rPr>
        <w:t>2003, Gert Oppenländer</w:t>
      </w:r>
      <w:r w:rsidR="009B1691" w:rsidRPr="00DC4552">
        <w:rPr>
          <w:lang w:val="en-US"/>
        </w:rPr>
        <w:t xml:space="preserve"> (</w:t>
      </w:r>
      <w:r w:rsidRPr="00DC4552">
        <w:rPr>
          <w:lang w:val="en-US"/>
        </w:rPr>
        <w:t xml:space="preserve">Waiblingen, Germany), sold to the </w:t>
      </w:r>
      <w:r w:rsidR="00DE2E5A" w:rsidRPr="00DC4552">
        <w:rPr>
          <w:lang w:val="en-US"/>
        </w:rPr>
        <w:t>J. Paul</w:t>
      </w:r>
      <w:r w:rsidRPr="00DC4552">
        <w:rPr>
          <w:lang w:val="en-US"/>
        </w:rPr>
        <w:t xml:space="preserve"> Getty </w:t>
      </w:r>
      <w:r w:rsidR="00DE2E5A" w:rsidRPr="00DC4552">
        <w:rPr>
          <w:lang w:val="en-US"/>
        </w:rPr>
        <w:t>Museum, 2003</w:t>
      </w:r>
    </w:p>
    <w:p w14:paraId="0D0A152D" w14:textId="77777777" w:rsidR="008E7D46" w:rsidRPr="009222F2" w:rsidRDefault="008E7D46" w:rsidP="00F42BC8">
      <w:pPr>
        <w:rPr>
          <w:lang w:val="en-US"/>
        </w:rPr>
      </w:pPr>
    </w:p>
    <w:p w14:paraId="2CAA831F" w14:textId="28A57B67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lastRenderedPageBreak/>
        <w:t>Bibliography</w:t>
      </w:r>
    </w:p>
    <w:p w14:paraId="2474FAFB" w14:textId="77777777" w:rsidR="008E7D46" w:rsidRPr="009222F2" w:rsidRDefault="008E7D46" w:rsidP="00F42BC8">
      <w:pPr>
        <w:rPr>
          <w:lang w:val="en-US"/>
        </w:rPr>
      </w:pPr>
    </w:p>
    <w:p w14:paraId="005DE504" w14:textId="5939B66B" w:rsidR="008158CF" w:rsidRPr="009222F2" w:rsidRDefault="0065391B" w:rsidP="00F42BC8">
      <w:pPr>
        <w:rPr>
          <w:lang w:val="en-US"/>
        </w:rPr>
      </w:pPr>
      <w:r w:rsidRPr="009222F2">
        <w:rPr>
          <w:lang w:val="en-US"/>
        </w:rPr>
        <w:t>{</w:t>
      </w:r>
      <w:r w:rsidR="00185D02" w:rsidRPr="009222F2">
        <w:rPr>
          <w:color w:val="000000" w:themeColor="text1"/>
          <w:lang w:val="en-US"/>
        </w:rPr>
        <w:t>von Saldern et al. 1974</w:t>
      </w:r>
      <w:r w:rsidR="005E24DB" w:rsidRPr="009222F2">
        <w:rPr>
          <w:lang w:val="en-US"/>
        </w:rPr>
        <w:t>},</w:t>
      </w:r>
      <w:r w:rsidRPr="009222F2">
        <w:rPr>
          <w:lang w:val="en-US"/>
        </w:rPr>
        <w:t xml:space="preserve"> p. 104, no. 275; p. 106, plate no. 275.</w:t>
      </w:r>
    </w:p>
    <w:p w14:paraId="36CD23EF" w14:textId="77777777" w:rsidR="008E7D46" w:rsidRPr="009222F2" w:rsidRDefault="008E7D46" w:rsidP="00F42BC8">
      <w:pPr>
        <w:rPr>
          <w:lang w:val="en-US"/>
        </w:rPr>
      </w:pPr>
    </w:p>
    <w:p w14:paraId="4B3F90B5" w14:textId="346A3122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Exhibitions</w:t>
      </w:r>
    </w:p>
    <w:p w14:paraId="5DDEDC65" w14:textId="77777777" w:rsidR="005D339A" w:rsidRPr="009222F2" w:rsidRDefault="005D339A" w:rsidP="00F42BC8">
      <w:pPr>
        <w:rPr>
          <w:lang w:val="en-US"/>
        </w:rPr>
      </w:pPr>
    </w:p>
    <w:p w14:paraId="5D36DABB" w14:textId="6B94EFFD" w:rsidR="008158CF" w:rsidRPr="009222F2" w:rsidRDefault="00CF1CF4" w:rsidP="00CF1CF4">
      <w:pPr>
        <w:pStyle w:val="ListBullet"/>
        <w:rPr>
          <w:lang w:val="en-US"/>
        </w:rPr>
      </w:pPr>
      <w:r w:rsidRPr="009222F2">
        <w:rPr>
          <w:lang w:val="en-US"/>
        </w:rPr>
        <w:t>Molten Color: Glassmaking in Antiquity (Malibu, 2005–2006; 2007; 2009–2010)</w:t>
      </w:r>
    </w:p>
    <w:p w14:paraId="1DB2AA0F" w14:textId="77777777" w:rsidR="003D3AD0" w:rsidRPr="009222F2" w:rsidRDefault="003D3AD0">
      <w:pPr>
        <w:rPr>
          <w:lang w:val="en-US"/>
        </w:rPr>
      </w:pPr>
      <w:r w:rsidRPr="009222F2">
        <w:rPr>
          <w:lang w:val="en-US"/>
        </w:rPr>
        <w:br w:type="page"/>
      </w:r>
    </w:p>
    <w:p w14:paraId="7D4A8E5B" w14:textId="0D9470BE" w:rsidR="00D23734" w:rsidRPr="00DC4552" w:rsidRDefault="0001184A" w:rsidP="00F42BC8">
      <w:pPr>
        <w:rPr>
          <w:lang w:val="en-US"/>
        </w:rPr>
      </w:pPr>
      <w:r w:rsidRPr="00DC4552">
        <w:rPr>
          <w:lang w:val="en-US"/>
        </w:rPr>
        <w:lastRenderedPageBreak/>
        <w:t>Label:</w:t>
      </w:r>
      <w:r w:rsidR="00983943">
        <w:rPr>
          <w:lang w:val="en-US"/>
        </w:rPr>
        <w:t xml:space="preserve"> </w:t>
      </w:r>
      <w:r w:rsidR="00796167">
        <w:rPr>
          <w:lang w:val="en-US"/>
        </w:rPr>
        <w:t>148</w:t>
      </w:r>
    </w:p>
    <w:p w14:paraId="463B6C85" w14:textId="5E3C02EA" w:rsidR="0013736D" w:rsidRPr="00DC4552" w:rsidRDefault="00E56D79" w:rsidP="00F42BC8">
      <w:pPr>
        <w:rPr>
          <w:lang w:val="en-US"/>
        </w:rPr>
      </w:pPr>
      <w:r w:rsidRPr="00DC4552">
        <w:rPr>
          <w:lang w:val="en-US"/>
        </w:rPr>
        <w:t xml:space="preserve">Title: </w:t>
      </w:r>
      <w:r w:rsidR="0013736D" w:rsidRPr="00DC4552">
        <w:rPr>
          <w:lang w:val="en-US"/>
        </w:rPr>
        <w:t>Jar</w:t>
      </w:r>
    </w:p>
    <w:p w14:paraId="70BF068D" w14:textId="77777777" w:rsidR="0013736D" w:rsidRPr="00DC4552" w:rsidRDefault="0013736D" w:rsidP="00F42BC8">
      <w:pPr>
        <w:rPr>
          <w:lang w:val="en-US"/>
        </w:rPr>
      </w:pPr>
      <w:r w:rsidRPr="00DC4552">
        <w:rPr>
          <w:lang w:val="en-US"/>
        </w:rPr>
        <w:t>Accession_number: 2003.277</w:t>
      </w:r>
    </w:p>
    <w:p w14:paraId="6B6B4010" w14:textId="616C940E" w:rsidR="0013736D" w:rsidRPr="00DC4552" w:rsidRDefault="00B170F2" w:rsidP="00F42BC8">
      <w:pPr>
        <w:rPr>
          <w:color w:val="0563C1" w:themeColor="hyperlink"/>
          <w:u w:val="single"/>
          <w:lang w:val="en-US"/>
        </w:rPr>
      </w:pPr>
      <w:r w:rsidRPr="00DC4552">
        <w:rPr>
          <w:lang w:val="en-US"/>
        </w:rPr>
        <w:t xml:space="preserve">Collection_link: </w:t>
      </w:r>
      <w:hyperlink r:id="rId62" w:history="1">
        <w:r w:rsidRPr="00DC4552">
          <w:rPr>
            <w:rStyle w:val="Hyperlink"/>
            <w:lang w:val="en-US"/>
          </w:rPr>
          <w:t>https://www.getty.edu/art/collection/objects/221666</w:t>
        </w:r>
      </w:hyperlink>
    </w:p>
    <w:p w14:paraId="0C8594EF" w14:textId="3F64E78B" w:rsidR="0013736D" w:rsidRPr="00DC4552" w:rsidRDefault="0013736D" w:rsidP="00F42BC8">
      <w:pPr>
        <w:rPr>
          <w:highlight w:val="white"/>
          <w:lang w:val="de-DE"/>
        </w:rPr>
      </w:pPr>
      <w:r w:rsidRPr="00DC4552">
        <w:rPr>
          <w:lang w:val="de-DE"/>
        </w:rPr>
        <w:t xml:space="preserve">Dimensions: </w:t>
      </w:r>
      <w:r w:rsidR="00251DF9" w:rsidRPr="00DC4552">
        <w:rPr>
          <w:lang w:val="de-DE"/>
        </w:rPr>
        <w:t xml:space="preserve">H. </w:t>
      </w:r>
      <w:r w:rsidRPr="00DC4552">
        <w:rPr>
          <w:lang w:val="de-DE"/>
        </w:rPr>
        <w:t>6.2</w:t>
      </w:r>
      <w:r w:rsidR="001C53AF" w:rsidRPr="00DC4552">
        <w:rPr>
          <w:lang w:val="de-DE"/>
        </w:rPr>
        <w:t>,</w:t>
      </w:r>
      <w:r w:rsidRPr="00DC4552">
        <w:rPr>
          <w:lang w:val="de-DE"/>
        </w:rPr>
        <w:t xml:space="preserve"> Diam. rim 4.2</w:t>
      </w:r>
      <w:r w:rsidR="00304A40" w:rsidRPr="00DC4552">
        <w:rPr>
          <w:lang w:val="de-DE"/>
        </w:rPr>
        <w:t xml:space="preserve">, Diam. </w:t>
      </w:r>
      <w:r w:rsidRPr="00DC4552">
        <w:rPr>
          <w:lang w:val="de-DE"/>
        </w:rPr>
        <w:t>base 3.3</w:t>
      </w:r>
      <w:r w:rsidR="008B069F" w:rsidRPr="00DC4552">
        <w:rPr>
          <w:lang w:val="de-DE"/>
        </w:rPr>
        <w:t xml:space="preserve"> cm; Wt</w:t>
      </w:r>
      <w:r w:rsidRPr="00DC4552">
        <w:rPr>
          <w:lang w:val="de-DE"/>
        </w:rPr>
        <w:t>. 35.35 g</w:t>
      </w:r>
    </w:p>
    <w:p w14:paraId="7BAF56AF" w14:textId="213FDACD" w:rsidR="0013736D" w:rsidRPr="00DC4552" w:rsidRDefault="0013736D" w:rsidP="00F42BC8">
      <w:pPr>
        <w:rPr>
          <w:highlight w:val="white"/>
          <w:lang w:val="en-US"/>
        </w:rPr>
      </w:pPr>
      <w:r w:rsidRPr="00DC4552">
        <w:rPr>
          <w:lang w:val="en-US"/>
        </w:rPr>
        <w:t xml:space="preserve">Date: </w:t>
      </w:r>
      <w:r w:rsidR="003539E4" w:rsidRPr="00DC4552">
        <w:rPr>
          <w:lang w:val="en-US"/>
        </w:rPr>
        <w:t xml:space="preserve">Early </w:t>
      </w:r>
      <w:r w:rsidR="75EC0551" w:rsidRPr="00DC4552">
        <w:rPr>
          <w:lang w:val="en-US"/>
        </w:rPr>
        <w:t xml:space="preserve">first century </w:t>
      </w:r>
      <w:r w:rsidR="00F47D00" w:rsidRPr="00DC4552">
        <w:rPr>
          <w:lang w:val="en-US"/>
        </w:rPr>
        <w:t>CE</w:t>
      </w:r>
    </w:p>
    <w:p w14:paraId="15E8BF55" w14:textId="0DBBFE33" w:rsidR="00E56D79" w:rsidRPr="00DC4552" w:rsidRDefault="0013736D" w:rsidP="00F42BC8">
      <w:pPr>
        <w:rPr>
          <w:lang w:val="en-US"/>
        </w:rPr>
      </w:pPr>
      <w:r w:rsidRPr="00DC4552">
        <w:rPr>
          <w:lang w:val="en-US"/>
        </w:rPr>
        <w:t>Start_date:</w:t>
      </w:r>
      <w:r w:rsidR="00796167">
        <w:rPr>
          <w:lang w:val="en-US"/>
        </w:rPr>
        <w:t xml:space="preserve"> </w:t>
      </w:r>
      <w:r w:rsidR="00B76E95">
        <w:rPr>
          <w:lang w:val="en-US"/>
        </w:rPr>
        <w:t>1</w:t>
      </w:r>
    </w:p>
    <w:p w14:paraId="0217957E" w14:textId="13A24E43" w:rsidR="0013736D" w:rsidRPr="00DC4552" w:rsidRDefault="0013736D" w:rsidP="00F42BC8">
      <w:pPr>
        <w:rPr>
          <w:highlight w:val="white"/>
          <w:lang w:val="en-US"/>
        </w:rPr>
      </w:pPr>
      <w:r w:rsidRPr="00DC4552">
        <w:rPr>
          <w:lang w:val="en-US"/>
        </w:rPr>
        <w:t>End_date:</w:t>
      </w:r>
      <w:r w:rsidR="00796167">
        <w:rPr>
          <w:lang w:val="en-US"/>
        </w:rPr>
        <w:t xml:space="preserve"> </w:t>
      </w:r>
      <w:r w:rsidR="00B76E95">
        <w:rPr>
          <w:lang w:val="en-US"/>
        </w:rPr>
        <w:t>3</w:t>
      </w:r>
      <w:r w:rsidR="00007CB8">
        <w:rPr>
          <w:lang w:val="en-US"/>
        </w:rPr>
        <w:t>2</w:t>
      </w:r>
    </w:p>
    <w:p w14:paraId="64C527A0" w14:textId="7ABE975A" w:rsidR="000B16DF" w:rsidRPr="001C3749" w:rsidRDefault="0013736D" w:rsidP="00F42BC8">
      <w:pPr>
        <w:rPr>
          <w:highlight w:val="white"/>
          <w:lang w:val="en-US"/>
        </w:rPr>
      </w:pPr>
      <w:r w:rsidRPr="1B07028E">
        <w:rPr>
          <w:lang w:val="en-US"/>
        </w:rPr>
        <w:t>Attribution: Production area:</w:t>
      </w:r>
      <w:r w:rsidR="00CC66FF" w:rsidRPr="1B07028E">
        <w:rPr>
          <w:lang w:val="en-US"/>
        </w:rPr>
        <w:t xml:space="preserve"> Italy</w:t>
      </w:r>
    </w:p>
    <w:p w14:paraId="63BB1CB9" w14:textId="748192BC" w:rsidR="000B16D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 xml:space="preserve">Culture: </w:t>
      </w:r>
      <w:r w:rsidR="00796167">
        <w:rPr>
          <w:highlight w:val="white"/>
          <w:lang w:val="en-US"/>
        </w:rPr>
        <w:t>Roman</w:t>
      </w:r>
    </w:p>
    <w:p w14:paraId="1C5B55BD" w14:textId="7EDC4D2D" w:rsidR="0013736D" w:rsidRPr="00DC4552" w:rsidRDefault="000B16DF" w:rsidP="00F42BC8">
      <w:pPr>
        <w:rPr>
          <w:highlight w:val="white"/>
          <w:lang w:val="en-US"/>
        </w:rPr>
      </w:pPr>
      <w:r w:rsidRPr="00DC4552">
        <w:rPr>
          <w:highlight w:val="white"/>
          <w:lang w:val="en-US"/>
        </w:rPr>
        <w:t>Material:</w:t>
      </w:r>
      <w:r w:rsidR="0013736D" w:rsidRPr="00DC4552">
        <w:rPr>
          <w:lang w:val="en-US"/>
        </w:rPr>
        <w:t xml:space="preserve"> </w:t>
      </w:r>
      <w:r w:rsidR="00D30B57">
        <w:rPr>
          <w:lang w:val="en-US"/>
        </w:rPr>
        <w:t>D</w:t>
      </w:r>
      <w:r w:rsidR="0013736D" w:rsidRPr="00DC4552">
        <w:rPr>
          <w:lang w:val="en-US"/>
        </w:rPr>
        <w:t>ark blue, turquoise, and white glass</w:t>
      </w:r>
    </w:p>
    <w:p w14:paraId="60DB093A" w14:textId="77777777" w:rsidR="00762ED4" w:rsidRPr="00DC4552" w:rsidRDefault="0013736D" w:rsidP="00F42BC8">
      <w:pPr>
        <w:rPr>
          <w:lang w:val="en-US"/>
        </w:rPr>
      </w:pPr>
      <w:r w:rsidRPr="00DC4552">
        <w:rPr>
          <w:lang w:val="en-US"/>
        </w:rPr>
        <w:t xml:space="preserve">Modeling technique and decoration: </w:t>
      </w:r>
      <w:r w:rsidR="00A023C4" w:rsidRPr="00DC4552">
        <w:rPr>
          <w:lang w:val="en-US"/>
        </w:rPr>
        <w:t xml:space="preserve">Made from a polychrome disc-shaped blank assembled from fused together lengths and </w:t>
      </w:r>
      <w:r w:rsidR="00C1023E" w:rsidRPr="00DC4552">
        <w:rPr>
          <w:lang w:val="en-US"/>
        </w:rPr>
        <w:t>sections of round mosaic canes</w:t>
      </w:r>
      <w:r w:rsidR="00A023C4" w:rsidRPr="00DC4552">
        <w:rPr>
          <w:lang w:val="en-US"/>
        </w:rPr>
        <w:t>; slumped, blown</w:t>
      </w:r>
    </w:p>
    <w:p w14:paraId="49DC8C4A" w14:textId="4DFDD1B5" w:rsidR="00DE4800" w:rsidRPr="00DC4552" w:rsidRDefault="00762ED4" w:rsidP="00F42BC8">
      <w:pPr>
        <w:rPr>
          <w:lang w:val="en-US"/>
        </w:rPr>
      </w:pPr>
      <w:r w:rsidRPr="00DC4552">
        <w:rPr>
          <w:lang w:val="en-US"/>
        </w:rPr>
        <w:t>Inscription</w:t>
      </w:r>
      <w:r w:rsidR="00DE4800" w:rsidRPr="00DC4552">
        <w:rPr>
          <w:lang w:val="en-US"/>
        </w:rPr>
        <w:t>: No</w:t>
      </w:r>
    </w:p>
    <w:p w14:paraId="1F72FA63" w14:textId="24F47F09" w:rsidR="00DE4800" w:rsidRPr="00417A87" w:rsidRDefault="00DE4800" w:rsidP="00F42BC8">
      <w:pPr>
        <w:rPr>
          <w:lang w:val="en-US"/>
        </w:rPr>
      </w:pPr>
      <w:r w:rsidRPr="00DC4552">
        <w:rPr>
          <w:lang w:val="en-US"/>
        </w:rPr>
        <w:t xml:space="preserve">Shape: </w:t>
      </w:r>
      <w:r w:rsidR="00417A87">
        <w:rPr>
          <w:lang w:val="en-US"/>
        </w:rPr>
        <w:t>Jars</w:t>
      </w:r>
    </w:p>
    <w:p w14:paraId="18FC6AA7" w14:textId="0A9D8290" w:rsidR="00DE4800" w:rsidRPr="00DC4552" w:rsidRDefault="00DE4800" w:rsidP="00F42BC8">
      <w:pPr>
        <w:rPr>
          <w:lang w:val="en-US"/>
        </w:rPr>
      </w:pPr>
      <w:r w:rsidRPr="00DC4552">
        <w:rPr>
          <w:lang w:val="en-US"/>
        </w:rPr>
        <w:t xml:space="preserve">Technique: </w:t>
      </w:r>
      <w:r w:rsidR="00AE51A9" w:rsidRPr="00DC4552">
        <w:rPr>
          <w:lang w:val="en-US"/>
        </w:rPr>
        <w:t>Slump</w:t>
      </w:r>
      <w:r w:rsidR="00AE51A9">
        <w:rPr>
          <w:lang w:val="en-US"/>
        </w:rPr>
        <w:t>ed</w:t>
      </w:r>
      <w:r w:rsidR="00970764">
        <w:rPr>
          <w:lang w:val="en-US"/>
        </w:rPr>
        <w:t xml:space="preserve"> and blown</w:t>
      </w:r>
    </w:p>
    <w:p w14:paraId="26945579" w14:textId="77777777" w:rsidR="00DE4800" w:rsidRPr="005F1E00" w:rsidRDefault="00DE4800" w:rsidP="00F42BC8">
      <w:pPr>
        <w:rPr>
          <w:lang w:val="en-US"/>
        </w:rPr>
      </w:pPr>
    </w:p>
    <w:p w14:paraId="4BAF650E" w14:textId="64A4119A" w:rsidR="009F4FEF" w:rsidRPr="005F1E00" w:rsidRDefault="00B94F8D" w:rsidP="00B94F8D">
      <w:pPr>
        <w:pStyle w:val="Heading2"/>
        <w:rPr>
          <w:lang w:val="en-US"/>
        </w:rPr>
      </w:pPr>
      <w:r w:rsidRPr="1B07028E">
        <w:rPr>
          <w:lang w:val="en-US"/>
        </w:rPr>
        <w:t>Condition</w:t>
      </w:r>
    </w:p>
    <w:p w14:paraId="22C4983D" w14:textId="77777777" w:rsidR="009F4FEF" w:rsidRPr="005F1E00" w:rsidRDefault="009F4FEF" w:rsidP="00F42BC8">
      <w:pPr>
        <w:rPr>
          <w:lang w:val="en-US"/>
        </w:rPr>
      </w:pPr>
    </w:p>
    <w:p w14:paraId="2D201235" w14:textId="6FB08F5E" w:rsidR="0013736D" w:rsidRPr="00CC66FF" w:rsidRDefault="0013736D" w:rsidP="00F42BC8">
      <w:pPr>
        <w:rPr>
          <w:lang w:val="en-US"/>
        </w:rPr>
      </w:pPr>
      <w:r w:rsidRPr="00CC66FF">
        <w:rPr>
          <w:lang w:val="en-US"/>
        </w:rPr>
        <w:t>Mended</w:t>
      </w:r>
      <w:r w:rsidR="00E72EF0">
        <w:rPr>
          <w:lang w:val="en-US"/>
        </w:rPr>
        <w:t>;</w:t>
      </w:r>
      <w:r w:rsidRPr="00CC66FF">
        <w:rPr>
          <w:lang w:val="en-US"/>
        </w:rPr>
        <w:t xml:space="preserve"> small fill on the bottom</w:t>
      </w:r>
      <w:r w:rsidR="00E72EF0">
        <w:rPr>
          <w:lang w:val="en-US"/>
        </w:rPr>
        <w:t>;</w:t>
      </w:r>
      <w:r w:rsidRPr="00CC66FF">
        <w:rPr>
          <w:lang w:val="en-US"/>
        </w:rPr>
        <w:t xml:space="preserve"> weathering on the interior.</w:t>
      </w:r>
    </w:p>
    <w:p w14:paraId="191B021C" w14:textId="77777777" w:rsidR="009F4FEF" w:rsidRPr="00CC66FF" w:rsidRDefault="009F4FEF" w:rsidP="00F42BC8">
      <w:pPr>
        <w:rPr>
          <w:lang w:val="en-US"/>
        </w:rPr>
      </w:pPr>
    </w:p>
    <w:p w14:paraId="6B1120F1" w14:textId="2B905D3A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Description</w:t>
      </w:r>
    </w:p>
    <w:p w14:paraId="0B29B404" w14:textId="77777777" w:rsidR="009F4FEF" w:rsidRPr="00CC66FF" w:rsidRDefault="009F4FEF" w:rsidP="00F42BC8">
      <w:pPr>
        <w:rPr>
          <w:lang w:val="en-US"/>
        </w:rPr>
      </w:pPr>
    </w:p>
    <w:p w14:paraId="0D8F358E" w14:textId="1BBFB37A" w:rsidR="0013736D" w:rsidRPr="00CC66FF" w:rsidRDefault="0013736D" w:rsidP="00F42BC8">
      <w:pPr>
        <w:rPr>
          <w:lang w:val="en-US"/>
        </w:rPr>
      </w:pPr>
      <w:r w:rsidRPr="00CC66FF">
        <w:rPr>
          <w:lang w:val="en-US"/>
        </w:rPr>
        <w:t>Fire-polished, flaring rim</w:t>
      </w:r>
      <w:r w:rsidR="00D622D6">
        <w:rPr>
          <w:lang w:val="en-US"/>
        </w:rPr>
        <w:t>;</w:t>
      </w:r>
      <w:r w:rsidRPr="00CC66FF">
        <w:rPr>
          <w:lang w:val="en-US"/>
        </w:rPr>
        <w:t xml:space="preserve"> wide, short neck</w:t>
      </w:r>
      <w:r w:rsidR="00D622D6">
        <w:rPr>
          <w:lang w:val="en-US"/>
        </w:rPr>
        <w:t>;</w:t>
      </w:r>
      <w:r w:rsidRPr="00CC66FF">
        <w:rPr>
          <w:lang w:val="en-US"/>
        </w:rPr>
        <w:t xml:space="preserve"> pear-shaped body; slightly concave bottom. </w:t>
      </w:r>
      <w:r w:rsidR="00725E34" w:rsidRPr="00CC66FF">
        <w:rPr>
          <w:lang w:val="en-US"/>
        </w:rPr>
        <w:t>Free-blown</w:t>
      </w:r>
      <w:r w:rsidRPr="00CC66FF">
        <w:rPr>
          <w:lang w:val="en-US"/>
        </w:rPr>
        <w:t xml:space="preserve"> ribbon jar of eight alternating vertical lengths of two composite canes: four are dark blue and four turquoise (appearing purplish in transmitted light), each one of them flanked by translucent white glass. All three canes begin on </w:t>
      </w:r>
      <w:r w:rsidR="00725F1E">
        <w:rPr>
          <w:lang w:val="en-US"/>
        </w:rPr>
        <w:t>one</w:t>
      </w:r>
      <w:r w:rsidR="00725F1E" w:rsidRPr="00CC66FF">
        <w:rPr>
          <w:lang w:val="en-US"/>
        </w:rPr>
        <w:t xml:space="preserve"> </w:t>
      </w:r>
      <w:r w:rsidRPr="00CC66FF">
        <w:rPr>
          <w:lang w:val="en-US"/>
        </w:rPr>
        <w:t>side of the rim and continue down and around to terminate at the same point on the other side of the rim. The canes were assembled and thereafter free</w:t>
      </w:r>
      <w:r w:rsidR="00725F1E">
        <w:rPr>
          <w:lang w:val="en-US"/>
        </w:rPr>
        <w:t>-</w:t>
      </w:r>
      <w:r w:rsidRPr="00CC66FF">
        <w:rPr>
          <w:lang w:val="en-US"/>
        </w:rPr>
        <w:t>blown to achieve the shape.</w:t>
      </w:r>
    </w:p>
    <w:p w14:paraId="61936D84" w14:textId="77777777" w:rsidR="00CF2C44" w:rsidRPr="00CC66FF" w:rsidRDefault="00CF2C44" w:rsidP="00F42BC8">
      <w:pPr>
        <w:rPr>
          <w:lang w:val="en-US"/>
        </w:rPr>
      </w:pPr>
    </w:p>
    <w:p w14:paraId="782E66E2" w14:textId="550503FA" w:rsidR="00CF2C44" w:rsidRPr="00CC66FF" w:rsidRDefault="00ED078C" w:rsidP="00ED078C">
      <w:pPr>
        <w:pStyle w:val="Heading2"/>
        <w:rPr>
          <w:lang w:val="en-US"/>
        </w:rPr>
      </w:pPr>
      <w:r w:rsidRPr="00CC66FF">
        <w:rPr>
          <w:lang w:val="en-US"/>
        </w:rPr>
        <w:t>Comments and Comparanda</w:t>
      </w:r>
    </w:p>
    <w:p w14:paraId="272DE842" w14:textId="77777777" w:rsidR="00CF2C44" w:rsidRPr="00CC66FF" w:rsidRDefault="00CF2C44" w:rsidP="00F42BC8">
      <w:pPr>
        <w:rPr>
          <w:lang w:val="en-US"/>
        </w:rPr>
      </w:pPr>
    </w:p>
    <w:p w14:paraId="47091594" w14:textId="4AA9DE90" w:rsidR="00E56D79" w:rsidRPr="00B26D2D" w:rsidRDefault="00725F1E" w:rsidP="00F42BC8">
      <w:pPr>
        <w:rPr>
          <w:lang w:val="en-US"/>
        </w:rPr>
      </w:pPr>
      <w:r w:rsidRPr="1B07028E">
        <w:rPr>
          <w:lang w:val="en-US"/>
        </w:rPr>
        <w:t>S</w:t>
      </w:r>
      <w:r w:rsidR="00F65182" w:rsidRPr="1B07028E">
        <w:rPr>
          <w:lang w:val="en-US"/>
        </w:rPr>
        <w:t xml:space="preserve">lumped and blown color-band vessels </w:t>
      </w:r>
      <w:r w:rsidR="00157E92" w:rsidRPr="1B07028E">
        <w:rPr>
          <w:lang w:val="en-US"/>
        </w:rPr>
        <w:t>re</w:t>
      </w:r>
      <w:r w:rsidR="00F65182" w:rsidRPr="1B07028E">
        <w:rPr>
          <w:lang w:val="en-US"/>
        </w:rPr>
        <w:t xml:space="preserve">present a </w:t>
      </w:r>
      <w:r w:rsidR="00157E92" w:rsidRPr="1B07028E">
        <w:rPr>
          <w:lang w:val="en-US"/>
        </w:rPr>
        <w:t xml:space="preserve">separate </w:t>
      </w:r>
      <w:r w:rsidR="00F65182" w:rsidRPr="1B07028E">
        <w:rPr>
          <w:lang w:val="en-US"/>
        </w:rPr>
        <w:t>family of mosaic glass. These vessels are small</w:t>
      </w:r>
      <w:r w:rsidR="00F723CE" w:rsidRPr="1B07028E">
        <w:rPr>
          <w:lang w:val="en-US"/>
        </w:rPr>
        <w:t>-</w:t>
      </w:r>
      <w:r w:rsidR="00F65182" w:rsidRPr="1B07028E">
        <w:rPr>
          <w:lang w:val="en-US"/>
        </w:rPr>
        <w:t xml:space="preserve"> or medium-size</w:t>
      </w:r>
      <w:r w:rsidR="00F723CE" w:rsidRPr="1B07028E">
        <w:rPr>
          <w:lang w:val="en-US"/>
        </w:rPr>
        <w:t>d</w:t>
      </w:r>
      <w:r w:rsidR="00F65182" w:rsidRPr="1B07028E">
        <w:rPr>
          <w:lang w:val="en-US"/>
        </w:rPr>
        <w:t xml:space="preserve"> flasks or unguentaria. They are made of bands or sections of mosaic canes that were fused to a mass, which was gathered toward the end of the production on the blowpipe</w:t>
      </w:r>
      <w:r w:rsidR="009624D5" w:rsidRPr="1B07028E">
        <w:rPr>
          <w:lang w:val="en-US"/>
        </w:rPr>
        <w:t>,</w:t>
      </w:r>
      <w:r w:rsidR="00F65182" w:rsidRPr="1B07028E">
        <w:rPr>
          <w:lang w:val="en-US"/>
        </w:rPr>
        <w:t xml:space="preserve"> and it was formed using free</w:t>
      </w:r>
      <w:r w:rsidR="009624D5" w:rsidRPr="1B07028E">
        <w:rPr>
          <w:lang w:val="en-US"/>
        </w:rPr>
        <w:t>-</w:t>
      </w:r>
      <w:r w:rsidR="00F65182" w:rsidRPr="1B07028E">
        <w:rPr>
          <w:lang w:val="en-US"/>
        </w:rPr>
        <w:t>blowing</w:t>
      </w:r>
      <w:r w:rsidR="009624D5" w:rsidRPr="1B07028E">
        <w:rPr>
          <w:lang w:val="en-US"/>
        </w:rPr>
        <w:t xml:space="preserve">. This development </w:t>
      </w:r>
      <w:r w:rsidR="00F65182" w:rsidRPr="1B07028E">
        <w:rPr>
          <w:lang w:val="en-US"/>
        </w:rPr>
        <w:t xml:space="preserve">is very </w:t>
      </w:r>
      <w:r w:rsidR="0067561A" w:rsidRPr="1B07028E">
        <w:rPr>
          <w:lang w:val="en-US"/>
        </w:rPr>
        <w:t>important</w:t>
      </w:r>
      <w:r w:rsidR="00D52930" w:rsidRPr="1B07028E">
        <w:rPr>
          <w:lang w:val="en-US"/>
        </w:rPr>
        <w:t xml:space="preserve"> for the history of </w:t>
      </w:r>
      <w:proofErr w:type="gramStart"/>
      <w:r w:rsidR="00D52930" w:rsidRPr="1B07028E">
        <w:rPr>
          <w:lang w:val="en-US"/>
        </w:rPr>
        <w:t>glassworking, because</w:t>
      </w:r>
      <w:proofErr w:type="gramEnd"/>
      <w:r w:rsidR="00D52930" w:rsidRPr="1B07028E">
        <w:rPr>
          <w:lang w:val="en-US"/>
        </w:rPr>
        <w:t xml:space="preserve"> i</w:t>
      </w:r>
      <w:r w:rsidR="00F65182" w:rsidRPr="1B07028E">
        <w:rPr>
          <w:lang w:val="en-US"/>
        </w:rPr>
        <w:t>t illustrates the transition from the earlier, Hellenistic and Roman technique of forming glass vessels by slumping a mass of glass over or into a mold to the free</w:t>
      </w:r>
      <w:r w:rsidR="009624D5" w:rsidRPr="1B07028E">
        <w:rPr>
          <w:lang w:val="en-US"/>
        </w:rPr>
        <w:t>-</w:t>
      </w:r>
      <w:r w:rsidR="00F65182" w:rsidRPr="1B07028E">
        <w:rPr>
          <w:lang w:val="en-US"/>
        </w:rPr>
        <w:t xml:space="preserve">blowing that </w:t>
      </w:r>
      <w:r w:rsidR="0067561A" w:rsidRPr="1B07028E">
        <w:rPr>
          <w:lang w:val="en-US"/>
        </w:rPr>
        <w:t>revolutionized</w:t>
      </w:r>
      <w:r w:rsidR="00F65182" w:rsidRPr="1B07028E">
        <w:rPr>
          <w:lang w:val="en-US"/>
        </w:rPr>
        <w:t xml:space="preserve"> the entire glass industry</w:t>
      </w:r>
      <w:r w:rsidR="00CC66FF" w:rsidRPr="1B07028E">
        <w:rPr>
          <w:lang w:val="en-US"/>
        </w:rPr>
        <w:t xml:space="preserve"> and dates to the Augustan to Julio-Claudian period</w:t>
      </w:r>
      <w:r w:rsidR="00F65182" w:rsidRPr="1B07028E">
        <w:rPr>
          <w:lang w:val="en-US"/>
        </w:rPr>
        <w:t xml:space="preserve">. The distribution pattern of </w:t>
      </w:r>
      <w:r w:rsidR="00B26D2D" w:rsidRPr="1B07028E">
        <w:rPr>
          <w:lang w:val="en-US"/>
        </w:rPr>
        <w:t>p</w:t>
      </w:r>
      <w:r w:rsidR="00B94F8D" w:rsidRPr="1B07028E">
        <w:rPr>
          <w:lang w:val="en-US"/>
        </w:rPr>
        <w:t>rovenance</w:t>
      </w:r>
      <w:r w:rsidR="00F65182" w:rsidRPr="1B07028E">
        <w:rPr>
          <w:lang w:val="en-US"/>
        </w:rPr>
        <w:t xml:space="preserve">d finds indicates that the production center was probably in </w:t>
      </w:r>
      <w:r w:rsidR="00422B9A" w:rsidRPr="1B07028E">
        <w:rPr>
          <w:lang w:val="en-US"/>
        </w:rPr>
        <w:t>the</w:t>
      </w:r>
      <w:r w:rsidR="00CC66FF" w:rsidRPr="1B07028E">
        <w:rPr>
          <w:lang w:val="en-US"/>
        </w:rPr>
        <w:t xml:space="preserve"> </w:t>
      </w:r>
      <w:r w:rsidR="00F65182" w:rsidRPr="1B07028E">
        <w:rPr>
          <w:lang w:val="en-US"/>
        </w:rPr>
        <w:t>western Mediterranean, possibly in Italy (</w:t>
      </w:r>
      <w:r w:rsidR="005E24DB" w:rsidRPr="1B07028E">
        <w:rPr>
          <w:lang w:val="en-US"/>
        </w:rPr>
        <w:t>{</w:t>
      </w:r>
      <w:r w:rsidR="003E3EDF" w:rsidRPr="1B07028E">
        <w:rPr>
          <w:color w:val="000000" w:themeColor="text1"/>
          <w:lang w:val="en-US"/>
        </w:rPr>
        <w:t>Grose 1989</w:t>
      </w:r>
      <w:r w:rsidR="005E24DB" w:rsidRPr="1B07028E">
        <w:rPr>
          <w:lang w:val="en-US"/>
        </w:rPr>
        <w:t>}</w:t>
      </w:r>
      <w:r w:rsidR="00F65182" w:rsidRPr="1B07028E">
        <w:rPr>
          <w:lang w:val="en-US"/>
        </w:rPr>
        <w:t>, pp. 26</w:t>
      </w:r>
      <w:r w:rsidR="00180250" w:rsidRPr="1B07028E">
        <w:rPr>
          <w:lang w:val="en-US"/>
        </w:rPr>
        <w:t>1–</w:t>
      </w:r>
      <w:r w:rsidR="00F65182" w:rsidRPr="1B07028E">
        <w:rPr>
          <w:lang w:val="en-US"/>
        </w:rPr>
        <w:t>262)</w:t>
      </w:r>
      <w:r w:rsidR="00B26D2D" w:rsidRPr="1B07028E">
        <w:rPr>
          <w:lang w:val="en-US"/>
        </w:rPr>
        <w:t>.</w:t>
      </w:r>
    </w:p>
    <w:p w14:paraId="681B2CFF" w14:textId="1B8A6893" w:rsidR="0013736D" w:rsidRPr="00CC66FF" w:rsidRDefault="00B26D2D" w:rsidP="00F42BC8">
      <w:pPr>
        <w:rPr>
          <w:lang w:val="en-US"/>
        </w:rPr>
      </w:pPr>
      <w:r w:rsidRPr="009222F2">
        <w:rPr>
          <w:lang w:val="en-US"/>
        </w:rPr>
        <w:tab/>
      </w:r>
      <w:r w:rsidR="00D52930" w:rsidRPr="005F1E00">
        <w:rPr>
          <w:lang w:val="en-US"/>
        </w:rPr>
        <w:t xml:space="preserve">Small </w:t>
      </w:r>
      <w:r w:rsidR="00FA5A58" w:rsidRPr="005F1E00">
        <w:rPr>
          <w:lang w:val="en-US"/>
        </w:rPr>
        <w:t xml:space="preserve">globular and pear-shaped glass jars </w:t>
      </w:r>
      <w:r w:rsidR="00D52930" w:rsidRPr="005F1E00">
        <w:rPr>
          <w:lang w:val="en-US"/>
        </w:rPr>
        <w:t xml:space="preserve">were popular in the </w:t>
      </w:r>
      <w:r w:rsidR="75EC0551" w:rsidRPr="005F1E00">
        <w:rPr>
          <w:lang w:val="en-US"/>
        </w:rPr>
        <w:t xml:space="preserve">first century </w:t>
      </w:r>
      <w:r w:rsidR="00F47D00" w:rsidRPr="005F1E00">
        <w:rPr>
          <w:lang w:val="en-US"/>
        </w:rPr>
        <w:t>CE</w:t>
      </w:r>
      <w:r w:rsidR="00D52930" w:rsidRPr="005F1E00">
        <w:rPr>
          <w:lang w:val="en-US"/>
        </w:rPr>
        <w:t>, mostly made with the free</w:t>
      </w:r>
      <w:r w:rsidR="00422B9A">
        <w:rPr>
          <w:lang w:val="en-US"/>
        </w:rPr>
        <w:t>-</w:t>
      </w:r>
      <w:r w:rsidR="00D52930" w:rsidRPr="005F1E00">
        <w:rPr>
          <w:lang w:val="en-US"/>
        </w:rPr>
        <w:t>blowing technique (</w:t>
      </w:r>
      <w:r w:rsidR="00137F6E" w:rsidRPr="005F1E00">
        <w:rPr>
          <w:lang w:val="en-US"/>
        </w:rPr>
        <w:t>{</w:t>
      </w:r>
      <w:r w:rsidR="00A854E2" w:rsidRPr="005F1E00">
        <w:rPr>
          <w:color w:val="000000" w:themeColor="text1"/>
          <w:lang w:val="en-US"/>
        </w:rPr>
        <w:t>Isings 1957</w:t>
      </w:r>
      <w:r w:rsidR="00137F6E" w:rsidRPr="005F1E00">
        <w:rPr>
          <w:lang w:val="en-US"/>
        </w:rPr>
        <w:t>}</w:t>
      </w:r>
      <w:r w:rsidR="00D52930" w:rsidRPr="005F1E00">
        <w:rPr>
          <w:lang w:val="en-US"/>
        </w:rPr>
        <w:t xml:space="preserve">, </w:t>
      </w:r>
      <w:r w:rsidR="00FA5A58" w:rsidRPr="005F1E00">
        <w:rPr>
          <w:lang w:val="en-US"/>
        </w:rPr>
        <w:t>pp. 8</w:t>
      </w:r>
      <w:r w:rsidR="003E5F6A" w:rsidRPr="005F1E00">
        <w:rPr>
          <w:lang w:val="en-US"/>
        </w:rPr>
        <w:t>8–</w:t>
      </w:r>
      <w:r w:rsidR="00FA5A58" w:rsidRPr="005F1E00">
        <w:rPr>
          <w:lang w:val="en-US"/>
        </w:rPr>
        <w:t xml:space="preserve">89, variants of </w:t>
      </w:r>
      <w:r w:rsidR="00D52930" w:rsidRPr="005F1E00">
        <w:rPr>
          <w:lang w:val="en-US"/>
        </w:rPr>
        <w:t>form</w:t>
      </w:r>
      <w:r w:rsidR="00FA5A58" w:rsidRPr="005F1E00">
        <w:rPr>
          <w:lang w:val="en-US"/>
        </w:rPr>
        <w:t>s</w:t>
      </w:r>
      <w:r w:rsidR="00D52930" w:rsidRPr="005F1E00">
        <w:rPr>
          <w:lang w:val="en-US"/>
        </w:rPr>
        <w:t xml:space="preserve"> 68; </w:t>
      </w:r>
      <w:r w:rsidR="00D97150" w:rsidRPr="005F1E00">
        <w:rPr>
          <w:lang w:val="en-US"/>
        </w:rPr>
        <w:t>{</w:t>
      </w:r>
      <w:r w:rsidR="00D52930" w:rsidRPr="005F1E00">
        <w:rPr>
          <w:lang w:val="en-US"/>
        </w:rPr>
        <w:t>Fünfschilling 201</w:t>
      </w:r>
      <w:r w:rsidR="604CC594" w:rsidRPr="005F1E00">
        <w:rPr>
          <w:lang w:val="en-US"/>
        </w:rPr>
        <w:t>5</w:t>
      </w:r>
      <w:r w:rsidR="00D97150" w:rsidRPr="005F1E00">
        <w:rPr>
          <w:lang w:val="en-US"/>
        </w:rPr>
        <w:t>}</w:t>
      </w:r>
      <w:r w:rsidR="00D52930" w:rsidRPr="005F1E00">
        <w:rPr>
          <w:lang w:val="en-US"/>
        </w:rPr>
        <w:t xml:space="preserve">, p. 391, </w:t>
      </w:r>
      <w:r w:rsidR="00D52930" w:rsidRPr="00CC66FF">
        <w:rPr>
          <w:lang w:val="en-US"/>
        </w:rPr>
        <w:t xml:space="preserve">forms AR 114, AR 115; </w:t>
      </w:r>
      <w:r w:rsidR="00137F6E" w:rsidRPr="00CC66FF">
        <w:rPr>
          <w:lang w:val="en-US"/>
        </w:rPr>
        <w:t>{</w:t>
      </w:r>
      <w:r w:rsidR="00A854E2" w:rsidRPr="00CC66FF">
        <w:rPr>
          <w:color w:val="000000" w:themeColor="text1"/>
          <w:lang w:val="en-US"/>
        </w:rPr>
        <w:t>Antonaras 2017</w:t>
      </w:r>
      <w:r w:rsidR="00137F6E" w:rsidRPr="00CC66FF">
        <w:rPr>
          <w:lang w:val="en-US"/>
        </w:rPr>
        <w:t>}</w:t>
      </w:r>
      <w:r w:rsidR="00D52930" w:rsidRPr="00CC66FF">
        <w:rPr>
          <w:lang w:val="en-US"/>
        </w:rPr>
        <w:t>, p.</w:t>
      </w:r>
      <w:r w:rsidR="00FA5A58" w:rsidRPr="00CC66FF">
        <w:rPr>
          <w:lang w:val="en-US"/>
        </w:rPr>
        <w:t xml:space="preserve"> 13</w:t>
      </w:r>
      <w:r w:rsidR="00180250" w:rsidRPr="00CC66FF">
        <w:rPr>
          <w:lang w:val="en-US"/>
        </w:rPr>
        <w:t>1–</w:t>
      </w:r>
      <w:r w:rsidR="00FA5A58" w:rsidRPr="00CC66FF">
        <w:rPr>
          <w:lang w:val="en-US"/>
        </w:rPr>
        <w:t>132</w:t>
      </w:r>
      <w:r w:rsidR="005D166C">
        <w:rPr>
          <w:lang w:val="en-US"/>
        </w:rPr>
        <w:t>,</w:t>
      </w:r>
      <w:r w:rsidR="00D52930" w:rsidRPr="00CC66FF">
        <w:rPr>
          <w:lang w:val="en-US"/>
        </w:rPr>
        <w:t xml:space="preserve"> form</w:t>
      </w:r>
      <w:r w:rsidR="00FA5A58" w:rsidRPr="00CC66FF">
        <w:rPr>
          <w:lang w:val="en-US"/>
        </w:rPr>
        <w:t>s</w:t>
      </w:r>
      <w:r w:rsidR="00D52930" w:rsidRPr="00CC66FF">
        <w:rPr>
          <w:lang w:val="en-US"/>
        </w:rPr>
        <w:t xml:space="preserve"> 98</w:t>
      </w:r>
      <w:r w:rsidR="00FA5A58" w:rsidRPr="00CC66FF">
        <w:rPr>
          <w:lang w:val="en-US"/>
        </w:rPr>
        <w:t>, 99</w:t>
      </w:r>
      <w:r w:rsidR="00D52930" w:rsidRPr="00CC66FF">
        <w:rPr>
          <w:lang w:val="en-US"/>
        </w:rPr>
        <w:t>)</w:t>
      </w:r>
      <w:r w:rsidR="00FA5A58" w:rsidRPr="00CC66FF">
        <w:rPr>
          <w:lang w:val="en-US"/>
        </w:rPr>
        <w:t xml:space="preserve">. Jar 2003.277 has the same shape </w:t>
      </w:r>
      <w:r w:rsidR="005D166C">
        <w:rPr>
          <w:lang w:val="en-US"/>
        </w:rPr>
        <w:t>as</w:t>
      </w:r>
      <w:r w:rsidR="005D166C" w:rsidRPr="00CC66FF">
        <w:rPr>
          <w:lang w:val="en-US"/>
        </w:rPr>
        <w:t xml:space="preserve"> </w:t>
      </w:r>
      <w:r w:rsidR="00FA5A58" w:rsidRPr="00CC66FF">
        <w:rPr>
          <w:lang w:val="en-US"/>
        </w:rPr>
        <w:t>the aforementioned monochrome vessels,</w:t>
      </w:r>
      <w:r w:rsidR="005D166C">
        <w:rPr>
          <w:lang w:val="en-US"/>
        </w:rPr>
        <w:t xml:space="preserve"> but</w:t>
      </w:r>
      <w:r w:rsidR="00FA5A58" w:rsidRPr="00CC66FF">
        <w:rPr>
          <w:lang w:val="en-US"/>
        </w:rPr>
        <w:t xml:space="preserve"> </w:t>
      </w:r>
      <w:r w:rsidR="00CE20A7" w:rsidRPr="00CC66FF">
        <w:rPr>
          <w:lang w:val="en-US"/>
        </w:rPr>
        <w:t xml:space="preserve">it is </w:t>
      </w:r>
      <w:r w:rsidR="00FA5A58" w:rsidRPr="00CC66FF">
        <w:rPr>
          <w:lang w:val="en-US"/>
        </w:rPr>
        <w:t>rendered in a different technique that led to the striking, polychrome creation.</w:t>
      </w:r>
    </w:p>
    <w:p w14:paraId="609F4459" w14:textId="77777777" w:rsidR="008E7D46" w:rsidRPr="005F1E00" w:rsidRDefault="008E7D46" w:rsidP="00F42BC8">
      <w:pPr>
        <w:rPr>
          <w:lang w:val="en-US"/>
        </w:rPr>
      </w:pPr>
    </w:p>
    <w:p w14:paraId="056198E0" w14:textId="254F32BD" w:rsidR="008E7D46" w:rsidRPr="005F1E00" w:rsidRDefault="00B94F8D" w:rsidP="00B94F8D">
      <w:pPr>
        <w:pStyle w:val="Heading2"/>
        <w:rPr>
          <w:lang w:val="en-US"/>
        </w:rPr>
      </w:pPr>
      <w:r w:rsidRPr="1B07028E">
        <w:rPr>
          <w:lang w:val="en-US"/>
        </w:rPr>
        <w:t>Provenance</w:t>
      </w:r>
    </w:p>
    <w:p w14:paraId="0C327D61" w14:textId="77777777" w:rsidR="008E7D46" w:rsidRPr="005F1E00" w:rsidRDefault="008E7D46" w:rsidP="00F42BC8">
      <w:pPr>
        <w:rPr>
          <w:lang w:val="en-US"/>
        </w:rPr>
      </w:pPr>
    </w:p>
    <w:p w14:paraId="6BFCC555" w14:textId="560B57D6" w:rsidR="0013736D" w:rsidRPr="005F1E00" w:rsidRDefault="0013736D" w:rsidP="00F42BC8">
      <w:pPr>
        <w:rPr>
          <w:lang w:val="en-US"/>
        </w:rPr>
      </w:pPr>
      <w:r w:rsidRPr="1B07028E">
        <w:rPr>
          <w:lang w:val="en-US"/>
        </w:rPr>
        <w:lastRenderedPageBreak/>
        <w:t>By 1974</w:t>
      </w:r>
      <w:r w:rsidR="00E71CB9" w:rsidRPr="1B07028E">
        <w:rPr>
          <w:lang w:val="en-US"/>
        </w:rPr>
        <w:t>–</w:t>
      </w:r>
      <w:r w:rsidRPr="1B07028E">
        <w:rPr>
          <w:lang w:val="en-US"/>
        </w:rPr>
        <w:t>1988, Erwin Oppenländer, 1901</w:t>
      </w:r>
      <w:r w:rsidR="00E71CB9" w:rsidRPr="1B07028E">
        <w:rPr>
          <w:lang w:val="en-US"/>
        </w:rPr>
        <w:t>–</w:t>
      </w:r>
      <w:r w:rsidRPr="1B07028E">
        <w:rPr>
          <w:lang w:val="en-US"/>
        </w:rPr>
        <w:t xml:space="preserve">1988 (Waiblingen, Germany), by inheritance to his son, Gert Oppenländer, </w:t>
      </w:r>
      <w:r w:rsidR="00DE2E5A" w:rsidRPr="1B07028E">
        <w:rPr>
          <w:lang w:val="en-US"/>
        </w:rPr>
        <w:t>1988; 1988</w:t>
      </w:r>
      <w:r w:rsidR="00E71CB9" w:rsidRPr="1B07028E">
        <w:rPr>
          <w:lang w:val="en-US"/>
        </w:rPr>
        <w:t>–</w:t>
      </w:r>
      <w:r w:rsidRPr="1B07028E">
        <w:rPr>
          <w:lang w:val="en-US"/>
        </w:rPr>
        <w:t>2003, Gert Oppenländer</w:t>
      </w:r>
      <w:r w:rsidR="009B1691" w:rsidRPr="1B07028E">
        <w:rPr>
          <w:lang w:val="en-US"/>
        </w:rPr>
        <w:t xml:space="preserve"> (</w:t>
      </w:r>
      <w:r w:rsidRPr="1B07028E">
        <w:rPr>
          <w:lang w:val="en-US"/>
        </w:rPr>
        <w:t xml:space="preserve">Waiblingen, Germany), sold to the </w:t>
      </w:r>
      <w:r w:rsidR="00DE2E5A" w:rsidRPr="1B07028E">
        <w:rPr>
          <w:lang w:val="en-US"/>
        </w:rPr>
        <w:t>J. Paul</w:t>
      </w:r>
      <w:r w:rsidRPr="1B07028E">
        <w:rPr>
          <w:lang w:val="en-US"/>
        </w:rPr>
        <w:t xml:space="preserve"> Getty </w:t>
      </w:r>
      <w:r w:rsidR="00DE2E5A" w:rsidRPr="1B07028E">
        <w:rPr>
          <w:lang w:val="en-US"/>
        </w:rPr>
        <w:t>Museum, 2003</w:t>
      </w:r>
    </w:p>
    <w:p w14:paraId="0800A7F7" w14:textId="77777777" w:rsidR="008E7D46" w:rsidRPr="005F1E00" w:rsidRDefault="008E7D46" w:rsidP="00F42BC8">
      <w:pPr>
        <w:rPr>
          <w:lang w:val="en-US"/>
        </w:rPr>
      </w:pPr>
    </w:p>
    <w:p w14:paraId="3B782D47" w14:textId="00EFF92A" w:rsidR="008E7D46" w:rsidRPr="00F42BC8" w:rsidRDefault="00B94F8D" w:rsidP="00B94F8D">
      <w:pPr>
        <w:pStyle w:val="Heading2"/>
      </w:pPr>
      <w:r>
        <w:t>Bibliography</w:t>
      </w:r>
    </w:p>
    <w:p w14:paraId="0C6DD643" w14:textId="77777777" w:rsidR="008E7D46" w:rsidRPr="00F42BC8" w:rsidRDefault="008E7D46" w:rsidP="00F42BC8"/>
    <w:p w14:paraId="23DB95EF" w14:textId="7CC1ADDD" w:rsidR="0013736D" w:rsidRPr="00F42BC8" w:rsidRDefault="0013736D" w:rsidP="00F42BC8">
      <w:pPr>
        <w:rPr>
          <w:highlight w:val="white"/>
        </w:rPr>
      </w:pPr>
      <w:r w:rsidRPr="00F42BC8">
        <w:t>{</w:t>
      </w:r>
      <w:r w:rsidR="00185D02" w:rsidRPr="007604A1">
        <w:rPr>
          <w:color w:val="000000" w:themeColor="text1"/>
        </w:rPr>
        <w:t>von Saldern et al. 1974</w:t>
      </w:r>
      <w:r w:rsidR="005E24DB" w:rsidRPr="00F42BC8">
        <w:t>},</w:t>
      </w:r>
      <w:r w:rsidRPr="00F42BC8">
        <w:t xml:space="preserve"> p. 132, no. 363.</w:t>
      </w:r>
    </w:p>
    <w:p w14:paraId="6CC1772B" w14:textId="77777777" w:rsidR="008E7D46" w:rsidRPr="00F42BC8" w:rsidRDefault="008E7D46" w:rsidP="00F42BC8"/>
    <w:p w14:paraId="53096BC0" w14:textId="3702BD2F" w:rsidR="008E7D46" w:rsidRPr="00F42BC8" w:rsidRDefault="00B94F8D" w:rsidP="00B94F8D">
      <w:pPr>
        <w:pStyle w:val="Heading2"/>
      </w:pPr>
      <w:r>
        <w:t>Exhibitions</w:t>
      </w:r>
    </w:p>
    <w:p w14:paraId="2B77821D" w14:textId="77777777" w:rsidR="008E7D46" w:rsidRPr="00F42BC8" w:rsidRDefault="008E7D46" w:rsidP="00F42BC8"/>
    <w:p w14:paraId="2367641A" w14:textId="49050F67" w:rsidR="00B202B4" w:rsidRPr="005F1E00" w:rsidRDefault="00CF1CF4" w:rsidP="1B07028E">
      <w:pPr>
        <w:pStyle w:val="ListBullet"/>
        <w:numPr>
          <w:ilvl w:val="0"/>
          <w:numId w:val="0"/>
        </w:numPr>
        <w:rPr>
          <w:lang w:val="en-US"/>
        </w:rPr>
      </w:pPr>
      <w:r w:rsidRPr="1B07028E">
        <w:rPr>
          <w:lang w:val="en-US"/>
        </w:rPr>
        <w:t>Molten Color: Glassmaking in Antiquity (Malibu, 2005–2006; 2007; 2009–2010)</w:t>
      </w:r>
    </w:p>
    <w:p w14:paraId="06EDC929" w14:textId="6B35B600" w:rsidR="00B202B4" w:rsidRPr="00CC66FF" w:rsidRDefault="00B202B4" w:rsidP="00F42BC8">
      <w:pPr>
        <w:rPr>
          <w:lang w:val="en-US"/>
        </w:rPr>
      </w:pPr>
      <w:r w:rsidRPr="009222F2">
        <w:rPr>
          <w:lang w:val="en-US"/>
        </w:rPr>
        <w:br w:type="page"/>
      </w:r>
      <w:r w:rsidR="0001184A" w:rsidRPr="00CC66FF">
        <w:rPr>
          <w:lang w:val="en-US"/>
        </w:rPr>
        <w:lastRenderedPageBreak/>
        <w:t>Label:</w:t>
      </w:r>
      <w:r w:rsidR="00983943">
        <w:rPr>
          <w:lang w:val="en-US"/>
        </w:rPr>
        <w:t xml:space="preserve"> </w:t>
      </w:r>
      <w:r w:rsidR="00796167">
        <w:rPr>
          <w:lang w:val="en-US"/>
        </w:rPr>
        <w:t>149</w:t>
      </w:r>
    </w:p>
    <w:p w14:paraId="49152382" w14:textId="60958E41" w:rsidR="0013736D" w:rsidRPr="00CC66FF" w:rsidRDefault="00E56D79" w:rsidP="00F42BC8">
      <w:pPr>
        <w:rPr>
          <w:lang w:val="en-US"/>
        </w:rPr>
      </w:pPr>
      <w:r w:rsidRPr="00CC66FF">
        <w:rPr>
          <w:lang w:val="en-US"/>
        </w:rPr>
        <w:t xml:space="preserve">Title: </w:t>
      </w:r>
      <w:r w:rsidR="0013736D" w:rsidRPr="00CC66FF">
        <w:rPr>
          <w:lang w:val="en-US"/>
        </w:rPr>
        <w:t>Marbled Flask</w:t>
      </w:r>
    </w:p>
    <w:p w14:paraId="4B000642" w14:textId="77777777" w:rsidR="0013736D" w:rsidRPr="00CC66FF" w:rsidRDefault="0013736D" w:rsidP="00F42BC8">
      <w:pPr>
        <w:rPr>
          <w:lang w:val="en-US"/>
        </w:rPr>
      </w:pPr>
      <w:r w:rsidRPr="00CC66FF">
        <w:rPr>
          <w:lang w:val="en-US"/>
        </w:rPr>
        <w:t>Accession_number: 2003.273</w:t>
      </w:r>
    </w:p>
    <w:p w14:paraId="5AFCF3D5" w14:textId="1FFF80F8" w:rsidR="0013736D" w:rsidRPr="00CC66FF" w:rsidRDefault="00B170F2" w:rsidP="00F42BC8">
      <w:pPr>
        <w:rPr>
          <w:color w:val="0563C1" w:themeColor="hyperlink"/>
          <w:u w:val="single"/>
          <w:lang w:val="en-US"/>
        </w:rPr>
      </w:pPr>
      <w:r w:rsidRPr="00CC66FF">
        <w:rPr>
          <w:lang w:val="en-US"/>
        </w:rPr>
        <w:t xml:space="preserve">Collection_link: </w:t>
      </w:r>
      <w:hyperlink r:id="rId63" w:history="1">
        <w:r w:rsidRPr="00CC66FF">
          <w:rPr>
            <w:rStyle w:val="Hyperlink"/>
            <w:lang w:val="en-US"/>
          </w:rPr>
          <w:t>https://www.getty.edu/art/collection/objects/221662</w:t>
        </w:r>
      </w:hyperlink>
    </w:p>
    <w:p w14:paraId="352314C3" w14:textId="34262A90" w:rsidR="0013736D" w:rsidRPr="00CC66FF" w:rsidRDefault="0013736D" w:rsidP="00F42BC8">
      <w:pPr>
        <w:rPr>
          <w:highlight w:val="white"/>
          <w:lang w:val="en-US"/>
        </w:rPr>
      </w:pPr>
      <w:r w:rsidRPr="00CC66FF">
        <w:rPr>
          <w:lang w:val="de-DE"/>
        </w:rPr>
        <w:t>Dimensions: H. 6.2</w:t>
      </w:r>
      <w:r w:rsidR="00304A40" w:rsidRPr="00CC66FF">
        <w:rPr>
          <w:lang w:val="de-DE"/>
        </w:rPr>
        <w:t xml:space="preserve">, Diam. </w:t>
      </w:r>
      <w:r w:rsidRPr="00CC66FF">
        <w:rPr>
          <w:lang w:val="de-DE"/>
        </w:rPr>
        <w:t>rim 2.4</w:t>
      </w:r>
      <w:r w:rsidR="00914162" w:rsidRPr="00CC66FF">
        <w:rPr>
          <w:lang w:val="de-DE"/>
        </w:rPr>
        <w:t>,</w:t>
      </w:r>
      <w:r w:rsidRPr="00CC66FF">
        <w:rPr>
          <w:lang w:val="de-DE"/>
        </w:rPr>
        <w:t xml:space="preserve"> </w:t>
      </w:r>
      <w:r w:rsidR="00493F42" w:rsidRPr="00CC66FF">
        <w:rPr>
          <w:lang w:val="de-DE"/>
        </w:rPr>
        <w:t xml:space="preserve">max. </w:t>
      </w:r>
      <w:r w:rsidRPr="00CC66FF">
        <w:rPr>
          <w:lang w:val="en-US"/>
        </w:rPr>
        <w:t>D.</w:t>
      </w:r>
      <w:r w:rsidR="00493F42">
        <w:rPr>
          <w:lang w:val="en-US"/>
        </w:rPr>
        <w:t xml:space="preserve"> </w:t>
      </w:r>
      <w:r w:rsidRPr="00CC66FF">
        <w:rPr>
          <w:lang w:val="en-US"/>
        </w:rPr>
        <w:t>5.5</w:t>
      </w:r>
      <w:r w:rsidR="00304A40" w:rsidRPr="00CC66FF">
        <w:rPr>
          <w:lang w:val="en-US"/>
        </w:rPr>
        <w:t xml:space="preserve">, Diam. </w:t>
      </w:r>
      <w:r w:rsidRPr="00CC66FF">
        <w:rPr>
          <w:lang w:val="en-US"/>
        </w:rPr>
        <w:t>base 4</w:t>
      </w:r>
      <w:r w:rsidR="008B069F" w:rsidRPr="00CC66FF">
        <w:rPr>
          <w:lang w:val="en-US"/>
        </w:rPr>
        <w:t xml:space="preserve"> cm; Wt</w:t>
      </w:r>
      <w:r w:rsidR="008225C9" w:rsidRPr="00CC66FF">
        <w:rPr>
          <w:lang w:val="en-US"/>
        </w:rPr>
        <w:t>.</w:t>
      </w:r>
      <w:r w:rsidRPr="00CC66FF">
        <w:rPr>
          <w:lang w:val="en-US"/>
        </w:rPr>
        <w:t xml:space="preserve"> 42.95 g</w:t>
      </w:r>
    </w:p>
    <w:p w14:paraId="5141E031" w14:textId="7915159E" w:rsidR="00E56D79" w:rsidRPr="00CC66FF" w:rsidRDefault="0013736D" w:rsidP="00F42BC8">
      <w:pPr>
        <w:rPr>
          <w:lang w:val="en-US"/>
        </w:rPr>
      </w:pPr>
      <w:r w:rsidRPr="00CC66FF">
        <w:rPr>
          <w:lang w:val="en-US"/>
        </w:rPr>
        <w:t>Date: Early to mid</w:t>
      </w:r>
      <w:r w:rsidR="002C1418">
        <w:rPr>
          <w:lang w:val="en-US"/>
        </w:rPr>
        <w:t xml:space="preserve"> </w:t>
      </w:r>
      <w:r w:rsidR="6111A12A" w:rsidRPr="00CC66FF">
        <w:rPr>
          <w:lang w:val="en-US"/>
        </w:rPr>
        <w:t>first</w:t>
      </w:r>
      <w:r w:rsidR="002C1418">
        <w:rPr>
          <w:lang w:val="en-US"/>
        </w:rPr>
        <w:t xml:space="preserve"> </w:t>
      </w:r>
      <w:r w:rsidRPr="00CC66FF">
        <w:rPr>
          <w:lang w:val="en-US"/>
        </w:rPr>
        <w:t xml:space="preserve">century </w:t>
      </w:r>
      <w:r w:rsidR="00F47D00" w:rsidRPr="00CC66FF">
        <w:rPr>
          <w:lang w:val="en-US"/>
        </w:rPr>
        <w:t>CE</w:t>
      </w:r>
    </w:p>
    <w:p w14:paraId="03078DA8" w14:textId="555ACDB8" w:rsidR="00E56D79" w:rsidRPr="00CC66FF" w:rsidRDefault="0013736D" w:rsidP="00F42BC8">
      <w:pPr>
        <w:rPr>
          <w:lang w:val="en-US"/>
        </w:rPr>
      </w:pPr>
      <w:r w:rsidRPr="00CC66FF">
        <w:rPr>
          <w:lang w:val="en-US"/>
        </w:rPr>
        <w:t>Start_date:</w:t>
      </w:r>
      <w:r w:rsidR="00796167">
        <w:rPr>
          <w:lang w:val="en-US"/>
        </w:rPr>
        <w:t xml:space="preserve"> 1</w:t>
      </w:r>
    </w:p>
    <w:p w14:paraId="6B8BEFCF" w14:textId="32FAD1D2" w:rsidR="0013736D" w:rsidRPr="00CC66FF" w:rsidRDefault="0013736D" w:rsidP="00F42BC8">
      <w:pPr>
        <w:rPr>
          <w:highlight w:val="white"/>
          <w:lang w:val="en-US"/>
        </w:rPr>
      </w:pPr>
      <w:r w:rsidRPr="00CC66FF">
        <w:rPr>
          <w:lang w:val="en-US"/>
        </w:rPr>
        <w:t>End_date:</w:t>
      </w:r>
      <w:r w:rsidR="00796167">
        <w:rPr>
          <w:lang w:val="en-US"/>
        </w:rPr>
        <w:t xml:space="preserve"> </w:t>
      </w:r>
      <w:r w:rsidR="00E0506F">
        <w:rPr>
          <w:lang w:val="en-US"/>
        </w:rPr>
        <w:t>6</w:t>
      </w:r>
      <w:r w:rsidR="00007CB8">
        <w:rPr>
          <w:lang w:val="en-US"/>
        </w:rPr>
        <w:t>5</w:t>
      </w:r>
    </w:p>
    <w:p w14:paraId="78F633A2" w14:textId="77777777" w:rsidR="000B16DF" w:rsidRPr="00CC66FF" w:rsidRDefault="0013736D" w:rsidP="00F42BC8">
      <w:pPr>
        <w:rPr>
          <w:highlight w:val="white"/>
          <w:lang w:val="en-US"/>
        </w:rPr>
      </w:pPr>
      <w:r w:rsidRPr="00CC66FF">
        <w:rPr>
          <w:lang w:val="en-US"/>
        </w:rPr>
        <w:t xml:space="preserve">Attribution: Production area: </w:t>
      </w:r>
      <w:r w:rsidR="009A3967" w:rsidRPr="00CC66FF">
        <w:rPr>
          <w:lang w:val="en-US"/>
        </w:rPr>
        <w:t>Probably Italy</w:t>
      </w:r>
    </w:p>
    <w:p w14:paraId="1C49D6F3" w14:textId="773E688B" w:rsidR="000B16DF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 xml:space="preserve">Culture: </w:t>
      </w:r>
      <w:r w:rsidR="00796167">
        <w:rPr>
          <w:highlight w:val="white"/>
          <w:lang w:val="en-US"/>
        </w:rPr>
        <w:t>Roman</w:t>
      </w:r>
    </w:p>
    <w:p w14:paraId="1E852B45" w14:textId="06940807" w:rsidR="0013736D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>Material:</w:t>
      </w:r>
      <w:r w:rsidR="0013736D" w:rsidRPr="00CC66FF">
        <w:rPr>
          <w:lang w:val="en-US"/>
        </w:rPr>
        <w:t xml:space="preserve"> Translucent amber-color</w:t>
      </w:r>
      <w:r w:rsidR="00D37A77">
        <w:rPr>
          <w:lang w:val="en-US"/>
        </w:rPr>
        <w:t>ed;</w:t>
      </w:r>
      <w:r w:rsidR="0013736D" w:rsidRPr="00CC66FF">
        <w:rPr>
          <w:lang w:val="en-US"/>
        </w:rPr>
        <w:t xml:space="preserve"> opaque white glass</w:t>
      </w:r>
    </w:p>
    <w:p w14:paraId="770CBD30" w14:textId="77777777" w:rsidR="00762ED4" w:rsidRPr="00CC66FF" w:rsidRDefault="0013736D" w:rsidP="00F42BC8">
      <w:pPr>
        <w:rPr>
          <w:lang w:val="en-US"/>
        </w:rPr>
      </w:pPr>
      <w:r w:rsidRPr="00CC66FF">
        <w:rPr>
          <w:lang w:val="en-US"/>
        </w:rPr>
        <w:t xml:space="preserve">Modeling technique and decoration: </w:t>
      </w:r>
      <w:r w:rsidR="00A023C4" w:rsidRPr="00CC66FF">
        <w:rPr>
          <w:lang w:val="en-US"/>
        </w:rPr>
        <w:t xml:space="preserve">Made from a polychrome disc-shaped blank assembled from fused together lengths and </w:t>
      </w:r>
      <w:r w:rsidR="00C1023E" w:rsidRPr="00CC66FF">
        <w:rPr>
          <w:lang w:val="en-US"/>
        </w:rPr>
        <w:t>sections of round mosaic canes</w:t>
      </w:r>
      <w:r w:rsidR="00A023C4" w:rsidRPr="00CC66FF">
        <w:rPr>
          <w:lang w:val="en-US"/>
        </w:rPr>
        <w:t>; slumped, blown</w:t>
      </w:r>
    </w:p>
    <w:p w14:paraId="691454AB" w14:textId="3EC2D805" w:rsidR="00DE4800" w:rsidRPr="00CC66FF" w:rsidRDefault="00762ED4" w:rsidP="00F42BC8">
      <w:pPr>
        <w:rPr>
          <w:lang w:val="en-US"/>
        </w:rPr>
      </w:pPr>
      <w:r w:rsidRPr="00CC66FF">
        <w:rPr>
          <w:lang w:val="en-US"/>
        </w:rPr>
        <w:t>Inscription</w:t>
      </w:r>
      <w:r w:rsidR="00DE4800" w:rsidRPr="00CC66FF">
        <w:rPr>
          <w:lang w:val="en-US"/>
        </w:rPr>
        <w:t>: No</w:t>
      </w:r>
    </w:p>
    <w:p w14:paraId="239FBD67" w14:textId="0207BC3D" w:rsidR="00DE4800" w:rsidRPr="00B34C6A" w:rsidRDefault="00DE4800" w:rsidP="00F42BC8">
      <w:pPr>
        <w:rPr>
          <w:lang w:val="en-US"/>
        </w:rPr>
      </w:pPr>
      <w:r w:rsidRPr="00CC66FF">
        <w:rPr>
          <w:lang w:val="en-US"/>
        </w:rPr>
        <w:t xml:space="preserve">Shape: </w:t>
      </w:r>
      <w:r w:rsidR="00B34C6A">
        <w:rPr>
          <w:lang w:val="en-US"/>
        </w:rPr>
        <w:t>Flasks</w:t>
      </w:r>
    </w:p>
    <w:p w14:paraId="4231E5F8" w14:textId="7804A8EA" w:rsidR="00DE4800" w:rsidRPr="00CC66FF" w:rsidRDefault="00DE4800" w:rsidP="00F42BC8">
      <w:pPr>
        <w:rPr>
          <w:lang w:val="en-US"/>
        </w:rPr>
      </w:pPr>
      <w:r w:rsidRPr="00CC66FF">
        <w:rPr>
          <w:lang w:val="en-US"/>
        </w:rPr>
        <w:t xml:space="preserve">Technique: </w:t>
      </w:r>
      <w:r w:rsidR="00970764" w:rsidRPr="00CC66FF">
        <w:rPr>
          <w:lang w:val="en-US"/>
        </w:rPr>
        <w:t>Slump</w:t>
      </w:r>
      <w:r w:rsidR="00970764">
        <w:rPr>
          <w:lang w:val="en-US"/>
        </w:rPr>
        <w:t>ed and blown</w:t>
      </w:r>
    </w:p>
    <w:p w14:paraId="0F5034DC" w14:textId="77777777" w:rsidR="00DE4800" w:rsidRPr="005F1E00" w:rsidRDefault="00DE4800" w:rsidP="00F42BC8">
      <w:pPr>
        <w:rPr>
          <w:lang w:val="en-US"/>
        </w:rPr>
      </w:pPr>
    </w:p>
    <w:p w14:paraId="42F2207E" w14:textId="21319DC7" w:rsidR="009F4FEF" w:rsidRPr="005F1E00" w:rsidRDefault="00B94F8D" w:rsidP="00B94F8D">
      <w:pPr>
        <w:pStyle w:val="Heading2"/>
        <w:rPr>
          <w:lang w:val="en-US"/>
        </w:rPr>
      </w:pPr>
      <w:r w:rsidRPr="1B07028E">
        <w:rPr>
          <w:lang w:val="en-US"/>
        </w:rPr>
        <w:t>Condition</w:t>
      </w:r>
    </w:p>
    <w:p w14:paraId="5DD567E6" w14:textId="77777777" w:rsidR="009F4FEF" w:rsidRPr="005F1E00" w:rsidRDefault="009F4FEF" w:rsidP="00F42BC8">
      <w:pPr>
        <w:rPr>
          <w:lang w:val="en-US"/>
        </w:rPr>
      </w:pPr>
    </w:p>
    <w:p w14:paraId="3DCDC2B0" w14:textId="24B80B3C" w:rsidR="0013736D" w:rsidRPr="00CC66FF" w:rsidRDefault="0013736D" w:rsidP="00F42BC8">
      <w:pPr>
        <w:rPr>
          <w:highlight w:val="white"/>
          <w:lang w:val="en-US"/>
        </w:rPr>
      </w:pPr>
      <w:r w:rsidRPr="1B07028E">
        <w:rPr>
          <w:lang w:val="en-US"/>
        </w:rPr>
        <w:t>Mended. Exterior covered with whitish iridescent weathering</w:t>
      </w:r>
      <w:r w:rsidR="00E72EF0" w:rsidRPr="1B07028E">
        <w:rPr>
          <w:lang w:val="en-US"/>
        </w:rPr>
        <w:t>;</w:t>
      </w:r>
      <w:r w:rsidRPr="1B07028E">
        <w:rPr>
          <w:lang w:val="en-US"/>
        </w:rPr>
        <w:t xml:space="preserve"> interior covered with weathering and soil crust.</w:t>
      </w:r>
    </w:p>
    <w:p w14:paraId="0FE6F99E" w14:textId="77777777" w:rsidR="009F4FEF" w:rsidRPr="00CC66FF" w:rsidRDefault="009F4FEF" w:rsidP="00F42BC8">
      <w:pPr>
        <w:rPr>
          <w:lang w:val="en-US"/>
        </w:rPr>
      </w:pPr>
    </w:p>
    <w:p w14:paraId="5EFFD27F" w14:textId="4FC04BFB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Description</w:t>
      </w:r>
    </w:p>
    <w:p w14:paraId="173B3A37" w14:textId="77777777" w:rsidR="009F4FEF" w:rsidRPr="00CC66FF" w:rsidRDefault="009F4FEF" w:rsidP="00F42BC8">
      <w:pPr>
        <w:rPr>
          <w:lang w:val="en-US"/>
        </w:rPr>
      </w:pPr>
    </w:p>
    <w:p w14:paraId="003C4B7E" w14:textId="4A07770D" w:rsidR="005D339A" w:rsidRPr="00CC66FF" w:rsidRDefault="0013736D" w:rsidP="00F42BC8">
      <w:pPr>
        <w:rPr>
          <w:lang w:val="en-US"/>
        </w:rPr>
      </w:pPr>
      <w:r w:rsidRPr="00CC66FF">
        <w:rPr>
          <w:lang w:val="en-US"/>
        </w:rPr>
        <w:t>Flaring, flatten</w:t>
      </w:r>
      <w:r w:rsidR="004131B4">
        <w:rPr>
          <w:lang w:val="en-US"/>
        </w:rPr>
        <w:t>ed</w:t>
      </w:r>
      <w:r w:rsidRPr="00CC66FF">
        <w:rPr>
          <w:lang w:val="en-US"/>
        </w:rPr>
        <w:t xml:space="preserve"> rim</w:t>
      </w:r>
      <w:r w:rsidR="0032614A">
        <w:rPr>
          <w:lang w:val="en-US"/>
        </w:rPr>
        <w:t>;</w:t>
      </w:r>
      <w:r w:rsidRPr="00CC66FF">
        <w:rPr>
          <w:lang w:val="en-US"/>
        </w:rPr>
        <w:t xml:space="preserve"> cylindrical neck</w:t>
      </w:r>
      <w:r w:rsidR="00CC2829">
        <w:rPr>
          <w:lang w:val="en-US"/>
        </w:rPr>
        <w:t>,</w:t>
      </w:r>
      <w:r w:rsidRPr="00CC66FF">
        <w:rPr>
          <w:lang w:val="en-US"/>
        </w:rPr>
        <w:t xml:space="preserve"> tapering toward the bulbous body; flat bottom. The vessel consists of ca. 18 amber-color and white rods which were</w:t>
      </w:r>
      <w:r w:rsidR="0032614A">
        <w:rPr>
          <w:lang w:val="en-US"/>
        </w:rPr>
        <w:t xml:space="preserve"> </w:t>
      </w:r>
      <w:r w:rsidR="0032614A" w:rsidRPr="00CC66FF">
        <w:rPr>
          <w:lang w:val="en-US"/>
        </w:rPr>
        <w:t>fused together</w:t>
      </w:r>
      <w:r w:rsidR="0032614A">
        <w:rPr>
          <w:lang w:val="en-US"/>
        </w:rPr>
        <w:t>,</w:t>
      </w:r>
      <w:r w:rsidRPr="00CC66FF">
        <w:rPr>
          <w:lang w:val="en-US"/>
        </w:rPr>
        <w:t xml:space="preserve"> slumped</w:t>
      </w:r>
      <w:r w:rsidR="0032614A">
        <w:rPr>
          <w:lang w:val="en-US"/>
        </w:rPr>
        <w:t>,</w:t>
      </w:r>
      <w:r w:rsidRPr="00CC66FF">
        <w:rPr>
          <w:lang w:val="en-US"/>
        </w:rPr>
        <w:t xml:space="preserve"> and blown to form the close</w:t>
      </w:r>
      <w:r w:rsidR="0032614A">
        <w:rPr>
          <w:lang w:val="en-US"/>
        </w:rPr>
        <w:t>d</w:t>
      </w:r>
      <w:r w:rsidRPr="00CC66FF">
        <w:rPr>
          <w:lang w:val="en-US"/>
        </w:rPr>
        <w:t xml:space="preserve"> shape of the vessel and </w:t>
      </w:r>
      <w:r w:rsidR="0032614A">
        <w:rPr>
          <w:lang w:val="en-US"/>
        </w:rPr>
        <w:t>then “</w:t>
      </w:r>
      <w:r w:rsidR="0032614A" w:rsidRPr="00CC66FF">
        <w:rPr>
          <w:lang w:val="en-US"/>
        </w:rPr>
        <w:t>combed</w:t>
      </w:r>
      <w:r w:rsidR="0032614A">
        <w:rPr>
          <w:lang w:val="en-US"/>
        </w:rPr>
        <w:t>”</w:t>
      </w:r>
      <w:r w:rsidR="0032614A" w:rsidRPr="00CC66FF">
        <w:rPr>
          <w:lang w:val="en-US"/>
        </w:rPr>
        <w:t xml:space="preserve"> </w:t>
      </w:r>
      <w:r w:rsidR="0032614A">
        <w:rPr>
          <w:lang w:val="en-US"/>
        </w:rPr>
        <w:t>11</w:t>
      </w:r>
      <w:r w:rsidR="0032614A" w:rsidRPr="00CC66FF">
        <w:rPr>
          <w:lang w:val="en-US"/>
        </w:rPr>
        <w:t xml:space="preserve"> </w:t>
      </w:r>
      <w:r w:rsidRPr="00CC66FF">
        <w:rPr>
          <w:lang w:val="en-US"/>
        </w:rPr>
        <w:t>times</w:t>
      </w:r>
      <w:r w:rsidR="0032614A">
        <w:rPr>
          <w:lang w:val="en-US"/>
        </w:rPr>
        <w:t>,</w:t>
      </w:r>
      <w:r w:rsidRPr="00CC66FF">
        <w:rPr>
          <w:lang w:val="en-US"/>
        </w:rPr>
        <w:t xml:space="preserve"> forming a distinct zigzag pattern. Rotary marks are visible in the interior of the neck.</w:t>
      </w:r>
    </w:p>
    <w:p w14:paraId="07F5C60F" w14:textId="49BA041B" w:rsidR="00CF2C44" w:rsidRPr="005F1E00" w:rsidRDefault="00CF2C44" w:rsidP="00F42BC8">
      <w:pPr>
        <w:rPr>
          <w:lang w:val="en-US"/>
        </w:rPr>
      </w:pPr>
    </w:p>
    <w:p w14:paraId="27340511" w14:textId="28816CE4" w:rsidR="00CF2C44" w:rsidRPr="005F1E00" w:rsidRDefault="00ED078C" w:rsidP="00ED078C">
      <w:pPr>
        <w:pStyle w:val="Heading2"/>
        <w:rPr>
          <w:lang w:val="en-US"/>
        </w:rPr>
      </w:pPr>
      <w:r w:rsidRPr="1B07028E">
        <w:rPr>
          <w:lang w:val="en-US"/>
        </w:rPr>
        <w:t>Comments and Comparanda</w:t>
      </w:r>
    </w:p>
    <w:p w14:paraId="11B335E5" w14:textId="77777777" w:rsidR="00CF2C44" w:rsidRPr="005F1E00" w:rsidRDefault="00CF2C44" w:rsidP="00F42BC8">
      <w:pPr>
        <w:rPr>
          <w:lang w:val="en-US"/>
        </w:rPr>
      </w:pPr>
    </w:p>
    <w:p w14:paraId="3BCADD30" w14:textId="5E719032" w:rsidR="00E56D79" w:rsidRPr="005F1E00" w:rsidRDefault="00F26041" w:rsidP="00F42BC8">
      <w:pPr>
        <w:rPr>
          <w:lang w:val="en-US"/>
        </w:rPr>
      </w:pPr>
      <w:r w:rsidRPr="1B07028E">
        <w:rPr>
          <w:lang w:val="en-US"/>
        </w:rPr>
        <w:t xml:space="preserve">For the production technique see comments on </w:t>
      </w:r>
      <w:hyperlink w:anchor="num" w:history="1">
        <w:r w:rsidRPr="1B07028E">
          <w:rPr>
            <w:rStyle w:val="Hyperlink"/>
            <w:lang w:val="en-US"/>
          </w:rPr>
          <w:t>2003.277</w:t>
        </w:r>
      </w:hyperlink>
      <w:r w:rsidRPr="1B07028E">
        <w:rPr>
          <w:lang w:val="en-US"/>
        </w:rPr>
        <w:t>.</w:t>
      </w:r>
    </w:p>
    <w:p w14:paraId="18FA37C8" w14:textId="53A4477B" w:rsidR="0013736D" w:rsidRPr="00CC66FF" w:rsidRDefault="009F018E" w:rsidP="00F42BC8">
      <w:pPr>
        <w:rPr>
          <w:lang w:val="en-US"/>
        </w:rPr>
      </w:pPr>
      <w:r w:rsidRPr="009222F2">
        <w:rPr>
          <w:lang w:val="en-US"/>
        </w:rPr>
        <w:tab/>
      </w:r>
      <w:r w:rsidR="00F26041" w:rsidRPr="005F1E00">
        <w:rPr>
          <w:lang w:val="en-US"/>
        </w:rPr>
        <w:t xml:space="preserve">This type of squat flask is well-known and has been </w:t>
      </w:r>
      <w:r w:rsidR="007964DD" w:rsidRPr="005F1E00">
        <w:rPr>
          <w:lang w:val="en-US"/>
        </w:rPr>
        <w:t>unearthed</w:t>
      </w:r>
      <w:r w:rsidR="00F26041" w:rsidRPr="005F1E00">
        <w:rPr>
          <w:lang w:val="en-US"/>
        </w:rPr>
        <w:t xml:space="preserve"> in different parts of the Roman Empire, mainly in the western </w:t>
      </w:r>
      <w:r w:rsidR="00381D98">
        <w:rPr>
          <w:lang w:val="en-US"/>
        </w:rPr>
        <w:t>areas</w:t>
      </w:r>
      <w:r w:rsidR="00F503AE" w:rsidRPr="005F1E00">
        <w:rPr>
          <w:lang w:val="en-US"/>
        </w:rPr>
        <w:t xml:space="preserve"> and Ita</w:t>
      </w:r>
      <w:r w:rsidR="00F26041" w:rsidRPr="005F1E00">
        <w:rPr>
          <w:lang w:val="en-US"/>
        </w:rPr>
        <w:t xml:space="preserve">ly, which is considered to be their </w:t>
      </w:r>
      <w:r w:rsidR="00F26041" w:rsidRPr="00CC66FF">
        <w:rPr>
          <w:lang w:val="en-US"/>
        </w:rPr>
        <w:t>production site</w:t>
      </w:r>
      <w:r w:rsidR="00F503AE" w:rsidRPr="00CC66FF">
        <w:rPr>
          <w:lang w:val="en-US"/>
        </w:rPr>
        <w:t xml:space="preserve"> (</w:t>
      </w:r>
      <w:r w:rsidR="00137F6E" w:rsidRPr="00CC66FF">
        <w:rPr>
          <w:lang w:val="en-US"/>
        </w:rPr>
        <w:t>{</w:t>
      </w:r>
      <w:r w:rsidR="00A854E2" w:rsidRPr="00CC66FF">
        <w:rPr>
          <w:color w:val="000000" w:themeColor="text1"/>
          <w:lang w:val="en-US"/>
        </w:rPr>
        <w:t>Isings 1957</w:t>
      </w:r>
      <w:r w:rsidR="00137F6E" w:rsidRPr="00CC66FF">
        <w:rPr>
          <w:lang w:val="en-US"/>
        </w:rPr>
        <w:t>}</w:t>
      </w:r>
      <w:r w:rsidR="00F503AE" w:rsidRPr="00CC66FF">
        <w:rPr>
          <w:lang w:val="en-US"/>
        </w:rPr>
        <w:t>, pp. 2</w:t>
      </w:r>
      <w:r w:rsidR="00AC55F8" w:rsidRPr="00CC66FF">
        <w:rPr>
          <w:lang w:val="en-US"/>
        </w:rPr>
        <w:t>2–</w:t>
      </w:r>
      <w:r w:rsidR="00F503AE" w:rsidRPr="00CC66FF">
        <w:rPr>
          <w:lang w:val="en-US"/>
        </w:rPr>
        <w:t>23</w:t>
      </w:r>
      <w:r w:rsidR="0050280A" w:rsidRPr="00CC66FF">
        <w:rPr>
          <w:lang w:val="en-US"/>
        </w:rPr>
        <w:t>, form</w:t>
      </w:r>
      <w:r w:rsidR="00F503AE" w:rsidRPr="00CC66FF">
        <w:rPr>
          <w:lang w:val="en-US"/>
        </w:rPr>
        <w:t xml:space="preserve"> 6; </w:t>
      </w:r>
      <w:r w:rsidR="005E24DB" w:rsidRPr="00CC66FF">
        <w:rPr>
          <w:lang w:val="en-US"/>
        </w:rPr>
        <w:t>{</w:t>
      </w:r>
      <w:r w:rsidR="003E3EDF" w:rsidRPr="00CC66FF">
        <w:rPr>
          <w:color w:val="000000" w:themeColor="text1"/>
          <w:lang w:val="en-US"/>
        </w:rPr>
        <w:t>Grose 1989</w:t>
      </w:r>
      <w:r w:rsidR="005E24DB" w:rsidRPr="00CC66FF">
        <w:rPr>
          <w:lang w:val="en-US"/>
        </w:rPr>
        <w:t>}</w:t>
      </w:r>
      <w:r w:rsidR="00F503AE" w:rsidRPr="00CC66FF">
        <w:rPr>
          <w:lang w:val="en-US"/>
        </w:rPr>
        <w:t>, pp. 26</w:t>
      </w:r>
      <w:r w:rsidR="00180250" w:rsidRPr="00CC66FF">
        <w:rPr>
          <w:lang w:val="en-US"/>
        </w:rPr>
        <w:t>1–</w:t>
      </w:r>
      <w:r w:rsidR="00F503AE" w:rsidRPr="00CC66FF">
        <w:rPr>
          <w:lang w:val="en-US"/>
        </w:rPr>
        <w:t>262, 33</w:t>
      </w:r>
      <w:r w:rsidR="003E5F6A" w:rsidRPr="00CC66FF">
        <w:rPr>
          <w:lang w:val="en-US"/>
        </w:rPr>
        <w:t>9–</w:t>
      </w:r>
      <w:r w:rsidR="00BC133E">
        <w:rPr>
          <w:lang w:val="en-US"/>
        </w:rPr>
        <w:t>3</w:t>
      </w:r>
      <w:r w:rsidR="00F503AE" w:rsidRPr="00CC66FF">
        <w:rPr>
          <w:lang w:val="en-US"/>
        </w:rPr>
        <w:t>40</w:t>
      </w:r>
      <w:r w:rsidR="00BC133E">
        <w:rPr>
          <w:lang w:val="en-US"/>
        </w:rPr>
        <w:t>,</w:t>
      </w:r>
      <w:r w:rsidR="00F503AE" w:rsidRPr="00CC66FF">
        <w:rPr>
          <w:lang w:val="en-US"/>
        </w:rPr>
        <w:t xml:space="preserve"> no. 609)</w:t>
      </w:r>
      <w:r w:rsidR="00F26041" w:rsidRPr="00CC66FF">
        <w:rPr>
          <w:lang w:val="en-US"/>
        </w:rPr>
        <w:t>. The decoration of these glass vessels was imitating vessels carved from semiprecious stone, especially sardonyx</w:t>
      </w:r>
      <w:r w:rsidR="00F503AE" w:rsidRPr="00CC66FF">
        <w:rPr>
          <w:lang w:val="en-US"/>
        </w:rPr>
        <w:t>. Published examp</w:t>
      </w:r>
      <w:r w:rsidR="00AC0416" w:rsidRPr="00CC66FF">
        <w:rPr>
          <w:lang w:val="en-US"/>
        </w:rPr>
        <w:t>l</w:t>
      </w:r>
      <w:r w:rsidR="00F503AE" w:rsidRPr="00CC66FF">
        <w:rPr>
          <w:lang w:val="en-US"/>
        </w:rPr>
        <w:t>es include</w:t>
      </w:r>
      <w:r w:rsidR="00F26041" w:rsidRPr="00CC66FF">
        <w:rPr>
          <w:lang w:val="en-US"/>
        </w:rPr>
        <w:t xml:space="preserve"> </w:t>
      </w:r>
      <w:r w:rsidR="007964DD" w:rsidRPr="00CC66FF">
        <w:rPr>
          <w:lang w:val="en-US"/>
        </w:rPr>
        <w:t>finds from Aquileia (</w:t>
      </w:r>
      <w:r w:rsidR="00D97150" w:rsidRPr="00CC66FF">
        <w:rPr>
          <w:lang w:val="en-US"/>
        </w:rPr>
        <w:t>{</w:t>
      </w:r>
      <w:r w:rsidR="007964DD" w:rsidRPr="00CC66FF">
        <w:rPr>
          <w:lang w:val="en-US"/>
        </w:rPr>
        <w:t>Calvi 1968</w:t>
      </w:r>
      <w:r w:rsidR="00D97150" w:rsidRPr="00CC66FF">
        <w:rPr>
          <w:lang w:val="en-US"/>
        </w:rPr>
        <w:t>}</w:t>
      </w:r>
      <w:r w:rsidR="007964DD" w:rsidRPr="00CC66FF">
        <w:rPr>
          <w:lang w:val="en-US"/>
        </w:rPr>
        <w:t xml:space="preserve">, </w:t>
      </w:r>
      <w:r w:rsidR="006647E7" w:rsidRPr="00CC66FF">
        <w:rPr>
          <w:lang w:val="en-US"/>
        </w:rPr>
        <w:t>plate</w:t>
      </w:r>
      <w:r w:rsidR="007964DD" w:rsidRPr="00CC66FF">
        <w:rPr>
          <w:lang w:val="en-US"/>
        </w:rPr>
        <w:t xml:space="preserve"> 5, no.1, 2, 3)</w:t>
      </w:r>
      <w:r w:rsidR="00B872F0" w:rsidRPr="00CC66FF">
        <w:rPr>
          <w:lang w:val="en-US"/>
        </w:rPr>
        <w:t>,</w:t>
      </w:r>
      <w:r w:rsidR="007964DD" w:rsidRPr="00CC66FF">
        <w:rPr>
          <w:lang w:val="en-US"/>
        </w:rPr>
        <w:t xml:space="preserve"> Athens (</w:t>
      </w:r>
      <w:r w:rsidR="00CB2BA4">
        <w:rPr>
          <w:lang w:val="en-US"/>
        </w:rPr>
        <w:t>{</w:t>
      </w:r>
      <w:r w:rsidR="4670AB2F" w:rsidRPr="0D8077EA">
        <w:rPr>
          <w:lang w:val="en-US"/>
        </w:rPr>
        <w:t>Alexandri</w:t>
      </w:r>
      <w:r w:rsidR="00CB2BA4">
        <w:rPr>
          <w:lang w:val="en-US"/>
        </w:rPr>
        <w:t xml:space="preserve"> </w:t>
      </w:r>
      <w:r w:rsidR="2E9E55FA" w:rsidRPr="0D8077EA">
        <w:rPr>
          <w:lang w:val="en-US"/>
        </w:rPr>
        <w:t>1972</w:t>
      </w:r>
      <w:r w:rsidR="00CB2BA4">
        <w:rPr>
          <w:lang w:val="en-US"/>
        </w:rPr>
        <w:t>}</w:t>
      </w:r>
      <w:r w:rsidR="2E9E55FA" w:rsidRPr="0D8077EA">
        <w:rPr>
          <w:lang w:val="en-US"/>
        </w:rPr>
        <w:t>, pp.</w:t>
      </w:r>
      <w:r w:rsidR="2CE74AA4" w:rsidRPr="0D8077EA">
        <w:rPr>
          <w:lang w:val="en-US"/>
        </w:rPr>
        <w:t xml:space="preserve"> </w:t>
      </w:r>
      <w:r w:rsidR="2E9E55FA" w:rsidRPr="0D8077EA">
        <w:rPr>
          <w:lang w:val="en-US"/>
        </w:rPr>
        <w:t>115</w:t>
      </w:r>
      <w:r w:rsidR="00CB2BA4">
        <w:rPr>
          <w:lang w:val="en-US"/>
        </w:rPr>
        <w:t>–</w:t>
      </w:r>
      <w:r w:rsidR="2E9E55FA" w:rsidRPr="0D8077EA">
        <w:rPr>
          <w:lang w:val="en-US"/>
        </w:rPr>
        <w:t>11</w:t>
      </w:r>
      <w:r w:rsidR="2E9E55FA" w:rsidRPr="00CB2BA4">
        <w:rPr>
          <w:lang w:val="en-US"/>
        </w:rPr>
        <w:t xml:space="preserve">8, </w:t>
      </w:r>
      <w:r w:rsidR="006647E7" w:rsidRPr="00CB2BA4">
        <w:rPr>
          <w:lang w:val="en-US"/>
        </w:rPr>
        <w:t>plate</w:t>
      </w:r>
      <w:r w:rsidR="007964DD" w:rsidRPr="00CB2BA4">
        <w:rPr>
          <w:lang w:val="en-US"/>
        </w:rPr>
        <w:t xml:space="preserve"> 76),</w:t>
      </w:r>
      <w:r w:rsidR="00AC0416" w:rsidRPr="00CB2BA4">
        <w:rPr>
          <w:lang w:val="en-US"/>
        </w:rPr>
        <w:t xml:space="preserve"> </w:t>
      </w:r>
      <w:r w:rsidR="00C82E50" w:rsidRPr="00CB2BA4">
        <w:rPr>
          <w:lang w:val="en-US"/>
        </w:rPr>
        <w:t>Z</w:t>
      </w:r>
      <w:r w:rsidR="00C82E50" w:rsidRPr="00CC66FF">
        <w:rPr>
          <w:lang w:val="en-US"/>
        </w:rPr>
        <w:t>adar (</w:t>
      </w:r>
      <w:r w:rsidR="00D97150" w:rsidRPr="00CC66FF">
        <w:rPr>
          <w:lang w:val="en-US"/>
        </w:rPr>
        <w:t>{</w:t>
      </w:r>
      <w:r w:rsidR="00C82E50" w:rsidRPr="00CC66FF">
        <w:rPr>
          <w:lang w:val="en-US"/>
        </w:rPr>
        <w:t>Ravagnan 1994</w:t>
      </w:r>
      <w:r w:rsidR="00D97150" w:rsidRPr="00CC66FF">
        <w:rPr>
          <w:lang w:val="en-US"/>
        </w:rPr>
        <w:t>}</w:t>
      </w:r>
      <w:r w:rsidR="00C82E50" w:rsidRPr="00CC66FF">
        <w:rPr>
          <w:lang w:val="en-US"/>
        </w:rPr>
        <w:t>, p</w:t>
      </w:r>
      <w:r w:rsidR="00B02D5D" w:rsidRPr="00CC66FF">
        <w:rPr>
          <w:lang w:val="en-US"/>
        </w:rPr>
        <w:t xml:space="preserve">. </w:t>
      </w:r>
      <w:r w:rsidR="00C82E50" w:rsidRPr="00CC66FF">
        <w:rPr>
          <w:lang w:val="en-US"/>
        </w:rPr>
        <w:t>67, no</w:t>
      </w:r>
      <w:r w:rsidR="00B02D5D" w:rsidRPr="00CC66FF">
        <w:rPr>
          <w:lang w:val="en-US"/>
        </w:rPr>
        <w:t xml:space="preserve">. </w:t>
      </w:r>
      <w:r w:rsidR="00C82E50" w:rsidRPr="00CC66FF">
        <w:rPr>
          <w:lang w:val="en-US"/>
        </w:rPr>
        <w:t xml:space="preserve">105); </w:t>
      </w:r>
      <w:r w:rsidR="00AC0416" w:rsidRPr="00CC66FF">
        <w:rPr>
          <w:lang w:val="en-US"/>
        </w:rPr>
        <w:t>Bahr</w:t>
      </w:r>
      <w:r w:rsidR="00CB2BA4">
        <w:rPr>
          <w:lang w:val="en-US"/>
        </w:rPr>
        <w:t>a</w:t>
      </w:r>
      <w:r w:rsidR="00AC0416" w:rsidRPr="00CC66FF">
        <w:rPr>
          <w:lang w:val="en-US"/>
        </w:rPr>
        <w:t>in (</w:t>
      </w:r>
      <w:r w:rsidR="00D97150" w:rsidRPr="00CC66FF">
        <w:rPr>
          <w:lang w:val="en-US"/>
        </w:rPr>
        <w:t>{</w:t>
      </w:r>
      <w:r w:rsidR="00AC0416" w:rsidRPr="00CC66FF">
        <w:rPr>
          <w:lang w:val="en-US"/>
        </w:rPr>
        <w:t>Nenna 1999b</w:t>
      </w:r>
      <w:r w:rsidR="00D97150" w:rsidRPr="00CC66FF">
        <w:rPr>
          <w:lang w:val="en-US"/>
        </w:rPr>
        <w:t>}</w:t>
      </w:r>
      <w:r w:rsidR="00AC0416" w:rsidRPr="00CC66FF">
        <w:rPr>
          <w:lang w:val="en-US"/>
        </w:rPr>
        <w:t>, p. 188,</w:t>
      </w:r>
      <w:r w:rsidR="00B64652" w:rsidRPr="00CC66FF">
        <w:rPr>
          <w:lang w:val="en-US"/>
        </w:rPr>
        <w:t xml:space="preserve"> no. </w:t>
      </w:r>
      <w:r w:rsidR="00AC0416" w:rsidRPr="00CC66FF">
        <w:rPr>
          <w:lang w:val="en-US"/>
        </w:rPr>
        <w:t>280)</w:t>
      </w:r>
      <w:r w:rsidR="007964DD" w:rsidRPr="00CC66FF">
        <w:rPr>
          <w:lang w:val="en-US"/>
        </w:rPr>
        <w:t>. In addition</w:t>
      </w:r>
      <w:r w:rsidR="00842E7A">
        <w:rPr>
          <w:lang w:val="en-US"/>
        </w:rPr>
        <w:t>,</w:t>
      </w:r>
      <w:r w:rsidR="007964DD" w:rsidRPr="00CC66FF">
        <w:rPr>
          <w:lang w:val="en-US"/>
        </w:rPr>
        <w:t xml:space="preserve"> several examples are in museum collections</w:t>
      </w:r>
      <w:r w:rsidR="001C5626" w:rsidRPr="00CC66FF">
        <w:rPr>
          <w:lang w:val="en-US"/>
        </w:rPr>
        <w:t>:</w:t>
      </w:r>
      <w:r w:rsidR="007964DD" w:rsidRPr="00CC66FF">
        <w:rPr>
          <w:lang w:val="en-US"/>
        </w:rPr>
        <w:t xml:space="preserve"> the Louvre (</w:t>
      </w:r>
      <w:r w:rsidR="00D97150" w:rsidRPr="00CC66FF">
        <w:rPr>
          <w:lang w:val="en-US"/>
        </w:rPr>
        <w:t>{</w:t>
      </w:r>
      <w:r w:rsidR="007964DD" w:rsidRPr="00CC66FF">
        <w:rPr>
          <w:lang w:val="en-US"/>
        </w:rPr>
        <w:t>Arveilleur</w:t>
      </w:r>
      <w:r w:rsidR="006F2215">
        <w:rPr>
          <w:lang w:val="en-US"/>
        </w:rPr>
        <w:t>-</w:t>
      </w:r>
      <w:r w:rsidR="007964DD" w:rsidRPr="00CC66FF">
        <w:rPr>
          <w:lang w:val="en-US"/>
        </w:rPr>
        <w:t>Dulong and Nenna 2005</w:t>
      </w:r>
      <w:r w:rsidR="00D97150" w:rsidRPr="00CC66FF">
        <w:rPr>
          <w:lang w:val="en-US"/>
        </w:rPr>
        <w:t>}</w:t>
      </w:r>
      <w:r w:rsidR="007964DD" w:rsidRPr="00CC66FF">
        <w:rPr>
          <w:lang w:val="en-US"/>
        </w:rPr>
        <w:t>, pp. 7</w:t>
      </w:r>
      <w:r w:rsidR="00012431" w:rsidRPr="00CC66FF">
        <w:rPr>
          <w:lang w:val="en-US"/>
        </w:rPr>
        <w:t>4–</w:t>
      </w:r>
      <w:r w:rsidR="00097527">
        <w:rPr>
          <w:lang w:val="en-US"/>
        </w:rPr>
        <w:t>7</w:t>
      </w:r>
      <w:r w:rsidR="007964DD" w:rsidRPr="00CC66FF">
        <w:rPr>
          <w:lang w:val="en-US"/>
        </w:rPr>
        <w:t>5</w:t>
      </w:r>
      <w:r w:rsidR="00097527">
        <w:rPr>
          <w:lang w:val="en-US"/>
        </w:rPr>
        <w:t>,</w:t>
      </w:r>
      <w:r w:rsidR="007964DD" w:rsidRPr="00CC66FF">
        <w:rPr>
          <w:lang w:val="en-US"/>
        </w:rPr>
        <w:t xml:space="preserve"> </w:t>
      </w:r>
      <w:r w:rsidR="00180250" w:rsidRPr="00CC66FF">
        <w:rPr>
          <w:lang w:val="en-US"/>
        </w:rPr>
        <w:t xml:space="preserve">nos. </w:t>
      </w:r>
      <w:r w:rsidR="007964DD" w:rsidRPr="00CC66FF">
        <w:rPr>
          <w:lang w:val="en-US"/>
        </w:rPr>
        <w:t>91, 9</w:t>
      </w:r>
      <w:r w:rsidR="00012431" w:rsidRPr="00CC66FF">
        <w:rPr>
          <w:lang w:val="en-US"/>
        </w:rPr>
        <w:t>4–</w:t>
      </w:r>
      <w:r w:rsidR="007964DD" w:rsidRPr="00CC66FF">
        <w:rPr>
          <w:lang w:val="en-US"/>
        </w:rPr>
        <w:t>95, 97, probably from Italy); National Museum of Scotland (</w:t>
      </w:r>
      <w:r w:rsidR="00D97150" w:rsidRPr="00CC66FF">
        <w:rPr>
          <w:lang w:val="en-US"/>
        </w:rPr>
        <w:t>{</w:t>
      </w:r>
      <w:r w:rsidR="007964DD" w:rsidRPr="00CC66FF">
        <w:rPr>
          <w:lang w:val="en-US"/>
        </w:rPr>
        <w:t>Lightfoot 2007</w:t>
      </w:r>
      <w:r w:rsidR="00D97150" w:rsidRPr="00CC66FF">
        <w:rPr>
          <w:lang w:val="en-US"/>
        </w:rPr>
        <w:t>}</w:t>
      </w:r>
      <w:r w:rsidR="007964DD" w:rsidRPr="00CC66FF">
        <w:rPr>
          <w:lang w:val="en-US"/>
        </w:rPr>
        <w:t xml:space="preserve">, p. 48, </w:t>
      </w:r>
      <w:r w:rsidR="00180250" w:rsidRPr="00CC66FF">
        <w:rPr>
          <w:lang w:val="en-US"/>
        </w:rPr>
        <w:t xml:space="preserve">nos. </w:t>
      </w:r>
      <w:r w:rsidR="007964DD" w:rsidRPr="00CC66FF">
        <w:rPr>
          <w:lang w:val="en-US"/>
        </w:rPr>
        <w:t>4</w:t>
      </w:r>
      <w:r w:rsidR="003E5F6A" w:rsidRPr="00CC66FF">
        <w:rPr>
          <w:lang w:val="en-US"/>
        </w:rPr>
        <w:t>6–</w:t>
      </w:r>
      <w:r w:rsidR="007964DD" w:rsidRPr="00CC66FF">
        <w:rPr>
          <w:lang w:val="en-US"/>
        </w:rPr>
        <w:t xml:space="preserve">47); </w:t>
      </w:r>
      <w:r w:rsidR="009A3967" w:rsidRPr="00CC66FF">
        <w:rPr>
          <w:lang w:val="en-US"/>
        </w:rPr>
        <w:t>Fitzwilliam Muse</w:t>
      </w:r>
      <w:r w:rsidR="00B872F0" w:rsidRPr="00CC66FF">
        <w:rPr>
          <w:lang w:val="en-US"/>
        </w:rPr>
        <w:t>um (</w:t>
      </w:r>
      <w:r w:rsidR="004656DD" w:rsidRPr="00CC66FF">
        <w:rPr>
          <w:lang w:val="en-US"/>
        </w:rPr>
        <w:t>{</w:t>
      </w:r>
      <w:r w:rsidR="00B872F0" w:rsidRPr="00CC66FF">
        <w:rPr>
          <w:lang w:val="en-US"/>
        </w:rPr>
        <w:t>Fitzwilliam 1978</w:t>
      </w:r>
      <w:r w:rsidR="004656DD" w:rsidRPr="00CC66FF">
        <w:rPr>
          <w:lang w:val="en-US"/>
        </w:rPr>
        <w:t>}</w:t>
      </w:r>
      <w:r w:rsidR="00B872F0" w:rsidRPr="00CC66FF">
        <w:rPr>
          <w:lang w:val="en-US"/>
        </w:rPr>
        <w:t>, p. 25,</w:t>
      </w:r>
      <w:r w:rsidR="00B64652" w:rsidRPr="00CC66FF">
        <w:rPr>
          <w:lang w:val="en-US"/>
        </w:rPr>
        <w:t xml:space="preserve"> no. </w:t>
      </w:r>
      <w:r w:rsidR="00B872F0" w:rsidRPr="00CC66FF">
        <w:rPr>
          <w:lang w:val="en-US"/>
        </w:rPr>
        <w:t xml:space="preserve">38); </w:t>
      </w:r>
      <w:r w:rsidR="00AC0416" w:rsidRPr="00CC66FF">
        <w:rPr>
          <w:lang w:val="en-US"/>
        </w:rPr>
        <w:t>Miho Museum (</w:t>
      </w:r>
      <w:r w:rsidR="00D97150" w:rsidRPr="00CC66FF">
        <w:rPr>
          <w:lang w:val="en-US"/>
        </w:rPr>
        <w:t>{</w:t>
      </w:r>
      <w:r w:rsidR="00781788" w:rsidRPr="00A16FAD">
        <w:rPr>
          <w:noProof/>
          <w:color w:val="000000" w:themeColor="text1"/>
          <w:lang w:val="en-US"/>
        </w:rPr>
        <w:t>Miho</w:t>
      </w:r>
      <w:r w:rsidR="00781788" w:rsidRPr="00CC66FF">
        <w:rPr>
          <w:noProof/>
          <w:color w:val="000000" w:themeColor="text1"/>
          <w:lang w:val="en-US"/>
        </w:rPr>
        <w:t xml:space="preserve"> </w:t>
      </w:r>
      <w:r w:rsidR="00781788" w:rsidRPr="00A16FAD">
        <w:rPr>
          <w:noProof/>
          <w:color w:val="000000" w:themeColor="text1"/>
          <w:lang w:val="en-US"/>
        </w:rPr>
        <w:t>Museum</w:t>
      </w:r>
      <w:r w:rsidR="00AC0416" w:rsidRPr="00CC66FF">
        <w:rPr>
          <w:lang w:val="en-US"/>
        </w:rPr>
        <w:t xml:space="preserve"> 2001</w:t>
      </w:r>
      <w:r w:rsidR="00D97150" w:rsidRPr="00CC66FF">
        <w:rPr>
          <w:lang w:val="en-US"/>
        </w:rPr>
        <w:t>}</w:t>
      </w:r>
      <w:r w:rsidR="00AC0416" w:rsidRPr="00CC66FF">
        <w:rPr>
          <w:lang w:val="en-US"/>
        </w:rPr>
        <w:t xml:space="preserve">, </w:t>
      </w:r>
      <w:r w:rsidR="00781788">
        <w:rPr>
          <w:lang w:val="en-US"/>
        </w:rPr>
        <w:t xml:space="preserve">pp. </w:t>
      </w:r>
      <w:r w:rsidR="00AC0416" w:rsidRPr="00CC66FF">
        <w:rPr>
          <w:lang w:val="en-US"/>
        </w:rPr>
        <w:t>95</w:t>
      </w:r>
      <w:r w:rsidR="00781788">
        <w:rPr>
          <w:lang w:val="en-US"/>
        </w:rPr>
        <w:t>,</w:t>
      </w:r>
      <w:r w:rsidR="00AC0416" w:rsidRPr="00CC66FF">
        <w:rPr>
          <w:lang w:val="en-US"/>
        </w:rPr>
        <w:t xml:space="preserve"> 203</w:t>
      </w:r>
      <w:r w:rsidR="00781788">
        <w:rPr>
          <w:lang w:val="en-US"/>
        </w:rPr>
        <w:t>,</w:t>
      </w:r>
      <w:r w:rsidR="00AC0416" w:rsidRPr="00CC66FF">
        <w:rPr>
          <w:lang w:val="en-US"/>
        </w:rPr>
        <w:t xml:space="preserve"> no. 127); </w:t>
      </w:r>
      <w:r w:rsidR="007964DD" w:rsidRPr="00CC66FF">
        <w:rPr>
          <w:lang w:val="en-US"/>
        </w:rPr>
        <w:t>previously in</w:t>
      </w:r>
      <w:r w:rsidR="005E4A3F">
        <w:rPr>
          <w:lang w:val="en-US"/>
        </w:rPr>
        <w:t xml:space="preserve"> the</w:t>
      </w:r>
      <w:r w:rsidR="007964DD" w:rsidRPr="00CC66FF">
        <w:rPr>
          <w:lang w:val="en-US"/>
        </w:rPr>
        <w:t xml:space="preserve"> Winfield Smith Collection (</w:t>
      </w:r>
      <w:r w:rsidR="00137F6E" w:rsidRPr="00CC66FF">
        <w:rPr>
          <w:lang w:val="en-US"/>
        </w:rPr>
        <w:t>{</w:t>
      </w:r>
      <w:r w:rsidR="007964DD" w:rsidRPr="00CC66FF">
        <w:rPr>
          <w:rStyle w:val="Emphasis"/>
          <w:lang w:val="en-US"/>
        </w:rPr>
        <w:t>Glass from the Ancient World</w:t>
      </w:r>
      <w:r w:rsidR="005E4A3F" w:rsidRPr="00CC66FF">
        <w:rPr>
          <w:lang w:val="en-US"/>
        </w:rPr>
        <w:t xml:space="preserve"> 1957</w:t>
      </w:r>
      <w:r w:rsidR="00137F6E" w:rsidRPr="00CC66FF">
        <w:rPr>
          <w:lang w:val="en-US"/>
        </w:rPr>
        <w:t>}</w:t>
      </w:r>
      <w:r w:rsidR="007964DD" w:rsidRPr="00CC66FF">
        <w:rPr>
          <w:lang w:val="en-US"/>
        </w:rPr>
        <w:t xml:space="preserve">, </w:t>
      </w:r>
      <w:r w:rsidR="00B51DD7">
        <w:rPr>
          <w:lang w:val="en-US"/>
        </w:rPr>
        <w:t xml:space="preserve">p. </w:t>
      </w:r>
      <w:r w:rsidR="007964DD" w:rsidRPr="00CC66FF">
        <w:rPr>
          <w:lang w:val="en-US"/>
        </w:rPr>
        <w:t>89</w:t>
      </w:r>
      <w:r w:rsidR="00212BFD">
        <w:rPr>
          <w:lang w:val="en-US"/>
        </w:rPr>
        <w:t>,</w:t>
      </w:r>
      <w:r w:rsidR="007964DD" w:rsidRPr="00CC66FF">
        <w:rPr>
          <w:lang w:val="en-US"/>
        </w:rPr>
        <w:t xml:space="preserve"> no.</w:t>
      </w:r>
      <w:r w:rsidR="00212BFD">
        <w:rPr>
          <w:lang w:val="en-US"/>
        </w:rPr>
        <w:t xml:space="preserve"> </w:t>
      </w:r>
      <w:r w:rsidR="007964DD" w:rsidRPr="00CC66FF">
        <w:rPr>
          <w:lang w:val="en-US"/>
        </w:rPr>
        <w:t>149)</w:t>
      </w:r>
      <w:r w:rsidR="00F26041" w:rsidRPr="00CC66FF">
        <w:rPr>
          <w:lang w:val="en-US"/>
        </w:rPr>
        <w:t>. The same shape has been rendered in gold-</w:t>
      </w:r>
      <w:r w:rsidR="00AC0416" w:rsidRPr="00CC66FF">
        <w:rPr>
          <w:lang w:val="en-US"/>
        </w:rPr>
        <w:t xml:space="preserve">band mosaic </w:t>
      </w:r>
      <w:r w:rsidR="00F26041" w:rsidRPr="00CC66FF">
        <w:rPr>
          <w:lang w:val="en-US"/>
        </w:rPr>
        <w:t xml:space="preserve">glass </w:t>
      </w:r>
      <w:r w:rsidR="007B43CF">
        <w:rPr>
          <w:lang w:val="en-US"/>
        </w:rPr>
        <w:t>as well</w:t>
      </w:r>
      <w:r w:rsidR="007B43CF" w:rsidRPr="00CC66FF">
        <w:rPr>
          <w:lang w:val="en-US"/>
        </w:rPr>
        <w:t xml:space="preserve"> </w:t>
      </w:r>
      <w:r w:rsidR="00F26041" w:rsidRPr="00CC66FF">
        <w:rPr>
          <w:lang w:val="en-US"/>
        </w:rPr>
        <w:t xml:space="preserve">(see </w:t>
      </w:r>
      <w:r w:rsidR="004656DD" w:rsidRPr="00CC66FF">
        <w:rPr>
          <w:lang w:val="en-US"/>
        </w:rPr>
        <w:t>{</w:t>
      </w:r>
      <w:r w:rsidR="00D06C33" w:rsidRPr="00CC66FF">
        <w:rPr>
          <w:color w:val="000000" w:themeColor="text1"/>
          <w:lang w:val="en-US"/>
        </w:rPr>
        <w:t>Oliver 1967</w:t>
      </w:r>
      <w:r w:rsidR="004656DD" w:rsidRPr="00CC66FF">
        <w:rPr>
          <w:lang w:val="en-US"/>
        </w:rPr>
        <w:t>}</w:t>
      </w:r>
      <w:r w:rsidR="00F26041" w:rsidRPr="00CC66FF">
        <w:rPr>
          <w:lang w:val="en-US"/>
        </w:rPr>
        <w:t xml:space="preserve">, </w:t>
      </w:r>
      <w:r w:rsidR="007B43CF">
        <w:rPr>
          <w:lang w:val="en-US"/>
        </w:rPr>
        <w:t xml:space="preserve">p. </w:t>
      </w:r>
      <w:r w:rsidR="00F26041" w:rsidRPr="00CC66FF">
        <w:rPr>
          <w:lang w:val="en-US"/>
        </w:rPr>
        <w:t>23</w:t>
      </w:r>
      <w:r w:rsidR="007B43CF">
        <w:rPr>
          <w:lang w:val="en-US"/>
        </w:rPr>
        <w:t>,</w:t>
      </w:r>
      <w:r w:rsidR="00F26041" w:rsidRPr="00CC66FF">
        <w:rPr>
          <w:lang w:val="en-US"/>
        </w:rPr>
        <w:t xml:space="preserve"> no. 3, fig. 17; </w:t>
      </w:r>
      <w:r w:rsidR="00D97150" w:rsidRPr="00CC66FF">
        <w:rPr>
          <w:lang w:val="en-US"/>
        </w:rPr>
        <w:t>{</w:t>
      </w:r>
      <w:r w:rsidR="00061B00" w:rsidRPr="00CC66FF">
        <w:rPr>
          <w:color w:val="000000" w:themeColor="text1"/>
          <w:lang w:val="en-US"/>
        </w:rPr>
        <w:t>Kunina 1997</w:t>
      </w:r>
      <w:r w:rsidR="00D97150" w:rsidRPr="00CC66FF">
        <w:rPr>
          <w:lang w:val="en-US"/>
        </w:rPr>
        <w:t>}</w:t>
      </w:r>
      <w:r w:rsidR="00F26041" w:rsidRPr="00CC66FF">
        <w:rPr>
          <w:lang w:val="en-US"/>
        </w:rPr>
        <w:t xml:space="preserve">, </w:t>
      </w:r>
      <w:r w:rsidR="00AC0416" w:rsidRPr="00CC66FF">
        <w:rPr>
          <w:lang w:val="en-US"/>
        </w:rPr>
        <w:t xml:space="preserve">p. </w:t>
      </w:r>
      <w:r w:rsidR="00F26041" w:rsidRPr="00CC66FF">
        <w:rPr>
          <w:lang w:val="en-US"/>
        </w:rPr>
        <w:t>268</w:t>
      </w:r>
      <w:r w:rsidR="007B43CF">
        <w:rPr>
          <w:lang w:val="en-US"/>
        </w:rPr>
        <w:t>,</w:t>
      </w:r>
      <w:r w:rsidR="00F26041" w:rsidRPr="00CC66FF">
        <w:rPr>
          <w:lang w:val="en-US"/>
        </w:rPr>
        <w:t xml:space="preserve"> no. </w:t>
      </w:r>
      <w:r w:rsidR="00AC0416" w:rsidRPr="00CC66FF">
        <w:rPr>
          <w:lang w:val="en-US"/>
        </w:rPr>
        <w:t>9</w:t>
      </w:r>
      <w:r w:rsidR="00F26041" w:rsidRPr="00CC66FF">
        <w:rPr>
          <w:lang w:val="en-US"/>
        </w:rPr>
        <w:t>5)</w:t>
      </w:r>
      <w:r w:rsidR="00AC0416" w:rsidRPr="00CC66FF">
        <w:rPr>
          <w:lang w:val="en-US"/>
        </w:rPr>
        <w:t>,</w:t>
      </w:r>
      <w:r w:rsidR="00F26041" w:rsidRPr="00CC66FF">
        <w:rPr>
          <w:lang w:val="en-US"/>
        </w:rPr>
        <w:t xml:space="preserve"> and in a mosaic pattern that may be an example of blown mosaic vessels</w:t>
      </w:r>
      <w:r w:rsidR="001C5626" w:rsidRPr="00CC66FF">
        <w:rPr>
          <w:lang w:val="en-US"/>
        </w:rPr>
        <w:t xml:space="preserve"> </w:t>
      </w:r>
      <w:r w:rsidR="00F26041" w:rsidRPr="00CC66FF">
        <w:rPr>
          <w:lang w:val="en-US"/>
        </w:rPr>
        <w:t>(</w:t>
      </w:r>
      <w:r w:rsidR="00137F6E" w:rsidRPr="00CC66FF">
        <w:rPr>
          <w:lang w:val="en-US"/>
        </w:rPr>
        <w:t>{</w:t>
      </w:r>
      <w:r w:rsidR="007964DD" w:rsidRPr="00CC66FF">
        <w:rPr>
          <w:rStyle w:val="Emphasis"/>
          <w:lang w:val="en-US"/>
        </w:rPr>
        <w:t>Glass from the Ancient World</w:t>
      </w:r>
      <w:r w:rsidR="005E4A3F" w:rsidRPr="00CC66FF">
        <w:rPr>
          <w:lang w:val="en-US"/>
        </w:rPr>
        <w:t xml:space="preserve"> 1957</w:t>
      </w:r>
      <w:r w:rsidR="00D97150" w:rsidRPr="00CC66FF">
        <w:rPr>
          <w:lang w:val="en-US"/>
        </w:rPr>
        <w:t>}</w:t>
      </w:r>
      <w:r w:rsidR="00F26041" w:rsidRPr="00CC66FF">
        <w:rPr>
          <w:lang w:val="en-US"/>
        </w:rPr>
        <w:t xml:space="preserve">, </w:t>
      </w:r>
      <w:r w:rsidR="00F503AE" w:rsidRPr="00CC66FF">
        <w:rPr>
          <w:lang w:val="en-US"/>
        </w:rPr>
        <w:t xml:space="preserve">p. </w:t>
      </w:r>
      <w:r w:rsidR="00F26041" w:rsidRPr="00CC66FF">
        <w:rPr>
          <w:lang w:val="en-US"/>
        </w:rPr>
        <w:t>85</w:t>
      </w:r>
      <w:r w:rsidR="007B43CF">
        <w:rPr>
          <w:lang w:val="en-US"/>
        </w:rPr>
        <w:t>,</w:t>
      </w:r>
      <w:r w:rsidR="00F26041" w:rsidRPr="00CC66FF">
        <w:rPr>
          <w:lang w:val="en-US"/>
        </w:rPr>
        <w:t xml:space="preserve"> no. 141)</w:t>
      </w:r>
      <w:r w:rsidR="00AC0416" w:rsidRPr="00CC66FF">
        <w:rPr>
          <w:lang w:val="en-US"/>
        </w:rPr>
        <w:t>.</w:t>
      </w:r>
    </w:p>
    <w:p w14:paraId="22C75273" w14:textId="77777777" w:rsidR="008E7D46" w:rsidRPr="009222F2" w:rsidRDefault="008E7D46" w:rsidP="00F42BC8">
      <w:pPr>
        <w:rPr>
          <w:lang w:val="en-US"/>
        </w:rPr>
      </w:pPr>
    </w:p>
    <w:p w14:paraId="0FE06615" w14:textId="23E3BEA2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2EB8F352" w14:textId="77777777" w:rsidR="008E7D46" w:rsidRPr="009222F2" w:rsidRDefault="008E7D46" w:rsidP="00F42BC8">
      <w:pPr>
        <w:rPr>
          <w:lang w:val="en-US"/>
        </w:rPr>
      </w:pPr>
    </w:p>
    <w:p w14:paraId="02FD8CE4" w14:textId="459CFADF" w:rsidR="0013736D" w:rsidRPr="009222F2" w:rsidRDefault="005B75CA" w:rsidP="00F42BC8">
      <w:pPr>
        <w:rPr>
          <w:lang w:val="en-US"/>
        </w:rPr>
      </w:pPr>
      <w:r w:rsidRPr="009222F2">
        <w:rPr>
          <w:lang w:val="en-US"/>
        </w:rPr>
        <w:lastRenderedPageBreak/>
        <w:t>By 1974–1988, Erwin Oppenländer, 1901–1988 (Waiblingen, Germany), by inheritance to his son, Gert Oppenländer, 1988; 1988–2003, Gert Oppenländer (Waiblingen, Germany), sold to the J. Paul Getty Museum, 2003</w:t>
      </w:r>
    </w:p>
    <w:p w14:paraId="085B5367" w14:textId="77777777" w:rsidR="008E7D46" w:rsidRPr="009222F2" w:rsidRDefault="008E7D46" w:rsidP="00F42BC8">
      <w:pPr>
        <w:rPr>
          <w:lang w:val="en-US"/>
        </w:rPr>
      </w:pPr>
    </w:p>
    <w:p w14:paraId="0D2EE82F" w14:textId="6E6DA2B6" w:rsidR="008E7D46" w:rsidRPr="00F42BC8" w:rsidRDefault="00B94F8D" w:rsidP="00B94F8D">
      <w:pPr>
        <w:pStyle w:val="Heading2"/>
      </w:pPr>
      <w:r>
        <w:t>Bibliography</w:t>
      </w:r>
    </w:p>
    <w:p w14:paraId="5B8DF9E3" w14:textId="77777777" w:rsidR="008E7D46" w:rsidRPr="00F42BC8" w:rsidRDefault="008E7D46" w:rsidP="00F42BC8"/>
    <w:p w14:paraId="6D65554D" w14:textId="582C7C00" w:rsidR="0013736D" w:rsidRPr="00F42BC8" w:rsidRDefault="0013736D" w:rsidP="00F42BC8">
      <w:pPr>
        <w:rPr>
          <w:highlight w:val="white"/>
        </w:rPr>
      </w:pPr>
      <w:r w:rsidRPr="00F42BC8">
        <w:t>{</w:t>
      </w:r>
      <w:r w:rsidR="00185D02" w:rsidRPr="007604A1">
        <w:rPr>
          <w:color w:val="000000" w:themeColor="text1"/>
        </w:rPr>
        <w:t>von Saldern et al. 1974</w:t>
      </w:r>
      <w:r w:rsidR="005E24DB" w:rsidRPr="00F42BC8">
        <w:t>},</w:t>
      </w:r>
      <w:r w:rsidRPr="00F42BC8">
        <w:t xml:space="preserve"> p. 130, no. 354.</w:t>
      </w:r>
    </w:p>
    <w:p w14:paraId="70B856BF" w14:textId="77777777" w:rsidR="008E7D46" w:rsidRPr="00F42BC8" w:rsidRDefault="008E7D46" w:rsidP="00F42BC8"/>
    <w:p w14:paraId="69E79216" w14:textId="1F66F661" w:rsidR="008E7D46" w:rsidRPr="00F42BC8" w:rsidRDefault="00B94F8D" w:rsidP="00B94F8D">
      <w:pPr>
        <w:pStyle w:val="Heading2"/>
      </w:pPr>
      <w:r>
        <w:t>Exhibitions</w:t>
      </w:r>
    </w:p>
    <w:p w14:paraId="73DC3586" w14:textId="77777777" w:rsidR="008E7D46" w:rsidRPr="00F42BC8" w:rsidRDefault="008E7D46" w:rsidP="00F42BC8"/>
    <w:p w14:paraId="5817189D" w14:textId="68F16523" w:rsidR="00B202B4" w:rsidRPr="009222F2" w:rsidRDefault="00CF1CF4" w:rsidP="00CF1CF4">
      <w:pPr>
        <w:pStyle w:val="ListBullet"/>
        <w:rPr>
          <w:lang w:val="en-US"/>
        </w:rPr>
      </w:pPr>
      <w:r w:rsidRPr="009222F2">
        <w:rPr>
          <w:lang w:val="en-US"/>
        </w:rPr>
        <w:t>Molten Color: Glassmaking in Antiquity (Malibu, 2005–2006; 2007; 2009–2010)</w:t>
      </w:r>
    </w:p>
    <w:p w14:paraId="6B4AEE9A" w14:textId="498367E0" w:rsidR="00B202B4" w:rsidRPr="00CC66FF" w:rsidRDefault="00B202B4" w:rsidP="00F42BC8">
      <w:pPr>
        <w:rPr>
          <w:lang w:val="en-US"/>
        </w:rPr>
      </w:pPr>
      <w:r w:rsidRPr="009222F2">
        <w:rPr>
          <w:lang w:val="en-US"/>
        </w:rPr>
        <w:br w:type="page"/>
      </w:r>
      <w:r w:rsidR="0001184A" w:rsidRPr="00CC66FF">
        <w:rPr>
          <w:lang w:val="en-US"/>
        </w:rPr>
        <w:lastRenderedPageBreak/>
        <w:t>Label:</w:t>
      </w:r>
      <w:r w:rsidR="00983943">
        <w:rPr>
          <w:lang w:val="en-US"/>
        </w:rPr>
        <w:t xml:space="preserve"> </w:t>
      </w:r>
      <w:r w:rsidR="00461E11">
        <w:rPr>
          <w:lang w:val="en-US"/>
        </w:rPr>
        <w:t>150</w:t>
      </w:r>
    </w:p>
    <w:p w14:paraId="3637FF02" w14:textId="7E97E5F4" w:rsidR="0013736D" w:rsidRPr="00CC66FF" w:rsidRDefault="00E56D79" w:rsidP="00F42BC8">
      <w:pPr>
        <w:rPr>
          <w:lang w:val="en-US"/>
        </w:rPr>
      </w:pPr>
      <w:r w:rsidRPr="00CC66FF">
        <w:rPr>
          <w:lang w:val="en-US"/>
        </w:rPr>
        <w:t xml:space="preserve">Title: </w:t>
      </w:r>
      <w:r w:rsidR="0013736D" w:rsidRPr="00CC66FF">
        <w:rPr>
          <w:lang w:val="en-US"/>
        </w:rPr>
        <w:t>Flask</w:t>
      </w:r>
    </w:p>
    <w:p w14:paraId="03943488" w14:textId="14B980DE" w:rsidR="008225C9" w:rsidRPr="00CC66FF" w:rsidRDefault="0013736D" w:rsidP="00F42BC8">
      <w:pPr>
        <w:rPr>
          <w:lang w:val="en-US"/>
        </w:rPr>
      </w:pPr>
      <w:r w:rsidRPr="00CC66FF">
        <w:rPr>
          <w:lang w:val="en-US"/>
        </w:rPr>
        <w:t>Accession_number: 2003.274</w:t>
      </w:r>
    </w:p>
    <w:p w14:paraId="092FBABC" w14:textId="0F58ABE4" w:rsidR="0013736D" w:rsidRPr="00CC66FF" w:rsidRDefault="008225C9" w:rsidP="00F42BC8">
      <w:pPr>
        <w:rPr>
          <w:lang w:val="en-US"/>
        </w:rPr>
      </w:pPr>
      <w:r w:rsidRPr="00CC66FF">
        <w:rPr>
          <w:lang w:val="en-US"/>
        </w:rPr>
        <w:t xml:space="preserve">Collection_link: </w:t>
      </w:r>
      <w:hyperlink r:id="rId64" w:history="1">
        <w:r w:rsidRPr="00CC66FF">
          <w:rPr>
            <w:rStyle w:val="Hyperlink"/>
            <w:lang w:val="en-US"/>
          </w:rPr>
          <w:t>https://www.getty.edu/art/collection/objects/221663</w:t>
        </w:r>
      </w:hyperlink>
    </w:p>
    <w:p w14:paraId="071B7FB7" w14:textId="2797D751" w:rsidR="0013736D" w:rsidRPr="00CC66FF" w:rsidRDefault="0013736D" w:rsidP="00F42BC8">
      <w:pPr>
        <w:rPr>
          <w:highlight w:val="white"/>
          <w:lang w:val="en-US"/>
        </w:rPr>
      </w:pPr>
      <w:r w:rsidRPr="00CC66FF">
        <w:rPr>
          <w:lang w:val="de-DE"/>
        </w:rPr>
        <w:t xml:space="preserve">Dimensions: </w:t>
      </w:r>
      <w:r w:rsidR="00251DF9" w:rsidRPr="00CC66FF">
        <w:rPr>
          <w:lang w:val="de-DE"/>
        </w:rPr>
        <w:t xml:space="preserve">H. </w:t>
      </w:r>
      <w:r w:rsidRPr="00CC66FF">
        <w:rPr>
          <w:lang w:val="de-DE"/>
        </w:rPr>
        <w:t>6.1</w:t>
      </w:r>
      <w:r w:rsidR="00304A40" w:rsidRPr="00CC66FF">
        <w:rPr>
          <w:lang w:val="de-DE"/>
        </w:rPr>
        <w:t xml:space="preserve">, Diam. </w:t>
      </w:r>
      <w:r w:rsidRPr="00CC66FF">
        <w:rPr>
          <w:lang w:val="de-DE"/>
        </w:rPr>
        <w:t>rim 2</w:t>
      </w:r>
      <w:r w:rsidR="001C53AF" w:rsidRPr="00CC66FF">
        <w:rPr>
          <w:lang w:val="de-DE"/>
        </w:rPr>
        <w:t>, max.</w:t>
      </w:r>
      <w:r w:rsidRPr="00CC66FF">
        <w:rPr>
          <w:lang w:val="de-DE"/>
        </w:rPr>
        <w:t xml:space="preserve"> </w:t>
      </w:r>
      <w:r w:rsidRPr="00CC66FF">
        <w:rPr>
          <w:lang w:val="en-US"/>
        </w:rPr>
        <w:t>Diam. 5.3</w:t>
      </w:r>
      <w:r w:rsidR="008B069F" w:rsidRPr="00CC66FF">
        <w:rPr>
          <w:lang w:val="en-US"/>
        </w:rPr>
        <w:t>,</w:t>
      </w:r>
      <w:r w:rsidRPr="00CC66FF">
        <w:rPr>
          <w:lang w:val="en-US"/>
        </w:rPr>
        <w:t xml:space="preserve"> Th. 0.15</w:t>
      </w:r>
      <w:r w:rsidR="008B069F" w:rsidRPr="00CC66FF">
        <w:rPr>
          <w:lang w:val="en-US"/>
        </w:rPr>
        <w:t xml:space="preserve"> cm; Wt</w:t>
      </w:r>
      <w:r w:rsidRPr="00CC66FF">
        <w:rPr>
          <w:lang w:val="en-US"/>
        </w:rPr>
        <w:t>. 39.7 g</w:t>
      </w:r>
    </w:p>
    <w:p w14:paraId="44FF328C" w14:textId="31D2130A" w:rsidR="0013736D" w:rsidRPr="00CC66FF" w:rsidRDefault="0013736D" w:rsidP="00F42BC8">
      <w:pPr>
        <w:rPr>
          <w:highlight w:val="white"/>
          <w:lang w:val="en-US"/>
        </w:rPr>
      </w:pPr>
      <w:r w:rsidRPr="00CC66FF">
        <w:rPr>
          <w:lang w:val="en-US"/>
        </w:rPr>
        <w:t>Date:</w:t>
      </w:r>
      <w:r w:rsidR="001A4577" w:rsidRPr="00CC66FF">
        <w:rPr>
          <w:lang w:val="en-US"/>
        </w:rPr>
        <w:t xml:space="preserve"> Early</w:t>
      </w:r>
      <w:r w:rsidR="002C1418">
        <w:rPr>
          <w:lang w:val="en-US"/>
        </w:rPr>
        <w:t xml:space="preserve"> </w:t>
      </w:r>
      <w:r w:rsidR="003539E4" w:rsidRPr="00CC66FF">
        <w:rPr>
          <w:lang w:val="en-US"/>
        </w:rPr>
        <w:t>to mid</w:t>
      </w:r>
      <w:r w:rsidR="002C1418">
        <w:rPr>
          <w:lang w:val="en-US"/>
        </w:rPr>
        <w:t xml:space="preserve"> </w:t>
      </w:r>
      <w:r w:rsidR="75EC0551" w:rsidRPr="00CC66FF">
        <w:rPr>
          <w:lang w:val="en-US"/>
        </w:rPr>
        <w:t xml:space="preserve">first century </w:t>
      </w:r>
      <w:r w:rsidR="00F47D00" w:rsidRPr="00CC66FF">
        <w:rPr>
          <w:lang w:val="en-US"/>
        </w:rPr>
        <w:t>CE</w:t>
      </w:r>
    </w:p>
    <w:p w14:paraId="06E7A8A8" w14:textId="67796906" w:rsidR="00E56D79" w:rsidRPr="00CC66FF" w:rsidRDefault="0013736D" w:rsidP="00F42BC8">
      <w:pPr>
        <w:rPr>
          <w:lang w:val="en-US"/>
        </w:rPr>
      </w:pPr>
      <w:r w:rsidRPr="00CC66FF">
        <w:rPr>
          <w:lang w:val="en-US"/>
        </w:rPr>
        <w:t>Start_date:</w:t>
      </w:r>
      <w:r w:rsidR="00461E11">
        <w:rPr>
          <w:lang w:val="en-US"/>
        </w:rPr>
        <w:t xml:space="preserve"> 1</w:t>
      </w:r>
    </w:p>
    <w:p w14:paraId="5E3D6A2E" w14:textId="7FED0625" w:rsidR="0013736D" w:rsidRPr="00CC66FF" w:rsidRDefault="0013736D" w:rsidP="00F42BC8">
      <w:pPr>
        <w:rPr>
          <w:highlight w:val="white"/>
          <w:lang w:val="en-US"/>
        </w:rPr>
      </w:pPr>
      <w:r w:rsidRPr="00CC66FF">
        <w:rPr>
          <w:lang w:val="en-US"/>
        </w:rPr>
        <w:t>End_date:</w:t>
      </w:r>
      <w:r w:rsidR="00461E11">
        <w:rPr>
          <w:lang w:val="en-US"/>
        </w:rPr>
        <w:t xml:space="preserve"> </w:t>
      </w:r>
      <w:r w:rsidR="00E0506F">
        <w:rPr>
          <w:lang w:val="en-US"/>
        </w:rPr>
        <w:t>6</w:t>
      </w:r>
      <w:r w:rsidR="00007CB8">
        <w:rPr>
          <w:lang w:val="en-US"/>
        </w:rPr>
        <w:t>5</w:t>
      </w:r>
    </w:p>
    <w:p w14:paraId="5E51F9E0" w14:textId="77777777" w:rsidR="000B16DF" w:rsidRPr="00CC66FF" w:rsidRDefault="0013736D" w:rsidP="00F42BC8">
      <w:pPr>
        <w:rPr>
          <w:highlight w:val="white"/>
          <w:lang w:val="en-US"/>
        </w:rPr>
      </w:pPr>
      <w:r w:rsidRPr="00CC66FF">
        <w:rPr>
          <w:lang w:val="en-US"/>
        </w:rPr>
        <w:t>Attribution: Production area:</w:t>
      </w:r>
      <w:r w:rsidR="009A3967" w:rsidRPr="00CC66FF">
        <w:rPr>
          <w:lang w:val="en-US"/>
        </w:rPr>
        <w:t xml:space="preserve"> Probably Italy</w:t>
      </w:r>
    </w:p>
    <w:p w14:paraId="01D97362" w14:textId="77777777" w:rsidR="00A77E17" w:rsidRPr="00CC66FF" w:rsidRDefault="000B16DF" w:rsidP="00F42BC8">
      <w:pPr>
        <w:rPr>
          <w:highlight w:val="white"/>
          <w:lang w:val="en-US"/>
        </w:rPr>
      </w:pPr>
      <w:r w:rsidRPr="00CC66FF">
        <w:rPr>
          <w:highlight w:val="white"/>
          <w:lang w:val="en-US"/>
        </w:rPr>
        <w:t>Culture:</w:t>
      </w:r>
      <w:r w:rsidR="00461E11">
        <w:rPr>
          <w:highlight w:val="white"/>
          <w:lang w:val="en-US"/>
        </w:rPr>
        <w:t xml:space="preserve"> Roman</w:t>
      </w:r>
    </w:p>
    <w:p w14:paraId="6E5F1279" w14:textId="75F62C06" w:rsidR="00235B7C" w:rsidRPr="00CC66FF" w:rsidRDefault="000B16DF" w:rsidP="00F42BC8">
      <w:pPr>
        <w:rPr>
          <w:lang w:val="en-US"/>
        </w:rPr>
      </w:pPr>
      <w:r w:rsidRPr="00CC66FF">
        <w:rPr>
          <w:highlight w:val="white"/>
          <w:lang w:val="en-US"/>
        </w:rPr>
        <w:t>Material:</w:t>
      </w:r>
      <w:r w:rsidR="0013736D" w:rsidRPr="00CC66FF">
        <w:rPr>
          <w:lang w:val="en-US"/>
        </w:rPr>
        <w:t xml:space="preserve"> </w:t>
      </w:r>
      <w:r w:rsidR="00395414">
        <w:rPr>
          <w:lang w:val="en-US"/>
        </w:rPr>
        <w:t>T</w:t>
      </w:r>
      <w:r w:rsidR="0013736D" w:rsidRPr="00CC66FF">
        <w:rPr>
          <w:lang w:val="en-US"/>
        </w:rPr>
        <w:t>ranslucent dark blue</w:t>
      </w:r>
      <w:r w:rsidR="00395414">
        <w:rPr>
          <w:lang w:val="en-US"/>
        </w:rPr>
        <w:t>;</w:t>
      </w:r>
      <w:r w:rsidR="0013736D" w:rsidRPr="00CC66FF">
        <w:rPr>
          <w:lang w:val="en-US"/>
        </w:rPr>
        <w:t xml:space="preserve"> opaque white </w:t>
      </w:r>
      <w:r w:rsidR="00235B7C" w:rsidRPr="00CC66FF">
        <w:rPr>
          <w:lang w:val="en-US"/>
        </w:rPr>
        <w:t>glass</w:t>
      </w:r>
    </w:p>
    <w:p w14:paraId="38F8D178" w14:textId="50548F63" w:rsidR="00762ED4" w:rsidRPr="00CC66FF" w:rsidRDefault="00235B7C" w:rsidP="00F42BC8">
      <w:pPr>
        <w:rPr>
          <w:lang w:val="en-US"/>
        </w:rPr>
      </w:pPr>
      <w:r w:rsidRPr="00CC66FF">
        <w:rPr>
          <w:lang w:val="en-US"/>
        </w:rPr>
        <w:t>Modeling</w:t>
      </w:r>
      <w:r w:rsidR="0013736D" w:rsidRPr="00CC66FF">
        <w:rPr>
          <w:lang w:val="en-US"/>
        </w:rPr>
        <w:t xml:space="preserve"> technique and decoration:</w:t>
      </w:r>
      <w:r w:rsidR="001A4577" w:rsidRPr="00CC66FF">
        <w:rPr>
          <w:lang w:val="en-US"/>
        </w:rPr>
        <w:t xml:space="preserve"> </w:t>
      </w:r>
      <w:r w:rsidR="00A023C4" w:rsidRPr="00CC66FF">
        <w:rPr>
          <w:lang w:val="en-US"/>
        </w:rPr>
        <w:t xml:space="preserve">Made from a polychrome disc-shaped blank assembled from fused together lengths and </w:t>
      </w:r>
      <w:r w:rsidR="00C1023E" w:rsidRPr="00CC66FF">
        <w:rPr>
          <w:lang w:val="en-US"/>
        </w:rPr>
        <w:t>sections of round mosaic canes</w:t>
      </w:r>
      <w:r w:rsidR="00A023C4" w:rsidRPr="00CC66FF">
        <w:rPr>
          <w:lang w:val="en-US"/>
        </w:rPr>
        <w:t>; slumped, blown</w:t>
      </w:r>
    </w:p>
    <w:p w14:paraId="3EC54FBB" w14:textId="3C88A9B5" w:rsidR="00DE4800" w:rsidRPr="00CC66FF" w:rsidRDefault="00762ED4" w:rsidP="00F42BC8">
      <w:pPr>
        <w:rPr>
          <w:lang w:val="en-US"/>
        </w:rPr>
      </w:pPr>
      <w:r w:rsidRPr="00CC66FF">
        <w:rPr>
          <w:lang w:val="en-US"/>
        </w:rPr>
        <w:t>Inscription</w:t>
      </w:r>
      <w:r w:rsidR="00DE4800" w:rsidRPr="00CC66FF">
        <w:rPr>
          <w:lang w:val="en-US"/>
        </w:rPr>
        <w:t>: No</w:t>
      </w:r>
    </w:p>
    <w:p w14:paraId="1308A6A1" w14:textId="345D286A" w:rsidR="00DE4800" w:rsidRPr="00B34C6A" w:rsidRDefault="00DE4800" w:rsidP="00F42BC8">
      <w:pPr>
        <w:rPr>
          <w:lang w:val="en-US"/>
        </w:rPr>
      </w:pPr>
      <w:r w:rsidRPr="00CC66FF">
        <w:rPr>
          <w:lang w:val="en-US"/>
        </w:rPr>
        <w:t xml:space="preserve">Shape: </w:t>
      </w:r>
      <w:r w:rsidR="00B34C6A">
        <w:rPr>
          <w:lang w:val="en-US"/>
        </w:rPr>
        <w:t>Flasks</w:t>
      </w:r>
    </w:p>
    <w:p w14:paraId="4DED25A3" w14:textId="0003E4A2" w:rsidR="00DE4800" w:rsidRPr="00CC66FF" w:rsidRDefault="00DE4800" w:rsidP="00F42BC8">
      <w:pPr>
        <w:rPr>
          <w:lang w:val="en-US"/>
        </w:rPr>
      </w:pPr>
      <w:r w:rsidRPr="00CC66FF">
        <w:rPr>
          <w:lang w:val="en-US"/>
        </w:rPr>
        <w:t xml:space="preserve">Technique: </w:t>
      </w:r>
      <w:r w:rsidR="00970764" w:rsidRPr="00CC66FF">
        <w:rPr>
          <w:lang w:val="en-US"/>
        </w:rPr>
        <w:t>Slump</w:t>
      </w:r>
      <w:r w:rsidR="00970764">
        <w:rPr>
          <w:lang w:val="en-US"/>
        </w:rPr>
        <w:t>ed and blown</w:t>
      </w:r>
    </w:p>
    <w:p w14:paraId="1DC9AC11" w14:textId="77777777" w:rsidR="00DE4800" w:rsidRPr="009222F2" w:rsidRDefault="00DE4800" w:rsidP="00F42BC8">
      <w:pPr>
        <w:rPr>
          <w:lang w:val="en-US"/>
        </w:rPr>
      </w:pPr>
    </w:p>
    <w:p w14:paraId="56350EEB" w14:textId="226DB13C" w:rsidR="009F4FEF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Condition</w:t>
      </w:r>
    </w:p>
    <w:p w14:paraId="4C8A3D63" w14:textId="77777777" w:rsidR="009F4FEF" w:rsidRPr="009222F2" w:rsidRDefault="009F4FEF" w:rsidP="00F42BC8">
      <w:pPr>
        <w:rPr>
          <w:lang w:val="en-US"/>
        </w:rPr>
      </w:pPr>
    </w:p>
    <w:p w14:paraId="49A1587E" w14:textId="46F2907E" w:rsidR="0013736D" w:rsidRPr="00CC66FF" w:rsidRDefault="001A4577" w:rsidP="00F42BC8">
      <w:pPr>
        <w:rPr>
          <w:lang w:val="en-US"/>
        </w:rPr>
      </w:pPr>
      <w:r w:rsidRPr="00CC66FF">
        <w:rPr>
          <w:lang w:val="en-US"/>
        </w:rPr>
        <w:t>Mended. The surface of the glass is iridescent and pitted, and shows signs of flaking.</w:t>
      </w:r>
    </w:p>
    <w:p w14:paraId="38D47108" w14:textId="77777777" w:rsidR="009F4FEF" w:rsidRPr="00CC66FF" w:rsidRDefault="009F4FEF" w:rsidP="00F42BC8">
      <w:pPr>
        <w:rPr>
          <w:lang w:val="en-US"/>
        </w:rPr>
      </w:pPr>
    </w:p>
    <w:p w14:paraId="6E61EE02" w14:textId="0577E992" w:rsidR="009F4FEF" w:rsidRPr="00CC66FF" w:rsidRDefault="00B94F8D" w:rsidP="00B94F8D">
      <w:pPr>
        <w:pStyle w:val="Heading2"/>
        <w:rPr>
          <w:lang w:val="en-US"/>
        </w:rPr>
      </w:pPr>
      <w:r w:rsidRPr="00CC66FF">
        <w:rPr>
          <w:lang w:val="en-US"/>
        </w:rPr>
        <w:t>Description</w:t>
      </w:r>
    </w:p>
    <w:p w14:paraId="3DF4A3E9" w14:textId="77777777" w:rsidR="009F4FEF" w:rsidRPr="00CC66FF" w:rsidRDefault="009F4FEF" w:rsidP="00F42BC8">
      <w:pPr>
        <w:rPr>
          <w:lang w:val="en-US"/>
        </w:rPr>
      </w:pPr>
    </w:p>
    <w:p w14:paraId="62301358" w14:textId="72940E69" w:rsidR="00E56D79" w:rsidRPr="00CC66FF" w:rsidRDefault="0013736D" w:rsidP="00F42BC8">
      <w:pPr>
        <w:rPr>
          <w:lang w:val="en-US"/>
        </w:rPr>
      </w:pPr>
      <w:r w:rsidRPr="00CC66FF">
        <w:rPr>
          <w:lang w:val="en-US"/>
        </w:rPr>
        <w:t>Rim mildly flaring</w:t>
      </w:r>
      <w:r w:rsidR="00FE39F4">
        <w:rPr>
          <w:lang w:val="en-US"/>
        </w:rPr>
        <w:t>;</w:t>
      </w:r>
      <w:r w:rsidRPr="00CC66FF">
        <w:rPr>
          <w:lang w:val="en-US"/>
        </w:rPr>
        <w:t xml:space="preserve"> pinched and flatten</w:t>
      </w:r>
      <w:r w:rsidR="00FE39F4">
        <w:rPr>
          <w:lang w:val="en-US"/>
        </w:rPr>
        <w:t>ed</w:t>
      </w:r>
      <w:r w:rsidRPr="00CC66FF">
        <w:rPr>
          <w:lang w:val="en-US"/>
        </w:rPr>
        <w:t xml:space="preserve"> cylindrical neck with a constriction at its base, squat</w:t>
      </w:r>
      <w:r w:rsidR="002A399E">
        <w:rPr>
          <w:lang w:val="en-US"/>
        </w:rPr>
        <w:t>,</w:t>
      </w:r>
      <w:r w:rsidRPr="00CC66FF">
        <w:rPr>
          <w:lang w:val="en-US"/>
        </w:rPr>
        <w:t xml:space="preserve"> bulbous body with a flattened b</w:t>
      </w:r>
      <w:r w:rsidR="001A4577" w:rsidRPr="00CC66FF">
        <w:rPr>
          <w:lang w:val="en-US"/>
        </w:rPr>
        <w:t>ottom</w:t>
      </w:r>
      <w:r w:rsidRPr="00CC66FF">
        <w:rPr>
          <w:lang w:val="en-US"/>
        </w:rPr>
        <w:t>.</w:t>
      </w:r>
    </w:p>
    <w:p w14:paraId="21DE874E" w14:textId="3A187282" w:rsidR="0013736D" w:rsidRPr="00CC66FF" w:rsidRDefault="009F018E" w:rsidP="00F42BC8">
      <w:pPr>
        <w:rPr>
          <w:lang w:val="en-US"/>
        </w:rPr>
      </w:pPr>
      <w:r w:rsidRPr="00CC66FF">
        <w:rPr>
          <w:lang w:val="en-US"/>
        </w:rPr>
        <w:tab/>
      </w:r>
      <w:r w:rsidR="0013736D" w:rsidRPr="00CC66FF">
        <w:rPr>
          <w:lang w:val="en-US"/>
        </w:rPr>
        <w:t>The vessel appears to consist of ca. 20 rods</w:t>
      </w:r>
      <w:r w:rsidR="002A399E" w:rsidRPr="00CC66FF">
        <w:rPr>
          <w:lang w:val="en-US"/>
        </w:rPr>
        <w:t xml:space="preserve"> fused together</w:t>
      </w:r>
      <w:r w:rsidR="0013736D" w:rsidRPr="00CC66FF">
        <w:rPr>
          <w:lang w:val="en-US"/>
        </w:rPr>
        <w:t>, which repeat</w:t>
      </w:r>
      <w:r w:rsidR="00FC70FC" w:rsidRPr="00CC66FF">
        <w:rPr>
          <w:lang w:val="en-US"/>
        </w:rPr>
        <w:t xml:space="preserve"> the following pattern</w:t>
      </w:r>
      <w:r w:rsidR="0013736D" w:rsidRPr="00CC66FF">
        <w:rPr>
          <w:lang w:val="en-US"/>
        </w:rPr>
        <w:t xml:space="preserve"> at least </w:t>
      </w:r>
      <w:r w:rsidR="002A399E">
        <w:rPr>
          <w:lang w:val="en-US"/>
        </w:rPr>
        <w:t>seven</w:t>
      </w:r>
      <w:r w:rsidR="002A399E" w:rsidRPr="00CC66FF">
        <w:rPr>
          <w:lang w:val="en-US"/>
        </w:rPr>
        <w:t xml:space="preserve"> </w:t>
      </w:r>
      <w:r w:rsidR="0013736D" w:rsidRPr="00CC66FF">
        <w:rPr>
          <w:lang w:val="en-US"/>
        </w:rPr>
        <w:t>times: a wide blue rod is flanked by fine white rods.</w:t>
      </w:r>
      <w:r w:rsidR="002A399E">
        <w:rPr>
          <w:lang w:val="en-US"/>
        </w:rPr>
        <w:t xml:space="preserve"> </w:t>
      </w:r>
      <w:r w:rsidR="0013736D" w:rsidRPr="00CC66FF">
        <w:rPr>
          <w:lang w:val="en-US"/>
        </w:rPr>
        <w:t>The rods were slumped to form the close</w:t>
      </w:r>
      <w:r w:rsidR="00FC70FC">
        <w:rPr>
          <w:lang w:val="en-US"/>
        </w:rPr>
        <w:t>d</w:t>
      </w:r>
      <w:r w:rsidR="0013736D" w:rsidRPr="00CC66FF">
        <w:rPr>
          <w:lang w:val="en-US"/>
        </w:rPr>
        <w:t xml:space="preserve"> shape of the vessel and </w:t>
      </w:r>
      <w:r w:rsidR="001A4577" w:rsidRPr="00CC66FF">
        <w:rPr>
          <w:lang w:val="en-US"/>
        </w:rPr>
        <w:t xml:space="preserve">tooled </w:t>
      </w:r>
      <w:r w:rsidR="0013736D" w:rsidRPr="00CC66FF">
        <w:rPr>
          <w:lang w:val="en-US"/>
        </w:rPr>
        <w:t xml:space="preserve">at least four times </w:t>
      </w:r>
      <w:r w:rsidR="00FC70FC">
        <w:rPr>
          <w:lang w:val="en-US"/>
        </w:rPr>
        <w:t>o</w:t>
      </w:r>
      <w:r w:rsidR="0013736D" w:rsidRPr="00CC66FF">
        <w:rPr>
          <w:lang w:val="en-US"/>
        </w:rPr>
        <w:t>n each side, forming a distinct zigzag pattern on both sides of it.</w:t>
      </w:r>
    </w:p>
    <w:p w14:paraId="0E2C2F8D" w14:textId="77777777" w:rsidR="00A77E17" w:rsidRPr="00CC66FF" w:rsidRDefault="00A77E17" w:rsidP="00F42BC8">
      <w:pPr>
        <w:rPr>
          <w:lang w:val="en-US"/>
        </w:rPr>
      </w:pPr>
    </w:p>
    <w:p w14:paraId="23274811" w14:textId="62D9810D" w:rsidR="00CF2C44" w:rsidRPr="00CC66FF" w:rsidRDefault="00ED078C" w:rsidP="00ED078C">
      <w:pPr>
        <w:pStyle w:val="Heading2"/>
        <w:rPr>
          <w:lang w:val="en-US"/>
        </w:rPr>
      </w:pPr>
      <w:r w:rsidRPr="00CC66FF">
        <w:rPr>
          <w:lang w:val="en-US"/>
        </w:rPr>
        <w:t>Comments and Comparanda</w:t>
      </w:r>
    </w:p>
    <w:p w14:paraId="35047EA8" w14:textId="77777777" w:rsidR="00CF2C44" w:rsidRPr="00CC66FF" w:rsidRDefault="00CF2C44" w:rsidP="00F42BC8">
      <w:pPr>
        <w:rPr>
          <w:lang w:val="en-US"/>
        </w:rPr>
      </w:pPr>
    </w:p>
    <w:p w14:paraId="30E9AC2B" w14:textId="56EDB600" w:rsidR="00B0365E" w:rsidRPr="00CC66FF" w:rsidRDefault="001A4577" w:rsidP="00F42BC8">
      <w:pPr>
        <w:rPr>
          <w:lang w:val="en-US"/>
        </w:rPr>
      </w:pPr>
      <w:r w:rsidRPr="00CC66FF">
        <w:rPr>
          <w:lang w:val="en-US"/>
        </w:rPr>
        <w:t xml:space="preserve">On slumped and blown vessels see comments on </w:t>
      </w:r>
      <w:hyperlink w:anchor="num" w:history="1">
        <w:r w:rsidRPr="00CC66FF">
          <w:rPr>
            <w:rStyle w:val="Hyperlink"/>
            <w:lang w:val="en-US"/>
          </w:rPr>
          <w:t>2003.277</w:t>
        </w:r>
      </w:hyperlink>
      <w:r w:rsidR="009A3967" w:rsidRPr="00CC66FF">
        <w:rPr>
          <w:lang w:val="en-US"/>
        </w:rPr>
        <w:t xml:space="preserve">. On this form of vessels </w:t>
      </w:r>
      <w:r w:rsidR="00843126" w:rsidRPr="00CC66FF">
        <w:rPr>
          <w:lang w:val="en-US"/>
        </w:rPr>
        <w:t>see comments on</w:t>
      </w:r>
      <w:r w:rsidR="009A3967" w:rsidRPr="00CC66FF">
        <w:rPr>
          <w:lang w:val="en-US"/>
        </w:rPr>
        <w:t xml:space="preserve"> </w:t>
      </w:r>
      <w:hyperlink w:anchor="num" w:history="1">
        <w:r w:rsidR="009A3967" w:rsidRPr="00CC66FF">
          <w:rPr>
            <w:rStyle w:val="Hyperlink"/>
            <w:lang w:val="en-US"/>
          </w:rPr>
          <w:t>2003.273</w:t>
        </w:r>
      </w:hyperlink>
      <w:r w:rsidR="00FC70FC">
        <w:rPr>
          <w:lang w:val="en-US"/>
        </w:rPr>
        <w:t>.</w:t>
      </w:r>
    </w:p>
    <w:p w14:paraId="61FE4638" w14:textId="77777777" w:rsidR="008E7D46" w:rsidRPr="00CC66FF" w:rsidRDefault="008E7D46" w:rsidP="00F42BC8">
      <w:pPr>
        <w:rPr>
          <w:lang w:val="en-US"/>
        </w:rPr>
      </w:pPr>
    </w:p>
    <w:p w14:paraId="020F622D" w14:textId="0D324936" w:rsidR="008E7D46" w:rsidRPr="009222F2" w:rsidRDefault="00B94F8D" w:rsidP="00B94F8D">
      <w:pPr>
        <w:pStyle w:val="Heading2"/>
        <w:rPr>
          <w:lang w:val="en-US"/>
        </w:rPr>
      </w:pPr>
      <w:r w:rsidRPr="009222F2">
        <w:rPr>
          <w:lang w:val="en-US"/>
        </w:rPr>
        <w:t>Provenance</w:t>
      </w:r>
    </w:p>
    <w:p w14:paraId="2335FEA3" w14:textId="77777777" w:rsidR="008E7D46" w:rsidRPr="009222F2" w:rsidRDefault="008E7D46" w:rsidP="00F42BC8">
      <w:pPr>
        <w:rPr>
          <w:lang w:val="en-US"/>
        </w:rPr>
      </w:pPr>
    </w:p>
    <w:p w14:paraId="33D7C7FC" w14:textId="6CC990A6" w:rsidR="0013736D" w:rsidRPr="009222F2" w:rsidRDefault="005B75CA" w:rsidP="00F42BC8">
      <w:pPr>
        <w:rPr>
          <w:lang w:val="en-US"/>
        </w:rPr>
      </w:pPr>
      <w:r w:rsidRPr="009222F2">
        <w:rPr>
          <w:lang w:val="en-US"/>
        </w:rPr>
        <w:t>By 1974–1988, Erwin Oppenländer, 1901–1988 (Waiblingen, Germany), by inheritance to his son, Gert Oppenländer, 1988; 1988–2003, Gert Oppenländer (Waiblingen, Germany), sold to the J. Paul Getty Museum, 2003</w:t>
      </w:r>
    </w:p>
    <w:p w14:paraId="69768616" w14:textId="77777777" w:rsidR="008E7D46" w:rsidRPr="009222F2" w:rsidRDefault="008E7D46" w:rsidP="00F42BC8">
      <w:pPr>
        <w:rPr>
          <w:lang w:val="en-US"/>
        </w:rPr>
      </w:pPr>
    </w:p>
    <w:p w14:paraId="215CA355" w14:textId="75C58BBE" w:rsidR="008E7D46" w:rsidRPr="00F42BC8" w:rsidRDefault="00B94F8D" w:rsidP="00B94F8D">
      <w:pPr>
        <w:pStyle w:val="Heading2"/>
      </w:pPr>
      <w:r>
        <w:t>Bibliography</w:t>
      </w:r>
    </w:p>
    <w:p w14:paraId="79F2C673" w14:textId="77777777" w:rsidR="008E7D46" w:rsidRPr="00F42BC8" w:rsidRDefault="008E7D46" w:rsidP="00F42BC8"/>
    <w:p w14:paraId="781232F1" w14:textId="6DF195FD" w:rsidR="0013736D" w:rsidRPr="00F42BC8" w:rsidRDefault="0013736D" w:rsidP="00F42BC8">
      <w:pPr>
        <w:rPr>
          <w:highlight w:val="white"/>
        </w:rPr>
      </w:pPr>
      <w:r w:rsidRPr="00F42BC8">
        <w:t>{</w:t>
      </w:r>
      <w:r w:rsidR="00185D02" w:rsidRPr="007604A1">
        <w:rPr>
          <w:color w:val="000000" w:themeColor="text1"/>
        </w:rPr>
        <w:t>von Saldern et al. 1974</w:t>
      </w:r>
      <w:r w:rsidR="005E24DB" w:rsidRPr="00F42BC8">
        <w:t>},</w:t>
      </w:r>
      <w:r w:rsidRPr="00F42BC8">
        <w:t xml:space="preserve"> p. 130, no. 355.</w:t>
      </w:r>
    </w:p>
    <w:p w14:paraId="71B4210F" w14:textId="77777777" w:rsidR="008E7D46" w:rsidRPr="00F42BC8" w:rsidRDefault="008E7D46" w:rsidP="00F42BC8"/>
    <w:p w14:paraId="15D19909" w14:textId="37C8895B" w:rsidR="008E7D46" w:rsidRPr="00F42BC8" w:rsidRDefault="00B94F8D" w:rsidP="00B94F8D">
      <w:pPr>
        <w:pStyle w:val="Heading2"/>
      </w:pPr>
      <w:r>
        <w:t>Exhibitions</w:t>
      </w:r>
    </w:p>
    <w:p w14:paraId="24E8BD3F" w14:textId="77777777" w:rsidR="008E7D46" w:rsidRPr="00F42BC8" w:rsidRDefault="008E7D46" w:rsidP="00F42BC8"/>
    <w:p w14:paraId="7AD284D7" w14:textId="354E5EE9" w:rsidR="008158CF" w:rsidRPr="00AA06F1" w:rsidRDefault="006E02B8" w:rsidP="00F42BC8">
      <w:pPr>
        <w:rPr>
          <w:lang w:val="en-US"/>
        </w:rPr>
      </w:pPr>
      <w:r>
        <w:t>None</w:t>
      </w:r>
    </w:p>
    <w:sectPr w:rsidR="008158CF" w:rsidRPr="00AA06F1">
      <w:headerReference w:type="default" r:id="rId65"/>
      <w:footerReference w:type="default" r:id="rId66"/>
      <w:pgSz w:w="11906" w:h="16838"/>
      <w:pgMar w:top="1440" w:right="1800" w:bottom="1440" w:left="1800" w:header="720" w:footer="720" w:gutter="0"/>
      <w:cols w:space="720"/>
      <w:formProt w:val="0"/>
      <w:docGrid w:linePitch="299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37AF9" w14:textId="77777777" w:rsidR="00B50F91" w:rsidRDefault="00B50F91">
      <w:r>
        <w:separator/>
      </w:r>
    </w:p>
  </w:endnote>
  <w:endnote w:type="continuationSeparator" w:id="0">
    <w:p w14:paraId="63FD0C58" w14:textId="77777777" w:rsidR="00B50F91" w:rsidRDefault="00B50F91">
      <w:r>
        <w:continuationSeparator/>
      </w:r>
    </w:p>
  </w:endnote>
  <w:endnote w:type="continuationNotice" w:id="1">
    <w:p w14:paraId="1CDFB591" w14:textId="77777777" w:rsidR="00B50F91" w:rsidRDefault="00B50F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SBMWF+GentiumPlus">
    <w:altName w:val="Times New Roman"/>
    <w:panose1 w:val="020B0604020202020204"/>
    <w:charset w:val="EE"/>
    <w:family w:val="roman"/>
    <w:notTrueType/>
    <w:pitch w:val="default"/>
    <w:sig w:usb0="00000001" w:usb1="00000000" w:usb2="00000000" w:usb3="00000000" w:csb0="0000000A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RYYB+GentiumPlus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dmosU">
    <w:altName w:val="Calibri"/>
    <w:panose1 w:val="020B0604020202020204"/>
    <w:charset w:val="A1"/>
    <w:family w:val="auto"/>
    <w:pitch w:val="variable"/>
    <w:sig w:usb0="C00000EF" w:usb1="1000E0EA" w:usb2="00000000" w:usb3="00000000" w:csb0="0000000B" w:csb1="00000000"/>
  </w:font>
  <w:font w:name="Liberation Sans">
    <w:altName w:val="Calibri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erif">
    <w:altName w:val="Cambria"/>
    <w:panose1 w:val="020B0604020202020204"/>
    <w:charset w:val="A1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17FC" w14:textId="7699EF3B" w:rsidR="002217AD" w:rsidRDefault="002217AD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C23C6B">
      <w:rPr>
        <w:noProof/>
      </w:rPr>
      <w:t>67</w:t>
    </w:r>
    <w:r>
      <w:fldChar w:fldCharType="end"/>
    </w:r>
  </w:p>
  <w:p w14:paraId="0C39CE0E" w14:textId="77777777" w:rsidR="002217AD" w:rsidRDefault="00221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A264D" w14:textId="77777777" w:rsidR="00B50F91" w:rsidRDefault="00B50F91">
      <w:r>
        <w:separator/>
      </w:r>
    </w:p>
  </w:footnote>
  <w:footnote w:type="continuationSeparator" w:id="0">
    <w:p w14:paraId="00F11E45" w14:textId="77777777" w:rsidR="00B50F91" w:rsidRDefault="00B50F91">
      <w:r>
        <w:continuationSeparator/>
      </w:r>
    </w:p>
  </w:footnote>
  <w:footnote w:type="continuationNotice" w:id="1">
    <w:p w14:paraId="7D5F399A" w14:textId="77777777" w:rsidR="00B50F91" w:rsidRDefault="00B50F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00DF" w14:textId="0CB80C7B" w:rsidR="002217AD" w:rsidRPr="009222F2" w:rsidRDefault="002217AD">
    <w:pPr>
      <w:pStyle w:val="a5"/>
      <w:jc w:val="center"/>
      <w:rPr>
        <w:lang w:val="fr-FR"/>
      </w:rPr>
    </w:pPr>
    <w:r w:rsidRPr="009222F2">
      <w:rPr>
        <w:b/>
        <w:lang w:val="fr-FR"/>
      </w:rPr>
      <w:t>JPGM-Glass Catalog Cat. nos. 101–150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B8D6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955E84"/>
    <w:multiLevelType w:val="multilevel"/>
    <w:tmpl w:val="5FB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029AB"/>
    <w:multiLevelType w:val="hybridMultilevel"/>
    <w:tmpl w:val="8A927D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978EF"/>
    <w:multiLevelType w:val="hybridMultilevel"/>
    <w:tmpl w:val="7F94C0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C108D"/>
    <w:multiLevelType w:val="multilevel"/>
    <w:tmpl w:val="33165D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76734A"/>
    <w:multiLevelType w:val="hybridMultilevel"/>
    <w:tmpl w:val="4F7466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F4EB8"/>
    <w:multiLevelType w:val="multilevel"/>
    <w:tmpl w:val="7B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76D7F85"/>
    <w:multiLevelType w:val="hybridMultilevel"/>
    <w:tmpl w:val="D18A14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2119A"/>
    <w:multiLevelType w:val="multilevel"/>
    <w:tmpl w:val="F3ACD6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73A35F1"/>
    <w:multiLevelType w:val="hybridMultilevel"/>
    <w:tmpl w:val="321E32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94017"/>
    <w:multiLevelType w:val="multilevel"/>
    <w:tmpl w:val="C66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D5E94"/>
    <w:multiLevelType w:val="multilevel"/>
    <w:tmpl w:val="1ED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108C2"/>
    <w:multiLevelType w:val="multilevel"/>
    <w:tmpl w:val="751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87331">
    <w:abstractNumId w:val="6"/>
  </w:num>
  <w:num w:numId="2" w16cid:durableId="2042316420">
    <w:abstractNumId w:val="4"/>
  </w:num>
  <w:num w:numId="3" w16cid:durableId="200828481">
    <w:abstractNumId w:val="8"/>
  </w:num>
  <w:num w:numId="4" w16cid:durableId="1403528088">
    <w:abstractNumId w:val="3"/>
  </w:num>
  <w:num w:numId="5" w16cid:durableId="1398943074">
    <w:abstractNumId w:val="2"/>
  </w:num>
  <w:num w:numId="6" w16cid:durableId="956062548">
    <w:abstractNumId w:val="7"/>
  </w:num>
  <w:num w:numId="7" w16cid:durableId="1491169230">
    <w:abstractNumId w:val="11"/>
  </w:num>
  <w:num w:numId="8" w16cid:durableId="1383748210">
    <w:abstractNumId w:val="9"/>
  </w:num>
  <w:num w:numId="9" w16cid:durableId="1487628727">
    <w:abstractNumId w:val="1"/>
  </w:num>
  <w:num w:numId="10" w16cid:durableId="1337882585">
    <w:abstractNumId w:val="10"/>
  </w:num>
  <w:num w:numId="11" w16cid:durableId="1116020972">
    <w:abstractNumId w:val="12"/>
  </w:num>
  <w:num w:numId="12" w16cid:durableId="421797296">
    <w:abstractNumId w:val="5"/>
  </w:num>
  <w:num w:numId="13" w16cid:durableId="24125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activeWritingStyle w:appName="MSWord" w:lang="de-DE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trackedChanges" w:enforcement="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8CF"/>
    <w:rsid w:val="00000375"/>
    <w:rsid w:val="0000134D"/>
    <w:rsid w:val="00001A92"/>
    <w:rsid w:val="000022D3"/>
    <w:rsid w:val="000024F2"/>
    <w:rsid w:val="00002882"/>
    <w:rsid w:val="00003193"/>
    <w:rsid w:val="00004CF6"/>
    <w:rsid w:val="00004D22"/>
    <w:rsid w:val="00004E65"/>
    <w:rsid w:val="0000702A"/>
    <w:rsid w:val="00007A5F"/>
    <w:rsid w:val="00007CB8"/>
    <w:rsid w:val="000102B0"/>
    <w:rsid w:val="0001146E"/>
    <w:rsid w:val="000114C6"/>
    <w:rsid w:val="000114ED"/>
    <w:rsid w:val="0001184A"/>
    <w:rsid w:val="00011999"/>
    <w:rsid w:val="00011B1C"/>
    <w:rsid w:val="00011C80"/>
    <w:rsid w:val="00012431"/>
    <w:rsid w:val="000126D2"/>
    <w:rsid w:val="000128D4"/>
    <w:rsid w:val="00013ADE"/>
    <w:rsid w:val="000142C1"/>
    <w:rsid w:val="0001476F"/>
    <w:rsid w:val="00014B9C"/>
    <w:rsid w:val="00014E29"/>
    <w:rsid w:val="00015DA3"/>
    <w:rsid w:val="00017515"/>
    <w:rsid w:val="000179A0"/>
    <w:rsid w:val="000201C4"/>
    <w:rsid w:val="00020F40"/>
    <w:rsid w:val="0002158E"/>
    <w:rsid w:val="000217D0"/>
    <w:rsid w:val="0002185E"/>
    <w:rsid w:val="00021A7A"/>
    <w:rsid w:val="0002232F"/>
    <w:rsid w:val="000228AC"/>
    <w:rsid w:val="000236C3"/>
    <w:rsid w:val="00023F35"/>
    <w:rsid w:val="000246CF"/>
    <w:rsid w:val="000252A4"/>
    <w:rsid w:val="00025443"/>
    <w:rsid w:val="00025568"/>
    <w:rsid w:val="00025ACF"/>
    <w:rsid w:val="00025E09"/>
    <w:rsid w:val="00025F56"/>
    <w:rsid w:val="0002674F"/>
    <w:rsid w:val="00026E1F"/>
    <w:rsid w:val="00027049"/>
    <w:rsid w:val="000273A7"/>
    <w:rsid w:val="000277E3"/>
    <w:rsid w:val="000301DF"/>
    <w:rsid w:val="0003043D"/>
    <w:rsid w:val="0003083F"/>
    <w:rsid w:val="00030A2A"/>
    <w:rsid w:val="00030AC3"/>
    <w:rsid w:val="00030D88"/>
    <w:rsid w:val="000312C3"/>
    <w:rsid w:val="00032764"/>
    <w:rsid w:val="000331E6"/>
    <w:rsid w:val="00033232"/>
    <w:rsid w:val="000332C2"/>
    <w:rsid w:val="00033365"/>
    <w:rsid w:val="0003357F"/>
    <w:rsid w:val="000341FB"/>
    <w:rsid w:val="00034457"/>
    <w:rsid w:val="00034E87"/>
    <w:rsid w:val="00035416"/>
    <w:rsid w:val="000358BB"/>
    <w:rsid w:val="00035AEB"/>
    <w:rsid w:val="00035EC1"/>
    <w:rsid w:val="00036F29"/>
    <w:rsid w:val="00036FFB"/>
    <w:rsid w:val="00037167"/>
    <w:rsid w:val="00037276"/>
    <w:rsid w:val="000372F1"/>
    <w:rsid w:val="000374A2"/>
    <w:rsid w:val="000376AA"/>
    <w:rsid w:val="00037D01"/>
    <w:rsid w:val="000401DA"/>
    <w:rsid w:val="0004032A"/>
    <w:rsid w:val="000409FC"/>
    <w:rsid w:val="00040CDA"/>
    <w:rsid w:val="00040F5C"/>
    <w:rsid w:val="00041615"/>
    <w:rsid w:val="000416A1"/>
    <w:rsid w:val="00041F9C"/>
    <w:rsid w:val="00042064"/>
    <w:rsid w:val="00042C85"/>
    <w:rsid w:val="0004396A"/>
    <w:rsid w:val="000446C3"/>
    <w:rsid w:val="00044EB5"/>
    <w:rsid w:val="000462B3"/>
    <w:rsid w:val="0004645E"/>
    <w:rsid w:val="00046835"/>
    <w:rsid w:val="00047260"/>
    <w:rsid w:val="0004745D"/>
    <w:rsid w:val="00050A2E"/>
    <w:rsid w:val="00050BF4"/>
    <w:rsid w:val="000514B4"/>
    <w:rsid w:val="000517A6"/>
    <w:rsid w:val="000517DF"/>
    <w:rsid w:val="00051DAC"/>
    <w:rsid w:val="00052028"/>
    <w:rsid w:val="000522B3"/>
    <w:rsid w:val="000525FE"/>
    <w:rsid w:val="000529E5"/>
    <w:rsid w:val="00052BE8"/>
    <w:rsid w:val="0005418B"/>
    <w:rsid w:val="00054230"/>
    <w:rsid w:val="0005467A"/>
    <w:rsid w:val="00054914"/>
    <w:rsid w:val="00054E1C"/>
    <w:rsid w:val="000560AF"/>
    <w:rsid w:val="000562DB"/>
    <w:rsid w:val="00056ABC"/>
    <w:rsid w:val="00056AC5"/>
    <w:rsid w:val="00056C04"/>
    <w:rsid w:val="00056D56"/>
    <w:rsid w:val="00056FD3"/>
    <w:rsid w:val="0005758E"/>
    <w:rsid w:val="000607EB"/>
    <w:rsid w:val="00061B00"/>
    <w:rsid w:val="00061E37"/>
    <w:rsid w:val="000623CE"/>
    <w:rsid w:val="000634D8"/>
    <w:rsid w:val="00063E2D"/>
    <w:rsid w:val="00063F7B"/>
    <w:rsid w:val="0006455D"/>
    <w:rsid w:val="00065430"/>
    <w:rsid w:val="00065B8F"/>
    <w:rsid w:val="00066161"/>
    <w:rsid w:val="00066469"/>
    <w:rsid w:val="00067648"/>
    <w:rsid w:val="00067660"/>
    <w:rsid w:val="00067C0C"/>
    <w:rsid w:val="00067E18"/>
    <w:rsid w:val="00067EE5"/>
    <w:rsid w:val="000718FC"/>
    <w:rsid w:val="00071AC5"/>
    <w:rsid w:val="00072ACA"/>
    <w:rsid w:val="000733E1"/>
    <w:rsid w:val="00073419"/>
    <w:rsid w:val="0007457B"/>
    <w:rsid w:val="000749AE"/>
    <w:rsid w:val="000752E7"/>
    <w:rsid w:val="00076017"/>
    <w:rsid w:val="0007754F"/>
    <w:rsid w:val="0007785D"/>
    <w:rsid w:val="00077CB2"/>
    <w:rsid w:val="00080A3B"/>
    <w:rsid w:val="00080B59"/>
    <w:rsid w:val="000811CE"/>
    <w:rsid w:val="0008274E"/>
    <w:rsid w:val="00082B74"/>
    <w:rsid w:val="00082DBB"/>
    <w:rsid w:val="00082E1B"/>
    <w:rsid w:val="00083857"/>
    <w:rsid w:val="00083B84"/>
    <w:rsid w:val="00083C35"/>
    <w:rsid w:val="0008503D"/>
    <w:rsid w:val="00085177"/>
    <w:rsid w:val="00085AA6"/>
    <w:rsid w:val="00086065"/>
    <w:rsid w:val="00086862"/>
    <w:rsid w:val="000908D8"/>
    <w:rsid w:val="00090A7D"/>
    <w:rsid w:val="00090ACE"/>
    <w:rsid w:val="00090D55"/>
    <w:rsid w:val="000928D0"/>
    <w:rsid w:val="00092F19"/>
    <w:rsid w:val="00092FAB"/>
    <w:rsid w:val="000933E9"/>
    <w:rsid w:val="0009387B"/>
    <w:rsid w:val="0009463D"/>
    <w:rsid w:val="00094D4D"/>
    <w:rsid w:val="00094ED3"/>
    <w:rsid w:val="000957B8"/>
    <w:rsid w:val="000972AF"/>
    <w:rsid w:val="00097527"/>
    <w:rsid w:val="000A01D4"/>
    <w:rsid w:val="000A09A7"/>
    <w:rsid w:val="000A1531"/>
    <w:rsid w:val="000A1937"/>
    <w:rsid w:val="000A1B97"/>
    <w:rsid w:val="000A2303"/>
    <w:rsid w:val="000A34AB"/>
    <w:rsid w:val="000A4888"/>
    <w:rsid w:val="000A490B"/>
    <w:rsid w:val="000A4E31"/>
    <w:rsid w:val="000A4E70"/>
    <w:rsid w:val="000A5F54"/>
    <w:rsid w:val="000A70B5"/>
    <w:rsid w:val="000B0083"/>
    <w:rsid w:val="000B0C35"/>
    <w:rsid w:val="000B16DF"/>
    <w:rsid w:val="000B17EA"/>
    <w:rsid w:val="000B1993"/>
    <w:rsid w:val="000B1F36"/>
    <w:rsid w:val="000B20C8"/>
    <w:rsid w:val="000B223A"/>
    <w:rsid w:val="000B2A91"/>
    <w:rsid w:val="000B2B9D"/>
    <w:rsid w:val="000B2EBA"/>
    <w:rsid w:val="000B301C"/>
    <w:rsid w:val="000B35D3"/>
    <w:rsid w:val="000B3BC0"/>
    <w:rsid w:val="000B40A6"/>
    <w:rsid w:val="000B57A2"/>
    <w:rsid w:val="000B68C1"/>
    <w:rsid w:val="000B6BBC"/>
    <w:rsid w:val="000B6CF0"/>
    <w:rsid w:val="000B6FBA"/>
    <w:rsid w:val="000B7234"/>
    <w:rsid w:val="000B7580"/>
    <w:rsid w:val="000B76E7"/>
    <w:rsid w:val="000B7D4F"/>
    <w:rsid w:val="000C0618"/>
    <w:rsid w:val="000C0AD0"/>
    <w:rsid w:val="000C1385"/>
    <w:rsid w:val="000C2408"/>
    <w:rsid w:val="000C28AC"/>
    <w:rsid w:val="000C29CA"/>
    <w:rsid w:val="000C29DB"/>
    <w:rsid w:val="000C361D"/>
    <w:rsid w:val="000C3D0D"/>
    <w:rsid w:val="000C3FBF"/>
    <w:rsid w:val="000C49FE"/>
    <w:rsid w:val="000C5D05"/>
    <w:rsid w:val="000C68B0"/>
    <w:rsid w:val="000C73C9"/>
    <w:rsid w:val="000C76C1"/>
    <w:rsid w:val="000C79D3"/>
    <w:rsid w:val="000C7C92"/>
    <w:rsid w:val="000C7FD8"/>
    <w:rsid w:val="000D04EA"/>
    <w:rsid w:val="000D05F5"/>
    <w:rsid w:val="000D2503"/>
    <w:rsid w:val="000D320A"/>
    <w:rsid w:val="000D32D9"/>
    <w:rsid w:val="000D3795"/>
    <w:rsid w:val="000D3840"/>
    <w:rsid w:val="000D3A4A"/>
    <w:rsid w:val="000D3FF3"/>
    <w:rsid w:val="000D4DB2"/>
    <w:rsid w:val="000D5E1A"/>
    <w:rsid w:val="000D6000"/>
    <w:rsid w:val="000D6866"/>
    <w:rsid w:val="000D743B"/>
    <w:rsid w:val="000E0137"/>
    <w:rsid w:val="000E189D"/>
    <w:rsid w:val="000E1964"/>
    <w:rsid w:val="000E1D09"/>
    <w:rsid w:val="000E2858"/>
    <w:rsid w:val="000E42BC"/>
    <w:rsid w:val="000E4314"/>
    <w:rsid w:val="000E4BEF"/>
    <w:rsid w:val="000E543D"/>
    <w:rsid w:val="000E57BD"/>
    <w:rsid w:val="000E5A68"/>
    <w:rsid w:val="000E5AFF"/>
    <w:rsid w:val="000E5BB6"/>
    <w:rsid w:val="000E5E33"/>
    <w:rsid w:val="000E7160"/>
    <w:rsid w:val="000E7562"/>
    <w:rsid w:val="000E78B9"/>
    <w:rsid w:val="000F0489"/>
    <w:rsid w:val="000F04D5"/>
    <w:rsid w:val="000F087A"/>
    <w:rsid w:val="000F1396"/>
    <w:rsid w:val="000F13E3"/>
    <w:rsid w:val="000F1EB8"/>
    <w:rsid w:val="000F1F73"/>
    <w:rsid w:val="000F247B"/>
    <w:rsid w:val="000F30A2"/>
    <w:rsid w:val="000F3236"/>
    <w:rsid w:val="000F3B7C"/>
    <w:rsid w:val="000F4010"/>
    <w:rsid w:val="000F52F1"/>
    <w:rsid w:val="000F55F0"/>
    <w:rsid w:val="000F5762"/>
    <w:rsid w:val="000F64F9"/>
    <w:rsid w:val="000F6927"/>
    <w:rsid w:val="00100289"/>
    <w:rsid w:val="00100822"/>
    <w:rsid w:val="001008B5"/>
    <w:rsid w:val="00100BB3"/>
    <w:rsid w:val="00101911"/>
    <w:rsid w:val="00101EFB"/>
    <w:rsid w:val="001022E3"/>
    <w:rsid w:val="0010249A"/>
    <w:rsid w:val="00103B42"/>
    <w:rsid w:val="00103FC9"/>
    <w:rsid w:val="00104256"/>
    <w:rsid w:val="001043B4"/>
    <w:rsid w:val="001059C5"/>
    <w:rsid w:val="00105AD9"/>
    <w:rsid w:val="00106412"/>
    <w:rsid w:val="00106CD2"/>
    <w:rsid w:val="00106E92"/>
    <w:rsid w:val="00107215"/>
    <w:rsid w:val="001073B0"/>
    <w:rsid w:val="00110AF9"/>
    <w:rsid w:val="00110DBF"/>
    <w:rsid w:val="00110F39"/>
    <w:rsid w:val="00110FF7"/>
    <w:rsid w:val="0011167D"/>
    <w:rsid w:val="00111B1E"/>
    <w:rsid w:val="001126D0"/>
    <w:rsid w:val="0011292C"/>
    <w:rsid w:val="00112D8E"/>
    <w:rsid w:val="00113E01"/>
    <w:rsid w:val="00113E75"/>
    <w:rsid w:val="001140B1"/>
    <w:rsid w:val="00115226"/>
    <w:rsid w:val="0011662E"/>
    <w:rsid w:val="00116908"/>
    <w:rsid w:val="001175F2"/>
    <w:rsid w:val="00117739"/>
    <w:rsid w:val="00117C26"/>
    <w:rsid w:val="001202D2"/>
    <w:rsid w:val="00120EE6"/>
    <w:rsid w:val="0012295D"/>
    <w:rsid w:val="00122BA6"/>
    <w:rsid w:val="001232E9"/>
    <w:rsid w:val="0012333D"/>
    <w:rsid w:val="001235B4"/>
    <w:rsid w:val="001235D2"/>
    <w:rsid w:val="001238D4"/>
    <w:rsid w:val="00124865"/>
    <w:rsid w:val="00124927"/>
    <w:rsid w:val="00124E12"/>
    <w:rsid w:val="00125770"/>
    <w:rsid w:val="00125FD8"/>
    <w:rsid w:val="001264DF"/>
    <w:rsid w:val="00126756"/>
    <w:rsid w:val="001268F7"/>
    <w:rsid w:val="001269E2"/>
    <w:rsid w:val="001279AF"/>
    <w:rsid w:val="00130131"/>
    <w:rsid w:val="00130246"/>
    <w:rsid w:val="0013048D"/>
    <w:rsid w:val="00131A5C"/>
    <w:rsid w:val="00131AD3"/>
    <w:rsid w:val="0013223D"/>
    <w:rsid w:val="00132635"/>
    <w:rsid w:val="001335B0"/>
    <w:rsid w:val="00133929"/>
    <w:rsid w:val="00133F8E"/>
    <w:rsid w:val="00134ADE"/>
    <w:rsid w:val="00134B8C"/>
    <w:rsid w:val="001350BC"/>
    <w:rsid w:val="00135EF6"/>
    <w:rsid w:val="001360DF"/>
    <w:rsid w:val="0013736D"/>
    <w:rsid w:val="00137414"/>
    <w:rsid w:val="0013763C"/>
    <w:rsid w:val="001377AD"/>
    <w:rsid w:val="00137B2D"/>
    <w:rsid w:val="00137CD4"/>
    <w:rsid w:val="00137F6E"/>
    <w:rsid w:val="00137F7C"/>
    <w:rsid w:val="001400C2"/>
    <w:rsid w:val="0014079D"/>
    <w:rsid w:val="001409E3"/>
    <w:rsid w:val="00140AB2"/>
    <w:rsid w:val="00141294"/>
    <w:rsid w:val="001415E0"/>
    <w:rsid w:val="0014160C"/>
    <w:rsid w:val="00141612"/>
    <w:rsid w:val="00141ECA"/>
    <w:rsid w:val="00142DA4"/>
    <w:rsid w:val="0014366C"/>
    <w:rsid w:val="001463D2"/>
    <w:rsid w:val="00146C74"/>
    <w:rsid w:val="00146E1A"/>
    <w:rsid w:val="0014707B"/>
    <w:rsid w:val="00147320"/>
    <w:rsid w:val="0014774C"/>
    <w:rsid w:val="00147C1F"/>
    <w:rsid w:val="00150861"/>
    <w:rsid w:val="00150DA0"/>
    <w:rsid w:val="001514A3"/>
    <w:rsid w:val="00151A1F"/>
    <w:rsid w:val="00151E2F"/>
    <w:rsid w:val="00152C97"/>
    <w:rsid w:val="00153A5C"/>
    <w:rsid w:val="00153D1B"/>
    <w:rsid w:val="00154210"/>
    <w:rsid w:val="00154B4E"/>
    <w:rsid w:val="00154C86"/>
    <w:rsid w:val="00155032"/>
    <w:rsid w:val="001552C8"/>
    <w:rsid w:val="00155B54"/>
    <w:rsid w:val="00155D7C"/>
    <w:rsid w:val="00155EA4"/>
    <w:rsid w:val="00156983"/>
    <w:rsid w:val="001570F1"/>
    <w:rsid w:val="001574BB"/>
    <w:rsid w:val="001577C6"/>
    <w:rsid w:val="00157E92"/>
    <w:rsid w:val="0016008B"/>
    <w:rsid w:val="0016009A"/>
    <w:rsid w:val="001604E8"/>
    <w:rsid w:val="00160610"/>
    <w:rsid w:val="00160D2F"/>
    <w:rsid w:val="00160F2E"/>
    <w:rsid w:val="00161564"/>
    <w:rsid w:val="001622DE"/>
    <w:rsid w:val="0016233E"/>
    <w:rsid w:val="0016244A"/>
    <w:rsid w:val="0016344E"/>
    <w:rsid w:val="00163462"/>
    <w:rsid w:val="00163490"/>
    <w:rsid w:val="00163CF4"/>
    <w:rsid w:val="001649C5"/>
    <w:rsid w:val="00165333"/>
    <w:rsid w:val="001667EE"/>
    <w:rsid w:val="00166B35"/>
    <w:rsid w:val="00166FD8"/>
    <w:rsid w:val="001676CB"/>
    <w:rsid w:val="00167703"/>
    <w:rsid w:val="00167CEF"/>
    <w:rsid w:val="00170402"/>
    <w:rsid w:val="00170D85"/>
    <w:rsid w:val="001714E2"/>
    <w:rsid w:val="001716C4"/>
    <w:rsid w:val="00171D2E"/>
    <w:rsid w:val="001722BA"/>
    <w:rsid w:val="00173010"/>
    <w:rsid w:val="00173817"/>
    <w:rsid w:val="00173A4B"/>
    <w:rsid w:val="00174204"/>
    <w:rsid w:val="00174258"/>
    <w:rsid w:val="00174715"/>
    <w:rsid w:val="001749D6"/>
    <w:rsid w:val="00174ADF"/>
    <w:rsid w:val="00175267"/>
    <w:rsid w:val="001771AB"/>
    <w:rsid w:val="001801EF"/>
    <w:rsid w:val="00180250"/>
    <w:rsid w:val="001806BF"/>
    <w:rsid w:val="00180715"/>
    <w:rsid w:val="00180F6E"/>
    <w:rsid w:val="001812D9"/>
    <w:rsid w:val="001812F6"/>
    <w:rsid w:val="00182387"/>
    <w:rsid w:val="00182652"/>
    <w:rsid w:val="00182AF0"/>
    <w:rsid w:val="00182C41"/>
    <w:rsid w:val="00182CAB"/>
    <w:rsid w:val="00182D95"/>
    <w:rsid w:val="0018323A"/>
    <w:rsid w:val="001847C8"/>
    <w:rsid w:val="00184DE0"/>
    <w:rsid w:val="00185032"/>
    <w:rsid w:val="00185103"/>
    <w:rsid w:val="001852DE"/>
    <w:rsid w:val="0018591D"/>
    <w:rsid w:val="00185B5E"/>
    <w:rsid w:val="00185D02"/>
    <w:rsid w:val="00185D67"/>
    <w:rsid w:val="0018651F"/>
    <w:rsid w:val="001867FE"/>
    <w:rsid w:val="00187D3E"/>
    <w:rsid w:val="0019017D"/>
    <w:rsid w:val="001918CD"/>
    <w:rsid w:val="00191A75"/>
    <w:rsid w:val="0019303F"/>
    <w:rsid w:val="001933D6"/>
    <w:rsid w:val="00193EF2"/>
    <w:rsid w:val="00194462"/>
    <w:rsid w:val="00194E8D"/>
    <w:rsid w:val="001958D6"/>
    <w:rsid w:val="001958FF"/>
    <w:rsid w:val="00195CC2"/>
    <w:rsid w:val="00195F4C"/>
    <w:rsid w:val="00196F3D"/>
    <w:rsid w:val="0019713D"/>
    <w:rsid w:val="0019737C"/>
    <w:rsid w:val="00197494"/>
    <w:rsid w:val="00197979"/>
    <w:rsid w:val="001A0A21"/>
    <w:rsid w:val="001A1005"/>
    <w:rsid w:val="001A1264"/>
    <w:rsid w:val="001A198C"/>
    <w:rsid w:val="001A1CE3"/>
    <w:rsid w:val="001A1D02"/>
    <w:rsid w:val="001A2527"/>
    <w:rsid w:val="001A2A24"/>
    <w:rsid w:val="001A4577"/>
    <w:rsid w:val="001A477E"/>
    <w:rsid w:val="001A4DA6"/>
    <w:rsid w:val="001A54F9"/>
    <w:rsid w:val="001A5CCF"/>
    <w:rsid w:val="001A6F8F"/>
    <w:rsid w:val="001A738A"/>
    <w:rsid w:val="001A78A5"/>
    <w:rsid w:val="001A7EC2"/>
    <w:rsid w:val="001B04EB"/>
    <w:rsid w:val="001B0A20"/>
    <w:rsid w:val="001B1535"/>
    <w:rsid w:val="001B1834"/>
    <w:rsid w:val="001B191D"/>
    <w:rsid w:val="001B1F70"/>
    <w:rsid w:val="001B2270"/>
    <w:rsid w:val="001B337A"/>
    <w:rsid w:val="001B3B82"/>
    <w:rsid w:val="001B4291"/>
    <w:rsid w:val="001B44CC"/>
    <w:rsid w:val="001B51A4"/>
    <w:rsid w:val="001B5ED3"/>
    <w:rsid w:val="001B617F"/>
    <w:rsid w:val="001B6267"/>
    <w:rsid w:val="001B64D9"/>
    <w:rsid w:val="001B6AA7"/>
    <w:rsid w:val="001B72AE"/>
    <w:rsid w:val="001B74C5"/>
    <w:rsid w:val="001B7559"/>
    <w:rsid w:val="001B7589"/>
    <w:rsid w:val="001B7F39"/>
    <w:rsid w:val="001C04D9"/>
    <w:rsid w:val="001C0F7F"/>
    <w:rsid w:val="001C1C98"/>
    <w:rsid w:val="001C1F8C"/>
    <w:rsid w:val="001C2475"/>
    <w:rsid w:val="001C2726"/>
    <w:rsid w:val="001C2E6B"/>
    <w:rsid w:val="001C2F2A"/>
    <w:rsid w:val="001C3345"/>
    <w:rsid w:val="001C3749"/>
    <w:rsid w:val="001C3953"/>
    <w:rsid w:val="001C3AA6"/>
    <w:rsid w:val="001C3B8B"/>
    <w:rsid w:val="001C4166"/>
    <w:rsid w:val="001C4514"/>
    <w:rsid w:val="001C4BE0"/>
    <w:rsid w:val="001C53AF"/>
    <w:rsid w:val="001C5626"/>
    <w:rsid w:val="001C5919"/>
    <w:rsid w:val="001C5D42"/>
    <w:rsid w:val="001C6A94"/>
    <w:rsid w:val="001C7013"/>
    <w:rsid w:val="001C757C"/>
    <w:rsid w:val="001D05E5"/>
    <w:rsid w:val="001D0FC7"/>
    <w:rsid w:val="001D11C0"/>
    <w:rsid w:val="001D1FDF"/>
    <w:rsid w:val="001D481F"/>
    <w:rsid w:val="001D4AEA"/>
    <w:rsid w:val="001D550C"/>
    <w:rsid w:val="001D5BE5"/>
    <w:rsid w:val="001D5D1F"/>
    <w:rsid w:val="001D7453"/>
    <w:rsid w:val="001E057D"/>
    <w:rsid w:val="001E0635"/>
    <w:rsid w:val="001E0725"/>
    <w:rsid w:val="001E1585"/>
    <w:rsid w:val="001E1676"/>
    <w:rsid w:val="001E20B7"/>
    <w:rsid w:val="001E3185"/>
    <w:rsid w:val="001E3B72"/>
    <w:rsid w:val="001E3C40"/>
    <w:rsid w:val="001E436F"/>
    <w:rsid w:val="001E49C2"/>
    <w:rsid w:val="001E5687"/>
    <w:rsid w:val="001E5F64"/>
    <w:rsid w:val="001E5FED"/>
    <w:rsid w:val="001E67CC"/>
    <w:rsid w:val="001E732E"/>
    <w:rsid w:val="001E74A3"/>
    <w:rsid w:val="001E7DDC"/>
    <w:rsid w:val="001F00C7"/>
    <w:rsid w:val="001F0211"/>
    <w:rsid w:val="001F0AEB"/>
    <w:rsid w:val="001F0C10"/>
    <w:rsid w:val="001F0D7B"/>
    <w:rsid w:val="001F0F50"/>
    <w:rsid w:val="001F0FF5"/>
    <w:rsid w:val="001F1308"/>
    <w:rsid w:val="001F161F"/>
    <w:rsid w:val="001F195D"/>
    <w:rsid w:val="001F1C82"/>
    <w:rsid w:val="001F2759"/>
    <w:rsid w:val="001F2BB3"/>
    <w:rsid w:val="001F305E"/>
    <w:rsid w:val="001F305F"/>
    <w:rsid w:val="001F30C7"/>
    <w:rsid w:val="001F3E14"/>
    <w:rsid w:val="001F43B5"/>
    <w:rsid w:val="001F442E"/>
    <w:rsid w:val="001F5E53"/>
    <w:rsid w:val="001F5E9D"/>
    <w:rsid w:val="001F66CA"/>
    <w:rsid w:val="001F69A2"/>
    <w:rsid w:val="001F71E5"/>
    <w:rsid w:val="001F72E0"/>
    <w:rsid w:val="001F75AC"/>
    <w:rsid w:val="001F75B7"/>
    <w:rsid w:val="001F7DA1"/>
    <w:rsid w:val="00200D12"/>
    <w:rsid w:val="00200F95"/>
    <w:rsid w:val="0020139D"/>
    <w:rsid w:val="0020144D"/>
    <w:rsid w:val="00201B94"/>
    <w:rsid w:val="00201F6D"/>
    <w:rsid w:val="00202301"/>
    <w:rsid w:val="002024B8"/>
    <w:rsid w:val="00202532"/>
    <w:rsid w:val="0020266E"/>
    <w:rsid w:val="00202715"/>
    <w:rsid w:val="00203A8D"/>
    <w:rsid w:val="00203FB1"/>
    <w:rsid w:val="00205C00"/>
    <w:rsid w:val="00205DED"/>
    <w:rsid w:val="002063A7"/>
    <w:rsid w:val="002064F5"/>
    <w:rsid w:val="0020672C"/>
    <w:rsid w:val="0020700E"/>
    <w:rsid w:val="0020713D"/>
    <w:rsid w:val="002109D8"/>
    <w:rsid w:val="0021116E"/>
    <w:rsid w:val="002112A3"/>
    <w:rsid w:val="00211481"/>
    <w:rsid w:val="002116FE"/>
    <w:rsid w:val="00212019"/>
    <w:rsid w:val="002122E5"/>
    <w:rsid w:val="00212331"/>
    <w:rsid w:val="00212BFD"/>
    <w:rsid w:val="00213237"/>
    <w:rsid w:val="00213C34"/>
    <w:rsid w:val="00214064"/>
    <w:rsid w:val="002140C2"/>
    <w:rsid w:val="002146F9"/>
    <w:rsid w:val="00214812"/>
    <w:rsid w:val="00214923"/>
    <w:rsid w:val="0021560C"/>
    <w:rsid w:val="002156AE"/>
    <w:rsid w:val="00215A81"/>
    <w:rsid w:val="00215BBB"/>
    <w:rsid w:val="00216CC8"/>
    <w:rsid w:val="00216D99"/>
    <w:rsid w:val="00217170"/>
    <w:rsid w:val="002175E3"/>
    <w:rsid w:val="002208C9"/>
    <w:rsid w:val="002209F7"/>
    <w:rsid w:val="0022100E"/>
    <w:rsid w:val="002211D6"/>
    <w:rsid w:val="0022138F"/>
    <w:rsid w:val="002217AD"/>
    <w:rsid w:val="00221943"/>
    <w:rsid w:val="00221A49"/>
    <w:rsid w:val="002222B0"/>
    <w:rsid w:val="002224C1"/>
    <w:rsid w:val="00223822"/>
    <w:rsid w:val="002242DF"/>
    <w:rsid w:val="00224EB1"/>
    <w:rsid w:val="00225A1F"/>
    <w:rsid w:val="00226F63"/>
    <w:rsid w:val="00227796"/>
    <w:rsid w:val="00227F54"/>
    <w:rsid w:val="00227F90"/>
    <w:rsid w:val="00227FAE"/>
    <w:rsid w:val="002303A9"/>
    <w:rsid w:val="0023094F"/>
    <w:rsid w:val="00230E32"/>
    <w:rsid w:val="00231920"/>
    <w:rsid w:val="0023210C"/>
    <w:rsid w:val="00232297"/>
    <w:rsid w:val="00233423"/>
    <w:rsid w:val="00234569"/>
    <w:rsid w:val="002345DB"/>
    <w:rsid w:val="002348D6"/>
    <w:rsid w:val="002348DC"/>
    <w:rsid w:val="0023516E"/>
    <w:rsid w:val="00235945"/>
    <w:rsid w:val="00235B7C"/>
    <w:rsid w:val="002360AD"/>
    <w:rsid w:val="00236337"/>
    <w:rsid w:val="00236891"/>
    <w:rsid w:val="00236B4B"/>
    <w:rsid w:val="0023712C"/>
    <w:rsid w:val="002371EE"/>
    <w:rsid w:val="00237325"/>
    <w:rsid w:val="00237AC6"/>
    <w:rsid w:val="00237D0D"/>
    <w:rsid w:val="0024046F"/>
    <w:rsid w:val="002404EB"/>
    <w:rsid w:val="0024063E"/>
    <w:rsid w:val="00240A12"/>
    <w:rsid w:val="00240B89"/>
    <w:rsid w:val="00240C23"/>
    <w:rsid w:val="00240F6E"/>
    <w:rsid w:val="0024145F"/>
    <w:rsid w:val="00242F54"/>
    <w:rsid w:val="0024322C"/>
    <w:rsid w:val="002446BD"/>
    <w:rsid w:val="002446DB"/>
    <w:rsid w:val="0024482C"/>
    <w:rsid w:val="00244B8A"/>
    <w:rsid w:val="00245201"/>
    <w:rsid w:val="00245A04"/>
    <w:rsid w:val="00246179"/>
    <w:rsid w:val="002463B1"/>
    <w:rsid w:val="00246A5D"/>
    <w:rsid w:val="00247333"/>
    <w:rsid w:val="0024759B"/>
    <w:rsid w:val="00247837"/>
    <w:rsid w:val="00247AB0"/>
    <w:rsid w:val="00247FA6"/>
    <w:rsid w:val="00250424"/>
    <w:rsid w:val="00250487"/>
    <w:rsid w:val="00250763"/>
    <w:rsid w:val="00250ECD"/>
    <w:rsid w:val="002511D4"/>
    <w:rsid w:val="00251401"/>
    <w:rsid w:val="00251461"/>
    <w:rsid w:val="00251DF9"/>
    <w:rsid w:val="00251EF6"/>
    <w:rsid w:val="00252B99"/>
    <w:rsid w:val="002531E4"/>
    <w:rsid w:val="00253373"/>
    <w:rsid w:val="002534CB"/>
    <w:rsid w:val="00254BBD"/>
    <w:rsid w:val="00254C30"/>
    <w:rsid w:val="00255D41"/>
    <w:rsid w:val="0025640F"/>
    <w:rsid w:val="0025641D"/>
    <w:rsid w:val="00256EA1"/>
    <w:rsid w:val="00257598"/>
    <w:rsid w:val="0025776F"/>
    <w:rsid w:val="00260687"/>
    <w:rsid w:val="002611B6"/>
    <w:rsid w:val="00261ACE"/>
    <w:rsid w:val="00262DFE"/>
    <w:rsid w:val="002646A0"/>
    <w:rsid w:val="0026494D"/>
    <w:rsid w:val="00264E08"/>
    <w:rsid w:val="00264ED3"/>
    <w:rsid w:val="002654B2"/>
    <w:rsid w:val="0026583E"/>
    <w:rsid w:val="0026665A"/>
    <w:rsid w:val="002666B9"/>
    <w:rsid w:val="0026697E"/>
    <w:rsid w:val="00266EFA"/>
    <w:rsid w:val="00270068"/>
    <w:rsid w:val="002703BA"/>
    <w:rsid w:val="00270758"/>
    <w:rsid w:val="00270B40"/>
    <w:rsid w:val="00271574"/>
    <w:rsid w:val="00272458"/>
    <w:rsid w:val="00273140"/>
    <w:rsid w:val="0027357D"/>
    <w:rsid w:val="002739EB"/>
    <w:rsid w:val="00273BDC"/>
    <w:rsid w:val="00273FA4"/>
    <w:rsid w:val="00274368"/>
    <w:rsid w:val="002744BA"/>
    <w:rsid w:val="00274F41"/>
    <w:rsid w:val="00275A3D"/>
    <w:rsid w:val="00275B70"/>
    <w:rsid w:val="00275C47"/>
    <w:rsid w:val="00277A95"/>
    <w:rsid w:val="00277B41"/>
    <w:rsid w:val="00280A01"/>
    <w:rsid w:val="00280C4B"/>
    <w:rsid w:val="00280C51"/>
    <w:rsid w:val="0028131D"/>
    <w:rsid w:val="00281E81"/>
    <w:rsid w:val="00282002"/>
    <w:rsid w:val="00282048"/>
    <w:rsid w:val="00282329"/>
    <w:rsid w:val="00282D99"/>
    <w:rsid w:val="002833C6"/>
    <w:rsid w:val="00283A09"/>
    <w:rsid w:val="00284485"/>
    <w:rsid w:val="00284EB7"/>
    <w:rsid w:val="002853D6"/>
    <w:rsid w:val="00285552"/>
    <w:rsid w:val="002859D5"/>
    <w:rsid w:val="00285D38"/>
    <w:rsid w:val="00286212"/>
    <w:rsid w:val="00286C02"/>
    <w:rsid w:val="002874AE"/>
    <w:rsid w:val="002874FC"/>
    <w:rsid w:val="002903EC"/>
    <w:rsid w:val="00290617"/>
    <w:rsid w:val="00290D6F"/>
    <w:rsid w:val="00292818"/>
    <w:rsid w:val="002936B5"/>
    <w:rsid w:val="002937D2"/>
    <w:rsid w:val="002938D4"/>
    <w:rsid w:val="0029395F"/>
    <w:rsid w:val="002946D9"/>
    <w:rsid w:val="002949DD"/>
    <w:rsid w:val="00294A01"/>
    <w:rsid w:val="00294E73"/>
    <w:rsid w:val="002951F9"/>
    <w:rsid w:val="00295E53"/>
    <w:rsid w:val="00296B2E"/>
    <w:rsid w:val="00296BBC"/>
    <w:rsid w:val="00296CEC"/>
    <w:rsid w:val="0029739A"/>
    <w:rsid w:val="002974C1"/>
    <w:rsid w:val="002976B1"/>
    <w:rsid w:val="00297ED7"/>
    <w:rsid w:val="002A00D0"/>
    <w:rsid w:val="002A030A"/>
    <w:rsid w:val="002A1226"/>
    <w:rsid w:val="002A1543"/>
    <w:rsid w:val="002A1AB3"/>
    <w:rsid w:val="002A2176"/>
    <w:rsid w:val="002A239C"/>
    <w:rsid w:val="002A25DD"/>
    <w:rsid w:val="002A2B4C"/>
    <w:rsid w:val="002A2CCE"/>
    <w:rsid w:val="002A37CB"/>
    <w:rsid w:val="002A3921"/>
    <w:rsid w:val="002A399E"/>
    <w:rsid w:val="002A6223"/>
    <w:rsid w:val="002A691D"/>
    <w:rsid w:val="002A6DC4"/>
    <w:rsid w:val="002A71A5"/>
    <w:rsid w:val="002A7338"/>
    <w:rsid w:val="002A76B2"/>
    <w:rsid w:val="002B0411"/>
    <w:rsid w:val="002B0D8A"/>
    <w:rsid w:val="002B1467"/>
    <w:rsid w:val="002B1798"/>
    <w:rsid w:val="002B1BA8"/>
    <w:rsid w:val="002B1E7C"/>
    <w:rsid w:val="002B22A1"/>
    <w:rsid w:val="002B2FA5"/>
    <w:rsid w:val="002B3713"/>
    <w:rsid w:val="002B3BC8"/>
    <w:rsid w:val="002B3D52"/>
    <w:rsid w:val="002B4055"/>
    <w:rsid w:val="002B4C2F"/>
    <w:rsid w:val="002B50A0"/>
    <w:rsid w:val="002B58D0"/>
    <w:rsid w:val="002B5984"/>
    <w:rsid w:val="002B5EE9"/>
    <w:rsid w:val="002B674D"/>
    <w:rsid w:val="002B69D1"/>
    <w:rsid w:val="002B6CD2"/>
    <w:rsid w:val="002B6D44"/>
    <w:rsid w:val="002B6DFB"/>
    <w:rsid w:val="002B6E22"/>
    <w:rsid w:val="002B78B2"/>
    <w:rsid w:val="002B7AAE"/>
    <w:rsid w:val="002C00D4"/>
    <w:rsid w:val="002C1142"/>
    <w:rsid w:val="002C130E"/>
    <w:rsid w:val="002C1418"/>
    <w:rsid w:val="002C1494"/>
    <w:rsid w:val="002C1708"/>
    <w:rsid w:val="002C17C5"/>
    <w:rsid w:val="002C1AFC"/>
    <w:rsid w:val="002C20B7"/>
    <w:rsid w:val="002C275B"/>
    <w:rsid w:val="002C47C6"/>
    <w:rsid w:val="002C56A0"/>
    <w:rsid w:val="002C5FCC"/>
    <w:rsid w:val="002C651F"/>
    <w:rsid w:val="002C6619"/>
    <w:rsid w:val="002C6A99"/>
    <w:rsid w:val="002C6D2B"/>
    <w:rsid w:val="002C7AC7"/>
    <w:rsid w:val="002C7EFD"/>
    <w:rsid w:val="002D0DBE"/>
    <w:rsid w:val="002D1082"/>
    <w:rsid w:val="002D127E"/>
    <w:rsid w:val="002D138C"/>
    <w:rsid w:val="002D141A"/>
    <w:rsid w:val="002D17DD"/>
    <w:rsid w:val="002D21A2"/>
    <w:rsid w:val="002D2282"/>
    <w:rsid w:val="002D27B6"/>
    <w:rsid w:val="002D3BE1"/>
    <w:rsid w:val="002D45FB"/>
    <w:rsid w:val="002D5155"/>
    <w:rsid w:val="002D577B"/>
    <w:rsid w:val="002D5B6C"/>
    <w:rsid w:val="002D62E8"/>
    <w:rsid w:val="002D6719"/>
    <w:rsid w:val="002D6792"/>
    <w:rsid w:val="002D728F"/>
    <w:rsid w:val="002D759B"/>
    <w:rsid w:val="002D7650"/>
    <w:rsid w:val="002E02FC"/>
    <w:rsid w:val="002E0DDD"/>
    <w:rsid w:val="002E0EEA"/>
    <w:rsid w:val="002E163B"/>
    <w:rsid w:val="002E3459"/>
    <w:rsid w:val="002E3897"/>
    <w:rsid w:val="002E3C29"/>
    <w:rsid w:val="002E3CB1"/>
    <w:rsid w:val="002E3E03"/>
    <w:rsid w:val="002E431D"/>
    <w:rsid w:val="002E46AD"/>
    <w:rsid w:val="002E5456"/>
    <w:rsid w:val="002E5EEF"/>
    <w:rsid w:val="002E6C88"/>
    <w:rsid w:val="002E7283"/>
    <w:rsid w:val="002E74A2"/>
    <w:rsid w:val="002E7574"/>
    <w:rsid w:val="002E77E4"/>
    <w:rsid w:val="002EE7E6"/>
    <w:rsid w:val="002F00BB"/>
    <w:rsid w:val="002F0517"/>
    <w:rsid w:val="002F0567"/>
    <w:rsid w:val="002F0600"/>
    <w:rsid w:val="002F0B1A"/>
    <w:rsid w:val="002F1248"/>
    <w:rsid w:val="002F18D3"/>
    <w:rsid w:val="002F1BD7"/>
    <w:rsid w:val="002F2482"/>
    <w:rsid w:val="002F359D"/>
    <w:rsid w:val="002F3AC2"/>
    <w:rsid w:val="002F4289"/>
    <w:rsid w:val="002F43A7"/>
    <w:rsid w:val="002F4C90"/>
    <w:rsid w:val="002F61AB"/>
    <w:rsid w:val="002F66B8"/>
    <w:rsid w:val="002F6768"/>
    <w:rsid w:val="002F6E9C"/>
    <w:rsid w:val="002F7E5B"/>
    <w:rsid w:val="003002A4"/>
    <w:rsid w:val="00300392"/>
    <w:rsid w:val="003003AC"/>
    <w:rsid w:val="00300785"/>
    <w:rsid w:val="0030090D"/>
    <w:rsid w:val="00301490"/>
    <w:rsid w:val="00301AB5"/>
    <w:rsid w:val="00302CAE"/>
    <w:rsid w:val="00302F0A"/>
    <w:rsid w:val="00303383"/>
    <w:rsid w:val="00303460"/>
    <w:rsid w:val="00303B8A"/>
    <w:rsid w:val="00304145"/>
    <w:rsid w:val="00304A40"/>
    <w:rsid w:val="00305CB5"/>
    <w:rsid w:val="00306440"/>
    <w:rsid w:val="00306E1A"/>
    <w:rsid w:val="00306EB8"/>
    <w:rsid w:val="003074F4"/>
    <w:rsid w:val="0031019A"/>
    <w:rsid w:val="00310746"/>
    <w:rsid w:val="003113E3"/>
    <w:rsid w:val="0031148F"/>
    <w:rsid w:val="003114DE"/>
    <w:rsid w:val="00311661"/>
    <w:rsid w:val="00311E48"/>
    <w:rsid w:val="00312746"/>
    <w:rsid w:val="00312890"/>
    <w:rsid w:val="00312E88"/>
    <w:rsid w:val="00312F97"/>
    <w:rsid w:val="003130EE"/>
    <w:rsid w:val="003132D7"/>
    <w:rsid w:val="00313CC9"/>
    <w:rsid w:val="00313E97"/>
    <w:rsid w:val="003140B7"/>
    <w:rsid w:val="00314D18"/>
    <w:rsid w:val="00314FCD"/>
    <w:rsid w:val="003151AA"/>
    <w:rsid w:val="003157C4"/>
    <w:rsid w:val="00315D4D"/>
    <w:rsid w:val="003166E0"/>
    <w:rsid w:val="00317C00"/>
    <w:rsid w:val="0032010A"/>
    <w:rsid w:val="00320AAD"/>
    <w:rsid w:val="0032142C"/>
    <w:rsid w:val="00321703"/>
    <w:rsid w:val="0032193E"/>
    <w:rsid w:val="00321CA7"/>
    <w:rsid w:val="00321FB7"/>
    <w:rsid w:val="0032225E"/>
    <w:rsid w:val="003229C1"/>
    <w:rsid w:val="003236AA"/>
    <w:rsid w:val="003236ED"/>
    <w:rsid w:val="0032462D"/>
    <w:rsid w:val="00324A4A"/>
    <w:rsid w:val="00324C69"/>
    <w:rsid w:val="003251E2"/>
    <w:rsid w:val="0032614A"/>
    <w:rsid w:val="00326642"/>
    <w:rsid w:val="00326969"/>
    <w:rsid w:val="00326D1D"/>
    <w:rsid w:val="00326E81"/>
    <w:rsid w:val="00326FC0"/>
    <w:rsid w:val="0032712B"/>
    <w:rsid w:val="00327811"/>
    <w:rsid w:val="003279ED"/>
    <w:rsid w:val="0033095E"/>
    <w:rsid w:val="00330BBD"/>
    <w:rsid w:val="00330D29"/>
    <w:rsid w:val="00331083"/>
    <w:rsid w:val="00332198"/>
    <w:rsid w:val="00332238"/>
    <w:rsid w:val="0033257A"/>
    <w:rsid w:val="00332DE8"/>
    <w:rsid w:val="00333363"/>
    <w:rsid w:val="0033437B"/>
    <w:rsid w:val="003346F1"/>
    <w:rsid w:val="00335A9E"/>
    <w:rsid w:val="00335ACA"/>
    <w:rsid w:val="00335FBF"/>
    <w:rsid w:val="003369C2"/>
    <w:rsid w:val="00336A61"/>
    <w:rsid w:val="003373AC"/>
    <w:rsid w:val="00337FD3"/>
    <w:rsid w:val="00340448"/>
    <w:rsid w:val="00340F76"/>
    <w:rsid w:val="003413C2"/>
    <w:rsid w:val="003421A6"/>
    <w:rsid w:val="0034237F"/>
    <w:rsid w:val="00342466"/>
    <w:rsid w:val="00342C3D"/>
    <w:rsid w:val="003432D9"/>
    <w:rsid w:val="0034349C"/>
    <w:rsid w:val="00343588"/>
    <w:rsid w:val="00343A0B"/>
    <w:rsid w:val="00343CA0"/>
    <w:rsid w:val="00343F5B"/>
    <w:rsid w:val="0034441F"/>
    <w:rsid w:val="00344525"/>
    <w:rsid w:val="0034505B"/>
    <w:rsid w:val="00345759"/>
    <w:rsid w:val="00345F07"/>
    <w:rsid w:val="003466EA"/>
    <w:rsid w:val="0034796C"/>
    <w:rsid w:val="00347FBA"/>
    <w:rsid w:val="00347FF7"/>
    <w:rsid w:val="003512BF"/>
    <w:rsid w:val="00351437"/>
    <w:rsid w:val="003514FD"/>
    <w:rsid w:val="003516A0"/>
    <w:rsid w:val="00351B3E"/>
    <w:rsid w:val="003520A7"/>
    <w:rsid w:val="003523CB"/>
    <w:rsid w:val="00352749"/>
    <w:rsid w:val="00352815"/>
    <w:rsid w:val="003534F7"/>
    <w:rsid w:val="00353771"/>
    <w:rsid w:val="003539E4"/>
    <w:rsid w:val="003546A5"/>
    <w:rsid w:val="003546B6"/>
    <w:rsid w:val="00354B63"/>
    <w:rsid w:val="00355120"/>
    <w:rsid w:val="003568FB"/>
    <w:rsid w:val="00356D0A"/>
    <w:rsid w:val="00356D1C"/>
    <w:rsid w:val="00356DF2"/>
    <w:rsid w:val="003574A1"/>
    <w:rsid w:val="00357706"/>
    <w:rsid w:val="0035778A"/>
    <w:rsid w:val="00357A81"/>
    <w:rsid w:val="003611F1"/>
    <w:rsid w:val="00361573"/>
    <w:rsid w:val="00362804"/>
    <w:rsid w:val="00363429"/>
    <w:rsid w:val="00363C51"/>
    <w:rsid w:val="003643AE"/>
    <w:rsid w:val="003644F8"/>
    <w:rsid w:val="003646F9"/>
    <w:rsid w:val="00364E11"/>
    <w:rsid w:val="003656CB"/>
    <w:rsid w:val="003662F2"/>
    <w:rsid w:val="0036693C"/>
    <w:rsid w:val="003679BB"/>
    <w:rsid w:val="00367FC1"/>
    <w:rsid w:val="0037072F"/>
    <w:rsid w:val="0037148E"/>
    <w:rsid w:val="0037164E"/>
    <w:rsid w:val="003719ED"/>
    <w:rsid w:val="00371E74"/>
    <w:rsid w:val="003728BF"/>
    <w:rsid w:val="0037296C"/>
    <w:rsid w:val="00372A26"/>
    <w:rsid w:val="00372D88"/>
    <w:rsid w:val="003734D5"/>
    <w:rsid w:val="003746A4"/>
    <w:rsid w:val="00375431"/>
    <w:rsid w:val="00376CB0"/>
    <w:rsid w:val="00376CE7"/>
    <w:rsid w:val="00376F54"/>
    <w:rsid w:val="00377116"/>
    <w:rsid w:val="003773EB"/>
    <w:rsid w:val="00377FF8"/>
    <w:rsid w:val="003807F0"/>
    <w:rsid w:val="00381327"/>
    <w:rsid w:val="0038163A"/>
    <w:rsid w:val="00381D98"/>
    <w:rsid w:val="00381F79"/>
    <w:rsid w:val="00382352"/>
    <w:rsid w:val="00382720"/>
    <w:rsid w:val="00382B1B"/>
    <w:rsid w:val="00382E21"/>
    <w:rsid w:val="003831D4"/>
    <w:rsid w:val="00383370"/>
    <w:rsid w:val="00383401"/>
    <w:rsid w:val="003834AB"/>
    <w:rsid w:val="00383810"/>
    <w:rsid w:val="0038432E"/>
    <w:rsid w:val="00384958"/>
    <w:rsid w:val="003902DE"/>
    <w:rsid w:val="00390BE2"/>
    <w:rsid w:val="00390E22"/>
    <w:rsid w:val="003912DF"/>
    <w:rsid w:val="003912FD"/>
    <w:rsid w:val="003913F8"/>
    <w:rsid w:val="00391565"/>
    <w:rsid w:val="00391CEE"/>
    <w:rsid w:val="00391E40"/>
    <w:rsid w:val="0039222A"/>
    <w:rsid w:val="00393BE3"/>
    <w:rsid w:val="00394296"/>
    <w:rsid w:val="003944CB"/>
    <w:rsid w:val="00394914"/>
    <w:rsid w:val="00395414"/>
    <w:rsid w:val="003965F5"/>
    <w:rsid w:val="00396790"/>
    <w:rsid w:val="003977F8"/>
    <w:rsid w:val="003A05E2"/>
    <w:rsid w:val="003A07C6"/>
    <w:rsid w:val="003A1FA5"/>
    <w:rsid w:val="003A240B"/>
    <w:rsid w:val="003A3292"/>
    <w:rsid w:val="003A4D14"/>
    <w:rsid w:val="003A52A1"/>
    <w:rsid w:val="003A5D17"/>
    <w:rsid w:val="003A5EB1"/>
    <w:rsid w:val="003A626D"/>
    <w:rsid w:val="003A7294"/>
    <w:rsid w:val="003A7E74"/>
    <w:rsid w:val="003A7E94"/>
    <w:rsid w:val="003B05FB"/>
    <w:rsid w:val="003B0ED6"/>
    <w:rsid w:val="003B1C00"/>
    <w:rsid w:val="003B1E5A"/>
    <w:rsid w:val="003B1E7F"/>
    <w:rsid w:val="003B3319"/>
    <w:rsid w:val="003B4721"/>
    <w:rsid w:val="003B4977"/>
    <w:rsid w:val="003B50DB"/>
    <w:rsid w:val="003B61DB"/>
    <w:rsid w:val="003B69A8"/>
    <w:rsid w:val="003B6CC4"/>
    <w:rsid w:val="003B70D3"/>
    <w:rsid w:val="003B77FC"/>
    <w:rsid w:val="003B7E83"/>
    <w:rsid w:val="003C0B35"/>
    <w:rsid w:val="003C0C4A"/>
    <w:rsid w:val="003C1352"/>
    <w:rsid w:val="003C13C4"/>
    <w:rsid w:val="003C1923"/>
    <w:rsid w:val="003C1BF9"/>
    <w:rsid w:val="003C2C6A"/>
    <w:rsid w:val="003C304B"/>
    <w:rsid w:val="003C305F"/>
    <w:rsid w:val="003C321E"/>
    <w:rsid w:val="003C32AA"/>
    <w:rsid w:val="003C35DD"/>
    <w:rsid w:val="003C3F4C"/>
    <w:rsid w:val="003C44B0"/>
    <w:rsid w:val="003C4D7D"/>
    <w:rsid w:val="003C5886"/>
    <w:rsid w:val="003C5A51"/>
    <w:rsid w:val="003C60E6"/>
    <w:rsid w:val="003C6120"/>
    <w:rsid w:val="003C626B"/>
    <w:rsid w:val="003C6884"/>
    <w:rsid w:val="003C73E8"/>
    <w:rsid w:val="003C7826"/>
    <w:rsid w:val="003C7AE2"/>
    <w:rsid w:val="003C918F"/>
    <w:rsid w:val="003CA540"/>
    <w:rsid w:val="003D088C"/>
    <w:rsid w:val="003D0C55"/>
    <w:rsid w:val="003D0F5B"/>
    <w:rsid w:val="003D25A2"/>
    <w:rsid w:val="003D3319"/>
    <w:rsid w:val="003D36CF"/>
    <w:rsid w:val="003D3AD0"/>
    <w:rsid w:val="003D3CE2"/>
    <w:rsid w:val="003D4037"/>
    <w:rsid w:val="003D416B"/>
    <w:rsid w:val="003D42DA"/>
    <w:rsid w:val="003D4A48"/>
    <w:rsid w:val="003D4CEE"/>
    <w:rsid w:val="003D58C2"/>
    <w:rsid w:val="003D5F63"/>
    <w:rsid w:val="003D6515"/>
    <w:rsid w:val="003D7212"/>
    <w:rsid w:val="003D7729"/>
    <w:rsid w:val="003DB6D7"/>
    <w:rsid w:val="003E0618"/>
    <w:rsid w:val="003E0711"/>
    <w:rsid w:val="003E0C39"/>
    <w:rsid w:val="003E1200"/>
    <w:rsid w:val="003E19BD"/>
    <w:rsid w:val="003E2B2A"/>
    <w:rsid w:val="003E3621"/>
    <w:rsid w:val="003E3AEF"/>
    <w:rsid w:val="003E3C71"/>
    <w:rsid w:val="003E3EDF"/>
    <w:rsid w:val="003E3FDC"/>
    <w:rsid w:val="003E4544"/>
    <w:rsid w:val="003E4F3D"/>
    <w:rsid w:val="003E4FF7"/>
    <w:rsid w:val="003E55AA"/>
    <w:rsid w:val="003E5F6A"/>
    <w:rsid w:val="003E5F99"/>
    <w:rsid w:val="003E5FE2"/>
    <w:rsid w:val="003E6548"/>
    <w:rsid w:val="003E6EB1"/>
    <w:rsid w:val="003E6F90"/>
    <w:rsid w:val="003F1225"/>
    <w:rsid w:val="003F1C2B"/>
    <w:rsid w:val="003F2155"/>
    <w:rsid w:val="003F2CB5"/>
    <w:rsid w:val="003F34DC"/>
    <w:rsid w:val="003F5271"/>
    <w:rsid w:val="003F600C"/>
    <w:rsid w:val="003F6698"/>
    <w:rsid w:val="003F670E"/>
    <w:rsid w:val="003F7AE6"/>
    <w:rsid w:val="0040030E"/>
    <w:rsid w:val="004007BC"/>
    <w:rsid w:val="00401495"/>
    <w:rsid w:val="00401C40"/>
    <w:rsid w:val="00401D91"/>
    <w:rsid w:val="00401EB0"/>
    <w:rsid w:val="00401FE0"/>
    <w:rsid w:val="00402A7B"/>
    <w:rsid w:val="00402DAB"/>
    <w:rsid w:val="0040337C"/>
    <w:rsid w:val="004033E1"/>
    <w:rsid w:val="004035AB"/>
    <w:rsid w:val="00403E5A"/>
    <w:rsid w:val="00403F20"/>
    <w:rsid w:val="004046CE"/>
    <w:rsid w:val="00405159"/>
    <w:rsid w:val="00405D3D"/>
    <w:rsid w:val="00406082"/>
    <w:rsid w:val="004060F8"/>
    <w:rsid w:val="00406116"/>
    <w:rsid w:val="00407092"/>
    <w:rsid w:val="004078D5"/>
    <w:rsid w:val="00407A97"/>
    <w:rsid w:val="00407B42"/>
    <w:rsid w:val="0041056F"/>
    <w:rsid w:val="004108F0"/>
    <w:rsid w:val="00410A5E"/>
    <w:rsid w:val="0041123D"/>
    <w:rsid w:val="00411F60"/>
    <w:rsid w:val="004124D6"/>
    <w:rsid w:val="00412F3C"/>
    <w:rsid w:val="004131B4"/>
    <w:rsid w:val="00413390"/>
    <w:rsid w:val="00413AFC"/>
    <w:rsid w:val="004149AD"/>
    <w:rsid w:val="00415B2E"/>
    <w:rsid w:val="00415E79"/>
    <w:rsid w:val="00415E7A"/>
    <w:rsid w:val="00416303"/>
    <w:rsid w:val="0041633C"/>
    <w:rsid w:val="00416888"/>
    <w:rsid w:val="004178C2"/>
    <w:rsid w:val="00417A87"/>
    <w:rsid w:val="00417B3A"/>
    <w:rsid w:val="00417DD9"/>
    <w:rsid w:val="00419C92"/>
    <w:rsid w:val="00420F89"/>
    <w:rsid w:val="004210A2"/>
    <w:rsid w:val="0042159F"/>
    <w:rsid w:val="004216AD"/>
    <w:rsid w:val="00422908"/>
    <w:rsid w:val="00422B9A"/>
    <w:rsid w:val="00422DF4"/>
    <w:rsid w:val="00423601"/>
    <w:rsid w:val="00423813"/>
    <w:rsid w:val="00423D15"/>
    <w:rsid w:val="004247F2"/>
    <w:rsid w:val="0042532A"/>
    <w:rsid w:val="00425845"/>
    <w:rsid w:val="004265D1"/>
    <w:rsid w:val="0042749B"/>
    <w:rsid w:val="0042763D"/>
    <w:rsid w:val="00427A03"/>
    <w:rsid w:val="004301CF"/>
    <w:rsid w:val="004302D2"/>
    <w:rsid w:val="00430BBE"/>
    <w:rsid w:val="00430CDF"/>
    <w:rsid w:val="00430E38"/>
    <w:rsid w:val="00431291"/>
    <w:rsid w:val="004320DD"/>
    <w:rsid w:val="00432EA5"/>
    <w:rsid w:val="00434061"/>
    <w:rsid w:val="004344E1"/>
    <w:rsid w:val="004344F1"/>
    <w:rsid w:val="00434CDD"/>
    <w:rsid w:val="004368F0"/>
    <w:rsid w:val="00436A1B"/>
    <w:rsid w:val="00436E0A"/>
    <w:rsid w:val="00437781"/>
    <w:rsid w:val="00437B6B"/>
    <w:rsid w:val="0044073A"/>
    <w:rsid w:val="0044081D"/>
    <w:rsid w:val="0044097F"/>
    <w:rsid w:val="004414CE"/>
    <w:rsid w:val="00442878"/>
    <w:rsid w:val="00443521"/>
    <w:rsid w:val="00443576"/>
    <w:rsid w:val="004437A0"/>
    <w:rsid w:val="00443EB6"/>
    <w:rsid w:val="004443F7"/>
    <w:rsid w:val="00444652"/>
    <w:rsid w:val="00444E4D"/>
    <w:rsid w:val="004450C8"/>
    <w:rsid w:val="00445392"/>
    <w:rsid w:val="00445EC4"/>
    <w:rsid w:val="00445EC8"/>
    <w:rsid w:val="00446560"/>
    <w:rsid w:val="00446775"/>
    <w:rsid w:val="00446B85"/>
    <w:rsid w:val="004473F6"/>
    <w:rsid w:val="004478BB"/>
    <w:rsid w:val="00447A7A"/>
    <w:rsid w:val="00451890"/>
    <w:rsid w:val="0045231D"/>
    <w:rsid w:val="004526D8"/>
    <w:rsid w:val="004527C8"/>
    <w:rsid w:val="0045372B"/>
    <w:rsid w:val="00454FD3"/>
    <w:rsid w:val="00455E24"/>
    <w:rsid w:val="00455FAE"/>
    <w:rsid w:val="00456324"/>
    <w:rsid w:val="004574CF"/>
    <w:rsid w:val="00457720"/>
    <w:rsid w:val="00460086"/>
    <w:rsid w:val="0046013E"/>
    <w:rsid w:val="0046187E"/>
    <w:rsid w:val="0046189C"/>
    <w:rsid w:val="00461AF8"/>
    <w:rsid w:val="00461E11"/>
    <w:rsid w:val="0046210B"/>
    <w:rsid w:val="004621CB"/>
    <w:rsid w:val="004626E5"/>
    <w:rsid w:val="00463204"/>
    <w:rsid w:val="004646D4"/>
    <w:rsid w:val="0046485B"/>
    <w:rsid w:val="00465518"/>
    <w:rsid w:val="004656DD"/>
    <w:rsid w:val="0046587F"/>
    <w:rsid w:val="00465D7A"/>
    <w:rsid w:val="00465EA4"/>
    <w:rsid w:val="004667B7"/>
    <w:rsid w:val="00470481"/>
    <w:rsid w:val="00472EA8"/>
    <w:rsid w:val="00473147"/>
    <w:rsid w:val="00473387"/>
    <w:rsid w:val="0047347E"/>
    <w:rsid w:val="0047372D"/>
    <w:rsid w:val="0047395F"/>
    <w:rsid w:val="0047491C"/>
    <w:rsid w:val="00474EB5"/>
    <w:rsid w:val="0047534C"/>
    <w:rsid w:val="0047535A"/>
    <w:rsid w:val="00475890"/>
    <w:rsid w:val="00475E3F"/>
    <w:rsid w:val="00476129"/>
    <w:rsid w:val="00477A1C"/>
    <w:rsid w:val="00477F3F"/>
    <w:rsid w:val="00480120"/>
    <w:rsid w:val="00480296"/>
    <w:rsid w:val="00480342"/>
    <w:rsid w:val="004803A6"/>
    <w:rsid w:val="004808E5"/>
    <w:rsid w:val="00480ABA"/>
    <w:rsid w:val="00481997"/>
    <w:rsid w:val="0048253F"/>
    <w:rsid w:val="004828D5"/>
    <w:rsid w:val="00482C71"/>
    <w:rsid w:val="004840B7"/>
    <w:rsid w:val="0048459F"/>
    <w:rsid w:val="0048492C"/>
    <w:rsid w:val="0048512F"/>
    <w:rsid w:val="00485C69"/>
    <w:rsid w:val="00486285"/>
    <w:rsid w:val="00486A05"/>
    <w:rsid w:val="00486DDC"/>
    <w:rsid w:val="004902FF"/>
    <w:rsid w:val="0049118D"/>
    <w:rsid w:val="004915AD"/>
    <w:rsid w:val="0049179F"/>
    <w:rsid w:val="0049201F"/>
    <w:rsid w:val="0049266F"/>
    <w:rsid w:val="00492931"/>
    <w:rsid w:val="004931DE"/>
    <w:rsid w:val="00493587"/>
    <w:rsid w:val="00493634"/>
    <w:rsid w:val="004938B2"/>
    <w:rsid w:val="00493F42"/>
    <w:rsid w:val="004946EE"/>
    <w:rsid w:val="00494855"/>
    <w:rsid w:val="00494AED"/>
    <w:rsid w:val="0049583E"/>
    <w:rsid w:val="00495CFA"/>
    <w:rsid w:val="004970B7"/>
    <w:rsid w:val="00497C38"/>
    <w:rsid w:val="00497D1C"/>
    <w:rsid w:val="004A00DF"/>
    <w:rsid w:val="004A0DC3"/>
    <w:rsid w:val="004A1323"/>
    <w:rsid w:val="004A17D0"/>
    <w:rsid w:val="004A1A6C"/>
    <w:rsid w:val="004A1BF3"/>
    <w:rsid w:val="004A1F56"/>
    <w:rsid w:val="004A2625"/>
    <w:rsid w:val="004A3493"/>
    <w:rsid w:val="004A3718"/>
    <w:rsid w:val="004A3F86"/>
    <w:rsid w:val="004A4150"/>
    <w:rsid w:val="004A575F"/>
    <w:rsid w:val="004A591C"/>
    <w:rsid w:val="004A61DC"/>
    <w:rsid w:val="004B0460"/>
    <w:rsid w:val="004B050D"/>
    <w:rsid w:val="004B0865"/>
    <w:rsid w:val="004B0D36"/>
    <w:rsid w:val="004B1C9A"/>
    <w:rsid w:val="004B1FC4"/>
    <w:rsid w:val="004B24B0"/>
    <w:rsid w:val="004B27DD"/>
    <w:rsid w:val="004B39E5"/>
    <w:rsid w:val="004B3D40"/>
    <w:rsid w:val="004B3D85"/>
    <w:rsid w:val="004B5AE5"/>
    <w:rsid w:val="004B699D"/>
    <w:rsid w:val="004B793A"/>
    <w:rsid w:val="004B7C0E"/>
    <w:rsid w:val="004C0777"/>
    <w:rsid w:val="004C0ACF"/>
    <w:rsid w:val="004C0D94"/>
    <w:rsid w:val="004C0EE9"/>
    <w:rsid w:val="004C1361"/>
    <w:rsid w:val="004C160D"/>
    <w:rsid w:val="004C1AF5"/>
    <w:rsid w:val="004C274D"/>
    <w:rsid w:val="004C27D9"/>
    <w:rsid w:val="004C32C8"/>
    <w:rsid w:val="004C3B7D"/>
    <w:rsid w:val="004C3CA8"/>
    <w:rsid w:val="004C3DB8"/>
    <w:rsid w:val="004C3E4B"/>
    <w:rsid w:val="004C3FF8"/>
    <w:rsid w:val="004C432C"/>
    <w:rsid w:val="004C4483"/>
    <w:rsid w:val="004C550E"/>
    <w:rsid w:val="004C5B79"/>
    <w:rsid w:val="004C5FD5"/>
    <w:rsid w:val="004C60B2"/>
    <w:rsid w:val="004C6A7C"/>
    <w:rsid w:val="004C6C06"/>
    <w:rsid w:val="004C6E3E"/>
    <w:rsid w:val="004C6EBD"/>
    <w:rsid w:val="004C7538"/>
    <w:rsid w:val="004CE70F"/>
    <w:rsid w:val="004D00BA"/>
    <w:rsid w:val="004D0392"/>
    <w:rsid w:val="004D0EC9"/>
    <w:rsid w:val="004D0F8A"/>
    <w:rsid w:val="004D1CDD"/>
    <w:rsid w:val="004D2466"/>
    <w:rsid w:val="004D3196"/>
    <w:rsid w:val="004D3BC3"/>
    <w:rsid w:val="004D5029"/>
    <w:rsid w:val="004D5501"/>
    <w:rsid w:val="004D5B69"/>
    <w:rsid w:val="004D5BD4"/>
    <w:rsid w:val="004D6750"/>
    <w:rsid w:val="004E0156"/>
    <w:rsid w:val="004E04CE"/>
    <w:rsid w:val="004E163C"/>
    <w:rsid w:val="004E171D"/>
    <w:rsid w:val="004E207A"/>
    <w:rsid w:val="004E2482"/>
    <w:rsid w:val="004E2740"/>
    <w:rsid w:val="004E2F7E"/>
    <w:rsid w:val="004E402A"/>
    <w:rsid w:val="004E40E4"/>
    <w:rsid w:val="004E4D57"/>
    <w:rsid w:val="004E536C"/>
    <w:rsid w:val="004E5E51"/>
    <w:rsid w:val="004E68E7"/>
    <w:rsid w:val="004E7818"/>
    <w:rsid w:val="004E783F"/>
    <w:rsid w:val="004F0DC6"/>
    <w:rsid w:val="004F0FE0"/>
    <w:rsid w:val="004F136F"/>
    <w:rsid w:val="004F1514"/>
    <w:rsid w:val="004F15D8"/>
    <w:rsid w:val="004F1AD9"/>
    <w:rsid w:val="004F1F9E"/>
    <w:rsid w:val="004F239F"/>
    <w:rsid w:val="004F33F8"/>
    <w:rsid w:val="004F4230"/>
    <w:rsid w:val="004F454D"/>
    <w:rsid w:val="004F4C79"/>
    <w:rsid w:val="004F4C95"/>
    <w:rsid w:val="004F52B9"/>
    <w:rsid w:val="004F57A7"/>
    <w:rsid w:val="004F5B66"/>
    <w:rsid w:val="004F5D8D"/>
    <w:rsid w:val="004F5E85"/>
    <w:rsid w:val="004F6284"/>
    <w:rsid w:val="004F632B"/>
    <w:rsid w:val="004F6659"/>
    <w:rsid w:val="004F73F9"/>
    <w:rsid w:val="004F7D52"/>
    <w:rsid w:val="004F7D62"/>
    <w:rsid w:val="005001E0"/>
    <w:rsid w:val="005006F9"/>
    <w:rsid w:val="00500E8D"/>
    <w:rsid w:val="00500EF0"/>
    <w:rsid w:val="005017A7"/>
    <w:rsid w:val="00501B5A"/>
    <w:rsid w:val="00501E4D"/>
    <w:rsid w:val="00502055"/>
    <w:rsid w:val="005024C1"/>
    <w:rsid w:val="00502747"/>
    <w:rsid w:val="0050280A"/>
    <w:rsid w:val="00502A99"/>
    <w:rsid w:val="00502B85"/>
    <w:rsid w:val="00503A61"/>
    <w:rsid w:val="00503D4B"/>
    <w:rsid w:val="00503EB8"/>
    <w:rsid w:val="00504B68"/>
    <w:rsid w:val="005051EB"/>
    <w:rsid w:val="00505C57"/>
    <w:rsid w:val="00505D1A"/>
    <w:rsid w:val="00506270"/>
    <w:rsid w:val="00506328"/>
    <w:rsid w:val="00506857"/>
    <w:rsid w:val="00506976"/>
    <w:rsid w:val="005074B8"/>
    <w:rsid w:val="0050761E"/>
    <w:rsid w:val="00507C60"/>
    <w:rsid w:val="005100D6"/>
    <w:rsid w:val="00510119"/>
    <w:rsid w:val="0051050E"/>
    <w:rsid w:val="00510BCD"/>
    <w:rsid w:val="00510DD8"/>
    <w:rsid w:val="0051110B"/>
    <w:rsid w:val="005116F0"/>
    <w:rsid w:val="005118B1"/>
    <w:rsid w:val="00511D37"/>
    <w:rsid w:val="00512D80"/>
    <w:rsid w:val="005138EF"/>
    <w:rsid w:val="00513AB3"/>
    <w:rsid w:val="00514453"/>
    <w:rsid w:val="00514F2B"/>
    <w:rsid w:val="005154B7"/>
    <w:rsid w:val="00516CF0"/>
    <w:rsid w:val="00516EB8"/>
    <w:rsid w:val="005172CF"/>
    <w:rsid w:val="00517CDB"/>
    <w:rsid w:val="0052006A"/>
    <w:rsid w:val="00520228"/>
    <w:rsid w:val="005209B8"/>
    <w:rsid w:val="00521437"/>
    <w:rsid w:val="00521617"/>
    <w:rsid w:val="00521745"/>
    <w:rsid w:val="00522D27"/>
    <w:rsid w:val="0052446F"/>
    <w:rsid w:val="00525680"/>
    <w:rsid w:val="00525698"/>
    <w:rsid w:val="00525B60"/>
    <w:rsid w:val="00525D5D"/>
    <w:rsid w:val="00525DA3"/>
    <w:rsid w:val="00525EBF"/>
    <w:rsid w:val="005267CB"/>
    <w:rsid w:val="00526D6C"/>
    <w:rsid w:val="0053067D"/>
    <w:rsid w:val="00530680"/>
    <w:rsid w:val="0053077E"/>
    <w:rsid w:val="005309B8"/>
    <w:rsid w:val="00531245"/>
    <w:rsid w:val="0053145D"/>
    <w:rsid w:val="00532C02"/>
    <w:rsid w:val="00532C58"/>
    <w:rsid w:val="005330C0"/>
    <w:rsid w:val="005330E8"/>
    <w:rsid w:val="00533C08"/>
    <w:rsid w:val="005343CD"/>
    <w:rsid w:val="005348F0"/>
    <w:rsid w:val="00534995"/>
    <w:rsid w:val="00535497"/>
    <w:rsid w:val="005362C2"/>
    <w:rsid w:val="00536B56"/>
    <w:rsid w:val="00536D73"/>
    <w:rsid w:val="00537413"/>
    <w:rsid w:val="0053772F"/>
    <w:rsid w:val="00537A74"/>
    <w:rsid w:val="0053995C"/>
    <w:rsid w:val="00540138"/>
    <w:rsid w:val="005403F2"/>
    <w:rsid w:val="005411AD"/>
    <w:rsid w:val="005416A4"/>
    <w:rsid w:val="005424B3"/>
    <w:rsid w:val="00543027"/>
    <w:rsid w:val="0054441C"/>
    <w:rsid w:val="0054637F"/>
    <w:rsid w:val="00546783"/>
    <w:rsid w:val="005467EE"/>
    <w:rsid w:val="00546E95"/>
    <w:rsid w:val="0054733D"/>
    <w:rsid w:val="005475BA"/>
    <w:rsid w:val="00547B67"/>
    <w:rsid w:val="00547E77"/>
    <w:rsid w:val="0055075C"/>
    <w:rsid w:val="005510C6"/>
    <w:rsid w:val="005513CB"/>
    <w:rsid w:val="00551FBB"/>
    <w:rsid w:val="0055201C"/>
    <w:rsid w:val="00552C4E"/>
    <w:rsid w:val="005532E2"/>
    <w:rsid w:val="00553381"/>
    <w:rsid w:val="00553A70"/>
    <w:rsid w:val="00553E6D"/>
    <w:rsid w:val="005541FC"/>
    <w:rsid w:val="00554BCD"/>
    <w:rsid w:val="0055523F"/>
    <w:rsid w:val="00555309"/>
    <w:rsid w:val="0055577C"/>
    <w:rsid w:val="0055580C"/>
    <w:rsid w:val="00555A8B"/>
    <w:rsid w:val="00556D7E"/>
    <w:rsid w:val="005571ED"/>
    <w:rsid w:val="0055778F"/>
    <w:rsid w:val="00557890"/>
    <w:rsid w:val="00557BCC"/>
    <w:rsid w:val="00557C27"/>
    <w:rsid w:val="00557DCD"/>
    <w:rsid w:val="00557DEB"/>
    <w:rsid w:val="00557DF5"/>
    <w:rsid w:val="00557F0B"/>
    <w:rsid w:val="00561367"/>
    <w:rsid w:val="00561412"/>
    <w:rsid w:val="00561495"/>
    <w:rsid w:val="00561639"/>
    <w:rsid w:val="0056189F"/>
    <w:rsid w:val="00561B24"/>
    <w:rsid w:val="00561DAE"/>
    <w:rsid w:val="00561DB5"/>
    <w:rsid w:val="005627A5"/>
    <w:rsid w:val="005627FB"/>
    <w:rsid w:val="005638D2"/>
    <w:rsid w:val="00563E93"/>
    <w:rsid w:val="00564439"/>
    <w:rsid w:val="0056472A"/>
    <w:rsid w:val="00564928"/>
    <w:rsid w:val="00564D20"/>
    <w:rsid w:val="005657F1"/>
    <w:rsid w:val="00565BAC"/>
    <w:rsid w:val="00565C21"/>
    <w:rsid w:val="00566415"/>
    <w:rsid w:val="00566508"/>
    <w:rsid w:val="00566881"/>
    <w:rsid w:val="00567330"/>
    <w:rsid w:val="00567774"/>
    <w:rsid w:val="00567844"/>
    <w:rsid w:val="005678F1"/>
    <w:rsid w:val="005679DE"/>
    <w:rsid w:val="00567B71"/>
    <w:rsid w:val="00567C46"/>
    <w:rsid w:val="0057023C"/>
    <w:rsid w:val="00570470"/>
    <w:rsid w:val="00570BF1"/>
    <w:rsid w:val="00570C51"/>
    <w:rsid w:val="00571E30"/>
    <w:rsid w:val="00572169"/>
    <w:rsid w:val="00572322"/>
    <w:rsid w:val="00572373"/>
    <w:rsid w:val="00572460"/>
    <w:rsid w:val="00572617"/>
    <w:rsid w:val="005726FC"/>
    <w:rsid w:val="00572845"/>
    <w:rsid w:val="00572AD7"/>
    <w:rsid w:val="00572FE3"/>
    <w:rsid w:val="0057310E"/>
    <w:rsid w:val="00573216"/>
    <w:rsid w:val="005749CB"/>
    <w:rsid w:val="005763B2"/>
    <w:rsid w:val="0057735F"/>
    <w:rsid w:val="00577A79"/>
    <w:rsid w:val="00577FF1"/>
    <w:rsid w:val="00580930"/>
    <w:rsid w:val="00580A7A"/>
    <w:rsid w:val="005814F1"/>
    <w:rsid w:val="00581975"/>
    <w:rsid w:val="00581A00"/>
    <w:rsid w:val="00581AE2"/>
    <w:rsid w:val="00582122"/>
    <w:rsid w:val="00582863"/>
    <w:rsid w:val="0058300A"/>
    <w:rsid w:val="00583151"/>
    <w:rsid w:val="00583732"/>
    <w:rsid w:val="00583861"/>
    <w:rsid w:val="00583A80"/>
    <w:rsid w:val="00583E8D"/>
    <w:rsid w:val="0058424A"/>
    <w:rsid w:val="00584313"/>
    <w:rsid w:val="00585E7D"/>
    <w:rsid w:val="00586133"/>
    <w:rsid w:val="00586696"/>
    <w:rsid w:val="00587BD3"/>
    <w:rsid w:val="005891CD"/>
    <w:rsid w:val="00590560"/>
    <w:rsid w:val="0059072D"/>
    <w:rsid w:val="0059076C"/>
    <w:rsid w:val="00590C09"/>
    <w:rsid w:val="00590DDE"/>
    <w:rsid w:val="005910ED"/>
    <w:rsid w:val="005913E5"/>
    <w:rsid w:val="00591A2A"/>
    <w:rsid w:val="00591B77"/>
    <w:rsid w:val="00591B86"/>
    <w:rsid w:val="00591CF4"/>
    <w:rsid w:val="005921CF"/>
    <w:rsid w:val="005922E3"/>
    <w:rsid w:val="0059244C"/>
    <w:rsid w:val="005925EA"/>
    <w:rsid w:val="00592A27"/>
    <w:rsid w:val="00592A5E"/>
    <w:rsid w:val="00592AEA"/>
    <w:rsid w:val="0059375B"/>
    <w:rsid w:val="00593A5B"/>
    <w:rsid w:val="00594A59"/>
    <w:rsid w:val="00594ACC"/>
    <w:rsid w:val="00594DE6"/>
    <w:rsid w:val="0059535E"/>
    <w:rsid w:val="00596141"/>
    <w:rsid w:val="0059666F"/>
    <w:rsid w:val="00596A52"/>
    <w:rsid w:val="0059730A"/>
    <w:rsid w:val="005976DD"/>
    <w:rsid w:val="005A0A21"/>
    <w:rsid w:val="005A0D08"/>
    <w:rsid w:val="005A10E3"/>
    <w:rsid w:val="005A192E"/>
    <w:rsid w:val="005A1BFC"/>
    <w:rsid w:val="005A1E19"/>
    <w:rsid w:val="005A202C"/>
    <w:rsid w:val="005A2470"/>
    <w:rsid w:val="005A24A7"/>
    <w:rsid w:val="005A2883"/>
    <w:rsid w:val="005A2903"/>
    <w:rsid w:val="005A34ED"/>
    <w:rsid w:val="005A3A9E"/>
    <w:rsid w:val="005A40C5"/>
    <w:rsid w:val="005A4394"/>
    <w:rsid w:val="005A470F"/>
    <w:rsid w:val="005A47C4"/>
    <w:rsid w:val="005A48B2"/>
    <w:rsid w:val="005A4AB5"/>
    <w:rsid w:val="005A4B0C"/>
    <w:rsid w:val="005A4E4A"/>
    <w:rsid w:val="005A50B1"/>
    <w:rsid w:val="005A5592"/>
    <w:rsid w:val="005A5635"/>
    <w:rsid w:val="005A5C19"/>
    <w:rsid w:val="005A62BD"/>
    <w:rsid w:val="005A654B"/>
    <w:rsid w:val="005A73D9"/>
    <w:rsid w:val="005B0E40"/>
    <w:rsid w:val="005B1050"/>
    <w:rsid w:val="005B111B"/>
    <w:rsid w:val="005B149D"/>
    <w:rsid w:val="005B14DC"/>
    <w:rsid w:val="005B169C"/>
    <w:rsid w:val="005B1E79"/>
    <w:rsid w:val="005B20D3"/>
    <w:rsid w:val="005B27A7"/>
    <w:rsid w:val="005B2B61"/>
    <w:rsid w:val="005B3F13"/>
    <w:rsid w:val="005B47BB"/>
    <w:rsid w:val="005B4CF5"/>
    <w:rsid w:val="005B51D8"/>
    <w:rsid w:val="005B564A"/>
    <w:rsid w:val="005B5AE5"/>
    <w:rsid w:val="005B6612"/>
    <w:rsid w:val="005B707B"/>
    <w:rsid w:val="005B75CA"/>
    <w:rsid w:val="005B761F"/>
    <w:rsid w:val="005C0556"/>
    <w:rsid w:val="005C089D"/>
    <w:rsid w:val="005C0C3A"/>
    <w:rsid w:val="005C0CDB"/>
    <w:rsid w:val="005C1949"/>
    <w:rsid w:val="005C1A83"/>
    <w:rsid w:val="005C27D3"/>
    <w:rsid w:val="005C2D56"/>
    <w:rsid w:val="005C2DC0"/>
    <w:rsid w:val="005C3114"/>
    <w:rsid w:val="005C345F"/>
    <w:rsid w:val="005C3536"/>
    <w:rsid w:val="005C4BE8"/>
    <w:rsid w:val="005C5EF5"/>
    <w:rsid w:val="005C5F6F"/>
    <w:rsid w:val="005C6839"/>
    <w:rsid w:val="005C721A"/>
    <w:rsid w:val="005C7B0B"/>
    <w:rsid w:val="005D0044"/>
    <w:rsid w:val="005D04D8"/>
    <w:rsid w:val="005D0800"/>
    <w:rsid w:val="005D0C0C"/>
    <w:rsid w:val="005D0CB8"/>
    <w:rsid w:val="005D114F"/>
    <w:rsid w:val="005D166C"/>
    <w:rsid w:val="005D171A"/>
    <w:rsid w:val="005D20C9"/>
    <w:rsid w:val="005D3354"/>
    <w:rsid w:val="005D339A"/>
    <w:rsid w:val="005D3574"/>
    <w:rsid w:val="005D3A41"/>
    <w:rsid w:val="005D3C3C"/>
    <w:rsid w:val="005D4396"/>
    <w:rsid w:val="005D4B5C"/>
    <w:rsid w:val="005D5821"/>
    <w:rsid w:val="005D5D9D"/>
    <w:rsid w:val="005D5E22"/>
    <w:rsid w:val="005D5EF9"/>
    <w:rsid w:val="005D6B3D"/>
    <w:rsid w:val="005D6D49"/>
    <w:rsid w:val="005D7333"/>
    <w:rsid w:val="005D7891"/>
    <w:rsid w:val="005D7E91"/>
    <w:rsid w:val="005E0571"/>
    <w:rsid w:val="005E0FB7"/>
    <w:rsid w:val="005E1533"/>
    <w:rsid w:val="005E19BE"/>
    <w:rsid w:val="005E2437"/>
    <w:rsid w:val="005E24DB"/>
    <w:rsid w:val="005E2AD5"/>
    <w:rsid w:val="005E405A"/>
    <w:rsid w:val="005E4A3F"/>
    <w:rsid w:val="005E5150"/>
    <w:rsid w:val="005E5776"/>
    <w:rsid w:val="005E596D"/>
    <w:rsid w:val="005E5D8A"/>
    <w:rsid w:val="005E66F7"/>
    <w:rsid w:val="005E6E37"/>
    <w:rsid w:val="005E71BC"/>
    <w:rsid w:val="005E7310"/>
    <w:rsid w:val="005E73D2"/>
    <w:rsid w:val="005E785D"/>
    <w:rsid w:val="005F10FC"/>
    <w:rsid w:val="005F18FA"/>
    <w:rsid w:val="005F1A6C"/>
    <w:rsid w:val="005F1E00"/>
    <w:rsid w:val="005F2168"/>
    <w:rsid w:val="005F23B8"/>
    <w:rsid w:val="005F2542"/>
    <w:rsid w:val="005F2944"/>
    <w:rsid w:val="005F2CD0"/>
    <w:rsid w:val="005F2DCB"/>
    <w:rsid w:val="005F2DCF"/>
    <w:rsid w:val="005F3F16"/>
    <w:rsid w:val="005F490D"/>
    <w:rsid w:val="005F4C20"/>
    <w:rsid w:val="005F52E0"/>
    <w:rsid w:val="005F5C4B"/>
    <w:rsid w:val="005F61D4"/>
    <w:rsid w:val="005F6315"/>
    <w:rsid w:val="005F7A9C"/>
    <w:rsid w:val="00600907"/>
    <w:rsid w:val="00600D12"/>
    <w:rsid w:val="006014DD"/>
    <w:rsid w:val="00601760"/>
    <w:rsid w:val="00603887"/>
    <w:rsid w:val="00603E29"/>
    <w:rsid w:val="006042A8"/>
    <w:rsid w:val="006046E1"/>
    <w:rsid w:val="00604AE0"/>
    <w:rsid w:val="00604F32"/>
    <w:rsid w:val="00605B8D"/>
    <w:rsid w:val="00606EA0"/>
    <w:rsid w:val="00610331"/>
    <w:rsid w:val="00610843"/>
    <w:rsid w:val="0061130C"/>
    <w:rsid w:val="00611823"/>
    <w:rsid w:val="006127C5"/>
    <w:rsid w:val="00612865"/>
    <w:rsid w:val="0061290F"/>
    <w:rsid w:val="00612C22"/>
    <w:rsid w:val="00612F49"/>
    <w:rsid w:val="006130AA"/>
    <w:rsid w:val="0061341F"/>
    <w:rsid w:val="00614195"/>
    <w:rsid w:val="00614514"/>
    <w:rsid w:val="00614568"/>
    <w:rsid w:val="00614862"/>
    <w:rsid w:val="006149C6"/>
    <w:rsid w:val="0061512E"/>
    <w:rsid w:val="00615352"/>
    <w:rsid w:val="006157E4"/>
    <w:rsid w:val="0061613C"/>
    <w:rsid w:val="006168F6"/>
    <w:rsid w:val="00616CDF"/>
    <w:rsid w:val="00617A0D"/>
    <w:rsid w:val="00617D0B"/>
    <w:rsid w:val="0062060E"/>
    <w:rsid w:val="00620AD2"/>
    <w:rsid w:val="00620ADB"/>
    <w:rsid w:val="00620C26"/>
    <w:rsid w:val="0062119B"/>
    <w:rsid w:val="006222CC"/>
    <w:rsid w:val="006232CE"/>
    <w:rsid w:val="006232F3"/>
    <w:rsid w:val="00623408"/>
    <w:rsid w:val="00624D0A"/>
    <w:rsid w:val="00624ECB"/>
    <w:rsid w:val="006258B9"/>
    <w:rsid w:val="006271A2"/>
    <w:rsid w:val="0062730E"/>
    <w:rsid w:val="00627E57"/>
    <w:rsid w:val="00630056"/>
    <w:rsid w:val="0063076F"/>
    <w:rsid w:val="006307F2"/>
    <w:rsid w:val="00630843"/>
    <w:rsid w:val="00630D70"/>
    <w:rsid w:val="00632194"/>
    <w:rsid w:val="00632B47"/>
    <w:rsid w:val="00633033"/>
    <w:rsid w:val="006330DC"/>
    <w:rsid w:val="006332E1"/>
    <w:rsid w:val="006334F9"/>
    <w:rsid w:val="0063472E"/>
    <w:rsid w:val="00634C62"/>
    <w:rsid w:val="00634E06"/>
    <w:rsid w:val="00634F98"/>
    <w:rsid w:val="006351C5"/>
    <w:rsid w:val="00635451"/>
    <w:rsid w:val="0063548D"/>
    <w:rsid w:val="00635518"/>
    <w:rsid w:val="00635B80"/>
    <w:rsid w:val="00635EE3"/>
    <w:rsid w:val="006375FD"/>
    <w:rsid w:val="00637AA5"/>
    <w:rsid w:val="00637D34"/>
    <w:rsid w:val="006402A3"/>
    <w:rsid w:val="00642301"/>
    <w:rsid w:val="00642484"/>
    <w:rsid w:val="00642BDB"/>
    <w:rsid w:val="006438DF"/>
    <w:rsid w:val="00643C65"/>
    <w:rsid w:val="00644133"/>
    <w:rsid w:val="00644216"/>
    <w:rsid w:val="00645027"/>
    <w:rsid w:val="00645DDE"/>
    <w:rsid w:val="00645DFB"/>
    <w:rsid w:val="006461F0"/>
    <w:rsid w:val="006464F2"/>
    <w:rsid w:val="0064723F"/>
    <w:rsid w:val="00647C4F"/>
    <w:rsid w:val="006509C6"/>
    <w:rsid w:val="00650AB7"/>
    <w:rsid w:val="00650BFC"/>
    <w:rsid w:val="006513B5"/>
    <w:rsid w:val="00651A88"/>
    <w:rsid w:val="00652320"/>
    <w:rsid w:val="006524FB"/>
    <w:rsid w:val="0065252B"/>
    <w:rsid w:val="00652F1A"/>
    <w:rsid w:val="00652F51"/>
    <w:rsid w:val="0065361C"/>
    <w:rsid w:val="0065391B"/>
    <w:rsid w:val="006539A7"/>
    <w:rsid w:val="00653A3A"/>
    <w:rsid w:val="00654041"/>
    <w:rsid w:val="0065416E"/>
    <w:rsid w:val="006541A3"/>
    <w:rsid w:val="00654DDD"/>
    <w:rsid w:val="006554B6"/>
    <w:rsid w:val="006555A6"/>
    <w:rsid w:val="00656CB1"/>
    <w:rsid w:val="0065728A"/>
    <w:rsid w:val="006574D4"/>
    <w:rsid w:val="0066004D"/>
    <w:rsid w:val="00660B89"/>
    <w:rsid w:val="0066171F"/>
    <w:rsid w:val="00661DA2"/>
    <w:rsid w:val="00661DEE"/>
    <w:rsid w:val="0066218B"/>
    <w:rsid w:val="0066299B"/>
    <w:rsid w:val="00662B38"/>
    <w:rsid w:val="00663188"/>
    <w:rsid w:val="0066409F"/>
    <w:rsid w:val="006644AB"/>
    <w:rsid w:val="006647E7"/>
    <w:rsid w:val="0066481F"/>
    <w:rsid w:val="00664865"/>
    <w:rsid w:val="00664AAF"/>
    <w:rsid w:val="006650F6"/>
    <w:rsid w:val="0066515F"/>
    <w:rsid w:val="006658E7"/>
    <w:rsid w:val="00665ABF"/>
    <w:rsid w:val="00665F91"/>
    <w:rsid w:val="00666807"/>
    <w:rsid w:val="00666C62"/>
    <w:rsid w:val="00667FAD"/>
    <w:rsid w:val="0067034D"/>
    <w:rsid w:val="00670835"/>
    <w:rsid w:val="0067114A"/>
    <w:rsid w:val="00671458"/>
    <w:rsid w:val="00671769"/>
    <w:rsid w:val="00672F3A"/>
    <w:rsid w:val="006731E7"/>
    <w:rsid w:val="006732F1"/>
    <w:rsid w:val="0067359F"/>
    <w:rsid w:val="00673695"/>
    <w:rsid w:val="00673E34"/>
    <w:rsid w:val="006750FD"/>
    <w:rsid w:val="0067561A"/>
    <w:rsid w:val="00675797"/>
    <w:rsid w:val="00676220"/>
    <w:rsid w:val="0067640B"/>
    <w:rsid w:val="00677272"/>
    <w:rsid w:val="00680DEC"/>
    <w:rsid w:val="006812C4"/>
    <w:rsid w:val="00681B04"/>
    <w:rsid w:val="00681F76"/>
    <w:rsid w:val="00682DF2"/>
    <w:rsid w:val="0068347B"/>
    <w:rsid w:val="00683605"/>
    <w:rsid w:val="00683DEF"/>
    <w:rsid w:val="006843EA"/>
    <w:rsid w:val="00684467"/>
    <w:rsid w:val="00684486"/>
    <w:rsid w:val="00684960"/>
    <w:rsid w:val="00684A03"/>
    <w:rsid w:val="00685448"/>
    <w:rsid w:val="006859F7"/>
    <w:rsid w:val="00685BFC"/>
    <w:rsid w:val="0068649B"/>
    <w:rsid w:val="00686578"/>
    <w:rsid w:val="00686B22"/>
    <w:rsid w:val="006874B7"/>
    <w:rsid w:val="00687757"/>
    <w:rsid w:val="00690A3C"/>
    <w:rsid w:val="00690F4F"/>
    <w:rsid w:val="006914EF"/>
    <w:rsid w:val="00691735"/>
    <w:rsid w:val="00692C45"/>
    <w:rsid w:val="00692C5E"/>
    <w:rsid w:val="00692DC3"/>
    <w:rsid w:val="006931AE"/>
    <w:rsid w:val="006934B3"/>
    <w:rsid w:val="00693C53"/>
    <w:rsid w:val="00695A48"/>
    <w:rsid w:val="00695E6B"/>
    <w:rsid w:val="00695F5B"/>
    <w:rsid w:val="00696EC7"/>
    <w:rsid w:val="00696EDD"/>
    <w:rsid w:val="00696FC9"/>
    <w:rsid w:val="0069757E"/>
    <w:rsid w:val="00697679"/>
    <w:rsid w:val="00697A75"/>
    <w:rsid w:val="00697A85"/>
    <w:rsid w:val="00697C3F"/>
    <w:rsid w:val="006A05CF"/>
    <w:rsid w:val="006A0F1C"/>
    <w:rsid w:val="006A1007"/>
    <w:rsid w:val="006A1804"/>
    <w:rsid w:val="006A194E"/>
    <w:rsid w:val="006A24CB"/>
    <w:rsid w:val="006A2A60"/>
    <w:rsid w:val="006A31F0"/>
    <w:rsid w:val="006A41D5"/>
    <w:rsid w:val="006A4356"/>
    <w:rsid w:val="006A4525"/>
    <w:rsid w:val="006A47B5"/>
    <w:rsid w:val="006A4F0F"/>
    <w:rsid w:val="006A4FD0"/>
    <w:rsid w:val="006A5108"/>
    <w:rsid w:val="006A5A8F"/>
    <w:rsid w:val="006A6080"/>
    <w:rsid w:val="006A697E"/>
    <w:rsid w:val="006A6E22"/>
    <w:rsid w:val="006A6E78"/>
    <w:rsid w:val="006B0669"/>
    <w:rsid w:val="006B0C50"/>
    <w:rsid w:val="006B114D"/>
    <w:rsid w:val="006B1E38"/>
    <w:rsid w:val="006B1EC5"/>
    <w:rsid w:val="006B3AEF"/>
    <w:rsid w:val="006B3B1C"/>
    <w:rsid w:val="006B3C2D"/>
    <w:rsid w:val="006B3ECF"/>
    <w:rsid w:val="006B4192"/>
    <w:rsid w:val="006B4A2A"/>
    <w:rsid w:val="006B4D27"/>
    <w:rsid w:val="006B4D4F"/>
    <w:rsid w:val="006B593B"/>
    <w:rsid w:val="006B6083"/>
    <w:rsid w:val="006B6F7E"/>
    <w:rsid w:val="006B72BC"/>
    <w:rsid w:val="006B7411"/>
    <w:rsid w:val="006B7651"/>
    <w:rsid w:val="006C06D8"/>
    <w:rsid w:val="006C0E7F"/>
    <w:rsid w:val="006C1074"/>
    <w:rsid w:val="006C12AD"/>
    <w:rsid w:val="006C2545"/>
    <w:rsid w:val="006C2F6B"/>
    <w:rsid w:val="006C3527"/>
    <w:rsid w:val="006C3C8F"/>
    <w:rsid w:val="006C42C6"/>
    <w:rsid w:val="006C445E"/>
    <w:rsid w:val="006C50EE"/>
    <w:rsid w:val="006C54C2"/>
    <w:rsid w:val="006C5717"/>
    <w:rsid w:val="006C624C"/>
    <w:rsid w:val="006C71A4"/>
    <w:rsid w:val="006D09D3"/>
    <w:rsid w:val="006D0EEB"/>
    <w:rsid w:val="006D1603"/>
    <w:rsid w:val="006D16B9"/>
    <w:rsid w:val="006D18B8"/>
    <w:rsid w:val="006D217D"/>
    <w:rsid w:val="006D23A3"/>
    <w:rsid w:val="006D23BF"/>
    <w:rsid w:val="006D3149"/>
    <w:rsid w:val="006D314E"/>
    <w:rsid w:val="006D3386"/>
    <w:rsid w:val="006D36EA"/>
    <w:rsid w:val="006D3D33"/>
    <w:rsid w:val="006D47B6"/>
    <w:rsid w:val="006D556E"/>
    <w:rsid w:val="006D5809"/>
    <w:rsid w:val="006D5BC5"/>
    <w:rsid w:val="006D5F6B"/>
    <w:rsid w:val="006D5F74"/>
    <w:rsid w:val="006D7037"/>
    <w:rsid w:val="006D73C2"/>
    <w:rsid w:val="006D7681"/>
    <w:rsid w:val="006E02B8"/>
    <w:rsid w:val="006E0503"/>
    <w:rsid w:val="006E0863"/>
    <w:rsid w:val="006E1600"/>
    <w:rsid w:val="006E19BB"/>
    <w:rsid w:val="006E24C9"/>
    <w:rsid w:val="006E2BDF"/>
    <w:rsid w:val="006E370D"/>
    <w:rsid w:val="006E40EB"/>
    <w:rsid w:val="006E4A33"/>
    <w:rsid w:val="006E4B3A"/>
    <w:rsid w:val="006E4BDA"/>
    <w:rsid w:val="006E51DE"/>
    <w:rsid w:val="006E5D2F"/>
    <w:rsid w:val="006E6A0F"/>
    <w:rsid w:val="006E742A"/>
    <w:rsid w:val="006E76B8"/>
    <w:rsid w:val="006F060B"/>
    <w:rsid w:val="006F08AC"/>
    <w:rsid w:val="006F0A84"/>
    <w:rsid w:val="006F134F"/>
    <w:rsid w:val="006F16F6"/>
    <w:rsid w:val="006F1BD9"/>
    <w:rsid w:val="006F1D44"/>
    <w:rsid w:val="006F2215"/>
    <w:rsid w:val="006F23A0"/>
    <w:rsid w:val="006F23EC"/>
    <w:rsid w:val="006F243E"/>
    <w:rsid w:val="006F24F0"/>
    <w:rsid w:val="006F253F"/>
    <w:rsid w:val="006F2635"/>
    <w:rsid w:val="006F27A7"/>
    <w:rsid w:val="006F2EF0"/>
    <w:rsid w:val="006F347A"/>
    <w:rsid w:val="006F3CD5"/>
    <w:rsid w:val="006F3F75"/>
    <w:rsid w:val="006F4592"/>
    <w:rsid w:val="006F4639"/>
    <w:rsid w:val="006F4E65"/>
    <w:rsid w:val="006F5321"/>
    <w:rsid w:val="006F5843"/>
    <w:rsid w:val="006F587B"/>
    <w:rsid w:val="006F5D81"/>
    <w:rsid w:val="006F6514"/>
    <w:rsid w:val="006F7349"/>
    <w:rsid w:val="006F774D"/>
    <w:rsid w:val="006F7DCB"/>
    <w:rsid w:val="00700719"/>
    <w:rsid w:val="00700EC6"/>
    <w:rsid w:val="00701B5E"/>
    <w:rsid w:val="00701EEE"/>
    <w:rsid w:val="00702BE0"/>
    <w:rsid w:val="00702D10"/>
    <w:rsid w:val="00702EC1"/>
    <w:rsid w:val="0070301E"/>
    <w:rsid w:val="00703501"/>
    <w:rsid w:val="007035CB"/>
    <w:rsid w:val="00703947"/>
    <w:rsid w:val="007039DA"/>
    <w:rsid w:val="00703E43"/>
    <w:rsid w:val="00703ED6"/>
    <w:rsid w:val="0070455C"/>
    <w:rsid w:val="00704695"/>
    <w:rsid w:val="00704C4C"/>
    <w:rsid w:val="00704CAB"/>
    <w:rsid w:val="00704E70"/>
    <w:rsid w:val="0070594B"/>
    <w:rsid w:val="007068AD"/>
    <w:rsid w:val="00707090"/>
    <w:rsid w:val="0070733C"/>
    <w:rsid w:val="00707DE5"/>
    <w:rsid w:val="00710EAB"/>
    <w:rsid w:val="00711002"/>
    <w:rsid w:val="007112A1"/>
    <w:rsid w:val="00711E9C"/>
    <w:rsid w:val="00712487"/>
    <w:rsid w:val="0071356B"/>
    <w:rsid w:val="00713702"/>
    <w:rsid w:val="0071418B"/>
    <w:rsid w:val="0071471B"/>
    <w:rsid w:val="00714A1B"/>
    <w:rsid w:val="00714F7E"/>
    <w:rsid w:val="0071557B"/>
    <w:rsid w:val="0071617C"/>
    <w:rsid w:val="00716B3A"/>
    <w:rsid w:val="00716C84"/>
    <w:rsid w:val="007177E1"/>
    <w:rsid w:val="00717AF8"/>
    <w:rsid w:val="00717D8E"/>
    <w:rsid w:val="0072040A"/>
    <w:rsid w:val="0072064D"/>
    <w:rsid w:val="00720A8C"/>
    <w:rsid w:val="00720D8A"/>
    <w:rsid w:val="00721B8B"/>
    <w:rsid w:val="007225F4"/>
    <w:rsid w:val="00722779"/>
    <w:rsid w:val="00722963"/>
    <w:rsid w:val="00722A7E"/>
    <w:rsid w:val="00722E54"/>
    <w:rsid w:val="00723253"/>
    <w:rsid w:val="00723823"/>
    <w:rsid w:val="007238CB"/>
    <w:rsid w:val="00725069"/>
    <w:rsid w:val="00725404"/>
    <w:rsid w:val="007255A8"/>
    <w:rsid w:val="00725807"/>
    <w:rsid w:val="00725A0B"/>
    <w:rsid w:val="00725E34"/>
    <w:rsid w:val="00725F1E"/>
    <w:rsid w:val="007263A4"/>
    <w:rsid w:val="00727B30"/>
    <w:rsid w:val="00730056"/>
    <w:rsid w:val="007300F2"/>
    <w:rsid w:val="007315E9"/>
    <w:rsid w:val="0073214C"/>
    <w:rsid w:val="007322C2"/>
    <w:rsid w:val="00732313"/>
    <w:rsid w:val="007329B1"/>
    <w:rsid w:val="00732BC2"/>
    <w:rsid w:val="00732DD2"/>
    <w:rsid w:val="0073370F"/>
    <w:rsid w:val="00733BA1"/>
    <w:rsid w:val="0073452D"/>
    <w:rsid w:val="0073532C"/>
    <w:rsid w:val="00736705"/>
    <w:rsid w:val="00736919"/>
    <w:rsid w:val="00736EFF"/>
    <w:rsid w:val="00737A71"/>
    <w:rsid w:val="00737BB9"/>
    <w:rsid w:val="00737DD9"/>
    <w:rsid w:val="00740234"/>
    <w:rsid w:val="00740688"/>
    <w:rsid w:val="00740697"/>
    <w:rsid w:val="00740D5D"/>
    <w:rsid w:val="007413E1"/>
    <w:rsid w:val="007420B4"/>
    <w:rsid w:val="00742924"/>
    <w:rsid w:val="007440E3"/>
    <w:rsid w:val="00744D3E"/>
    <w:rsid w:val="00744FD7"/>
    <w:rsid w:val="0074514F"/>
    <w:rsid w:val="007453D5"/>
    <w:rsid w:val="00747D54"/>
    <w:rsid w:val="00747FC6"/>
    <w:rsid w:val="00750263"/>
    <w:rsid w:val="00750377"/>
    <w:rsid w:val="007505D2"/>
    <w:rsid w:val="00750DCD"/>
    <w:rsid w:val="00750DF8"/>
    <w:rsid w:val="00751A9E"/>
    <w:rsid w:val="00751CC7"/>
    <w:rsid w:val="00751E4E"/>
    <w:rsid w:val="00752261"/>
    <w:rsid w:val="0075283F"/>
    <w:rsid w:val="00752E8F"/>
    <w:rsid w:val="0075378C"/>
    <w:rsid w:val="007540DB"/>
    <w:rsid w:val="00754265"/>
    <w:rsid w:val="00755120"/>
    <w:rsid w:val="00755DA0"/>
    <w:rsid w:val="0075651A"/>
    <w:rsid w:val="0075652B"/>
    <w:rsid w:val="00756B64"/>
    <w:rsid w:val="007570C0"/>
    <w:rsid w:val="0075717B"/>
    <w:rsid w:val="00757BE1"/>
    <w:rsid w:val="007604A1"/>
    <w:rsid w:val="00761469"/>
    <w:rsid w:val="007615BE"/>
    <w:rsid w:val="00761BE8"/>
    <w:rsid w:val="00761E52"/>
    <w:rsid w:val="007625EE"/>
    <w:rsid w:val="00762705"/>
    <w:rsid w:val="00762A69"/>
    <w:rsid w:val="00762ED4"/>
    <w:rsid w:val="00763801"/>
    <w:rsid w:val="00763FED"/>
    <w:rsid w:val="00764292"/>
    <w:rsid w:val="007646C8"/>
    <w:rsid w:val="007649C9"/>
    <w:rsid w:val="007649D5"/>
    <w:rsid w:val="00764B3E"/>
    <w:rsid w:val="00764B63"/>
    <w:rsid w:val="00764F79"/>
    <w:rsid w:val="007650FA"/>
    <w:rsid w:val="00765443"/>
    <w:rsid w:val="00765559"/>
    <w:rsid w:val="007655E5"/>
    <w:rsid w:val="00765935"/>
    <w:rsid w:val="00765CEC"/>
    <w:rsid w:val="00766876"/>
    <w:rsid w:val="00767085"/>
    <w:rsid w:val="0076763A"/>
    <w:rsid w:val="00767762"/>
    <w:rsid w:val="00767936"/>
    <w:rsid w:val="00770245"/>
    <w:rsid w:val="00770A56"/>
    <w:rsid w:val="007710DD"/>
    <w:rsid w:val="007711A4"/>
    <w:rsid w:val="00771AF4"/>
    <w:rsid w:val="0077309F"/>
    <w:rsid w:val="007731B6"/>
    <w:rsid w:val="007731FF"/>
    <w:rsid w:val="00773465"/>
    <w:rsid w:val="00773A72"/>
    <w:rsid w:val="007748BF"/>
    <w:rsid w:val="00774911"/>
    <w:rsid w:val="00774F35"/>
    <w:rsid w:val="007751F4"/>
    <w:rsid w:val="00775F83"/>
    <w:rsid w:val="00777670"/>
    <w:rsid w:val="007778F0"/>
    <w:rsid w:val="0077791A"/>
    <w:rsid w:val="00777C66"/>
    <w:rsid w:val="00777E2C"/>
    <w:rsid w:val="007800CB"/>
    <w:rsid w:val="00780312"/>
    <w:rsid w:val="007809AD"/>
    <w:rsid w:val="00780E37"/>
    <w:rsid w:val="00780F54"/>
    <w:rsid w:val="00781021"/>
    <w:rsid w:val="00781788"/>
    <w:rsid w:val="00781864"/>
    <w:rsid w:val="00781950"/>
    <w:rsid w:val="00781C92"/>
    <w:rsid w:val="00783363"/>
    <w:rsid w:val="00783870"/>
    <w:rsid w:val="007841C1"/>
    <w:rsid w:val="00784448"/>
    <w:rsid w:val="007847C5"/>
    <w:rsid w:val="00784D04"/>
    <w:rsid w:val="0078550A"/>
    <w:rsid w:val="00785DDA"/>
    <w:rsid w:val="00786EA5"/>
    <w:rsid w:val="00787B6C"/>
    <w:rsid w:val="00787BC7"/>
    <w:rsid w:val="00787D40"/>
    <w:rsid w:val="00790941"/>
    <w:rsid w:val="00790AF4"/>
    <w:rsid w:val="00791589"/>
    <w:rsid w:val="007916F1"/>
    <w:rsid w:val="007922A9"/>
    <w:rsid w:val="00792A7E"/>
    <w:rsid w:val="0079307C"/>
    <w:rsid w:val="00793760"/>
    <w:rsid w:val="0079378E"/>
    <w:rsid w:val="007941A8"/>
    <w:rsid w:val="00794248"/>
    <w:rsid w:val="00794BEA"/>
    <w:rsid w:val="0079564E"/>
    <w:rsid w:val="00795962"/>
    <w:rsid w:val="00795D55"/>
    <w:rsid w:val="00795E08"/>
    <w:rsid w:val="00796136"/>
    <w:rsid w:val="00796167"/>
    <w:rsid w:val="007964DD"/>
    <w:rsid w:val="0079656F"/>
    <w:rsid w:val="007968E8"/>
    <w:rsid w:val="00796ADF"/>
    <w:rsid w:val="00796DBD"/>
    <w:rsid w:val="007A0043"/>
    <w:rsid w:val="007A14DA"/>
    <w:rsid w:val="007A1CBF"/>
    <w:rsid w:val="007A1DBC"/>
    <w:rsid w:val="007A20E1"/>
    <w:rsid w:val="007A221A"/>
    <w:rsid w:val="007A2276"/>
    <w:rsid w:val="007A2E28"/>
    <w:rsid w:val="007A3514"/>
    <w:rsid w:val="007A3B6A"/>
    <w:rsid w:val="007A3D9F"/>
    <w:rsid w:val="007A5508"/>
    <w:rsid w:val="007A591B"/>
    <w:rsid w:val="007A5ACE"/>
    <w:rsid w:val="007A61FA"/>
    <w:rsid w:val="007A7520"/>
    <w:rsid w:val="007B10C0"/>
    <w:rsid w:val="007B187A"/>
    <w:rsid w:val="007B1DB2"/>
    <w:rsid w:val="007B1F4B"/>
    <w:rsid w:val="007B2363"/>
    <w:rsid w:val="007B42F1"/>
    <w:rsid w:val="007B43CF"/>
    <w:rsid w:val="007B43ED"/>
    <w:rsid w:val="007B60B4"/>
    <w:rsid w:val="007B667C"/>
    <w:rsid w:val="007B6CAA"/>
    <w:rsid w:val="007B6EE8"/>
    <w:rsid w:val="007B6F4C"/>
    <w:rsid w:val="007B72A6"/>
    <w:rsid w:val="007B74C9"/>
    <w:rsid w:val="007C000D"/>
    <w:rsid w:val="007C09E2"/>
    <w:rsid w:val="007C1101"/>
    <w:rsid w:val="007C123A"/>
    <w:rsid w:val="007C1C3E"/>
    <w:rsid w:val="007C22AD"/>
    <w:rsid w:val="007C2915"/>
    <w:rsid w:val="007C2BA8"/>
    <w:rsid w:val="007C2EEC"/>
    <w:rsid w:val="007C2FFF"/>
    <w:rsid w:val="007C39E3"/>
    <w:rsid w:val="007C3BD1"/>
    <w:rsid w:val="007C3CCA"/>
    <w:rsid w:val="007C3E9D"/>
    <w:rsid w:val="007C48FC"/>
    <w:rsid w:val="007C56D6"/>
    <w:rsid w:val="007C59D8"/>
    <w:rsid w:val="007C6075"/>
    <w:rsid w:val="007C6629"/>
    <w:rsid w:val="007C738D"/>
    <w:rsid w:val="007C7992"/>
    <w:rsid w:val="007C7C9B"/>
    <w:rsid w:val="007C7D5D"/>
    <w:rsid w:val="007D0A36"/>
    <w:rsid w:val="007D0AB1"/>
    <w:rsid w:val="007D0D23"/>
    <w:rsid w:val="007D1010"/>
    <w:rsid w:val="007D1419"/>
    <w:rsid w:val="007D1CB4"/>
    <w:rsid w:val="007D2260"/>
    <w:rsid w:val="007D2645"/>
    <w:rsid w:val="007D2857"/>
    <w:rsid w:val="007D2FA2"/>
    <w:rsid w:val="007D34C8"/>
    <w:rsid w:val="007D377E"/>
    <w:rsid w:val="007D3DAC"/>
    <w:rsid w:val="007D43C8"/>
    <w:rsid w:val="007D4D4D"/>
    <w:rsid w:val="007D5A99"/>
    <w:rsid w:val="007D5B21"/>
    <w:rsid w:val="007D776E"/>
    <w:rsid w:val="007D7C50"/>
    <w:rsid w:val="007D7FEC"/>
    <w:rsid w:val="007E09AE"/>
    <w:rsid w:val="007E109A"/>
    <w:rsid w:val="007E139E"/>
    <w:rsid w:val="007E18D4"/>
    <w:rsid w:val="007E1FA8"/>
    <w:rsid w:val="007E245A"/>
    <w:rsid w:val="007E2A20"/>
    <w:rsid w:val="007E389E"/>
    <w:rsid w:val="007E3B7F"/>
    <w:rsid w:val="007E412F"/>
    <w:rsid w:val="007E4583"/>
    <w:rsid w:val="007E45E2"/>
    <w:rsid w:val="007E4EB3"/>
    <w:rsid w:val="007E50C2"/>
    <w:rsid w:val="007E5944"/>
    <w:rsid w:val="007E5A71"/>
    <w:rsid w:val="007E6E97"/>
    <w:rsid w:val="007E70D4"/>
    <w:rsid w:val="007E7268"/>
    <w:rsid w:val="007E7828"/>
    <w:rsid w:val="007E7971"/>
    <w:rsid w:val="007E7DEE"/>
    <w:rsid w:val="007E7EF9"/>
    <w:rsid w:val="007F0313"/>
    <w:rsid w:val="007F05CC"/>
    <w:rsid w:val="007F10E1"/>
    <w:rsid w:val="007F2AD7"/>
    <w:rsid w:val="007F2E69"/>
    <w:rsid w:val="007F2EF2"/>
    <w:rsid w:val="007F3432"/>
    <w:rsid w:val="007F34D9"/>
    <w:rsid w:val="007F363C"/>
    <w:rsid w:val="007F3728"/>
    <w:rsid w:val="007F40EC"/>
    <w:rsid w:val="007F4428"/>
    <w:rsid w:val="007F48DB"/>
    <w:rsid w:val="007F4AE6"/>
    <w:rsid w:val="007F5370"/>
    <w:rsid w:val="007F5535"/>
    <w:rsid w:val="007F5E00"/>
    <w:rsid w:val="007F615A"/>
    <w:rsid w:val="007F6646"/>
    <w:rsid w:val="007F6CBF"/>
    <w:rsid w:val="007F79EE"/>
    <w:rsid w:val="007F7F87"/>
    <w:rsid w:val="008002FD"/>
    <w:rsid w:val="00800EAF"/>
    <w:rsid w:val="00801526"/>
    <w:rsid w:val="00801805"/>
    <w:rsid w:val="00801D80"/>
    <w:rsid w:val="00802232"/>
    <w:rsid w:val="00802481"/>
    <w:rsid w:val="00802B42"/>
    <w:rsid w:val="00802EF7"/>
    <w:rsid w:val="0080328F"/>
    <w:rsid w:val="008035B7"/>
    <w:rsid w:val="00803736"/>
    <w:rsid w:val="008038B0"/>
    <w:rsid w:val="00804308"/>
    <w:rsid w:val="008045A0"/>
    <w:rsid w:val="008047FC"/>
    <w:rsid w:val="00804983"/>
    <w:rsid w:val="00805328"/>
    <w:rsid w:val="008054F6"/>
    <w:rsid w:val="00805B3A"/>
    <w:rsid w:val="008066C1"/>
    <w:rsid w:val="00807610"/>
    <w:rsid w:val="00807640"/>
    <w:rsid w:val="00807FD0"/>
    <w:rsid w:val="00811007"/>
    <w:rsid w:val="00811097"/>
    <w:rsid w:val="00811FFE"/>
    <w:rsid w:val="00812502"/>
    <w:rsid w:val="00812A48"/>
    <w:rsid w:val="00812C3A"/>
    <w:rsid w:val="00813724"/>
    <w:rsid w:val="008137A6"/>
    <w:rsid w:val="008152C0"/>
    <w:rsid w:val="008158CF"/>
    <w:rsid w:val="00815931"/>
    <w:rsid w:val="00815C89"/>
    <w:rsid w:val="0081613E"/>
    <w:rsid w:val="008165CA"/>
    <w:rsid w:val="00816845"/>
    <w:rsid w:val="00816C0A"/>
    <w:rsid w:val="00816C95"/>
    <w:rsid w:val="008170C5"/>
    <w:rsid w:val="00817276"/>
    <w:rsid w:val="00820154"/>
    <w:rsid w:val="008209A5"/>
    <w:rsid w:val="00821065"/>
    <w:rsid w:val="0082130F"/>
    <w:rsid w:val="00821442"/>
    <w:rsid w:val="00821450"/>
    <w:rsid w:val="008216A8"/>
    <w:rsid w:val="00821BDB"/>
    <w:rsid w:val="008225C9"/>
    <w:rsid w:val="00822A5A"/>
    <w:rsid w:val="00822BEF"/>
    <w:rsid w:val="0082342C"/>
    <w:rsid w:val="008237E0"/>
    <w:rsid w:val="00823BAB"/>
    <w:rsid w:val="00824132"/>
    <w:rsid w:val="00824F4C"/>
    <w:rsid w:val="008250FF"/>
    <w:rsid w:val="00825DFA"/>
    <w:rsid w:val="00826730"/>
    <w:rsid w:val="00826891"/>
    <w:rsid w:val="008269B9"/>
    <w:rsid w:val="00827360"/>
    <w:rsid w:val="008273B7"/>
    <w:rsid w:val="00827870"/>
    <w:rsid w:val="0083008E"/>
    <w:rsid w:val="00830741"/>
    <w:rsid w:val="00830D5B"/>
    <w:rsid w:val="008318AB"/>
    <w:rsid w:val="00831D5A"/>
    <w:rsid w:val="0083260A"/>
    <w:rsid w:val="008327FC"/>
    <w:rsid w:val="00832818"/>
    <w:rsid w:val="0083284F"/>
    <w:rsid w:val="008333D8"/>
    <w:rsid w:val="00833915"/>
    <w:rsid w:val="0083392D"/>
    <w:rsid w:val="0083394A"/>
    <w:rsid w:val="00833AF2"/>
    <w:rsid w:val="0083446D"/>
    <w:rsid w:val="008359F6"/>
    <w:rsid w:val="00836413"/>
    <w:rsid w:val="0083676F"/>
    <w:rsid w:val="00836BF2"/>
    <w:rsid w:val="00836DAE"/>
    <w:rsid w:val="008400B1"/>
    <w:rsid w:val="008404C5"/>
    <w:rsid w:val="008408D3"/>
    <w:rsid w:val="0084094F"/>
    <w:rsid w:val="00840B7C"/>
    <w:rsid w:val="008412A8"/>
    <w:rsid w:val="00841307"/>
    <w:rsid w:val="0084188F"/>
    <w:rsid w:val="00841891"/>
    <w:rsid w:val="0084197A"/>
    <w:rsid w:val="00841BEE"/>
    <w:rsid w:val="00842E7A"/>
    <w:rsid w:val="00843126"/>
    <w:rsid w:val="00843A17"/>
    <w:rsid w:val="00843C3F"/>
    <w:rsid w:val="008446E5"/>
    <w:rsid w:val="00844C6E"/>
    <w:rsid w:val="00845C02"/>
    <w:rsid w:val="00845DAF"/>
    <w:rsid w:val="0084631A"/>
    <w:rsid w:val="008467A0"/>
    <w:rsid w:val="008468F5"/>
    <w:rsid w:val="00846989"/>
    <w:rsid w:val="00847266"/>
    <w:rsid w:val="008504B1"/>
    <w:rsid w:val="0085058A"/>
    <w:rsid w:val="0085081D"/>
    <w:rsid w:val="00851ED9"/>
    <w:rsid w:val="0085350B"/>
    <w:rsid w:val="00853958"/>
    <w:rsid w:val="00854D5E"/>
    <w:rsid w:val="008552F0"/>
    <w:rsid w:val="00856C52"/>
    <w:rsid w:val="008573D1"/>
    <w:rsid w:val="00857A6B"/>
    <w:rsid w:val="00860621"/>
    <w:rsid w:val="00860B83"/>
    <w:rsid w:val="00860CE7"/>
    <w:rsid w:val="008610A6"/>
    <w:rsid w:val="00861565"/>
    <w:rsid w:val="00861AD0"/>
    <w:rsid w:val="00862566"/>
    <w:rsid w:val="008626C9"/>
    <w:rsid w:val="0086280A"/>
    <w:rsid w:val="00862DCE"/>
    <w:rsid w:val="00862E98"/>
    <w:rsid w:val="008639F8"/>
    <w:rsid w:val="00863F57"/>
    <w:rsid w:val="00863FFE"/>
    <w:rsid w:val="008641BC"/>
    <w:rsid w:val="00864854"/>
    <w:rsid w:val="00865227"/>
    <w:rsid w:val="0086583B"/>
    <w:rsid w:val="00865AEA"/>
    <w:rsid w:val="00867E0B"/>
    <w:rsid w:val="008705D7"/>
    <w:rsid w:val="00871A0A"/>
    <w:rsid w:val="0087204E"/>
    <w:rsid w:val="0087219A"/>
    <w:rsid w:val="0087222E"/>
    <w:rsid w:val="0087223B"/>
    <w:rsid w:val="00872641"/>
    <w:rsid w:val="00872C9B"/>
    <w:rsid w:val="00872D0A"/>
    <w:rsid w:val="008735C7"/>
    <w:rsid w:val="00873ECF"/>
    <w:rsid w:val="008741B5"/>
    <w:rsid w:val="00875407"/>
    <w:rsid w:val="0087599D"/>
    <w:rsid w:val="00875BDE"/>
    <w:rsid w:val="008764F2"/>
    <w:rsid w:val="0087665A"/>
    <w:rsid w:val="0087753E"/>
    <w:rsid w:val="00877D96"/>
    <w:rsid w:val="00877ED4"/>
    <w:rsid w:val="008802AE"/>
    <w:rsid w:val="00880A64"/>
    <w:rsid w:val="00880A79"/>
    <w:rsid w:val="00880AEC"/>
    <w:rsid w:val="00881503"/>
    <w:rsid w:val="00882330"/>
    <w:rsid w:val="00883044"/>
    <w:rsid w:val="00883B14"/>
    <w:rsid w:val="0088435F"/>
    <w:rsid w:val="00884AD5"/>
    <w:rsid w:val="00884BE7"/>
    <w:rsid w:val="00885175"/>
    <w:rsid w:val="008851F1"/>
    <w:rsid w:val="0088525E"/>
    <w:rsid w:val="00885483"/>
    <w:rsid w:val="00885B95"/>
    <w:rsid w:val="00885FD6"/>
    <w:rsid w:val="00885FF7"/>
    <w:rsid w:val="00886B89"/>
    <w:rsid w:val="00886FC9"/>
    <w:rsid w:val="0088734C"/>
    <w:rsid w:val="008879DA"/>
    <w:rsid w:val="008904F2"/>
    <w:rsid w:val="008908B5"/>
    <w:rsid w:val="00891354"/>
    <w:rsid w:val="00893294"/>
    <w:rsid w:val="008932C3"/>
    <w:rsid w:val="00893A6D"/>
    <w:rsid w:val="00893F9B"/>
    <w:rsid w:val="008940FC"/>
    <w:rsid w:val="0089454D"/>
    <w:rsid w:val="00894574"/>
    <w:rsid w:val="00895131"/>
    <w:rsid w:val="00895BC1"/>
    <w:rsid w:val="00896048"/>
    <w:rsid w:val="00896B6B"/>
    <w:rsid w:val="00897275"/>
    <w:rsid w:val="00897EDF"/>
    <w:rsid w:val="008A0D82"/>
    <w:rsid w:val="008A128D"/>
    <w:rsid w:val="008A1672"/>
    <w:rsid w:val="008A1A61"/>
    <w:rsid w:val="008A1E90"/>
    <w:rsid w:val="008A2EFD"/>
    <w:rsid w:val="008A3206"/>
    <w:rsid w:val="008A37CD"/>
    <w:rsid w:val="008A38CD"/>
    <w:rsid w:val="008A40AF"/>
    <w:rsid w:val="008A412D"/>
    <w:rsid w:val="008A434C"/>
    <w:rsid w:val="008A44D7"/>
    <w:rsid w:val="008A45E3"/>
    <w:rsid w:val="008A645B"/>
    <w:rsid w:val="008A69D1"/>
    <w:rsid w:val="008A6E00"/>
    <w:rsid w:val="008A756E"/>
    <w:rsid w:val="008A77A6"/>
    <w:rsid w:val="008B069D"/>
    <w:rsid w:val="008B069F"/>
    <w:rsid w:val="008B19BA"/>
    <w:rsid w:val="008B24CA"/>
    <w:rsid w:val="008B3409"/>
    <w:rsid w:val="008B394B"/>
    <w:rsid w:val="008B47B9"/>
    <w:rsid w:val="008B487B"/>
    <w:rsid w:val="008B4D55"/>
    <w:rsid w:val="008B4FA4"/>
    <w:rsid w:val="008B5268"/>
    <w:rsid w:val="008B667C"/>
    <w:rsid w:val="008B6AD9"/>
    <w:rsid w:val="008B6C88"/>
    <w:rsid w:val="008B712C"/>
    <w:rsid w:val="008B77E9"/>
    <w:rsid w:val="008B7C51"/>
    <w:rsid w:val="008C06ED"/>
    <w:rsid w:val="008C0DEF"/>
    <w:rsid w:val="008C12D7"/>
    <w:rsid w:val="008C139D"/>
    <w:rsid w:val="008C2E09"/>
    <w:rsid w:val="008C2F11"/>
    <w:rsid w:val="008C30A4"/>
    <w:rsid w:val="008C323A"/>
    <w:rsid w:val="008C3D8F"/>
    <w:rsid w:val="008C5221"/>
    <w:rsid w:val="008C585D"/>
    <w:rsid w:val="008C6F09"/>
    <w:rsid w:val="008C7299"/>
    <w:rsid w:val="008C7735"/>
    <w:rsid w:val="008C7A88"/>
    <w:rsid w:val="008C7D24"/>
    <w:rsid w:val="008D02DC"/>
    <w:rsid w:val="008D1557"/>
    <w:rsid w:val="008D2AFF"/>
    <w:rsid w:val="008D3C1D"/>
    <w:rsid w:val="008D3E33"/>
    <w:rsid w:val="008D431B"/>
    <w:rsid w:val="008D4903"/>
    <w:rsid w:val="008D4DA0"/>
    <w:rsid w:val="008D6555"/>
    <w:rsid w:val="008D65E3"/>
    <w:rsid w:val="008D7249"/>
    <w:rsid w:val="008D7697"/>
    <w:rsid w:val="008E0E34"/>
    <w:rsid w:val="008E1F70"/>
    <w:rsid w:val="008E206E"/>
    <w:rsid w:val="008E2182"/>
    <w:rsid w:val="008E2542"/>
    <w:rsid w:val="008E25BD"/>
    <w:rsid w:val="008E39B0"/>
    <w:rsid w:val="008E3F75"/>
    <w:rsid w:val="008E4726"/>
    <w:rsid w:val="008E4E2D"/>
    <w:rsid w:val="008E5F36"/>
    <w:rsid w:val="008E5F59"/>
    <w:rsid w:val="008E6596"/>
    <w:rsid w:val="008E6BEF"/>
    <w:rsid w:val="008E6C43"/>
    <w:rsid w:val="008E7317"/>
    <w:rsid w:val="008E7517"/>
    <w:rsid w:val="008E7622"/>
    <w:rsid w:val="008E7D46"/>
    <w:rsid w:val="008F04D0"/>
    <w:rsid w:val="008F086D"/>
    <w:rsid w:val="008F09D3"/>
    <w:rsid w:val="008F0A86"/>
    <w:rsid w:val="008F10C9"/>
    <w:rsid w:val="008F1997"/>
    <w:rsid w:val="008F1F0A"/>
    <w:rsid w:val="008F2DDE"/>
    <w:rsid w:val="008F2F2F"/>
    <w:rsid w:val="008F42AE"/>
    <w:rsid w:val="008F5093"/>
    <w:rsid w:val="008F5DD5"/>
    <w:rsid w:val="008F5E7A"/>
    <w:rsid w:val="008F626D"/>
    <w:rsid w:val="008F6395"/>
    <w:rsid w:val="008F6691"/>
    <w:rsid w:val="008F7034"/>
    <w:rsid w:val="008F7890"/>
    <w:rsid w:val="008F7CA3"/>
    <w:rsid w:val="00900073"/>
    <w:rsid w:val="0090153F"/>
    <w:rsid w:val="00901BA6"/>
    <w:rsid w:val="0090225C"/>
    <w:rsid w:val="00902392"/>
    <w:rsid w:val="0090285F"/>
    <w:rsid w:val="0090292A"/>
    <w:rsid w:val="00902FA6"/>
    <w:rsid w:val="00904050"/>
    <w:rsid w:val="00904379"/>
    <w:rsid w:val="009046A3"/>
    <w:rsid w:val="00905B17"/>
    <w:rsid w:val="00905D4A"/>
    <w:rsid w:val="00905FF1"/>
    <w:rsid w:val="009069FC"/>
    <w:rsid w:val="00906B3D"/>
    <w:rsid w:val="009110ED"/>
    <w:rsid w:val="00911740"/>
    <w:rsid w:val="00911A82"/>
    <w:rsid w:val="00911AAA"/>
    <w:rsid w:val="00911D33"/>
    <w:rsid w:val="009129A3"/>
    <w:rsid w:val="00912D0D"/>
    <w:rsid w:val="0091313A"/>
    <w:rsid w:val="009132FF"/>
    <w:rsid w:val="00914162"/>
    <w:rsid w:val="00914460"/>
    <w:rsid w:val="00914C4F"/>
    <w:rsid w:val="00915955"/>
    <w:rsid w:val="00915E06"/>
    <w:rsid w:val="009160ED"/>
    <w:rsid w:val="00916153"/>
    <w:rsid w:val="00916994"/>
    <w:rsid w:val="0091767C"/>
    <w:rsid w:val="0091791C"/>
    <w:rsid w:val="00917ABB"/>
    <w:rsid w:val="00917B48"/>
    <w:rsid w:val="0092002A"/>
    <w:rsid w:val="009201A8"/>
    <w:rsid w:val="009207E0"/>
    <w:rsid w:val="00920980"/>
    <w:rsid w:val="00921A58"/>
    <w:rsid w:val="00922259"/>
    <w:rsid w:val="009222F2"/>
    <w:rsid w:val="009227DA"/>
    <w:rsid w:val="00922B5F"/>
    <w:rsid w:val="0092334B"/>
    <w:rsid w:val="00923838"/>
    <w:rsid w:val="00923D51"/>
    <w:rsid w:val="009242DD"/>
    <w:rsid w:val="0092431F"/>
    <w:rsid w:val="00925AEA"/>
    <w:rsid w:val="009265C8"/>
    <w:rsid w:val="00927B4A"/>
    <w:rsid w:val="00931234"/>
    <w:rsid w:val="00931CBF"/>
    <w:rsid w:val="00931E01"/>
    <w:rsid w:val="00932350"/>
    <w:rsid w:val="00932D1E"/>
    <w:rsid w:val="00932DEE"/>
    <w:rsid w:val="00933284"/>
    <w:rsid w:val="009335CA"/>
    <w:rsid w:val="00933619"/>
    <w:rsid w:val="00934131"/>
    <w:rsid w:val="00935948"/>
    <w:rsid w:val="00936766"/>
    <w:rsid w:val="00937B22"/>
    <w:rsid w:val="009402F3"/>
    <w:rsid w:val="00940A85"/>
    <w:rsid w:val="00941ADB"/>
    <w:rsid w:val="00943401"/>
    <w:rsid w:val="00943452"/>
    <w:rsid w:val="0094408A"/>
    <w:rsid w:val="009440B2"/>
    <w:rsid w:val="0094435A"/>
    <w:rsid w:val="009446D3"/>
    <w:rsid w:val="009446E8"/>
    <w:rsid w:val="00944B8D"/>
    <w:rsid w:val="00945BEB"/>
    <w:rsid w:val="00945CE7"/>
    <w:rsid w:val="00946706"/>
    <w:rsid w:val="00946B22"/>
    <w:rsid w:val="009478C4"/>
    <w:rsid w:val="00947951"/>
    <w:rsid w:val="009479AF"/>
    <w:rsid w:val="009505B2"/>
    <w:rsid w:val="00950635"/>
    <w:rsid w:val="0095180E"/>
    <w:rsid w:val="00952129"/>
    <w:rsid w:val="00952460"/>
    <w:rsid w:val="009524DF"/>
    <w:rsid w:val="00953110"/>
    <w:rsid w:val="009544B2"/>
    <w:rsid w:val="009548F1"/>
    <w:rsid w:val="00954C6A"/>
    <w:rsid w:val="009554A5"/>
    <w:rsid w:val="009559DD"/>
    <w:rsid w:val="009564AF"/>
    <w:rsid w:val="00956AD5"/>
    <w:rsid w:val="00956B0F"/>
    <w:rsid w:val="00956D57"/>
    <w:rsid w:val="009579C1"/>
    <w:rsid w:val="0096065C"/>
    <w:rsid w:val="00960AEE"/>
    <w:rsid w:val="009610E8"/>
    <w:rsid w:val="00962390"/>
    <w:rsid w:val="009624D5"/>
    <w:rsid w:val="009627D2"/>
    <w:rsid w:val="00962EC6"/>
    <w:rsid w:val="009648FC"/>
    <w:rsid w:val="00964F80"/>
    <w:rsid w:val="009658D1"/>
    <w:rsid w:val="009659E3"/>
    <w:rsid w:val="00966453"/>
    <w:rsid w:val="009665C6"/>
    <w:rsid w:val="00966700"/>
    <w:rsid w:val="009671D5"/>
    <w:rsid w:val="0096722E"/>
    <w:rsid w:val="00967FBB"/>
    <w:rsid w:val="00970245"/>
    <w:rsid w:val="00970764"/>
    <w:rsid w:val="00971026"/>
    <w:rsid w:val="00971D74"/>
    <w:rsid w:val="0097241F"/>
    <w:rsid w:val="009725BF"/>
    <w:rsid w:val="00973440"/>
    <w:rsid w:val="00973CA2"/>
    <w:rsid w:val="00974A29"/>
    <w:rsid w:val="00974B13"/>
    <w:rsid w:val="00974BC8"/>
    <w:rsid w:val="0097600E"/>
    <w:rsid w:val="0097608B"/>
    <w:rsid w:val="00976136"/>
    <w:rsid w:val="009763D2"/>
    <w:rsid w:val="00980F09"/>
    <w:rsid w:val="0098132B"/>
    <w:rsid w:val="009818FC"/>
    <w:rsid w:val="00981CA9"/>
    <w:rsid w:val="00983943"/>
    <w:rsid w:val="0098402B"/>
    <w:rsid w:val="00984CC5"/>
    <w:rsid w:val="00984D6F"/>
    <w:rsid w:val="009851CE"/>
    <w:rsid w:val="00985691"/>
    <w:rsid w:val="0098634C"/>
    <w:rsid w:val="00986F19"/>
    <w:rsid w:val="0098794B"/>
    <w:rsid w:val="00987A55"/>
    <w:rsid w:val="00987AA3"/>
    <w:rsid w:val="00987ABF"/>
    <w:rsid w:val="00987BC9"/>
    <w:rsid w:val="00990026"/>
    <w:rsid w:val="00990035"/>
    <w:rsid w:val="0099027D"/>
    <w:rsid w:val="00990779"/>
    <w:rsid w:val="00990E05"/>
    <w:rsid w:val="009913C8"/>
    <w:rsid w:val="00991442"/>
    <w:rsid w:val="0099145F"/>
    <w:rsid w:val="0099167B"/>
    <w:rsid w:val="009920B6"/>
    <w:rsid w:val="009924D4"/>
    <w:rsid w:val="00993202"/>
    <w:rsid w:val="00993206"/>
    <w:rsid w:val="00994728"/>
    <w:rsid w:val="00995393"/>
    <w:rsid w:val="009955AD"/>
    <w:rsid w:val="00996012"/>
    <w:rsid w:val="0099610A"/>
    <w:rsid w:val="00996300"/>
    <w:rsid w:val="00996AD8"/>
    <w:rsid w:val="00996C8F"/>
    <w:rsid w:val="00996DA1"/>
    <w:rsid w:val="00997262"/>
    <w:rsid w:val="009972DC"/>
    <w:rsid w:val="009975E8"/>
    <w:rsid w:val="009979E2"/>
    <w:rsid w:val="0099AC3B"/>
    <w:rsid w:val="0099B6B2"/>
    <w:rsid w:val="009A0BA1"/>
    <w:rsid w:val="009A1868"/>
    <w:rsid w:val="009A1887"/>
    <w:rsid w:val="009A18C9"/>
    <w:rsid w:val="009A21F7"/>
    <w:rsid w:val="009A2300"/>
    <w:rsid w:val="009A344E"/>
    <w:rsid w:val="009A387E"/>
    <w:rsid w:val="009A3967"/>
    <w:rsid w:val="009A43DA"/>
    <w:rsid w:val="009A448F"/>
    <w:rsid w:val="009A5328"/>
    <w:rsid w:val="009A6D91"/>
    <w:rsid w:val="009A713F"/>
    <w:rsid w:val="009A7487"/>
    <w:rsid w:val="009A7A5C"/>
    <w:rsid w:val="009A7EF7"/>
    <w:rsid w:val="009B026F"/>
    <w:rsid w:val="009B0351"/>
    <w:rsid w:val="009B1691"/>
    <w:rsid w:val="009B193F"/>
    <w:rsid w:val="009B1A1C"/>
    <w:rsid w:val="009B220E"/>
    <w:rsid w:val="009B2B4A"/>
    <w:rsid w:val="009B2BEA"/>
    <w:rsid w:val="009B2C51"/>
    <w:rsid w:val="009B34D6"/>
    <w:rsid w:val="009B35FC"/>
    <w:rsid w:val="009B3EF5"/>
    <w:rsid w:val="009B4F08"/>
    <w:rsid w:val="009B516A"/>
    <w:rsid w:val="009B59CE"/>
    <w:rsid w:val="009B6CBA"/>
    <w:rsid w:val="009B6CDE"/>
    <w:rsid w:val="009B75DA"/>
    <w:rsid w:val="009B7DAB"/>
    <w:rsid w:val="009C01C6"/>
    <w:rsid w:val="009C0242"/>
    <w:rsid w:val="009C04DB"/>
    <w:rsid w:val="009C06FB"/>
    <w:rsid w:val="009C1130"/>
    <w:rsid w:val="009C1C20"/>
    <w:rsid w:val="009C2B68"/>
    <w:rsid w:val="009C2EBC"/>
    <w:rsid w:val="009C3EC7"/>
    <w:rsid w:val="009C4824"/>
    <w:rsid w:val="009C493E"/>
    <w:rsid w:val="009C4D77"/>
    <w:rsid w:val="009C531A"/>
    <w:rsid w:val="009C5853"/>
    <w:rsid w:val="009C5EE1"/>
    <w:rsid w:val="009C6763"/>
    <w:rsid w:val="009C6955"/>
    <w:rsid w:val="009C759E"/>
    <w:rsid w:val="009C7C47"/>
    <w:rsid w:val="009C7DF5"/>
    <w:rsid w:val="009D0427"/>
    <w:rsid w:val="009D0DED"/>
    <w:rsid w:val="009D0FD1"/>
    <w:rsid w:val="009D199F"/>
    <w:rsid w:val="009D20FF"/>
    <w:rsid w:val="009D26F6"/>
    <w:rsid w:val="009D2C39"/>
    <w:rsid w:val="009D34F9"/>
    <w:rsid w:val="009D3660"/>
    <w:rsid w:val="009D393F"/>
    <w:rsid w:val="009D3FA7"/>
    <w:rsid w:val="009D5286"/>
    <w:rsid w:val="009D5711"/>
    <w:rsid w:val="009D59A9"/>
    <w:rsid w:val="009D6247"/>
    <w:rsid w:val="009D62A8"/>
    <w:rsid w:val="009D6B29"/>
    <w:rsid w:val="009D6E17"/>
    <w:rsid w:val="009E01AE"/>
    <w:rsid w:val="009E0451"/>
    <w:rsid w:val="009E1E54"/>
    <w:rsid w:val="009E2D2E"/>
    <w:rsid w:val="009E3108"/>
    <w:rsid w:val="009E3B21"/>
    <w:rsid w:val="009E3CF4"/>
    <w:rsid w:val="009E3EFF"/>
    <w:rsid w:val="009E4177"/>
    <w:rsid w:val="009E49A5"/>
    <w:rsid w:val="009E4D1F"/>
    <w:rsid w:val="009E5296"/>
    <w:rsid w:val="009E555A"/>
    <w:rsid w:val="009E5712"/>
    <w:rsid w:val="009E58EC"/>
    <w:rsid w:val="009E5D26"/>
    <w:rsid w:val="009E5D40"/>
    <w:rsid w:val="009E699B"/>
    <w:rsid w:val="009E69A8"/>
    <w:rsid w:val="009E6D03"/>
    <w:rsid w:val="009E7D40"/>
    <w:rsid w:val="009F018E"/>
    <w:rsid w:val="009F098E"/>
    <w:rsid w:val="009F0A3A"/>
    <w:rsid w:val="009F0D9E"/>
    <w:rsid w:val="009F0ED1"/>
    <w:rsid w:val="009F10D0"/>
    <w:rsid w:val="009F1D1A"/>
    <w:rsid w:val="009F255E"/>
    <w:rsid w:val="009F2B1D"/>
    <w:rsid w:val="009F2BDC"/>
    <w:rsid w:val="009F4FEF"/>
    <w:rsid w:val="009F5071"/>
    <w:rsid w:val="009F5903"/>
    <w:rsid w:val="009F5FC8"/>
    <w:rsid w:val="009F7355"/>
    <w:rsid w:val="009F7F49"/>
    <w:rsid w:val="00A00902"/>
    <w:rsid w:val="00A00977"/>
    <w:rsid w:val="00A00A8F"/>
    <w:rsid w:val="00A014C1"/>
    <w:rsid w:val="00A016E5"/>
    <w:rsid w:val="00A01D6C"/>
    <w:rsid w:val="00A023C4"/>
    <w:rsid w:val="00A02585"/>
    <w:rsid w:val="00A02ED8"/>
    <w:rsid w:val="00A030A7"/>
    <w:rsid w:val="00A032FF"/>
    <w:rsid w:val="00A0338C"/>
    <w:rsid w:val="00A03DCB"/>
    <w:rsid w:val="00A04567"/>
    <w:rsid w:val="00A04674"/>
    <w:rsid w:val="00A04953"/>
    <w:rsid w:val="00A04B69"/>
    <w:rsid w:val="00A05451"/>
    <w:rsid w:val="00A05514"/>
    <w:rsid w:val="00A055C0"/>
    <w:rsid w:val="00A05668"/>
    <w:rsid w:val="00A059E5"/>
    <w:rsid w:val="00A05B40"/>
    <w:rsid w:val="00A06CA9"/>
    <w:rsid w:val="00A06D33"/>
    <w:rsid w:val="00A07508"/>
    <w:rsid w:val="00A0797A"/>
    <w:rsid w:val="00A07A6B"/>
    <w:rsid w:val="00A1043D"/>
    <w:rsid w:val="00A10F03"/>
    <w:rsid w:val="00A10FBB"/>
    <w:rsid w:val="00A112EB"/>
    <w:rsid w:val="00A114E4"/>
    <w:rsid w:val="00A117E1"/>
    <w:rsid w:val="00A1241C"/>
    <w:rsid w:val="00A130E3"/>
    <w:rsid w:val="00A137E8"/>
    <w:rsid w:val="00A13BF3"/>
    <w:rsid w:val="00A146DD"/>
    <w:rsid w:val="00A14877"/>
    <w:rsid w:val="00A14C2D"/>
    <w:rsid w:val="00A14F9E"/>
    <w:rsid w:val="00A15504"/>
    <w:rsid w:val="00A155D8"/>
    <w:rsid w:val="00A15B28"/>
    <w:rsid w:val="00A15CCC"/>
    <w:rsid w:val="00A15D4D"/>
    <w:rsid w:val="00A16EFB"/>
    <w:rsid w:val="00A170B2"/>
    <w:rsid w:val="00A17324"/>
    <w:rsid w:val="00A204B6"/>
    <w:rsid w:val="00A2073C"/>
    <w:rsid w:val="00A20F39"/>
    <w:rsid w:val="00A216F5"/>
    <w:rsid w:val="00A2181F"/>
    <w:rsid w:val="00A21AD5"/>
    <w:rsid w:val="00A22103"/>
    <w:rsid w:val="00A226AF"/>
    <w:rsid w:val="00A22995"/>
    <w:rsid w:val="00A2376B"/>
    <w:rsid w:val="00A23E43"/>
    <w:rsid w:val="00A23F5F"/>
    <w:rsid w:val="00A246E7"/>
    <w:rsid w:val="00A2516A"/>
    <w:rsid w:val="00A26720"/>
    <w:rsid w:val="00A267F1"/>
    <w:rsid w:val="00A2696B"/>
    <w:rsid w:val="00A26BCB"/>
    <w:rsid w:val="00A26DF1"/>
    <w:rsid w:val="00A279EE"/>
    <w:rsid w:val="00A27B3E"/>
    <w:rsid w:val="00A27BDA"/>
    <w:rsid w:val="00A27DED"/>
    <w:rsid w:val="00A27FC5"/>
    <w:rsid w:val="00A30016"/>
    <w:rsid w:val="00A30BAD"/>
    <w:rsid w:val="00A30EDF"/>
    <w:rsid w:val="00A314E1"/>
    <w:rsid w:val="00A31D46"/>
    <w:rsid w:val="00A3213B"/>
    <w:rsid w:val="00A3296C"/>
    <w:rsid w:val="00A335CA"/>
    <w:rsid w:val="00A33856"/>
    <w:rsid w:val="00A34EE1"/>
    <w:rsid w:val="00A353D1"/>
    <w:rsid w:val="00A3583E"/>
    <w:rsid w:val="00A3641E"/>
    <w:rsid w:val="00A3643D"/>
    <w:rsid w:val="00A36A1F"/>
    <w:rsid w:val="00A36DA8"/>
    <w:rsid w:val="00A372F1"/>
    <w:rsid w:val="00A376F3"/>
    <w:rsid w:val="00A3782A"/>
    <w:rsid w:val="00A4100A"/>
    <w:rsid w:val="00A41A1F"/>
    <w:rsid w:val="00A41C2B"/>
    <w:rsid w:val="00A43636"/>
    <w:rsid w:val="00A43BA6"/>
    <w:rsid w:val="00A44A2B"/>
    <w:rsid w:val="00A50200"/>
    <w:rsid w:val="00A50226"/>
    <w:rsid w:val="00A5022E"/>
    <w:rsid w:val="00A520E0"/>
    <w:rsid w:val="00A5255A"/>
    <w:rsid w:val="00A52F64"/>
    <w:rsid w:val="00A5314B"/>
    <w:rsid w:val="00A535A0"/>
    <w:rsid w:val="00A5377B"/>
    <w:rsid w:val="00A538A6"/>
    <w:rsid w:val="00A53DD7"/>
    <w:rsid w:val="00A541C6"/>
    <w:rsid w:val="00A54464"/>
    <w:rsid w:val="00A546CF"/>
    <w:rsid w:val="00A553C1"/>
    <w:rsid w:val="00A5557D"/>
    <w:rsid w:val="00A566A6"/>
    <w:rsid w:val="00A56AE1"/>
    <w:rsid w:val="00A56CBC"/>
    <w:rsid w:val="00A57C9A"/>
    <w:rsid w:val="00A57DEB"/>
    <w:rsid w:val="00A60005"/>
    <w:rsid w:val="00A602BA"/>
    <w:rsid w:val="00A60FF8"/>
    <w:rsid w:val="00A61420"/>
    <w:rsid w:val="00A62843"/>
    <w:rsid w:val="00A637C2"/>
    <w:rsid w:val="00A63DB7"/>
    <w:rsid w:val="00A64207"/>
    <w:rsid w:val="00A64537"/>
    <w:rsid w:val="00A6454A"/>
    <w:rsid w:val="00A64774"/>
    <w:rsid w:val="00A647A4"/>
    <w:rsid w:val="00A64D1B"/>
    <w:rsid w:val="00A650A8"/>
    <w:rsid w:val="00A652D3"/>
    <w:rsid w:val="00A652DD"/>
    <w:rsid w:val="00A65DE7"/>
    <w:rsid w:val="00A66072"/>
    <w:rsid w:val="00A66338"/>
    <w:rsid w:val="00A664B5"/>
    <w:rsid w:val="00A66E31"/>
    <w:rsid w:val="00A67DFE"/>
    <w:rsid w:val="00A70A4F"/>
    <w:rsid w:val="00A71071"/>
    <w:rsid w:val="00A719DE"/>
    <w:rsid w:val="00A723E4"/>
    <w:rsid w:val="00A725B5"/>
    <w:rsid w:val="00A7268F"/>
    <w:rsid w:val="00A72A45"/>
    <w:rsid w:val="00A73029"/>
    <w:rsid w:val="00A7324B"/>
    <w:rsid w:val="00A7341A"/>
    <w:rsid w:val="00A73EF7"/>
    <w:rsid w:val="00A746B2"/>
    <w:rsid w:val="00A759C5"/>
    <w:rsid w:val="00A759F1"/>
    <w:rsid w:val="00A75E8A"/>
    <w:rsid w:val="00A76895"/>
    <w:rsid w:val="00A76EDC"/>
    <w:rsid w:val="00A76EDE"/>
    <w:rsid w:val="00A76FC1"/>
    <w:rsid w:val="00A77152"/>
    <w:rsid w:val="00A77527"/>
    <w:rsid w:val="00A77911"/>
    <w:rsid w:val="00A77AAB"/>
    <w:rsid w:val="00A77E17"/>
    <w:rsid w:val="00A77FFE"/>
    <w:rsid w:val="00A80530"/>
    <w:rsid w:val="00A80F45"/>
    <w:rsid w:val="00A82CFD"/>
    <w:rsid w:val="00A83E17"/>
    <w:rsid w:val="00A83E3B"/>
    <w:rsid w:val="00A842A3"/>
    <w:rsid w:val="00A8438D"/>
    <w:rsid w:val="00A84500"/>
    <w:rsid w:val="00A849CE"/>
    <w:rsid w:val="00A84C99"/>
    <w:rsid w:val="00A851AA"/>
    <w:rsid w:val="00A851D6"/>
    <w:rsid w:val="00A85207"/>
    <w:rsid w:val="00A854E2"/>
    <w:rsid w:val="00A858E7"/>
    <w:rsid w:val="00A867B6"/>
    <w:rsid w:val="00A86B66"/>
    <w:rsid w:val="00A871FF"/>
    <w:rsid w:val="00A8749C"/>
    <w:rsid w:val="00A8767E"/>
    <w:rsid w:val="00A87829"/>
    <w:rsid w:val="00A878B7"/>
    <w:rsid w:val="00A87B6B"/>
    <w:rsid w:val="00A91007"/>
    <w:rsid w:val="00A9122E"/>
    <w:rsid w:val="00A9186A"/>
    <w:rsid w:val="00A919BC"/>
    <w:rsid w:val="00A92512"/>
    <w:rsid w:val="00A92BA3"/>
    <w:rsid w:val="00A92C2D"/>
    <w:rsid w:val="00A92EF9"/>
    <w:rsid w:val="00A933E5"/>
    <w:rsid w:val="00A93B8E"/>
    <w:rsid w:val="00A93C2E"/>
    <w:rsid w:val="00A95017"/>
    <w:rsid w:val="00A9506C"/>
    <w:rsid w:val="00A95175"/>
    <w:rsid w:val="00A95793"/>
    <w:rsid w:val="00A9614D"/>
    <w:rsid w:val="00A969B7"/>
    <w:rsid w:val="00A96F67"/>
    <w:rsid w:val="00A97070"/>
    <w:rsid w:val="00AA06F1"/>
    <w:rsid w:val="00AA07B0"/>
    <w:rsid w:val="00AA0B93"/>
    <w:rsid w:val="00AA12BD"/>
    <w:rsid w:val="00AA194F"/>
    <w:rsid w:val="00AA1AE3"/>
    <w:rsid w:val="00AA1F0A"/>
    <w:rsid w:val="00AA2BC1"/>
    <w:rsid w:val="00AA30DE"/>
    <w:rsid w:val="00AA388F"/>
    <w:rsid w:val="00AA3943"/>
    <w:rsid w:val="00AA3ACC"/>
    <w:rsid w:val="00AA3CD1"/>
    <w:rsid w:val="00AA3E7A"/>
    <w:rsid w:val="00AA3F84"/>
    <w:rsid w:val="00AA452A"/>
    <w:rsid w:val="00AA530A"/>
    <w:rsid w:val="00AA5692"/>
    <w:rsid w:val="00AA5910"/>
    <w:rsid w:val="00AA65CC"/>
    <w:rsid w:val="00AA69A0"/>
    <w:rsid w:val="00AA6D46"/>
    <w:rsid w:val="00AA73A8"/>
    <w:rsid w:val="00AA7580"/>
    <w:rsid w:val="00AB05DB"/>
    <w:rsid w:val="00AB0FC6"/>
    <w:rsid w:val="00AB1997"/>
    <w:rsid w:val="00AB1B0D"/>
    <w:rsid w:val="00AB1CC8"/>
    <w:rsid w:val="00AB2050"/>
    <w:rsid w:val="00AB22FB"/>
    <w:rsid w:val="00AB23C6"/>
    <w:rsid w:val="00AB2508"/>
    <w:rsid w:val="00AB4016"/>
    <w:rsid w:val="00AB4880"/>
    <w:rsid w:val="00AB5D6A"/>
    <w:rsid w:val="00AB6A69"/>
    <w:rsid w:val="00AB6AA1"/>
    <w:rsid w:val="00AB6B23"/>
    <w:rsid w:val="00AB7BD5"/>
    <w:rsid w:val="00AC0143"/>
    <w:rsid w:val="00AC0416"/>
    <w:rsid w:val="00AC158E"/>
    <w:rsid w:val="00AC1C7B"/>
    <w:rsid w:val="00AC2567"/>
    <w:rsid w:val="00AC2649"/>
    <w:rsid w:val="00AC2AAA"/>
    <w:rsid w:val="00AC2BD8"/>
    <w:rsid w:val="00AC377E"/>
    <w:rsid w:val="00AC4140"/>
    <w:rsid w:val="00AC45E8"/>
    <w:rsid w:val="00AC5023"/>
    <w:rsid w:val="00AC55F8"/>
    <w:rsid w:val="00AC5B69"/>
    <w:rsid w:val="00AC67FF"/>
    <w:rsid w:val="00AC76DA"/>
    <w:rsid w:val="00AC7729"/>
    <w:rsid w:val="00AC77C1"/>
    <w:rsid w:val="00AC7C9C"/>
    <w:rsid w:val="00AC7D01"/>
    <w:rsid w:val="00AC7F03"/>
    <w:rsid w:val="00AD025B"/>
    <w:rsid w:val="00AD0366"/>
    <w:rsid w:val="00AD05BF"/>
    <w:rsid w:val="00AD05C7"/>
    <w:rsid w:val="00AD080E"/>
    <w:rsid w:val="00AD0886"/>
    <w:rsid w:val="00AD0A64"/>
    <w:rsid w:val="00AD0AF5"/>
    <w:rsid w:val="00AD0BEF"/>
    <w:rsid w:val="00AD0F4A"/>
    <w:rsid w:val="00AD1923"/>
    <w:rsid w:val="00AD1A8C"/>
    <w:rsid w:val="00AD1D78"/>
    <w:rsid w:val="00AD22EA"/>
    <w:rsid w:val="00AD31EF"/>
    <w:rsid w:val="00AD3B20"/>
    <w:rsid w:val="00AD43B7"/>
    <w:rsid w:val="00AD49EC"/>
    <w:rsid w:val="00AD4BC6"/>
    <w:rsid w:val="00AD4D2C"/>
    <w:rsid w:val="00AD5944"/>
    <w:rsid w:val="00AD5AC3"/>
    <w:rsid w:val="00AD650E"/>
    <w:rsid w:val="00AD75E5"/>
    <w:rsid w:val="00AD784D"/>
    <w:rsid w:val="00AE074D"/>
    <w:rsid w:val="00AE0977"/>
    <w:rsid w:val="00AE0A7E"/>
    <w:rsid w:val="00AE1F2A"/>
    <w:rsid w:val="00AE1FFA"/>
    <w:rsid w:val="00AE20B2"/>
    <w:rsid w:val="00AE2206"/>
    <w:rsid w:val="00AE238F"/>
    <w:rsid w:val="00AE2B1F"/>
    <w:rsid w:val="00AE357B"/>
    <w:rsid w:val="00AE3CD2"/>
    <w:rsid w:val="00AE4551"/>
    <w:rsid w:val="00AE4962"/>
    <w:rsid w:val="00AE49CC"/>
    <w:rsid w:val="00AE4A8F"/>
    <w:rsid w:val="00AE51A9"/>
    <w:rsid w:val="00AE51B4"/>
    <w:rsid w:val="00AE59BB"/>
    <w:rsid w:val="00AE5E86"/>
    <w:rsid w:val="00AE601D"/>
    <w:rsid w:val="00AE6063"/>
    <w:rsid w:val="00AE65EF"/>
    <w:rsid w:val="00AE6793"/>
    <w:rsid w:val="00AE7236"/>
    <w:rsid w:val="00AE73CE"/>
    <w:rsid w:val="00AE7B9E"/>
    <w:rsid w:val="00AE7E5C"/>
    <w:rsid w:val="00AE7FF6"/>
    <w:rsid w:val="00AF0D3A"/>
    <w:rsid w:val="00AF0EC0"/>
    <w:rsid w:val="00AF1E0B"/>
    <w:rsid w:val="00AF25A1"/>
    <w:rsid w:val="00AF3168"/>
    <w:rsid w:val="00AF3A10"/>
    <w:rsid w:val="00AF3AF5"/>
    <w:rsid w:val="00AF3DC0"/>
    <w:rsid w:val="00AF40C5"/>
    <w:rsid w:val="00AF470B"/>
    <w:rsid w:val="00AF5210"/>
    <w:rsid w:val="00AF5481"/>
    <w:rsid w:val="00AF6403"/>
    <w:rsid w:val="00AF6A73"/>
    <w:rsid w:val="00AF7277"/>
    <w:rsid w:val="00AF7709"/>
    <w:rsid w:val="00B00A90"/>
    <w:rsid w:val="00B01E2D"/>
    <w:rsid w:val="00B027F0"/>
    <w:rsid w:val="00B028E9"/>
    <w:rsid w:val="00B02C1E"/>
    <w:rsid w:val="00B02D5D"/>
    <w:rsid w:val="00B03043"/>
    <w:rsid w:val="00B03051"/>
    <w:rsid w:val="00B0365E"/>
    <w:rsid w:val="00B038B7"/>
    <w:rsid w:val="00B03B8E"/>
    <w:rsid w:val="00B04FA0"/>
    <w:rsid w:val="00B05290"/>
    <w:rsid w:val="00B05360"/>
    <w:rsid w:val="00B054D3"/>
    <w:rsid w:val="00B05527"/>
    <w:rsid w:val="00B056AF"/>
    <w:rsid w:val="00B05B35"/>
    <w:rsid w:val="00B064FC"/>
    <w:rsid w:val="00B06816"/>
    <w:rsid w:val="00B068D6"/>
    <w:rsid w:val="00B06B46"/>
    <w:rsid w:val="00B0765C"/>
    <w:rsid w:val="00B07700"/>
    <w:rsid w:val="00B07726"/>
    <w:rsid w:val="00B07BD0"/>
    <w:rsid w:val="00B07C3A"/>
    <w:rsid w:val="00B07EC4"/>
    <w:rsid w:val="00B112F8"/>
    <w:rsid w:val="00B1140F"/>
    <w:rsid w:val="00B119A5"/>
    <w:rsid w:val="00B11B87"/>
    <w:rsid w:val="00B1230C"/>
    <w:rsid w:val="00B12470"/>
    <w:rsid w:val="00B12A76"/>
    <w:rsid w:val="00B130F5"/>
    <w:rsid w:val="00B131C0"/>
    <w:rsid w:val="00B13743"/>
    <w:rsid w:val="00B1377A"/>
    <w:rsid w:val="00B1453B"/>
    <w:rsid w:val="00B145D5"/>
    <w:rsid w:val="00B15CAE"/>
    <w:rsid w:val="00B16C97"/>
    <w:rsid w:val="00B170F2"/>
    <w:rsid w:val="00B176DD"/>
    <w:rsid w:val="00B17964"/>
    <w:rsid w:val="00B202B4"/>
    <w:rsid w:val="00B20330"/>
    <w:rsid w:val="00B2083C"/>
    <w:rsid w:val="00B218C1"/>
    <w:rsid w:val="00B21A98"/>
    <w:rsid w:val="00B21DE1"/>
    <w:rsid w:val="00B21F9A"/>
    <w:rsid w:val="00B22C5C"/>
    <w:rsid w:val="00B22E18"/>
    <w:rsid w:val="00B22EC9"/>
    <w:rsid w:val="00B22FCE"/>
    <w:rsid w:val="00B231BB"/>
    <w:rsid w:val="00B23A89"/>
    <w:rsid w:val="00B23B55"/>
    <w:rsid w:val="00B2433C"/>
    <w:rsid w:val="00B24649"/>
    <w:rsid w:val="00B256FD"/>
    <w:rsid w:val="00B25893"/>
    <w:rsid w:val="00B26A72"/>
    <w:rsid w:val="00B26CE1"/>
    <w:rsid w:val="00B26D2D"/>
    <w:rsid w:val="00B27FF7"/>
    <w:rsid w:val="00B30362"/>
    <w:rsid w:val="00B304DD"/>
    <w:rsid w:val="00B30B9B"/>
    <w:rsid w:val="00B313FF"/>
    <w:rsid w:val="00B3140E"/>
    <w:rsid w:val="00B3162F"/>
    <w:rsid w:val="00B31885"/>
    <w:rsid w:val="00B31EC9"/>
    <w:rsid w:val="00B32F15"/>
    <w:rsid w:val="00B32F71"/>
    <w:rsid w:val="00B34038"/>
    <w:rsid w:val="00B34374"/>
    <w:rsid w:val="00B34C6A"/>
    <w:rsid w:val="00B34CC3"/>
    <w:rsid w:val="00B359B1"/>
    <w:rsid w:val="00B35BD8"/>
    <w:rsid w:val="00B35F5B"/>
    <w:rsid w:val="00B36128"/>
    <w:rsid w:val="00B36CA0"/>
    <w:rsid w:val="00B371DE"/>
    <w:rsid w:val="00B372BC"/>
    <w:rsid w:val="00B37FB1"/>
    <w:rsid w:val="00B40703"/>
    <w:rsid w:val="00B40BFE"/>
    <w:rsid w:val="00B4168F"/>
    <w:rsid w:val="00B41826"/>
    <w:rsid w:val="00B41915"/>
    <w:rsid w:val="00B4266F"/>
    <w:rsid w:val="00B42D5D"/>
    <w:rsid w:val="00B438E1"/>
    <w:rsid w:val="00B43969"/>
    <w:rsid w:val="00B44A30"/>
    <w:rsid w:val="00B44DD7"/>
    <w:rsid w:val="00B459E0"/>
    <w:rsid w:val="00B4652E"/>
    <w:rsid w:val="00B46E7F"/>
    <w:rsid w:val="00B47307"/>
    <w:rsid w:val="00B4783B"/>
    <w:rsid w:val="00B47A3E"/>
    <w:rsid w:val="00B47F83"/>
    <w:rsid w:val="00B5018A"/>
    <w:rsid w:val="00B502E6"/>
    <w:rsid w:val="00B503A5"/>
    <w:rsid w:val="00B50977"/>
    <w:rsid w:val="00B50C74"/>
    <w:rsid w:val="00B50C7B"/>
    <w:rsid w:val="00B50F91"/>
    <w:rsid w:val="00B513D5"/>
    <w:rsid w:val="00B5156C"/>
    <w:rsid w:val="00B51BE1"/>
    <w:rsid w:val="00B51DD7"/>
    <w:rsid w:val="00B5260C"/>
    <w:rsid w:val="00B526F0"/>
    <w:rsid w:val="00B5294A"/>
    <w:rsid w:val="00B52BBC"/>
    <w:rsid w:val="00B5309F"/>
    <w:rsid w:val="00B54218"/>
    <w:rsid w:val="00B546CC"/>
    <w:rsid w:val="00B547B1"/>
    <w:rsid w:val="00B54FDC"/>
    <w:rsid w:val="00B56527"/>
    <w:rsid w:val="00B56533"/>
    <w:rsid w:val="00B568DE"/>
    <w:rsid w:val="00B56949"/>
    <w:rsid w:val="00B56F4C"/>
    <w:rsid w:val="00B5767C"/>
    <w:rsid w:val="00B600BC"/>
    <w:rsid w:val="00B60669"/>
    <w:rsid w:val="00B606F0"/>
    <w:rsid w:val="00B608D1"/>
    <w:rsid w:val="00B60D9E"/>
    <w:rsid w:val="00B629E6"/>
    <w:rsid w:val="00B62A06"/>
    <w:rsid w:val="00B636E7"/>
    <w:rsid w:val="00B6397F"/>
    <w:rsid w:val="00B63A01"/>
    <w:rsid w:val="00B63C5A"/>
    <w:rsid w:val="00B63D24"/>
    <w:rsid w:val="00B64262"/>
    <w:rsid w:val="00B643E1"/>
    <w:rsid w:val="00B644BE"/>
    <w:rsid w:val="00B64521"/>
    <w:rsid w:val="00B64652"/>
    <w:rsid w:val="00B6467B"/>
    <w:rsid w:val="00B65380"/>
    <w:rsid w:val="00B6590A"/>
    <w:rsid w:val="00B65E46"/>
    <w:rsid w:val="00B660F6"/>
    <w:rsid w:val="00B66313"/>
    <w:rsid w:val="00B66B81"/>
    <w:rsid w:val="00B66F62"/>
    <w:rsid w:val="00B671CD"/>
    <w:rsid w:val="00B671E7"/>
    <w:rsid w:val="00B70046"/>
    <w:rsid w:val="00B70E9E"/>
    <w:rsid w:val="00B710A2"/>
    <w:rsid w:val="00B713D2"/>
    <w:rsid w:val="00B728EB"/>
    <w:rsid w:val="00B73B6C"/>
    <w:rsid w:val="00B73E96"/>
    <w:rsid w:val="00B73F87"/>
    <w:rsid w:val="00B74036"/>
    <w:rsid w:val="00B742C8"/>
    <w:rsid w:val="00B74357"/>
    <w:rsid w:val="00B746D8"/>
    <w:rsid w:val="00B74F74"/>
    <w:rsid w:val="00B7548E"/>
    <w:rsid w:val="00B75745"/>
    <w:rsid w:val="00B7585F"/>
    <w:rsid w:val="00B76D17"/>
    <w:rsid w:val="00B76E95"/>
    <w:rsid w:val="00B7716B"/>
    <w:rsid w:val="00B774C1"/>
    <w:rsid w:val="00B77E3D"/>
    <w:rsid w:val="00B77E77"/>
    <w:rsid w:val="00B804E2"/>
    <w:rsid w:val="00B8056F"/>
    <w:rsid w:val="00B80AD8"/>
    <w:rsid w:val="00B80E26"/>
    <w:rsid w:val="00B80F66"/>
    <w:rsid w:val="00B80F7D"/>
    <w:rsid w:val="00B81596"/>
    <w:rsid w:val="00B81828"/>
    <w:rsid w:val="00B820F9"/>
    <w:rsid w:val="00B8219A"/>
    <w:rsid w:val="00B82B23"/>
    <w:rsid w:val="00B82CB1"/>
    <w:rsid w:val="00B82CBF"/>
    <w:rsid w:val="00B8397E"/>
    <w:rsid w:val="00B83A78"/>
    <w:rsid w:val="00B84030"/>
    <w:rsid w:val="00B84324"/>
    <w:rsid w:val="00B8484D"/>
    <w:rsid w:val="00B84A82"/>
    <w:rsid w:val="00B854BE"/>
    <w:rsid w:val="00B8572D"/>
    <w:rsid w:val="00B858DE"/>
    <w:rsid w:val="00B85C1E"/>
    <w:rsid w:val="00B85EF4"/>
    <w:rsid w:val="00B866FD"/>
    <w:rsid w:val="00B871E8"/>
    <w:rsid w:val="00B872F0"/>
    <w:rsid w:val="00B87570"/>
    <w:rsid w:val="00B87626"/>
    <w:rsid w:val="00B87742"/>
    <w:rsid w:val="00B87CBE"/>
    <w:rsid w:val="00B87E96"/>
    <w:rsid w:val="00B90271"/>
    <w:rsid w:val="00B904FD"/>
    <w:rsid w:val="00B91819"/>
    <w:rsid w:val="00B920F2"/>
    <w:rsid w:val="00B9250E"/>
    <w:rsid w:val="00B92B0A"/>
    <w:rsid w:val="00B92D66"/>
    <w:rsid w:val="00B92F69"/>
    <w:rsid w:val="00B93068"/>
    <w:rsid w:val="00B94598"/>
    <w:rsid w:val="00B94707"/>
    <w:rsid w:val="00B94F8D"/>
    <w:rsid w:val="00B94FA0"/>
    <w:rsid w:val="00B9581F"/>
    <w:rsid w:val="00B95DB2"/>
    <w:rsid w:val="00B96EEA"/>
    <w:rsid w:val="00B970B1"/>
    <w:rsid w:val="00B97498"/>
    <w:rsid w:val="00B9765E"/>
    <w:rsid w:val="00BA060B"/>
    <w:rsid w:val="00BA1005"/>
    <w:rsid w:val="00BA17A6"/>
    <w:rsid w:val="00BA1A20"/>
    <w:rsid w:val="00BA1C53"/>
    <w:rsid w:val="00BA250E"/>
    <w:rsid w:val="00BA4874"/>
    <w:rsid w:val="00BA4FB1"/>
    <w:rsid w:val="00BA50E8"/>
    <w:rsid w:val="00BA5188"/>
    <w:rsid w:val="00BA56BD"/>
    <w:rsid w:val="00BA5757"/>
    <w:rsid w:val="00BA5AE1"/>
    <w:rsid w:val="00BA679F"/>
    <w:rsid w:val="00BA67DC"/>
    <w:rsid w:val="00BA6AA8"/>
    <w:rsid w:val="00BA6BCF"/>
    <w:rsid w:val="00BA7151"/>
    <w:rsid w:val="00BA77DE"/>
    <w:rsid w:val="00BB03BC"/>
    <w:rsid w:val="00BB1FED"/>
    <w:rsid w:val="00BB2349"/>
    <w:rsid w:val="00BB298C"/>
    <w:rsid w:val="00BB2E12"/>
    <w:rsid w:val="00BB31F5"/>
    <w:rsid w:val="00BB42F9"/>
    <w:rsid w:val="00BB4355"/>
    <w:rsid w:val="00BB49D0"/>
    <w:rsid w:val="00BB4F75"/>
    <w:rsid w:val="00BB4F91"/>
    <w:rsid w:val="00BB659D"/>
    <w:rsid w:val="00BB6D98"/>
    <w:rsid w:val="00BB708E"/>
    <w:rsid w:val="00BB783E"/>
    <w:rsid w:val="00BB79D1"/>
    <w:rsid w:val="00BC0257"/>
    <w:rsid w:val="00BC0359"/>
    <w:rsid w:val="00BC0427"/>
    <w:rsid w:val="00BC133E"/>
    <w:rsid w:val="00BC1644"/>
    <w:rsid w:val="00BC1B26"/>
    <w:rsid w:val="00BC21B8"/>
    <w:rsid w:val="00BC263D"/>
    <w:rsid w:val="00BC2A0F"/>
    <w:rsid w:val="00BC2DC7"/>
    <w:rsid w:val="00BC305F"/>
    <w:rsid w:val="00BC3B92"/>
    <w:rsid w:val="00BC3FEA"/>
    <w:rsid w:val="00BC44DF"/>
    <w:rsid w:val="00BC457D"/>
    <w:rsid w:val="00BC4ED5"/>
    <w:rsid w:val="00BC51A5"/>
    <w:rsid w:val="00BC563A"/>
    <w:rsid w:val="00BC65E3"/>
    <w:rsid w:val="00BC7019"/>
    <w:rsid w:val="00BC7E3F"/>
    <w:rsid w:val="00BC8A55"/>
    <w:rsid w:val="00BD0DB5"/>
    <w:rsid w:val="00BD116D"/>
    <w:rsid w:val="00BD1320"/>
    <w:rsid w:val="00BD213C"/>
    <w:rsid w:val="00BD234B"/>
    <w:rsid w:val="00BD2437"/>
    <w:rsid w:val="00BD371E"/>
    <w:rsid w:val="00BD38B3"/>
    <w:rsid w:val="00BD3CEB"/>
    <w:rsid w:val="00BD416F"/>
    <w:rsid w:val="00BD4544"/>
    <w:rsid w:val="00BD5521"/>
    <w:rsid w:val="00BD568D"/>
    <w:rsid w:val="00BD587A"/>
    <w:rsid w:val="00BD636F"/>
    <w:rsid w:val="00BD6E37"/>
    <w:rsid w:val="00BD78B7"/>
    <w:rsid w:val="00BE0052"/>
    <w:rsid w:val="00BE0286"/>
    <w:rsid w:val="00BE046B"/>
    <w:rsid w:val="00BE064A"/>
    <w:rsid w:val="00BE282D"/>
    <w:rsid w:val="00BE2C5B"/>
    <w:rsid w:val="00BE2CFE"/>
    <w:rsid w:val="00BE2D6E"/>
    <w:rsid w:val="00BE42C5"/>
    <w:rsid w:val="00BE4340"/>
    <w:rsid w:val="00BE44A9"/>
    <w:rsid w:val="00BE5329"/>
    <w:rsid w:val="00BE54E5"/>
    <w:rsid w:val="00BE57E9"/>
    <w:rsid w:val="00BE5B9C"/>
    <w:rsid w:val="00BE5D2C"/>
    <w:rsid w:val="00BE5F2B"/>
    <w:rsid w:val="00BE6D98"/>
    <w:rsid w:val="00BF0762"/>
    <w:rsid w:val="00BF0A45"/>
    <w:rsid w:val="00BF0C41"/>
    <w:rsid w:val="00BF26CD"/>
    <w:rsid w:val="00BF2D94"/>
    <w:rsid w:val="00BF2FB0"/>
    <w:rsid w:val="00BF315B"/>
    <w:rsid w:val="00BF3D30"/>
    <w:rsid w:val="00BF3E73"/>
    <w:rsid w:val="00BF45EC"/>
    <w:rsid w:val="00BF49D0"/>
    <w:rsid w:val="00BF4AA4"/>
    <w:rsid w:val="00BF5002"/>
    <w:rsid w:val="00BF586F"/>
    <w:rsid w:val="00BF64BE"/>
    <w:rsid w:val="00BF6F66"/>
    <w:rsid w:val="00C000AA"/>
    <w:rsid w:val="00C00E3B"/>
    <w:rsid w:val="00C00E5E"/>
    <w:rsid w:val="00C0140C"/>
    <w:rsid w:val="00C01555"/>
    <w:rsid w:val="00C01BBE"/>
    <w:rsid w:val="00C01CDF"/>
    <w:rsid w:val="00C01FAC"/>
    <w:rsid w:val="00C0216F"/>
    <w:rsid w:val="00C021CD"/>
    <w:rsid w:val="00C022B3"/>
    <w:rsid w:val="00C02F62"/>
    <w:rsid w:val="00C0314A"/>
    <w:rsid w:val="00C03C06"/>
    <w:rsid w:val="00C0437C"/>
    <w:rsid w:val="00C04395"/>
    <w:rsid w:val="00C04886"/>
    <w:rsid w:val="00C048B0"/>
    <w:rsid w:val="00C0490C"/>
    <w:rsid w:val="00C04B1F"/>
    <w:rsid w:val="00C06356"/>
    <w:rsid w:val="00C06FCF"/>
    <w:rsid w:val="00C07366"/>
    <w:rsid w:val="00C078E8"/>
    <w:rsid w:val="00C07AAA"/>
    <w:rsid w:val="00C0803B"/>
    <w:rsid w:val="00C100A1"/>
    <w:rsid w:val="00C1023E"/>
    <w:rsid w:val="00C108EF"/>
    <w:rsid w:val="00C1189F"/>
    <w:rsid w:val="00C11EEE"/>
    <w:rsid w:val="00C11F49"/>
    <w:rsid w:val="00C12BE5"/>
    <w:rsid w:val="00C135F4"/>
    <w:rsid w:val="00C13E17"/>
    <w:rsid w:val="00C14D4F"/>
    <w:rsid w:val="00C14F7C"/>
    <w:rsid w:val="00C1637D"/>
    <w:rsid w:val="00C16C58"/>
    <w:rsid w:val="00C1715A"/>
    <w:rsid w:val="00C1723F"/>
    <w:rsid w:val="00C17AF2"/>
    <w:rsid w:val="00C1E7B9"/>
    <w:rsid w:val="00C20045"/>
    <w:rsid w:val="00C205BD"/>
    <w:rsid w:val="00C20620"/>
    <w:rsid w:val="00C2141C"/>
    <w:rsid w:val="00C2151C"/>
    <w:rsid w:val="00C21BEF"/>
    <w:rsid w:val="00C221DD"/>
    <w:rsid w:val="00C22275"/>
    <w:rsid w:val="00C22408"/>
    <w:rsid w:val="00C22A63"/>
    <w:rsid w:val="00C23816"/>
    <w:rsid w:val="00C23C6B"/>
    <w:rsid w:val="00C24A4D"/>
    <w:rsid w:val="00C24B4A"/>
    <w:rsid w:val="00C24F20"/>
    <w:rsid w:val="00C256DE"/>
    <w:rsid w:val="00C25836"/>
    <w:rsid w:val="00C25B0C"/>
    <w:rsid w:val="00C25D93"/>
    <w:rsid w:val="00C263B5"/>
    <w:rsid w:val="00C26C24"/>
    <w:rsid w:val="00C270FC"/>
    <w:rsid w:val="00C27147"/>
    <w:rsid w:val="00C2770E"/>
    <w:rsid w:val="00C303B6"/>
    <w:rsid w:val="00C30726"/>
    <w:rsid w:val="00C30C3A"/>
    <w:rsid w:val="00C30DC1"/>
    <w:rsid w:val="00C32508"/>
    <w:rsid w:val="00C32608"/>
    <w:rsid w:val="00C333B5"/>
    <w:rsid w:val="00C334B9"/>
    <w:rsid w:val="00C33F4B"/>
    <w:rsid w:val="00C34359"/>
    <w:rsid w:val="00C344B5"/>
    <w:rsid w:val="00C349CA"/>
    <w:rsid w:val="00C34D2C"/>
    <w:rsid w:val="00C3504B"/>
    <w:rsid w:val="00C351AB"/>
    <w:rsid w:val="00C355B2"/>
    <w:rsid w:val="00C360AC"/>
    <w:rsid w:val="00C376C5"/>
    <w:rsid w:val="00C37E63"/>
    <w:rsid w:val="00C4015C"/>
    <w:rsid w:val="00C40988"/>
    <w:rsid w:val="00C40B95"/>
    <w:rsid w:val="00C40CCB"/>
    <w:rsid w:val="00C412F2"/>
    <w:rsid w:val="00C4227B"/>
    <w:rsid w:val="00C42BC5"/>
    <w:rsid w:val="00C43EA1"/>
    <w:rsid w:val="00C44BEF"/>
    <w:rsid w:val="00C455D2"/>
    <w:rsid w:val="00C45BA7"/>
    <w:rsid w:val="00C45DCF"/>
    <w:rsid w:val="00C46440"/>
    <w:rsid w:val="00C47087"/>
    <w:rsid w:val="00C473CE"/>
    <w:rsid w:val="00C47B31"/>
    <w:rsid w:val="00C50524"/>
    <w:rsid w:val="00C5059B"/>
    <w:rsid w:val="00C50A64"/>
    <w:rsid w:val="00C50BFC"/>
    <w:rsid w:val="00C50D62"/>
    <w:rsid w:val="00C5115A"/>
    <w:rsid w:val="00C51A8B"/>
    <w:rsid w:val="00C5208C"/>
    <w:rsid w:val="00C522FA"/>
    <w:rsid w:val="00C53650"/>
    <w:rsid w:val="00C53771"/>
    <w:rsid w:val="00C53F32"/>
    <w:rsid w:val="00C54864"/>
    <w:rsid w:val="00C5584E"/>
    <w:rsid w:val="00C55895"/>
    <w:rsid w:val="00C559FE"/>
    <w:rsid w:val="00C55CDB"/>
    <w:rsid w:val="00C568F1"/>
    <w:rsid w:val="00C56D79"/>
    <w:rsid w:val="00C56E8D"/>
    <w:rsid w:val="00C57136"/>
    <w:rsid w:val="00C57489"/>
    <w:rsid w:val="00C60257"/>
    <w:rsid w:val="00C6062E"/>
    <w:rsid w:val="00C62116"/>
    <w:rsid w:val="00C62624"/>
    <w:rsid w:val="00C6288C"/>
    <w:rsid w:val="00C62C03"/>
    <w:rsid w:val="00C63446"/>
    <w:rsid w:val="00C63724"/>
    <w:rsid w:val="00C63A66"/>
    <w:rsid w:val="00C644B9"/>
    <w:rsid w:val="00C64675"/>
    <w:rsid w:val="00C6494B"/>
    <w:rsid w:val="00C64DF0"/>
    <w:rsid w:val="00C64F99"/>
    <w:rsid w:val="00C6514B"/>
    <w:rsid w:val="00C656BD"/>
    <w:rsid w:val="00C6688E"/>
    <w:rsid w:val="00C66A6B"/>
    <w:rsid w:val="00C66BEB"/>
    <w:rsid w:val="00C66E57"/>
    <w:rsid w:val="00C6713A"/>
    <w:rsid w:val="00C67941"/>
    <w:rsid w:val="00C6798D"/>
    <w:rsid w:val="00C67B09"/>
    <w:rsid w:val="00C67FB3"/>
    <w:rsid w:val="00C70937"/>
    <w:rsid w:val="00C726DC"/>
    <w:rsid w:val="00C72F8A"/>
    <w:rsid w:val="00C73734"/>
    <w:rsid w:val="00C73CAC"/>
    <w:rsid w:val="00C743A3"/>
    <w:rsid w:val="00C7489C"/>
    <w:rsid w:val="00C74C7B"/>
    <w:rsid w:val="00C75315"/>
    <w:rsid w:val="00C7537D"/>
    <w:rsid w:val="00C75A00"/>
    <w:rsid w:val="00C75B80"/>
    <w:rsid w:val="00C75DBE"/>
    <w:rsid w:val="00C763F8"/>
    <w:rsid w:val="00C7651A"/>
    <w:rsid w:val="00C7663C"/>
    <w:rsid w:val="00C76691"/>
    <w:rsid w:val="00C7689F"/>
    <w:rsid w:val="00C76B4F"/>
    <w:rsid w:val="00C76CA8"/>
    <w:rsid w:val="00C76CEB"/>
    <w:rsid w:val="00C77307"/>
    <w:rsid w:val="00C7744E"/>
    <w:rsid w:val="00C776EF"/>
    <w:rsid w:val="00C77B26"/>
    <w:rsid w:val="00C80BBE"/>
    <w:rsid w:val="00C81A2E"/>
    <w:rsid w:val="00C81D48"/>
    <w:rsid w:val="00C82436"/>
    <w:rsid w:val="00C82753"/>
    <w:rsid w:val="00C82B3F"/>
    <w:rsid w:val="00C82E50"/>
    <w:rsid w:val="00C830F2"/>
    <w:rsid w:val="00C831C4"/>
    <w:rsid w:val="00C84FFE"/>
    <w:rsid w:val="00C86082"/>
    <w:rsid w:val="00C862D6"/>
    <w:rsid w:val="00C8664B"/>
    <w:rsid w:val="00C877AE"/>
    <w:rsid w:val="00C87A8E"/>
    <w:rsid w:val="00C87C5A"/>
    <w:rsid w:val="00C87DAC"/>
    <w:rsid w:val="00C9092F"/>
    <w:rsid w:val="00C913FC"/>
    <w:rsid w:val="00C91C92"/>
    <w:rsid w:val="00C91DA0"/>
    <w:rsid w:val="00C924AA"/>
    <w:rsid w:val="00C92536"/>
    <w:rsid w:val="00C92FB3"/>
    <w:rsid w:val="00C93EFD"/>
    <w:rsid w:val="00C949A8"/>
    <w:rsid w:val="00C94B8F"/>
    <w:rsid w:val="00C95A31"/>
    <w:rsid w:val="00C961F8"/>
    <w:rsid w:val="00C966F8"/>
    <w:rsid w:val="00C96916"/>
    <w:rsid w:val="00C9695D"/>
    <w:rsid w:val="00C978A1"/>
    <w:rsid w:val="00C97DA8"/>
    <w:rsid w:val="00CA017B"/>
    <w:rsid w:val="00CA0C39"/>
    <w:rsid w:val="00CA11BC"/>
    <w:rsid w:val="00CA3779"/>
    <w:rsid w:val="00CA383F"/>
    <w:rsid w:val="00CA3A5F"/>
    <w:rsid w:val="00CA3D63"/>
    <w:rsid w:val="00CA4A3C"/>
    <w:rsid w:val="00CA4A7F"/>
    <w:rsid w:val="00CA5471"/>
    <w:rsid w:val="00CA55BE"/>
    <w:rsid w:val="00CA5669"/>
    <w:rsid w:val="00CA58C4"/>
    <w:rsid w:val="00CA650E"/>
    <w:rsid w:val="00CA662D"/>
    <w:rsid w:val="00CA67DB"/>
    <w:rsid w:val="00CA68BD"/>
    <w:rsid w:val="00CA6983"/>
    <w:rsid w:val="00CA6E36"/>
    <w:rsid w:val="00CA7A39"/>
    <w:rsid w:val="00CB0402"/>
    <w:rsid w:val="00CB070E"/>
    <w:rsid w:val="00CB0AE6"/>
    <w:rsid w:val="00CB103E"/>
    <w:rsid w:val="00CB182A"/>
    <w:rsid w:val="00CB1DAC"/>
    <w:rsid w:val="00CB2309"/>
    <w:rsid w:val="00CB2465"/>
    <w:rsid w:val="00CB2957"/>
    <w:rsid w:val="00CB2BA4"/>
    <w:rsid w:val="00CB2E90"/>
    <w:rsid w:val="00CB3C51"/>
    <w:rsid w:val="00CB3FE0"/>
    <w:rsid w:val="00CB44E7"/>
    <w:rsid w:val="00CB4BD7"/>
    <w:rsid w:val="00CB4C39"/>
    <w:rsid w:val="00CB5679"/>
    <w:rsid w:val="00CB5CE1"/>
    <w:rsid w:val="00CB61E0"/>
    <w:rsid w:val="00CB679B"/>
    <w:rsid w:val="00CB6965"/>
    <w:rsid w:val="00CB6C55"/>
    <w:rsid w:val="00CB6DB3"/>
    <w:rsid w:val="00CB6DC1"/>
    <w:rsid w:val="00CB7096"/>
    <w:rsid w:val="00CB73FC"/>
    <w:rsid w:val="00CB7498"/>
    <w:rsid w:val="00CB7B13"/>
    <w:rsid w:val="00CC0CB0"/>
    <w:rsid w:val="00CC0E15"/>
    <w:rsid w:val="00CC1022"/>
    <w:rsid w:val="00CC116E"/>
    <w:rsid w:val="00CC15FF"/>
    <w:rsid w:val="00CC17EF"/>
    <w:rsid w:val="00CC2829"/>
    <w:rsid w:val="00CC28EE"/>
    <w:rsid w:val="00CC33BD"/>
    <w:rsid w:val="00CC379C"/>
    <w:rsid w:val="00CC38AE"/>
    <w:rsid w:val="00CC38F5"/>
    <w:rsid w:val="00CC3935"/>
    <w:rsid w:val="00CC4225"/>
    <w:rsid w:val="00CC4378"/>
    <w:rsid w:val="00CC4B79"/>
    <w:rsid w:val="00CC54DE"/>
    <w:rsid w:val="00CC5E33"/>
    <w:rsid w:val="00CC5E98"/>
    <w:rsid w:val="00CC66FF"/>
    <w:rsid w:val="00CC6ADC"/>
    <w:rsid w:val="00CC6CEF"/>
    <w:rsid w:val="00CC6D1F"/>
    <w:rsid w:val="00CC6EE3"/>
    <w:rsid w:val="00CC74A4"/>
    <w:rsid w:val="00CC7E81"/>
    <w:rsid w:val="00CD03D2"/>
    <w:rsid w:val="00CD040D"/>
    <w:rsid w:val="00CD0E59"/>
    <w:rsid w:val="00CD1B5D"/>
    <w:rsid w:val="00CD1C7B"/>
    <w:rsid w:val="00CD1EBA"/>
    <w:rsid w:val="00CD20B6"/>
    <w:rsid w:val="00CD2185"/>
    <w:rsid w:val="00CD2526"/>
    <w:rsid w:val="00CD2620"/>
    <w:rsid w:val="00CD2B7D"/>
    <w:rsid w:val="00CD38E9"/>
    <w:rsid w:val="00CD3DA8"/>
    <w:rsid w:val="00CD41B8"/>
    <w:rsid w:val="00CD55F6"/>
    <w:rsid w:val="00CD6854"/>
    <w:rsid w:val="00CD6E14"/>
    <w:rsid w:val="00CD6FEB"/>
    <w:rsid w:val="00CE0F54"/>
    <w:rsid w:val="00CE0FC5"/>
    <w:rsid w:val="00CE20A7"/>
    <w:rsid w:val="00CE3BA3"/>
    <w:rsid w:val="00CE4319"/>
    <w:rsid w:val="00CE6EA4"/>
    <w:rsid w:val="00CE7302"/>
    <w:rsid w:val="00CE74FB"/>
    <w:rsid w:val="00CE76B2"/>
    <w:rsid w:val="00CE7CCD"/>
    <w:rsid w:val="00CF016D"/>
    <w:rsid w:val="00CF0FC0"/>
    <w:rsid w:val="00CF115A"/>
    <w:rsid w:val="00CF1CAC"/>
    <w:rsid w:val="00CF1CF4"/>
    <w:rsid w:val="00CF2C44"/>
    <w:rsid w:val="00CF2D99"/>
    <w:rsid w:val="00CF301D"/>
    <w:rsid w:val="00CF37E1"/>
    <w:rsid w:val="00CF3A5B"/>
    <w:rsid w:val="00CF3EBC"/>
    <w:rsid w:val="00CF4A3C"/>
    <w:rsid w:val="00CF4BE6"/>
    <w:rsid w:val="00CF5AA1"/>
    <w:rsid w:val="00CF6F38"/>
    <w:rsid w:val="00CF6FE3"/>
    <w:rsid w:val="00CF76A6"/>
    <w:rsid w:val="00D00EEB"/>
    <w:rsid w:val="00D010D5"/>
    <w:rsid w:val="00D017F2"/>
    <w:rsid w:val="00D01EBF"/>
    <w:rsid w:val="00D02048"/>
    <w:rsid w:val="00D02530"/>
    <w:rsid w:val="00D02998"/>
    <w:rsid w:val="00D02B46"/>
    <w:rsid w:val="00D02F19"/>
    <w:rsid w:val="00D033D4"/>
    <w:rsid w:val="00D03ADC"/>
    <w:rsid w:val="00D0404E"/>
    <w:rsid w:val="00D0493A"/>
    <w:rsid w:val="00D04CF3"/>
    <w:rsid w:val="00D0507E"/>
    <w:rsid w:val="00D05459"/>
    <w:rsid w:val="00D057EB"/>
    <w:rsid w:val="00D058EB"/>
    <w:rsid w:val="00D05970"/>
    <w:rsid w:val="00D05A9A"/>
    <w:rsid w:val="00D06009"/>
    <w:rsid w:val="00D062ED"/>
    <w:rsid w:val="00D06C33"/>
    <w:rsid w:val="00D0715D"/>
    <w:rsid w:val="00D073A1"/>
    <w:rsid w:val="00D0772D"/>
    <w:rsid w:val="00D10A2F"/>
    <w:rsid w:val="00D10CC7"/>
    <w:rsid w:val="00D10E2D"/>
    <w:rsid w:val="00D10EA3"/>
    <w:rsid w:val="00D115E7"/>
    <w:rsid w:val="00D11E0F"/>
    <w:rsid w:val="00D128B9"/>
    <w:rsid w:val="00D133D9"/>
    <w:rsid w:val="00D14C65"/>
    <w:rsid w:val="00D15348"/>
    <w:rsid w:val="00D165FC"/>
    <w:rsid w:val="00D169B0"/>
    <w:rsid w:val="00D16D7B"/>
    <w:rsid w:val="00D175EC"/>
    <w:rsid w:val="00D1797F"/>
    <w:rsid w:val="00D17E20"/>
    <w:rsid w:val="00D21531"/>
    <w:rsid w:val="00D217FF"/>
    <w:rsid w:val="00D21B5E"/>
    <w:rsid w:val="00D22083"/>
    <w:rsid w:val="00D22198"/>
    <w:rsid w:val="00D2323E"/>
    <w:rsid w:val="00D23264"/>
    <w:rsid w:val="00D235AC"/>
    <w:rsid w:val="00D23734"/>
    <w:rsid w:val="00D237C4"/>
    <w:rsid w:val="00D23D3D"/>
    <w:rsid w:val="00D248DA"/>
    <w:rsid w:val="00D251CE"/>
    <w:rsid w:val="00D255F2"/>
    <w:rsid w:val="00D259A9"/>
    <w:rsid w:val="00D25D6F"/>
    <w:rsid w:val="00D25EF0"/>
    <w:rsid w:val="00D2606A"/>
    <w:rsid w:val="00D27950"/>
    <w:rsid w:val="00D27BCC"/>
    <w:rsid w:val="00D27D7F"/>
    <w:rsid w:val="00D27D8E"/>
    <w:rsid w:val="00D301FB"/>
    <w:rsid w:val="00D30362"/>
    <w:rsid w:val="00D30B57"/>
    <w:rsid w:val="00D30EC6"/>
    <w:rsid w:val="00D3100E"/>
    <w:rsid w:val="00D31440"/>
    <w:rsid w:val="00D31633"/>
    <w:rsid w:val="00D31B56"/>
    <w:rsid w:val="00D32299"/>
    <w:rsid w:val="00D33089"/>
    <w:rsid w:val="00D3320E"/>
    <w:rsid w:val="00D3332C"/>
    <w:rsid w:val="00D336DF"/>
    <w:rsid w:val="00D34707"/>
    <w:rsid w:val="00D35BFE"/>
    <w:rsid w:val="00D364E2"/>
    <w:rsid w:val="00D3699C"/>
    <w:rsid w:val="00D369E6"/>
    <w:rsid w:val="00D37542"/>
    <w:rsid w:val="00D379B8"/>
    <w:rsid w:val="00D37A77"/>
    <w:rsid w:val="00D409E5"/>
    <w:rsid w:val="00D409F8"/>
    <w:rsid w:val="00D41499"/>
    <w:rsid w:val="00D419C2"/>
    <w:rsid w:val="00D41A37"/>
    <w:rsid w:val="00D41C69"/>
    <w:rsid w:val="00D41D17"/>
    <w:rsid w:val="00D425BE"/>
    <w:rsid w:val="00D4316C"/>
    <w:rsid w:val="00D4375C"/>
    <w:rsid w:val="00D43F2E"/>
    <w:rsid w:val="00D4467F"/>
    <w:rsid w:val="00D44A19"/>
    <w:rsid w:val="00D44BA5"/>
    <w:rsid w:val="00D44F8D"/>
    <w:rsid w:val="00D44FBB"/>
    <w:rsid w:val="00D453B3"/>
    <w:rsid w:val="00D454C8"/>
    <w:rsid w:val="00D4555C"/>
    <w:rsid w:val="00D45F89"/>
    <w:rsid w:val="00D46472"/>
    <w:rsid w:val="00D469C7"/>
    <w:rsid w:val="00D471D6"/>
    <w:rsid w:val="00D50541"/>
    <w:rsid w:val="00D5085D"/>
    <w:rsid w:val="00D508D2"/>
    <w:rsid w:val="00D50AF8"/>
    <w:rsid w:val="00D51114"/>
    <w:rsid w:val="00D51BA6"/>
    <w:rsid w:val="00D52010"/>
    <w:rsid w:val="00D52910"/>
    <w:rsid w:val="00D52930"/>
    <w:rsid w:val="00D52C83"/>
    <w:rsid w:val="00D5303A"/>
    <w:rsid w:val="00D53484"/>
    <w:rsid w:val="00D54249"/>
    <w:rsid w:val="00D54AEE"/>
    <w:rsid w:val="00D55487"/>
    <w:rsid w:val="00D562B0"/>
    <w:rsid w:val="00D56FDF"/>
    <w:rsid w:val="00D57E21"/>
    <w:rsid w:val="00D60D99"/>
    <w:rsid w:val="00D60F6A"/>
    <w:rsid w:val="00D610F7"/>
    <w:rsid w:val="00D61F2E"/>
    <w:rsid w:val="00D62289"/>
    <w:rsid w:val="00D622D6"/>
    <w:rsid w:val="00D62738"/>
    <w:rsid w:val="00D6286D"/>
    <w:rsid w:val="00D62B54"/>
    <w:rsid w:val="00D6339D"/>
    <w:rsid w:val="00D63969"/>
    <w:rsid w:val="00D63AEA"/>
    <w:rsid w:val="00D6401F"/>
    <w:rsid w:val="00D645CC"/>
    <w:rsid w:val="00D6466E"/>
    <w:rsid w:val="00D64880"/>
    <w:rsid w:val="00D64AC3"/>
    <w:rsid w:val="00D667BF"/>
    <w:rsid w:val="00D67255"/>
    <w:rsid w:val="00D706C6"/>
    <w:rsid w:val="00D709C7"/>
    <w:rsid w:val="00D71939"/>
    <w:rsid w:val="00D7217C"/>
    <w:rsid w:val="00D723E6"/>
    <w:rsid w:val="00D72420"/>
    <w:rsid w:val="00D7284A"/>
    <w:rsid w:val="00D72B54"/>
    <w:rsid w:val="00D73C9F"/>
    <w:rsid w:val="00D73CC5"/>
    <w:rsid w:val="00D74F40"/>
    <w:rsid w:val="00D75A89"/>
    <w:rsid w:val="00D75D82"/>
    <w:rsid w:val="00D763DA"/>
    <w:rsid w:val="00D768C8"/>
    <w:rsid w:val="00D76D67"/>
    <w:rsid w:val="00D76DFA"/>
    <w:rsid w:val="00D772E2"/>
    <w:rsid w:val="00D777AE"/>
    <w:rsid w:val="00D81A23"/>
    <w:rsid w:val="00D824C9"/>
    <w:rsid w:val="00D8274D"/>
    <w:rsid w:val="00D82905"/>
    <w:rsid w:val="00D83DE4"/>
    <w:rsid w:val="00D84186"/>
    <w:rsid w:val="00D8437C"/>
    <w:rsid w:val="00D84A83"/>
    <w:rsid w:val="00D853AA"/>
    <w:rsid w:val="00D8621E"/>
    <w:rsid w:val="00D8664E"/>
    <w:rsid w:val="00D86B7D"/>
    <w:rsid w:val="00D86D40"/>
    <w:rsid w:val="00D879C4"/>
    <w:rsid w:val="00D90A03"/>
    <w:rsid w:val="00D911F9"/>
    <w:rsid w:val="00D93249"/>
    <w:rsid w:val="00D94849"/>
    <w:rsid w:val="00D94BB8"/>
    <w:rsid w:val="00D95143"/>
    <w:rsid w:val="00D95AE1"/>
    <w:rsid w:val="00D963DC"/>
    <w:rsid w:val="00D97150"/>
    <w:rsid w:val="00D97C74"/>
    <w:rsid w:val="00D97DDA"/>
    <w:rsid w:val="00DA097B"/>
    <w:rsid w:val="00DA2185"/>
    <w:rsid w:val="00DA234A"/>
    <w:rsid w:val="00DA238E"/>
    <w:rsid w:val="00DA2406"/>
    <w:rsid w:val="00DA27F4"/>
    <w:rsid w:val="00DA2882"/>
    <w:rsid w:val="00DA3118"/>
    <w:rsid w:val="00DA369B"/>
    <w:rsid w:val="00DA36BE"/>
    <w:rsid w:val="00DA4C3F"/>
    <w:rsid w:val="00DA52F4"/>
    <w:rsid w:val="00DA623F"/>
    <w:rsid w:val="00DA659F"/>
    <w:rsid w:val="00DA6720"/>
    <w:rsid w:val="00DA6828"/>
    <w:rsid w:val="00DA6D91"/>
    <w:rsid w:val="00DA75C7"/>
    <w:rsid w:val="00DB08A6"/>
    <w:rsid w:val="00DB1231"/>
    <w:rsid w:val="00DB19B2"/>
    <w:rsid w:val="00DB19B5"/>
    <w:rsid w:val="00DB2516"/>
    <w:rsid w:val="00DB29F4"/>
    <w:rsid w:val="00DB33A8"/>
    <w:rsid w:val="00DB3505"/>
    <w:rsid w:val="00DB363B"/>
    <w:rsid w:val="00DB36DE"/>
    <w:rsid w:val="00DB48F2"/>
    <w:rsid w:val="00DB5B5F"/>
    <w:rsid w:val="00DB5EF3"/>
    <w:rsid w:val="00DB6CDB"/>
    <w:rsid w:val="00DB78A5"/>
    <w:rsid w:val="00DB7AED"/>
    <w:rsid w:val="00DC0164"/>
    <w:rsid w:val="00DC01F8"/>
    <w:rsid w:val="00DC03F7"/>
    <w:rsid w:val="00DC0C3F"/>
    <w:rsid w:val="00DC1216"/>
    <w:rsid w:val="00DC134D"/>
    <w:rsid w:val="00DC16FA"/>
    <w:rsid w:val="00DC171A"/>
    <w:rsid w:val="00DC17F1"/>
    <w:rsid w:val="00DC1863"/>
    <w:rsid w:val="00DC1B8B"/>
    <w:rsid w:val="00DC1D86"/>
    <w:rsid w:val="00DC1F83"/>
    <w:rsid w:val="00DC25B5"/>
    <w:rsid w:val="00DC26B0"/>
    <w:rsid w:val="00DC2CAD"/>
    <w:rsid w:val="00DC35A2"/>
    <w:rsid w:val="00DC4552"/>
    <w:rsid w:val="00DC4837"/>
    <w:rsid w:val="00DC51D2"/>
    <w:rsid w:val="00DC5570"/>
    <w:rsid w:val="00DC5852"/>
    <w:rsid w:val="00DC5861"/>
    <w:rsid w:val="00DC67BD"/>
    <w:rsid w:val="00DC6FD3"/>
    <w:rsid w:val="00DC73AA"/>
    <w:rsid w:val="00DC7911"/>
    <w:rsid w:val="00DC7BD4"/>
    <w:rsid w:val="00DC7C21"/>
    <w:rsid w:val="00DD0CD6"/>
    <w:rsid w:val="00DD0E04"/>
    <w:rsid w:val="00DD1807"/>
    <w:rsid w:val="00DD20D5"/>
    <w:rsid w:val="00DD20E8"/>
    <w:rsid w:val="00DD23B2"/>
    <w:rsid w:val="00DD291A"/>
    <w:rsid w:val="00DD2BD7"/>
    <w:rsid w:val="00DD37E2"/>
    <w:rsid w:val="00DD4087"/>
    <w:rsid w:val="00DD490E"/>
    <w:rsid w:val="00DD4D36"/>
    <w:rsid w:val="00DD51EE"/>
    <w:rsid w:val="00DD6129"/>
    <w:rsid w:val="00DD63D9"/>
    <w:rsid w:val="00DD67B9"/>
    <w:rsid w:val="00DD6D5B"/>
    <w:rsid w:val="00DD6D7E"/>
    <w:rsid w:val="00DE0224"/>
    <w:rsid w:val="00DE0901"/>
    <w:rsid w:val="00DE0AA6"/>
    <w:rsid w:val="00DE1723"/>
    <w:rsid w:val="00DE2270"/>
    <w:rsid w:val="00DE22C6"/>
    <w:rsid w:val="00DE2E5A"/>
    <w:rsid w:val="00DE3038"/>
    <w:rsid w:val="00DE4721"/>
    <w:rsid w:val="00DE4800"/>
    <w:rsid w:val="00DE4E5D"/>
    <w:rsid w:val="00DE4EB9"/>
    <w:rsid w:val="00DE592F"/>
    <w:rsid w:val="00DE69A3"/>
    <w:rsid w:val="00DE756E"/>
    <w:rsid w:val="00DE7DBD"/>
    <w:rsid w:val="00DF0A66"/>
    <w:rsid w:val="00DF1079"/>
    <w:rsid w:val="00DF137E"/>
    <w:rsid w:val="00DF154C"/>
    <w:rsid w:val="00DF1682"/>
    <w:rsid w:val="00DF17DD"/>
    <w:rsid w:val="00DF1A8F"/>
    <w:rsid w:val="00DF1C1B"/>
    <w:rsid w:val="00DF21A1"/>
    <w:rsid w:val="00DF2DB8"/>
    <w:rsid w:val="00DF307A"/>
    <w:rsid w:val="00DF3400"/>
    <w:rsid w:val="00DF36D9"/>
    <w:rsid w:val="00DF38B8"/>
    <w:rsid w:val="00DF3A20"/>
    <w:rsid w:val="00DF42A3"/>
    <w:rsid w:val="00DF42DD"/>
    <w:rsid w:val="00DF4B83"/>
    <w:rsid w:val="00DF51D1"/>
    <w:rsid w:val="00DF5BB6"/>
    <w:rsid w:val="00DF605B"/>
    <w:rsid w:val="00DF6118"/>
    <w:rsid w:val="00DF61AB"/>
    <w:rsid w:val="00DF6E47"/>
    <w:rsid w:val="00E00166"/>
    <w:rsid w:val="00E007BE"/>
    <w:rsid w:val="00E00BB9"/>
    <w:rsid w:val="00E01176"/>
    <w:rsid w:val="00E01EDA"/>
    <w:rsid w:val="00E0234B"/>
    <w:rsid w:val="00E02BA2"/>
    <w:rsid w:val="00E0300E"/>
    <w:rsid w:val="00E04782"/>
    <w:rsid w:val="00E0491A"/>
    <w:rsid w:val="00E0506F"/>
    <w:rsid w:val="00E0507C"/>
    <w:rsid w:val="00E05385"/>
    <w:rsid w:val="00E053AD"/>
    <w:rsid w:val="00E056B4"/>
    <w:rsid w:val="00E05898"/>
    <w:rsid w:val="00E074F4"/>
    <w:rsid w:val="00E07AFA"/>
    <w:rsid w:val="00E07EC2"/>
    <w:rsid w:val="00E102C5"/>
    <w:rsid w:val="00E106C0"/>
    <w:rsid w:val="00E10A1C"/>
    <w:rsid w:val="00E12508"/>
    <w:rsid w:val="00E129DA"/>
    <w:rsid w:val="00E1401D"/>
    <w:rsid w:val="00E14310"/>
    <w:rsid w:val="00E1481B"/>
    <w:rsid w:val="00E15395"/>
    <w:rsid w:val="00E1694D"/>
    <w:rsid w:val="00E16A2A"/>
    <w:rsid w:val="00E1716F"/>
    <w:rsid w:val="00E17511"/>
    <w:rsid w:val="00E1772C"/>
    <w:rsid w:val="00E17AA8"/>
    <w:rsid w:val="00E17B03"/>
    <w:rsid w:val="00E20096"/>
    <w:rsid w:val="00E203DC"/>
    <w:rsid w:val="00E20C33"/>
    <w:rsid w:val="00E20CB9"/>
    <w:rsid w:val="00E2113A"/>
    <w:rsid w:val="00E21335"/>
    <w:rsid w:val="00E215C0"/>
    <w:rsid w:val="00E21CDB"/>
    <w:rsid w:val="00E21E10"/>
    <w:rsid w:val="00E225F2"/>
    <w:rsid w:val="00E22737"/>
    <w:rsid w:val="00E22C63"/>
    <w:rsid w:val="00E23005"/>
    <w:rsid w:val="00E2384F"/>
    <w:rsid w:val="00E23FFE"/>
    <w:rsid w:val="00E24815"/>
    <w:rsid w:val="00E248BE"/>
    <w:rsid w:val="00E24B8A"/>
    <w:rsid w:val="00E24C61"/>
    <w:rsid w:val="00E24D8F"/>
    <w:rsid w:val="00E25CFD"/>
    <w:rsid w:val="00E25FC5"/>
    <w:rsid w:val="00E30C0C"/>
    <w:rsid w:val="00E30D9E"/>
    <w:rsid w:val="00E315FB"/>
    <w:rsid w:val="00E31845"/>
    <w:rsid w:val="00E32434"/>
    <w:rsid w:val="00E331ED"/>
    <w:rsid w:val="00E33A30"/>
    <w:rsid w:val="00E33B4F"/>
    <w:rsid w:val="00E33F68"/>
    <w:rsid w:val="00E3409B"/>
    <w:rsid w:val="00E3487C"/>
    <w:rsid w:val="00E352ED"/>
    <w:rsid w:val="00E3683B"/>
    <w:rsid w:val="00E36926"/>
    <w:rsid w:val="00E369A6"/>
    <w:rsid w:val="00E369AF"/>
    <w:rsid w:val="00E40088"/>
    <w:rsid w:val="00E40534"/>
    <w:rsid w:val="00E412EB"/>
    <w:rsid w:val="00E41CFB"/>
    <w:rsid w:val="00E420AA"/>
    <w:rsid w:val="00E426F4"/>
    <w:rsid w:val="00E42EB5"/>
    <w:rsid w:val="00E43979"/>
    <w:rsid w:val="00E439C9"/>
    <w:rsid w:val="00E43E60"/>
    <w:rsid w:val="00E441C9"/>
    <w:rsid w:val="00E44217"/>
    <w:rsid w:val="00E44A4A"/>
    <w:rsid w:val="00E44C6C"/>
    <w:rsid w:val="00E44F6F"/>
    <w:rsid w:val="00E45888"/>
    <w:rsid w:val="00E46569"/>
    <w:rsid w:val="00E467CE"/>
    <w:rsid w:val="00E47701"/>
    <w:rsid w:val="00E50F93"/>
    <w:rsid w:val="00E51283"/>
    <w:rsid w:val="00E52F1B"/>
    <w:rsid w:val="00E54660"/>
    <w:rsid w:val="00E54EC6"/>
    <w:rsid w:val="00E54F3F"/>
    <w:rsid w:val="00E553FB"/>
    <w:rsid w:val="00E55A56"/>
    <w:rsid w:val="00E55AFD"/>
    <w:rsid w:val="00E55D94"/>
    <w:rsid w:val="00E55EF2"/>
    <w:rsid w:val="00E5603F"/>
    <w:rsid w:val="00E560A2"/>
    <w:rsid w:val="00E563D4"/>
    <w:rsid w:val="00E56D79"/>
    <w:rsid w:val="00E56E66"/>
    <w:rsid w:val="00E56FCF"/>
    <w:rsid w:val="00E573A4"/>
    <w:rsid w:val="00E57633"/>
    <w:rsid w:val="00E57B8E"/>
    <w:rsid w:val="00E60B48"/>
    <w:rsid w:val="00E60F77"/>
    <w:rsid w:val="00E6209A"/>
    <w:rsid w:val="00E6220F"/>
    <w:rsid w:val="00E624F3"/>
    <w:rsid w:val="00E62522"/>
    <w:rsid w:val="00E62923"/>
    <w:rsid w:val="00E62B12"/>
    <w:rsid w:val="00E63043"/>
    <w:rsid w:val="00E63923"/>
    <w:rsid w:val="00E63A31"/>
    <w:rsid w:val="00E63FBE"/>
    <w:rsid w:val="00E6540B"/>
    <w:rsid w:val="00E65FF9"/>
    <w:rsid w:val="00E6667C"/>
    <w:rsid w:val="00E6694A"/>
    <w:rsid w:val="00E674A4"/>
    <w:rsid w:val="00E70CC4"/>
    <w:rsid w:val="00E70E44"/>
    <w:rsid w:val="00E710AB"/>
    <w:rsid w:val="00E71973"/>
    <w:rsid w:val="00E71978"/>
    <w:rsid w:val="00E71CB9"/>
    <w:rsid w:val="00E71D33"/>
    <w:rsid w:val="00E71D3A"/>
    <w:rsid w:val="00E72879"/>
    <w:rsid w:val="00E72B0C"/>
    <w:rsid w:val="00E72EF0"/>
    <w:rsid w:val="00E731B4"/>
    <w:rsid w:val="00E7331B"/>
    <w:rsid w:val="00E733B5"/>
    <w:rsid w:val="00E73474"/>
    <w:rsid w:val="00E75791"/>
    <w:rsid w:val="00E7579E"/>
    <w:rsid w:val="00E758C1"/>
    <w:rsid w:val="00E75A47"/>
    <w:rsid w:val="00E76591"/>
    <w:rsid w:val="00E769DA"/>
    <w:rsid w:val="00E775CC"/>
    <w:rsid w:val="00E77927"/>
    <w:rsid w:val="00E77C3D"/>
    <w:rsid w:val="00E801DF"/>
    <w:rsid w:val="00E8052D"/>
    <w:rsid w:val="00E80542"/>
    <w:rsid w:val="00E80A46"/>
    <w:rsid w:val="00E80BB0"/>
    <w:rsid w:val="00E81797"/>
    <w:rsid w:val="00E81877"/>
    <w:rsid w:val="00E81B49"/>
    <w:rsid w:val="00E81C2B"/>
    <w:rsid w:val="00E82442"/>
    <w:rsid w:val="00E8261B"/>
    <w:rsid w:val="00E828FE"/>
    <w:rsid w:val="00E82945"/>
    <w:rsid w:val="00E82A62"/>
    <w:rsid w:val="00E82A9F"/>
    <w:rsid w:val="00E82EA2"/>
    <w:rsid w:val="00E830CC"/>
    <w:rsid w:val="00E833E4"/>
    <w:rsid w:val="00E83AF3"/>
    <w:rsid w:val="00E83D5C"/>
    <w:rsid w:val="00E83F82"/>
    <w:rsid w:val="00E84D89"/>
    <w:rsid w:val="00E8554A"/>
    <w:rsid w:val="00E85B21"/>
    <w:rsid w:val="00E872D4"/>
    <w:rsid w:val="00E87315"/>
    <w:rsid w:val="00E87A1B"/>
    <w:rsid w:val="00E87D5C"/>
    <w:rsid w:val="00E90E70"/>
    <w:rsid w:val="00E90ED8"/>
    <w:rsid w:val="00E90FBF"/>
    <w:rsid w:val="00E92897"/>
    <w:rsid w:val="00E92B49"/>
    <w:rsid w:val="00E93015"/>
    <w:rsid w:val="00E937D8"/>
    <w:rsid w:val="00E9448D"/>
    <w:rsid w:val="00E959D3"/>
    <w:rsid w:val="00E965B4"/>
    <w:rsid w:val="00E97363"/>
    <w:rsid w:val="00E97A67"/>
    <w:rsid w:val="00E97D2E"/>
    <w:rsid w:val="00EA0034"/>
    <w:rsid w:val="00EA0159"/>
    <w:rsid w:val="00EA03C6"/>
    <w:rsid w:val="00EA06B8"/>
    <w:rsid w:val="00EA0980"/>
    <w:rsid w:val="00EA0AD9"/>
    <w:rsid w:val="00EA0EEF"/>
    <w:rsid w:val="00EA12DA"/>
    <w:rsid w:val="00EA1328"/>
    <w:rsid w:val="00EA1586"/>
    <w:rsid w:val="00EA19B2"/>
    <w:rsid w:val="00EA1CF6"/>
    <w:rsid w:val="00EA1DDF"/>
    <w:rsid w:val="00EA3F5E"/>
    <w:rsid w:val="00EA49AE"/>
    <w:rsid w:val="00EA4CDF"/>
    <w:rsid w:val="00EA5474"/>
    <w:rsid w:val="00EA59A4"/>
    <w:rsid w:val="00EA5CA1"/>
    <w:rsid w:val="00EA61F2"/>
    <w:rsid w:val="00EA6A36"/>
    <w:rsid w:val="00EA6E00"/>
    <w:rsid w:val="00EB03E4"/>
    <w:rsid w:val="00EB0C32"/>
    <w:rsid w:val="00EB0D0E"/>
    <w:rsid w:val="00EB0DB5"/>
    <w:rsid w:val="00EB11AD"/>
    <w:rsid w:val="00EB1581"/>
    <w:rsid w:val="00EB23E1"/>
    <w:rsid w:val="00EB25A5"/>
    <w:rsid w:val="00EB2CC8"/>
    <w:rsid w:val="00EB2CCE"/>
    <w:rsid w:val="00EB3246"/>
    <w:rsid w:val="00EB3587"/>
    <w:rsid w:val="00EB41EB"/>
    <w:rsid w:val="00EB456D"/>
    <w:rsid w:val="00EB4E21"/>
    <w:rsid w:val="00EB53BC"/>
    <w:rsid w:val="00EB595C"/>
    <w:rsid w:val="00EB5B5D"/>
    <w:rsid w:val="00EB5BAC"/>
    <w:rsid w:val="00EB641F"/>
    <w:rsid w:val="00EB6736"/>
    <w:rsid w:val="00EB67D6"/>
    <w:rsid w:val="00EB6A27"/>
    <w:rsid w:val="00EB6C14"/>
    <w:rsid w:val="00EB748E"/>
    <w:rsid w:val="00EB75DF"/>
    <w:rsid w:val="00EB79F4"/>
    <w:rsid w:val="00EBCCD5"/>
    <w:rsid w:val="00EC059F"/>
    <w:rsid w:val="00EC0E93"/>
    <w:rsid w:val="00EC0EEC"/>
    <w:rsid w:val="00EC140B"/>
    <w:rsid w:val="00EC24C3"/>
    <w:rsid w:val="00EC29EF"/>
    <w:rsid w:val="00EC362E"/>
    <w:rsid w:val="00EC3888"/>
    <w:rsid w:val="00EC39C9"/>
    <w:rsid w:val="00EC575E"/>
    <w:rsid w:val="00EC5CC5"/>
    <w:rsid w:val="00EC6701"/>
    <w:rsid w:val="00EC6727"/>
    <w:rsid w:val="00EC6D45"/>
    <w:rsid w:val="00EC7772"/>
    <w:rsid w:val="00EC77B7"/>
    <w:rsid w:val="00EC79E9"/>
    <w:rsid w:val="00ED03AF"/>
    <w:rsid w:val="00ED043D"/>
    <w:rsid w:val="00ED04A2"/>
    <w:rsid w:val="00ED069D"/>
    <w:rsid w:val="00ED078C"/>
    <w:rsid w:val="00ED08F9"/>
    <w:rsid w:val="00ED1A08"/>
    <w:rsid w:val="00ED1A4D"/>
    <w:rsid w:val="00ED1DE8"/>
    <w:rsid w:val="00ED295A"/>
    <w:rsid w:val="00ED3680"/>
    <w:rsid w:val="00ED3828"/>
    <w:rsid w:val="00ED3919"/>
    <w:rsid w:val="00ED45B9"/>
    <w:rsid w:val="00ED4763"/>
    <w:rsid w:val="00ED4BC7"/>
    <w:rsid w:val="00ED4D28"/>
    <w:rsid w:val="00ED509D"/>
    <w:rsid w:val="00ED5149"/>
    <w:rsid w:val="00ED54E3"/>
    <w:rsid w:val="00ED5760"/>
    <w:rsid w:val="00ED577A"/>
    <w:rsid w:val="00ED5C35"/>
    <w:rsid w:val="00ED5C8B"/>
    <w:rsid w:val="00ED72DB"/>
    <w:rsid w:val="00ED7980"/>
    <w:rsid w:val="00EE05D5"/>
    <w:rsid w:val="00EE0D44"/>
    <w:rsid w:val="00EE1825"/>
    <w:rsid w:val="00EE1F7F"/>
    <w:rsid w:val="00EE2236"/>
    <w:rsid w:val="00EE2BC1"/>
    <w:rsid w:val="00EE330F"/>
    <w:rsid w:val="00EE415F"/>
    <w:rsid w:val="00EE44C6"/>
    <w:rsid w:val="00EE495A"/>
    <w:rsid w:val="00EE53D5"/>
    <w:rsid w:val="00EE61EB"/>
    <w:rsid w:val="00EE644E"/>
    <w:rsid w:val="00EE6D4A"/>
    <w:rsid w:val="00EE75D5"/>
    <w:rsid w:val="00EF02F1"/>
    <w:rsid w:val="00EF06B0"/>
    <w:rsid w:val="00EF104C"/>
    <w:rsid w:val="00EF11AE"/>
    <w:rsid w:val="00EF12B5"/>
    <w:rsid w:val="00EF1B46"/>
    <w:rsid w:val="00EF2070"/>
    <w:rsid w:val="00EF2667"/>
    <w:rsid w:val="00EF37F7"/>
    <w:rsid w:val="00EF5D66"/>
    <w:rsid w:val="00EF5D6E"/>
    <w:rsid w:val="00EF5FA8"/>
    <w:rsid w:val="00EF6794"/>
    <w:rsid w:val="00EF6991"/>
    <w:rsid w:val="00EF6A48"/>
    <w:rsid w:val="00EF6D03"/>
    <w:rsid w:val="00EF747D"/>
    <w:rsid w:val="00F0009A"/>
    <w:rsid w:val="00F001B5"/>
    <w:rsid w:val="00F001D9"/>
    <w:rsid w:val="00F00835"/>
    <w:rsid w:val="00F01A82"/>
    <w:rsid w:val="00F01ADB"/>
    <w:rsid w:val="00F01B48"/>
    <w:rsid w:val="00F01FF3"/>
    <w:rsid w:val="00F0209D"/>
    <w:rsid w:val="00F02194"/>
    <w:rsid w:val="00F022CD"/>
    <w:rsid w:val="00F026AE"/>
    <w:rsid w:val="00F02A42"/>
    <w:rsid w:val="00F0371E"/>
    <w:rsid w:val="00F03DDD"/>
    <w:rsid w:val="00F03EF0"/>
    <w:rsid w:val="00F04501"/>
    <w:rsid w:val="00F0452C"/>
    <w:rsid w:val="00F04675"/>
    <w:rsid w:val="00F04AD3"/>
    <w:rsid w:val="00F0505B"/>
    <w:rsid w:val="00F05ADE"/>
    <w:rsid w:val="00F05E7D"/>
    <w:rsid w:val="00F063DF"/>
    <w:rsid w:val="00F06D07"/>
    <w:rsid w:val="00F07455"/>
    <w:rsid w:val="00F07774"/>
    <w:rsid w:val="00F07CD9"/>
    <w:rsid w:val="00F07DF7"/>
    <w:rsid w:val="00F101BF"/>
    <w:rsid w:val="00F10362"/>
    <w:rsid w:val="00F10799"/>
    <w:rsid w:val="00F10948"/>
    <w:rsid w:val="00F10C37"/>
    <w:rsid w:val="00F10CE9"/>
    <w:rsid w:val="00F11284"/>
    <w:rsid w:val="00F112FA"/>
    <w:rsid w:val="00F11611"/>
    <w:rsid w:val="00F116C8"/>
    <w:rsid w:val="00F118AA"/>
    <w:rsid w:val="00F11E5E"/>
    <w:rsid w:val="00F12307"/>
    <w:rsid w:val="00F123C3"/>
    <w:rsid w:val="00F125A2"/>
    <w:rsid w:val="00F12995"/>
    <w:rsid w:val="00F12C3F"/>
    <w:rsid w:val="00F13069"/>
    <w:rsid w:val="00F13308"/>
    <w:rsid w:val="00F137DE"/>
    <w:rsid w:val="00F13B19"/>
    <w:rsid w:val="00F1404C"/>
    <w:rsid w:val="00F147DE"/>
    <w:rsid w:val="00F14D75"/>
    <w:rsid w:val="00F14DF1"/>
    <w:rsid w:val="00F1627C"/>
    <w:rsid w:val="00F163BA"/>
    <w:rsid w:val="00F17679"/>
    <w:rsid w:val="00F17BB0"/>
    <w:rsid w:val="00F17CB7"/>
    <w:rsid w:val="00F2008E"/>
    <w:rsid w:val="00F20BD3"/>
    <w:rsid w:val="00F22074"/>
    <w:rsid w:val="00F223EB"/>
    <w:rsid w:val="00F22474"/>
    <w:rsid w:val="00F23C54"/>
    <w:rsid w:val="00F2457D"/>
    <w:rsid w:val="00F24977"/>
    <w:rsid w:val="00F24B32"/>
    <w:rsid w:val="00F2501D"/>
    <w:rsid w:val="00F254E8"/>
    <w:rsid w:val="00F26041"/>
    <w:rsid w:val="00F2656E"/>
    <w:rsid w:val="00F26DE0"/>
    <w:rsid w:val="00F26F33"/>
    <w:rsid w:val="00F27482"/>
    <w:rsid w:val="00F27EBE"/>
    <w:rsid w:val="00F307FF"/>
    <w:rsid w:val="00F308D6"/>
    <w:rsid w:val="00F30DDA"/>
    <w:rsid w:val="00F312F2"/>
    <w:rsid w:val="00F31D01"/>
    <w:rsid w:val="00F32042"/>
    <w:rsid w:val="00F32045"/>
    <w:rsid w:val="00F3253C"/>
    <w:rsid w:val="00F33172"/>
    <w:rsid w:val="00F3322F"/>
    <w:rsid w:val="00F332CA"/>
    <w:rsid w:val="00F33E9A"/>
    <w:rsid w:val="00F34E8B"/>
    <w:rsid w:val="00F35446"/>
    <w:rsid w:val="00F3586D"/>
    <w:rsid w:val="00F35B9F"/>
    <w:rsid w:val="00F35BD7"/>
    <w:rsid w:val="00F35FC6"/>
    <w:rsid w:val="00F36C19"/>
    <w:rsid w:val="00F36E33"/>
    <w:rsid w:val="00F37071"/>
    <w:rsid w:val="00F3755F"/>
    <w:rsid w:val="00F375A8"/>
    <w:rsid w:val="00F37AD7"/>
    <w:rsid w:val="00F37D19"/>
    <w:rsid w:val="00F37D42"/>
    <w:rsid w:val="00F37FCF"/>
    <w:rsid w:val="00F401BD"/>
    <w:rsid w:val="00F40AFD"/>
    <w:rsid w:val="00F40D5C"/>
    <w:rsid w:val="00F42657"/>
    <w:rsid w:val="00F42BC8"/>
    <w:rsid w:val="00F43453"/>
    <w:rsid w:val="00F43B46"/>
    <w:rsid w:val="00F43DDB"/>
    <w:rsid w:val="00F443F9"/>
    <w:rsid w:val="00F446F9"/>
    <w:rsid w:val="00F44B60"/>
    <w:rsid w:val="00F4501B"/>
    <w:rsid w:val="00F45174"/>
    <w:rsid w:val="00F45BCD"/>
    <w:rsid w:val="00F45CDB"/>
    <w:rsid w:val="00F46636"/>
    <w:rsid w:val="00F4677A"/>
    <w:rsid w:val="00F467CA"/>
    <w:rsid w:val="00F468EC"/>
    <w:rsid w:val="00F46D69"/>
    <w:rsid w:val="00F46D92"/>
    <w:rsid w:val="00F47117"/>
    <w:rsid w:val="00F474BD"/>
    <w:rsid w:val="00F4784F"/>
    <w:rsid w:val="00F47BA3"/>
    <w:rsid w:val="00F47C8D"/>
    <w:rsid w:val="00F47D00"/>
    <w:rsid w:val="00F501E8"/>
    <w:rsid w:val="00F502E2"/>
    <w:rsid w:val="00F503AE"/>
    <w:rsid w:val="00F50449"/>
    <w:rsid w:val="00F50B96"/>
    <w:rsid w:val="00F50C81"/>
    <w:rsid w:val="00F51527"/>
    <w:rsid w:val="00F5215E"/>
    <w:rsid w:val="00F522BC"/>
    <w:rsid w:val="00F527A2"/>
    <w:rsid w:val="00F52FD0"/>
    <w:rsid w:val="00F53175"/>
    <w:rsid w:val="00F531A8"/>
    <w:rsid w:val="00F53282"/>
    <w:rsid w:val="00F53743"/>
    <w:rsid w:val="00F54225"/>
    <w:rsid w:val="00F54463"/>
    <w:rsid w:val="00F55DC5"/>
    <w:rsid w:val="00F55F7E"/>
    <w:rsid w:val="00F562AF"/>
    <w:rsid w:val="00F56341"/>
    <w:rsid w:val="00F569B1"/>
    <w:rsid w:val="00F5734A"/>
    <w:rsid w:val="00F573E6"/>
    <w:rsid w:val="00F60342"/>
    <w:rsid w:val="00F60F7D"/>
    <w:rsid w:val="00F61081"/>
    <w:rsid w:val="00F61358"/>
    <w:rsid w:val="00F62677"/>
    <w:rsid w:val="00F63682"/>
    <w:rsid w:val="00F63B40"/>
    <w:rsid w:val="00F63D75"/>
    <w:rsid w:val="00F64C9A"/>
    <w:rsid w:val="00F65182"/>
    <w:rsid w:val="00F663E0"/>
    <w:rsid w:val="00F67360"/>
    <w:rsid w:val="00F67472"/>
    <w:rsid w:val="00F702B2"/>
    <w:rsid w:val="00F7036C"/>
    <w:rsid w:val="00F706EA"/>
    <w:rsid w:val="00F708C8"/>
    <w:rsid w:val="00F70B8A"/>
    <w:rsid w:val="00F70C1D"/>
    <w:rsid w:val="00F70C91"/>
    <w:rsid w:val="00F70DAB"/>
    <w:rsid w:val="00F71559"/>
    <w:rsid w:val="00F71626"/>
    <w:rsid w:val="00F71B42"/>
    <w:rsid w:val="00F71F82"/>
    <w:rsid w:val="00F72002"/>
    <w:rsid w:val="00F723CE"/>
    <w:rsid w:val="00F728C7"/>
    <w:rsid w:val="00F7292A"/>
    <w:rsid w:val="00F729F0"/>
    <w:rsid w:val="00F7307B"/>
    <w:rsid w:val="00F730FA"/>
    <w:rsid w:val="00F731D6"/>
    <w:rsid w:val="00F75604"/>
    <w:rsid w:val="00F75792"/>
    <w:rsid w:val="00F75B24"/>
    <w:rsid w:val="00F75D46"/>
    <w:rsid w:val="00F76C27"/>
    <w:rsid w:val="00F76F20"/>
    <w:rsid w:val="00F77731"/>
    <w:rsid w:val="00F80187"/>
    <w:rsid w:val="00F808E0"/>
    <w:rsid w:val="00F8095A"/>
    <w:rsid w:val="00F810BA"/>
    <w:rsid w:val="00F81417"/>
    <w:rsid w:val="00F818C8"/>
    <w:rsid w:val="00F830EF"/>
    <w:rsid w:val="00F83741"/>
    <w:rsid w:val="00F837B8"/>
    <w:rsid w:val="00F85D01"/>
    <w:rsid w:val="00F863D3"/>
    <w:rsid w:val="00F86870"/>
    <w:rsid w:val="00F8688F"/>
    <w:rsid w:val="00F86977"/>
    <w:rsid w:val="00F87830"/>
    <w:rsid w:val="00F87D9E"/>
    <w:rsid w:val="00F90894"/>
    <w:rsid w:val="00F9149D"/>
    <w:rsid w:val="00F93029"/>
    <w:rsid w:val="00F93406"/>
    <w:rsid w:val="00F93DAB"/>
    <w:rsid w:val="00F93EB6"/>
    <w:rsid w:val="00F94308"/>
    <w:rsid w:val="00F94AC3"/>
    <w:rsid w:val="00F94B3B"/>
    <w:rsid w:val="00F94E02"/>
    <w:rsid w:val="00F95108"/>
    <w:rsid w:val="00F96DF0"/>
    <w:rsid w:val="00F97E00"/>
    <w:rsid w:val="00FA0026"/>
    <w:rsid w:val="00FA0766"/>
    <w:rsid w:val="00FA1611"/>
    <w:rsid w:val="00FA17B3"/>
    <w:rsid w:val="00FA225C"/>
    <w:rsid w:val="00FA2703"/>
    <w:rsid w:val="00FA2868"/>
    <w:rsid w:val="00FA2DC1"/>
    <w:rsid w:val="00FA373A"/>
    <w:rsid w:val="00FA3CAF"/>
    <w:rsid w:val="00FA45F6"/>
    <w:rsid w:val="00FA4F56"/>
    <w:rsid w:val="00FA5099"/>
    <w:rsid w:val="00FA5A58"/>
    <w:rsid w:val="00FA5EB3"/>
    <w:rsid w:val="00FA6700"/>
    <w:rsid w:val="00FA6749"/>
    <w:rsid w:val="00FA7284"/>
    <w:rsid w:val="00FA7512"/>
    <w:rsid w:val="00FA7C51"/>
    <w:rsid w:val="00FA7ECD"/>
    <w:rsid w:val="00FB0160"/>
    <w:rsid w:val="00FB0D5C"/>
    <w:rsid w:val="00FB0F2D"/>
    <w:rsid w:val="00FB1327"/>
    <w:rsid w:val="00FB1910"/>
    <w:rsid w:val="00FB1BD8"/>
    <w:rsid w:val="00FB3B39"/>
    <w:rsid w:val="00FB4552"/>
    <w:rsid w:val="00FB4DE8"/>
    <w:rsid w:val="00FB4E80"/>
    <w:rsid w:val="00FB4ED7"/>
    <w:rsid w:val="00FB5E13"/>
    <w:rsid w:val="00FB60AD"/>
    <w:rsid w:val="00FB618F"/>
    <w:rsid w:val="00FB64EE"/>
    <w:rsid w:val="00FB65B9"/>
    <w:rsid w:val="00FB702F"/>
    <w:rsid w:val="00FB71D5"/>
    <w:rsid w:val="00FC0D48"/>
    <w:rsid w:val="00FC114B"/>
    <w:rsid w:val="00FC19E8"/>
    <w:rsid w:val="00FC352D"/>
    <w:rsid w:val="00FC3B65"/>
    <w:rsid w:val="00FC3D01"/>
    <w:rsid w:val="00FC3FC6"/>
    <w:rsid w:val="00FC4317"/>
    <w:rsid w:val="00FC4904"/>
    <w:rsid w:val="00FC51E3"/>
    <w:rsid w:val="00FC52A7"/>
    <w:rsid w:val="00FC5408"/>
    <w:rsid w:val="00FC671E"/>
    <w:rsid w:val="00FC6D40"/>
    <w:rsid w:val="00FC70B6"/>
    <w:rsid w:val="00FC70FC"/>
    <w:rsid w:val="00FC710B"/>
    <w:rsid w:val="00FD0281"/>
    <w:rsid w:val="00FD08EE"/>
    <w:rsid w:val="00FD0BCD"/>
    <w:rsid w:val="00FD0D12"/>
    <w:rsid w:val="00FD0EA5"/>
    <w:rsid w:val="00FD0F50"/>
    <w:rsid w:val="00FD18FF"/>
    <w:rsid w:val="00FD2346"/>
    <w:rsid w:val="00FD3C37"/>
    <w:rsid w:val="00FD3D3E"/>
    <w:rsid w:val="00FD46F0"/>
    <w:rsid w:val="00FD55F8"/>
    <w:rsid w:val="00FD5E72"/>
    <w:rsid w:val="00FD6A5A"/>
    <w:rsid w:val="00FD7384"/>
    <w:rsid w:val="00FD780B"/>
    <w:rsid w:val="00FD7DA8"/>
    <w:rsid w:val="00FE0467"/>
    <w:rsid w:val="00FE1A1E"/>
    <w:rsid w:val="00FE2D51"/>
    <w:rsid w:val="00FE3054"/>
    <w:rsid w:val="00FE306C"/>
    <w:rsid w:val="00FE3750"/>
    <w:rsid w:val="00FE3909"/>
    <w:rsid w:val="00FE3931"/>
    <w:rsid w:val="00FE39F4"/>
    <w:rsid w:val="00FE3E20"/>
    <w:rsid w:val="00FE3F5A"/>
    <w:rsid w:val="00FE45BD"/>
    <w:rsid w:val="00FE51E7"/>
    <w:rsid w:val="00FE565A"/>
    <w:rsid w:val="00FE58AD"/>
    <w:rsid w:val="00FE59F4"/>
    <w:rsid w:val="00FE5CA5"/>
    <w:rsid w:val="00FE6DF2"/>
    <w:rsid w:val="00FE768C"/>
    <w:rsid w:val="00FE91C4"/>
    <w:rsid w:val="00FF052F"/>
    <w:rsid w:val="00FF1757"/>
    <w:rsid w:val="00FF1D57"/>
    <w:rsid w:val="00FF1E9A"/>
    <w:rsid w:val="00FF25EA"/>
    <w:rsid w:val="00FF2800"/>
    <w:rsid w:val="00FF28C4"/>
    <w:rsid w:val="00FF2F57"/>
    <w:rsid w:val="00FF323D"/>
    <w:rsid w:val="00FF32EA"/>
    <w:rsid w:val="00FF367E"/>
    <w:rsid w:val="00FF3BEF"/>
    <w:rsid w:val="00FF49CE"/>
    <w:rsid w:val="00FF508C"/>
    <w:rsid w:val="00FF5F78"/>
    <w:rsid w:val="00FF69DF"/>
    <w:rsid w:val="00FF7627"/>
    <w:rsid w:val="00FF771C"/>
    <w:rsid w:val="00FF77B6"/>
    <w:rsid w:val="01017C27"/>
    <w:rsid w:val="010709EF"/>
    <w:rsid w:val="010F439E"/>
    <w:rsid w:val="01127138"/>
    <w:rsid w:val="0112F4F2"/>
    <w:rsid w:val="011FB74A"/>
    <w:rsid w:val="0126302B"/>
    <w:rsid w:val="013A5AEB"/>
    <w:rsid w:val="013EE97D"/>
    <w:rsid w:val="0142052C"/>
    <w:rsid w:val="0148AED0"/>
    <w:rsid w:val="01530916"/>
    <w:rsid w:val="015832C2"/>
    <w:rsid w:val="0161E415"/>
    <w:rsid w:val="01620BB7"/>
    <w:rsid w:val="016CF7BC"/>
    <w:rsid w:val="018D2CA9"/>
    <w:rsid w:val="018D80C6"/>
    <w:rsid w:val="0195901A"/>
    <w:rsid w:val="019B2F42"/>
    <w:rsid w:val="019BB9D9"/>
    <w:rsid w:val="019FEA65"/>
    <w:rsid w:val="01A19015"/>
    <w:rsid w:val="01A27800"/>
    <w:rsid w:val="01AE79D1"/>
    <w:rsid w:val="01B7B62D"/>
    <w:rsid w:val="01C37ABF"/>
    <w:rsid w:val="01C9D955"/>
    <w:rsid w:val="01DC2768"/>
    <w:rsid w:val="01EC12BE"/>
    <w:rsid w:val="01F61C24"/>
    <w:rsid w:val="01FB723D"/>
    <w:rsid w:val="01FDCCF2"/>
    <w:rsid w:val="02060A22"/>
    <w:rsid w:val="020AC146"/>
    <w:rsid w:val="02135B68"/>
    <w:rsid w:val="021B5238"/>
    <w:rsid w:val="02206B1B"/>
    <w:rsid w:val="022213A6"/>
    <w:rsid w:val="022F1BAA"/>
    <w:rsid w:val="0234D0E6"/>
    <w:rsid w:val="023614C9"/>
    <w:rsid w:val="0249BD57"/>
    <w:rsid w:val="024D5520"/>
    <w:rsid w:val="02585AB6"/>
    <w:rsid w:val="02606354"/>
    <w:rsid w:val="026C9C7E"/>
    <w:rsid w:val="0270453C"/>
    <w:rsid w:val="02761A6A"/>
    <w:rsid w:val="0278B233"/>
    <w:rsid w:val="027E48BD"/>
    <w:rsid w:val="02829DC5"/>
    <w:rsid w:val="02855933"/>
    <w:rsid w:val="0285A0B0"/>
    <w:rsid w:val="028B1D0B"/>
    <w:rsid w:val="028D67E7"/>
    <w:rsid w:val="028E6010"/>
    <w:rsid w:val="028F2A83"/>
    <w:rsid w:val="029612BD"/>
    <w:rsid w:val="02BF27F5"/>
    <w:rsid w:val="02BF3406"/>
    <w:rsid w:val="02C8C882"/>
    <w:rsid w:val="02D042B7"/>
    <w:rsid w:val="02F0BF0C"/>
    <w:rsid w:val="0313F40D"/>
    <w:rsid w:val="03142985"/>
    <w:rsid w:val="03177105"/>
    <w:rsid w:val="0318066F"/>
    <w:rsid w:val="031A45B7"/>
    <w:rsid w:val="031A5638"/>
    <w:rsid w:val="031CFEEA"/>
    <w:rsid w:val="031DD746"/>
    <w:rsid w:val="031F269A"/>
    <w:rsid w:val="03217E07"/>
    <w:rsid w:val="0328BD5F"/>
    <w:rsid w:val="034ACD81"/>
    <w:rsid w:val="03532687"/>
    <w:rsid w:val="03697A08"/>
    <w:rsid w:val="036ADA07"/>
    <w:rsid w:val="036EB939"/>
    <w:rsid w:val="037F0AE6"/>
    <w:rsid w:val="03809091"/>
    <w:rsid w:val="0388BCC2"/>
    <w:rsid w:val="03897739"/>
    <w:rsid w:val="038F47AF"/>
    <w:rsid w:val="039858F3"/>
    <w:rsid w:val="039D4BDA"/>
    <w:rsid w:val="03A54BCC"/>
    <w:rsid w:val="03AB98D0"/>
    <w:rsid w:val="03B05E5D"/>
    <w:rsid w:val="03E6F255"/>
    <w:rsid w:val="03FB9705"/>
    <w:rsid w:val="0404520F"/>
    <w:rsid w:val="040F47B5"/>
    <w:rsid w:val="041AF957"/>
    <w:rsid w:val="041FEBB5"/>
    <w:rsid w:val="0422C602"/>
    <w:rsid w:val="0425D0E0"/>
    <w:rsid w:val="042F33D9"/>
    <w:rsid w:val="04365BD2"/>
    <w:rsid w:val="04524819"/>
    <w:rsid w:val="04633027"/>
    <w:rsid w:val="046F640D"/>
    <w:rsid w:val="047183AF"/>
    <w:rsid w:val="04720A0E"/>
    <w:rsid w:val="04897BB0"/>
    <w:rsid w:val="048A20E7"/>
    <w:rsid w:val="04909499"/>
    <w:rsid w:val="049FA408"/>
    <w:rsid w:val="04A053C2"/>
    <w:rsid w:val="04A1B18C"/>
    <w:rsid w:val="04A2763C"/>
    <w:rsid w:val="04B47ED9"/>
    <w:rsid w:val="04BDD3B8"/>
    <w:rsid w:val="04C46C45"/>
    <w:rsid w:val="04C9117E"/>
    <w:rsid w:val="04D76583"/>
    <w:rsid w:val="04DF1DCB"/>
    <w:rsid w:val="04E6387F"/>
    <w:rsid w:val="04EC65D1"/>
    <w:rsid w:val="04FBA094"/>
    <w:rsid w:val="05012E4C"/>
    <w:rsid w:val="05024116"/>
    <w:rsid w:val="050E9FAF"/>
    <w:rsid w:val="0511858A"/>
    <w:rsid w:val="0515DC9E"/>
    <w:rsid w:val="051BB356"/>
    <w:rsid w:val="0525479A"/>
    <w:rsid w:val="05358171"/>
    <w:rsid w:val="056DCD48"/>
    <w:rsid w:val="057DAF07"/>
    <w:rsid w:val="05919E63"/>
    <w:rsid w:val="05952CCA"/>
    <w:rsid w:val="059823D7"/>
    <w:rsid w:val="05B330DE"/>
    <w:rsid w:val="05C34E57"/>
    <w:rsid w:val="05C4683B"/>
    <w:rsid w:val="05CE1179"/>
    <w:rsid w:val="05E97092"/>
    <w:rsid w:val="05ECD269"/>
    <w:rsid w:val="05F19971"/>
    <w:rsid w:val="05F783FF"/>
    <w:rsid w:val="05F8735E"/>
    <w:rsid w:val="05F88B9F"/>
    <w:rsid w:val="060C0ADA"/>
    <w:rsid w:val="06124890"/>
    <w:rsid w:val="06313BF5"/>
    <w:rsid w:val="0631AB60"/>
    <w:rsid w:val="0632F9CA"/>
    <w:rsid w:val="0637FC03"/>
    <w:rsid w:val="0642EF6C"/>
    <w:rsid w:val="06493514"/>
    <w:rsid w:val="064CDE49"/>
    <w:rsid w:val="06517E2A"/>
    <w:rsid w:val="065B5818"/>
    <w:rsid w:val="065B8169"/>
    <w:rsid w:val="0663E25A"/>
    <w:rsid w:val="067200C9"/>
    <w:rsid w:val="0678E784"/>
    <w:rsid w:val="067AB430"/>
    <w:rsid w:val="06840EB7"/>
    <w:rsid w:val="0686A31B"/>
    <w:rsid w:val="069243BB"/>
    <w:rsid w:val="0694D394"/>
    <w:rsid w:val="06A44BFB"/>
    <w:rsid w:val="06A6E78F"/>
    <w:rsid w:val="06A91B27"/>
    <w:rsid w:val="06AC1CAC"/>
    <w:rsid w:val="06B02558"/>
    <w:rsid w:val="06B37086"/>
    <w:rsid w:val="06BE80A8"/>
    <w:rsid w:val="06CB92ED"/>
    <w:rsid w:val="06DAD36E"/>
    <w:rsid w:val="06E4C56F"/>
    <w:rsid w:val="06EF5E4B"/>
    <w:rsid w:val="06FA595F"/>
    <w:rsid w:val="07003745"/>
    <w:rsid w:val="07150B2E"/>
    <w:rsid w:val="07157EE3"/>
    <w:rsid w:val="0721589B"/>
    <w:rsid w:val="0728A5CB"/>
    <w:rsid w:val="072CE615"/>
    <w:rsid w:val="0739C134"/>
    <w:rsid w:val="07487D38"/>
    <w:rsid w:val="0749AF74"/>
    <w:rsid w:val="074DD68B"/>
    <w:rsid w:val="07512895"/>
    <w:rsid w:val="075813A8"/>
    <w:rsid w:val="076F3374"/>
    <w:rsid w:val="0773E561"/>
    <w:rsid w:val="077703FC"/>
    <w:rsid w:val="078B069C"/>
    <w:rsid w:val="078F5993"/>
    <w:rsid w:val="0790FAE9"/>
    <w:rsid w:val="079BF90A"/>
    <w:rsid w:val="07A5C276"/>
    <w:rsid w:val="07A9B00C"/>
    <w:rsid w:val="07B50404"/>
    <w:rsid w:val="07B6DA7D"/>
    <w:rsid w:val="07B9064B"/>
    <w:rsid w:val="07BC6D6A"/>
    <w:rsid w:val="07C11791"/>
    <w:rsid w:val="07C87A79"/>
    <w:rsid w:val="07CD0D13"/>
    <w:rsid w:val="07D36222"/>
    <w:rsid w:val="07D9B791"/>
    <w:rsid w:val="07E09A80"/>
    <w:rsid w:val="0806A63B"/>
    <w:rsid w:val="080BCEC4"/>
    <w:rsid w:val="0824011B"/>
    <w:rsid w:val="08392897"/>
    <w:rsid w:val="0841881E"/>
    <w:rsid w:val="084CA714"/>
    <w:rsid w:val="084FA452"/>
    <w:rsid w:val="0853BE75"/>
    <w:rsid w:val="0854C623"/>
    <w:rsid w:val="086D7BB5"/>
    <w:rsid w:val="087EBD5D"/>
    <w:rsid w:val="08881EF3"/>
    <w:rsid w:val="0892CC18"/>
    <w:rsid w:val="0895F0C2"/>
    <w:rsid w:val="08970AD1"/>
    <w:rsid w:val="0898D964"/>
    <w:rsid w:val="0899BCAF"/>
    <w:rsid w:val="08B867E9"/>
    <w:rsid w:val="08C9D5F5"/>
    <w:rsid w:val="08CB66B7"/>
    <w:rsid w:val="08CCE14F"/>
    <w:rsid w:val="08D6738F"/>
    <w:rsid w:val="08DB2D0B"/>
    <w:rsid w:val="08E01E38"/>
    <w:rsid w:val="08E073E1"/>
    <w:rsid w:val="08E9849C"/>
    <w:rsid w:val="08EEE251"/>
    <w:rsid w:val="09319D30"/>
    <w:rsid w:val="09325757"/>
    <w:rsid w:val="093A63CB"/>
    <w:rsid w:val="094100CF"/>
    <w:rsid w:val="09485FB6"/>
    <w:rsid w:val="097E5E9B"/>
    <w:rsid w:val="0980998E"/>
    <w:rsid w:val="0981FDCA"/>
    <w:rsid w:val="09861C14"/>
    <w:rsid w:val="0992F8DA"/>
    <w:rsid w:val="09966065"/>
    <w:rsid w:val="09A42534"/>
    <w:rsid w:val="09B0F0A7"/>
    <w:rsid w:val="09B1E2CF"/>
    <w:rsid w:val="09B51529"/>
    <w:rsid w:val="09C93B58"/>
    <w:rsid w:val="09D16266"/>
    <w:rsid w:val="09E59D47"/>
    <w:rsid w:val="09E6E7C0"/>
    <w:rsid w:val="09FC8855"/>
    <w:rsid w:val="0A0E4E85"/>
    <w:rsid w:val="0A1DBC08"/>
    <w:rsid w:val="0A2FFEC1"/>
    <w:rsid w:val="0A325100"/>
    <w:rsid w:val="0A38A501"/>
    <w:rsid w:val="0A3EA126"/>
    <w:rsid w:val="0A507893"/>
    <w:rsid w:val="0A50BFB5"/>
    <w:rsid w:val="0A54384A"/>
    <w:rsid w:val="0A56E7F7"/>
    <w:rsid w:val="0A7ABAED"/>
    <w:rsid w:val="0A8BC1D6"/>
    <w:rsid w:val="0A9FF742"/>
    <w:rsid w:val="0AB198F4"/>
    <w:rsid w:val="0ABDA582"/>
    <w:rsid w:val="0ACA42B9"/>
    <w:rsid w:val="0ACC9156"/>
    <w:rsid w:val="0AD4F1D7"/>
    <w:rsid w:val="0AD6342C"/>
    <w:rsid w:val="0ADB77F4"/>
    <w:rsid w:val="0ADDEA24"/>
    <w:rsid w:val="0AEEE8A7"/>
    <w:rsid w:val="0AF1B3B9"/>
    <w:rsid w:val="0AF28CD1"/>
    <w:rsid w:val="0AF2DFDD"/>
    <w:rsid w:val="0AF7ADE7"/>
    <w:rsid w:val="0B048808"/>
    <w:rsid w:val="0B0C9AB5"/>
    <w:rsid w:val="0B0DC029"/>
    <w:rsid w:val="0B1044AC"/>
    <w:rsid w:val="0B10E526"/>
    <w:rsid w:val="0B161D61"/>
    <w:rsid w:val="0B1CC4F9"/>
    <w:rsid w:val="0B33E88E"/>
    <w:rsid w:val="0B41D7A4"/>
    <w:rsid w:val="0B423AF7"/>
    <w:rsid w:val="0B4F0E23"/>
    <w:rsid w:val="0B643A9A"/>
    <w:rsid w:val="0B7628E7"/>
    <w:rsid w:val="0B7EAB55"/>
    <w:rsid w:val="0BACD434"/>
    <w:rsid w:val="0BAF5543"/>
    <w:rsid w:val="0BB01886"/>
    <w:rsid w:val="0BBFBFB5"/>
    <w:rsid w:val="0BC23393"/>
    <w:rsid w:val="0BCB5D6A"/>
    <w:rsid w:val="0BD0BB37"/>
    <w:rsid w:val="0BD8E812"/>
    <w:rsid w:val="0BE531E6"/>
    <w:rsid w:val="0BE8CC72"/>
    <w:rsid w:val="0BEFC4C7"/>
    <w:rsid w:val="0BF05B73"/>
    <w:rsid w:val="0BF236F6"/>
    <w:rsid w:val="0BF248EA"/>
    <w:rsid w:val="0BF7955C"/>
    <w:rsid w:val="0C0F2569"/>
    <w:rsid w:val="0C113567"/>
    <w:rsid w:val="0C169135"/>
    <w:rsid w:val="0C177D97"/>
    <w:rsid w:val="0C45BC1C"/>
    <w:rsid w:val="0C481261"/>
    <w:rsid w:val="0C63C921"/>
    <w:rsid w:val="0C66CCBD"/>
    <w:rsid w:val="0C7D21BE"/>
    <w:rsid w:val="0C80341B"/>
    <w:rsid w:val="0C82ACD5"/>
    <w:rsid w:val="0C8E12D1"/>
    <w:rsid w:val="0C9D1D5D"/>
    <w:rsid w:val="0CA5A57B"/>
    <w:rsid w:val="0CBFD746"/>
    <w:rsid w:val="0CECD5E3"/>
    <w:rsid w:val="0CF226BF"/>
    <w:rsid w:val="0CFD175D"/>
    <w:rsid w:val="0D03D8CC"/>
    <w:rsid w:val="0D05E873"/>
    <w:rsid w:val="0D0AEBF4"/>
    <w:rsid w:val="0D127E2F"/>
    <w:rsid w:val="0D142EAA"/>
    <w:rsid w:val="0D380311"/>
    <w:rsid w:val="0D3B3A3D"/>
    <w:rsid w:val="0D53CCCC"/>
    <w:rsid w:val="0D607F2F"/>
    <w:rsid w:val="0D677198"/>
    <w:rsid w:val="0D69D611"/>
    <w:rsid w:val="0D6C8B98"/>
    <w:rsid w:val="0D732A32"/>
    <w:rsid w:val="0D78D086"/>
    <w:rsid w:val="0D7990E1"/>
    <w:rsid w:val="0D7C351D"/>
    <w:rsid w:val="0D8077EA"/>
    <w:rsid w:val="0D838B2B"/>
    <w:rsid w:val="0D89B55D"/>
    <w:rsid w:val="0D9906BD"/>
    <w:rsid w:val="0D9A2AA4"/>
    <w:rsid w:val="0DB1B45D"/>
    <w:rsid w:val="0DB267D4"/>
    <w:rsid w:val="0DBB9002"/>
    <w:rsid w:val="0DDBBCFC"/>
    <w:rsid w:val="0DDC5049"/>
    <w:rsid w:val="0DE00202"/>
    <w:rsid w:val="0DF1EBCF"/>
    <w:rsid w:val="0DFA16D4"/>
    <w:rsid w:val="0E06BA7F"/>
    <w:rsid w:val="0E18FF6A"/>
    <w:rsid w:val="0E2ECA43"/>
    <w:rsid w:val="0E32C7B4"/>
    <w:rsid w:val="0E341B4C"/>
    <w:rsid w:val="0E3BC5B8"/>
    <w:rsid w:val="0E4EDD02"/>
    <w:rsid w:val="0E5DCF13"/>
    <w:rsid w:val="0EA91D50"/>
    <w:rsid w:val="0EAD99E9"/>
    <w:rsid w:val="0EADCA83"/>
    <w:rsid w:val="0EB0630D"/>
    <w:rsid w:val="0EC58DA0"/>
    <w:rsid w:val="0EC98E14"/>
    <w:rsid w:val="0ECC7BCC"/>
    <w:rsid w:val="0ED2465C"/>
    <w:rsid w:val="0ED57FB4"/>
    <w:rsid w:val="0EE04EB5"/>
    <w:rsid w:val="0EFBEBD7"/>
    <w:rsid w:val="0EFC4872"/>
    <w:rsid w:val="0F087ACB"/>
    <w:rsid w:val="0F089856"/>
    <w:rsid w:val="0F103166"/>
    <w:rsid w:val="0F1ABBAC"/>
    <w:rsid w:val="0F1AE469"/>
    <w:rsid w:val="0F2AED8C"/>
    <w:rsid w:val="0F3C0EB4"/>
    <w:rsid w:val="0F48C87B"/>
    <w:rsid w:val="0F4B9006"/>
    <w:rsid w:val="0F527F87"/>
    <w:rsid w:val="0F607D1F"/>
    <w:rsid w:val="0F667760"/>
    <w:rsid w:val="0F68690A"/>
    <w:rsid w:val="0F6DCCF8"/>
    <w:rsid w:val="0F795353"/>
    <w:rsid w:val="0F8DB814"/>
    <w:rsid w:val="0F9C591E"/>
    <w:rsid w:val="0FAD8F76"/>
    <w:rsid w:val="0FBD034D"/>
    <w:rsid w:val="0FC3B84F"/>
    <w:rsid w:val="0FD28315"/>
    <w:rsid w:val="0FD7F92B"/>
    <w:rsid w:val="0FD83504"/>
    <w:rsid w:val="0FE12FE5"/>
    <w:rsid w:val="0FE5C907"/>
    <w:rsid w:val="1009F0E5"/>
    <w:rsid w:val="10221562"/>
    <w:rsid w:val="102F2EE0"/>
    <w:rsid w:val="10335BDA"/>
    <w:rsid w:val="103715EC"/>
    <w:rsid w:val="10415D11"/>
    <w:rsid w:val="1049CCD9"/>
    <w:rsid w:val="1066A592"/>
    <w:rsid w:val="1081A31D"/>
    <w:rsid w:val="1083F36C"/>
    <w:rsid w:val="1090A9B5"/>
    <w:rsid w:val="10A42D33"/>
    <w:rsid w:val="10ACD287"/>
    <w:rsid w:val="10B0008B"/>
    <w:rsid w:val="10B746E8"/>
    <w:rsid w:val="10CF8426"/>
    <w:rsid w:val="10D1CB66"/>
    <w:rsid w:val="10D32C2C"/>
    <w:rsid w:val="10EFC25D"/>
    <w:rsid w:val="10F4463D"/>
    <w:rsid w:val="10F6D7C8"/>
    <w:rsid w:val="10FF9CBA"/>
    <w:rsid w:val="11075D70"/>
    <w:rsid w:val="110C008A"/>
    <w:rsid w:val="110D057A"/>
    <w:rsid w:val="111839C2"/>
    <w:rsid w:val="1118AF75"/>
    <w:rsid w:val="112A0423"/>
    <w:rsid w:val="11334DC8"/>
    <w:rsid w:val="113457DD"/>
    <w:rsid w:val="1150A47D"/>
    <w:rsid w:val="116302F3"/>
    <w:rsid w:val="1163D0D3"/>
    <w:rsid w:val="11640019"/>
    <w:rsid w:val="1174A557"/>
    <w:rsid w:val="11774353"/>
    <w:rsid w:val="11781959"/>
    <w:rsid w:val="117F1893"/>
    <w:rsid w:val="1189FDB8"/>
    <w:rsid w:val="11A32CCA"/>
    <w:rsid w:val="11B533EA"/>
    <w:rsid w:val="11C25E5B"/>
    <w:rsid w:val="11C9B361"/>
    <w:rsid w:val="11EA0845"/>
    <w:rsid w:val="11F2638E"/>
    <w:rsid w:val="11FE645E"/>
    <w:rsid w:val="12177B91"/>
    <w:rsid w:val="1221C287"/>
    <w:rsid w:val="1223616E"/>
    <w:rsid w:val="12237953"/>
    <w:rsid w:val="124621D2"/>
    <w:rsid w:val="124D5496"/>
    <w:rsid w:val="1254736A"/>
    <w:rsid w:val="125A1726"/>
    <w:rsid w:val="1271873B"/>
    <w:rsid w:val="127D6F89"/>
    <w:rsid w:val="1284F5E2"/>
    <w:rsid w:val="1285E0D4"/>
    <w:rsid w:val="12866B38"/>
    <w:rsid w:val="1287A934"/>
    <w:rsid w:val="12894C9B"/>
    <w:rsid w:val="1293DB3C"/>
    <w:rsid w:val="12A93EFB"/>
    <w:rsid w:val="12C861C4"/>
    <w:rsid w:val="12CAF395"/>
    <w:rsid w:val="12CCD2C8"/>
    <w:rsid w:val="12DF7A96"/>
    <w:rsid w:val="12E15EDA"/>
    <w:rsid w:val="12E33CD7"/>
    <w:rsid w:val="12EECE60"/>
    <w:rsid w:val="12F16AEA"/>
    <w:rsid w:val="130804F5"/>
    <w:rsid w:val="1308FA39"/>
    <w:rsid w:val="130B392C"/>
    <w:rsid w:val="132587A8"/>
    <w:rsid w:val="13273587"/>
    <w:rsid w:val="1348E606"/>
    <w:rsid w:val="1350F10D"/>
    <w:rsid w:val="136A6625"/>
    <w:rsid w:val="136CDEDB"/>
    <w:rsid w:val="13739EE3"/>
    <w:rsid w:val="138D067B"/>
    <w:rsid w:val="13A464CD"/>
    <w:rsid w:val="13A51BDF"/>
    <w:rsid w:val="13AAC5FD"/>
    <w:rsid w:val="13AB14D7"/>
    <w:rsid w:val="13B929F6"/>
    <w:rsid w:val="13CA42B5"/>
    <w:rsid w:val="13CD47CC"/>
    <w:rsid w:val="13CD9B2B"/>
    <w:rsid w:val="13CFBCC7"/>
    <w:rsid w:val="13D74F1F"/>
    <w:rsid w:val="13E4865C"/>
    <w:rsid w:val="13E4AE55"/>
    <w:rsid w:val="13E5116A"/>
    <w:rsid w:val="13F3F846"/>
    <w:rsid w:val="1411E643"/>
    <w:rsid w:val="1412165D"/>
    <w:rsid w:val="14132D77"/>
    <w:rsid w:val="1414517B"/>
    <w:rsid w:val="1414A889"/>
    <w:rsid w:val="14165B65"/>
    <w:rsid w:val="1427D349"/>
    <w:rsid w:val="1428D66F"/>
    <w:rsid w:val="142E099D"/>
    <w:rsid w:val="14346BCC"/>
    <w:rsid w:val="14377639"/>
    <w:rsid w:val="1444A075"/>
    <w:rsid w:val="146371B0"/>
    <w:rsid w:val="146C0ACF"/>
    <w:rsid w:val="146D5C14"/>
    <w:rsid w:val="146F3F63"/>
    <w:rsid w:val="14855EC0"/>
    <w:rsid w:val="148C26C6"/>
    <w:rsid w:val="148F7652"/>
    <w:rsid w:val="149BB738"/>
    <w:rsid w:val="14A1BFCF"/>
    <w:rsid w:val="14ABB692"/>
    <w:rsid w:val="14B5BED8"/>
    <w:rsid w:val="14CA3242"/>
    <w:rsid w:val="14CFB7E7"/>
    <w:rsid w:val="14CFF4E0"/>
    <w:rsid w:val="14E28EC1"/>
    <w:rsid w:val="14ED619C"/>
    <w:rsid w:val="14F3DAC1"/>
    <w:rsid w:val="14FCBF6A"/>
    <w:rsid w:val="14FFA4FE"/>
    <w:rsid w:val="15134051"/>
    <w:rsid w:val="151D85BA"/>
    <w:rsid w:val="151F8C04"/>
    <w:rsid w:val="15229AD1"/>
    <w:rsid w:val="1528B7CC"/>
    <w:rsid w:val="152CC245"/>
    <w:rsid w:val="15333248"/>
    <w:rsid w:val="1544BBB2"/>
    <w:rsid w:val="1550CB1D"/>
    <w:rsid w:val="1566A1FB"/>
    <w:rsid w:val="158C142C"/>
    <w:rsid w:val="158CDEFE"/>
    <w:rsid w:val="158DCFFC"/>
    <w:rsid w:val="159290C2"/>
    <w:rsid w:val="15955484"/>
    <w:rsid w:val="15ACE9EE"/>
    <w:rsid w:val="15B0C3E9"/>
    <w:rsid w:val="15B280D6"/>
    <w:rsid w:val="15BDBBF6"/>
    <w:rsid w:val="15C7B760"/>
    <w:rsid w:val="15E021D0"/>
    <w:rsid w:val="15E0DFBD"/>
    <w:rsid w:val="15F25056"/>
    <w:rsid w:val="16085D8C"/>
    <w:rsid w:val="160A4195"/>
    <w:rsid w:val="161D8B58"/>
    <w:rsid w:val="1624C9ED"/>
    <w:rsid w:val="1628C1E5"/>
    <w:rsid w:val="1633BB1E"/>
    <w:rsid w:val="1634F3CC"/>
    <w:rsid w:val="163845AF"/>
    <w:rsid w:val="1644FBBA"/>
    <w:rsid w:val="164B2379"/>
    <w:rsid w:val="164BCCBD"/>
    <w:rsid w:val="165069E4"/>
    <w:rsid w:val="16852C27"/>
    <w:rsid w:val="168D6031"/>
    <w:rsid w:val="168E0390"/>
    <w:rsid w:val="169E333C"/>
    <w:rsid w:val="16A8FC0F"/>
    <w:rsid w:val="16B208D8"/>
    <w:rsid w:val="16BDCA42"/>
    <w:rsid w:val="16C50CDF"/>
    <w:rsid w:val="16DD8F1F"/>
    <w:rsid w:val="16E06155"/>
    <w:rsid w:val="16F943EC"/>
    <w:rsid w:val="16FA9E04"/>
    <w:rsid w:val="17188323"/>
    <w:rsid w:val="17220CBF"/>
    <w:rsid w:val="1729B0E7"/>
    <w:rsid w:val="1746CEEF"/>
    <w:rsid w:val="17514917"/>
    <w:rsid w:val="176976E5"/>
    <w:rsid w:val="176ADDCF"/>
    <w:rsid w:val="176B49EE"/>
    <w:rsid w:val="176C7154"/>
    <w:rsid w:val="176C8EF7"/>
    <w:rsid w:val="176EC155"/>
    <w:rsid w:val="176F95CB"/>
    <w:rsid w:val="1779A7CA"/>
    <w:rsid w:val="178AA75A"/>
    <w:rsid w:val="179F32DD"/>
    <w:rsid w:val="17A857F5"/>
    <w:rsid w:val="17AB666A"/>
    <w:rsid w:val="17B18D65"/>
    <w:rsid w:val="17B1D65B"/>
    <w:rsid w:val="17BA3B95"/>
    <w:rsid w:val="17BB177A"/>
    <w:rsid w:val="17C24249"/>
    <w:rsid w:val="17C4D89E"/>
    <w:rsid w:val="17D41C35"/>
    <w:rsid w:val="17DC2D6C"/>
    <w:rsid w:val="17E7C27A"/>
    <w:rsid w:val="17F1BB1D"/>
    <w:rsid w:val="17F4D180"/>
    <w:rsid w:val="17F58805"/>
    <w:rsid w:val="18002824"/>
    <w:rsid w:val="180C2D03"/>
    <w:rsid w:val="18169461"/>
    <w:rsid w:val="181F99A7"/>
    <w:rsid w:val="184E6CCE"/>
    <w:rsid w:val="185263F5"/>
    <w:rsid w:val="186B25F3"/>
    <w:rsid w:val="186BFCF8"/>
    <w:rsid w:val="18A6C353"/>
    <w:rsid w:val="18B1B145"/>
    <w:rsid w:val="18B51D28"/>
    <w:rsid w:val="18BA7EEF"/>
    <w:rsid w:val="18BAE11D"/>
    <w:rsid w:val="18BBCEB3"/>
    <w:rsid w:val="18C27964"/>
    <w:rsid w:val="18C672A5"/>
    <w:rsid w:val="18CD22AB"/>
    <w:rsid w:val="18CE0A8F"/>
    <w:rsid w:val="18D24677"/>
    <w:rsid w:val="18DF8399"/>
    <w:rsid w:val="18E29F50"/>
    <w:rsid w:val="18ED9D6E"/>
    <w:rsid w:val="18F748B9"/>
    <w:rsid w:val="19078BC0"/>
    <w:rsid w:val="190D20BC"/>
    <w:rsid w:val="19130B35"/>
    <w:rsid w:val="19212184"/>
    <w:rsid w:val="192A62C1"/>
    <w:rsid w:val="1933D335"/>
    <w:rsid w:val="193E750C"/>
    <w:rsid w:val="194DA6BC"/>
    <w:rsid w:val="1956F8B4"/>
    <w:rsid w:val="195C5FE3"/>
    <w:rsid w:val="195D3C71"/>
    <w:rsid w:val="1967622F"/>
    <w:rsid w:val="196D07BA"/>
    <w:rsid w:val="197DC927"/>
    <w:rsid w:val="199D5B57"/>
    <w:rsid w:val="19AB3F60"/>
    <w:rsid w:val="19AC6C7F"/>
    <w:rsid w:val="19B0BCB8"/>
    <w:rsid w:val="19B24AA2"/>
    <w:rsid w:val="19BDD58D"/>
    <w:rsid w:val="19BF3686"/>
    <w:rsid w:val="19C30BC3"/>
    <w:rsid w:val="19C5E900"/>
    <w:rsid w:val="19CD195E"/>
    <w:rsid w:val="19D31888"/>
    <w:rsid w:val="19D4F5E7"/>
    <w:rsid w:val="19D6F07D"/>
    <w:rsid w:val="19E87CA3"/>
    <w:rsid w:val="19FB2FD9"/>
    <w:rsid w:val="1A003041"/>
    <w:rsid w:val="1A106CB4"/>
    <w:rsid w:val="1A1754CD"/>
    <w:rsid w:val="1A28E59C"/>
    <w:rsid w:val="1A2E8B38"/>
    <w:rsid w:val="1A32E350"/>
    <w:rsid w:val="1A3A3873"/>
    <w:rsid w:val="1A42EAC4"/>
    <w:rsid w:val="1A444A88"/>
    <w:rsid w:val="1A451FE1"/>
    <w:rsid w:val="1A4521DA"/>
    <w:rsid w:val="1A50CA0D"/>
    <w:rsid w:val="1A7734D6"/>
    <w:rsid w:val="1A8AD733"/>
    <w:rsid w:val="1AAA01FC"/>
    <w:rsid w:val="1AB58285"/>
    <w:rsid w:val="1AC30FF8"/>
    <w:rsid w:val="1AC6DED7"/>
    <w:rsid w:val="1AD4B5F1"/>
    <w:rsid w:val="1AD52E57"/>
    <w:rsid w:val="1AD64CA1"/>
    <w:rsid w:val="1ADD214F"/>
    <w:rsid w:val="1ADD8081"/>
    <w:rsid w:val="1ADDCD70"/>
    <w:rsid w:val="1ADF1EB0"/>
    <w:rsid w:val="1AE32A84"/>
    <w:rsid w:val="1AEBD76F"/>
    <w:rsid w:val="1AEFB610"/>
    <w:rsid w:val="1AF4457C"/>
    <w:rsid w:val="1B07028E"/>
    <w:rsid w:val="1B0BFA60"/>
    <w:rsid w:val="1B0DA0A6"/>
    <w:rsid w:val="1B17CEEA"/>
    <w:rsid w:val="1B1BFF44"/>
    <w:rsid w:val="1B1F44EB"/>
    <w:rsid w:val="1B22E6AF"/>
    <w:rsid w:val="1B2F0700"/>
    <w:rsid w:val="1B3FCDDC"/>
    <w:rsid w:val="1B4FB937"/>
    <w:rsid w:val="1B51D045"/>
    <w:rsid w:val="1B51E64B"/>
    <w:rsid w:val="1B5C535A"/>
    <w:rsid w:val="1B5DB4F4"/>
    <w:rsid w:val="1B614380"/>
    <w:rsid w:val="1B866EBE"/>
    <w:rsid w:val="1B897B51"/>
    <w:rsid w:val="1B95477F"/>
    <w:rsid w:val="1B9DF997"/>
    <w:rsid w:val="1BA31947"/>
    <w:rsid w:val="1BA3E5A9"/>
    <w:rsid w:val="1BA621B4"/>
    <w:rsid w:val="1BA85C1A"/>
    <w:rsid w:val="1BB3D278"/>
    <w:rsid w:val="1BC486B2"/>
    <w:rsid w:val="1BC5FBEF"/>
    <w:rsid w:val="1BCA0B11"/>
    <w:rsid w:val="1BCDF301"/>
    <w:rsid w:val="1BD5F5CD"/>
    <w:rsid w:val="1BE033B2"/>
    <w:rsid w:val="1BE2B146"/>
    <w:rsid w:val="1BECA1E4"/>
    <w:rsid w:val="1BFC0027"/>
    <w:rsid w:val="1C0E93D2"/>
    <w:rsid w:val="1C16A9CC"/>
    <w:rsid w:val="1C18AD9D"/>
    <w:rsid w:val="1C23DE9D"/>
    <w:rsid w:val="1C252B4F"/>
    <w:rsid w:val="1C323CE6"/>
    <w:rsid w:val="1C3CE808"/>
    <w:rsid w:val="1C6A7F0C"/>
    <w:rsid w:val="1C83F09F"/>
    <w:rsid w:val="1C84536F"/>
    <w:rsid w:val="1C865CDC"/>
    <w:rsid w:val="1C87000E"/>
    <w:rsid w:val="1C8AAAE7"/>
    <w:rsid w:val="1C94C396"/>
    <w:rsid w:val="1C980BDF"/>
    <w:rsid w:val="1CA589B1"/>
    <w:rsid w:val="1CAEE92F"/>
    <w:rsid w:val="1CC333B0"/>
    <w:rsid w:val="1CCAD1B5"/>
    <w:rsid w:val="1CD7D587"/>
    <w:rsid w:val="1CF217A5"/>
    <w:rsid w:val="1CFD13E1"/>
    <w:rsid w:val="1D01A12B"/>
    <w:rsid w:val="1D0845FE"/>
    <w:rsid w:val="1D0E2A40"/>
    <w:rsid w:val="1D20FBEE"/>
    <w:rsid w:val="1D2B6441"/>
    <w:rsid w:val="1D42B4A5"/>
    <w:rsid w:val="1D4D3769"/>
    <w:rsid w:val="1D71D935"/>
    <w:rsid w:val="1D752C96"/>
    <w:rsid w:val="1D797864"/>
    <w:rsid w:val="1D7C0413"/>
    <w:rsid w:val="1D839702"/>
    <w:rsid w:val="1D85DA74"/>
    <w:rsid w:val="1D8BAB66"/>
    <w:rsid w:val="1D8F8E0A"/>
    <w:rsid w:val="1DA8F070"/>
    <w:rsid w:val="1DB9FDBB"/>
    <w:rsid w:val="1DBB1E45"/>
    <w:rsid w:val="1DBD7F74"/>
    <w:rsid w:val="1DC71C9B"/>
    <w:rsid w:val="1DCF6792"/>
    <w:rsid w:val="1DD40430"/>
    <w:rsid w:val="1DD8B869"/>
    <w:rsid w:val="1E07548F"/>
    <w:rsid w:val="1E094EBB"/>
    <w:rsid w:val="1E306FEE"/>
    <w:rsid w:val="1E37A470"/>
    <w:rsid w:val="1E4118FC"/>
    <w:rsid w:val="1E41C108"/>
    <w:rsid w:val="1E55E1B7"/>
    <w:rsid w:val="1E5B5F92"/>
    <w:rsid w:val="1E5FD8A6"/>
    <w:rsid w:val="1E669738"/>
    <w:rsid w:val="1E695E71"/>
    <w:rsid w:val="1E711488"/>
    <w:rsid w:val="1E722B61"/>
    <w:rsid w:val="1E72762D"/>
    <w:rsid w:val="1E7388B0"/>
    <w:rsid w:val="1E91D79B"/>
    <w:rsid w:val="1E940EAC"/>
    <w:rsid w:val="1E95A416"/>
    <w:rsid w:val="1E96333E"/>
    <w:rsid w:val="1E9BE566"/>
    <w:rsid w:val="1EA108AC"/>
    <w:rsid w:val="1EABA17F"/>
    <w:rsid w:val="1ED9DC92"/>
    <w:rsid w:val="1EDD87CD"/>
    <w:rsid w:val="1EDEF170"/>
    <w:rsid w:val="1EDFB495"/>
    <w:rsid w:val="1EE5CDC2"/>
    <w:rsid w:val="1EED5A12"/>
    <w:rsid w:val="1EEF62FD"/>
    <w:rsid w:val="1EFBFB59"/>
    <w:rsid w:val="1F0CDF4A"/>
    <w:rsid w:val="1F1330CA"/>
    <w:rsid w:val="1F1F1C34"/>
    <w:rsid w:val="1F3394D7"/>
    <w:rsid w:val="1F463074"/>
    <w:rsid w:val="1F4FD7AA"/>
    <w:rsid w:val="1F5AA31F"/>
    <w:rsid w:val="1F5B04FB"/>
    <w:rsid w:val="1F5CE9F5"/>
    <w:rsid w:val="1F6F8E81"/>
    <w:rsid w:val="1F6FF6EE"/>
    <w:rsid w:val="1F7F55AD"/>
    <w:rsid w:val="1F7F9353"/>
    <w:rsid w:val="1F8F771D"/>
    <w:rsid w:val="1F99D284"/>
    <w:rsid w:val="1F9C0B42"/>
    <w:rsid w:val="1FA4E30C"/>
    <w:rsid w:val="1FAA1CB2"/>
    <w:rsid w:val="1FB1F74F"/>
    <w:rsid w:val="1FC10829"/>
    <w:rsid w:val="1FD48FA2"/>
    <w:rsid w:val="1FD9F9D0"/>
    <w:rsid w:val="1FDD2602"/>
    <w:rsid w:val="1FE7CEF1"/>
    <w:rsid w:val="1FE9CBC3"/>
    <w:rsid w:val="1FEDE382"/>
    <w:rsid w:val="1FEE9D20"/>
    <w:rsid w:val="1FFBB95C"/>
    <w:rsid w:val="2019D89C"/>
    <w:rsid w:val="20247061"/>
    <w:rsid w:val="20286A90"/>
    <w:rsid w:val="202B84DA"/>
    <w:rsid w:val="20302407"/>
    <w:rsid w:val="2039FB7A"/>
    <w:rsid w:val="20465CF8"/>
    <w:rsid w:val="204FB1EB"/>
    <w:rsid w:val="20549A9B"/>
    <w:rsid w:val="206521BC"/>
    <w:rsid w:val="206616C6"/>
    <w:rsid w:val="207C9C3C"/>
    <w:rsid w:val="207F3E6F"/>
    <w:rsid w:val="2094F8A8"/>
    <w:rsid w:val="20996531"/>
    <w:rsid w:val="20AF5182"/>
    <w:rsid w:val="20B20783"/>
    <w:rsid w:val="20C44B79"/>
    <w:rsid w:val="20CA1306"/>
    <w:rsid w:val="20CEE3EE"/>
    <w:rsid w:val="20D49D5D"/>
    <w:rsid w:val="20E6BB2D"/>
    <w:rsid w:val="20FC5D78"/>
    <w:rsid w:val="21094773"/>
    <w:rsid w:val="21128B6D"/>
    <w:rsid w:val="212530AF"/>
    <w:rsid w:val="21489328"/>
    <w:rsid w:val="2153B13B"/>
    <w:rsid w:val="21592AA7"/>
    <w:rsid w:val="2166324A"/>
    <w:rsid w:val="2179090E"/>
    <w:rsid w:val="217FDF65"/>
    <w:rsid w:val="21940331"/>
    <w:rsid w:val="2196B2C1"/>
    <w:rsid w:val="21AC554A"/>
    <w:rsid w:val="21B7F071"/>
    <w:rsid w:val="21C7BF27"/>
    <w:rsid w:val="21ED1961"/>
    <w:rsid w:val="21FE2CFA"/>
    <w:rsid w:val="21FF005A"/>
    <w:rsid w:val="22026539"/>
    <w:rsid w:val="2203C42D"/>
    <w:rsid w:val="221198D8"/>
    <w:rsid w:val="221F2F74"/>
    <w:rsid w:val="222B7D2E"/>
    <w:rsid w:val="22444ABB"/>
    <w:rsid w:val="225A4693"/>
    <w:rsid w:val="22662EB1"/>
    <w:rsid w:val="226BC991"/>
    <w:rsid w:val="226CC07F"/>
    <w:rsid w:val="2292223F"/>
    <w:rsid w:val="229D1455"/>
    <w:rsid w:val="22A6DA82"/>
    <w:rsid w:val="22AF7F79"/>
    <w:rsid w:val="22B7E604"/>
    <w:rsid w:val="22BA716E"/>
    <w:rsid w:val="22FA85CE"/>
    <w:rsid w:val="22FE1657"/>
    <w:rsid w:val="22FE5948"/>
    <w:rsid w:val="230951D5"/>
    <w:rsid w:val="231AECA4"/>
    <w:rsid w:val="231FBF99"/>
    <w:rsid w:val="23403670"/>
    <w:rsid w:val="2340FFF3"/>
    <w:rsid w:val="2342541E"/>
    <w:rsid w:val="23449122"/>
    <w:rsid w:val="2345E20E"/>
    <w:rsid w:val="2350FD90"/>
    <w:rsid w:val="23531F2C"/>
    <w:rsid w:val="2366F9F0"/>
    <w:rsid w:val="23689DE2"/>
    <w:rsid w:val="237B36FF"/>
    <w:rsid w:val="237EC924"/>
    <w:rsid w:val="2382C141"/>
    <w:rsid w:val="238D62F5"/>
    <w:rsid w:val="23A3D72A"/>
    <w:rsid w:val="23AC8B52"/>
    <w:rsid w:val="23BDCB6E"/>
    <w:rsid w:val="23D038F6"/>
    <w:rsid w:val="23D48F6E"/>
    <w:rsid w:val="23D70303"/>
    <w:rsid w:val="23DD55BF"/>
    <w:rsid w:val="24004886"/>
    <w:rsid w:val="2404E7D8"/>
    <w:rsid w:val="2409864C"/>
    <w:rsid w:val="2414A444"/>
    <w:rsid w:val="243E1E6A"/>
    <w:rsid w:val="2447A5F7"/>
    <w:rsid w:val="24687D37"/>
    <w:rsid w:val="246D1525"/>
    <w:rsid w:val="24759CEC"/>
    <w:rsid w:val="2481EF9E"/>
    <w:rsid w:val="2486C600"/>
    <w:rsid w:val="24947DA9"/>
    <w:rsid w:val="24A09E05"/>
    <w:rsid w:val="24AAB282"/>
    <w:rsid w:val="24B368A5"/>
    <w:rsid w:val="24B36DCF"/>
    <w:rsid w:val="24BB1625"/>
    <w:rsid w:val="24C65666"/>
    <w:rsid w:val="24D5151A"/>
    <w:rsid w:val="24E2C81F"/>
    <w:rsid w:val="24EA37DD"/>
    <w:rsid w:val="24FC8819"/>
    <w:rsid w:val="250109A5"/>
    <w:rsid w:val="25046791"/>
    <w:rsid w:val="250C4F33"/>
    <w:rsid w:val="25122220"/>
    <w:rsid w:val="251ACEB0"/>
    <w:rsid w:val="251EEC18"/>
    <w:rsid w:val="252637EB"/>
    <w:rsid w:val="253331D6"/>
    <w:rsid w:val="2534A8AB"/>
    <w:rsid w:val="253EB89C"/>
    <w:rsid w:val="253EC8E1"/>
    <w:rsid w:val="253F1B03"/>
    <w:rsid w:val="2540E634"/>
    <w:rsid w:val="25474B57"/>
    <w:rsid w:val="254EE473"/>
    <w:rsid w:val="255A0FCA"/>
    <w:rsid w:val="255E0168"/>
    <w:rsid w:val="25607DC2"/>
    <w:rsid w:val="2573189A"/>
    <w:rsid w:val="258054FC"/>
    <w:rsid w:val="2584B34B"/>
    <w:rsid w:val="258BC562"/>
    <w:rsid w:val="259A0837"/>
    <w:rsid w:val="25A279D7"/>
    <w:rsid w:val="25A4F5C4"/>
    <w:rsid w:val="25AB2889"/>
    <w:rsid w:val="25C25396"/>
    <w:rsid w:val="25C51A05"/>
    <w:rsid w:val="25E0E85D"/>
    <w:rsid w:val="25E2FDE2"/>
    <w:rsid w:val="260869FF"/>
    <w:rsid w:val="260BA05D"/>
    <w:rsid w:val="260FC23C"/>
    <w:rsid w:val="2614E41F"/>
    <w:rsid w:val="26197479"/>
    <w:rsid w:val="261C044B"/>
    <w:rsid w:val="261FD808"/>
    <w:rsid w:val="26232C9B"/>
    <w:rsid w:val="262C29C4"/>
    <w:rsid w:val="2631A573"/>
    <w:rsid w:val="263B9031"/>
    <w:rsid w:val="263BA9C6"/>
    <w:rsid w:val="264F5777"/>
    <w:rsid w:val="2655BC7E"/>
    <w:rsid w:val="2657A7F4"/>
    <w:rsid w:val="2658457B"/>
    <w:rsid w:val="265880C0"/>
    <w:rsid w:val="2658E798"/>
    <w:rsid w:val="26769975"/>
    <w:rsid w:val="2680ECEC"/>
    <w:rsid w:val="2689067C"/>
    <w:rsid w:val="269F4656"/>
    <w:rsid w:val="26B27DB2"/>
    <w:rsid w:val="26B40513"/>
    <w:rsid w:val="26C38A61"/>
    <w:rsid w:val="26C411B9"/>
    <w:rsid w:val="26CA546B"/>
    <w:rsid w:val="26CB1DB9"/>
    <w:rsid w:val="26E23693"/>
    <w:rsid w:val="26EEE769"/>
    <w:rsid w:val="26F3F971"/>
    <w:rsid w:val="27031991"/>
    <w:rsid w:val="270D72C0"/>
    <w:rsid w:val="271023CF"/>
    <w:rsid w:val="271B1854"/>
    <w:rsid w:val="271BB0B7"/>
    <w:rsid w:val="27283C04"/>
    <w:rsid w:val="27364505"/>
    <w:rsid w:val="273AAAAD"/>
    <w:rsid w:val="2743EA3F"/>
    <w:rsid w:val="27470D8A"/>
    <w:rsid w:val="2758D101"/>
    <w:rsid w:val="275BFDCD"/>
    <w:rsid w:val="275CD7F1"/>
    <w:rsid w:val="2767C86F"/>
    <w:rsid w:val="27944A2C"/>
    <w:rsid w:val="279A8902"/>
    <w:rsid w:val="27A6683C"/>
    <w:rsid w:val="27A77960"/>
    <w:rsid w:val="27AA446A"/>
    <w:rsid w:val="27B546CF"/>
    <w:rsid w:val="27BA36D0"/>
    <w:rsid w:val="27C3BB9E"/>
    <w:rsid w:val="27CCC314"/>
    <w:rsid w:val="27CE6B36"/>
    <w:rsid w:val="27D7176D"/>
    <w:rsid w:val="27DA243E"/>
    <w:rsid w:val="27DED1B4"/>
    <w:rsid w:val="27E903C1"/>
    <w:rsid w:val="27FF4212"/>
    <w:rsid w:val="2800E851"/>
    <w:rsid w:val="28095E04"/>
    <w:rsid w:val="280AE483"/>
    <w:rsid w:val="281218C6"/>
    <w:rsid w:val="2821AC03"/>
    <w:rsid w:val="28293138"/>
    <w:rsid w:val="28357FC5"/>
    <w:rsid w:val="28405873"/>
    <w:rsid w:val="28468423"/>
    <w:rsid w:val="284D99F5"/>
    <w:rsid w:val="285B512B"/>
    <w:rsid w:val="2867BB34"/>
    <w:rsid w:val="28735DA2"/>
    <w:rsid w:val="289456AD"/>
    <w:rsid w:val="289F350A"/>
    <w:rsid w:val="28A0C6B8"/>
    <w:rsid w:val="28A59F8E"/>
    <w:rsid w:val="28A5D1E8"/>
    <w:rsid w:val="28B15E6F"/>
    <w:rsid w:val="28B4925B"/>
    <w:rsid w:val="28C4F1A1"/>
    <w:rsid w:val="28C9BC06"/>
    <w:rsid w:val="28D05C86"/>
    <w:rsid w:val="28E1C63E"/>
    <w:rsid w:val="28EE0B3E"/>
    <w:rsid w:val="28FB4917"/>
    <w:rsid w:val="28FC3385"/>
    <w:rsid w:val="28FCA467"/>
    <w:rsid w:val="2905432C"/>
    <w:rsid w:val="29123BB5"/>
    <w:rsid w:val="29209DD2"/>
    <w:rsid w:val="29282BBE"/>
    <w:rsid w:val="292D359C"/>
    <w:rsid w:val="2938C47D"/>
    <w:rsid w:val="2941E7DA"/>
    <w:rsid w:val="294718CE"/>
    <w:rsid w:val="295F48D9"/>
    <w:rsid w:val="2962D7FC"/>
    <w:rsid w:val="29719D8F"/>
    <w:rsid w:val="297D3A8D"/>
    <w:rsid w:val="2984855F"/>
    <w:rsid w:val="29A82587"/>
    <w:rsid w:val="29B7A500"/>
    <w:rsid w:val="29C50199"/>
    <w:rsid w:val="29CB020D"/>
    <w:rsid w:val="29EBA87A"/>
    <w:rsid w:val="29F5ADB5"/>
    <w:rsid w:val="29F801BC"/>
    <w:rsid w:val="29FB0061"/>
    <w:rsid w:val="2A086519"/>
    <w:rsid w:val="2A14DAD8"/>
    <w:rsid w:val="2A1B273A"/>
    <w:rsid w:val="2A25AC7D"/>
    <w:rsid w:val="2A2B7C82"/>
    <w:rsid w:val="2A2CE433"/>
    <w:rsid w:val="2A3BCD6F"/>
    <w:rsid w:val="2A3EE9ED"/>
    <w:rsid w:val="2A49B5ED"/>
    <w:rsid w:val="2A4E4C24"/>
    <w:rsid w:val="2A587A74"/>
    <w:rsid w:val="2A5CD13D"/>
    <w:rsid w:val="2A67494B"/>
    <w:rsid w:val="2A6F907C"/>
    <w:rsid w:val="2A7B37EF"/>
    <w:rsid w:val="2A87A83C"/>
    <w:rsid w:val="2A94DA0E"/>
    <w:rsid w:val="2A9D185D"/>
    <w:rsid w:val="2A9F0DA3"/>
    <w:rsid w:val="2AA43ABB"/>
    <w:rsid w:val="2AA4A070"/>
    <w:rsid w:val="2AB5261D"/>
    <w:rsid w:val="2AB5DA25"/>
    <w:rsid w:val="2AD5A947"/>
    <w:rsid w:val="2ADA174A"/>
    <w:rsid w:val="2AE79ED3"/>
    <w:rsid w:val="2AF0B7CD"/>
    <w:rsid w:val="2AF1A2EC"/>
    <w:rsid w:val="2AF27635"/>
    <w:rsid w:val="2AF6C26F"/>
    <w:rsid w:val="2B1632AE"/>
    <w:rsid w:val="2B3A1015"/>
    <w:rsid w:val="2B593954"/>
    <w:rsid w:val="2B5C1D71"/>
    <w:rsid w:val="2B5CB607"/>
    <w:rsid w:val="2B62C066"/>
    <w:rsid w:val="2B635BCE"/>
    <w:rsid w:val="2B69DA57"/>
    <w:rsid w:val="2B85F9B0"/>
    <w:rsid w:val="2BA51D62"/>
    <w:rsid w:val="2BB608ED"/>
    <w:rsid w:val="2BDE0176"/>
    <w:rsid w:val="2BE1211F"/>
    <w:rsid w:val="2BE1F6C6"/>
    <w:rsid w:val="2BE43217"/>
    <w:rsid w:val="2BF87846"/>
    <w:rsid w:val="2C0C913B"/>
    <w:rsid w:val="2C0FB4BD"/>
    <w:rsid w:val="2C169CE0"/>
    <w:rsid w:val="2C2214A5"/>
    <w:rsid w:val="2C2DADC7"/>
    <w:rsid w:val="2C303C5F"/>
    <w:rsid w:val="2C31989D"/>
    <w:rsid w:val="2C37572C"/>
    <w:rsid w:val="2C38C164"/>
    <w:rsid w:val="2C45E481"/>
    <w:rsid w:val="2C50ADE7"/>
    <w:rsid w:val="2C522B91"/>
    <w:rsid w:val="2C55388C"/>
    <w:rsid w:val="2C60E37A"/>
    <w:rsid w:val="2C6A7B7A"/>
    <w:rsid w:val="2C6B617C"/>
    <w:rsid w:val="2C6CAC7E"/>
    <w:rsid w:val="2C74AD0F"/>
    <w:rsid w:val="2C8E9329"/>
    <w:rsid w:val="2C9F2C2D"/>
    <w:rsid w:val="2CB0AFBB"/>
    <w:rsid w:val="2CB0CB01"/>
    <w:rsid w:val="2CBCBDC8"/>
    <w:rsid w:val="2CC99943"/>
    <w:rsid w:val="2CD18405"/>
    <w:rsid w:val="2CD5D81E"/>
    <w:rsid w:val="2CE74AA4"/>
    <w:rsid w:val="2CEC2442"/>
    <w:rsid w:val="2CF80716"/>
    <w:rsid w:val="2CF88EFB"/>
    <w:rsid w:val="2CFAB8D9"/>
    <w:rsid w:val="2CFDDC4D"/>
    <w:rsid w:val="2D053C6D"/>
    <w:rsid w:val="2D10CD85"/>
    <w:rsid w:val="2D1386D7"/>
    <w:rsid w:val="2D207224"/>
    <w:rsid w:val="2D23FA62"/>
    <w:rsid w:val="2D2B1B8C"/>
    <w:rsid w:val="2D33533D"/>
    <w:rsid w:val="2D48CCF7"/>
    <w:rsid w:val="2D510DD2"/>
    <w:rsid w:val="2D5976A5"/>
    <w:rsid w:val="2D5E163D"/>
    <w:rsid w:val="2D608103"/>
    <w:rsid w:val="2D6B14ED"/>
    <w:rsid w:val="2D6C7EAB"/>
    <w:rsid w:val="2D6F09B5"/>
    <w:rsid w:val="2D70AED7"/>
    <w:rsid w:val="2D75699B"/>
    <w:rsid w:val="2D7AAB09"/>
    <w:rsid w:val="2D7B9703"/>
    <w:rsid w:val="2D7F7923"/>
    <w:rsid w:val="2D82E2D5"/>
    <w:rsid w:val="2D8F43DC"/>
    <w:rsid w:val="2D931B4D"/>
    <w:rsid w:val="2D9F23CD"/>
    <w:rsid w:val="2DA81395"/>
    <w:rsid w:val="2DB107FB"/>
    <w:rsid w:val="2DBCC4BD"/>
    <w:rsid w:val="2DC0A3CC"/>
    <w:rsid w:val="2DC81285"/>
    <w:rsid w:val="2DD95F92"/>
    <w:rsid w:val="2DE5A603"/>
    <w:rsid w:val="2DEA8B5A"/>
    <w:rsid w:val="2DF24C78"/>
    <w:rsid w:val="2DFC1B70"/>
    <w:rsid w:val="2E04E625"/>
    <w:rsid w:val="2E11933A"/>
    <w:rsid w:val="2E18DBE0"/>
    <w:rsid w:val="2E1E5FC0"/>
    <w:rsid w:val="2E246858"/>
    <w:rsid w:val="2E26DE20"/>
    <w:rsid w:val="2E2FBBD5"/>
    <w:rsid w:val="2E5A73C0"/>
    <w:rsid w:val="2E5C8686"/>
    <w:rsid w:val="2E641BC7"/>
    <w:rsid w:val="2E6B2BA5"/>
    <w:rsid w:val="2E6E3D6D"/>
    <w:rsid w:val="2E78C5BB"/>
    <w:rsid w:val="2E82C66D"/>
    <w:rsid w:val="2E95BB2D"/>
    <w:rsid w:val="2E9CD031"/>
    <w:rsid w:val="2E9E55FA"/>
    <w:rsid w:val="2EA5DA4B"/>
    <w:rsid w:val="2EA6A7D5"/>
    <w:rsid w:val="2EA83422"/>
    <w:rsid w:val="2ED63F51"/>
    <w:rsid w:val="2EDCE8F2"/>
    <w:rsid w:val="2EE5625D"/>
    <w:rsid w:val="2EE7F0DD"/>
    <w:rsid w:val="2EF10F2D"/>
    <w:rsid w:val="2EF47EF8"/>
    <w:rsid w:val="2EFB37CB"/>
    <w:rsid w:val="2EFF8217"/>
    <w:rsid w:val="2F0FEB69"/>
    <w:rsid w:val="2F104225"/>
    <w:rsid w:val="2F151006"/>
    <w:rsid w:val="2F1B28BF"/>
    <w:rsid w:val="2F26BC90"/>
    <w:rsid w:val="2F286BA6"/>
    <w:rsid w:val="2F40EA7D"/>
    <w:rsid w:val="2F5DC2DF"/>
    <w:rsid w:val="2F8EB6C3"/>
    <w:rsid w:val="2F92C423"/>
    <w:rsid w:val="2F94F99D"/>
    <w:rsid w:val="2F97EBD1"/>
    <w:rsid w:val="2F9A74BA"/>
    <w:rsid w:val="2F9AE811"/>
    <w:rsid w:val="2F9E18AD"/>
    <w:rsid w:val="2F9EC3F2"/>
    <w:rsid w:val="2FA1EB4E"/>
    <w:rsid w:val="2FAE837D"/>
    <w:rsid w:val="2FB6B9F7"/>
    <w:rsid w:val="2FC0A554"/>
    <w:rsid w:val="2FD0BB3C"/>
    <w:rsid w:val="2FD63FD9"/>
    <w:rsid w:val="2FDCBC75"/>
    <w:rsid w:val="2FE94E5B"/>
    <w:rsid w:val="30164BA3"/>
    <w:rsid w:val="30235CAB"/>
    <w:rsid w:val="302B9846"/>
    <w:rsid w:val="302BDFE2"/>
    <w:rsid w:val="3034431D"/>
    <w:rsid w:val="303E84AF"/>
    <w:rsid w:val="304A5D6B"/>
    <w:rsid w:val="304B94E6"/>
    <w:rsid w:val="30530622"/>
    <w:rsid w:val="305595DB"/>
    <w:rsid w:val="30652C32"/>
    <w:rsid w:val="3066D0B2"/>
    <w:rsid w:val="307B872A"/>
    <w:rsid w:val="30AEBBFE"/>
    <w:rsid w:val="30C6B47A"/>
    <w:rsid w:val="30CDF70D"/>
    <w:rsid w:val="30D7E7AB"/>
    <w:rsid w:val="3100DA4E"/>
    <w:rsid w:val="31041C20"/>
    <w:rsid w:val="3106BDC3"/>
    <w:rsid w:val="311264D4"/>
    <w:rsid w:val="31226B91"/>
    <w:rsid w:val="31297248"/>
    <w:rsid w:val="3142AB34"/>
    <w:rsid w:val="31437B46"/>
    <w:rsid w:val="3144562A"/>
    <w:rsid w:val="314497B5"/>
    <w:rsid w:val="31551A0E"/>
    <w:rsid w:val="315D60C1"/>
    <w:rsid w:val="3165C635"/>
    <w:rsid w:val="317EB99F"/>
    <w:rsid w:val="31843C24"/>
    <w:rsid w:val="31889434"/>
    <w:rsid w:val="319C5AE3"/>
    <w:rsid w:val="31A3472C"/>
    <w:rsid w:val="31A5DE2F"/>
    <w:rsid w:val="31B1547D"/>
    <w:rsid w:val="31B3444E"/>
    <w:rsid w:val="31CCFFD9"/>
    <w:rsid w:val="31E29DF3"/>
    <w:rsid w:val="31E5F320"/>
    <w:rsid w:val="31EA1E3C"/>
    <w:rsid w:val="3200389B"/>
    <w:rsid w:val="320FCF56"/>
    <w:rsid w:val="321D82B0"/>
    <w:rsid w:val="3220A5CB"/>
    <w:rsid w:val="3229C2AC"/>
    <w:rsid w:val="322FDD10"/>
    <w:rsid w:val="323D985D"/>
    <w:rsid w:val="32419B46"/>
    <w:rsid w:val="324F9BC8"/>
    <w:rsid w:val="326D19AF"/>
    <w:rsid w:val="3282E693"/>
    <w:rsid w:val="32833A6E"/>
    <w:rsid w:val="328DDE1F"/>
    <w:rsid w:val="32A10ED2"/>
    <w:rsid w:val="32A7329D"/>
    <w:rsid w:val="32AFF868"/>
    <w:rsid w:val="32B53E24"/>
    <w:rsid w:val="32C3184F"/>
    <w:rsid w:val="32C4FBAA"/>
    <w:rsid w:val="32CB0317"/>
    <w:rsid w:val="32CDD754"/>
    <w:rsid w:val="32E3C02E"/>
    <w:rsid w:val="32E8B7DE"/>
    <w:rsid w:val="32F40108"/>
    <w:rsid w:val="32F9C38A"/>
    <w:rsid w:val="33007FFD"/>
    <w:rsid w:val="3307F833"/>
    <w:rsid w:val="3308FAE1"/>
    <w:rsid w:val="331E73EF"/>
    <w:rsid w:val="3321F68D"/>
    <w:rsid w:val="332A62F0"/>
    <w:rsid w:val="3335C9E7"/>
    <w:rsid w:val="3335F5B1"/>
    <w:rsid w:val="33561667"/>
    <w:rsid w:val="33582536"/>
    <w:rsid w:val="33601B6C"/>
    <w:rsid w:val="336E9CC9"/>
    <w:rsid w:val="33701DC4"/>
    <w:rsid w:val="3379D0B7"/>
    <w:rsid w:val="337D4E30"/>
    <w:rsid w:val="3389828F"/>
    <w:rsid w:val="339B2BD8"/>
    <w:rsid w:val="33A6016D"/>
    <w:rsid w:val="33B95311"/>
    <w:rsid w:val="33BBFA6B"/>
    <w:rsid w:val="33CD98B8"/>
    <w:rsid w:val="33CFA0A0"/>
    <w:rsid w:val="33DDBD39"/>
    <w:rsid w:val="33DF7423"/>
    <w:rsid w:val="33E54762"/>
    <w:rsid w:val="33F0AC6A"/>
    <w:rsid w:val="340F463C"/>
    <w:rsid w:val="34183FC5"/>
    <w:rsid w:val="34426911"/>
    <w:rsid w:val="3443FA45"/>
    <w:rsid w:val="344903F7"/>
    <w:rsid w:val="345B10B3"/>
    <w:rsid w:val="345E733F"/>
    <w:rsid w:val="34660370"/>
    <w:rsid w:val="34687FFB"/>
    <w:rsid w:val="347253C5"/>
    <w:rsid w:val="347CAF2C"/>
    <w:rsid w:val="348A8AAE"/>
    <w:rsid w:val="348DC5B0"/>
    <w:rsid w:val="34946831"/>
    <w:rsid w:val="349B77F3"/>
    <w:rsid w:val="34A096AB"/>
    <w:rsid w:val="34A7ED15"/>
    <w:rsid w:val="34CB5250"/>
    <w:rsid w:val="34CE9CAF"/>
    <w:rsid w:val="34D093D4"/>
    <w:rsid w:val="34E0F19D"/>
    <w:rsid w:val="34E88D28"/>
    <w:rsid w:val="34EF104A"/>
    <w:rsid w:val="34F8E129"/>
    <w:rsid w:val="350D7276"/>
    <w:rsid w:val="3517F8AE"/>
    <w:rsid w:val="351E62BB"/>
    <w:rsid w:val="3522C05D"/>
    <w:rsid w:val="35244B14"/>
    <w:rsid w:val="353CBB64"/>
    <w:rsid w:val="353F9FCC"/>
    <w:rsid w:val="35431DCC"/>
    <w:rsid w:val="354B7C3F"/>
    <w:rsid w:val="355E357C"/>
    <w:rsid w:val="356B90C5"/>
    <w:rsid w:val="357178FA"/>
    <w:rsid w:val="35B2A5C7"/>
    <w:rsid w:val="35D8B35A"/>
    <w:rsid w:val="35DCAD36"/>
    <w:rsid w:val="35EE9D63"/>
    <w:rsid w:val="36000D69"/>
    <w:rsid w:val="3602C3B1"/>
    <w:rsid w:val="360D4B81"/>
    <w:rsid w:val="360F81A3"/>
    <w:rsid w:val="360FEB4E"/>
    <w:rsid w:val="3616CB4B"/>
    <w:rsid w:val="361FB9F4"/>
    <w:rsid w:val="362621C6"/>
    <w:rsid w:val="363054C1"/>
    <w:rsid w:val="36322815"/>
    <w:rsid w:val="36349202"/>
    <w:rsid w:val="364025DF"/>
    <w:rsid w:val="36496137"/>
    <w:rsid w:val="365B2E10"/>
    <w:rsid w:val="365EED2A"/>
    <w:rsid w:val="36633892"/>
    <w:rsid w:val="366C7A9B"/>
    <w:rsid w:val="366E3883"/>
    <w:rsid w:val="367916BE"/>
    <w:rsid w:val="367FCAA2"/>
    <w:rsid w:val="36844665"/>
    <w:rsid w:val="368907A5"/>
    <w:rsid w:val="36899557"/>
    <w:rsid w:val="36924A37"/>
    <w:rsid w:val="3698E9C9"/>
    <w:rsid w:val="36A5104F"/>
    <w:rsid w:val="36B50F71"/>
    <w:rsid w:val="36CF628F"/>
    <w:rsid w:val="36CFAE52"/>
    <w:rsid w:val="36CFC4FC"/>
    <w:rsid w:val="36D14EBA"/>
    <w:rsid w:val="36F06C29"/>
    <w:rsid w:val="370B1DA4"/>
    <w:rsid w:val="371DFD82"/>
    <w:rsid w:val="372C51D1"/>
    <w:rsid w:val="372ED041"/>
    <w:rsid w:val="37318CB9"/>
    <w:rsid w:val="37395157"/>
    <w:rsid w:val="37437990"/>
    <w:rsid w:val="374AAB77"/>
    <w:rsid w:val="3764C3DC"/>
    <w:rsid w:val="37675496"/>
    <w:rsid w:val="37735FEC"/>
    <w:rsid w:val="3775CE56"/>
    <w:rsid w:val="37761A67"/>
    <w:rsid w:val="377DCA0D"/>
    <w:rsid w:val="3780566D"/>
    <w:rsid w:val="378C844E"/>
    <w:rsid w:val="378DE373"/>
    <w:rsid w:val="37949360"/>
    <w:rsid w:val="37995AB9"/>
    <w:rsid w:val="37AF96AB"/>
    <w:rsid w:val="37B4FC08"/>
    <w:rsid w:val="37B84BDD"/>
    <w:rsid w:val="37C52EEF"/>
    <w:rsid w:val="37C7ABB2"/>
    <w:rsid w:val="37CB79E4"/>
    <w:rsid w:val="37CBC6B7"/>
    <w:rsid w:val="37DDF0EC"/>
    <w:rsid w:val="37F3998D"/>
    <w:rsid w:val="37F5E124"/>
    <w:rsid w:val="37FA7CF3"/>
    <w:rsid w:val="3800EA85"/>
    <w:rsid w:val="38281DF5"/>
    <w:rsid w:val="382E1A98"/>
    <w:rsid w:val="3836745C"/>
    <w:rsid w:val="383FBF55"/>
    <w:rsid w:val="384204D9"/>
    <w:rsid w:val="3842A84A"/>
    <w:rsid w:val="3843CB41"/>
    <w:rsid w:val="38652577"/>
    <w:rsid w:val="386BDA50"/>
    <w:rsid w:val="386DCF21"/>
    <w:rsid w:val="38735988"/>
    <w:rsid w:val="387A8AC4"/>
    <w:rsid w:val="38848AE9"/>
    <w:rsid w:val="38A0AA9E"/>
    <w:rsid w:val="38A4A0CD"/>
    <w:rsid w:val="38B8BF19"/>
    <w:rsid w:val="39018D65"/>
    <w:rsid w:val="3902F396"/>
    <w:rsid w:val="3919F005"/>
    <w:rsid w:val="391C564D"/>
    <w:rsid w:val="391CEEE6"/>
    <w:rsid w:val="39263E25"/>
    <w:rsid w:val="393131FF"/>
    <w:rsid w:val="393751DA"/>
    <w:rsid w:val="393DD32E"/>
    <w:rsid w:val="393FCAF4"/>
    <w:rsid w:val="394C5566"/>
    <w:rsid w:val="394D148F"/>
    <w:rsid w:val="394E970D"/>
    <w:rsid w:val="395B851E"/>
    <w:rsid w:val="39635EB4"/>
    <w:rsid w:val="3965135B"/>
    <w:rsid w:val="3982E1D4"/>
    <w:rsid w:val="398903E6"/>
    <w:rsid w:val="398C21DF"/>
    <w:rsid w:val="3991B185"/>
    <w:rsid w:val="3992F986"/>
    <w:rsid w:val="39AEF32E"/>
    <w:rsid w:val="39B90561"/>
    <w:rsid w:val="39BDB1BE"/>
    <w:rsid w:val="39C77E45"/>
    <w:rsid w:val="39CC7E74"/>
    <w:rsid w:val="39DCCFB9"/>
    <w:rsid w:val="39E4BA6D"/>
    <w:rsid w:val="39FBAA8A"/>
    <w:rsid w:val="39FD1439"/>
    <w:rsid w:val="3A0CBF13"/>
    <w:rsid w:val="3A0DB837"/>
    <w:rsid w:val="3A291A5B"/>
    <w:rsid w:val="3A3D4BFB"/>
    <w:rsid w:val="3A3EFD0E"/>
    <w:rsid w:val="3A42501E"/>
    <w:rsid w:val="3A42F51A"/>
    <w:rsid w:val="3A47BFAE"/>
    <w:rsid w:val="3A505E22"/>
    <w:rsid w:val="3A604448"/>
    <w:rsid w:val="3A648AA3"/>
    <w:rsid w:val="3A839D24"/>
    <w:rsid w:val="3A9421DB"/>
    <w:rsid w:val="3A985779"/>
    <w:rsid w:val="3AA0100F"/>
    <w:rsid w:val="3AA166C8"/>
    <w:rsid w:val="3AA1BC55"/>
    <w:rsid w:val="3AA3F696"/>
    <w:rsid w:val="3AACFEC7"/>
    <w:rsid w:val="3AB9FBE0"/>
    <w:rsid w:val="3ABB4574"/>
    <w:rsid w:val="3AC26100"/>
    <w:rsid w:val="3AC3ADF3"/>
    <w:rsid w:val="3AC74A5C"/>
    <w:rsid w:val="3AC8CF7A"/>
    <w:rsid w:val="3AD05EB2"/>
    <w:rsid w:val="3AEC70DB"/>
    <w:rsid w:val="3AEC8706"/>
    <w:rsid w:val="3AF17D4D"/>
    <w:rsid w:val="3B1DB6FF"/>
    <w:rsid w:val="3B5531BE"/>
    <w:rsid w:val="3B6C4B7D"/>
    <w:rsid w:val="3B74B690"/>
    <w:rsid w:val="3B7C9191"/>
    <w:rsid w:val="3B81F59B"/>
    <w:rsid w:val="3B84E29C"/>
    <w:rsid w:val="3B87A7CF"/>
    <w:rsid w:val="3B88145F"/>
    <w:rsid w:val="3B8FCC03"/>
    <w:rsid w:val="3B91D851"/>
    <w:rsid w:val="3B949474"/>
    <w:rsid w:val="3BA25189"/>
    <w:rsid w:val="3BB9FBFA"/>
    <w:rsid w:val="3BBC0396"/>
    <w:rsid w:val="3BC4A53D"/>
    <w:rsid w:val="3BC52E7C"/>
    <w:rsid w:val="3BC6B49F"/>
    <w:rsid w:val="3BC8EC5B"/>
    <w:rsid w:val="3BD51D28"/>
    <w:rsid w:val="3BE1A9B0"/>
    <w:rsid w:val="3C1B600A"/>
    <w:rsid w:val="3C1B6B86"/>
    <w:rsid w:val="3C1D5F0C"/>
    <w:rsid w:val="3C2C6011"/>
    <w:rsid w:val="3C403204"/>
    <w:rsid w:val="3C4055F0"/>
    <w:rsid w:val="3C5D744B"/>
    <w:rsid w:val="3C5F910C"/>
    <w:rsid w:val="3C665DAB"/>
    <w:rsid w:val="3C72E318"/>
    <w:rsid w:val="3C88413C"/>
    <w:rsid w:val="3C99923E"/>
    <w:rsid w:val="3CAA63A6"/>
    <w:rsid w:val="3CBAD6E3"/>
    <w:rsid w:val="3CBE014C"/>
    <w:rsid w:val="3CE1AA63"/>
    <w:rsid w:val="3CE9FD63"/>
    <w:rsid w:val="3CF59864"/>
    <w:rsid w:val="3CF8197D"/>
    <w:rsid w:val="3CF99DC8"/>
    <w:rsid w:val="3CFB84C3"/>
    <w:rsid w:val="3CFDD799"/>
    <w:rsid w:val="3D018BBB"/>
    <w:rsid w:val="3D240D18"/>
    <w:rsid w:val="3D2EF977"/>
    <w:rsid w:val="3D3529E8"/>
    <w:rsid w:val="3D3D7A80"/>
    <w:rsid w:val="3D420A06"/>
    <w:rsid w:val="3D477C2F"/>
    <w:rsid w:val="3D479651"/>
    <w:rsid w:val="3D524115"/>
    <w:rsid w:val="3D5A58F1"/>
    <w:rsid w:val="3D67DF0A"/>
    <w:rsid w:val="3D820C2B"/>
    <w:rsid w:val="3D859FE4"/>
    <w:rsid w:val="3D90F1AC"/>
    <w:rsid w:val="3D98231D"/>
    <w:rsid w:val="3DB78594"/>
    <w:rsid w:val="3DBFB5EC"/>
    <w:rsid w:val="3DD664B9"/>
    <w:rsid w:val="3DE6B87F"/>
    <w:rsid w:val="3DEF486B"/>
    <w:rsid w:val="3DF54EAE"/>
    <w:rsid w:val="3DFA80D6"/>
    <w:rsid w:val="3E0EB379"/>
    <w:rsid w:val="3E1632E1"/>
    <w:rsid w:val="3E2165BC"/>
    <w:rsid w:val="3E26DFB4"/>
    <w:rsid w:val="3E2711B8"/>
    <w:rsid w:val="3E2D8089"/>
    <w:rsid w:val="3E3B8A9C"/>
    <w:rsid w:val="3E3CDEDC"/>
    <w:rsid w:val="3E4846BD"/>
    <w:rsid w:val="3E5B5368"/>
    <w:rsid w:val="3E5CFE0A"/>
    <w:rsid w:val="3E629FA1"/>
    <w:rsid w:val="3E63956D"/>
    <w:rsid w:val="3E7D6871"/>
    <w:rsid w:val="3E82E63D"/>
    <w:rsid w:val="3E865FAD"/>
    <w:rsid w:val="3E86D3CA"/>
    <w:rsid w:val="3E8C2617"/>
    <w:rsid w:val="3E8CAA99"/>
    <w:rsid w:val="3E972EE1"/>
    <w:rsid w:val="3EA3F16A"/>
    <w:rsid w:val="3EA981EA"/>
    <w:rsid w:val="3EB349A5"/>
    <w:rsid w:val="3ED3C9EE"/>
    <w:rsid w:val="3EE81CB0"/>
    <w:rsid w:val="3EF3C7EF"/>
    <w:rsid w:val="3EF4F82B"/>
    <w:rsid w:val="3EFD8F3A"/>
    <w:rsid w:val="3F10DCBB"/>
    <w:rsid w:val="3F1219A0"/>
    <w:rsid w:val="3F1D7320"/>
    <w:rsid w:val="3F236C8E"/>
    <w:rsid w:val="3F287654"/>
    <w:rsid w:val="3F338E35"/>
    <w:rsid w:val="3F3CBE46"/>
    <w:rsid w:val="3F7D5466"/>
    <w:rsid w:val="3F893189"/>
    <w:rsid w:val="3FAB4470"/>
    <w:rsid w:val="3FB1E9E9"/>
    <w:rsid w:val="3FB3AAF3"/>
    <w:rsid w:val="3FB8854D"/>
    <w:rsid w:val="3FBCF145"/>
    <w:rsid w:val="3FC50E1F"/>
    <w:rsid w:val="3FC6BC28"/>
    <w:rsid w:val="3FCD6E62"/>
    <w:rsid w:val="3FD818D1"/>
    <w:rsid w:val="3FDD6AA4"/>
    <w:rsid w:val="3FDEF962"/>
    <w:rsid w:val="3FE18608"/>
    <w:rsid w:val="3FF12C51"/>
    <w:rsid w:val="3FFEE525"/>
    <w:rsid w:val="400AB940"/>
    <w:rsid w:val="400F692A"/>
    <w:rsid w:val="400F8E14"/>
    <w:rsid w:val="401557ED"/>
    <w:rsid w:val="4016873E"/>
    <w:rsid w:val="4016AAAB"/>
    <w:rsid w:val="401D1BE8"/>
    <w:rsid w:val="402644DB"/>
    <w:rsid w:val="402E3796"/>
    <w:rsid w:val="40346F70"/>
    <w:rsid w:val="4043C096"/>
    <w:rsid w:val="4044B9CF"/>
    <w:rsid w:val="4044F053"/>
    <w:rsid w:val="4051C7A0"/>
    <w:rsid w:val="40520351"/>
    <w:rsid w:val="4062E551"/>
    <w:rsid w:val="406FB0C8"/>
    <w:rsid w:val="407714DC"/>
    <w:rsid w:val="4077ADF9"/>
    <w:rsid w:val="40842097"/>
    <w:rsid w:val="408C8F1C"/>
    <w:rsid w:val="40916B6D"/>
    <w:rsid w:val="40A149E6"/>
    <w:rsid w:val="40ABF5A0"/>
    <w:rsid w:val="40B21CEA"/>
    <w:rsid w:val="40C202D6"/>
    <w:rsid w:val="40CBB7F0"/>
    <w:rsid w:val="40CD2CE9"/>
    <w:rsid w:val="40E21AC1"/>
    <w:rsid w:val="40EB093F"/>
    <w:rsid w:val="40ED5BDA"/>
    <w:rsid w:val="40EF2656"/>
    <w:rsid w:val="40F61A24"/>
    <w:rsid w:val="41079269"/>
    <w:rsid w:val="41090FDA"/>
    <w:rsid w:val="411EEB9E"/>
    <w:rsid w:val="41287D8B"/>
    <w:rsid w:val="412A42F8"/>
    <w:rsid w:val="41349B13"/>
    <w:rsid w:val="413959A1"/>
    <w:rsid w:val="4140D9B1"/>
    <w:rsid w:val="414EB9B7"/>
    <w:rsid w:val="41569C98"/>
    <w:rsid w:val="41579A89"/>
    <w:rsid w:val="4165ACE3"/>
    <w:rsid w:val="4177DBEC"/>
    <w:rsid w:val="41815049"/>
    <w:rsid w:val="41A79F4B"/>
    <w:rsid w:val="41A8BFD1"/>
    <w:rsid w:val="41C17013"/>
    <w:rsid w:val="41C4E44C"/>
    <w:rsid w:val="41D437F5"/>
    <w:rsid w:val="41D696AA"/>
    <w:rsid w:val="41E6A19B"/>
    <w:rsid w:val="41F6CF99"/>
    <w:rsid w:val="41FB382B"/>
    <w:rsid w:val="42051115"/>
    <w:rsid w:val="4206CE77"/>
    <w:rsid w:val="4218C4DD"/>
    <w:rsid w:val="421E2DAA"/>
    <w:rsid w:val="422AC01B"/>
    <w:rsid w:val="4243F047"/>
    <w:rsid w:val="424A4763"/>
    <w:rsid w:val="425A0D04"/>
    <w:rsid w:val="425BC732"/>
    <w:rsid w:val="425D49FD"/>
    <w:rsid w:val="426B5EC5"/>
    <w:rsid w:val="426CB09C"/>
    <w:rsid w:val="4275BC53"/>
    <w:rsid w:val="42853D75"/>
    <w:rsid w:val="42908EFE"/>
    <w:rsid w:val="42914000"/>
    <w:rsid w:val="4292D279"/>
    <w:rsid w:val="429E40C6"/>
    <w:rsid w:val="42A168BD"/>
    <w:rsid w:val="42A9CCAF"/>
    <w:rsid w:val="42B4F114"/>
    <w:rsid w:val="42C96526"/>
    <w:rsid w:val="42D90A95"/>
    <w:rsid w:val="42E224FA"/>
    <w:rsid w:val="42EF5A93"/>
    <w:rsid w:val="42F9D481"/>
    <w:rsid w:val="42FF7046"/>
    <w:rsid w:val="43012BFA"/>
    <w:rsid w:val="4332D3D9"/>
    <w:rsid w:val="4334AEEE"/>
    <w:rsid w:val="433D1E05"/>
    <w:rsid w:val="43421601"/>
    <w:rsid w:val="434466C1"/>
    <w:rsid w:val="4345DC44"/>
    <w:rsid w:val="435F5829"/>
    <w:rsid w:val="4367E12F"/>
    <w:rsid w:val="43695BAD"/>
    <w:rsid w:val="4370CD3F"/>
    <w:rsid w:val="4373B785"/>
    <w:rsid w:val="4376EF00"/>
    <w:rsid w:val="4381034F"/>
    <w:rsid w:val="43843D0E"/>
    <w:rsid w:val="43857DA9"/>
    <w:rsid w:val="43910B02"/>
    <w:rsid w:val="43918487"/>
    <w:rsid w:val="439E33D5"/>
    <w:rsid w:val="43AF56CE"/>
    <w:rsid w:val="43B35FA7"/>
    <w:rsid w:val="43CF48A3"/>
    <w:rsid w:val="43D18193"/>
    <w:rsid w:val="43D6137D"/>
    <w:rsid w:val="43D92704"/>
    <w:rsid w:val="43DB8BC8"/>
    <w:rsid w:val="43E5E843"/>
    <w:rsid w:val="43F13951"/>
    <w:rsid w:val="44005617"/>
    <w:rsid w:val="44085AA0"/>
    <w:rsid w:val="442961D8"/>
    <w:rsid w:val="442CFBB2"/>
    <w:rsid w:val="44352B40"/>
    <w:rsid w:val="445F51C2"/>
    <w:rsid w:val="44652D86"/>
    <w:rsid w:val="4468F0CC"/>
    <w:rsid w:val="446A252E"/>
    <w:rsid w:val="44863D29"/>
    <w:rsid w:val="448AB255"/>
    <w:rsid w:val="448E0EB9"/>
    <w:rsid w:val="448E4863"/>
    <w:rsid w:val="448F976E"/>
    <w:rsid w:val="44935321"/>
    <w:rsid w:val="44B027A7"/>
    <w:rsid w:val="44BA6EA4"/>
    <w:rsid w:val="44C23963"/>
    <w:rsid w:val="44C42BD8"/>
    <w:rsid w:val="44D7BBF2"/>
    <w:rsid w:val="44D7DEFB"/>
    <w:rsid w:val="44EE5442"/>
    <w:rsid w:val="44F06B1C"/>
    <w:rsid w:val="44F3DD27"/>
    <w:rsid w:val="44F5DEDD"/>
    <w:rsid w:val="45016CD2"/>
    <w:rsid w:val="45040BD1"/>
    <w:rsid w:val="450F1027"/>
    <w:rsid w:val="4513024E"/>
    <w:rsid w:val="45137554"/>
    <w:rsid w:val="4513BB3E"/>
    <w:rsid w:val="4517CD00"/>
    <w:rsid w:val="452A999C"/>
    <w:rsid w:val="4534F229"/>
    <w:rsid w:val="45359BA9"/>
    <w:rsid w:val="45394235"/>
    <w:rsid w:val="453C45D4"/>
    <w:rsid w:val="453C73B8"/>
    <w:rsid w:val="453D4A9B"/>
    <w:rsid w:val="453F5543"/>
    <w:rsid w:val="454608B9"/>
    <w:rsid w:val="4547B9D5"/>
    <w:rsid w:val="454BB325"/>
    <w:rsid w:val="454BC7EA"/>
    <w:rsid w:val="4552441B"/>
    <w:rsid w:val="456BDDA5"/>
    <w:rsid w:val="456D5743"/>
    <w:rsid w:val="45710E56"/>
    <w:rsid w:val="45754944"/>
    <w:rsid w:val="459D377D"/>
    <w:rsid w:val="459FD58C"/>
    <w:rsid w:val="45A6228C"/>
    <w:rsid w:val="45BB09BB"/>
    <w:rsid w:val="45C31B3D"/>
    <w:rsid w:val="45C632F0"/>
    <w:rsid w:val="45CEA6B7"/>
    <w:rsid w:val="45DF2ED8"/>
    <w:rsid w:val="45ED7613"/>
    <w:rsid w:val="45ED7D18"/>
    <w:rsid w:val="45FC4AC2"/>
    <w:rsid w:val="45FEBEA2"/>
    <w:rsid w:val="461CD6AB"/>
    <w:rsid w:val="4626D229"/>
    <w:rsid w:val="46270157"/>
    <w:rsid w:val="46305B6E"/>
    <w:rsid w:val="463548E1"/>
    <w:rsid w:val="46381749"/>
    <w:rsid w:val="4638525F"/>
    <w:rsid w:val="4638CCBC"/>
    <w:rsid w:val="46392C82"/>
    <w:rsid w:val="463CAFE6"/>
    <w:rsid w:val="463FAAFE"/>
    <w:rsid w:val="46417034"/>
    <w:rsid w:val="4655CD4F"/>
    <w:rsid w:val="465E0E10"/>
    <w:rsid w:val="466748C5"/>
    <w:rsid w:val="466B966E"/>
    <w:rsid w:val="466C59B4"/>
    <w:rsid w:val="4670AB2F"/>
    <w:rsid w:val="4693EAD0"/>
    <w:rsid w:val="46A337DA"/>
    <w:rsid w:val="46AD21A0"/>
    <w:rsid w:val="46B08F33"/>
    <w:rsid w:val="46B32050"/>
    <w:rsid w:val="46BF5FFE"/>
    <w:rsid w:val="46C4BCBE"/>
    <w:rsid w:val="46C50A02"/>
    <w:rsid w:val="46C7AA37"/>
    <w:rsid w:val="46F94E48"/>
    <w:rsid w:val="472DA1A8"/>
    <w:rsid w:val="47399A73"/>
    <w:rsid w:val="473EAF80"/>
    <w:rsid w:val="4740A32F"/>
    <w:rsid w:val="4740C0F5"/>
    <w:rsid w:val="474CD3BD"/>
    <w:rsid w:val="475BD2E2"/>
    <w:rsid w:val="4763DFEE"/>
    <w:rsid w:val="4764A92F"/>
    <w:rsid w:val="476F3E07"/>
    <w:rsid w:val="4771C1C0"/>
    <w:rsid w:val="47728418"/>
    <w:rsid w:val="477FDB7E"/>
    <w:rsid w:val="4787336F"/>
    <w:rsid w:val="47963592"/>
    <w:rsid w:val="479D1F4A"/>
    <w:rsid w:val="479FA4C7"/>
    <w:rsid w:val="47A497CC"/>
    <w:rsid w:val="47A95FE9"/>
    <w:rsid w:val="47AF0F46"/>
    <w:rsid w:val="47B5A022"/>
    <w:rsid w:val="47C25CCC"/>
    <w:rsid w:val="47C48844"/>
    <w:rsid w:val="47C625C8"/>
    <w:rsid w:val="47E004AD"/>
    <w:rsid w:val="4808D479"/>
    <w:rsid w:val="48098B34"/>
    <w:rsid w:val="48190B8C"/>
    <w:rsid w:val="48239E54"/>
    <w:rsid w:val="482634E1"/>
    <w:rsid w:val="482765D6"/>
    <w:rsid w:val="4828E6DD"/>
    <w:rsid w:val="483280CA"/>
    <w:rsid w:val="4834D2A8"/>
    <w:rsid w:val="483EA258"/>
    <w:rsid w:val="484CD807"/>
    <w:rsid w:val="484D3283"/>
    <w:rsid w:val="4850659C"/>
    <w:rsid w:val="485526AE"/>
    <w:rsid w:val="4856FA32"/>
    <w:rsid w:val="486E347F"/>
    <w:rsid w:val="4885A2D3"/>
    <w:rsid w:val="489A1916"/>
    <w:rsid w:val="48A23890"/>
    <w:rsid w:val="48A88D06"/>
    <w:rsid w:val="48AC9F0B"/>
    <w:rsid w:val="48AFA4D0"/>
    <w:rsid w:val="48B4F43F"/>
    <w:rsid w:val="48BB6ED7"/>
    <w:rsid w:val="48C5E847"/>
    <w:rsid w:val="48D99BC1"/>
    <w:rsid w:val="48E64F2D"/>
    <w:rsid w:val="48F685DE"/>
    <w:rsid w:val="48FDB63C"/>
    <w:rsid w:val="490193A3"/>
    <w:rsid w:val="4906EFAE"/>
    <w:rsid w:val="49093B7C"/>
    <w:rsid w:val="49196CB8"/>
    <w:rsid w:val="491A6713"/>
    <w:rsid w:val="492104E6"/>
    <w:rsid w:val="4922B3C5"/>
    <w:rsid w:val="49231207"/>
    <w:rsid w:val="493226F4"/>
    <w:rsid w:val="49378CE1"/>
    <w:rsid w:val="493D67B3"/>
    <w:rsid w:val="49406EA0"/>
    <w:rsid w:val="49535F4F"/>
    <w:rsid w:val="497853CE"/>
    <w:rsid w:val="4991F30A"/>
    <w:rsid w:val="49A5FB99"/>
    <w:rsid w:val="49BADA67"/>
    <w:rsid w:val="49BD2A6D"/>
    <w:rsid w:val="49D069C5"/>
    <w:rsid w:val="49E1A47F"/>
    <w:rsid w:val="49E4F0EB"/>
    <w:rsid w:val="49ED9B2F"/>
    <w:rsid w:val="49EFD010"/>
    <w:rsid w:val="49F30A9A"/>
    <w:rsid w:val="49F812F4"/>
    <w:rsid w:val="49F87891"/>
    <w:rsid w:val="49FC6E04"/>
    <w:rsid w:val="4A0664FC"/>
    <w:rsid w:val="4A1DFC61"/>
    <w:rsid w:val="4A32A74E"/>
    <w:rsid w:val="4A464CC4"/>
    <w:rsid w:val="4A48F330"/>
    <w:rsid w:val="4A50C720"/>
    <w:rsid w:val="4A50CAB8"/>
    <w:rsid w:val="4A599AEF"/>
    <w:rsid w:val="4A5EABBE"/>
    <w:rsid w:val="4A7A4DEA"/>
    <w:rsid w:val="4A82C56A"/>
    <w:rsid w:val="4A862F9F"/>
    <w:rsid w:val="4A912F14"/>
    <w:rsid w:val="4A9E790C"/>
    <w:rsid w:val="4AA5B0FE"/>
    <w:rsid w:val="4AC44B1D"/>
    <w:rsid w:val="4AD426F4"/>
    <w:rsid w:val="4AE2EC13"/>
    <w:rsid w:val="4AEC69AF"/>
    <w:rsid w:val="4AF754FF"/>
    <w:rsid w:val="4AFE4EBA"/>
    <w:rsid w:val="4B151D40"/>
    <w:rsid w:val="4B222CB7"/>
    <w:rsid w:val="4B330118"/>
    <w:rsid w:val="4B39CE88"/>
    <w:rsid w:val="4B4A26DD"/>
    <w:rsid w:val="4B559FC2"/>
    <w:rsid w:val="4B572C31"/>
    <w:rsid w:val="4B5F02A5"/>
    <w:rsid w:val="4B6859AF"/>
    <w:rsid w:val="4B6CCFA1"/>
    <w:rsid w:val="4B74703B"/>
    <w:rsid w:val="4B758ACC"/>
    <w:rsid w:val="4B763F05"/>
    <w:rsid w:val="4B7C525D"/>
    <w:rsid w:val="4B8543C2"/>
    <w:rsid w:val="4B8C2996"/>
    <w:rsid w:val="4B8CC770"/>
    <w:rsid w:val="4B8D34C4"/>
    <w:rsid w:val="4B907577"/>
    <w:rsid w:val="4B923B63"/>
    <w:rsid w:val="4B947B4D"/>
    <w:rsid w:val="4BB1824B"/>
    <w:rsid w:val="4BBBF301"/>
    <w:rsid w:val="4BC806CC"/>
    <w:rsid w:val="4BCA36C7"/>
    <w:rsid w:val="4BCAAD7C"/>
    <w:rsid w:val="4BD431AE"/>
    <w:rsid w:val="4BE79D7C"/>
    <w:rsid w:val="4BED1506"/>
    <w:rsid w:val="4BF9E239"/>
    <w:rsid w:val="4C006852"/>
    <w:rsid w:val="4C00844E"/>
    <w:rsid w:val="4C12C75A"/>
    <w:rsid w:val="4C1AA8B4"/>
    <w:rsid w:val="4C273AA4"/>
    <w:rsid w:val="4C294216"/>
    <w:rsid w:val="4C367332"/>
    <w:rsid w:val="4C460A19"/>
    <w:rsid w:val="4C5AB332"/>
    <w:rsid w:val="4C5F3971"/>
    <w:rsid w:val="4C6A3EEE"/>
    <w:rsid w:val="4C71F6A6"/>
    <w:rsid w:val="4C8144D2"/>
    <w:rsid w:val="4C8906E2"/>
    <w:rsid w:val="4C9B024F"/>
    <w:rsid w:val="4C9E6506"/>
    <w:rsid w:val="4CA605AD"/>
    <w:rsid w:val="4CA6A488"/>
    <w:rsid w:val="4CB5813C"/>
    <w:rsid w:val="4CCE23AE"/>
    <w:rsid w:val="4CCFBBEA"/>
    <w:rsid w:val="4CD7AD00"/>
    <w:rsid w:val="4CDAA85E"/>
    <w:rsid w:val="4CEBD0E5"/>
    <w:rsid w:val="4CEFB806"/>
    <w:rsid w:val="4CFDEC21"/>
    <w:rsid w:val="4D024806"/>
    <w:rsid w:val="4D06E956"/>
    <w:rsid w:val="4D0BE52A"/>
    <w:rsid w:val="4D0F3F7A"/>
    <w:rsid w:val="4D1A5EEF"/>
    <w:rsid w:val="4D259BF0"/>
    <w:rsid w:val="4D2C0E3C"/>
    <w:rsid w:val="4D601741"/>
    <w:rsid w:val="4D672D39"/>
    <w:rsid w:val="4D682A7F"/>
    <w:rsid w:val="4D69FAAF"/>
    <w:rsid w:val="4D730C2E"/>
    <w:rsid w:val="4D767D95"/>
    <w:rsid w:val="4D77CAF3"/>
    <w:rsid w:val="4D7A1B1B"/>
    <w:rsid w:val="4D7BF5F8"/>
    <w:rsid w:val="4D968253"/>
    <w:rsid w:val="4D9BEBAC"/>
    <w:rsid w:val="4DAB2AA0"/>
    <w:rsid w:val="4DB5DCF9"/>
    <w:rsid w:val="4DC608C1"/>
    <w:rsid w:val="4DD3F899"/>
    <w:rsid w:val="4DD90A24"/>
    <w:rsid w:val="4DF216B0"/>
    <w:rsid w:val="4E087DFF"/>
    <w:rsid w:val="4E1D09A0"/>
    <w:rsid w:val="4E203BDC"/>
    <w:rsid w:val="4E2CC4C9"/>
    <w:rsid w:val="4E3CCB5E"/>
    <w:rsid w:val="4E4E3A7A"/>
    <w:rsid w:val="4E59E87B"/>
    <w:rsid w:val="4E70493A"/>
    <w:rsid w:val="4E743053"/>
    <w:rsid w:val="4E835B1A"/>
    <w:rsid w:val="4E85EAEC"/>
    <w:rsid w:val="4E87EEA1"/>
    <w:rsid w:val="4E9494A5"/>
    <w:rsid w:val="4EABE24D"/>
    <w:rsid w:val="4EB20BA1"/>
    <w:rsid w:val="4EBB386F"/>
    <w:rsid w:val="4EBC611C"/>
    <w:rsid w:val="4EBEADDD"/>
    <w:rsid w:val="4EC68FAB"/>
    <w:rsid w:val="4ED33EC7"/>
    <w:rsid w:val="4EE64242"/>
    <w:rsid w:val="4EE9D53D"/>
    <w:rsid w:val="4EE9E5EF"/>
    <w:rsid w:val="4EF0DE3D"/>
    <w:rsid w:val="4EFB21F5"/>
    <w:rsid w:val="4F00AC5C"/>
    <w:rsid w:val="4F08A71A"/>
    <w:rsid w:val="4F1514F5"/>
    <w:rsid w:val="4F26D9B0"/>
    <w:rsid w:val="4F28A6FC"/>
    <w:rsid w:val="4F2BEEED"/>
    <w:rsid w:val="4F30450B"/>
    <w:rsid w:val="4F4988B0"/>
    <w:rsid w:val="4F513CBA"/>
    <w:rsid w:val="4F53848F"/>
    <w:rsid w:val="4F65C02A"/>
    <w:rsid w:val="4F6697B3"/>
    <w:rsid w:val="4F6A1259"/>
    <w:rsid w:val="4F7BA83C"/>
    <w:rsid w:val="4F7CDFA5"/>
    <w:rsid w:val="4F862C89"/>
    <w:rsid w:val="4F89FA4B"/>
    <w:rsid w:val="4F8A8138"/>
    <w:rsid w:val="4FAEAF39"/>
    <w:rsid w:val="4FC1C901"/>
    <w:rsid w:val="4FD4566A"/>
    <w:rsid w:val="4FD605C8"/>
    <w:rsid w:val="4FE328E2"/>
    <w:rsid w:val="4FF62D51"/>
    <w:rsid w:val="4FFB354A"/>
    <w:rsid w:val="5003B1CC"/>
    <w:rsid w:val="500A85A3"/>
    <w:rsid w:val="500F0E0F"/>
    <w:rsid w:val="5014001E"/>
    <w:rsid w:val="502371A0"/>
    <w:rsid w:val="50300706"/>
    <w:rsid w:val="50376D05"/>
    <w:rsid w:val="5067F983"/>
    <w:rsid w:val="50739A9F"/>
    <w:rsid w:val="509679D4"/>
    <w:rsid w:val="509B423A"/>
    <w:rsid w:val="509D7104"/>
    <w:rsid w:val="509FCD8A"/>
    <w:rsid w:val="50A70CA8"/>
    <w:rsid w:val="50A88FD2"/>
    <w:rsid w:val="50B46A97"/>
    <w:rsid w:val="50B65A95"/>
    <w:rsid w:val="50BBB0F2"/>
    <w:rsid w:val="50C524FF"/>
    <w:rsid w:val="50D7314F"/>
    <w:rsid w:val="50D873EC"/>
    <w:rsid w:val="50DF48C4"/>
    <w:rsid w:val="50E022B0"/>
    <w:rsid w:val="50F69631"/>
    <w:rsid w:val="50FBE836"/>
    <w:rsid w:val="511E3A27"/>
    <w:rsid w:val="51200120"/>
    <w:rsid w:val="5121FCEA"/>
    <w:rsid w:val="512466D0"/>
    <w:rsid w:val="5124AC6D"/>
    <w:rsid w:val="512A4F3E"/>
    <w:rsid w:val="512F34C4"/>
    <w:rsid w:val="5139942C"/>
    <w:rsid w:val="515CAC3E"/>
    <w:rsid w:val="515EB290"/>
    <w:rsid w:val="51704CE9"/>
    <w:rsid w:val="5175A062"/>
    <w:rsid w:val="5175FACA"/>
    <w:rsid w:val="51764D0A"/>
    <w:rsid w:val="51799223"/>
    <w:rsid w:val="517C1B81"/>
    <w:rsid w:val="5184EFD5"/>
    <w:rsid w:val="5190DE7D"/>
    <w:rsid w:val="5192688B"/>
    <w:rsid w:val="5193078D"/>
    <w:rsid w:val="519DB04B"/>
    <w:rsid w:val="51A5B9C8"/>
    <w:rsid w:val="51AB9221"/>
    <w:rsid w:val="51B049DC"/>
    <w:rsid w:val="51B47017"/>
    <w:rsid w:val="51B8DA0B"/>
    <w:rsid w:val="51B97BA5"/>
    <w:rsid w:val="51D67282"/>
    <w:rsid w:val="51FAAAC5"/>
    <w:rsid w:val="51FC2F53"/>
    <w:rsid w:val="51FD6EEB"/>
    <w:rsid w:val="5202637D"/>
    <w:rsid w:val="521A823D"/>
    <w:rsid w:val="521D7A2D"/>
    <w:rsid w:val="5231D4BB"/>
    <w:rsid w:val="52393583"/>
    <w:rsid w:val="524FFA08"/>
    <w:rsid w:val="52562BD4"/>
    <w:rsid w:val="5258F660"/>
    <w:rsid w:val="5259A13D"/>
    <w:rsid w:val="525AA30A"/>
    <w:rsid w:val="52638FAF"/>
    <w:rsid w:val="52705675"/>
    <w:rsid w:val="5281F02E"/>
    <w:rsid w:val="5289955D"/>
    <w:rsid w:val="528B769E"/>
    <w:rsid w:val="52931658"/>
    <w:rsid w:val="529A5BD7"/>
    <w:rsid w:val="52B1A039"/>
    <w:rsid w:val="52B7EACE"/>
    <w:rsid w:val="52D75FFB"/>
    <w:rsid w:val="52DFA3BB"/>
    <w:rsid w:val="52E178E1"/>
    <w:rsid w:val="53015B8B"/>
    <w:rsid w:val="5311C27C"/>
    <w:rsid w:val="5312879C"/>
    <w:rsid w:val="532901FD"/>
    <w:rsid w:val="532AC4D0"/>
    <w:rsid w:val="53332B07"/>
    <w:rsid w:val="5333765E"/>
    <w:rsid w:val="53466D8E"/>
    <w:rsid w:val="535566A3"/>
    <w:rsid w:val="5356CC3D"/>
    <w:rsid w:val="53615F93"/>
    <w:rsid w:val="5364E4F0"/>
    <w:rsid w:val="536873C7"/>
    <w:rsid w:val="536DBA9C"/>
    <w:rsid w:val="53781D85"/>
    <w:rsid w:val="537D0744"/>
    <w:rsid w:val="53859952"/>
    <w:rsid w:val="538E847D"/>
    <w:rsid w:val="53988831"/>
    <w:rsid w:val="53AFA427"/>
    <w:rsid w:val="53B4A247"/>
    <w:rsid w:val="53BCCBC5"/>
    <w:rsid w:val="53D173E1"/>
    <w:rsid w:val="53D2E2FC"/>
    <w:rsid w:val="53E95236"/>
    <w:rsid w:val="54003332"/>
    <w:rsid w:val="54135760"/>
    <w:rsid w:val="5413D928"/>
    <w:rsid w:val="541B11EB"/>
    <w:rsid w:val="542AABCB"/>
    <w:rsid w:val="542C3067"/>
    <w:rsid w:val="5431B1D3"/>
    <w:rsid w:val="543244AD"/>
    <w:rsid w:val="5444B313"/>
    <w:rsid w:val="5457EFB6"/>
    <w:rsid w:val="545F17FB"/>
    <w:rsid w:val="54654C4C"/>
    <w:rsid w:val="546AD195"/>
    <w:rsid w:val="54742D7A"/>
    <w:rsid w:val="547CC67D"/>
    <w:rsid w:val="5487D759"/>
    <w:rsid w:val="548B06AB"/>
    <w:rsid w:val="548D83A5"/>
    <w:rsid w:val="548DA176"/>
    <w:rsid w:val="5493D415"/>
    <w:rsid w:val="54962B5A"/>
    <w:rsid w:val="54A531CB"/>
    <w:rsid w:val="54A82B41"/>
    <w:rsid w:val="54A98D16"/>
    <w:rsid w:val="54B04800"/>
    <w:rsid w:val="54CC1BED"/>
    <w:rsid w:val="54D01EB6"/>
    <w:rsid w:val="54D7E0C6"/>
    <w:rsid w:val="54E4F6BA"/>
    <w:rsid w:val="54F4AE07"/>
    <w:rsid w:val="54F7A38D"/>
    <w:rsid w:val="54F8F28F"/>
    <w:rsid w:val="5505D5DD"/>
    <w:rsid w:val="5508D948"/>
    <w:rsid w:val="550F8214"/>
    <w:rsid w:val="5510CEC7"/>
    <w:rsid w:val="5514A514"/>
    <w:rsid w:val="5523FAEF"/>
    <w:rsid w:val="5530EAD7"/>
    <w:rsid w:val="55313088"/>
    <w:rsid w:val="55321A12"/>
    <w:rsid w:val="5533D3D0"/>
    <w:rsid w:val="553825CB"/>
    <w:rsid w:val="553B973C"/>
    <w:rsid w:val="554A7755"/>
    <w:rsid w:val="554F8CFA"/>
    <w:rsid w:val="556EFF57"/>
    <w:rsid w:val="556F1443"/>
    <w:rsid w:val="556FE821"/>
    <w:rsid w:val="558D2657"/>
    <w:rsid w:val="55908FC7"/>
    <w:rsid w:val="5591338F"/>
    <w:rsid w:val="5597FC37"/>
    <w:rsid w:val="55A9FDAA"/>
    <w:rsid w:val="55B9F6CC"/>
    <w:rsid w:val="55CF519C"/>
    <w:rsid w:val="55D0E62F"/>
    <w:rsid w:val="55D1DBD3"/>
    <w:rsid w:val="55E2165E"/>
    <w:rsid w:val="55E2E621"/>
    <w:rsid w:val="55E6BF9A"/>
    <w:rsid w:val="55EBC597"/>
    <w:rsid w:val="560360F1"/>
    <w:rsid w:val="56078791"/>
    <w:rsid w:val="56090A6E"/>
    <w:rsid w:val="561A446E"/>
    <w:rsid w:val="563D0E2E"/>
    <w:rsid w:val="56466AB5"/>
    <w:rsid w:val="565D99CA"/>
    <w:rsid w:val="566E8959"/>
    <w:rsid w:val="566FD349"/>
    <w:rsid w:val="56700967"/>
    <w:rsid w:val="56751D80"/>
    <w:rsid w:val="569496F4"/>
    <w:rsid w:val="56A162B3"/>
    <w:rsid w:val="56A4FB3E"/>
    <w:rsid w:val="56BA2EB0"/>
    <w:rsid w:val="56BE7572"/>
    <w:rsid w:val="56BEFBB1"/>
    <w:rsid w:val="56C0B5D5"/>
    <w:rsid w:val="56CC6B2F"/>
    <w:rsid w:val="56D66B80"/>
    <w:rsid w:val="56D77FCA"/>
    <w:rsid w:val="56E6B7A4"/>
    <w:rsid w:val="56E723D0"/>
    <w:rsid w:val="56EEFFFE"/>
    <w:rsid w:val="56F4D7B6"/>
    <w:rsid w:val="56FB7165"/>
    <w:rsid w:val="57128F9B"/>
    <w:rsid w:val="57130CD6"/>
    <w:rsid w:val="5723A3C5"/>
    <w:rsid w:val="57279B3D"/>
    <w:rsid w:val="57400880"/>
    <w:rsid w:val="57434653"/>
    <w:rsid w:val="574AE9A0"/>
    <w:rsid w:val="57531A2C"/>
    <w:rsid w:val="57611A17"/>
    <w:rsid w:val="576A0776"/>
    <w:rsid w:val="5780C60A"/>
    <w:rsid w:val="5787C9C3"/>
    <w:rsid w:val="5791B4B0"/>
    <w:rsid w:val="5793EDF1"/>
    <w:rsid w:val="57CDA99C"/>
    <w:rsid w:val="57D8692C"/>
    <w:rsid w:val="57E37709"/>
    <w:rsid w:val="57E57DFE"/>
    <w:rsid w:val="57E67743"/>
    <w:rsid w:val="57F4D529"/>
    <w:rsid w:val="5801D8E4"/>
    <w:rsid w:val="5802AEF7"/>
    <w:rsid w:val="5805A4F9"/>
    <w:rsid w:val="58100046"/>
    <w:rsid w:val="581643D4"/>
    <w:rsid w:val="581654B1"/>
    <w:rsid w:val="58235689"/>
    <w:rsid w:val="5825A1E6"/>
    <w:rsid w:val="58456AF1"/>
    <w:rsid w:val="5846E820"/>
    <w:rsid w:val="585419EC"/>
    <w:rsid w:val="585C8977"/>
    <w:rsid w:val="586E69B5"/>
    <w:rsid w:val="58774BB9"/>
    <w:rsid w:val="587A2C5D"/>
    <w:rsid w:val="5888FA1C"/>
    <w:rsid w:val="588F82B8"/>
    <w:rsid w:val="589878E2"/>
    <w:rsid w:val="589A795A"/>
    <w:rsid w:val="58A03D50"/>
    <w:rsid w:val="58A201E0"/>
    <w:rsid w:val="58B122D3"/>
    <w:rsid w:val="58BF7C7C"/>
    <w:rsid w:val="58C46284"/>
    <w:rsid w:val="58DE9530"/>
    <w:rsid w:val="58E40A8E"/>
    <w:rsid w:val="5903A160"/>
    <w:rsid w:val="590BF096"/>
    <w:rsid w:val="590D268D"/>
    <w:rsid w:val="590D34D4"/>
    <w:rsid w:val="5913FF9A"/>
    <w:rsid w:val="59257FFD"/>
    <w:rsid w:val="592C2CAF"/>
    <w:rsid w:val="592F9999"/>
    <w:rsid w:val="5930E045"/>
    <w:rsid w:val="593C2B2B"/>
    <w:rsid w:val="593CEA48"/>
    <w:rsid w:val="594A89F3"/>
    <w:rsid w:val="594AD711"/>
    <w:rsid w:val="5954628F"/>
    <w:rsid w:val="5955275E"/>
    <w:rsid w:val="5958AD1A"/>
    <w:rsid w:val="595E3298"/>
    <w:rsid w:val="596887A5"/>
    <w:rsid w:val="5969A4B6"/>
    <w:rsid w:val="59721544"/>
    <w:rsid w:val="597832A5"/>
    <w:rsid w:val="5979D13F"/>
    <w:rsid w:val="5980BDBE"/>
    <w:rsid w:val="598BF991"/>
    <w:rsid w:val="599071A6"/>
    <w:rsid w:val="599B5011"/>
    <w:rsid w:val="599D7177"/>
    <w:rsid w:val="59A37A61"/>
    <w:rsid w:val="59AC6011"/>
    <w:rsid w:val="59B37036"/>
    <w:rsid w:val="59BDA905"/>
    <w:rsid w:val="59C34C35"/>
    <w:rsid w:val="59C54233"/>
    <w:rsid w:val="59C56B15"/>
    <w:rsid w:val="59C7F5F7"/>
    <w:rsid w:val="59CB7B54"/>
    <w:rsid w:val="59D21466"/>
    <w:rsid w:val="59D47226"/>
    <w:rsid w:val="59DFE276"/>
    <w:rsid w:val="59E4F7B6"/>
    <w:rsid w:val="59F00D15"/>
    <w:rsid w:val="59FD605F"/>
    <w:rsid w:val="5A0DDC97"/>
    <w:rsid w:val="5A0F7683"/>
    <w:rsid w:val="5A0FC4D0"/>
    <w:rsid w:val="5A102BB3"/>
    <w:rsid w:val="5A12DDA0"/>
    <w:rsid w:val="5A2269AC"/>
    <w:rsid w:val="5A267E55"/>
    <w:rsid w:val="5A3A200A"/>
    <w:rsid w:val="5A3FD5C9"/>
    <w:rsid w:val="5A4DBD06"/>
    <w:rsid w:val="5A596CC1"/>
    <w:rsid w:val="5A5ECECE"/>
    <w:rsid w:val="5A60B267"/>
    <w:rsid w:val="5A60D282"/>
    <w:rsid w:val="5A6E35E0"/>
    <w:rsid w:val="5A6F9FAC"/>
    <w:rsid w:val="5A789887"/>
    <w:rsid w:val="5A808A53"/>
    <w:rsid w:val="5A92D456"/>
    <w:rsid w:val="5A971198"/>
    <w:rsid w:val="5AA120E7"/>
    <w:rsid w:val="5AA61F39"/>
    <w:rsid w:val="5AA86CB1"/>
    <w:rsid w:val="5ABA4C7A"/>
    <w:rsid w:val="5ABF924C"/>
    <w:rsid w:val="5AC574D0"/>
    <w:rsid w:val="5AD0CD23"/>
    <w:rsid w:val="5AD1F8B4"/>
    <w:rsid w:val="5AE32F83"/>
    <w:rsid w:val="5AF4A624"/>
    <w:rsid w:val="5B018F75"/>
    <w:rsid w:val="5B035A4B"/>
    <w:rsid w:val="5B055F41"/>
    <w:rsid w:val="5B10E100"/>
    <w:rsid w:val="5B1BFC2C"/>
    <w:rsid w:val="5B204AD7"/>
    <w:rsid w:val="5B27C1A8"/>
    <w:rsid w:val="5B280C8A"/>
    <w:rsid w:val="5B2CE247"/>
    <w:rsid w:val="5B3AFA9E"/>
    <w:rsid w:val="5B3E6D9F"/>
    <w:rsid w:val="5B54E3DD"/>
    <w:rsid w:val="5B56203B"/>
    <w:rsid w:val="5B58396E"/>
    <w:rsid w:val="5B633770"/>
    <w:rsid w:val="5B68478C"/>
    <w:rsid w:val="5B6AEB12"/>
    <w:rsid w:val="5B6D06A7"/>
    <w:rsid w:val="5B72C823"/>
    <w:rsid w:val="5B77918B"/>
    <w:rsid w:val="5B874AC0"/>
    <w:rsid w:val="5B9FD61A"/>
    <w:rsid w:val="5BA21A68"/>
    <w:rsid w:val="5BBA318C"/>
    <w:rsid w:val="5BBBEFDF"/>
    <w:rsid w:val="5BBDD71B"/>
    <w:rsid w:val="5BD27EC3"/>
    <w:rsid w:val="5BD7C4BD"/>
    <w:rsid w:val="5BDB836E"/>
    <w:rsid w:val="5BDBCF51"/>
    <w:rsid w:val="5BDF40DA"/>
    <w:rsid w:val="5BDFF779"/>
    <w:rsid w:val="5BE6D69C"/>
    <w:rsid w:val="5BEA24DF"/>
    <w:rsid w:val="5BEBA747"/>
    <w:rsid w:val="5BF2FA18"/>
    <w:rsid w:val="5BF5F4C6"/>
    <w:rsid w:val="5C061999"/>
    <w:rsid w:val="5C093FBF"/>
    <w:rsid w:val="5C103068"/>
    <w:rsid w:val="5C155165"/>
    <w:rsid w:val="5C2FA42C"/>
    <w:rsid w:val="5C34B519"/>
    <w:rsid w:val="5C4AF203"/>
    <w:rsid w:val="5C6014F0"/>
    <w:rsid w:val="5C63CD71"/>
    <w:rsid w:val="5C780869"/>
    <w:rsid w:val="5C853ED0"/>
    <w:rsid w:val="5C88754B"/>
    <w:rsid w:val="5CB5EA91"/>
    <w:rsid w:val="5CB6C981"/>
    <w:rsid w:val="5CBCA04B"/>
    <w:rsid w:val="5CC59490"/>
    <w:rsid w:val="5CC5A3D6"/>
    <w:rsid w:val="5CE82BAC"/>
    <w:rsid w:val="5CE83177"/>
    <w:rsid w:val="5CEC4FF5"/>
    <w:rsid w:val="5CF6FBC3"/>
    <w:rsid w:val="5CFFBFEC"/>
    <w:rsid w:val="5D00C0A7"/>
    <w:rsid w:val="5D1C3BBA"/>
    <w:rsid w:val="5D1C4365"/>
    <w:rsid w:val="5D471CBC"/>
    <w:rsid w:val="5D53C4E1"/>
    <w:rsid w:val="5D660041"/>
    <w:rsid w:val="5D6CE0D5"/>
    <w:rsid w:val="5D6ED22F"/>
    <w:rsid w:val="5D843B61"/>
    <w:rsid w:val="5D85A2D7"/>
    <w:rsid w:val="5D878F30"/>
    <w:rsid w:val="5D8CDC1A"/>
    <w:rsid w:val="5D8E7846"/>
    <w:rsid w:val="5D9423C4"/>
    <w:rsid w:val="5D97CE9A"/>
    <w:rsid w:val="5D997850"/>
    <w:rsid w:val="5DA18F69"/>
    <w:rsid w:val="5DAB9AB8"/>
    <w:rsid w:val="5DADCA3A"/>
    <w:rsid w:val="5DC89A0B"/>
    <w:rsid w:val="5DDB300D"/>
    <w:rsid w:val="5DDCDFBC"/>
    <w:rsid w:val="5DE5A99F"/>
    <w:rsid w:val="5DE9F42A"/>
    <w:rsid w:val="5DF6636C"/>
    <w:rsid w:val="5DF7330E"/>
    <w:rsid w:val="5E03F46A"/>
    <w:rsid w:val="5E2289C2"/>
    <w:rsid w:val="5E34DA8A"/>
    <w:rsid w:val="5E4671C7"/>
    <w:rsid w:val="5E537B55"/>
    <w:rsid w:val="5E55279C"/>
    <w:rsid w:val="5E71AC61"/>
    <w:rsid w:val="5E781A74"/>
    <w:rsid w:val="5E79ACD5"/>
    <w:rsid w:val="5E82B0BF"/>
    <w:rsid w:val="5E86A83C"/>
    <w:rsid w:val="5E9EFEC0"/>
    <w:rsid w:val="5EA8C8FE"/>
    <w:rsid w:val="5EB2B0E6"/>
    <w:rsid w:val="5EB3CC78"/>
    <w:rsid w:val="5ED5DE46"/>
    <w:rsid w:val="5EDE6A19"/>
    <w:rsid w:val="5EE13203"/>
    <w:rsid w:val="5EE27982"/>
    <w:rsid w:val="5EE67717"/>
    <w:rsid w:val="5EEC6D52"/>
    <w:rsid w:val="5EF0E60A"/>
    <w:rsid w:val="5F0169D7"/>
    <w:rsid w:val="5F10DD1A"/>
    <w:rsid w:val="5F1C5E8B"/>
    <w:rsid w:val="5F24F553"/>
    <w:rsid w:val="5F2EC895"/>
    <w:rsid w:val="5F3E4A62"/>
    <w:rsid w:val="5F40033B"/>
    <w:rsid w:val="5F5ACB1D"/>
    <w:rsid w:val="5F6042DC"/>
    <w:rsid w:val="5F608680"/>
    <w:rsid w:val="5F6C2E0C"/>
    <w:rsid w:val="5F77E813"/>
    <w:rsid w:val="5F7991BE"/>
    <w:rsid w:val="5F8053E9"/>
    <w:rsid w:val="5F8309B2"/>
    <w:rsid w:val="5F854DA4"/>
    <w:rsid w:val="5F86CEC5"/>
    <w:rsid w:val="5F8B3FE1"/>
    <w:rsid w:val="5F9783D2"/>
    <w:rsid w:val="5F98CD84"/>
    <w:rsid w:val="5F9E27FA"/>
    <w:rsid w:val="5FA02CD0"/>
    <w:rsid w:val="5FA0B1FA"/>
    <w:rsid w:val="5FA71C61"/>
    <w:rsid w:val="5FD12586"/>
    <w:rsid w:val="5FD33C84"/>
    <w:rsid w:val="5FD60FDF"/>
    <w:rsid w:val="5FE9F8BB"/>
    <w:rsid w:val="5FF41718"/>
    <w:rsid w:val="60128C00"/>
    <w:rsid w:val="60181D15"/>
    <w:rsid w:val="601AF936"/>
    <w:rsid w:val="601EB6BA"/>
    <w:rsid w:val="60307B5D"/>
    <w:rsid w:val="60351156"/>
    <w:rsid w:val="603C466C"/>
    <w:rsid w:val="60422EC1"/>
    <w:rsid w:val="604CC594"/>
    <w:rsid w:val="605128D1"/>
    <w:rsid w:val="60548D0E"/>
    <w:rsid w:val="605ADB51"/>
    <w:rsid w:val="606439BB"/>
    <w:rsid w:val="6064577D"/>
    <w:rsid w:val="60678C31"/>
    <w:rsid w:val="6088E1E4"/>
    <w:rsid w:val="6092E3D4"/>
    <w:rsid w:val="60944D17"/>
    <w:rsid w:val="6095A800"/>
    <w:rsid w:val="60A67430"/>
    <w:rsid w:val="60B9C8C0"/>
    <w:rsid w:val="60CEEEBB"/>
    <w:rsid w:val="60D550E5"/>
    <w:rsid w:val="60D8F427"/>
    <w:rsid w:val="60E9EB8F"/>
    <w:rsid w:val="60F994F3"/>
    <w:rsid w:val="60FF1F81"/>
    <w:rsid w:val="610E3478"/>
    <w:rsid w:val="6111A12A"/>
    <w:rsid w:val="612AEF3E"/>
    <w:rsid w:val="6146E97F"/>
    <w:rsid w:val="614DE32B"/>
    <w:rsid w:val="6160989E"/>
    <w:rsid w:val="6166FCDF"/>
    <w:rsid w:val="619014F4"/>
    <w:rsid w:val="619244AC"/>
    <w:rsid w:val="619E731A"/>
    <w:rsid w:val="61A33E79"/>
    <w:rsid w:val="61AB5BFA"/>
    <w:rsid w:val="61AE9072"/>
    <w:rsid w:val="61D6119C"/>
    <w:rsid w:val="61DA892F"/>
    <w:rsid w:val="61E86E11"/>
    <w:rsid w:val="61F0E988"/>
    <w:rsid w:val="61FD33F0"/>
    <w:rsid w:val="620715A1"/>
    <w:rsid w:val="6209AA95"/>
    <w:rsid w:val="620AAF23"/>
    <w:rsid w:val="620F129F"/>
    <w:rsid w:val="6211A69E"/>
    <w:rsid w:val="62226EFC"/>
    <w:rsid w:val="6223B95F"/>
    <w:rsid w:val="622F0534"/>
    <w:rsid w:val="624557D9"/>
    <w:rsid w:val="624792AA"/>
    <w:rsid w:val="625CCAEC"/>
    <w:rsid w:val="625D7B2A"/>
    <w:rsid w:val="6263FB4A"/>
    <w:rsid w:val="626417E1"/>
    <w:rsid w:val="6265BCF4"/>
    <w:rsid w:val="626D60CF"/>
    <w:rsid w:val="6270505B"/>
    <w:rsid w:val="627637C4"/>
    <w:rsid w:val="627977CD"/>
    <w:rsid w:val="6279D189"/>
    <w:rsid w:val="6280017C"/>
    <w:rsid w:val="62813B5D"/>
    <w:rsid w:val="62871998"/>
    <w:rsid w:val="6289D3BF"/>
    <w:rsid w:val="629B734A"/>
    <w:rsid w:val="62A968EA"/>
    <w:rsid w:val="62AC4188"/>
    <w:rsid w:val="62BB84A8"/>
    <w:rsid w:val="62C5FD10"/>
    <w:rsid w:val="62C7FC6F"/>
    <w:rsid w:val="62DA4FF4"/>
    <w:rsid w:val="62E208C1"/>
    <w:rsid w:val="62EAC683"/>
    <w:rsid w:val="62FE3D38"/>
    <w:rsid w:val="63222E6B"/>
    <w:rsid w:val="632A25F2"/>
    <w:rsid w:val="6336C891"/>
    <w:rsid w:val="633B9DA5"/>
    <w:rsid w:val="633C4A58"/>
    <w:rsid w:val="633C8773"/>
    <w:rsid w:val="634A2C93"/>
    <w:rsid w:val="63584CF1"/>
    <w:rsid w:val="6366794A"/>
    <w:rsid w:val="63681C1F"/>
    <w:rsid w:val="636FB069"/>
    <w:rsid w:val="637FCB85"/>
    <w:rsid w:val="63878A47"/>
    <w:rsid w:val="638B84E9"/>
    <w:rsid w:val="63999F50"/>
    <w:rsid w:val="639CF37D"/>
    <w:rsid w:val="63A159B2"/>
    <w:rsid w:val="63A5B023"/>
    <w:rsid w:val="63A780A2"/>
    <w:rsid w:val="63AA69C6"/>
    <w:rsid w:val="63AF43B6"/>
    <w:rsid w:val="63B64633"/>
    <w:rsid w:val="63B6799E"/>
    <w:rsid w:val="63BFADAC"/>
    <w:rsid w:val="63C4DFFB"/>
    <w:rsid w:val="63C6F631"/>
    <w:rsid w:val="63D28BFC"/>
    <w:rsid w:val="63E848EF"/>
    <w:rsid w:val="63ECB08B"/>
    <w:rsid w:val="63F27732"/>
    <w:rsid w:val="6406DBB6"/>
    <w:rsid w:val="64107F26"/>
    <w:rsid w:val="642BD60D"/>
    <w:rsid w:val="64363562"/>
    <w:rsid w:val="643DB36C"/>
    <w:rsid w:val="643E54D8"/>
    <w:rsid w:val="64516221"/>
    <w:rsid w:val="645EA2FC"/>
    <w:rsid w:val="647B0A16"/>
    <w:rsid w:val="647B2B0A"/>
    <w:rsid w:val="64886A15"/>
    <w:rsid w:val="6498BB77"/>
    <w:rsid w:val="649B0ACA"/>
    <w:rsid w:val="649E5834"/>
    <w:rsid w:val="64A5EC28"/>
    <w:rsid w:val="64AF876A"/>
    <w:rsid w:val="64AF95AE"/>
    <w:rsid w:val="64BB720F"/>
    <w:rsid w:val="64BD40F4"/>
    <w:rsid w:val="64C46946"/>
    <w:rsid w:val="64CC0D1B"/>
    <w:rsid w:val="64CF6D1E"/>
    <w:rsid w:val="64ED2998"/>
    <w:rsid w:val="64F9BD14"/>
    <w:rsid w:val="64FF49EB"/>
    <w:rsid w:val="6503EC80"/>
    <w:rsid w:val="650E52DD"/>
    <w:rsid w:val="6516B8AF"/>
    <w:rsid w:val="6544FCDB"/>
    <w:rsid w:val="65462720"/>
    <w:rsid w:val="65463A27"/>
    <w:rsid w:val="65526986"/>
    <w:rsid w:val="65593512"/>
    <w:rsid w:val="65596BA7"/>
    <w:rsid w:val="65725CFD"/>
    <w:rsid w:val="657F3EB7"/>
    <w:rsid w:val="6590D50C"/>
    <w:rsid w:val="65AF9395"/>
    <w:rsid w:val="65AFF77C"/>
    <w:rsid w:val="65B778E2"/>
    <w:rsid w:val="65BA3DE0"/>
    <w:rsid w:val="65BEDC2D"/>
    <w:rsid w:val="65C23067"/>
    <w:rsid w:val="65C3EAC5"/>
    <w:rsid w:val="65EE0761"/>
    <w:rsid w:val="65F8338A"/>
    <w:rsid w:val="66045754"/>
    <w:rsid w:val="660A67CD"/>
    <w:rsid w:val="660E53EE"/>
    <w:rsid w:val="660F7B8D"/>
    <w:rsid w:val="66228EF8"/>
    <w:rsid w:val="662301F2"/>
    <w:rsid w:val="66359C48"/>
    <w:rsid w:val="663A1D5F"/>
    <w:rsid w:val="6643A47A"/>
    <w:rsid w:val="66542540"/>
    <w:rsid w:val="66604EFD"/>
    <w:rsid w:val="66754816"/>
    <w:rsid w:val="66806667"/>
    <w:rsid w:val="6681DA0A"/>
    <w:rsid w:val="668BEED1"/>
    <w:rsid w:val="668ED475"/>
    <w:rsid w:val="66ABD3EC"/>
    <w:rsid w:val="66BB6094"/>
    <w:rsid w:val="66C42E76"/>
    <w:rsid w:val="66D51F7B"/>
    <w:rsid w:val="66D9C0B5"/>
    <w:rsid w:val="66DD0C7D"/>
    <w:rsid w:val="66DE7EDA"/>
    <w:rsid w:val="66F0B6CB"/>
    <w:rsid w:val="66F607E6"/>
    <w:rsid w:val="67095248"/>
    <w:rsid w:val="670B088E"/>
    <w:rsid w:val="670FA9B3"/>
    <w:rsid w:val="6720ADFD"/>
    <w:rsid w:val="67297B4E"/>
    <w:rsid w:val="67425B50"/>
    <w:rsid w:val="67482219"/>
    <w:rsid w:val="6757F9E7"/>
    <w:rsid w:val="675E58B8"/>
    <w:rsid w:val="6763CD48"/>
    <w:rsid w:val="677BF076"/>
    <w:rsid w:val="67878C0E"/>
    <w:rsid w:val="6788CA74"/>
    <w:rsid w:val="679AB414"/>
    <w:rsid w:val="679E1554"/>
    <w:rsid w:val="67A4E01F"/>
    <w:rsid w:val="67A5A2F9"/>
    <w:rsid w:val="67B1D784"/>
    <w:rsid w:val="67B84EEC"/>
    <w:rsid w:val="67D95053"/>
    <w:rsid w:val="67E544A6"/>
    <w:rsid w:val="67EE0281"/>
    <w:rsid w:val="6810EFA2"/>
    <w:rsid w:val="68185FDE"/>
    <w:rsid w:val="6818F5AC"/>
    <w:rsid w:val="681B992F"/>
    <w:rsid w:val="681EFFE0"/>
    <w:rsid w:val="68211C97"/>
    <w:rsid w:val="6825D945"/>
    <w:rsid w:val="6829CFC4"/>
    <w:rsid w:val="68342A57"/>
    <w:rsid w:val="6836D750"/>
    <w:rsid w:val="6851C63F"/>
    <w:rsid w:val="68556D2E"/>
    <w:rsid w:val="6865A238"/>
    <w:rsid w:val="688AF2BF"/>
    <w:rsid w:val="68985366"/>
    <w:rsid w:val="689AAA03"/>
    <w:rsid w:val="689B1EA7"/>
    <w:rsid w:val="68A4AC3C"/>
    <w:rsid w:val="68AA2418"/>
    <w:rsid w:val="68D897E0"/>
    <w:rsid w:val="68EAA6B5"/>
    <w:rsid w:val="6905D39A"/>
    <w:rsid w:val="69114EA6"/>
    <w:rsid w:val="691544F8"/>
    <w:rsid w:val="691A515D"/>
    <w:rsid w:val="691F5FCF"/>
    <w:rsid w:val="692608E7"/>
    <w:rsid w:val="6927CECC"/>
    <w:rsid w:val="692D5AEF"/>
    <w:rsid w:val="692D8CDA"/>
    <w:rsid w:val="694AD953"/>
    <w:rsid w:val="694BF68F"/>
    <w:rsid w:val="69576EAC"/>
    <w:rsid w:val="695E18B5"/>
    <w:rsid w:val="696C66BE"/>
    <w:rsid w:val="697F4F38"/>
    <w:rsid w:val="69AEB3EA"/>
    <w:rsid w:val="69B27401"/>
    <w:rsid w:val="69B992B1"/>
    <w:rsid w:val="69C11557"/>
    <w:rsid w:val="69CC894A"/>
    <w:rsid w:val="69CFE8AA"/>
    <w:rsid w:val="69D4FBBF"/>
    <w:rsid w:val="69E0BB6E"/>
    <w:rsid w:val="69E20F13"/>
    <w:rsid w:val="69E621E7"/>
    <w:rsid w:val="69E9B7C6"/>
    <w:rsid w:val="69F98242"/>
    <w:rsid w:val="69FDBED3"/>
    <w:rsid w:val="69FFDF83"/>
    <w:rsid w:val="6A0399EA"/>
    <w:rsid w:val="6A09772A"/>
    <w:rsid w:val="6A118B65"/>
    <w:rsid w:val="6A27F2A5"/>
    <w:rsid w:val="6A3ED65D"/>
    <w:rsid w:val="6A4371AB"/>
    <w:rsid w:val="6A4A6627"/>
    <w:rsid w:val="6A4B319F"/>
    <w:rsid w:val="6A5DB98A"/>
    <w:rsid w:val="6A70D089"/>
    <w:rsid w:val="6A8F69D8"/>
    <w:rsid w:val="6A90CDD5"/>
    <w:rsid w:val="6A9C6BEA"/>
    <w:rsid w:val="6A9DE857"/>
    <w:rsid w:val="6AAA8B95"/>
    <w:rsid w:val="6ABBFEC0"/>
    <w:rsid w:val="6AD16EF2"/>
    <w:rsid w:val="6ADBE28A"/>
    <w:rsid w:val="6AE20DE7"/>
    <w:rsid w:val="6AE7E7A2"/>
    <w:rsid w:val="6AF4DD58"/>
    <w:rsid w:val="6AF929B5"/>
    <w:rsid w:val="6AFD298D"/>
    <w:rsid w:val="6B08FA27"/>
    <w:rsid w:val="6B20DFDD"/>
    <w:rsid w:val="6B34BD9B"/>
    <w:rsid w:val="6B36DFEA"/>
    <w:rsid w:val="6B3727DC"/>
    <w:rsid w:val="6B4749AE"/>
    <w:rsid w:val="6B4FC68B"/>
    <w:rsid w:val="6B55BC9B"/>
    <w:rsid w:val="6B5CF322"/>
    <w:rsid w:val="6B5D65F7"/>
    <w:rsid w:val="6B69FA19"/>
    <w:rsid w:val="6B6AFCF1"/>
    <w:rsid w:val="6B802D1E"/>
    <w:rsid w:val="6B862AC3"/>
    <w:rsid w:val="6B8D2482"/>
    <w:rsid w:val="6BA7048C"/>
    <w:rsid w:val="6BB6C983"/>
    <w:rsid w:val="6BBEEFCD"/>
    <w:rsid w:val="6BBF9BA4"/>
    <w:rsid w:val="6BC8D05F"/>
    <w:rsid w:val="6BC979EA"/>
    <w:rsid w:val="6BCC434D"/>
    <w:rsid w:val="6BCE6D1A"/>
    <w:rsid w:val="6BD1AEB7"/>
    <w:rsid w:val="6BD4FDFE"/>
    <w:rsid w:val="6BDCF2E6"/>
    <w:rsid w:val="6BF68BA7"/>
    <w:rsid w:val="6C002E05"/>
    <w:rsid w:val="6C064EC1"/>
    <w:rsid w:val="6C083B9B"/>
    <w:rsid w:val="6C1211DC"/>
    <w:rsid w:val="6C12565A"/>
    <w:rsid w:val="6C1A792B"/>
    <w:rsid w:val="6C1F0B01"/>
    <w:rsid w:val="6C20C305"/>
    <w:rsid w:val="6C28E9E0"/>
    <w:rsid w:val="6C2B3A39"/>
    <w:rsid w:val="6C3A447A"/>
    <w:rsid w:val="6C487D94"/>
    <w:rsid w:val="6C53AF3D"/>
    <w:rsid w:val="6C594048"/>
    <w:rsid w:val="6C5CE4D6"/>
    <w:rsid w:val="6C61CA49"/>
    <w:rsid w:val="6C68A99E"/>
    <w:rsid w:val="6C743197"/>
    <w:rsid w:val="6C77C42E"/>
    <w:rsid w:val="6C81FCFB"/>
    <w:rsid w:val="6C91A8C9"/>
    <w:rsid w:val="6C989563"/>
    <w:rsid w:val="6CA03C05"/>
    <w:rsid w:val="6CAC2F37"/>
    <w:rsid w:val="6CB5FB85"/>
    <w:rsid w:val="6CBD3BFC"/>
    <w:rsid w:val="6CE7D348"/>
    <w:rsid w:val="6CE7F958"/>
    <w:rsid w:val="6CEC536C"/>
    <w:rsid w:val="6CED263B"/>
    <w:rsid w:val="6CF39780"/>
    <w:rsid w:val="6D0785AF"/>
    <w:rsid w:val="6D1C74D1"/>
    <w:rsid w:val="6D31A3A4"/>
    <w:rsid w:val="6D31FC7D"/>
    <w:rsid w:val="6D328A58"/>
    <w:rsid w:val="6D4C4B88"/>
    <w:rsid w:val="6D528AFD"/>
    <w:rsid w:val="6D668FDF"/>
    <w:rsid w:val="6D70D917"/>
    <w:rsid w:val="6D79652D"/>
    <w:rsid w:val="6D79E016"/>
    <w:rsid w:val="6D80D91A"/>
    <w:rsid w:val="6D864ED3"/>
    <w:rsid w:val="6D8AC8BF"/>
    <w:rsid w:val="6D9C104D"/>
    <w:rsid w:val="6D9C3497"/>
    <w:rsid w:val="6DA9AD81"/>
    <w:rsid w:val="6DAA8B3E"/>
    <w:rsid w:val="6DB476BD"/>
    <w:rsid w:val="6DC6AD93"/>
    <w:rsid w:val="6DFB8FE8"/>
    <w:rsid w:val="6E005E79"/>
    <w:rsid w:val="6E200D1D"/>
    <w:rsid w:val="6E2140C5"/>
    <w:rsid w:val="6E23E9B5"/>
    <w:rsid w:val="6E2975D4"/>
    <w:rsid w:val="6E3F4AE1"/>
    <w:rsid w:val="6E3FE7C5"/>
    <w:rsid w:val="6E40661C"/>
    <w:rsid w:val="6E409AE9"/>
    <w:rsid w:val="6E42541F"/>
    <w:rsid w:val="6E4C316E"/>
    <w:rsid w:val="6E4EB65F"/>
    <w:rsid w:val="6E4EBB0A"/>
    <w:rsid w:val="6E595452"/>
    <w:rsid w:val="6E5A772A"/>
    <w:rsid w:val="6E62E89C"/>
    <w:rsid w:val="6E675C60"/>
    <w:rsid w:val="6E6818A8"/>
    <w:rsid w:val="6E9A89E8"/>
    <w:rsid w:val="6EA232FA"/>
    <w:rsid w:val="6EA4A35C"/>
    <w:rsid w:val="6EAE5D98"/>
    <w:rsid w:val="6EB64AB9"/>
    <w:rsid w:val="6EC3042F"/>
    <w:rsid w:val="6EC45C0A"/>
    <w:rsid w:val="6EC9E6BC"/>
    <w:rsid w:val="6EE570B2"/>
    <w:rsid w:val="6EE6C3A0"/>
    <w:rsid w:val="6F0119CB"/>
    <w:rsid w:val="6F21C8A4"/>
    <w:rsid w:val="6F26A336"/>
    <w:rsid w:val="6F33A6F3"/>
    <w:rsid w:val="6F47B3FC"/>
    <w:rsid w:val="6F54355F"/>
    <w:rsid w:val="6F56917B"/>
    <w:rsid w:val="6F5A9F99"/>
    <w:rsid w:val="6F66731F"/>
    <w:rsid w:val="6F7CFF0B"/>
    <w:rsid w:val="6F847375"/>
    <w:rsid w:val="6F8D3418"/>
    <w:rsid w:val="6F9012B7"/>
    <w:rsid w:val="6F93E42F"/>
    <w:rsid w:val="6F9413F1"/>
    <w:rsid w:val="6FB5F155"/>
    <w:rsid w:val="6FBC895B"/>
    <w:rsid w:val="6FBCC6C4"/>
    <w:rsid w:val="6FBE2055"/>
    <w:rsid w:val="6FC2119D"/>
    <w:rsid w:val="6FDEB693"/>
    <w:rsid w:val="6FE2A6C8"/>
    <w:rsid w:val="6FE83552"/>
    <w:rsid w:val="6FE85BDB"/>
    <w:rsid w:val="6FEC603F"/>
    <w:rsid w:val="6FEE6986"/>
    <w:rsid w:val="6FEF1A9E"/>
    <w:rsid w:val="6FF128B0"/>
    <w:rsid w:val="6FFAB0E6"/>
    <w:rsid w:val="6FFDDE58"/>
    <w:rsid w:val="700086F7"/>
    <w:rsid w:val="7019F1B6"/>
    <w:rsid w:val="7023A4EC"/>
    <w:rsid w:val="7023E88D"/>
    <w:rsid w:val="704BB627"/>
    <w:rsid w:val="704EA12D"/>
    <w:rsid w:val="70541593"/>
    <w:rsid w:val="70600FF8"/>
    <w:rsid w:val="7062CDEF"/>
    <w:rsid w:val="7069E23B"/>
    <w:rsid w:val="707222F0"/>
    <w:rsid w:val="70769916"/>
    <w:rsid w:val="707814A1"/>
    <w:rsid w:val="707B4550"/>
    <w:rsid w:val="7085AD44"/>
    <w:rsid w:val="7087D30F"/>
    <w:rsid w:val="708A6E22"/>
    <w:rsid w:val="7094FCA6"/>
    <w:rsid w:val="7095F240"/>
    <w:rsid w:val="709C9758"/>
    <w:rsid w:val="70A9A5DA"/>
    <w:rsid w:val="70B5C77E"/>
    <w:rsid w:val="70BB5D10"/>
    <w:rsid w:val="70C02C65"/>
    <w:rsid w:val="70C54354"/>
    <w:rsid w:val="70C72B9F"/>
    <w:rsid w:val="70C9D887"/>
    <w:rsid w:val="70D5C5C2"/>
    <w:rsid w:val="70D762D0"/>
    <w:rsid w:val="70E71AA2"/>
    <w:rsid w:val="70E7379C"/>
    <w:rsid w:val="70FAEA2B"/>
    <w:rsid w:val="70FBC8F3"/>
    <w:rsid w:val="7100DA88"/>
    <w:rsid w:val="7112EE79"/>
    <w:rsid w:val="711904B4"/>
    <w:rsid w:val="711A071F"/>
    <w:rsid w:val="7125639E"/>
    <w:rsid w:val="7126D28A"/>
    <w:rsid w:val="713BC10E"/>
    <w:rsid w:val="71405C31"/>
    <w:rsid w:val="714FB27A"/>
    <w:rsid w:val="715FD937"/>
    <w:rsid w:val="71632B8D"/>
    <w:rsid w:val="71641EDC"/>
    <w:rsid w:val="7164DFD6"/>
    <w:rsid w:val="716D2BE5"/>
    <w:rsid w:val="716E5E02"/>
    <w:rsid w:val="7182BB8E"/>
    <w:rsid w:val="71903F78"/>
    <w:rsid w:val="71970654"/>
    <w:rsid w:val="7198F8CF"/>
    <w:rsid w:val="719EE9C5"/>
    <w:rsid w:val="71A57839"/>
    <w:rsid w:val="71AA08D2"/>
    <w:rsid w:val="71ACEA5F"/>
    <w:rsid w:val="71B23BCA"/>
    <w:rsid w:val="71B53CAD"/>
    <w:rsid w:val="71B5F9FB"/>
    <w:rsid w:val="71BA01A4"/>
    <w:rsid w:val="71C366BC"/>
    <w:rsid w:val="71C55E3B"/>
    <w:rsid w:val="71C862E9"/>
    <w:rsid w:val="71C9C031"/>
    <w:rsid w:val="71E79FDD"/>
    <w:rsid w:val="71ECBAC9"/>
    <w:rsid w:val="71F3C81E"/>
    <w:rsid w:val="71F8FDF1"/>
    <w:rsid w:val="71FDB9B8"/>
    <w:rsid w:val="71FECEC4"/>
    <w:rsid w:val="720406F4"/>
    <w:rsid w:val="720493AB"/>
    <w:rsid w:val="72195EDE"/>
    <w:rsid w:val="721F6A69"/>
    <w:rsid w:val="7221CEDC"/>
    <w:rsid w:val="722E0527"/>
    <w:rsid w:val="722EB46E"/>
    <w:rsid w:val="723C2785"/>
    <w:rsid w:val="7242DD4C"/>
    <w:rsid w:val="724B8BA2"/>
    <w:rsid w:val="724C23B3"/>
    <w:rsid w:val="724C7774"/>
    <w:rsid w:val="72666EB2"/>
    <w:rsid w:val="726B47B5"/>
    <w:rsid w:val="726D9BED"/>
    <w:rsid w:val="72709252"/>
    <w:rsid w:val="728032AD"/>
    <w:rsid w:val="728C156E"/>
    <w:rsid w:val="729CAAE9"/>
    <w:rsid w:val="72BF8C57"/>
    <w:rsid w:val="72C14C8C"/>
    <w:rsid w:val="72D1FA3C"/>
    <w:rsid w:val="72D311B5"/>
    <w:rsid w:val="72D6FAB5"/>
    <w:rsid w:val="72EB28B8"/>
    <w:rsid w:val="72ECB69D"/>
    <w:rsid w:val="72F9DA2C"/>
    <w:rsid w:val="72F9F058"/>
    <w:rsid w:val="72FE5A97"/>
    <w:rsid w:val="731350E0"/>
    <w:rsid w:val="7318B9C7"/>
    <w:rsid w:val="732B0EB1"/>
    <w:rsid w:val="7335F756"/>
    <w:rsid w:val="733A2A4D"/>
    <w:rsid w:val="733E08AC"/>
    <w:rsid w:val="7343545F"/>
    <w:rsid w:val="7344D9FF"/>
    <w:rsid w:val="7345390A"/>
    <w:rsid w:val="735AF75C"/>
    <w:rsid w:val="735CF13B"/>
    <w:rsid w:val="7366C413"/>
    <w:rsid w:val="736FA659"/>
    <w:rsid w:val="736FE0FF"/>
    <w:rsid w:val="737E1B49"/>
    <w:rsid w:val="738AC368"/>
    <w:rsid w:val="73A2D2A7"/>
    <w:rsid w:val="73AAF1E7"/>
    <w:rsid w:val="73AEC6FB"/>
    <w:rsid w:val="73B05970"/>
    <w:rsid w:val="73B43439"/>
    <w:rsid w:val="73C96BA2"/>
    <w:rsid w:val="73CFFCD9"/>
    <w:rsid w:val="73D45F0C"/>
    <w:rsid w:val="73E22F2D"/>
    <w:rsid w:val="73E2ADF0"/>
    <w:rsid w:val="73F14C41"/>
    <w:rsid w:val="73F4ECDA"/>
    <w:rsid w:val="740E9E34"/>
    <w:rsid w:val="7410995A"/>
    <w:rsid w:val="7416ACD2"/>
    <w:rsid w:val="7416D7C3"/>
    <w:rsid w:val="7419612A"/>
    <w:rsid w:val="741C62DD"/>
    <w:rsid w:val="7425705F"/>
    <w:rsid w:val="74302280"/>
    <w:rsid w:val="74351C4F"/>
    <w:rsid w:val="74384879"/>
    <w:rsid w:val="744C7B6E"/>
    <w:rsid w:val="7462227D"/>
    <w:rsid w:val="74683903"/>
    <w:rsid w:val="7469530F"/>
    <w:rsid w:val="746B7B69"/>
    <w:rsid w:val="746FA610"/>
    <w:rsid w:val="74771DD2"/>
    <w:rsid w:val="74853201"/>
    <w:rsid w:val="74A45560"/>
    <w:rsid w:val="74BC4A8A"/>
    <w:rsid w:val="74C51788"/>
    <w:rsid w:val="74C6FFED"/>
    <w:rsid w:val="74D45D32"/>
    <w:rsid w:val="74D7C6EE"/>
    <w:rsid w:val="74DD233D"/>
    <w:rsid w:val="74DDFE39"/>
    <w:rsid w:val="74E6465A"/>
    <w:rsid w:val="74F96A0A"/>
    <w:rsid w:val="74FC3D42"/>
    <w:rsid w:val="75003AE3"/>
    <w:rsid w:val="7502643F"/>
    <w:rsid w:val="75073649"/>
    <w:rsid w:val="750CC649"/>
    <w:rsid w:val="750FC979"/>
    <w:rsid w:val="751E6908"/>
    <w:rsid w:val="752470D7"/>
    <w:rsid w:val="7528A766"/>
    <w:rsid w:val="7531316F"/>
    <w:rsid w:val="75329235"/>
    <w:rsid w:val="753872AB"/>
    <w:rsid w:val="7548D761"/>
    <w:rsid w:val="754C29D1"/>
    <w:rsid w:val="755B6B5B"/>
    <w:rsid w:val="7564EAE1"/>
    <w:rsid w:val="75703ACF"/>
    <w:rsid w:val="757F43CD"/>
    <w:rsid w:val="7583D3AE"/>
    <w:rsid w:val="758F4832"/>
    <w:rsid w:val="75907DA1"/>
    <w:rsid w:val="759D6DED"/>
    <w:rsid w:val="75D1E9CA"/>
    <w:rsid w:val="75D418DA"/>
    <w:rsid w:val="75D72E2D"/>
    <w:rsid w:val="75D89393"/>
    <w:rsid w:val="75EC0551"/>
    <w:rsid w:val="75FF2499"/>
    <w:rsid w:val="761BA58D"/>
    <w:rsid w:val="761FA097"/>
    <w:rsid w:val="76242A0E"/>
    <w:rsid w:val="7635FB59"/>
    <w:rsid w:val="7639E6EE"/>
    <w:rsid w:val="763AD81C"/>
    <w:rsid w:val="763B0E6C"/>
    <w:rsid w:val="76427209"/>
    <w:rsid w:val="7646F180"/>
    <w:rsid w:val="764BA627"/>
    <w:rsid w:val="765A11C5"/>
    <w:rsid w:val="765C8357"/>
    <w:rsid w:val="767A6F94"/>
    <w:rsid w:val="767C7AC1"/>
    <w:rsid w:val="768509E2"/>
    <w:rsid w:val="7686853F"/>
    <w:rsid w:val="769BAD21"/>
    <w:rsid w:val="76AF3973"/>
    <w:rsid w:val="76EFD18D"/>
    <w:rsid w:val="7703974E"/>
    <w:rsid w:val="772BA00A"/>
    <w:rsid w:val="7730FB78"/>
    <w:rsid w:val="773B04CA"/>
    <w:rsid w:val="773E0890"/>
    <w:rsid w:val="77429312"/>
    <w:rsid w:val="77471E38"/>
    <w:rsid w:val="774D37F0"/>
    <w:rsid w:val="7752E8EB"/>
    <w:rsid w:val="7756ECEF"/>
    <w:rsid w:val="775820F9"/>
    <w:rsid w:val="777FD21D"/>
    <w:rsid w:val="778913F6"/>
    <w:rsid w:val="77A2E11D"/>
    <w:rsid w:val="77B45188"/>
    <w:rsid w:val="77BB52CD"/>
    <w:rsid w:val="77CCE012"/>
    <w:rsid w:val="77D1F476"/>
    <w:rsid w:val="77DA8FEA"/>
    <w:rsid w:val="77F1C9CB"/>
    <w:rsid w:val="77F87707"/>
    <w:rsid w:val="78016878"/>
    <w:rsid w:val="7807681E"/>
    <w:rsid w:val="78178DE5"/>
    <w:rsid w:val="78198923"/>
    <w:rsid w:val="781B20EC"/>
    <w:rsid w:val="782A8E45"/>
    <w:rsid w:val="782C41E6"/>
    <w:rsid w:val="782F8670"/>
    <w:rsid w:val="7840FF92"/>
    <w:rsid w:val="78630F25"/>
    <w:rsid w:val="7869EC2D"/>
    <w:rsid w:val="786B250A"/>
    <w:rsid w:val="786C06CA"/>
    <w:rsid w:val="78735825"/>
    <w:rsid w:val="787719E6"/>
    <w:rsid w:val="788335FF"/>
    <w:rsid w:val="78869148"/>
    <w:rsid w:val="789B3232"/>
    <w:rsid w:val="789C5306"/>
    <w:rsid w:val="78AA73E6"/>
    <w:rsid w:val="78B947DA"/>
    <w:rsid w:val="78C09FC8"/>
    <w:rsid w:val="78D57C17"/>
    <w:rsid w:val="78DF4921"/>
    <w:rsid w:val="78F75598"/>
    <w:rsid w:val="78F95BB6"/>
    <w:rsid w:val="79001C0D"/>
    <w:rsid w:val="79088E94"/>
    <w:rsid w:val="790F694F"/>
    <w:rsid w:val="791597B9"/>
    <w:rsid w:val="79619109"/>
    <w:rsid w:val="796A8C4E"/>
    <w:rsid w:val="7971CB81"/>
    <w:rsid w:val="7974B2B1"/>
    <w:rsid w:val="79781957"/>
    <w:rsid w:val="797F8A38"/>
    <w:rsid w:val="798FBBAD"/>
    <w:rsid w:val="79931A30"/>
    <w:rsid w:val="799AF326"/>
    <w:rsid w:val="799D210D"/>
    <w:rsid w:val="79A26804"/>
    <w:rsid w:val="79A74799"/>
    <w:rsid w:val="79B523CF"/>
    <w:rsid w:val="79BCAEB3"/>
    <w:rsid w:val="79C423A2"/>
    <w:rsid w:val="79D14C43"/>
    <w:rsid w:val="79D35CD0"/>
    <w:rsid w:val="79DBD9A0"/>
    <w:rsid w:val="79DDA42C"/>
    <w:rsid w:val="79E033AB"/>
    <w:rsid w:val="79EDF9FA"/>
    <w:rsid w:val="79EF6BA9"/>
    <w:rsid w:val="79F4BCB0"/>
    <w:rsid w:val="7A096236"/>
    <w:rsid w:val="7A0A831F"/>
    <w:rsid w:val="7A13465F"/>
    <w:rsid w:val="7A199AB1"/>
    <w:rsid w:val="7A27C263"/>
    <w:rsid w:val="7A43CC72"/>
    <w:rsid w:val="7A45E6DD"/>
    <w:rsid w:val="7A5063FA"/>
    <w:rsid w:val="7A75C06D"/>
    <w:rsid w:val="7A77D140"/>
    <w:rsid w:val="7A81ABD7"/>
    <w:rsid w:val="7A985BD5"/>
    <w:rsid w:val="7A986CE3"/>
    <w:rsid w:val="7ABA6454"/>
    <w:rsid w:val="7AC6DB50"/>
    <w:rsid w:val="7AC7EF83"/>
    <w:rsid w:val="7AE29F25"/>
    <w:rsid w:val="7AE31A7B"/>
    <w:rsid w:val="7AEE02DB"/>
    <w:rsid w:val="7B0C8AC8"/>
    <w:rsid w:val="7B0EFF73"/>
    <w:rsid w:val="7B248892"/>
    <w:rsid w:val="7B33DB57"/>
    <w:rsid w:val="7B3D3A2E"/>
    <w:rsid w:val="7B480F87"/>
    <w:rsid w:val="7B58982D"/>
    <w:rsid w:val="7B5AAE76"/>
    <w:rsid w:val="7B64A203"/>
    <w:rsid w:val="7B6CE8AC"/>
    <w:rsid w:val="7B799EAA"/>
    <w:rsid w:val="7B7E6553"/>
    <w:rsid w:val="7B88DB19"/>
    <w:rsid w:val="7B8D215D"/>
    <w:rsid w:val="7B995095"/>
    <w:rsid w:val="7BA1D3B9"/>
    <w:rsid w:val="7BA20F33"/>
    <w:rsid w:val="7BAA2D72"/>
    <w:rsid w:val="7BD032B6"/>
    <w:rsid w:val="7BE2489D"/>
    <w:rsid w:val="7BEB3234"/>
    <w:rsid w:val="7BF14190"/>
    <w:rsid w:val="7BF3AF99"/>
    <w:rsid w:val="7C02B2FC"/>
    <w:rsid w:val="7C0F42B4"/>
    <w:rsid w:val="7C131DAE"/>
    <w:rsid w:val="7C166896"/>
    <w:rsid w:val="7C28B090"/>
    <w:rsid w:val="7C2A8515"/>
    <w:rsid w:val="7C3550B3"/>
    <w:rsid w:val="7C3D4A50"/>
    <w:rsid w:val="7C3E0515"/>
    <w:rsid w:val="7C597499"/>
    <w:rsid w:val="7C601A37"/>
    <w:rsid w:val="7C6350E8"/>
    <w:rsid w:val="7C6F2F38"/>
    <w:rsid w:val="7C75091F"/>
    <w:rsid w:val="7C7CC894"/>
    <w:rsid w:val="7C82F09E"/>
    <w:rsid w:val="7C87E8CC"/>
    <w:rsid w:val="7C8E37E3"/>
    <w:rsid w:val="7C964DF0"/>
    <w:rsid w:val="7C9C2BFA"/>
    <w:rsid w:val="7CB475D1"/>
    <w:rsid w:val="7CBDB5FD"/>
    <w:rsid w:val="7CC46A6D"/>
    <w:rsid w:val="7CC856A5"/>
    <w:rsid w:val="7CD65812"/>
    <w:rsid w:val="7CE44466"/>
    <w:rsid w:val="7CE88241"/>
    <w:rsid w:val="7D0D54F9"/>
    <w:rsid w:val="7D0DD86A"/>
    <w:rsid w:val="7D1B121E"/>
    <w:rsid w:val="7D268383"/>
    <w:rsid w:val="7D26DE6F"/>
    <w:rsid w:val="7D3520F6"/>
    <w:rsid w:val="7D374B23"/>
    <w:rsid w:val="7D52AFCF"/>
    <w:rsid w:val="7D6E574D"/>
    <w:rsid w:val="7D75C365"/>
    <w:rsid w:val="7D828EDC"/>
    <w:rsid w:val="7D87F10A"/>
    <w:rsid w:val="7D9A1191"/>
    <w:rsid w:val="7DA54467"/>
    <w:rsid w:val="7DAB569E"/>
    <w:rsid w:val="7DBCD2C9"/>
    <w:rsid w:val="7DD572BC"/>
    <w:rsid w:val="7DF08400"/>
    <w:rsid w:val="7DF85BDF"/>
    <w:rsid w:val="7DFC39C9"/>
    <w:rsid w:val="7E0E21BD"/>
    <w:rsid w:val="7E1C2955"/>
    <w:rsid w:val="7E232CAB"/>
    <w:rsid w:val="7E25189A"/>
    <w:rsid w:val="7E423807"/>
    <w:rsid w:val="7E5AEFFE"/>
    <w:rsid w:val="7E5B4F32"/>
    <w:rsid w:val="7E6FDC46"/>
    <w:rsid w:val="7E84C3F0"/>
    <w:rsid w:val="7E86E317"/>
    <w:rsid w:val="7E886737"/>
    <w:rsid w:val="7E9F1A8C"/>
    <w:rsid w:val="7EB4AAE8"/>
    <w:rsid w:val="7EB4F3C1"/>
    <w:rsid w:val="7EC88444"/>
    <w:rsid w:val="7ED3C96A"/>
    <w:rsid w:val="7EE20052"/>
    <w:rsid w:val="7EE9D584"/>
    <w:rsid w:val="7EEFAAE8"/>
    <w:rsid w:val="7EF33640"/>
    <w:rsid w:val="7EFDE1CD"/>
    <w:rsid w:val="7EFE1538"/>
    <w:rsid w:val="7F071A71"/>
    <w:rsid w:val="7F0C0DC7"/>
    <w:rsid w:val="7F12CBB0"/>
    <w:rsid w:val="7F1452C1"/>
    <w:rsid w:val="7F156513"/>
    <w:rsid w:val="7F161915"/>
    <w:rsid w:val="7F19184B"/>
    <w:rsid w:val="7F3A14F5"/>
    <w:rsid w:val="7F488BFD"/>
    <w:rsid w:val="7F564BAE"/>
    <w:rsid w:val="7F675D59"/>
    <w:rsid w:val="7F6B5DDE"/>
    <w:rsid w:val="7F77E940"/>
    <w:rsid w:val="7F7B9913"/>
    <w:rsid w:val="7F8315CD"/>
    <w:rsid w:val="7F8A2B26"/>
    <w:rsid w:val="7FB03A91"/>
    <w:rsid w:val="7FC4C311"/>
    <w:rsid w:val="7FCA6A4C"/>
    <w:rsid w:val="7FCC6365"/>
    <w:rsid w:val="7FE27EFC"/>
    <w:rsid w:val="7FEE1711"/>
    <w:rsid w:val="7FF2A050"/>
    <w:rsid w:val="7F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F93"/>
  <w15:docId w15:val="{2C5A6DE7-D994-5742-8F74-209091A1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1"/>
    <w:lsdException w:name="HTML Bottom of Form" w:semiHidden="1" w:unhideWhenUsed="1" w:qFormat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63"/>
  </w:style>
  <w:style w:type="paragraph" w:styleId="Heading1">
    <w:name w:val="heading 1"/>
    <w:basedOn w:val="Normal"/>
    <w:next w:val="Normal"/>
    <w:link w:val="Heading1Char"/>
    <w:uiPriority w:val="9"/>
    <w:qFormat/>
    <w:rsid w:val="00E075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5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E0D1F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D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75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75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0757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C553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0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07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075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3E0D1F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E0D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E075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E075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E075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1C55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">
    <w:name w:val="Σύνδεσμος διαδικτύου"/>
    <w:basedOn w:val="DefaultParagraphFont"/>
    <w:uiPriority w:val="99"/>
    <w:unhideWhenUsed/>
    <w:rsid w:val="00692E74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E4B50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E4B50"/>
  </w:style>
  <w:style w:type="character" w:customStyle="1" w:styleId="italic">
    <w:name w:val="italic"/>
    <w:basedOn w:val="DefaultParagraphFont"/>
    <w:qFormat/>
    <w:rsid w:val="003E274F"/>
  </w:style>
  <w:style w:type="character" w:customStyle="1" w:styleId="efdate">
    <w:name w:val="ef_date"/>
    <w:qFormat/>
    <w:rsid w:val="001F2CC8"/>
  </w:style>
  <w:style w:type="character" w:customStyle="1" w:styleId="Char">
    <w:name w:val="Κείμενο υποσημείωσης Char"/>
    <w:basedOn w:val="DefaultParagraphFont"/>
    <w:uiPriority w:val="99"/>
    <w:qFormat/>
    <w:rsid w:val="006D75CD"/>
    <w:rPr>
      <w:rFonts w:ascii="Times New Roman" w:eastAsia="SimSun" w:hAnsi="Times New Roman"/>
      <w:sz w:val="20"/>
      <w:szCs w:val="20"/>
      <w:lang w:eastAsia="zh-CN"/>
    </w:rPr>
  </w:style>
  <w:style w:type="character" w:customStyle="1" w:styleId="A3">
    <w:name w:val="A3"/>
    <w:uiPriority w:val="99"/>
    <w:qFormat/>
    <w:rsid w:val="006D75CD"/>
    <w:rPr>
      <w:rFonts w:cs="Arial Narrow"/>
      <w:color w:val="221E1F"/>
    </w:rPr>
  </w:style>
  <w:style w:type="character" w:customStyle="1" w:styleId="Char1">
    <w:name w:val="Κείμενο σχολίου Char1"/>
    <w:semiHidden/>
    <w:qFormat/>
    <w:rsid w:val="00EA26FD"/>
    <w:rPr>
      <w:b/>
      <w:bCs w:val="0"/>
    </w:rPr>
  </w:style>
  <w:style w:type="character" w:customStyle="1" w:styleId="artwork-tombstone--label">
    <w:name w:val="artwork-tombstone--label"/>
    <w:basedOn w:val="DefaultParagraphFont"/>
    <w:qFormat/>
    <w:rsid w:val="00907410"/>
  </w:style>
  <w:style w:type="character" w:customStyle="1" w:styleId="artwork-tombstone--value">
    <w:name w:val="artwork-tombstone--value"/>
    <w:basedOn w:val="DefaultParagraphFont"/>
    <w:qFormat/>
    <w:rsid w:val="00907410"/>
  </w:style>
  <w:style w:type="character" w:customStyle="1" w:styleId="A12">
    <w:name w:val="A12"/>
    <w:uiPriority w:val="99"/>
    <w:qFormat/>
    <w:rsid w:val="00341EF1"/>
    <w:rPr>
      <w:rFonts w:ascii="USBMWF+GentiumPlus" w:hAnsi="USBMWF+GentiumPlus" w:cs="USBMWF+GentiumPlus"/>
      <w:color w:val="000000"/>
      <w:sz w:val="9"/>
      <w:szCs w:val="9"/>
    </w:rPr>
  </w:style>
  <w:style w:type="character" w:styleId="Emphasis">
    <w:name w:val="Emphasis"/>
    <w:basedOn w:val="DefaultParagraphFont"/>
    <w:uiPriority w:val="20"/>
    <w:qFormat/>
    <w:rsid w:val="00ED295A"/>
    <w:rPr>
      <w:i w:val="0"/>
      <w:iCs/>
      <w:u w:val="single"/>
    </w:rPr>
  </w:style>
  <w:style w:type="character" w:customStyle="1" w:styleId="-HTMLChar">
    <w:name w:val="Προ-διαμορφωμένο HTML Char"/>
    <w:basedOn w:val="DefaultParagraphFont"/>
    <w:uiPriority w:val="99"/>
    <w:semiHidden/>
    <w:qFormat/>
    <w:rsid w:val="00D919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26AB"/>
    <w:rPr>
      <w:b/>
      <w:bCs/>
    </w:rPr>
  </w:style>
  <w:style w:type="character" w:customStyle="1" w:styleId="publication-date">
    <w:name w:val="publication-date"/>
    <w:basedOn w:val="DefaultParagraphFont"/>
    <w:qFormat/>
    <w:rsid w:val="00AF18B1"/>
  </w:style>
  <w:style w:type="character" w:customStyle="1" w:styleId="publication-description">
    <w:name w:val="publication-description"/>
    <w:basedOn w:val="DefaultParagraphFont"/>
    <w:qFormat/>
    <w:rsid w:val="00AF18B1"/>
  </w:style>
  <w:style w:type="character" w:customStyle="1" w:styleId="publication-title">
    <w:name w:val="publication-title"/>
    <w:basedOn w:val="DefaultParagraphFont"/>
    <w:qFormat/>
    <w:rsid w:val="00FA7255"/>
  </w:style>
  <w:style w:type="character" w:customStyle="1" w:styleId="publication-bib">
    <w:name w:val="publication-bib"/>
    <w:basedOn w:val="DefaultParagraphFont"/>
    <w:qFormat/>
    <w:rsid w:val="00FA7255"/>
  </w:style>
  <w:style w:type="character" w:customStyle="1" w:styleId="1">
    <w:name w:val="Ανεπίλυτη αναφορά1"/>
    <w:basedOn w:val="DefaultParagraphFont"/>
    <w:uiPriority w:val="99"/>
    <w:semiHidden/>
    <w:unhideWhenUsed/>
    <w:qFormat/>
    <w:rsid w:val="009D53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qFormat/>
    <w:rsid w:val="008842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842E3"/>
    <w:rPr>
      <w:rFonts w:eastAsiaTheme="minorHAnsi" w:cstheme="minorBidi"/>
      <w:sz w:val="20"/>
      <w:szCs w:val="20"/>
      <w:lang w:val="en-US" w:eastAsia="en-US"/>
    </w:rPr>
  </w:style>
  <w:style w:type="character" w:customStyle="1" w:styleId="a0">
    <w:name w:val="Αναγνωσμένος δεσμός διαδικτύου"/>
    <w:basedOn w:val="DefaultParagraphFont"/>
    <w:uiPriority w:val="99"/>
    <w:semiHidden/>
    <w:unhideWhenUsed/>
    <w:rsid w:val="005A74F7"/>
    <w:rPr>
      <w:color w:val="954F72" w:themeColor="followedHyperlink"/>
      <w:u w:val="single"/>
    </w:rPr>
  </w:style>
  <w:style w:type="character" w:customStyle="1" w:styleId="2">
    <w:name w:val="Ανεπίλυτη αναφορά2"/>
    <w:basedOn w:val="DefaultParagraphFont"/>
    <w:uiPriority w:val="99"/>
    <w:semiHidden/>
    <w:unhideWhenUsed/>
    <w:qFormat/>
    <w:rsid w:val="00263C5F"/>
    <w:rPr>
      <w:color w:val="605E5C"/>
      <w:shd w:val="clear" w:color="auto" w:fill="E1DFDD"/>
    </w:rPr>
  </w:style>
  <w:style w:type="character" w:customStyle="1" w:styleId="a1">
    <w:name w:val="Σύνδεση ευρετηρίου"/>
    <w:qFormat/>
  </w:style>
  <w:style w:type="character" w:customStyle="1" w:styleId="z-Char">
    <w:name w:val="z-Αρχή φόρμας Char"/>
    <w:basedOn w:val="DefaultParagraphFont"/>
    <w:uiPriority w:val="99"/>
    <w:semiHidden/>
    <w:qFormat/>
    <w:rsid w:val="003A4453"/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Τέλος φόρμας Char"/>
    <w:basedOn w:val="DefaultParagraphFont"/>
    <w:uiPriority w:val="99"/>
    <w:semiHidden/>
    <w:qFormat/>
    <w:rsid w:val="003A4453"/>
    <w:rPr>
      <w:rFonts w:ascii="Arial" w:eastAsia="Times New Roman" w:hAnsi="Arial" w:cs="Arial"/>
      <w:vanish/>
      <w:sz w:val="16"/>
      <w:szCs w:val="16"/>
    </w:rPr>
  </w:style>
  <w:style w:type="character" w:customStyle="1" w:styleId="A11">
    <w:name w:val="A11"/>
    <w:uiPriority w:val="99"/>
    <w:qFormat/>
    <w:rsid w:val="002B595C"/>
    <w:rPr>
      <w:rFonts w:cs="JERYYB+GentiumPlus"/>
      <w:color w:val="000000"/>
      <w:sz w:val="11"/>
      <w:szCs w:val="11"/>
    </w:rPr>
  </w:style>
  <w:style w:type="character" w:customStyle="1" w:styleId="3">
    <w:name w:val="Ανεπίλυτη αναφορά3"/>
    <w:basedOn w:val="DefaultParagraphFont"/>
    <w:uiPriority w:val="99"/>
    <w:semiHidden/>
    <w:unhideWhenUsed/>
    <w:qFormat/>
    <w:rsid w:val="00C0604C"/>
    <w:rPr>
      <w:color w:val="605E5C"/>
      <w:shd w:val="clear" w:color="auto" w:fill="E1DFDD"/>
    </w:rPr>
  </w:style>
  <w:style w:type="character" w:customStyle="1" w:styleId="4">
    <w:name w:val="Ανεπίλυτη αναφορά4"/>
    <w:basedOn w:val="DefaultParagraphFont"/>
    <w:uiPriority w:val="99"/>
    <w:semiHidden/>
    <w:unhideWhenUsed/>
    <w:qFormat/>
    <w:rsid w:val="0090176F"/>
    <w:rPr>
      <w:color w:val="605E5C"/>
      <w:shd w:val="clear" w:color="auto" w:fill="E1DFDD"/>
    </w:rPr>
  </w:style>
  <w:style w:type="character" w:customStyle="1" w:styleId="5">
    <w:name w:val="Ανεπίλυτη αναφορά5"/>
    <w:basedOn w:val="DefaultParagraphFont"/>
    <w:uiPriority w:val="99"/>
    <w:semiHidden/>
    <w:unhideWhenUsed/>
    <w:qFormat/>
    <w:rsid w:val="006E214E"/>
    <w:rPr>
      <w:color w:val="605E5C"/>
      <w:shd w:val="clear" w:color="auto" w:fill="E1DFDD"/>
    </w:rPr>
  </w:style>
  <w:style w:type="character" w:customStyle="1" w:styleId="6">
    <w:name w:val="Ανεπίλυτη αναφορά6"/>
    <w:basedOn w:val="DefaultParagraphFont"/>
    <w:uiPriority w:val="99"/>
    <w:semiHidden/>
    <w:unhideWhenUsed/>
    <w:qFormat/>
    <w:rsid w:val="003A3C71"/>
    <w:rPr>
      <w:color w:val="605E5C"/>
      <w:shd w:val="clear" w:color="auto" w:fill="E1DFDD"/>
    </w:rPr>
  </w:style>
  <w:style w:type="character" w:customStyle="1" w:styleId="vterm">
    <w:name w:val="vterm"/>
    <w:basedOn w:val="DefaultParagraphFont"/>
    <w:qFormat/>
    <w:rsid w:val="006A1E37"/>
  </w:style>
  <w:style w:type="character" w:customStyle="1" w:styleId="vsuffix">
    <w:name w:val="vsuffix"/>
    <w:basedOn w:val="DefaultParagraphFont"/>
    <w:qFormat/>
    <w:rsid w:val="006A1E37"/>
  </w:style>
  <w:style w:type="character" w:customStyle="1" w:styleId="FootnoteAnchor">
    <w:name w:val="Footnote Anchor"/>
    <w:qFormat/>
    <w:rsid w:val="00701F1E"/>
    <w:rPr>
      <w:vertAlign w:val="superscript"/>
    </w:rPr>
  </w:style>
  <w:style w:type="character" w:customStyle="1" w:styleId="7">
    <w:name w:val="Ανεπίλυτη αναφορά7"/>
    <w:basedOn w:val="DefaultParagraphFont"/>
    <w:uiPriority w:val="99"/>
    <w:semiHidden/>
    <w:unhideWhenUsed/>
    <w:qFormat/>
    <w:rsid w:val="00692E74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qFormat/>
    <w:rsid w:val="002F2AC7"/>
  </w:style>
  <w:style w:type="character" w:customStyle="1" w:styleId="a2">
    <w:name w:val="Αγκίστρωση υποσημείωσης"/>
    <w:rPr>
      <w:vertAlign w:val="superscript"/>
    </w:rPr>
  </w:style>
  <w:style w:type="character" w:customStyle="1" w:styleId="FootnoteCharacters">
    <w:name w:val="Footnote Characters"/>
    <w:unhideWhenUsed/>
    <w:qFormat/>
    <w:rsid w:val="002E50E3"/>
    <w:rPr>
      <w:vertAlign w:val="superscript"/>
    </w:rPr>
  </w:style>
  <w:style w:type="character" w:customStyle="1" w:styleId="8">
    <w:name w:val="Ανεπίλυτη αναφορά8"/>
    <w:basedOn w:val="DefaultParagraphFont"/>
    <w:uiPriority w:val="99"/>
    <w:semiHidden/>
    <w:unhideWhenUsed/>
    <w:qFormat/>
    <w:rsid w:val="003E570E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qFormat/>
    <w:rsid w:val="001B5165"/>
    <w:rPr>
      <w:i/>
      <w:iCs/>
    </w:rPr>
  </w:style>
  <w:style w:type="character" w:customStyle="1" w:styleId="bld">
    <w:name w:val="bld"/>
    <w:basedOn w:val="DefaultParagraphFont"/>
    <w:uiPriority w:val="1"/>
    <w:qFormat/>
    <w:rsid w:val="00F0253C"/>
    <w:rPr>
      <w:b/>
    </w:rPr>
  </w:style>
  <w:style w:type="character" w:customStyle="1" w:styleId="ital">
    <w:name w:val="ital"/>
    <w:basedOn w:val="DefaultParagraphFont"/>
    <w:uiPriority w:val="1"/>
    <w:qFormat/>
    <w:rsid w:val="00F0253C"/>
    <w:rPr>
      <w:i w:val="0"/>
      <w:u w:val="single"/>
    </w:rPr>
  </w:style>
  <w:style w:type="character" w:customStyle="1" w:styleId="sm">
    <w:name w:val="sm"/>
    <w:basedOn w:val="DefaultParagraphFont"/>
    <w:uiPriority w:val="1"/>
    <w:qFormat/>
    <w:rsid w:val="00F0253C"/>
    <w:rPr>
      <w:rFonts w:ascii="Courier" w:hAnsi="Courier"/>
      <w:smallCaps/>
      <w:sz w:val="24"/>
    </w:rPr>
  </w:style>
  <w:style w:type="character" w:customStyle="1" w:styleId="FNnumber">
    <w:name w:val="FNnumber"/>
    <w:uiPriority w:val="1"/>
    <w:qFormat/>
    <w:rsid w:val="00F0253C"/>
    <w:rPr>
      <w:vertAlign w:val="superscript"/>
    </w:rPr>
  </w:style>
  <w:style w:type="character" w:customStyle="1" w:styleId="FNreference">
    <w:name w:val="FNreference"/>
    <w:basedOn w:val="DefaultParagraphFont"/>
    <w:uiPriority w:val="1"/>
    <w:qFormat/>
    <w:rsid w:val="00F0253C"/>
    <w:rPr>
      <w:vertAlign w:val="superscript"/>
    </w:rPr>
  </w:style>
  <w:style w:type="character" w:customStyle="1" w:styleId="Char0">
    <w:name w:val="Κείμενο πλαισίου Char"/>
    <w:basedOn w:val="DefaultParagraphFont"/>
    <w:uiPriority w:val="99"/>
    <w:semiHidden/>
    <w:qFormat/>
    <w:rsid w:val="00B3457E"/>
    <w:rPr>
      <w:rFonts w:ascii="Segoe UI" w:hAnsi="Segoe UI" w:cs="Segoe UI"/>
      <w:sz w:val="18"/>
      <w:szCs w:val="18"/>
    </w:rPr>
  </w:style>
  <w:style w:type="character" w:customStyle="1" w:styleId="A8">
    <w:name w:val="A8"/>
    <w:uiPriority w:val="99"/>
    <w:qFormat/>
    <w:rsid w:val="00645AE2"/>
    <w:rPr>
      <w:rFonts w:cs="JERYYB+GentiumPlus"/>
      <w:color w:val="000000"/>
    </w:rPr>
  </w:style>
  <w:style w:type="character" w:customStyle="1" w:styleId="A7">
    <w:name w:val="A7"/>
    <w:uiPriority w:val="99"/>
    <w:qFormat/>
    <w:rsid w:val="00055C7B"/>
    <w:rPr>
      <w:rFonts w:cs="JERYYB+GentiumPlus"/>
      <w:color w:val="000000"/>
      <w:sz w:val="20"/>
      <w:szCs w:val="20"/>
    </w:rPr>
  </w:style>
  <w:style w:type="character" w:customStyle="1" w:styleId="GRK">
    <w:name w:val="GRK"/>
    <w:basedOn w:val="DefaultParagraphFont"/>
    <w:uiPriority w:val="1"/>
    <w:qFormat/>
    <w:rsid w:val="00325179"/>
    <w:rPr>
      <w:rFonts w:ascii="KadmosU" w:hAnsi="KadmosU"/>
    </w:rPr>
  </w:style>
  <w:style w:type="character" w:customStyle="1" w:styleId="BodyTextChar">
    <w:name w:val="Body Text Char"/>
    <w:qFormat/>
    <w:rsid w:val="003463F3"/>
    <w:rPr>
      <w:rFonts w:ascii="Arial" w:hAnsi="Arial" w:cs="Arial"/>
      <w:sz w:val="24"/>
      <w:szCs w:val="24"/>
      <w:lang w:val="el-GR" w:bidi="ar-SA"/>
    </w:rPr>
  </w:style>
  <w:style w:type="paragraph" w:customStyle="1" w:styleId="a4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5">
    <w:name w:val="Ευρετήριο"/>
    <w:basedOn w:val="Normal"/>
    <w:qFormat/>
    <w:pPr>
      <w:suppressLineNumbers/>
    </w:pPr>
    <w:rPr>
      <w:rFonts w:cs="Lucida Sans"/>
    </w:rPr>
  </w:style>
  <w:style w:type="paragraph" w:customStyle="1" w:styleId="a6">
    <w:name w:val="Κεφαλίδα και υποσέλιδο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E4B50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sid w:val="006D75CD"/>
    <w:rPr>
      <w:rFonts w:ascii="Times New Roman" w:eastAsia="SimSun" w:hAnsi="Times New Roman"/>
      <w:sz w:val="20"/>
      <w:szCs w:val="20"/>
      <w:lang w:eastAsia="zh-C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8842E3"/>
    <w:rPr>
      <w:rFonts w:eastAsiaTheme="minorHAnsi" w:cstheme="minorBidi"/>
      <w:sz w:val="20"/>
      <w:szCs w:val="20"/>
      <w:lang w:val="en-US" w:eastAsia="en-US"/>
    </w:rPr>
  </w:style>
  <w:style w:type="paragraph" w:styleId="Footer">
    <w:name w:val="footer"/>
    <w:basedOn w:val="Normal"/>
    <w:uiPriority w:val="99"/>
    <w:unhideWhenUsed/>
    <w:rsid w:val="004E4B50"/>
    <w:pPr>
      <w:tabs>
        <w:tab w:val="center" w:pos="4153"/>
        <w:tab w:val="right" w:pos="8306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E17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17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17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17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E17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E17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4E17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4E17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4E17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E1780"/>
    <w:pPr>
      <w:spacing w:after="100"/>
      <w:ind w:left="1760"/>
    </w:pPr>
    <w:rPr>
      <w:rFonts w:cstheme="minorBidi"/>
    </w:rPr>
  </w:style>
  <w:style w:type="paragraph" w:customStyle="1" w:styleId="Footnote">
    <w:name w:val="Footnote"/>
    <w:basedOn w:val="Normal"/>
    <w:qFormat/>
    <w:rsid w:val="001E479B"/>
    <w:pPr>
      <w:widowControl w:val="0"/>
      <w:suppressLineNumbers/>
      <w:ind w:left="339" w:hanging="339"/>
    </w:pPr>
    <w:rPr>
      <w:rFonts w:ascii="Liberation Serif" w:eastAsia="Droid Sans Fallback" w:hAnsi="Liberation Serif" w:cs="FreeSans"/>
      <w:color w:val="00000A"/>
      <w:sz w:val="20"/>
      <w:szCs w:val="20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821C0A"/>
    <w:pPr>
      <w:spacing w:after="160"/>
      <w:ind w:left="720"/>
      <w:contextualSpacing/>
    </w:pPr>
  </w:style>
  <w:style w:type="paragraph" w:customStyle="1" w:styleId="nova-e-listitem">
    <w:name w:val="nova-e-list__item"/>
    <w:basedOn w:val="Normal"/>
    <w:qFormat/>
    <w:rsid w:val="007122F9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qFormat/>
    <w:rsid w:val="00341EF1"/>
    <w:rPr>
      <w:rFonts w:ascii="JERYYB+GentiumPlus" w:hAnsi="JERYYB+GentiumPlus" w:cs="JERYYB+GentiumPlu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3D1D2E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D004E5"/>
  </w:style>
  <w:style w:type="paragraph" w:styleId="HTMLPreformatted">
    <w:name w:val="HTML Preformatted"/>
    <w:basedOn w:val="Normal"/>
    <w:uiPriority w:val="99"/>
    <w:semiHidden/>
    <w:unhideWhenUsed/>
    <w:qFormat/>
    <w:rsid w:val="00D91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multiple">
    <w:name w:val="multiple"/>
    <w:basedOn w:val="Normal"/>
    <w:qFormat/>
    <w:rsid w:val="00BC0715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toggle-more">
    <w:name w:val="toggle-more"/>
    <w:basedOn w:val="Normal"/>
    <w:qFormat/>
    <w:rsid w:val="00866991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justified">
    <w:name w:val="justified"/>
    <w:basedOn w:val="Normal"/>
    <w:qFormat/>
    <w:rsid w:val="00866991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styleId="IndexHeading">
    <w:name w:val="index heading"/>
    <w:basedOn w:val="a4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paragraph" w:styleId="z-TopofForm">
    <w:name w:val="HTML Top of Form"/>
    <w:basedOn w:val="Normal"/>
    <w:next w:val="Normal"/>
    <w:uiPriority w:val="99"/>
    <w:semiHidden/>
    <w:unhideWhenUsed/>
    <w:qFormat/>
    <w:rsid w:val="003A4453"/>
    <w:pPr>
      <w:pBdr>
        <w:bottom w:val="single" w:sz="6" w:space="1" w:color="000000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uiPriority w:val="99"/>
    <w:semiHidden/>
    <w:unhideWhenUsed/>
    <w:qFormat/>
    <w:rsid w:val="003A4453"/>
    <w:pPr>
      <w:pBdr>
        <w:top w:val="single" w:sz="6" w:space="1" w:color="000000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paragraph" w:customStyle="1" w:styleId="artwork-tombstone--item">
    <w:name w:val="artwork-tombstone--item"/>
    <w:basedOn w:val="Normal"/>
    <w:qFormat/>
    <w:rsid w:val="008005DF"/>
    <w:pPr>
      <w:suppressAutoHyphens w:val="0"/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FN">
    <w:name w:val="FN"/>
    <w:basedOn w:val="Normal"/>
    <w:qFormat/>
    <w:rsid w:val="00F0253C"/>
    <w:pPr>
      <w:tabs>
        <w:tab w:val="left" w:pos="720"/>
      </w:tabs>
      <w:suppressAutoHyphens w:val="0"/>
      <w:spacing w:line="480" w:lineRule="auto"/>
      <w:ind w:left="720" w:hanging="720"/>
    </w:pPr>
    <w:rPr>
      <w:rFonts w:ascii="Courier" w:eastAsia="Times New Roman" w:hAnsi="Courier"/>
      <w:sz w:val="24"/>
      <w:szCs w:val="24"/>
      <w:lang w:val="en-US" w:eastAsia="en-US"/>
    </w:rPr>
  </w:style>
  <w:style w:type="paragraph" w:customStyle="1" w:styleId="TXni">
    <w:name w:val="TXni"/>
    <w:autoRedefine/>
    <w:qFormat/>
    <w:rsid w:val="00DC16FA"/>
    <w:pPr>
      <w:suppressAutoHyphens w:val="0"/>
      <w:ind w:firstLine="720"/>
    </w:pPr>
    <w:rPr>
      <w:rFonts w:eastAsia="Times New Roman" w:cstheme="minorHAnsi"/>
      <w:sz w:val="20"/>
      <w:szCs w:val="20"/>
      <w:lang w:val="en-US" w:eastAsia="en-US"/>
    </w:rPr>
  </w:style>
  <w:style w:type="paragraph" w:customStyle="1" w:styleId="TX">
    <w:name w:val="TX"/>
    <w:autoRedefine/>
    <w:qFormat/>
    <w:rsid w:val="00F85D01"/>
    <w:pPr>
      <w:suppressAutoHyphens w:val="0"/>
      <w:ind w:firstLine="720"/>
    </w:pPr>
    <w:rPr>
      <w:rFonts w:eastAsia="Times New Roman" w:cstheme="minorHAns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457E"/>
    <w:rPr>
      <w:rFonts w:ascii="Segoe UI" w:hAnsi="Segoe UI" w:cs="Segoe UI"/>
      <w:sz w:val="18"/>
      <w:szCs w:val="18"/>
    </w:rPr>
  </w:style>
  <w:style w:type="paragraph" w:customStyle="1" w:styleId="Pa23">
    <w:name w:val="Pa23"/>
    <w:basedOn w:val="Default"/>
    <w:next w:val="Default"/>
    <w:uiPriority w:val="99"/>
    <w:qFormat/>
    <w:rsid w:val="00437B15"/>
    <w:pPr>
      <w:suppressAutoHyphens w:val="0"/>
      <w:spacing w:line="201" w:lineRule="atLeast"/>
    </w:pPr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7C3BD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DB2"/>
    <w:rPr>
      <w:rFonts w:eastAsiaTheme="minorEastAsia" w:cs="Times New Roman"/>
      <w:b/>
      <w:bCs/>
      <w:lang w:val="el-GR" w:eastAsia="el-G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1DB2"/>
    <w:rPr>
      <w:rFonts w:eastAsiaTheme="minorHAnsi" w:cstheme="minorBidi"/>
      <w:sz w:val="20"/>
      <w:szCs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DB2"/>
    <w:rPr>
      <w:rFonts w:eastAsiaTheme="minorHAnsi" w:cstheme="minorBidi"/>
      <w:b/>
      <w:bCs/>
      <w:sz w:val="20"/>
      <w:szCs w:val="20"/>
      <w:lang w:val="en-US" w:eastAsia="en-US"/>
    </w:rPr>
  </w:style>
  <w:style w:type="character" w:customStyle="1" w:styleId="product-attribute-title">
    <w:name w:val="product-attribute-title"/>
    <w:basedOn w:val="DefaultParagraphFont"/>
    <w:rsid w:val="00273140"/>
  </w:style>
  <w:style w:type="character" w:styleId="FollowedHyperlink">
    <w:name w:val="FollowedHyperlink"/>
    <w:basedOn w:val="DefaultParagraphFont"/>
    <w:uiPriority w:val="99"/>
    <w:semiHidden/>
    <w:unhideWhenUsed/>
    <w:rsid w:val="004478B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D6792"/>
    <w:pPr>
      <w:suppressAutoHyphens w:val="0"/>
    </w:pPr>
  </w:style>
  <w:style w:type="character" w:styleId="FootnoteReference">
    <w:name w:val="footnote reference"/>
    <w:unhideWhenUsed/>
    <w:rsid w:val="00155EA4"/>
    <w:rPr>
      <w:vertAlign w:val="superscript"/>
    </w:rPr>
  </w:style>
  <w:style w:type="table" w:styleId="TableGrid">
    <w:name w:val="Table Grid"/>
    <w:basedOn w:val="TableNormal"/>
    <w:uiPriority w:val="39"/>
    <w:rsid w:val="00C47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n0">
    <w:name w:val="fn"/>
    <w:basedOn w:val="DefaultParagraphFont"/>
    <w:rsid w:val="00D72B54"/>
  </w:style>
  <w:style w:type="character" w:customStyle="1" w:styleId="a-size-extra-large">
    <w:name w:val="a-size-extra-large"/>
    <w:basedOn w:val="DefaultParagraphFont"/>
    <w:rsid w:val="006874B7"/>
  </w:style>
  <w:style w:type="paragraph" w:customStyle="1" w:styleId="a-provenance-itemowner">
    <w:name w:val="a-provenance-item__owner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-provenance-itemownername">
    <w:name w:val="a-provenance-item__owner_name"/>
    <w:basedOn w:val="DefaultParagraphFont"/>
    <w:rsid w:val="00A76EDE"/>
  </w:style>
  <w:style w:type="character" w:customStyle="1" w:styleId="a-linklabel">
    <w:name w:val="a-link__label"/>
    <w:basedOn w:val="DefaultParagraphFont"/>
    <w:rsid w:val="00A76EDE"/>
  </w:style>
  <w:style w:type="character" w:customStyle="1" w:styleId="a-provenance-itemconstituentdetails">
    <w:name w:val="a-provenance-item__constituent_details"/>
    <w:basedOn w:val="DefaultParagraphFont"/>
    <w:rsid w:val="00A76EDE"/>
  </w:style>
  <w:style w:type="character" w:customStyle="1" w:styleId="a-provenance-itemlocation">
    <w:name w:val="a-provenance-item__location"/>
    <w:basedOn w:val="DefaultParagraphFont"/>
    <w:rsid w:val="00A76EDE"/>
  </w:style>
  <w:style w:type="paragraph" w:customStyle="1" w:styleId="a-provenance-itemstatement">
    <w:name w:val="a-provenance-item__statement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m-bibliographycitation">
    <w:name w:val="m-bibliography__citation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E7579E"/>
  </w:style>
  <w:style w:type="character" w:customStyle="1" w:styleId="findhit">
    <w:name w:val="findhit"/>
    <w:basedOn w:val="DefaultParagraphFont"/>
    <w:rsid w:val="00E7579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12BD"/>
    <w:rPr>
      <w:color w:val="605E5C"/>
      <w:shd w:val="clear" w:color="auto" w:fill="E1DFDD"/>
    </w:rPr>
  </w:style>
  <w:style w:type="paragraph" w:customStyle="1" w:styleId="ListParagraph1">
    <w:name w:val="List Paragraph1"/>
    <w:basedOn w:val="ListBullet"/>
    <w:qFormat/>
    <w:rsid w:val="001A477E"/>
    <w:rPr>
      <w:rFonts w:eastAsiaTheme="majorEastAsia" w:cstheme="minorHAnsi"/>
      <w:color w:val="000000" w:themeColor="text1"/>
      <w:sz w:val="24"/>
      <w:szCs w:val="23"/>
      <w:lang w:val="en-US"/>
    </w:rPr>
  </w:style>
  <w:style w:type="paragraph" w:styleId="ListBullet">
    <w:name w:val="List Bullet"/>
    <w:basedOn w:val="Normal"/>
    <w:uiPriority w:val="99"/>
    <w:unhideWhenUsed/>
    <w:rsid w:val="001A477E"/>
    <w:pPr>
      <w:numPr>
        <w:numId w:val="13"/>
      </w:numPr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544B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D6D7E"/>
  </w:style>
  <w:style w:type="character" w:customStyle="1" w:styleId="main-heading">
    <w:name w:val="main-heading"/>
    <w:basedOn w:val="DefaultParagraphFont"/>
    <w:rsid w:val="0032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77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126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tty.edu/art/collection/objects/19043" TargetMode="External"/><Relationship Id="rId21" Type="http://schemas.openxmlformats.org/officeDocument/2006/relationships/hyperlink" Target="https://www.getty.edu/art/collection/objects/16216/" TargetMode="External"/><Relationship Id="rId34" Type="http://schemas.openxmlformats.org/officeDocument/2006/relationships/hyperlink" Target="https://www.getty.edu/art/collection/objects/16229" TargetMode="External"/><Relationship Id="rId42" Type="http://schemas.openxmlformats.org/officeDocument/2006/relationships/hyperlink" Target="https://www.getty.edu/art/collection/objects/221643" TargetMode="External"/><Relationship Id="rId47" Type="http://schemas.openxmlformats.org/officeDocument/2006/relationships/hyperlink" Target="https://www.getty.edu/art/collection/objects/6914" TargetMode="External"/><Relationship Id="rId50" Type="http://schemas.openxmlformats.org/officeDocument/2006/relationships/hyperlink" Target="https://www.getty.edu/art/collection/objects/221639" TargetMode="External"/><Relationship Id="rId55" Type="http://schemas.openxmlformats.org/officeDocument/2006/relationships/hyperlink" Target="https://www.getty.edu/art/collection/objects/19058" TargetMode="External"/><Relationship Id="rId63" Type="http://schemas.openxmlformats.org/officeDocument/2006/relationships/hyperlink" Target="https://www.getty.edu/art/collection/objects/221662" TargetMode="Externa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etty.edu/art/collection/objects/16219" TargetMode="External"/><Relationship Id="rId29" Type="http://schemas.openxmlformats.org/officeDocument/2006/relationships/hyperlink" Target="https://www.getty.edu/art/collection/objects/221629" TargetMode="External"/><Relationship Id="rId11" Type="http://schemas.openxmlformats.org/officeDocument/2006/relationships/hyperlink" Target="https://www.getty.edu/art/collection/objects/16220" TargetMode="External"/><Relationship Id="rId24" Type="http://schemas.openxmlformats.org/officeDocument/2006/relationships/hyperlink" Target="https://www.getty.edu/art/collection/objects/19037" TargetMode="External"/><Relationship Id="rId32" Type="http://schemas.openxmlformats.org/officeDocument/2006/relationships/hyperlink" Target="https://www.getty.edu/art/collection/objects/221630" TargetMode="External"/><Relationship Id="rId37" Type="http://schemas.openxmlformats.org/officeDocument/2006/relationships/hyperlink" Target="https://www.cmog.org/artwork/fragment-laced-mosaic-bowl-0" TargetMode="External"/><Relationship Id="rId40" Type="http://schemas.openxmlformats.org/officeDocument/2006/relationships/hyperlink" Target="https://www.getty.edu/art/collection/objects/221646/" TargetMode="External"/><Relationship Id="rId45" Type="http://schemas.openxmlformats.org/officeDocument/2006/relationships/hyperlink" Target="https://www.getty.edu/art/collection/objects/221642" TargetMode="External"/><Relationship Id="rId53" Type="http://schemas.openxmlformats.org/officeDocument/2006/relationships/hyperlink" Target="https://www.getty.edu/art/collection/objects/19028" TargetMode="External"/><Relationship Id="rId58" Type="http://schemas.openxmlformats.org/officeDocument/2006/relationships/hyperlink" Target="https://www.getty.edu/art/collection/objects/19041" TargetMode="External"/><Relationship Id="rId66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://www.getty.edu/art/collection/objects/221614" TargetMode="External"/><Relationship Id="rId19" Type="http://schemas.openxmlformats.org/officeDocument/2006/relationships/hyperlink" Target="https://www.getty.edu/art/collection/objects/221645" TargetMode="External"/><Relationship Id="rId14" Type="http://schemas.openxmlformats.org/officeDocument/2006/relationships/hyperlink" Target="https://www.getty.edu/art/collection/objects/16214" TargetMode="External"/><Relationship Id="rId22" Type="http://schemas.openxmlformats.org/officeDocument/2006/relationships/hyperlink" Target="https://www.getty.edu/art/collection/objects/16221" TargetMode="External"/><Relationship Id="rId27" Type="http://schemas.openxmlformats.org/officeDocument/2006/relationships/hyperlink" Target="https://www.getty.edu/art/collection/objects/221479" TargetMode="External"/><Relationship Id="rId30" Type="http://schemas.openxmlformats.org/officeDocument/2006/relationships/hyperlink" Target="https://www.getty.edu/art/collection/objects/221634" TargetMode="External"/><Relationship Id="rId35" Type="http://schemas.openxmlformats.org/officeDocument/2006/relationships/hyperlink" Target="https://www.getty.edu/art/collection/objects/221491" TargetMode="External"/><Relationship Id="rId43" Type="http://schemas.openxmlformats.org/officeDocument/2006/relationships/hyperlink" Target="https://www.getty.edu/art/collection/objects/221644" TargetMode="External"/><Relationship Id="rId48" Type="http://schemas.openxmlformats.org/officeDocument/2006/relationships/hyperlink" Target="https://www.getty.edu/art/collection/objects/221483" TargetMode="External"/><Relationship Id="rId56" Type="http://schemas.openxmlformats.org/officeDocument/2006/relationships/hyperlink" Target="https://www.getty.edu/art/collection/objects/19052" TargetMode="External"/><Relationship Id="rId64" Type="http://schemas.openxmlformats.org/officeDocument/2006/relationships/hyperlink" Target="https://www.getty.edu/art/collection/objects/221663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getty.edu/art/collection/objects/19021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getty.edu/art/collection/objects/16224" TargetMode="External"/><Relationship Id="rId17" Type="http://schemas.openxmlformats.org/officeDocument/2006/relationships/hyperlink" Target="https://www.getty.edu/art/collection/objects/16206" TargetMode="External"/><Relationship Id="rId25" Type="http://schemas.openxmlformats.org/officeDocument/2006/relationships/hyperlink" Target="https://www.getty.edu/art/collection/objects/19042" TargetMode="External"/><Relationship Id="rId33" Type="http://schemas.openxmlformats.org/officeDocument/2006/relationships/hyperlink" Target="https://www.getty.edu/art/collection/objects/221482" TargetMode="External"/><Relationship Id="rId38" Type="http://schemas.openxmlformats.org/officeDocument/2006/relationships/hyperlink" Target="https://www.cmog.org/artwork/fragment-laced-mosaic-bowl-7" TargetMode="External"/><Relationship Id="rId46" Type="http://schemas.openxmlformats.org/officeDocument/2006/relationships/hyperlink" Target="https://www.getty.edu/art/collection/objects/221636" TargetMode="External"/><Relationship Id="rId59" Type="http://schemas.openxmlformats.org/officeDocument/2006/relationships/hyperlink" Target="https://www.getty.edu/art/collection/objects/221612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getty.edu/art/collection/objects/221490" TargetMode="External"/><Relationship Id="rId41" Type="http://schemas.openxmlformats.org/officeDocument/2006/relationships/hyperlink" Target="https://www.getty.edu/art/collection/objects/221493" TargetMode="External"/><Relationship Id="rId54" Type="http://schemas.openxmlformats.org/officeDocument/2006/relationships/hyperlink" Target="https://www.getty.edu/art/collection/objects/19038" TargetMode="External"/><Relationship Id="rId62" Type="http://schemas.openxmlformats.org/officeDocument/2006/relationships/hyperlink" Target="https://www.getty.edu/art/collection/objects/22166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getty.edu/art/collection/objects/19055" TargetMode="External"/><Relationship Id="rId23" Type="http://schemas.openxmlformats.org/officeDocument/2006/relationships/hyperlink" Target="https://www.getty.edu/art/collection/objects/19036" TargetMode="External"/><Relationship Id="rId28" Type="http://schemas.openxmlformats.org/officeDocument/2006/relationships/hyperlink" Target="https://www.getty.edu/art/collection/objects/221481" TargetMode="External"/><Relationship Id="rId36" Type="http://schemas.openxmlformats.org/officeDocument/2006/relationships/hyperlink" Target="https://www.cmog.org/artwork/lace-mosaic-bowl-0" TargetMode="External"/><Relationship Id="rId49" Type="http://schemas.openxmlformats.org/officeDocument/2006/relationships/hyperlink" Target="https://www.getty.edu/art/collection/objects/19034" TargetMode="External"/><Relationship Id="rId57" Type="http://schemas.openxmlformats.org/officeDocument/2006/relationships/hyperlink" Target="https://www.getty.edu/art/collection/objects/16225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getty.edu/art/collection/objects/221635" TargetMode="External"/><Relationship Id="rId44" Type="http://schemas.openxmlformats.org/officeDocument/2006/relationships/hyperlink" Target="https://www.getty.edu/art/collection/objects/221492" TargetMode="External"/><Relationship Id="rId52" Type="http://schemas.openxmlformats.org/officeDocument/2006/relationships/hyperlink" Target="https://www.getty.edu/art/collection/objects/19023" TargetMode="External"/><Relationship Id="rId60" Type="http://schemas.openxmlformats.org/officeDocument/2006/relationships/hyperlink" Target="https://www.getty.edu/art/collection/objects/221613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www.getty.edu/art/collection/objects/16213" TargetMode="External"/><Relationship Id="rId18" Type="http://schemas.openxmlformats.org/officeDocument/2006/relationships/hyperlink" Target="https://www.getty.edu/art/collection/objects/221487" TargetMode="External"/><Relationship Id="rId39" Type="http://schemas.openxmlformats.org/officeDocument/2006/relationships/hyperlink" Target="https://www.cmog.org/artwork/fragment-laced-mosaic-bowl-8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5c37ad-675b-4c3d-92a0-fd1c7a6f35e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DF0431B28A848A94C01BB6F2BDCB9" ma:contentTypeVersion="14" ma:contentTypeDescription="Create a new document." ma:contentTypeScope="" ma:versionID="3be3ede54e7c337ab9f9f8845f9fe53d">
  <xsd:schema xmlns:xsd="http://www.w3.org/2001/XMLSchema" xmlns:xs="http://www.w3.org/2001/XMLSchema" xmlns:p="http://schemas.microsoft.com/office/2006/metadata/properties" xmlns:ns3="875c37ad-675b-4c3d-92a0-fd1c7a6f35e1" xmlns:ns4="23a5a022-659b-49de-955f-b63ce15bc29d" targetNamespace="http://schemas.microsoft.com/office/2006/metadata/properties" ma:root="true" ma:fieldsID="aa1e418deb73027e7d2f0e44a4df0b93" ns3:_="" ns4:_="">
    <xsd:import namespace="875c37ad-675b-4c3d-92a0-fd1c7a6f35e1"/>
    <xsd:import namespace="23a5a022-659b-49de-955f-b63ce15bc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c37ad-675b-4c3d-92a0-fd1c7a6f3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5a022-659b-49de-955f-b63ce15bc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EF2113-F655-4136-B2F8-94A012C0E3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543618-D96E-458C-91EF-E2D01F50D4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4EB4D4-4BCB-41BF-9B19-0E314F025335}">
  <ds:schemaRefs>
    <ds:schemaRef ds:uri="http://schemas.microsoft.com/office/2006/metadata/properties"/>
    <ds:schemaRef ds:uri="http://schemas.microsoft.com/office/infopath/2007/PartnerControls"/>
    <ds:schemaRef ds:uri="875c37ad-675b-4c3d-92a0-fd1c7a6f35e1"/>
  </ds:schemaRefs>
</ds:datastoreItem>
</file>

<file path=customXml/itemProps4.xml><?xml version="1.0" encoding="utf-8"?>
<ds:datastoreItem xmlns:ds="http://schemas.openxmlformats.org/officeDocument/2006/customXml" ds:itemID="{FE140363-B753-4C88-854C-AA1BF434C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c37ad-675b-4c3d-92a0-fd1c7a6f35e1"/>
    <ds:schemaRef ds:uri="23a5a022-659b-49de-955f-b63ce15bc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75</Pages>
  <Words>16529</Words>
  <Characters>94550</Characters>
  <Application>Microsoft Office Word</Application>
  <DocSecurity>0</DocSecurity>
  <Lines>2780</Lines>
  <Paragraphs>1291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ANTONARAS</dc:creator>
  <cp:keywords/>
  <dc:description/>
  <cp:lastModifiedBy>Kerri Sullivan</cp:lastModifiedBy>
  <cp:revision>22</cp:revision>
  <cp:lastPrinted>2022-11-14T17:02:00Z</cp:lastPrinted>
  <dcterms:created xsi:type="dcterms:W3CDTF">2024-02-27T23:59:00Z</dcterms:created>
  <dcterms:modified xsi:type="dcterms:W3CDTF">2024-04-05T21:40:00Z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0x010100835DF0431B28A848A94C01BB6F2BDCB9</vt:lpwstr>
  </property>
</Properties>
</file>