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26DB1" w14:textId="7F54FB01" w:rsidR="005A4DC6" w:rsidRDefault="00B45529" w:rsidP="00EA6C0C">
      <w:r>
        <w:t>Label:</w:t>
      </w:r>
      <w:r w:rsidR="004347E3">
        <w:t xml:space="preserve"> </w:t>
      </w:r>
      <w:r w:rsidR="006216A9">
        <w:t>501</w:t>
      </w:r>
    </w:p>
    <w:p w14:paraId="589106AD" w14:textId="2B5D94FB" w:rsidR="00CD03D2" w:rsidRPr="00E15FA9" w:rsidRDefault="00D504D6" w:rsidP="008629C7">
      <w:r>
        <w:t xml:space="preserve">Title: </w:t>
      </w:r>
      <w:r w:rsidR="00CD03D2">
        <w:t xml:space="preserve">Fragment of a </w:t>
      </w:r>
      <w:r w:rsidR="00B45529">
        <w:t>Mosaic Inlay</w:t>
      </w:r>
      <w:r w:rsidR="00CD03D2">
        <w:t xml:space="preserve"> </w:t>
      </w:r>
      <w:r w:rsidR="00B45529">
        <w:t>with Geometrical Moti</w:t>
      </w:r>
      <w:r w:rsidR="00E15FA9">
        <w:t>f</w:t>
      </w:r>
    </w:p>
    <w:p w14:paraId="4EB9FE6D" w14:textId="77777777" w:rsidR="00CD03D2" w:rsidRPr="008629C7" w:rsidRDefault="00CD03D2" w:rsidP="008629C7">
      <w:r>
        <w:t>Accession_number: 76.AF.70.11</w:t>
      </w:r>
    </w:p>
    <w:p w14:paraId="506284CC" w14:textId="3CFB259C" w:rsidR="00CD03D2" w:rsidRPr="008629C7" w:rsidRDefault="00742D95" w:rsidP="008629C7">
      <w:r>
        <w:t xml:space="preserve">Collection_link: </w:t>
      </w:r>
      <w:hyperlink r:id="rId11">
        <w:r w:rsidR="00CD03D2" w:rsidRPr="27793251">
          <w:rPr>
            <w:rStyle w:val="Hyperlink"/>
          </w:rPr>
          <w:t>https://www.getty.edu/art/collection/objects/19030</w:t>
        </w:r>
      </w:hyperlink>
    </w:p>
    <w:p w14:paraId="6E8D60D8" w14:textId="33895584" w:rsidR="00CD03D2" w:rsidRPr="008629C7" w:rsidRDefault="00CD03D2" w:rsidP="008629C7">
      <w:pPr>
        <w:rPr>
          <w:highlight w:val="white"/>
        </w:rPr>
      </w:pPr>
      <w:r>
        <w:t>Dimensions: L. 3.5</w:t>
      </w:r>
      <w:r w:rsidR="005A4DC6">
        <w:t>, W.</w:t>
      </w:r>
      <w:r>
        <w:t xml:space="preserve"> 2</w:t>
      </w:r>
      <w:r w:rsidR="007967FB">
        <w:t xml:space="preserve">, Th. </w:t>
      </w:r>
      <w:r>
        <w:t xml:space="preserve">0.3 cm (matrix: 0.2 cm; </w:t>
      </w:r>
      <w:r w:rsidR="00831815">
        <w:t>c</w:t>
      </w:r>
      <w:r>
        <w:t>olored elements: 0.1 cm); Wt. 3.21 g</w:t>
      </w:r>
    </w:p>
    <w:p w14:paraId="40C93D66" w14:textId="7CF8D5BA" w:rsidR="00CD03D2" w:rsidRPr="008629C7" w:rsidRDefault="00CD03D2" w:rsidP="008629C7">
      <w:pPr>
        <w:rPr>
          <w:highlight w:val="white"/>
        </w:rPr>
      </w:pPr>
      <w:r>
        <w:t xml:space="preserve">Date: First century </w:t>
      </w:r>
      <w:r w:rsidR="00A96BA9">
        <w:t>BCE</w:t>
      </w:r>
      <w:r w:rsidR="00C24627">
        <w:t>–</w:t>
      </w:r>
      <w:r>
        <w:t xml:space="preserve">first century </w:t>
      </w:r>
      <w:r w:rsidR="0089205D">
        <w:t>CE</w:t>
      </w:r>
    </w:p>
    <w:p w14:paraId="4348AFFE" w14:textId="4665B60F" w:rsidR="00D504D6" w:rsidRPr="004C76F9" w:rsidRDefault="00CD03D2" w:rsidP="008629C7">
      <w:r>
        <w:t>Start_date:</w:t>
      </w:r>
      <w:r w:rsidR="006216A9">
        <w:t xml:space="preserve"> -100</w:t>
      </w:r>
    </w:p>
    <w:p w14:paraId="12C87586" w14:textId="3FA232FD" w:rsidR="00CD03D2" w:rsidRPr="004C76F9" w:rsidRDefault="00CD03D2" w:rsidP="008629C7">
      <w:pPr>
        <w:rPr>
          <w:highlight w:val="white"/>
        </w:rPr>
      </w:pPr>
      <w:r>
        <w:t>End_date:</w:t>
      </w:r>
      <w:r w:rsidR="006216A9">
        <w:t xml:space="preserve"> 99</w:t>
      </w:r>
    </w:p>
    <w:p w14:paraId="47FFAB7A" w14:textId="77777777" w:rsidR="006A1D39" w:rsidRDefault="00CD03D2" w:rsidP="008629C7">
      <w:pPr>
        <w:rPr>
          <w:highlight w:val="white"/>
        </w:rPr>
      </w:pPr>
      <w:r>
        <w:t>Attribution: Production area: Egypt or Italy</w:t>
      </w:r>
    </w:p>
    <w:p w14:paraId="2882FFDE" w14:textId="296971AE" w:rsidR="006A1D39" w:rsidRPr="004C76F9" w:rsidRDefault="006A1D39" w:rsidP="008629C7">
      <w:pPr>
        <w:rPr>
          <w:highlight w:val="white"/>
        </w:rPr>
      </w:pPr>
      <w:r w:rsidRPr="27793251">
        <w:rPr>
          <w:highlight w:val="white"/>
        </w:rPr>
        <w:t xml:space="preserve">Culture: </w:t>
      </w:r>
      <w:r w:rsidR="006216A9" w:rsidRPr="27793251">
        <w:rPr>
          <w:highlight w:val="white"/>
        </w:rPr>
        <w:t>Roman</w:t>
      </w:r>
    </w:p>
    <w:p w14:paraId="56302F9B" w14:textId="3F8DEA7C" w:rsidR="00CD03D2" w:rsidRPr="008629C7" w:rsidRDefault="006A1D39" w:rsidP="008629C7">
      <w:pPr>
        <w:rPr>
          <w:highlight w:val="white"/>
        </w:rPr>
      </w:pPr>
      <w:r w:rsidRPr="27793251">
        <w:rPr>
          <w:highlight w:val="white"/>
        </w:rPr>
        <w:t>Material:</w:t>
      </w:r>
      <w:r w:rsidR="00CD03D2">
        <w:t xml:space="preserve"> Opaque white and turquoise</w:t>
      </w:r>
      <w:r w:rsidR="00B062BB">
        <w:t>;</w:t>
      </w:r>
      <w:r w:rsidR="00CD03D2">
        <w:t xml:space="preserve"> translucent purple glass</w:t>
      </w:r>
    </w:p>
    <w:p w14:paraId="449EA6AA" w14:textId="77777777" w:rsidR="00CD03D2" w:rsidRPr="008629C7" w:rsidRDefault="00CD03D2" w:rsidP="008629C7">
      <w:pPr>
        <w:rPr>
          <w:highlight w:val="white"/>
        </w:rPr>
      </w:pPr>
      <w:r>
        <w:t>Modeling technique and decoration: Fusion</w:t>
      </w:r>
    </w:p>
    <w:p w14:paraId="55247994" w14:textId="77777777" w:rsidR="00DB11B1" w:rsidRDefault="00DB11B1" w:rsidP="008629C7">
      <w:r>
        <w:t>Inscription: No</w:t>
      </w:r>
    </w:p>
    <w:p w14:paraId="00BF9E3F" w14:textId="629707C7" w:rsidR="00DB11B1" w:rsidRDefault="00DB11B1" w:rsidP="008629C7">
      <w:r>
        <w:t xml:space="preserve">Shape: </w:t>
      </w:r>
      <w:r w:rsidR="000A6B05">
        <w:t>Appliqués</w:t>
      </w:r>
    </w:p>
    <w:p w14:paraId="68A8BA7B" w14:textId="77777777" w:rsidR="00DB11B1" w:rsidRDefault="00DB11B1" w:rsidP="008629C7">
      <w:r>
        <w:t xml:space="preserve">Technique: </w:t>
      </w:r>
    </w:p>
    <w:p w14:paraId="2C0700E3" w14:textId="77777777" w:rsidR="00DB11B1" w:rsidRDefault="00DB11B1" w:rsidP="008629C7"/>
    <w:p w14:paraId="23B9D624" w14:textId="77777777" w:rsidR="00B55F61" w:rsidRPr="008629C7" w:rsidRDefault="00FA4594" w:rsidP="00FA4594">
      <w:pPr>
        <w:pStyle w:val="Heading2"/>
      </w:pPr>
      <w:r>
        <w:t>Condition</w:t>
      </w:r>
    </w:p>
    <w:p w14:paraId="52268EDB" w14:textId="77777777" w:rsidR="00B55F61" w:rsidRPr="008629C7" w:rsidRDefault="00B55F61" w:rsidP="008629C7"/>
    <w:p w14:paraId="156C9862" w14:textId="5BA31E90" w:rsidR="00CD03D2" w:rsidRPr="00F442BC" w:rsidRDefault="00CD03D2" w:rsidP="008629C7">
      <w:pPr>
        <w:rPr>
          <w:highlight w:val="white"/>
        </w:rPr>
      </w:pPr>
      <w:r>
        <w:t>Single fragment broken all around</w:t>
      </w:r>
      <w:r w:rsidR="00F442BC">
        <w:t>.</w:t>
      </w:r>
    </w:p>
    <w:p w14:paraId="31C2BE95" w14:textId="77777777" w:rsidR="0096575E" w:rsidRPr="008629C7" w:rsidRDefault="0096575E" w:rsidP="008629C7"/>
    <w:p w14:paraId="2C435BB3" w14:textId="28C2360F" w:rsidR="0096575E" w:rsidRPr="008629C7" w:rsidRDefault="00FA4594" w:rsidP="00FA4594">
      <w:pPr>
        <w:pStyle w:val="Heading2"/>
      </w:pPr>
      <w:r>
        <w:t>Description</w:t>
      </w:r>
    </w:p>
    <w:p w14:paraId="2F21B5CC" w14:textId="77777777" w:rsidR="0096575E" w:rsidRPr="008629C7" w:rsidRDefault="0096575E" w:rsidP="008629C7"/>
    <w:p w14:paraId="021EAC2A" w14:textId="0DC3055D" w:rsidR="00CD03D2" w:rsidRPr="008629C7" w:rsidRDefault="00CD03D2" w:rsidP="008629C7">
      <w:pPr>
        <w:rPr>
          <w:highlight w:val="white"/>
        </w:rPr>
      </w:pPr>
      <w:r>
        <w:t xml:space="preserve">White and turquoise stripes of various widths curving on a dark, translucent purple background. The back of the inlay </w:t>
      </w:r>
      <w:r w:rsidR="00D77CBE">
        <w:t>wa</w:t>
      </w:r>
      <w:r>
        <w:t>s scored, while still hot, with parallel and crossha</w:t>
      </w:r>
      <w:r w:rsidR="00D77CBE">
        <w:t>t</w:t>
      </w:r>
      <w:r>
        <w:t>ch</w:t>
      </w:r>
      <w:r w:rsidR="00D77CBE">
        <w:t>ed</w:t>
      </w:r>
      <w:r>
        <w:t xml:space="preserve"> grooves that form a</w:t>
      </w:r>
      <w:r w:rsidR="00D77CBE">
        <w:t xml:space="preserve"> loose</w:t>
      </w:r>
      <w:r>
        <w:t xml:space="preserve"> network of lozenges, probably for better adhesion of the tile to the object </w:t>
      </w:r>
      <w:r w:rsidR="00D77CBE">
        <w:t xml:space="preserve">in which </w:t>
      </w:r>
      <w:r>
        <w:t>it was set.</w:t>
      </w:r>
    </w:p>
    <w:p w14:paraId="44888BBF" w14:textId="77777777" w:rsidR="0057626F" w:rsidRPr="008629C7" w:rsidRDefault="0057626F" w:rsidP="008629C7"/>
    <w:p w14:paraId="3B482FCC" w14:textId="60FFCD45" w:rsidR="0057626F" w:rsidRPr="008629C7" w:rsidRDefault="00FA4594" w:rsidP="00920FB5">
      <w:pPr>
        <w:pStyle w:val="Heading2"/>
      </w:pPr>
      <w:r>
        <w:t xml:space="preserve">Comments and </w:t>
      </w:r>
      <w:r w:rsidR="00920FB5">
        <w:t>Comparanda</w:t>
      </w:r>
    </w:p>
    <w:p w14:paraId="5B5E7309" w14:textId="77777777" w:rsidR="0057626F" w:rsidRPr="008629C7" w:rsidRDefault="0057626F" w:rsidP="008629C7"/>
    <w:p w14:paraId="17F585B4" w14:textId="7E0A149A" w:rsidR="00D504D6" w:rsidRPr="008629C7" w:rsidRDefault="00CD03D2" w:rsidP="008629C7">
      <w:r>
        <w:t xml:space="preserve">For the historical and technological evolution of glass inlays in Pharaonic Egypt and the Roman Empire see comments </w:t>
      </w:r>
      <w:r w:rsidR="00B235AF">
        <w:t>on</w:t>
      </w:r>
      <w:r>
        <w:t xml:space="preserve"> </w:t>
      </w:r>
      <w:hyperlink w:anchor="cat">
        <w:r w:rsidRPr="27793251">
          <w:rPr>
            <w:rStyle w:val="Hyperlink"/>
          </w:rPr>
          <w:t>2003.260</w:t>
        </w:r>
      </w:hyperlink>
      <w:r>
        <w:t>.</w:t>
      </w:r>
    </w:p>
    <w:p w14:paraId="29C116B5" w14:textId="77777777" w:rsidR="00FF6338" w:rsidRPr="008629C7" w:rsidRDefault="00FF6338" w:rsidP="008629C7"/>
    <w:p w14:paraId="595AB158" w14:textId="5B6A17A7" w:rsidR="00E017BC" w:rsidRPr="008629C7" w:rsidRDefault="00FA4594" w:rsidP="00FA4594">
      <w:pPr>
        <w:pStyle w:val="Heading2"/>
      </w:pPr>
      <w:r>
        <w:t>Provenance</w:t>
      </w:r>
    </w:p>
    <w:p w14:paraId="6F90DA85" w14:textId="77777777" w:rsidR="00FF6338" w:rsidRPr="008629C7" w:rsidRDefault="00FF6338" w:rsidP="008629C7"/>
    <w:p w14:paraId="7B616839" w14:textId="440EC1D6" w:rsidR="00CD03D2" w:rsidRPr="008629C7" w:rsidRDefault="00CD03D2" w:rsidP="008629C7">
      <w:pPr>
        <w:rPr>
          <w:highlight w:val="white"/>
        </w:rPr>
      </w:pPr>
      <w:r>
        <w:t xml:space="preserve">By 1976, </w:t>
      </w:r>
      <w:r w:rsidRPr="27793251">
        <w:rPr>
          <w:highlight w:val="white"/>
        </w:rPr>
        <w:t>Bruce McNall</w:t>
      </w:r>
      <w:r>
        <w:t xml:space="preserve">, donated to the </w:t>
      </w:r>
      <w:r w:rsidR="00140705">
        <w:t>J. Paul</w:t>
      </w:r>
      <w:r>
        <w:t xml:space="preserve"> Getty Museum, 1976</w:t>
      </w:r>
    </w:p>
    <w:p w14:paraId="231C0612" w14:textId="77777777" w:rsidR="00FF6338" w:rsidRPr="008629C7" w:rsidRDefault="00FF6338" w:rsidP="008629C7"/>
    <w:p w14:paraId="4F50DC0D" w14:textId="4A3A5F78" w:rsidR="00E017BC" w:rsidRPr="008629C7" w:rsidRDefault="00FA4594" w:rsidP="00FA4594">
      <w:pPr>
        <w:pStyle w:val="Heading2"/>
      </w:pPr>
      <w:r>
        <w:t>Bibliography</w:t>
      </w:r>
    </w:p>
    <w:p w14:paraId="047EE680" w14:textId="77777777" w:rsidR="00DA3F68" w:rsidRDefault="00DA3F68" w:rsidP="008629C7"/>
    <w:p w14:paraId="02B0C9C7" w14:textId="31F0F8A0" w:rsidR="00CD03D2" w:rsidRPr="008629C7" w:rsidRDefault="00CD03D2" w:rsidP="008629C7">
      <w:r>
        <w:t>Unpublished</w:t>
      </w:r>
    </w:p>
    <w:p w14:paraId="0521ADA5" w14:textId="77777777" w:rsidR="00FF6338" w:rsidRPr="008629C7" w:rsidRDefault="00FF6338" w:rsidP="008629C7"/>
    <w:p w14:paraId="6C16BE1B" w14:textId="1D1B8BD5" w:rsidR="00E017BC" w:rsidRPr="008629C7" w:rsidRDefault="00FA4594" w:rsidP="00FA4594">
      <w:pPr>
        <w:pStyle w:val="Heading2"/>
      </w:pPr>
      <w:r>
        <w:t>Exhibitions</w:t>
      </w:r>
    </w:p>
    <w:p w14:paraId="0273DCF9" w14:textId="77777777" w:rsidR="00DA3F68" w:rsidRDefault="00DA3F68" w:rsidP="008629C7"/>
    <w:p w14:paraId="4D6B50DE" w14:textId="57124418" w:rsidR="002658A2" w:rsidRPr="008629C7" w:rsidRDefault="006B7FE4" w:rsidP="008629C7">
      <w:r>
        <w:t>None</w:t>
      </w:r>
    </w:p>
    <w:p w14:paraId="6D31362D" w14:textId="77777777" w:rsidR="00B45529" w:rsidRDefault="00B45529" w:rsidP="008629C7">
      <w:r>
        <w:br w:type="page"/>
      </w:r>
      <w:r>
        <w:lastRenderedPageBreak/>
        <w:t>Label:</w:t>
      </w:r>
      <w:r w:rsidR="004347E3">
        <w:t xml:space="preserve"> </w:t>
      </w:r>
      <w:r w:rsidR="006216A9">
        <w:t>502</w:t>
      </w:r>
    </w:p>
    <w:p w14:paraId="73BAA64D" w14:textId="77C97FA7" w:rsidR="0003083F" w:rsidRPr="008629C7" w:rsidRDefault="00D504D6" w:rsidP="008629C7">
      <w:pPr>
        <w:rPr>
          <w:highlight w:val="yellow"/>
        </w:rPr>
      </w:pPr>
      <w:r>
        <w:t xml:space="preserve">Title: </w:t>
      </w:r>
      <w:r w:rsidR="008318AB">
        <w:t xml:space="preserve">Vessel </w:t>
      </w:r>
      <w:r w:rsidR="000A6B05">
        <w:t>F</w:t>
      </w:r>
      <w:r w:rsidR="0003083F">
        <w:t>ragment with a Man Holding the Bridle of a Horse</w:t>
      </w:r>
    </w:p>
    <w:p w14:paraId="5A8AC43E" w14:textId="77777777" w:rsidR="0003083F" w:rsidRPr="008629C7" w:rsidRDefault="0003083F" w:rsidP="008629C7">
      <w:r>
        <w:t>Accession_number: 2003.353</w:t>
      </w:r>
    </w:p>
    <w:p w14:paraId="18976A7F" w14:textId="09DEAFDC" w:rsidR="0003083F" w:rsidRPr="008629C7" w:rsidRDefault="00742D95" w:rsidP="008629C7">
      <w:r>
        <w:t xml:space="preserve">Collection_link: </w:t>
      </w:r>
      <w:hyperlink r:id="rId12">
        <w:r w:rsidR="0003083F" w:rsidRPr="27793251">
          <w:rPr>
            <w:rStyle w:val="Hyperlink"/>
          </w:rPr>
          <w:t>https://www.getty.edu/art/collection/objects/221743</w:t>
        </w:r>
      </w:hyperlink>
    </w:p>
    <w:p w14:paraId="2C18882C" w14:textId="57D79B6F" w:rsidR="00D504D6" w:rsidRPr="008629C7" w:rsidRDefault="0003083F" w:rsidP="008629C7">
      <w:r>
        <w:t xml:space="preserve">Dimensions: </w:t>
      </w:r>
      <w:r w:rsidR="00831815">
        <w:t>p</w:t>
      </w:r>
      <w:r>
        <w:t>r</w:t>
      </w:r>
      <w:r w:rsidR="00831815">
        <w:t>es</w:t>
      </w:r>
      <w:r>
        <w:t>. H. 2.8</w:t>
      </w:r>
      <w:r w:rsidR="00831815">
        <w:t>,</w:t>
      </w:r>
      <w:r>
        <w:t xml:space="preserve"> Th. 0.4 [green 0.3; white 0.1]</w:t>
      </w:r>
      <w:r w:rsidR="005A76A3">
        <w:t xml:space="preserve"> cm</w:t>
      </w:r>
      <w:r w:rsidR="00831815">
        <w:t>;</w:t>
      </w:r>
      <w:r>
        <w:t xml:space="preserve"> Wt. 4.15 g</w:t>
      </w:r>
    </w:p>
    <w:p w14:paraId="5DD8B06F" w14:textId="088F4EE9" w:rsidR="0003083F" w:rsidRPr="008629C7" w:rsidRDefault="0003083F" w:rsidP="008629C7">
      <w:pPr>
        <w:rPr>
          <w:highlight w:val="white"/>
        </w:rPr>
      </w:pPr>
      <w:r>
        <w:t xml:space="preserve">Date: Perhaps </w:t>
      </w:r>
      <w:r w:rsidR="75EC0551">
        <w:t xml:space="preserve">first century </w:t>
      </w:r>
      <w:r w:rsidR="0089205D">
        <w:t>CE</w:t>
      </w:r>
    </w:p>
    <w:p w14:paraId="064BB53C" w14:textId="2603D388" w:rsidR="00D504D6" w:rsidRPr="004C76F9" w:rsidRDefault="0003083F" w:rsidP="008629C7">
      <w:r>
        <w:t>Start_date:</w:t>
      </w:r>
      <w:r w:rsidR="006216A9">
        <w:t xml:space="preserve"> 1</w:t>
      </w:r>
    </w:p>
    <w:p w14:paraId="4E9C74EC" w14:textId="4975090C" w:rsidR="0003083F" w:rsidRPr="004C76F9" w:rsidRDefault="0003083F" w:rsidP="008629C7">
      <w:pPr>
        <w:rPr>
          <w:highlight w:val="white"/>
        </w:rPr>
      </w:pPr>
      <w:r>
        <w:t>End_date:</w:t>
      </w:r>
      <w:r w:rsidR="006216A9">
        <w:t xml:space="preserve"> 99</w:t>
      </w:r>
    </w:p>
    <w:p w14:paraId="0DDC046F" w14:textId="77777777" w:rsidR="006A1D39" w:rsidRDefault="0003083F" w:rsidP="008629C7">
      <w:pPr>
        <w:rPr>
          <w:highlight w:val="white"/>
        </w:rPr>
      </w:pPr>
      <w:r>
        <w:t>Attribution: Production area:</w:t>
      </w:r>
      <w:r w:rsidR="00840801">
        <w:t xml:space="preserve"> </w:t>
      </w:r>
      <w:r w:rsidR="00CF115A">
        <w:t>Eastern Mediterranean, possibly Italy</w:t>
      </w:r>
    </w:p>
    <w:p w14:paraId="4743E25A" w14:textId="478C8AD3" w:rsidR="006A1D39" w:rsidRPr="004C76F9" w:rsidRDefault="006A1D39" w:rsidP="008629C7">
      <w:pPr>
        <w:rPr>
          <w:highlight w:val="white"/>
        </w:rPr>
      </w:pPr>
      <w:r w:rsidRPr="27793251">
        <w:rPr>
          <w:highlight w:val="white"/>
        </w:rPr>
        <w:t xml:space="preserve">Culture: </w:t>
      </w:r>
      <w:r w:rsidR="006216A9" w:rsidRPr="27793251">
        <w:rPr>
          <w:highlight w:val="white"/>
        </w:rPr>
        <w:t>Roman</w:t>
      </w:r>
    </w:p>
    <w:p w14:paraId="119F32EA" w14:textId="68BCFB9E" w:rsidR="00480FC9" w:rsidRDefault="006A1D39" w:rsidP="008629C7">
      <w:r w:rsidRPr="27793251">
        <w:rPr>
          <w:highlight w:val="white"/>
        </w:rPr>
        <w:t>Material:</w:t>
      </w:r>
      <w:r w:rsidR="0003083F">
        <w:t xml:space="preserve"> Opaque white and green </w:t>
      </w:r>
      <w:r w:rsidR="00480FC9">
        <w:t>glass</w:t>
      </w:r>
    </w:p>
    <w:p w14:paraId="1AEE09FD" w14:textId="124F83CB" w:rsidR="0003083F" w:rsidRPr="008629C7" w:rsidRDefault="00480FC9" w:rsidP="008629C7">
      <w:pPr>
        <w:rPr>
          <w:highlight w:val="white"/>
        </w:rPr>
      </w:pPr>
      <w:r>
        <w:t>Modeling</w:t>
      </w:r>
      <w:r w:rsidR="0003083F">
        <w:t xml:space="preserve"> technique and decoration: </w:t>
      </w:r>
      <w:r w:rsidR="00CF115A">
        <w:t>Cast in a mold, ground and polished</w:t>
      </w:r>
    </w:p>
    <w:p w14:paraId="0841D9D2" w14:textId="77777777" w:rsidR="00DB11B1" w:rsidRDefault="00DB11B1" w:rsidP="008629C7">
      <w:r>
        <w:t>Inscription: No</w:t>
      </w:r>
    </w:p>
    <w:p w14:paraId="3F87F46A" w14:textId="606913FF" w:rsidR="00DB11B1" w:rsidRDefault="00DB11B1" w:rsidP="008629C7">
      <w:r>
        <w:t xml:space="preserve">Shape: </w:t>
      </w:r>
      <w:r w:rsidR="003D50A4">
        <w:t>Appliqués</w:t>
      </w:r>
    </w:p>
    <w:p w14:paraId="39475D06" w14:textId="77777777" w:rsidR="00DB11B1" w:rsidRDefault="00DB11B1" w:rsidP="008629C7">
      <w:r>
        <w:t xml:space="preserve">Technique: </w:t>
      </w:r>
    </w:p>
    <w:p w14:paraId="01C87B29" w14:textId="77777777" w:rsidR="00DB11B1" w:rsidRDefault="00DB11B1" w:rsidP="008629C7"/>
    <w:p w14:paraId="03298E6B" w14:textId="77777777" w:rsidR="00B55F61" w:rsidRPr="008629C7" w:rsidRDefault="00FA4594" w:rsidP="00FA4594">
      <w:pPr>
        <w:pStyle w:val="Heading2"/>
      </w:pPr>
      <w:r>
        <w:t>Condition</w:t>
      </w:r>
    </w:p>
    <w:p w14:paraId="5DB861D8" w14:textId="77777777" w:rsidR="00B55F61" w:rsidRPr="008629C7" w:rsidRDefault="00B55F61" w:rsidP="008629C7"/>
    <w:p w14:paraId="3901FD23" w14:textId="5C110BE6" w:rsidR="0003083F" w:rsidRPr="008629C7" w:rsidRDefault="0003083F" w:rsidP="008629C7">
      <w:r>
        <w:t xml:space="preserve">Vessel fragment in fair condition. </w:t>
      </w:r>
      <w:r w:rsidR="00F442BC">
        <w:t>S</w:t>
      </w:r>
      <w:r>
        <w:t>urface is slightly pitted.</w:t>
      </w:r>
    </w:p>
    <w:p w14:paraId="676C50E9" w14:textId="77777777" w:rsidR="0096575E" w:rsidRPr="008629C7" w:rsidRDefault="0096575E" w:rsidP="008629C7"/>
    <w:p w14:paraId="058E856C" w14:textId="54E47A42" w:rsidR="0096575E" w:rsidRPr="008629C7" w:rsidRDefault="00FA4594" w:rsidP="00FA4594">
      <w:pPr>
        <w:pStyle w:val="Heading2"/>
      </w:pPr>
      <w:r>
        <w:t>Description</w:t>
      </w:r>
    </w:p>
    <w:p w14:paraId="47A12D91" w14:textId="77777777" w:rsidR="0096575E" w:rsidRPr="008629C7" w:rsidRDefault="0096575E" w:rsidP="008629C7"/>
    <w:p w14:paraId="0C78CBC9" w14:textId="67BB8B78" w:rsidR="00D504D6" w:rsidRPr="008629C7" w:rsidRDefault="00D77CBE" w:rsidP="008629C7">
      <w:r>
        <w:t xml:space="preserve">Body </w:t>
      </w:r>
      <w:r w:rsidR="0003083F">
        <w:t>fragment</w:t>
      </w:r>
      <w:r>
        <w:t>, slightly convex in horizontal cross section,</w:t>
      </w:r>
      <w:r w:rsidR="0003083F">
        <w:t xml:space="preserve"> of a cameo glass vessel. </w:t>
      </w:r>
      <w:r>
        <w:t>T</w:t>
      </w:r>
      <w:r w:rsidR="0003083F">
        <w:t>he outside is decorated in cameo technique. The decoration is opaque white and the background is opaque green. The fragment shows the upper body of a frontal</w:t>
      </w:r>
      <w:r w:rsidR="001279AF">
        <w:t xml:space="preserve"> young male figure</w:t>
      </w:r>
      <w:r w:rsidR="0003083F">
        <w:t>, facing to the left, beardless, with short hair</w:t>
      </w:r>
      <w:r>
        <w:t>,</w:t>
      </w:r>
      <w:r w:rsidR="0003083F">
        <w:t xml:space="preserve"> whose chest is bare and who wears a cloak</w:t>
      </w:r>
      <w:r>
        <w:t xml:space="preserve"> (</w:t>
      </w:r>
      <w:r w:rsidR="0003083F">
        <w:t>chlamys</w:t>
      </w:r>
      <w:r>
        <w:t>)</w:t>
      </w:r>
      <w:r w:rsidR="0003083F">
        <w:t xml:space="preserve"> attached around his neck and thrown back over his shoulders. The folds of the edge of the chlamys wrap over his extended left arm. He wears wide</w:t>
      </w:r>
      <w:r>
        <w:t xml:space="preserve">, </w:t>
      </w:r>
      <w:r w:rsidR="0003083F">
        <w:t xml:space="preserve">loose trousers, </w:t>
      </w:r>
      <w:r>
        <w:t xml:space="preserve">the </w:t>
      </w:r>
      <w:r w:rsidR="0003083F" w:rsidRPr="6D207BF2">
        <w:rPr>
          <w:rStyle w:val="Emphasis"/>
        </w:rPr>
        <w:t>braccae</w:t>
      </w:r>
      <w:r w:rsidR="0003083F">
        <w:t xml:space="preserve"> or ἀναξυρίδες </w:t>
      </w:r>
      <w:r>
        <w:t xml:space="preserve">worn </w:t>
      </w:r>
      <w:r w:rsidR="0003083F">
        <w:t xml:space="preserve">by </w:t>
      </w:r>
      <w:r>
        <w:t>b</w:t>
      </w:r>
      <w:r w:rsidR="0003083F">
        <w:t xml:space="preserve">arbarians, forming a fold around his waist </w:t>
      </w:r>
      <w:r>
        <w:t xml:space="preserve">and </w:t>
      </w:r>
      <w:r w:rsidR="0003083F">
        <w:t>covering the draws</w:t>
      </w:r>
      <w:r>
        <w:t>t</w:t>
      </w:r>
      <w:r w:rsidR="0003083F">
        <w:t xml:space="preserve">ring that kept it in place </w:t>
      </w:r>
      <w:r>
        <w:t>(</w:t>
      </w:r>
      <w:r w:rsidR="00982263">
        <w:t>{</w:t>
      </w:r>
      <w:r w:rsidR="0003083F">
        <w:t>Mau 1893</w:t>
      </w:r>
      <w:r w:rsidR="00982263">
        <w:t>}</w:t>
      </w:r>
      <w:r>
        <w:t xml:space="preserve">). </w:t>
      </w:r>
      <w:r w:rsidR="0003083F">
        <w:t xml:space="preserve">The figure is a </w:t>
      </w:r>
      <w:r>
        <w:t>b</w:t>
      </w:r>
      <w:r w:rsidR="0003083F">
        <w:t>arbarian ostler. His right arm is extended upward to grasp the bridle of a rearing horse. All that is preserved of the horse is the end of the muzzle, the chest, and the two front legs. Next to the extended left arm at the end of the preserved fragment is a raising of the ground, quite probably the beginning of another figure or moti</w:t>
      </w:r>
      <w:r w:rsidR="001279AF">
        <w:t>f</w:t>
      </w:r>
      <w:r w:rsidR="0003083F">
        <w:t>.</w:t>
      </w:r>
    </w:p>
    <w:p w14:paraId="71204D40" w14:textId="203C4CFE" w:rsidR="0003083F" w:rsidRPr="008629C7" w:rsidRDefault="006C320C" w:rsidP="008629C7">
      <w:r>
        <w:tab/>
      </w:r>
      <w:r w:rsidR="0003083F" w:rsidRPr="008629C7">
        <w:t>The back side is mildly uneven and generally smooth, except for three curved, slanting ridges. Practically no pitting observable.</w:t>
      </w:r>
    </w:p>
    <w:p w14:paraId="4EE0FC42" w14:textId="77777777" w:rsidR="0057626F" w:rsidRPr="008629C7" w:rsidRDefault="0057626F" w:rsidP="008629C7"/>
    <w:p w14:paraId="0D5DE966" w14:textId="5C31B7D5" w:rsidR="0057626F" w:rsidRPr="008629C7" w:rsidRDefault="00FA4594" w:rsidP="00920FB5">
      <w:pPr>
        <w:pStyle w:val="Heading2"/>
      </w:pPr>
      <w:r>
        <w:t xml:space="preserve">Comments and </w:t>
      </w:r>
      <w:r w:rsidR="00920FB5">
        <w:t>Comparanda</w:t>
      </w:r>
    </w:p>
    <w:p w14:paraId="66CF99BC" w14:textId="77777777" w:rsidR="0057626F" w:rsidRPr="008629C7" w:rsidRDefault="0057626F" w:rsidP="008629C7"/>
    <w:p w14:paraId="42206BDA" w14:textId="21DC50DA" w:rsidR="00D504D6" w:rsidRPr="008629C7" w:rsidRDefault="00CF115A" w:rsidP="008629C7">
      <w:r>
        <w:t xml:space="preserve">On cameo glass vessels see comments on </w:t>
      </w:r>
      <w:hyperlink w:anchor="cat">
        <w:r w:rsidRPr="27793251">
          <w:rPr>
            <w:rStyle w:val="Hyperlink"/>
          </w:rPr>
          <w:t>84.AF.85</w:t>
        </w:r>
      </w:hyperlink>
      <w:r>
        <w:t xml:space="preserve">. This fragment differs from the majority of glass cameos </w:t>
      </w:r>
      <w:r w:rsidR="00D77CBE">
        <w:t xml:space="preserve">in </w:t>
      </w:r>
      <w:r w:rsidR="00982263">
        <w:t xml:space="preserve">its </w:t>
      </w:r>
      <w:r>
        <w:t>green lower layer, and no actual parallels were located.</w:t>
      </w:r>
    </w:p>
    <w:p w14:paraId="780F42E4" w14:textId="77777777" w:rsidR="00FF6338" w:rsidRPr="008629C7" w:rsidRDefault="00FF6338" w:rsidP="008629C7"/>
    <w:p w14:paraId="67BED8A4" w14:textId="59109FE8" w:rsidR="00E017BC" w:rsidRPr="008629C7" w:rsidRDefault="00FA4594" w:rsidP="00FA4594">
      <w:pPr>
        <w:pStyle w:val="Heading2"/>
      </w:pPr>
      <w:r>
        <w:t>Provenance</w:t>
      </w:r>
    </w:p>
    <w:p w14:paraId="7C862E9E" w14:textId="77777777" w:rsidR="00FF6338" w:rsidRPr="008629C7" w:rsidRDefault="00FF6338" w:rsidP="008629C7"/>
    <w:p w14:paraId="250C86D5" w14:textId="08DAAD1E" w:rsidR="0003083F" w:rsidRPr="00140705" w:rsidRDefault="0003083F" w:rsidP="008629C7">
      <w:r>
        <w:t>By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42B76519" w14:textId="77777777" w:rsidR="00FF6338" w:rsidRPr="008629C7" w:rsidRDefault="00FF6338" w:rsidP="008629C7"/>
    <w:p w14:paraId="0FD18302" w14:textId="4C33B17C" w:rsidR="00095693" w:rsidRPr="008629C7" w:rsidRDefault="00FA4594" w:rsidP="00FA4594">
      <w:pPr>
        <w:pStyle w:val="Heading2"/>
      </w:pPr>
      <w:r>
        <w:t>Bibliography</w:t>
      </w:r>
    </w:p>
    <w:p w14:paraId="6D435511" w14:textId="739B98C6" w:rsidR="00095693" w:rsidRPr="008629C7" w:rsidRDefault="00095693" w:rsidP="008629C7"/>
    <w:p w14:paraId="6C494D07" w14:textId="75E2ACD6" w:rsidR="0003083F" w:rsidRPr="008629C7" w:rsidRDefault="00095693" w:rsidP="008629C7">
      <w:pPr>
        <w:rPr>
          <w:highlight w:val="white"/>
        </w:rPr>
      </w:pPr>
      <w:r>
        <w:lastRenderedPageBreak/>
        <w:t>{</w:t>
      </w:r>
      <w:r w:rsidR="009D1034" w:rsidRPr="27793251">
        <w:rPr>
          <w:color w:val="000000" w:themeColor="text1"/>
        </w:rPr>
        <w:t>von Saldern et al. 1974</w:t>
      </w:r>
      <w:r w:rsidR="005E24DB">
        <w:t>},</w:t>
      </w:r>
      <w:r w:rsidR="0003083F">
        <w:t xml:space="preserve"> p. 191, no. 522.</w:t>
      </w:r>
    </w:p>
    <w:p w14:paraId="10AE5A1C" w14:textId="77777777" w:rsidR="00FF6338" w:rsidRPr="008629C7" w:rsidRDefault="00FF6338" w:rsidP="008629C7"/>
    <w:p w14:paraId="3A850E2B" w14:textId="03D8F566" w:rsidR="00E017BC" w:rsidRPr="008629C7" w:rsidRDefault="00FA4594" w:rsidP="00FA4594">
      <w:pPr>
        <w:pStyle w:val="Heading2"/>
      </w:pPr>
      <w:r>
        <w:t>Exhibitions</w:t>
      </w:r>
    </w:p>
    <w:p w14:paraId="0BC3987A" w14:textId="77777777" w:rsidR="00FF6338" w:rsidRPr="008629C7" w:rsidRDefault="00FF6338" w:rsidP="008629C7"/>
    <w:p w14:paraId="470A4F34" w14:textId="77777777" w:rsidR="005A4DC6" w:rsidRDefault="005A4DC6" w:rsidP="008629C7">
      <w:r>
        <w:t>None</w:t>
      </w:r>
    </w:p>
    <w:p w14:paraId="0D47164A" w14:textId="77777777" w:rsidR="005A4DC6" w:rsidRDefault="005A4DC6" w:rsidP="008629C7">
      <w:r>
        <w:br w:type="page"/>
      </w:r>
      <w:r w:rsidR="00B45529">
        <w:lastRenderedPageBreak/>
        <w:t>Label:</w:t>
      </w:r>
      <w:r w:rsidR="004347E3">
        <w:t xml:space="preserve"> </w:t>
      </w:r>
      <w:r w:rsidR="00AA151E">
        <w:t>503</w:t>
      </w:r>
    </w:p>
    <w:p w14:paraId="47217C30" w14:textId="0ECCC568" w:rsidR="0003083F" w:rsidRPr="008629C7" w:rsidRDefault="00D504D6" w:rsidP="008629C7">
      <w:r>
        <w:t xml:space="preserve">Title: </w:t>
      </w:r>
      <w:r w:rsidR="0003083F">
        <w:t>Plaque Fragment with Floral Tendril Decorations</w:t>
      </w:r>
    </w:p>
    <w:p w14:paraId="6AA61CAB" w14:textId="77777777" w:rsidR="0003083F" w:rsidRPr="008629C7" w:rsidRDefault="0003083F" w:rsidP="008629C7">
      <w:r>
        <w:t>Accession_number: 2003.355</w:t>
      </w:r>
    </w:p>
    <w:p w14:paraId="01A6C728" w14:textId="3F0D4AC3" w:rsidR="0003083F" w:rsidRPr="008629C7" w:rsidRDefault="00742D95" w:rsidP="008629C7">
      <w:r>
        <w:t xml:space="preserve">Collection_link: </w:t>
      </w:r>
      <w:hyperlink r:id="rId13">
        <w:r w:rsidR="0003083F" w:rsidRPr="27793251">
          <w:rPr>
            <w:rStyle w:val="Hyperlink"/>
          </w:rPr>
          <w:t>https://www.getty.edu/art/collection/objects/221745</w:t>
        </w:r>
      </w:hyperlink>
    </w:p>
    <w:p w14:paraId="763306BF" w14:textId="5A4F555A" w:rsidR="0003083F" w:rsidRPr="008629C7" w:rsidRDefault="0003083F" w:rsidP="008629C7">
      <w:pPr>
        <w:rPr>
          <w:highlight w:val="white"/>
        </w:rPr>
      </w:pPr>
      <w:r>
        <w:t>Dimensions: pr</w:t>
      </w:r>
      <w:r w:rsidR="00831815">
        <w:t>es</w:t>
      </w:r>
      <w:r>
        <w:t>. H. 3.5</w:t>
      </w:r>
      <w:r w:rsidR="0051350D">
        <w:t>,</w:t>
      </w:r>
      <w:r>
        <w:t xml:space="preserve"> pres. </w:t>
      </w:r>
      <w:r w:rsidR="00831815">
        <w:t>W</w:t>
      </w:r>
      <w:r>
        <w:t>. 2.5</w:t>
      </w:r>
      <w:r w:rsidR="00831815">
        <w:t>,</w:t>
      </w:r>
      <w:r>
        <w:t xml:space="preserve"> Th. 0.7 cm; Wt. 10</w:t>
      </w:r>
      <w:r w:rsidR="00831815">
        <w:t xml:space="preserve"> </w:t>
      </w:r>
      <w:r>
        <w:t>g</w:t>
      </w:r>
    </w:p>
    <w:p w14:paraId="1E96B697" w14:textId="3311A3CF" w:rsidR="0003083F" w:rsidRPr="008629C7" w:rsidRDefault="0003083F" w:rsidP="008629C7">
      <w:pPr>
        <w:rPr>
          <w:highlight w:val="white"/>
        </w:rPr>
      </w:pPr>
      <w:r>
        <w:t xml:space="preserve">Date: </w:t>
      </w:r>
      <w:r w:rsidR="00BA32CE">
        <w:t>E</w:t>
      </w:r>
      <w:r>
        <w:t xml:space="preserve">arly </w:t>
      </w:r>
      <w:r w:rsidR="75EC0551">
        <w:t xml:space="preserve">first century </w:t>
      </w:r>
      <w:r w:rsidR="0089205D">
        <w:t>CE</w:t>
      </w:r>
    </w:p>
    <w:p w14:paraId="14129A2D" w14:textId="2E93334C" w:rsidR="00D504D6" w:rsidRPr="004C76F9" w:rsidRDefault="0003083F" w:rsidP="008629C7">
      <w:r>
        <w:t>Start_date:</w:t>
      </w:r>
      <w:r w:rsidR="00AA151E">
        <w:t xml:space="preserve"> 1</w:t>
      </w:r>
    </w:p>
    <w:p w14:paraId="49F72315" w14:textId="443E9D43" w:rsidR="0003083F" w:rsidRPr="004C76F9" w:rsidRDefault="0003083F" w:rsidP="008629C7">
      <w:pPr>
        <w:rPr>
          <w:highlight w:val="white"/>
        </w:rPr>
      </w:pPr>
      <w:r>
        <w:t>End_date:</w:t>
      </w:r>
      <w:r w:rsidR="00AA151E">
        <w:t xml:space="preserve"> 32</w:t>
      </w:r>
    </w:p>
    <w:p w14:paraId="62A42B8E" w14:textId="77777777" w:rsidR="006A1D39" w:rsidRDefault="0003083F" w:rsidP="008629C7">
      <w:pPr>
        <w:rPr>
          <w:highlight w:val="white"/>
        </w:rPr>
      </w:pPr>
      <w:r>
        <w:t>Attribution: Production area: Probably Italy</w:t>
      </w:r>
    </w:p>
    <w:p w14:paraId="34305B57" w14:textId="516104BE" w:rsidR="006A1D39" w:rsidRPr="004C76F9" w:rsidRDefault="006A1D39" w:rsidP="008629C7">
      <w:pPr>
        <w:rPr>
          <w:highlight w:val="white"/>
        </w:rPr>
      </w:pPr>
      <w:r w:rsidRPr="27793251">
        <w:rPr>
          <w:highlight w:val="white"/>
        </w:rPr>
        <w:t xml:space="preserve">Culture: </w:t>
      </w:r>
      <w:r w:rsidR="00AA151E" w:rsidRPr="27793251">
        <w:rPr>
          <w:highlight w:val="white"/>
        </w:rPr>
        <w:t>Roman</w:t>
      </w:r>
    </w:p>
    <w:p w14:paraId="2370FA2D" w14:textId="77777777" w:rsidR="00480FC9" w:rsidRDefault="006A1D39" w:rsidP="008629C7">
      <w:r w:rsidRPr="27793251">
        <w:rPr>
          <w:highlight w:val="white"/>
        </w:rPr>
        <w:t>Material:</w:t>
      </w:r>
      <w:r w:rsidR="0003083F">
        <w:t xml:space="preserve"> Opaque light blue </w:t>
      </w:r>
      <w:r w:rsidR="00480FC9">
        <w:t>glass</w:t>
      </w:r>
    </w:p>
    <w:p w14:paraId="3A57AFEB" w14:textId="3E2CFA63" w:rsidR="00D504D6" w:rsidRPr="008629C7" w:rsidRDefault="00480FC9" w:rsidP="008629C7">
      <w:r>
        <w:t>Modeling</w:t>
      </w:r>
      <w:r w:rsidR="0003083F">
        <w:t xml:space="preserve"> technique and decoration: Mold pressed</w:t>
      </w:r>
    </w:p>
    <w:p w14:paraId="42BFA668" w14:textId="77777777" w:rsidR="00DB11B1" w:rsidRDefault="00DB11B1" w:rsidP="008629C7">
      <w:r>
        <w:t>Inscription: No</w:t>
      </w:r>
    </w:p>
    <w:p w14:paraId="1D7D685B" w14:textId="3A311213" w:rsidR="00DB11B1" w:rsidRDefault="00DB11B1" w:rsidP="008629C7">
      <w:r>
        <w:t xml:space="preserve">Shape: </w:t>
      </w:r>
      <w:r w:rsidR="003D50A4">
        <w:t>Appliqués</w:t>
      </w:r>
    </w:p>
    <w:p w14:paraId="14AE2CC9" w14:textId="77777777" w:rsidR="00DB11B1" w:rsidRDefault="00DB11B1" w:rsidP="008629C7">
      <w:r>
        <w:t xml:space="preserve">Technique: </w:t>
      </w:r>
    </w:p>
    <w:p w14:paraId="78F8D28A" w14:textId="77777777" w:rsidR="00DB11B1" w:rsidRDefault="00DB11B1" w:rsidP="008629C7"/>
    <w:p w14:paraId="7CB1E8D2" w14:textId="77777777" w:rsidR="00B55F61" w:rsidRPr="008629C7" w:rsidRDefault="00FA4594" w:rsidP="00FA4594">
      <w:pPr>
        <w:pStyle w:val="Heading2"/>
      </w:pPr>
      <w:r>
        <w:t>Condition</w:t>
      </w:r>
    </w:p>
    <w:p w14:paraId="6F1931A3" w14:textId="77777777" w:rsidR="00B55F61" w:rsidRPr="008629C7" w:rsidRDefault="00B55F61" w:rsidP="008629C7"/>
    <w:p w14:paraId="377EBB6C" w14:textId="647E6A47" w:rsidR="00D504D6" w:rsidRPr="008629C7" w:rsidRDefault="0003083F" w:rsidP="008629C7">
      <w:r>
        <w:t>Single fragment preserving the upper left corner of an originally rectangular plaque.</w:t>
      </w:r>
    </w:p>
    <w:p w14:paraId="162E80D5" w14:textId="77777777" w:rsidR="0096575E" w:rsidRPr="008629C7" w:rsidRDefault="0096575E" w:rsidP="008629C7"/>
    <w:p w14:paraId="34923E77" w14:textId="30681A47" w:rsidR="0096575E" w:rsidRPr="008629C7" w:rsidRDefault="00FA4594" w:rsidP="00FA4594">
      <w:pPr>
        <w:pStyle w:val="Heading2"/>
      </w:pPr>
      <w:r>
        <w:t>Description</w:t>
      </w:r>
    </w:p>
    <w:p w14:paraId="697325A2" w14:textId="77777777" w:rsidR="0096575E" w:rsidRPr="008629C7" w:rsidRDefault="0096575E" w:rsidP="008629C7"/>
    <w:p w14:paraId="6B9BA168" w14:textId="3C3A8F30" w:rsidR="00D504D6" w:rsidRPr="008629C7" w:rsidRDefault="0003083F" w:rsidP="008629C7">
      <w:r>
        <w:t>On the fragment is relief decoration in the form of a two-tiered tendril with voluminous, modular stems, which end in a tr</w:t>
      </w:r>
      <w:r w:rsidR="00982263">
        <w:t>i</w:t>
      </w:r>
      <w:r>
        <w:t xml:space="preserve">partite tip. Four-petaled flowers hanging from minuscule stems fill the areas between the branches of the tendril. </w:t>
      </w:r>
      <w:r w:rsidR="00AE074D">
        <w:t>The plaque is opaque light blue glass</w:t>
      </w:r>
      <w:r w:rsidR="00982263">
        <w:t xml:space="preserve"> throughout its thickness</w:t>
      </w:r>
      <w:r w:rsidR="00AE074D">
        <w:t xml:space="preserve">. </w:t>
      </w:r>
      <w:r>
        <w:t>The rear of the plaque is flat but rough, dull</w:t>
      </w:r>
      <w:r w:rsidR="00982263">
        <w:t>,</w:t>
      </w:r>
      <w:r>
        <w:t xml:space="preserve"> and pitted. It preserves two of the original edges at the upper and le</w:t>
      </w:r>
      <w:r w:rsidR="00947CB4">
        <w:t>f</w:t>
      </w:r>
      <w:r>
        <w:t>t side</w:t>
      </w:r>
      <w:r w:rsidR="00947CB4">
        <w:t>s,</w:t>
      </w:r>
      <w:r>
        <w:t xml:space="preserve"> which are vertical and smooth.</w:t>
      </w:r>
    </w:p>
    <w:p w14:paraId="6AA0F674" w14:textId="77777777" w:rsidR="0057626F" w:rsidRPr="008629C7" w:rsidRDefault="0057626F" w:rsidP="008629C7"/>
    <w:p w14:paraId="66A86A2A" w14:textId="77777777" w:rsidR="00D623C9" w:rsidRPr="008629C7" w:rsidRDefault="00D623C9" w:rsidP="27793251">
      <w:pPr>
        <w:pStyle w:val="Heading2"/>
      </w:pPr>
      <w:r>
        <w:t>Comments</w:t>
      </w:r>
    </w:p>
    <w:p w14:paraId="653C4C87" w14:textId="77777777" w:rsidR="0057626F" w:rsidRPr="008629C7" w:rsidRDefault="0057626F" w:rsidP="008629C7"/>
    <w:p w14:paraId="7827B685" w14:textId="0AAB86EF" w:rsidR="0003083F" w:rsidRPr="00EA58D9" w:rsidRDefault="0003083F" w:rsidP="008629C7">
      <w:r>
        <w:t xml:space="preserve">In Roman times, </w:t>
      </w:r>
      <w:r w:rsidR="00947CB4">
        <w:t>in about the</w:t>
      </w:r>
      <w:r>
        <w:t xml:space="preserve"> </w:t>
      </w:r>
      <w:r w:rsidR="75EC0551">
        <w:t xml:space="preserve">first century </w:t>
      </w:r>
      <w:r w:rsidR="0089205D">
        <w:t>CE</w:t>
      </w:r>
      <w:r w:rsidR="00947CB4">
        <w:t>,</w:t>
      </w:r>
      <w:r>
        <w:t xml:space="preserve"> molded glass inlay plaques, mainly rectangular or rounded in shape</w:t>
      </w:r>
      <w:r w:rsidR="00947CB4">
        <w:t>,</w:t>
      </w:r>
      <w:r>
        <w:t xml:space="preserve"> appear in relatively large numbers. In general, Roman molded decorative plaques appear to be either single-colored, sometimes made throughout of one single color or have internally a core of a different color (white or translucent bluish), or they are cameos presenting the relief decoration usually in two</w:t>
      </w:r>
      <w:r w:rsidR="00947CB4">
        <w:t>—but</w:t>
      </w:r>
      <w:r>
        <w:t xml:space="preserve"> less often</w:t>
      </w:r>
      <w:r w:rsidR="00947CB4">
        <w:t xml:space="preserve"> in</w:t>
      </w:r>
      <w:r>
        <w:t xml:space="preserve"> </w:t>
      </w:r>
      <w:r w:rsidR="00947CB4">
        <w:t>more—</w:t>
      </w:r>
      <w:r>
        <w:t>layers of different colors.</w:t>
      </w:r>
      <w:r w:rsidR="005A50B1">
        <w:t xml:space="preserve"> </w:t>
      </w:r>
      <w:r>
        <w:t xml:space="preserve">They are formed by pressing glass in an open mold, or in </w:t>
      </w:r>
      <w:r w:rsidR="00947CB4">
        <w:t xml:space="preserve">the </w:t>
      </w:r>
      <w:r>
        <w:t>case of multilayered polychromic objects</w:t>
      </w:r>
      <w:r w:rsidR="00947CB4">
        <w:t>, by</w:t>
      </w:r>
      <w:r>
        <w:t xml:space="preserve"> </w:t>
      </w:r>
      <w:r w:rsidR="00947CB4">
        <w:t xml:space="preserve">the </w:t>
      </w:r>
      <w:r>
        <w:t>pressing and fusion of layers of powdered glass</w:t>
      </w:r>
      <w:r w:rsidR="00947CB4">
        <w:t>,</w:t>
      </w:r>
      <w:r>
        <w:t xml:space="preserve"> one for each layer of different color (</w:t>
      </w:r>
      <w:r w:rsidR="00150DA0">
        <w:t>{</w:t>
      </w:r>
      <w:r>
        <w:t>Lierke 1999</w:t>
      </w:r>
      <w:r w:rsidR="00150DA0">
        <w:t>}</w:t>
      </w:r>
      <w:r>
        <w:t>, pp. 7</w:t>
      </w:r>
      <w:r w:rsidR="00FD5EBF">
        <w:t>8–</w:t>
      </w:r>
      <w:r>
        <w:t>80). Medusa heads (</w:t>
      </w:r>
      <w:r w:rsidR="00170D85">
        <w:t>{</w:t>
      </w:r>
      <w:r>
        <w:t>Harden et al</w:t>
      </w:r>
      <w:r w:rsidR="00F96DF0">
        <w:t>.</w:t>
      </w:r>
      <w:r>
        <w:t xml:space="preserve"> 1987</w:t>
      </w:r>
      <w:r w:rsidR="00170D85">
        <w:t>}</w:t>
      </w:r>
      <w:r>
        <w:t xml:space="preserve">, p. 30, no. 8; </w:t>
      </w:r>
      <w:r w:rsidR="006D217D">
        <w:t>{</w:t>
      </w:r>
      <w:r>
        <w:t>Spaer 2001</w:t>
      </w:r>
      <w:r w:rsidR="006D217D">
        <w:t>}</w:t>
      </w:r>
      <w:r>
        <w:t>, p. 254, nos. 61</w:t>
      </w:r>
      <w:r w:rsidR="009B3A72">
        <w:t>3–</w:t>
      </w:r>
      <w:r>
        <w:t xml:space="preserve">614; </w:t>
      </w:r>
      <w:r w:rsidR="00150DA0">
        <w:t>{</w:t>
      </w:r>
      <w:r>
        <w:t>Arveiller-Dulong and Nenna 2011</w:t>
      </w:r>
      <w:r w:rsidR="00150DA0">
        <w:t>}</w:t>
      </w:r>
      <w:r>
        <w:t>, pp. 39</w:t>
      </w:r>
      <w:r w:rsidR="00FD5EBF">
        <w:t>9–</w:t>
      </w:r>
      <w:r>
        <w:t xml:space="preserve">401, </w:t>
      </w:r>
      <w:r w:rsidR="00853457">
        <w:t xml:space="preserve">nos. </w:t>
      </w:r>
      <w:r>
        <w:t>65</w:t>
      </w:r>
      <w:r w:rsidR="00FD5EBF">
        <w:t>5–</w:t>
      </w:r>
      <w:r>
        <w:t>662) are common motifs</w:t>
      </w:r>
      <w:r w:rsidR="00947CB4">
        <w:t>,</w:t>
      </w:r>
      <w:r>
        <w:t xml:space="preserve"> and human portraits, masks</w:t>
      </w:r>
      <w:r w:rsidR="00947CB4">
        <w:t>,</w:t>
      </w:r>
      <w:r>
        <w:t xml:space="preserve"> and other figurative motifs appear too (</w:t>
      </w:r>
      <w:r w:rsidR="00F96DF0">
        <w:t>{</w:t>
      </w:r>
      <w:r w:rsidR="00947CB4">
        <w:t>Alfano</w:t>
      </w:r>
      <w:r>
        <w:t xml:space="preserve"> 1997</w:t>
      </w:r>
      <w:r w:rsidR="00150DA0">
        <w:t>}</w:t>
      </w:r>
      <w:r>
        <w:t xml:space="preserve">, </w:t>
      </w:r>
      <w:r w:rsidR="00EA58D9">
        <w:t xml:space="preserve">p. </w:t>
      </w:r>
      <w:r>
        <w:t xml:space="preserve">210, no. 221; </w:t>
      </w:r>
      <w:r w:rsidR="00137F6E">
        <w:t>{</w:t>
      </w:r>
      <w:r>
        <w:t>Whitehouse 1997</w:t>
      </w:r>
      <w:r w:rsidR="00947CB4">
        <w:t>a</w:t>
      </w:r>
      <w:r w:rsidR="00137F6E">
        <w:t>}</w:t>
      </w:r>
      <w:r>
        <w:t>, pp. 2</w:t>
      </w:r>
      <w:r w:rsidR="00853457">
        <w:t>0–</w:t>
      </w:r>
      <w:r>
        <w:t>22, 2</w:t>
      </w:r>
      <w:r w:rsidR="00FD5EBF">
        <w:t>6–</w:t>
      </w:r>
      <w:r>
        <w:t xml:space="preserve">27, nos. </w:t>
      </w:r>
      <w:r w:rsidR="00FD5EBF">
        <w:t>7–</w:t>
      </w:r>
      <w:r>
        <w:t>12, 2</w:t>
      </w:r>
      <w:r w:rsidR="00853457">
        <w:t>0–</w:t>
      </w:r>
      <w:r>
        <w:t xml:space="preserve">22; </w:t>
      </w:r>
      <w:r w:rsidR="006D217D">
        <w:t>{</w:t>
      </w:r>
      <w:r>
        <w:t>Spaer 2001</w:t>
      </w:r>
      <w:r w:rsidR="006D217D">
        <w:t>}</w:t>
      </w:r>
      <w:r>
        <w:t xml:space="preserve">, p. 254, no. 612; </w:t>
      </w:r>
      <w:r w:rsidR="00150DA0">
        <w:t>{</w:t>
      </w:r>
      <w:r>
        <w:t>Arveiller-Dulong and Nenna 2011</w:t>
      </w:r>
      <w:r w:rsidR="00150DA0">
        <w:t>}</w:t>
      </w:r>
      <w:r>
        <w:t>, pp. 40</w:t>
      </w:r>
      <w:r w:rsidR="00840801">
        <w:t>1–</w:t>
      </w:r>
      <w:r>
        <w:t xml:space="preserve">403, </w:t>
      </w:r>
      <w:r w:rsidR="00853457">
        <w:t xml:space="preserve">nos. </w:t>
      </w:r>
      <w:r>
        <w:t>66</w:t>
      </w:r>
      <w:r w:rsidR="009B3A72">
        <w:t>3–</w:t>
      </w:r>
      <w:r>
        <w:t xml:space="preserve">672; </w:t>
      </w:r>
      <w:r w:rsidR="00150DA0">
        <w:t>{</w:t>
      </w:r>
      <w:r>
        <w:t>Gerspach 1885</w:t>
      </w:r>
      <w:r w:rsidR="00150DA0">
        <w:t>}</w:t>
      </w:r>
      <w:r>
        <w:t>, p. 43</w:t>
      </w:r>
      <w:r w:rsidR="00EA58D9">
        <w:t>,</w:t>
      </w:r>
      <w:r>
        <w:t xml:space="preserve"> fig. 16</w:t>
      </w:r>
      <w:r w:rsidR="00EA58D9">
        <w:t xml:space="preserve"> </w:t>
      </w:r>
      <w:r>
        <w:t xml:space="preserve">= </w:t>
      </w:r>
      <w:hyperlink r:id="rId14">
        <w:r w:rsidRPr="6D207BF2">
          <w:rPr>
            <w:rStyle w:val="Hyperlink"/>
          </w:rPr>
          <w:t>https://collections.vam.ac.uk/item/O2354/panel-unknown/</w:t>
        </w:r>
      </w:hyperlink>
      <w:r>
        <w:t xml:space="preserve">; </w:t>
      </w:r>
      <w:hyperlink r:id="rId15">
        <w:r w:rsidRPr="6D207BF2">
          <w:rPr>
            <w:rStyle w:val="Hyperlink"/>
          </w:rPr>
          <w:t>https://collections.vam.ac.uk/item/O127/panel/</w:t>
        </w:r>
      </w:hyperlink>
      <w:r w:rsidR="00F26716">
        <w:t>)</w:t>
      </w:r>
      <w:r>
        <w:t>, as are floral motifs, like oak leaves and acorns (</w:t>
      </w:r>
      <w:r w:rsidR="00137F6E">
        <w:t>{</w:t>
      </w:r>
      <w:r>
        <w:t>Whitehouse 1997</w:t>
      </w:r>
      <w:r w:rsidR="00947CB4">
        <w:t>a</w:t>
      </w:r>
      <w:r w:rsidR="00137F6E">
        <w:t>}</w:t>
      </w:r>
      <w:r>
        <w:t>, pp. 2</w:t>
      </w:r>
      <w:r w:rsidR="0054133B">
        <w:t>2–</w:t>
      </w:r>
      <w:r>
        <w:t>23, nos. 13</w:t>
      </w:r>
      <w:r w:rsidR="00EA58D9">
        <w:t>–</w:t>
      </w:r>
      <w:r>
        <w:t xml:space="preserve">14, 16; </w:t>
      </w:r>
      <w:r w:rsidR="005E24DB">
        <w:t>{</w:t>
      </w:r>
      <w:r>
        <w:t>Miho Museum 2001</w:t>
      </w:r>
      <w:r w:rsidR="005E24DB">
        <w:t>}</w:t>
      </w:r>
      <w:r w:rsidR="00EA58D9">
        <w:t>,</w:t>
      </w:r>
      <w:r>
        <w:t xml:space="preserve"> p. 71, no. 8</w:t>
      </w:r>
      <w:r w:rsidR="009B3A72">
        <w:t>3–</w:t>
      </w:r>
      <w:r>
        <w:t xml:space="preserve">84 [A. Yoko]; </w:t>
      </w:r>
      <w:r w:rsidR="00150DA0">
        <w:t>{</w:t>
      </w:r>
      <w:r>
        <w:t>Arveiller-Dulong and Nenna 2011</w:t>
      </w:r>
      <w:r w:rsidR="00150DA0">
        <w:t>}</w:t>
      </w:r>
      <w:r>
        <w:t xml:space="preserve">, p. 403, </w:t>
      </w:r>
      <w:r w:rsidR="00853457">
        <w:t xml:space="preserve">nos. </w:t>
      </w:r>
      <w:r>
        <w:t>67</w:t>
      </w:r>
      <w:r w:rsidR="009B3A72">
        <w:t>3–</w:t>
      </w:r>
      <w:r>
        <w:t>676)</w:t>
      </w:r>
      <w:r w:rsidR="00EA58D9">
        <w:t>.</w:t>
      </w:r>
    </w:p>
    <w:p w14:paraId="1BA26CC7" w14:textId="77777777" w:rsidR="0057626F" w:rsidRPr="008629C7" w:rsidRDefault="0057626F" w:rsidP="008629C7"/>
    <w:p w14:paraId="5550CB2F" w14:textId="40081286" w:rsidR="0057626F" w:rsidRPr="008629C7" w:rsidRDefault="00920FB5" w:rsidP="00920FB5">
      <w:pPr>
        <w:pStyle w:val="Heading2"/>
      </w:pPr>
      <w:r>
        <w:lastRenderedPageBreak/>
        <w:t>Comparanda</w:t>
      </w:r>
    </w:p>
    <w:p w14:paraId="178F9DD9" w14:textId="77777777" w:rsidR="0057626F" w:rsidRPr="008629C7" w:rsidRDefault="0057626F" w:rsidP="008629C7"/>
    <w:p w14:paraId="34E0BDCC" w14:textId="501638E3" w:rsidR="00D504D6" w:rsidRPr="008629C7" w:rsidRDefault="0003083F" w:rsidP="008629C7">
      <w:r>
        <w:t>Identical to 2003.355 seem to be two pieces from old Italian collections (</w:t>
      </w:r>
      <w:r w:rsidR="00150DA0">
        <w:t>{</w:t>
      </w:r>
      <w:r>
        <w:t>Arveiller-Dulong and Nenna 2011</w:t>
      </w:r>
      <w:r w:rsidR="00150DA0">
        <w:t>}</w:t>
      </w:r>
      <w:r>
        <w:t xml:space="preserve">, p. 403, no. 674; </w:t>
      </w:r>
      <w:r w:rsidR="00137F6E">
        <w:t>{</w:t>
      </w:r>
      <w:r>
        <w:t>Whitehouse 1997</w:t>
      </w:r>
      <w:r w:rsidR="00137F6E">
        <w:t>}</w:t>
      </w:r>
      <w:r>
        <w:t>, p. 22</w:t>
      </w:r>
      <w:r w:rsidR="00EA58D9">
        <w:t>,</w:t>
      </w:r>
      <w:r>
        <w:t xml:space="preserve"> no. 13</w:t>
      </w:r>
      <w:r w:rsidR="00947CB4">
        <w:t xml:space="preserve">); </w:t>
      </w:r>
      <w:r>
        <w:t>the second is fully preserved</w:t>
      </w:r>
      <w:r w:rsidR="00947CB4">
        <w:t>,</w:t>
      </w:r>
      <w:r>
        <w:t xml:space="preserve"> providing information about the exact positioning of the fragment and the dimensions of the original plaque</w:t>
      </w:r>
      <w:r w:rsidR="00947CB4">
        <w:t xml:space="preserve"> (</w:t>
      </w:r>
      <w:r>
        <w:t>H. 7.7, W. 4.5 cm</w:t>
      </w:r>
      <w:r w:rsidR="00947CB4">
        <w:t>)</w:t>
      </w:r>
      <w:r>
        <w:t xml:space="preserve">. In addition, regarding the rest of the motif it becomes evident that it was even more diverse and the two lower rows of the foliage </w:t>
      </w:r>
      <w:r w:rsidR="00947CB4">
        <w:t xml:space="preserve">bore </w:t>
      </w:r>
      <w:r>
        <w:t xml:space="preserve">bell-shaped flowers, which of course might be the same </w:t>
      </w:r>
      <w:r w:rsidR="00947CB4">
        <w:t xml:space="preserve">as </w:t>
      </w:r>
      <w:r>
        <w:t>the four-petaled</w:t>
      </w:r>
      <w:r w:rsidR="00947CB4">
        <w:t xml:space="preserve"> </w:t>
      </w:r>
      <w:r w:rsidR="000C6A3F">
        <w:t>flowers</w:t>
      </w:r>
      <w:r>
        <w:t xml:space="preserve"> on the top row, </w:t>
      </w:r>
      <w:r w:rsidR="00947CB4">
        <w:t xml:space="preserve">only </w:t>
      </w:r>
      <w:r>
        <w:t>presented in profile.</w:t>
      </w:r>
      <w:r w:rsidR="7B88DB19">
        <w:t xml:space="preserve"> </w:t>
      </w:r>
      <w:r w:rsidR="0054441C">
        <w:t>In addition, i</w:t>
      </w:r>
      <w:r>
        <w:t>n</w:t>
      </w:r>
      <w:r w:rsidR="00947CB4">
        <w:t xml:space="preserve"> the</w:t>
      </w:r>
      <w:r>
        <w:t xml:space="preserve"> Oppenländer collection there was another fragment of a very similar plaque ({</w:t>
      </w:r>
      <w:r w:rsidR="009D1034" w:rsidRPr="6D207BF2">
        <w:rPr>
          <w:color w:val="000000" w:themeColor="text1"/>
        </w:rPr>
        <w:t>von Saldern et al. 1974</w:t>
      </w:r>
      <w:r w:rsidR="005E24DB">
        <w:t>},</w:t>
      </w:r>
      <w:r>
        <w:t xml:space="preserve"> p. 192, no. 525a).</w:t>
      </w:r>
    </w:p>
    <w:p w14:paraId="69BD2B8D" w14:textId="77777777" w:rsidR="00FF6338" w:rsidRPr="008629C7" w:rsidRDefault="00FF6338" w:rsidP="008629C7"/>
    <w:p w14:paraId="73865905" w14:textId="63163EDA" w:rsidR="00E017BC" w:rsidRPr="008629C7" w:rsidRDefault="00FA4594" w:rsidP="00FA4594">
      <w:pPr>
        <w:pStyle w:val="Heading2"/>
      </w:pPr>
      <w:r>
        <w:t>Provenance</w:t>
      </w:r>
    </w:p>
    <w:p w14:paraId="193CB902" w14:textId="77777777" w:rsidR="00FF6338" w:rsidRPr="008629C7" w:rsidRDefault="00FF6338" w:rsidP="008629C7"/>
    <w:p w14:paraId="436707D8" w14:textId="70AC4EBB" w:rsidR="0003083F" w:rsidRPr="008629C7" w:rsidRDefault="0003083F" w:rsidP="008629C7">
      <w:r>
        <w:t>By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49925413" w14:textId="77777777" w:rsidR="00FF6338" w:rsidRPr="008629C7" w:rsidRDefault="00FF6338" w:rsidP="008629C7"/>
    <w:p w14:paraId="5932587B" w14:textId="2CFFE756" w:rsidR="00095693" w:rsidRPr="008629C7" w:rsidRDefault="00FA4594" w:rsidP="00FA4594">
      <w:pPr>
        <w:pStyle w:val="Heading2"/>
      </w:pPr>
      <w:r>
        <w:t>Bibliography</w:t>
      </w:r>
    </w:p>
    <w:p w14:paraId="64CEABEA" w14:textId="7B7943BE" w:rsidR="00095693" w:rsidRPr="008629C7" w:rsidRDefault="00095693" w:rsidP="008629C7"/>
    <w:p w14:paraId="503DC7AF" w14:textId="52DBC758" w:rsidR="0003083F" w:rsidRPr="008629C7" w:rsidRDefault="00095693" w:rsidP="008629C7">
      <w:pPr>
        <w:rPr>
          <w:highlight w:val="white"/>
        </w:rPr>
      </w:pPr>
      <w:r>
        <w:t>{</w:t>
      </w:r>
      <w:r w:rsidR="009D1034" w:rsidRPr="27793251">
        <w:rPr>
          <w:color w:val="000000" w:themeColor="text1"/>
        </w:rPr>
        <w:t>von Saldern et al. 1974</w:t>
      </w:r>
      <w:r w:rsidR="005E24DB">
        <w:t>},</w:t>
      </w:r>
      <w:r w:rsidR="0003083F">
        <w:t xml:space="preserve"> p. 192, no. 525b.</w:t>
      </w:r>
    </w:p>
    <w:p w14:paraId="0DB02849" w14:textId="77777777" w:rsidR="00FF6338" w:rsidRPr="008629C7" w:rsidRDefault="00FF6338" w:rsidP="008629C7"/>
    <w:p w14:paraId="0AC2DEC0" w14:textId="1B76BEDA" w:rsidR="00E017BC" w:rsidRPr="008629C7" w:rsidRDefault="00FA4594" w:rsidP="00FA4594">
      <w:pPr>
        <w:pStyle w:val="Heading2"/>
      </w:pPr>
      <w:r>
        <w:t>Exhibitions</w:t>
      </w:r>
    </w:p>
    <w:p w14:paraId="3A0621A8" w14:textId="77777777" w:rsidR="00FF6338" w:rsidRPr="008629C7" w:rsidRDefault="00FF6338" w:rsidP="008629C7"/>
    <w:p w14:paraId="38562C49" w14:textId="77777777" w:rsidR="005A4DC6" w:rsidRDefault="005A4DC6" w:rsidP="008629C7">
      <w:r>
        <w:t>None</w:t>
      </w:r>
    </w:p>
    <w:p w14:paraId="7B2ED970" w14:textId="77777777" w:rsidR="005A4DC6" w:rsidRDefault="005A4DC6" w:rsidP="008629C7">
      <w:r>
        <w:br w:type="page"/>
      </w:r>
      <w:r w:rsidR="00B45529">
        <w:lastRenderedPageBreak/>
        <w:t>Label:</w:t>
      </w:r>
      <w:r w:rsidR="004347E3">
        <w:t xml:space="preserve"> </w:t>
      </w:r>
      <w:r w:rsidR="00AA151E">
        <w:t>504</w:t>
      </w:r>
    </w:p>
    <w:p w14:paraId="75C87BFA" w14:textId="1BD6C9FF" w:rsidR="0003083F" w:rsidRPr="008629C7" w:rsidRDefault="00D504D6" w:rsidP="008629C7">
      <w:r>
        <w:t xml:space="preserve">Title: </w:t>
      </w:r>
      <w:r w:rsidR="0003083F">
        <w:t xml:space="preserve">Appliqué with a </w:t>
      </w:r>
      <w:r w:rsidR="003D50A4">
        <w:t>C</w:t>
      </w:r>
      <w:r w:rsidR="0003083F">
        <w:t xml:space="preserve">omic </w:t>
      </w:r>
      <w:r w:rsidR="003D50A4">
        <w:t>M</w:t>
      </w:r>
      <w:r w:rsidR="0003083F">
        <w:t>ask /</w:t>
      </w:r>
      <w:r w:rsidR="003D50A4">
        <w:t xml:space="preserve"> </w:t>
      </w:r>
      <w:r w:rsidR="0003083F">
        <w:t>Jug</w:t>
      </w:r>
    </w:p>
    <w:p w14:paraId="27490E59" w14:textId="77777777" w:rsidR="0003083F" w:rsidRPr="008629C7" w:rsidRDefault="0003083F" w:rsidP="008629C7">
      <w:r>
        <w:t>Accession_number: 2003.358</w:t>
      </w:r>
    </w:p>
    <w:p w14:paraId="38B82ECB" w14:textId="7BF9EB62" w:rsidR="0003083F" w:rsidRPr="008629C7" w:rsidRDefault="00742D95" w:rsidP="008629C7">
      <w:r>
        <w:t xml:space="preserve">Collection_link: </w:t>
      </w:r>
      <w:hyperlink r:id="rId16">
        <w:r w:rsidR="0003083F" w:rsidRPr="27793251">
          <w:rPr>
            <w:rStyle w:val="Hyperlink"/>
          </w:rPr>
          <w:t>https://www.getty.edu/art/collection/objects/221748</w:t>
        </w:r>
      </w:hyperlink>
    </w:p>
    <w:p w14:paraId="0CE80002" w14:textId="3097FCCD" w:rsidR="0003083F" w:rsidRPr="008629C7" w:rsidRDefault="0003083F" w:rsidP="008629C7">
      <w:pPr>
        <w:rPr>
          <w:highlight w:val="white"/>
        </w:rPr>
      </w:pPr>
      <w:r>
        <w:t xml:space="preserve">Dimensions: </w:t>
      </w:r>
      <w:r w:rsidR="00084FD9">
        <w:t xml:space="preserve">H. </w:t>
      </w:r>
      <w:r>
        <w:t xml:space="preserve">3.5 × </w:t>
      </w:r>
      <w:r w:rsidR="007967FB">
        <w:t>W.</w:t>
      </w:r>
      <w:r>
        <w:t xml:space="preserve"> 3.9 cm; Wt. 29.44 g</w:t>
      </w:r>
    </w:p>
    <w:p w14:paraId="3B551389" w14:textId="35B5800B" w:rsidR="0003083F" w:rsidRPr="008629C7" w:rsidRDefault="0003083F" w:rsidP="008629C7">
      <w:pPr>
        <w:rPr>
          <w:highlight w:val="white"/>
        </w:rPr>
      </w:pPr>
      <w:r>
        <w:t xml:space="preserve">Date: </w:t>
      </w:r>
      <w:r w:rsidR="7E1C2955">
        <w:t>Third</w:t>
      </w:r>
      <w:r>
        <w:t>–</w:t>
      </w:r>
      <w:r w:rsidR="6B34BD9B">
        <w:t>fourth</w:t>
      </w:r>
      <w:r>
        <w:t xml:space="preserve"> centuries </w:t>
      </w:r>
      <w:r w:rsidR="0089205D">
        <w:t>CE</w:t>
      </w:r>
    </w:p>
    <w:p w14:paraId="18A77846" w14:textId="0564B256" w:rsidR="00D504D6" w:rsidRPr="004C76F9" w:rsidRDefault="0003083F" w:rsidP="008629C7">
      <w:r>
        <w:t>Start_date:</w:t>
      </w:r>
      <w:r w:rsidR="00AA151E">
        <w:t xml:space="preserve"> 200</w:t>
      </w:r>
    </w:p>
    <w:p w14:paraId="7A7AD17D" w14:textId="1BF9D356" w:rsidR="0003083F" w:rsidRPr="004C76F9" w:rsidRDefault="0003083F" w:rsidP="008629C7">
      <w:pPr>
        <w:rPr>
          <w:highlight w:val="white"/>
        </w:rPr>
      </w:pPr>
      <w:r>
        <w:t>End_date:</w:t>
      </w:r>
      <w:r w:rsidR="00AA151E">
        <w:t xml:space="preserve"> 399</w:t>
      </w:r>
    </w:p>
    <w:p w14:paraId="5B475905" w14:textId="77777777" w:rsidR="006A1D39" w:rsidRDefault="0003083F" w:rsidP="008629C7">
      <w:pPr>
        <w:rPr>
          <w:highlight w:val="white"/>
        </w:rPr>
      </w:pPr>
      <w:r>
        <w:t>Attribution: Production area: Eastern Mediterranean</w:t>
      </w:r>
    </w:p>
    <w:p w14:paraId="1C52EACB" w14:textId="602626DB" w:rsidR="006A1D39" w:rsidRPr="004C76F9" w:rsidRDefault="006A1D39" w:rsidP="008629C7">
      <w:pPr>
        <w:rPr>
          <w:highlight w:val="white"/>
        </w:rPr>
      </w:pPr>
      <w:r w:rsidRPr="27793251">
        <w:rPr>
          <w:highlight w:val="white"/>
        </w:rPr>
        <w:t xml:space="preserve">Culture: </w:t>
      </w:r>
      <w:r w:rsidR="00AA151E" w:rsidRPr="27793251">
        <w:rPr>
          <w:highlight w:val="white"/>
        </w:rPr>
        <w:t>Roman</w:t>
      </w:r>
    </w:p>
    <w:p w14:paraId="403A488B" w14:textId="77777777" w:rsidR="00480FC9" w:rsidRDefault="006A1D39" w:rsidP="008629C7">
      <w:r w:rsidRPr="27793251">
        <w:rPr>
          <w:highlight w:val="white"/>
        </w:rPr>
        <w:t>Material:</w:t>
      </w:r>
      <w:r w:rsidR="0003083F">
        <w:t xml:space="preserve"> Translucent olive-green </w:t>
      </w:r>
      <w:r w:rsidR="00480FC9">
        <w:t>glass</w:t>
      </w:r>
    </w:p>
    <w:p w14:paraId="79C4C91A" w14:textId="3B8B1199" w:rsidR="0003083F" w:rsidRPr="008629C7" w:rsidRDefault="00480FC9" w:rsidP="008629C7">
      <w:pPr>
        <w:rPr>
          <w:highlight w:val="white"/>
        </w:rPr>
      </w:pPr>
      <w:r>
        <w:t>Modeling</w:t>
      </w:r>
      <w:r w:rsidR="0003083F">
        <w:t xml:space="preserve"> technique and decoration: Free</w:t>
      </w:r>
      <w:r w:rsidR="00B062BB">
        <w:t>-</w:t>
      </w:r>
      <w:r w:rsidR="0003083F">
        <w:t>blown</w:t>
      </w:r>
      <w:r w:rsidR="00C221DD">
        <w:t xml:space="preserve"> (the jug)</w:t>
      </w:r>
      <w:r w:rsidR="0003083F">
        <w:t xml:space="preserve"> and </w:t>
      </w:r>
      <w:r w:rsidR="00C221DD">
        <w:t>mold</w:t>
      </w:r>
      <w:r w:rsidR="000562CF">
        <w:t>-</w:t>
      </w:r>
      <w:r w:rsidR="0003083F">
        <w:t>pressed</w:t>
      </w:r>
      <w:r w:rsidR="00C221DD">
        <w:t xml:space="preserve"> (the medallion)</w:t>
      </w:r>
      <w:r w:rsidR="004915AD">
        <w:t>; applied (the medallion)</w:t>
      </w:r>
    </w:p>
    <w:p w14:paraId="465CAEDC" w14:textId="77777777" w:rsidR="00DB11B1" w:rsidRDefault="00DB11B1" w:rsidP="008629C7">
      <w:r>
        <w:t>Inscription: No</w:t>
      </w:r>
    </w:p>
    <w:p w14:paraId="70E821D8" w14:textId="078F4716" w:rsidR="00DB11B1" w:rsidRDefault="00DB11B1" w:rsidP="008629C7">
      <w:r>
        <w:t xml:space="preserve">Shape: </w:t>
      </w:r>
      <w:r w:rsidR="003D50A4">
        <w:t>Appliqués</w:t>
      </w:r>
    </w:p>
    <w:p w14:paraId="6082EB6A" w14:textId="77777777" w:rsidR="00DB11B1" w:rsidRDefault="00DB11B1" w:rsidP="008629C7">
      <w:r>
        <w:t xml:space="preserve">Technique: </w:t>
      </w:r>
    </w:p>
    <w:p w14:paraId="198E3B32" w14:textId="77777777" w:rsidR="00DB11B1" w:rsidRDefault="00DB11B1" w:rsidP="008629C7"/>
    <w:p w14:paraId="0081A00B" w14:textId="77777777" w:rsidR="00B55F61" w:rsidRPr="008629C7" w:rsidRDefault="00FA4594" w:rsidP="00FA4594">
      <w:pPr>
        <w:pStyle w:val="Heading2"/>
      </w:pPr>
      <w:r>
        <w:t>Condition</w:t>
      </w:r>
    </w:p>
    <w:p w14:paraId="14676138" w14:textId="77777777" w:rsidR="00B55F61" w:rsidRPr="008629C7" w:rsidRDefault="00B55F61" w:rsidP="008629C7"/>
    <w:p w14:paraId="0D63E3FC" w14:textId="1A623A10" w:rsidR="0003083F" w:rsidRPr="008629C7" w:rsidRDefault="0003083F" w:rsidP="008629C7">
      <w:r>
        <w:t xml:space="preserve">Fragment. </w:t>
      </w:r>
      <w:r w:rsidR="00F442BC">
        <w:t>S</w:t>
      </w:r>
      <w:r>
        <w:t xml:space="preserve">urface </w:t>
      </w:r>
      <w:r w:rsidR="00F442BC">
        <w:t xml:space="preserve">bears </w:t>
      </w:r>
      <w:r>
        <w:t>patches of iridescence.</w:t>
      </w:r>
    </w:p>
    <w:p w14:paraId="105C9FA6" w14:textId="77777777" w:rsidR="0096575E" w:rsidRPr="008629C7" w:rsidRDefault="0096575E" w:rsidP="008629C7"/>
    <w:p w14:paraId="5D095DA9" w14:textId="2F136F17" w:rsidR="0096575E" w:rsidRPr="008629C7" w:rsidRDefault="00FA4594" w:rsidP="00FA4594">
      <w:pPr>
        <w:pStyle w:val="Heading2"/>
      </w:pPr>
      <w:r>
        <w:t>Description</w:t>
      </w:r>
    </w:p>
    <w:p w14:paraId="4B5AFEB3" w14:textId="77777777" w:rsidR="0096575E" w:rsidRPr="008629C7" w:rsidRDefault="0096575E" w:rsidP="008629C7"/>
    <w:p w14:paraId="4C2DDFA3" w14:textId="6D75B41F" w:rsidR="0003083F" w:rsidRPr="008629C7" w:rsidRDefault="0003083F" w:rsidP="008629C7">
      <w:r>
        <w:t>A stamped, roughly discoid appliqué with a theater mask. Comical mask with small, circular eye-openings, wide-open smiling mouth</w:t>
      </w:r>
      <w:r w:rsidR="000562CF">
        <w:t>,</w:t>
      </w:r>
      <w:r>
        <w:t xml:space="preserve"> a prominent wig comprised of 26 radiantly arranged ribs</w:t>
      </w:r>
      <w:r w:rsidR="000562CF">
        <w:t>,</w:t>
      </w:r>
      <w:r>
        <w:t xml:space="preserve"> and a protuberance </w:t>
      </w:r>
      <w:r w:rsidR="00AE074D">
        <w:t>on the center of the forehead.</w:t>
      </w:r>
      <w:r>
        <w:t xml:space="preserve"> </w:t>
      </w:r>
      <w:r w:rsidR="000562CF">
        <w:t xml:space="preserve">Visible on </w:t>
      </w:r>
      <w:r>
        <w:t xml:space="preserve">the back side are traces of the strap handle and the body </w:t>
      </w:r>
      <w:r w:rsidR="000562CF">
        <w:t>of the jug this</w:t>
      </w:r>
      <w:r>
        <w:t xml:space="preserve"> once decorat</w:t>
      </w:r>
      <w:r w:rsidR="000562CF">
        <w:t>ed</w:t>
      </w:r>
      <w:r>
        <w:t>.</w:t>
      </w:r>
    </w:p>
    <w:p w14:paraId="7E7F7D63" w14:textId="77777777" w:rsidR="0057626F" w:rsidRPr="008629C7" w:rsidRDefault="0057626F" w:rsidP="008629C7"/>
    <w:p w14:paraId="7CE9FEDA" w14:textId="038F920B" w:rsidR="0057626F" w:rsidRPr="008629C7" w:rsidRDefault="00920FB5" w:rsidP="00920FB5">
      <w:pPr>
        <w:pStyle w:val="Heading2"/>
      </w:pPr>
      <w:r>
        <w:t>Comparanda</w:t>
      </w:r>
    </w:p>
    <w:p w14:paraId="37E2EBA1" w14:textId="77777777" w:rsidR="0057626F" w:rsidRPr="008629C7" w:rsidRDefault="0057626F" w:rsidP="008629C7"/>
    <w:p w14:paraId="6EF5EE3B" w14:textId="00B01083" w:rsidR="00D504D6" w:rsidRPr="008629C7" w:rsidRDefault="00C221DD" w:rsidP="008629C7">
      <w:r>
        <w:t>D</w:t>
      </w:r>
      <w:r w:rsidR="00AE074D">
        <w:t xml:space="preserve">iscoid medallions decorated with </w:t>
      </w:r>
      <w:r>
        <w:t xml:space="preserve">molded </w:t>
      </w:r>
      <w:r w:rsidR="00AE074D">
        <w:t>relief</w:t>
      </w:r>
      <w:r>
        <w:t xml:space="preserve"> motifs were </w:t>
      </w:r>
      <w:r w:rsidR="000562CF">
        <w:t xml:space="preserve">used to </w:t>
      </w:r>
      <w:r w:rsidR="000C6A3F">
        <w:t>embellish</w:t>
      </w:r>
      <w:r>
        <w:t xml:space="preserve"> sumptuous tableware, predominantly jugs and bowls, from the </w:t>
      </w:r>
      <w:r w:rsidR="75EC0551">
        <w:t xml:space="preserve">first century </w:t>
      </w:r>
      <w:r w:rsidR="0089205D">
        <w:t>CE</w:t>
      </w:r>
      <w:r>
        <w:t xml:space="preserve"> and again in the </w:t>
      </w:r>
      <w:r w:rsidR="32E3C02E">
        <w:t>third</w:t>
      </w:r>
      <w:r w:rsidR="000562CF">
        <w:t>–</w:t>
      </w:r>
      <w:r w:rsidR="251EEC18">
        <w:t>fourth</w:t>
      </w:r>
      <w:r>
        <w:t xml:space="preserve"> centuries </w:t>
      </w:r>
      <w:r w:rsidR="0089205D">
        <w:t>CE</w:t>
      </w:r>
      <w:r>
        <w:t xml:space="preserve"> </w:t>
      </w:r>
      <w:r w:rsidR="00330BBD">
        <w:t>(</w:t>
      </w:r>
      <w:r w:rsidR="00137F6E">
        <w:t>{</w:t>
      </w:r>
      <w:r w:rsidR="00330BBD">
        <w:t>Antonaras 2017</w:t>
      </w:r>
      <w:r w:rsidR="00137F6E">
        <w:t>}</w:t>
      </w:r>
      <w:r w:rsidR="00330BBD">
        <w:t>, p</w:t>
      </w:r>
      <w:r w:rsidR="00EA58D9">
        <w:t>p</w:t>
      </w:r>
      <w:r w:rsidR="00330BBD">
        <w:t>. 16</w:t>
      </w:r>
      <w:r w:rsidR="00FD5EBF">
        <w:t>7–</w:t>
      </w:r>
      <w:r w:rsidR="00330BBD">
        <w:t xml:space="preserve">169, form 149). </w:t>
      </w:r>
      <w:r w:rsidR="005330C0">
        <w:t xml:space="preserve">The medallion was usually placed on the base of the </w:t>
      </w:r>
      <w:r w:rsidR="000562CF">
        <w:t>j</w:t>
      </w:r>
      <w:r w:rsidR="005330C0">
        <w:t>ug handle. Alternatively, it may have been added either singly or as one of a group of stamped bosses on the body of the vessel (</w:t>
      </w:r>
      <w:r w:rsidR="00150DA0">
        <w:t>{</w:t>
      </w:r>
      <w:r w:rsidR="005330C0">
        <w:t>von Saldern 1968</w:t>
      </w:r>
      <w:r w:rsidR="00D97150">
        <w:t>}</w:t>
      </w:r>
      <w:r w:rsidR="005330C0">
        <w:t xml:space="preserve">, no. 55; </w:t>
      </w:r>
      <w:r w:rsidR="00150DA0">
        <w:t>{</w:t>
      </w:r>
      <w:r w:rsidR="005330C0">
        <w:t>Isings 1964</w:t>
      </w:r>
      <w:r w:rsidR="00150DA0">
        <w:t>}</w:t>
      </w:r>
      <w:r w:rsidR="005330C0">
        <w:t xml:space="preserve">, </w:t>
      </w:r>
      <w:r w:rsidR="00EA58D9">
        <w:t xml:space="preserve">pp. </w:t>
      </w:r>
      <w:r w:rsidR="00330BBD">
        <w:t>5</w:t>
      </w:r>
      <w:r w:rsidR="00FD5EBF">
        <w:t>9–</w:t>
      </w:r>
      <w:r w:rsidR="00330BBD">
        <w:t>63</w:t>
      </w:r>
      <w:r w:rsidR="005330C0">
        <w:t xml:space="preserve">; </w:t>
      </w:r>
      <w:r w:rsidR="00150DA0">
        <w:t>{</w:t>
      </w:r>
      <w:r w:rsidR="005330C0">
        <w:t xml:space="preserve">Harden </w:t>
      </w:r>
      <w:r w:rsidR="00330BBD">
        <w:t xml:space="preserve">et al. </w:t>
      </w:r>
      <w:r w:rsidR="005330C0">
        <w:t>19</w:t>
      </w:r>
      <w:r w:rsidR="00330BBD">
        <w:t>6</w:t>
      </w:r>
      <w:r w:rsidR="005330C0">
        <w:t>8</w:t>
      </w:r>
      <w:r w:rsidR="00150DA0">
        <w:t>}</w:t>
      </w:r>
      <w:r w:rsidR="005330C0">
        <w:t>, p. 85</w:t>
      </w:r>
      <w:r w:rsidR="00EA58D9">
        <w:t>,</w:t>
      </w:r>
      <w:r w:rsidR="005330C0">
        <w:t xml:space="preserve"> no. 112; </w:t>
      </w:r>
      <w:r w:rsidR="00F96DF0">
        <w:t>{</w:t>
      </w:r>
      <w:r w:rsidR="005330C0">
        <w:t>Harden et al. 1987</w:t>
      </w:r>
      <w:r w:rsidR="00F96DF0">
        <w:t>}</w:t>
      </w:r>
      <w:r w:rsidR="005330C0">
        <w:t>, pp. 20</w:t>
      </w:r>
      <w:r w:rsidR="00F26716">
        <w:t>4–</w:t>
      </w:r>
      <w:r w:rsidR="005330C0">
        <w:t>205, no. 113).</w:t>
      </w:r>
      <w:r w:rsidR="00330BBD">
        <w:t xml:space="preserve"> </w:t>
      </w:r>
      <w:r>
        <w:t xml:space="preserve">In addition to </w:t>
      </w:r>
      <w:r w:rsidR="00AE074D">
        <w:t>theatrical masks</w:t>
      </w:r>
      <w:r>
        <w:t>,</w:t>
      </w:r>
      <w:r w:rsidR="005330C0">
        <w:t xml:space="preserve"> which </w:t>
      </w:r>
      <w:r w:rsidR="00FE3909">
        <w:t>have</w:t>
      </w:r>
      <w:r w:rsidR="00A96BA9">
        <w:t xml:space="preserve"> </w:t>
      </w:r>
      <w:r w:rsidR="00FE3909">
        <w:t>be</w:t>
      </w:r>
      <w:r w:rsidR="000562CF">
        <w:t>en</w:t>
      </w:r>
      <w:r w:rsidR="00FE3909">
        <w:t xml:space="preserve"> associated with the role of the </w:t>
      </w:r>
      <w:r w:rsidR="00A96BA9">
        <w:t>“</w:t>
      </w:r>
      <w:r w:rsidR="00FE3909">
        <w:t>hegemon therapon</w:t>
      </w:r>
      <w:r w:rsidR="000562CF">
        <w:t>,</w:t>
      </w:r>
      <w:r w:rsidR="00A96BA9">
        <w:t>”</w:t>
      </w:r>
      <w:r w:rsidR="000562CF">
        <w:t xml:space="preserve"> that is, the</w:t>
      </w:r>
      <w:r w:rsidR="00FE3909">
        <w:t xml:space="preserve"> older, principal slave from Greek </w:t>
      </w:r>
      <w:r w:rsidR="000562CF">
        <w:t>c</w:t>
      </w:r>
      <w:r w:rsidR="00FE3909">
        <w:t>omedy (</w:t>
      </w:r>
      <w:r w:rsidR="00150DA0">
        <w:t>{</w:t>
      </w:r>
      <w:r w:rsidR="00FE3909">
        <w:t>Arveil</w:t>
      </w:r>
      <w:r w:rsidR="00150DA0">
        <w:t>l</w:t>
      </w:r>
      <w:r w:rsidR="00FE3909">
        <w:t>er-Dulong and Nenna 2005</w:t>
      </w:r>
      <w:r w:rsidR="00150DA0">
        <w:t>}</w:t>
      </w:r>
      <w:r w:rsidR="00FE3909">
        <w:t xml:space="preserve">, p. 429), </w:t>
      </w:r>
      <w:r w:rsidR="004915AD">
        <w:t xml:space="preserve">the repertoire </w:t>
      </w:r>
      <w:r w:rsidR="000562CF">
        <w:t xml:space="preserve">included </w:t>
      </w:r>
      <w:r>
        <w:t xml:space="preserve">heads of Medusa, Silenus, </w:t>
      </w:r>
      <w:r w:rsidR="000562CF">
        <w:t>s</w:t>
      </w:r>
      <w:r>
        <w:t>atyrs, and several objects connected to the cult of Dionysus (</w:t>
      </w:r>
      <w:r w:rsidR="000562CF">
        <w:t>such as the</w:t>
      </w:r>
      <w:r>
        <w:t xml:space="preserve"> thyrsus and Pan pipes), as well as lion heads. </w:t>
      </w:r>
      <w:r w:rsidR="004915AD">
        <w:t xml:space="preserve">For more parallels with theatrical masks </w:t>
      </w:r>
      <w:r>
        <w:t xml:space="preserve">see </w:t>
      </w:r>
      <w:r w:rsidR="00170D85">
        <w:t>{</w:t>
      </w:r>
      <w:r w:rsidR="0003083F">
        <w:t>Edgar 1905</w:t>
      </w:r>
      <w:r w:rsidR="00170D85">
        <w:t>}</w:t>
      </w:r>
      <w:r w:rsidR="0003083F">
        <w:t>, pl</w:t>
      </w:r>
      <w:r w:rsidR="00896A52">
        <w:t>ate</w:t>
      </w:r>
      <w:r w:rsidR="0003083F">
        <w:t xml:space="preserve"> 10, nos. 32.762–</w:t>
      </w:r>
      <w:r w:rsidR="00EA58D9">
        <w:t>7</w:t>
      </w:r>
      <w:r w:rsidR="0003083F">
        <w:t xml:space="preserve">67; </w:t>
      </w:r>
      <w:r w:rsidR="004656DD">
        <w:t>{</w:t>
      </w:r>
      <w:r w:rsidR="00FE3909">
        <w:t>Auth 1976</w:t>
      </w:r>
      <w:r w:rsidR="004656DD">
        <w:t>}</w:t>
      </w:r>
      <w:r w:rsidR="00FE3909">
        <w:t>, p. 107</w:t>
      </w:r>
      <w:r w:rsidR="00EA58D9">
        <w:t>,</w:t>
      </w:r>
      <w:r w:rsidR="00FE3909">
        <w:t xml:space="preserve"> no. 123; </w:t>
      </w:r>
      <w:r w:rsidR="00BA1C53">
        <w:t>{</w:t>
      </w:r>
      <w:r w:rsidR="0003083F">
        <w:t>Clairmont 1977</w:t>
      </w:r>
      <w:r w:rsidR="00BA1C53">
        <w:t>}</w:t>
      </w:r>
      <w:r w:rsidR="0003083F">
        <w:t>, pl</w:t>
      </w:r>
      <w:r w:rsidR="00896A52">
        <w:t>ate</w:t>
      </w:r>
      <w:r w:rsidR="0003083F">
        <w:t xml:space="preserve"> 12, no. 39; </w:t>
      </w:r>
      <w:r w:rsidR="00150DA0">
        <w:t>{</w:t>
      </w:r>
      <w:r w:rsidR="00FE3909">
        <w:t>Welker 1987</w:t>
      </w:r>
      <w:r w:rsidR="00150DA0">
        <w:t>}</w:t>
      </w:r>
      <w:r w:rsidR="00FE3909">
        <w:t>, p. 17</w:t>
      </w:r>
      <w:r w:rsidR="00EA58D9">
        <w:t>,</w:t>
      </w:r>
      <w:r w:rsidR="00FE3909">
        <w:t xml:space="preserve"> no. 10 (left, inv. no. 87.61); </w:t>
      </w:r>
      <w:r w:rsidR="00150DA0">
        <w:t>{</w:t>
      </w:r>
      <w:r w:rsidR="00FE3909">
        <w:t>Sangiorgi 1999</w:t>
      </w:r>
      <w:r w:rsidR="00150DA0">
        <w:t>}</w:t>
      </w:r>
      <w:r w:rsidR="00FE3909">
        <w:t xml:space="preserve">, p. 66 </w:t>
      </w:r>
      <w:r w:rsidR="00853457">
        <w:t xml:space="preserve">nos. </w:t>
      </w:r>
      <w:r w:rsidR="00FE3909">
        <w:t>15</w:t>
      </w:r>
      <w:r w:rsidR="009B3A72">
        <w:t>3–15</w:t>
      </w:r>
      <w:r w:rsidR="00FE3909">
        <w:t xml:space="preserve">4 and 157; </w:t>
      </w:r>
      <w:r w:rsidR="00CD3DA8">
        <w:t>{</w:t>
      </w:r>
      <w:r w:rsidR="0003083F">
        <w:t>Whitehouse 2001b</w:t>
      </w:r>
      <w:r w:rsidR="00CD3DA8">
        <w:t>}</w:t>
      </w:r>
      <w:r w:rsidR="0003083F">
        <w:t xml:space="preserve">, </w:t>
      </w:r>
      <w:r w:rsidR="00AE074D">
        <w:t xml:space="preserve">pp. </w:t>
      </w:r>
      <w:r w:rsidR="0003083F">
        <w:t>232–</w:t>
      </w:r>
      <w:r w:rsidR="00EA58D9">
        <w:t>2</w:t>
      </w:r>
      <w:r w:rsidR="0003083F">
        <w:t>33, nos. 811–</w:t>
      </w:r>
      <w:r w:rsidR="00EA58D9">
        <w:t>8</w:t>
      </w:r>
      <w:r w:rsidR="0003083F">
        <w:t xml:space="preserve">12; </w:t>
      </w:r>
      <w:r w:rsidR="00137F6E">
        <w:t>{</w:t>
      </w:r>
      <w:r w:rsidR="0003083F">
        <w:t>Israeli 2003</w:t>
      </w:r>
      <w:r w:rsidR="00137F6E">
        <w:t>}</w:t>
      </w:r>
      <w:r w:rsidR="0003083F">
        <w:t xml:space="preserve">, </w:t>
      </w:r>
      <w:r w:rsidR="00AE074D">
        <w:t xml:space="preserve">p. </w:t>
      </w:r>
      <w:r w:rsidR="0003083F">
        <w:t>190, no. 224</w:t>
      </w:r>
      <w:r w:rsidR="00AE074D">
        <w:t>;</w:t>
      </w:r>
      <w:r w:rsidR="0003083F">
        <w:t xml:space="preserve"> </w:t>
      </w:r>
      <w:r w:rsidR="00F83741">
        <w:t>{</w:t>
      </w:r>
      <w:r w:rsidR="00FE3909">
        <w:t>Arveiller-Dulong and Nenna 2005</w:t>
      </w:r>
      <w:r w:rsidR="00F83741">
        <w:t>}</w:t>
      </w:r>
      <w:r w:rsidR="00FE3909">
        <w:t>, pp. 44</w:t>
      </w:r>
      <w:r w:rsidR="00853457">
        <w:t>0–</w:t>
      </w:r>
      <w:r w:rsidR="00EA58D9">
        <w:t>44</w:t>
      </w:r>
      <w:r w:rsidR="00FE3909">
        <w:t xml:space="preserve">1, </w:t>
      </w:r>
      <w:r w:rsidR="00853457">
        <w:t xml:space="preserve">nos. </w:t>
      </w:r>
      <w:r w:rsidR="00FE3909">
        <w:t>122</w:t>
      </w:r>
      <w:r w:rsidR="00FD5EBF">
        <w:t>7–</w:t>
      </w:r>
      <w:r w:rsidR="00EA58D9">
        <w:t>12</w:t>
      </w:r>
      <w:r w:rsidR="00FE3909">
        <w:t xml:space="preserve">34; </w:t>
      </w:r>
      <w:r w:rsidR="00D97150">
        <w:t>{</w:t>
      </w:r>
      <w:r w:rsidR="00C7689F">
        <w:t>Lightfoot 2007</w:t>
      </w:r>
      <w:r w:rsidR="00D97150">
        <w:t>}</w:t>
      </w:r>
      <w:r w:rsidR="00C7689F">
        <w:t xml:space="preserve">, p. 180, no. 464; </w:t>
      </w:r>
      <w:r w:rsidR="00137F6E">
        <w:t>{</w:t>
      </w:r>
      <w:r w:rsidR="0003083F">
        <w:t>A</w:t>
      </w:r>
      <w:r w:rsidR="004915AD">
        <w:t>ntonaras 2012</w:t>
      </w:r>
      <w:r w:rsidR="00137F6E">
        <w:t>}</w:t>
      </w:r>
      <w:r w:rsidR="004915AD">
        <w:t>, p. 282, no. 464.</w:t>
      </w:r>
    </w:p>
    <w:p w14:paraId="1845F929" w14:textId="77777777" w:rsidR="00FF6338" w:rsidRPr="008629C7" w:rsidRDefault="00FF6338" w:rsidP="008629C7"/>
    <w:p w14:paraId="313FA661" w14:textId="39554A21" w:rsidR="00E017BC" w:rsidRPr="008629C7" w:rsidRDefault="00FA4594" w:rsidP="00FA4594">
      <w:pPr>
        <w:pStyle w:val="Heading2"/>
      </w:pPr>
      <w:r>
        <w:t>Provenance</w:t>
      </w:r>
    </w:p>
    <w:p w14:paraId="4F74462D" w14:textId="77777777" w:rsidR="00FF6338" w:rsidRPr="008629C7" w:rsidRDefault="00FF6338" w:rsidP="008629C7"/>
    <w:p w14:paraId="200F8A86" w14:textId="05B626CC" w:rsidR="0003083F" w:rsidRPr="008629C7" w:rsidRDefault="0003083F" w:rsidP="008629C7">
      <w:r>
        <w:lastRenderedPageBreak/>
        <w:t>Pierre Mavrogordato, Greek, 1870</w:t>
      </w:r>
      <w:r w:rsidR="00C24627">
        <w:t>–</w:t>
      </w:r>
      <w:r>
        <w:t xml:space="preserve">1948 </w:t>
      </w:r>
      <w:r w:rsidR="00140705">
        <w:t>(Berlin, Germany); by</w:t>
      </w:r>
      <w:r>
        <w:t xml:space="preserve">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3AB51399" w14:textId="77777777" w:rsidR="00FF6338" w:rsidRPr="008629C7" w:rsidRDefault="00FF6338" w:rsidP="008629C7"/>
    <w:p w14:paraId="1478ED76" w14:textId="5FE0CB75" w:rsidR="00095693" w:rsidRPr="008629C7" w:rsidRDefault="00FA4594" w:rsidP="00FA4594">
      <w:pPr>
        <w:pStyle w:val="Heading2"/>
      </w:pPr>
      <w:r>
        <w:t>Bibliography</w:t>
      </w:r>
    </w:p>
    <w:p w14:paraId="7366DCA9" w14:textId="7E3A86E1" w:rsidR="00095693" w:rsidRPr="008629C7" w:rsidRDefault="00095693" w:rsidP="008629C7"/>
    <w:p w14:paraId="07E5864A" w14:textId="1E1D5C0C" w:rsidR="0003083F" w:rsidRPr="008629C7" w:rsidRDefault="00095693" w:rsidP="008629C7">
      <w:pPr>
        <w:rPr>
          <w:highlight w:val="white"/>
        </w:rPr>
      </w:pPr>
      <w:r>
        <w:t>{</w:t>
      </w:r>
      <w:r w:rsidR="009D1034" w:rsidRPr="27793251">
        <w:rPr>
          <w:color w:val="000000" w:themeColor="text1"/>
        </w:rPr>
        <w:t>von Saldern et al. 1974</w:t>
      </w:r>
      <w:r w:rsidR="005E24DB">
        <w:t>},</w:t>
      </w:r>
      <w:r w:rsidR="0003083F">
        <w:t xml:space="preserve"> p. 193, no. 529.</w:t>
      </w:r>
    </w:p>
    <w:p w14:paraId="4FBDB9F6" w14:textId="77777777" w:rsidR="00FF6338" w:rsidRPr="008629C7" w:rsidRDefault="00FF6338" w:rsidP="008629C7"/>
    <w:p w14:paraId="7B5182FA" w14:textId="372D3D15" w:rsidR="00E017BC" w:rsidRPr="008629C7" w:rsidRDefault="00FA4594" w:rsidP="00FA4594">
      <w:pPr>
        <w:pStyle w:val="Heading2"/>
      </w:pPr>
      <w:r>
        <w:t>Exhibitions</w:t>
      </w:r>
    </w:p>
    <w:p w14:paraId="3C93E2FE" w14:textId="77777777" w:rsidR="00FF6338" w:rsidRPr="008629C7" w:rsidRDefault="00FF6338" w:rsidP="008629C7"/>
    <w:p w14:paraId="51D51308" w14:textId="77777777" w:rsidR="005A4DC6" w:rsidRDefault="005A4DC6" w:rsidP="008629C7">
      <w:r>
        <w:t>None</w:t>
      </w:r>
    </w:p>
    <w:p w14:paraId="4F58A59B" w14:textId="77777777" w:rsidR="005A4DC6" w:rsidRDefault="005A4DC6" w:rsidP="008629C7">
      <w:r>
        <w:br w:type="page"/>
      </w:r>
      <w:r w:rsidR="00B45529">
        <w:lastRenderedPageBreak/>
        <w:t>Label:</w:t>
      </w:r>
      <w:r w:rsidR="004347E3">
        <w:t xml:space="preserve"> </w:t>
      </w:r>
      <w:r w:rsidR="00AA151E">
        <w:t>505</w:t>
      </w:r>
    </w:p>
    <w:p w14:paraId="4D267660" w14:textId="0D509BF3" w:rsidR="0003083F" w:rsidRPr="008629C7" w:rsidRDefault="00D504D6" w:rsidP="008629C7">
      <w:r>
        <w:t xml:space="preserve">Title: </w:t>
      </w:r>
      <w:r w:rsidR="0003083F">
        <w:t xml:space="preserve">Appliqué </w:t>
      </w:r>
      <w:r w:rsidR="003D50A4">
        <w:t>R</w:t>
      </w:r>
      <w:r w:rsidR="0003083F">
        <w:t xml:space="preserve">elief with a </w:t>
      </w:r>
      <w:r w:rsidR="003D50A4">
        <w:t>C</w:t>
      </w:r>
      <w:r w:rsidR="0003083F">
        <w:t xml:space="preserve">omic </w:t>
      </w:r>
      <w:r w:rsidR="003D50A4">
        <w:t>M</w:t>
      </w:r>
      <w:r w:rsidR="0003083F">
        <w:t>ask /</w:t>
      </w:r>
      <w:r w:rsidR="000562CF">
        <w:t xml:space="preserve"> </w:t>
      </w:r>
      <w:r w:rsidR="0003083F">
        <w:t>Jug</w:t>
      </w:r>
    </w:p>
    <w:p w14:paraId="57981817" w14:textId="77777777" w:rsidR="0003083F" w:rsidRPr="008629C7" w:rsidRDefault="0003083F" w:rsidP="008629C7">
      <w:r>
        <w:t>Accession_number: 2003.359</w:t>
      </w:r>
    </w:p>
    <w:p w14:paraId="00E114AF" w14:textId="3DC818EB" w:rsidR="0003083F" w:rsidRPr="008629C7" w:rsidRDefault="00742D95" w:rsidP="008629C7">
      <w:r>
        <w:t xml:space="preserve">Collection_link: </w:t>
      </w:r>
      <w:hyperlink r:id="rId17">
        <w:r w:rsidR="0003083F" w:rsidRPr="27793251">
          <w:rPr>
            <w:rStyle w:val="Hyperlink"/>
          </w:rPr>
          <w:t>https://www.getty.edu/art/collection/objects/221749</w:t>
        </w:r>
      </w:hyperlink>
    </w:p>
    <w:p w14:paraId="55E32762" w14:textId="1B93DD6C" w:rsidR="0003083F" w:rsidRPr="008629C7" w:rsidRDefault="0003083F" w:rsidP="008629C7">
      <w:pPr>
        <w:rPr>
          <w:highlight w:val="white"/>
        </w:rPr>
      </w:pPr>
      <w:r>
        <w:t xml:space="preserve">Dimensions: </w:t>
      </w:r>
      <w:r w:rsidR="00084FD9">
        <w:t xml:space="preserve">H. </w:t>
      </w:r>
      <w:r>
        <w:t xml:space="preserve">3.3 × </w:t>
      </w:r>
      <w:r w:rsidR="007967FB">
        <w:t>W.</w:t>
      </w:r>
      <w:r>
        <w:t xml:space="preserve"> 3.1 cm; Wt. 17.96 g</w:t>
      </w:r>
    </w:p>
    <w:p w14:paraId="066AC215" w14:textId="15B614BA" w:rsidR="0003083F" w:rsidRPr="006C4386" w:rsidRDefault="0003083F" w:rsidP="008629C7">
      <w:pPr>
        <w:rPr>
          <w:highlight w:val="white"/>
        </w:rPr>
      </w:pPr>
      <w:r>
        <w:t xml:space="preserve">Date: </w:t>
      </w:r>
      <w:r w:rsidR="73E2ADF0">
        <w:t>Third</w:t>
      </w:r>
      <w:r>
        <w:t>–</w:t>
      </w:r>
      <w:r w:rsidR="124D5496">
        <w:t>fourth</w:t>
      </w:r>
      <w:r>
        <w:t xml:space="preserve"> centuries </w:t>
      </w:r>
      <w:r w:rsidR="006C4386">
        <w:t>CE</w:t>
      </w:r>
    </w:p>
    <w:p w14:paraId="3E455E4D" w14:textId="05BB80E0" w:rsidR="00D504D6" w:rsidRPr="004C76F9" w:rsidRDefault="0003083F" w:rsidP="008629C7">
      <w:r>
        <w:t>Start_date:</w:t>
      </w:r>
      <w:r w:rsidR="00AA151E">
        <w:t xml:space="preserve"> 200</w:t>
      </w:r>
    </w:p>
    <w:p w14:paraId="63E9BAE9" w14:textId="4879080B" w:rsidR="0003083F" w:rsidRPr="004C76F9" w:rsidRDefault="0003083F" w:rsidP="008629C7">
      <w:pPr>
        <w:rPr>
          <w:highlight w:val="white"/>
        </w:rPr>
      </w:pPr>
      <w:r>
        <w:t>End_date:</w:t>
      </w:r>
      <w:r w:rsidR="00AA151E">
        <w:t xml:space="preserve"> 399</w:t>
      </w:r>
    </w:p>
    <w:p w14:paraId="1684ED79" w14:textId="77777777" w:rsidR="006A1D39" w:rsidRDefault="0003083F" w:rsidP="008629C7">
      <w:pPr>
        <w:rPr>
          <w:highlight w:val="white"/>
        </w:rPr>
      </w:pPr>
      <w:r>
        <w:t>Attribution: Production area: Eastern Mediterranean</w:t>
      </w:r>
    </w:p>
    <w:p w14:paraId="6F4A460B" w14:textId="0155C924" w:rsidR="006A1D39" w:rsidRPr="004C76F9" w:rsidRDefault="006A1D39" w:rsidP="008629C7">
      <w:pPr>
        <w:rPr>
          <w:highlight w:val="white"/>
        </w:rPr>
      </w:pPr>
      <w:r w:rsidRPr="27793251">
        <w:rPr>
          <w:highlight w:val="white"/>
        </w:rPr>
        <w:t xml:space="preserve">Culture: </w:t>
      </w:r>
      <w:r w:rsidR="00AA151E" w:rsidRPr="27793251">
        <w:rPr>
          <w:highlight w:val="white"/>
        </w:rPr>
        <w:t xml:space="preserve">Roman </w:t>
      </w:r>
    </w:p>
    <w:p w14:paraId="16FDDF2E" w14:textId="77777777" w:rsidR="0003083F" w:rsidRPr="008629C7" w:rsidRDefault="006A1D39" w:rsidP="008629C7">
      <w:pPr>
        <w:rPr>
          <w:highlight w:val="white"/>
        </w:rPr>
      </w:pPr>
      <w:r w:rsidRPr="27793251">
        <w:rPr>
          <w:highlight w:val="white"/>
        </w:rPr>
        <w:t>Material:</w:t>
      </w:r>
      <w:r w:rsidR="0003083F">
        <w:t xml:space="preserve"> Translucent blue </w:t>
      </w:r>
      <w:r w:rsidR="004915AD">
        <w:t xml:space="preserve">(the medallion) </w:t>
      </w:r>
      <w:r w:rsidR="0003083F">
        <w:t>and colorless greenish glass</w:t>
      </w:r>
      <w:r w:rsidR="004915AD">
        <w:t xml:space="preserve"> (the vessel)</w:t>
      </w:r>
    </w:p>
    <w:p w14:paraId="4FB3556E" w14:textId="5645C7AF" w:rsidR="00D504D6" w:rsidRPr="008629C7" w:rsidRDefault="0003083F" w:rsidP="008629C7">
      <w:r>
        <w:t xml:space="preserve">Modeling technique and decoration: </w:t>
      </w:r>
      <w:r w:rsidR="004915AD">
        <w:t>Free</w:t>
      </w:r>
      <w:r w:rsidR="00B062BB">
        <w:t>-</w:t>
      </w:r>
      <w:r w:rsidR="004915AD">
        <w:t>blown (the jug) and mold</w:t>
      </w:r>
      <w:r w:rsidR="00267D96">
        <w:t>-</w:t>
      </w:r>
      <w:r w:rsidR="004915AD">
        <w:t>pressed (the medallion); applied (the medallion)</w:t>
      </w:r>
    </w:p>
    <w:p w14:paraId="037128CD" w14:textId="77777777" w:rsidR="00DB11B1" w:rsidRDefault="00DB11B1" w:rsidP="008629C7">
      <w:r>
        <w:t>Inscription: No</w:t>
      </w:r>
    </w:p>
    <w:p w14:paraId="011AA590" w14:textId="47C83C2D" w:rsidR="00DB11B1" w:rsidRDefault="00DB11B1" w:rsidP="008629C7">
      <w:r>
        <w:t xml:space="preserve">Shape: </w:t>
      </w:r>
      <w:r w:rsidR="003D50A4">
        <w:t>Appliqués</w:t>
      </w:r>
    </w:p>
    <w:p w14:paraId="44FCF1C9" w14:textId="77777777" w:rsidR="00DB11B1" w:rsidRDefault="00DB11B1" w:rsidP="008629C7">
      <w:r>
        <w:t xml:space="preserve">Technique: </w:t>
      </w:r>
    </w:p>
    <w:p w14:paraId="36D483CD" w14:textId="77777777" w:rsidR="00DB11B1" w:rsidRDefault="00DB11B1" w:rsidP="008629C7"/>
    <w:p w14:paraId="11D10E31" w14:textId="77777777" w:rsidR="00B55F61" w:rsidRPr="008629C7" w:rsidRDefault="00FA4594" w:rsidP="00FA4594">
      <w:pPr>
        <w:pStyle w:val="Heading2"/>
      </w:pPr>
      <w:r>
        <w:t>Condition</w:t>
      </w:r>
    </w:p>
    <w:p w14:paraId="764E38A3" w14:textId="77777777" w:rsidR="00B55F61" w:rsidRPr="008629C7" w:rsidRDefault="00B55F61" w:rsidP="008629C7"/>
    <w:p w14:paraId="0C6BA151" w14:textId="721E2FFD" w:rsidR="0003083F" w:rsidRPr="008629C7" w:rsidRDefault="0003083F" w:rsidP="008629C7">
      <w:r>
        <w:t xml:space="preserve">Fragment. </w:t>
      </w:r>
      <w:r w:rsidR="00F442BC">
        <w:t>S</w:t>
      </w:r>
      <w:r>
        <w:t xml:space="preserve">urface </w:t>
      </w:r>
      <w:r w:rsidR="00F442BC">
        <w:t xml:space="preserve">bears </w:t>
      </w:r>
      <w:r>
        <w:t>patches of iridescence. Lower part of the stamp is missing.</w:t>
      </w:r>
    </w:p>
    <w:p w14:paraId="5EF87BED" w14:textId="77777777" w:rsidR="0096575E" w:rsidRPr="008629C7" w:rsidRDefault="0096575E" w:rsidP="008629C7"/>
    <w:p w14:paraId="31DFAF51" w14:textId="78C85200" w:rsidR="0096575E" w:rsidRPr="008629C7" w:rsidRDefault="00FA4594" w:rsidP="00FA4594">
      <w:pPr>
        <w:pStyle w:val="Heading2"/>
      </w:pPr>
      <w:r>
        <w:t>Description</w:t>
      </w:r>
    </w:p>
    <w:p w14:paraId="6D557D3B" w14:textId="77777777" w:rsidR="0096575E" w:rsidRPr="008629C7" w:rsidRDefault="0096575E" w:rsidP="008629C7"/>
    <w:p w14:paraId="77BF3D71" w14:textId="3501674D" w:rsidR="0003083F" w:rsidRPr="008629C7" w:rsidRDefault="000562CF" w:rsidP="008629C7">
      <w:r>
        <w:t>R</w:t>
      </w:r>
      <w:r w:rsidR="0003083F">
        <w:t>oughly discoid appliqué</w:t>
      </w:r>
      <w:r>
        <w:t>, stamped in dark blue glass,</w:t>
      </w:r>
      <w:r w:rsidR="0003083F">
        <w:t xml:space="preserve"> with a theater mask. Comical, beardless, male mask with small, circular eye</w:t>
      </w:r>
      <w:r>
        <w:t xml:space="preserve"> </w:t>
      </w:r>
      <w:r w:rsidR="0003083F">
        <w:t>openings, wide-open smiling mouth</w:t>
      </w:r>
      <w:r>
        <w:t>,</w:t>
      </w:r>
      <w:r w:rsidR="0003083F">
        <w:t xml:space="preserve"> a prominent wig compris</w:t>
      </w:r>
      <w:r>
        <w:t>ing</w:t>
      </w:r>
      <w:r w:rsidR="0003083F">
        <w:t xml:space="preserve"> 24 radiantly arranged ribs</w:t>
      </w:r>
      <w:r>
        <w:t>,</w:t>
      </w:r>
      <w:r w:rsidR="0003083F">
        <w:t xml:space="preserve"> and a protuberance on the center of the forehead. </w:t>
      </w:r>
      <w:r>
        <w:t>Visible on</w:t>
      </w:r>
      <w:r w:rsidR="0003083F">
        <w:t xml:space="preserve"> the back side are traces of the colorless greenish body </w:t>
      </w:r>
      <w:r>
        <w:t xml:space="preserve">of the vessel </w:t>
      </w:r>
      <w:r w:rsidR="004915AD">
        <w:t xml:space="preserve">the medallion </w:t>
      </w:r>
      <w:r w:rsidR="0003083F">
        <w:t>once decorat</w:t>
      </w:r>
      <w:r>
        <w:t>ed</w:t>
      </w:r>
      <w:r w:rsidR="0003083F">
        <w:t>.</w:t>
      </w:r>
    </w:p>
    <w:p w14:paraId="28E51AAE" w14:textId="77777777" w:rsidR="0057626F" w:rsidRPr="008629C7" w:rsidRDefault="0057626F" w:rsidP="008629C7"/>
    <w:p w14:paraId="03B2333A" w14:textId="4953E786" w:rsidR="0057626F" w:rsidRPr="008629C7" w:rsidRDefault="00920FB5" w:rsidP="00920FB5">
      <w:pPr>
        <w:pStyle w:val="Heading2"/>
      </w:pPr>
      <w:r>
        <w:t>Comparanda</w:t>
      </w:r>
    </w:p>
    <w:p w14:paraId="6663F609" w14:textId="77777777" w:rsidR="0057626F" w:rsidRPr="008629C7" w:rsidRDefault="0057626F" w:rsidP="008629C7"/>
    <w:p w14:paraId="3A584BB1" w14:textId="1A0C1501" w:rsidR="0003083F" w:rsidRPr="00B235AF" w:rsidRDefault="00330BBD" w:rsidP="008629C7">
      <w:r>
        <w:t xml:space="preserve">See comments on </w:t>
      </w:r>
      <w:hyperlink w:anchor="cat">
        <w:r w:rsidRPr="27793251">
          <w:rPr>
            <w:rStyle w:val="Hyperlink"/>
          </w:rPr>
          <w:t>2003.358</w:t>
        </w:r>
      </w:hyperlink>
      <w:r w:rsidR="00B235AF">
        <w:t>.</w:t>
      </w:r>
    </w:p>
    <w:p w14:paraId="1077EED6" w14:textId="77777777" w:rsidR="00FF6338" w:rsidRPr="008629C7" w:rsidRDefault="00FF6338" w:rsidP="008629C7"/>
    <w:p w14:paraId="0B8FC269" w14:textId="43DA8CA8" w:rsidR="00E017BC" w:rsidRPr="008629C7" w:rsidRDefault="00FA4594" w:rsidP="00FA4594">
      <w:pPr>
        <w:pStyle w:val="Heading2"/>
      </w:pPr>
      <w:r>
        <w:t>Provenance</w:t>
      </w:r>
    </w:p>
    <w:p w14:paraId="641242EF" w14:textId="77777777" w:rsidR="00FF6338" w:rsidRPr="008629C7" w:rsidRDefault="00FF6338" w:rsidP="008629C7"/>
    <w:p w14:paraId="3BD6B4C9" w14:textId="777275FC" w:rsidR="0003083F" w:rsidRPr="008629C7" w:rsidRDefault="0003083F" w:rsidP="008629C7">
      <w:r>
        <w:t>By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2B9EB7B2" w14:textId="77777777" w:rsidR="00FF6338" w:rsidRPr="008629C7" w:rsidRDefault="00FF6338" w:rsidP="008629C7"/>
    <w:p w14:paraId="33D31021" w14:textId="2A8C78F4" w:rsidR="00095693" w:rsidRPr="008629C7" w:rsidRDefault="00FA4594" w:rsidP="00FA4594">
      <w:pPr>
        <w:pStyle w:val="Heading2"/>
      </w:pPr>
      <w:r>
        <w:t>Bibliography</w:t>
      </w:r>
    </w:p>
    <w:p w14:paraId="25DD4C6A" w14:textId="431EA38C" w:rsidR="00095693" w:rsidRPr="008629C7" w:rsidRDefault="00095693" w:rsidP="008629C7"/>
    <w:p w14:paraId="1C1A228E" w14:textId="10045739" w:rsidR="0003083F" w:rsidRPr="008629C7" w:rsidRDefault="00095693" w:rsidP="008629C7">
      <w:pPr>
        <w:rPr>
          <w:highlight w:val="white"/>
        </w:rPr>
      </w:pPr>
      <w:r>
        <w:t>{</w:t>
      </w:r>
      <w:r w:rsidR="009D1034" w:rsidRPr="27793251">
        <w:rPr>
          <w:color w:val="000000" w:themeColor="text1"/>
        </w:rPr>
        <w:t>von Saldern et al. 1974</w:t>
      </w:r>
      <w:r w:rsidR="005E24DB">
        <w:t>},</w:t>
      </w:r>
      <w:r w:rsidR="0003083F">
        <w:t xml:space="preserve"> p. 194, no. 531.</w:t>
      </w:r>
    </w:p>
    <w:p w14:paraId="02F9FE96" w14:textId="77777777" w:rsidR="00FF6338" w:rsidRPr="008629C7" w:rsidRDefault="00FF6338" w:rsidP="008629C7"/>
    <w:p w14:paraId="684611B8" w14:textId="0AAF9CC5" w:rsidR="00E017BC" w:rsidRPr="008629C7" w:rsidRDefault="00FA4594" w:rsidP="00FA4594">
      <w:pPr>
        <w:pStyle w:val="Heading2"/>
      </w:pPr>
      <w:r>
        <w:t>Exhibitions</w:t>
      </w:r>
    </w:p>
    <w:p w14:paraId="4BA86894" w14:textId="77777777" w:rsidR="00FF6338" w:rsidRPr="008629C7" w:rsidRDefault="00FF6338" w:rsidP="008629C7"/>
    <w:p w14:paraId="11471F67" w14:textId="77777777" w:rsidR="005A4DC6" w:rsidRDefault="005A4DC6" w:rsidP="008629C7">
      <w:r>
        <w:t>None</w:t>
      </w:r>
    </w:p>
    <w:p w14:paraId="16D6182F" w14:textId="77777777" w:rsidR="005A4DC6" w:rsidRDefault="005A4DC6" w:rsidP="008629C7">
      <w:r>
        <w:br w:type="page"/>
      </w:r>
      <w:r w:rsidR="00B45529">
        <w:lastRenderedPageBreak/>
        <w:t>Label:</w:t>
      </w:r>
      <w:r w:rsidR="004347E3">
        <w:t xml:space="preserve"> </w:t>
      </w:r>
      <w:r w:rsidR="00AA151E">
        <w:t>506</w:t>
      </w:r>
    </w:p>
    <w:p w14:paraId="246E24B3" w14:textId="5EAF8B19" w:rsidR="0003083F" w:rsidRPr="008629C7" w:rsidRDefault="00D504D6" w:rsidP="008629C7">
      <w:r>
        <w:t xml:space="preserve">Title: </w:t>
      </w:r>
      <w:r w:rsidR="0003083F">
        <w:t>Appliqué with a Lion</w:t>
      </w:r>
      <w:r w:rsidR="00A96BA9">
        <w:t>’</w:t>
      </w:r>
      <w:r w:rsidR="0003083F">
        <w:t>s Head</w:t>
      </w:r>
    </w:p>
    <w:p w14:paraId="3082BC12" w14:textId="77777777" w:rsidR="0003083F" w:rsidRPr="008629C7" w:rsidRDefault="0003083F" w:rsidP="008629C7">
      <w:r>
        <w:t>Accession_number: 2003.360</w:t>
      </w:r>
    </w:p>
    <w:p w14:paraId="2275DE99" w14:textId="4070D50D" w:rsidR="0003083F" w:rsidRPr="008629C7" w:rsidRDefault="00742D95" w:rsidP="008629C7">
      <w:r>
        <w:t xml:space="preserve">Collection_link: </w:t>
      </w:r>
      <w:hyperlink r:id="rId18">
        <w:r w:rsidR="0003083F" w:rsidRPr="27793251">
          <w:rPr>
            <w:rStyle w:val="Hyperlink"/>
          </w:rPr>
          <w:t>https://www.getty.edu/art/collection/objects/221750</w:t>
        </w:r>
      </w:hyperlink>
    </w:p>
    <w:p w14:paraId="1EE9682E" w14:textId="0B6B9219" w:rsidR="0003083F" w:rsidRPr="008629C7" w:rsidRDefault="0003083F" w:rsidP="008629C7">
      <w:pPr>
        <w:rPr>
          <w:highlight w:val="white"/>
        </w:rPr>
      </w:pPr>
      <w:r>
        <w:t>Dimensions: pr</w:t>
      </w:r>
      <w:r w:rsidR="00831815">
        <w:t>es</w:t>
      </w:r>
      <w:r>
        <w:t xml:space="preserve">. </w:t>
      </w:r>
      <w:r w:rsidR="00084FD9">
        <w:t xml:space="preserve">H. </w:t>
      </w:r>
      <w:r>
        <w:t>2.1</w:t>
      </w:r>
      <w:r w:rsidR="00831815">
        <w:t>,</w:t>
      </w:r>
      <w:r>
        <w:t xml:space="preserve"> pr</w:t>
      </w:r>
      <w:r w:rsidR="00831815">
        <w:t>es</w:t>
      </w:r>
      <w:r>
        <w:t>. W. 2.4</w:t>
      </w:r>
      <w:r w:rsidR="00831815">
        <w:t>,</w:t>
      </w:r>
      <w:r>
        <w:t xml:space="preserve"> </w:t>
      </w:r>
      <w:r w:rsidR="005A76A3">
        <w:t xml:space="preserve">max. </w:t>
      </w:r>
      <w:r>
        <w:t>Th. 1.9 cm; Wt. 8.10</w:t>
      </w:r>
      <w:r w:rsidR="00831815">
        <w:t xml:space="preserve"> </w:t>
      </w:r>
      <w:r>
        <w:t>g</w:t>
      </w:r>
    </w:p>
    <w:p w14:paraId="7B4E62F5" w14:textId="00BF36A7" w:rsidR="0003083F" w:rsidRPr="008629C7" w:rsidRDefault="2D8F43DC" w:rsidP="008629C7">
      <w:pPr>
        <w:rPr>
          <w:highlight w:val="white"/>
        </w:rPr>
      </w:pPr>
      <w:r>
        <w:t>Date: Fourth</w:t>
      </w:r>
      <w:r w:rsidR="5E55279C">
        <w:t xml:space="preserve"> century </w:t>
      </w:r>
      <w:r w:rsidR="0089205D">
        <w:t>CE</w:t>
      </w:r>
    </w:p>
    <w:p w14:paraId="4A4F2A4E" w14:textId="768BE60F" w:rsidR="00D504D6" w:rsidRPr="004C76F9" w:rsidRDefault="0003083F" w:rsidP="008629C7">
      <w:r>
        <w:t>Start_date:</w:t>
      </w:r>
      <w:r w:rsidR="00AA151E">
        <w:t xml:space="preserve"> 300</w:t>
      </w:r>
    </w:p>
    <w:p w14:paraId="275ED098" w14:textId="09004FE7" w:rsidR="0003083F" w:rsidRPr="004C76F9" w:rsidRDefault="0003083F" w:rsidP="008629C7">
      <w:pPr>
        <w:rPr>
          <w:highlight w:val="white"/>
        </w:rPr>
      </w:pPr>
      <w:r>
        <w:t>End_date:</w:t>
      </w:r>
      <w:r w:rsidR="00AA151E">
        <w:t xml:space="preserve"> 399</w:t>
      </w:r>
    </w:p>
    <w:p w14:paraId="020D696B" w14:textId="77777777" w:rsidR="006A1D39" w:rsidRDefault="0003083F" w:rsidP="008629C7">
      <w:pPr>
        <w:rPr>
          <w:highlight w:val="white"/>
        </w:rPr>
      </w:pPr>
      <w:r>
        <w:t>Attribution: Production area: Eastern Mediterranean</w:t>
      </w:r>
    </w:p>
    <w:p w14:paraId="1E423D43" w14:textId="620CB012" w:rsidR="006A1D39" w:rsidRPr="004C76F9" w:rsidRDefault="006A1D39" w:rsidP="008629C7">
      <w:pPr>
        <w:rPr>
          <w:highlight w:val="white"/>
        </w:rPr>
      </w:pPr>
      <w:r w:rsidRPr="27793251">
        <w:rPr>
          <w:highlight w:val="white"/>
        </w:rPr>
        <w:t xml:space="preserve">Culture: </w:t>
      </w:r>
      <w:r w:rsidR="00AA151E" w:rsidRPr="27793251">
        <w:rPr>
          <w:highlight w:val="white"/>
        </w:rPr>
        <w:t>Roman</w:t>
      </w:r>
    </w:p>
    <w:p w14:paraId="2467A3A8" w14:textId="77777777" w:rsidR="0003083F" w:rsidRPr="008629C7" w:rsidRDefault="006A1D39" w:rsidP="008629C7">
      <w:pPr>
        <w:rPr>
          <w:highlight w:val="white"/>
        </w:rPr>
      </w:pPr>
      <w:r w:rsidRPr="27793251">
        <w:rPr>
          <w:highlight w:val="white"/>
        </w:rPr>
        <w:t>Material:</w:t>
      </w:r>
      <w:r w:rsidR="0003083F">
        <w:t xml:space="preserve"> Translucent greenish glass</w:t>
      </w:r>
    </w:p>
    <w:p w14:paraId="7C265B3B" w14:textId="238CBE0E" w:rsidR="005448D4" w:rsidRDefault="0003083F" w:rsidP="008629C7">
      <w:r>
        <w:t>Modeling technique and decoration: Vessel free</w:t>
      </w:r>
      <w:r w:rsidR="00B062BB">
        <w:t>-</w:t>
      </w:r>
      <w:r>
        <w:t>blown; applied</w:t>
      </w:r>
      <w:r w:rsidR="000562CF">
        <w:t xml:space="preserve"> element</w:t>
      </w:r>
      <w:r>
        <w:t>. The appliqu</w:t>
      </w:r>
      <w:r w:rsidR="00B062BB">
        <w:t>é</w:t>
      </w:r>
      <w:r>
        <w:t>: molded and applied</w:t>
      </w:r>
    </w:p>
    <w:p w14:paraId="2C5C0820" w14:textId="6686F2D9" w:rsidR="00DB11B1" w:rsidRDefault="005448D4" w:rsidP="008629C7">
      <w:r>
        <w:t>Inscription</w:t>
      </w:r>
      <w:r w:rsidR="00DB11B1">
        <w:t>: No</w:t>
      </w:r>
    </w:p>
    <w:p w14:paraId="6322B7A7" w14:textId="67B97019" w:rsidR="00DB11B1" w:rsidRDefault="00DB11B1" w:rsidP="008629C7">
      <w:r>
        <w:t xml:space="preserve">Shape: </w:t>
      </w:r>
      <w:r w:rsidR="003D50A4">
        <w:t>Appliqués</w:t>
      </w:r>
    </w:p>
    <w:p w14:paraId="4645AD6F" w14:textId="77777777" w:rsidR="00DB11B1" w:rsidRDefault="00DB11B1" w:rsidP="008629C7">
      <w:r>
        <w:t xml:space="preserve">Technique: </w:t>
      </w:r>
    </w:p>
    <w:p w14:paraId="7A1B57EF" w14:textId="77777777" w:rsidR="00DB11B1" w:rsidRDefault="00DB11B1" w:rsidP="008629C7"/>
    <w:p w14:paraId="06095926" w14:textId="77777777" w:rsidR="00B55F61" w:rsidRPr="008629C7" w:rsidRDefault="00FA4594" w:rsidP="00FA4594">
      <w:pPr>
        <w:pStyle w:val="Heading2"/>
      </w:pPr>
      <w:r>
        <w:t>Condition</w:t>
      </w:r>
    </w:p>
    <w:p w14:paraId="45EC6C84" w14:textId="77777777" w:rsidR="00B55F61" w:rsidRPr="008629C7" w:rsidRDefault="00B55F61" w:rsidP="008629C7"/>
    <w:p w14:paraId="7EFD8C4B" w14:textId="01160096" w:rsidR="0003083F" w:rsidRPr="008629C7" w:rsidRDefault="0003083F" w:rsidP="008629C7">
      <w:r>
        <w:t xml:space="preserve">Largely complete. </w:t>
      </w:r>
      <w:r w:rsidR="00F442BC">
        <w:t>S</w:t>
      </w:r>
      <w:r>
        <w:t>urface is covered with iridescence. Large fragments are missing around the edges above the head and under the chin.</w:t>
      </w:r>
    </w:p>
    <w:p w14:paraId="1F22B45C" w14:textId="77777777" w:rsidR="0096575E" w:rsidRPr="008629C7" w:rsidRDefault="0096575E" w:rsidP="008629C7"/>
    <w:p w14:paraId="1A0BDE8B" w14:textId="43EAE6B6" w:rsidR="0096575E" w:rsidRPr="008629C7" w:rsidRDefault="00FA4594" w:rsidP="00FA4594">
      <w:pPr>
        <w:pStyle w:val="Heading2"/>
      </w:pPr>
      <w:r>
        <w:t>Description</w:t>
      </w:r>
    </w:p>
    <w:p w14:paraId="54654520" w14:textId="77777777" w:rsidR="0096575E" w:rsidRPr="008629C7" w:rsidRDefault="0096575E" w:rsidP="008629C7"/>
    <w:p w14:paraId="5FFC0990" w14:textId="1E909BC1" w:rsidR="0003083F" w:rsidRPr="008629C7" w:rsidRDefault="0003083F" w:rsidP="008629C7">
      <w:pPr>
        <w:rPr>
          <w:highlight w:val="white"/>
        </w:rPr>
      </w:pPr>
      <w:r>
        <w:t>Roughly circular appliqué medallion in the form of a lion</w:t>
      </w:r>
      <w:r w:rsidR="00A96BA9">
        <w:t>’</w:t>
      </w:r>
      <w:r>
        <w:t xml:space="preserve">s head. Rich mane surrounds the head </w:t>
      </w:r>
      <w:r w:rsidR="000562CF">
        <w:t xml:space="preserve">on </w:t>
      </w:r>
      <w:r>
        <w:t>all sides; aquiline snout</w:t>
      </w:r>
      <w:r w:rsidR="000562CF">
        <w:t>;</w:t>
      </w:r>
      <w:r>
        <w:t xml:space="preserve"> pronounce</w:t>
      </w:r>
      <w:r w:rsidR="000562CF">
        <w:t>d</w:t>
      </w:r>
      <w:r>
        <w:t xml:space="preserve"> eyebrows</w:t>
      </w:r>
      <w:r w:rsidR="000562CF">
        <w:t>;</w:t>
      </w:r>
      <w:r>
        <w:t xml:space="preserve"> and wide-open mouth.</w:t>
      </w:r>
    </w:p>
    <w:p w14:paraId="6307BDF0" w14:textId="3E402285" w:rsidR="0003083F" w:rsidRPr="008629C7" w:rsidRDefault="006C320C" w:rsidP="008629C7">
      <w:r>
        <w:tab/>
      </w:r>
      <w:r w:rsidR="0003083F" w:rsidRPr="008629C7">
        <w:t xml:space="preserve">On the back side is preserved </w:t>
      </w:r>
      <w:r w:rsidR="000562CF">
        <w:t xml:space="preserve">the </w:t>
      </w:r>
      <w:r w:rsidR="0003083F" w:rsidRPr="008629C7">
        <w:t>part of the vessel body (Th. 0.1 cm)</w:t>
      </w:r>
      <w:r w:rsidR="000562CF">
        <w:t xml:space="preserve"> to which this was attached</w:t>
      </w:r>
      <w:r w:rsidR="0003083F" w:rsidRPr="008629C7">
        <w:t>.</w:t>
      </w:r>
    </w:p>
    <w:p w14:paraId="37C06ABA" w14:textId="0C292E9B" w:rsidR="00D504D6" w:rsidRPr="008629C7" w:rsidRDefault="006C320C" w:rsidP="008629C7">
      <w:r>
        <w:tab/>
      </w:r>
      <w:r w:rsidR="0003083F" w:rsidRPr="008629C7">
        <w:t>These medallions were mostly placed at the base of a jug handle, or around the body of a bowl.</w:t>
      </w:r>
    </w:p>
    <w:p w14:paraId="14254869" w14:textId="77777777" w:rsidR="0057626F" w:rsidRPr="008629C7" w:rsidRDefault="0057626F" w:rsidP="008629C7"/>
    <w:p w14:paraId="4C19B32B" w14:textId="393239D5" w:rsidR="0057626F" w:rsidRPr="008629C7" w:rsidRDefault="00920FB5" w:rsidP="00920FB5">
      <w:pPr>
        <w:pStyle w:val="Heading2"/>
      </w:pPr>
      <w:r>
        <w:t>Comparanda</w:t>
      </w:r>
    </w:p>
    <w:p w14:paraId="10FB4A99" w14:textId="77777777" w:rsidR="0057626F" w:rsidRPr="008629C7" w:rsidRDefault="0057626F" w:rsidP="008629C7"/>
    <w:p w14:paraId="7EA27B78" w14:textId="6A5998F5" w:rsidR="00B0365E" w:rsidRPr="008629C7" w:rsidRDefault="00330BBD" w:rsidP="008629C7">
      <w:r>
        <w:t xml:space="preserve">See comments on </w:t>
      </w:r>
      <w:hyperlink w:anchor="cat">
        <w:r w:rsidRPr="6D207BF2">
          <w:rPr>
            <w:rStyle w:val="Hyperlink"/>
          </w:rPr>
          <w:t>2003.358</w:t>
        </w:r>
      </w:hyperlink>
      <w:r>
        <w:t xml:space="preserve">. In addition see </w:t>
      </w:r>
      <w:r w:rsidR="00170D85">
        <w:t>{</w:t>
      </w:r>
      <w:r w:rsidR="0003083F">
        <w:t>Edgar 1905</w:t>
      </w:r>
      <w:r w:rsidR="00170D85">
        <w:t>}</w:t>
      </w:r>
      <w:r w:rsidR="0003083F">
        <w:t xml:space="preserve">, p. 78, no. 32.768; </w:t>
      </w:r>
      <w:r w:rsidR="00170D85">
        <w:t>{</w:t>
      </w:r>
      <w:r w:rsidR="0003083F">
        <w:t>Davidson 1952</w:t>
      </w:r>
      <w:r w:rsidR="00170D85">
        <w:t>}</w:t>
      </w:r>
      <w:r w:rsidR="0003083F">
        <w:t>, pl</w:t>
      </w:r>
      <w:r w:rsidR="00896A52">
        <w:t>ate</w:t>
      </w:r>
      <w:r w:rsidR="0003083F">
        <w:t xml:space="preserve"> 54, no. 618; </w:t>
      </w:r>
      <w:r w:rsidR="00D97150">
        <w:t>{</w:t>
      </w:r>
      <w:r w:rsidR="0003083F">
        <w:t>Kunina 1997</w:t>
      </w:r>
      <w:r w:rsidR="00D97150">
        <w:t>}</w:t>
      </w:r>
      <w:r w:rsidR="0003083F">
        <w:t xml:space="preserve">, p. 208, no. 175a, b; </w:t>
      </w:r>
      <w:r w:rsidR="005E24DB">
        <w:t>{</w:t>
      </w:r>
      <w:r w:rsidR="0003083F">
        <w:t>Hayes 1975</w:t>
      </w:r>
      <w:r w:rsidR="005E24DB">
        <w:t>}</w:t>
      </w:r>
      <w:r w:rsidR="0003083F">
        <w:t xml:space="preserve">, p. 144, nos. 605, 606; </w:t>
      </w:r>
      <w:r w:rsidR="00CD3DA8">
        <w:t>{</w:t>
      </w:r>
      <w:r w:rsidR="0003083F">
        <w:t>Whitehouse 2001b</w:t>
      </w:r>
      <w:r w:rsidR="00CD3DA8">
        <w:t>}</w:t>
      </w:r>
      <w:r w:rsidR="0003083F">
        <w:t>, pp. 233–234, nos. 814–</w:t>
      </w:r>
      <w:r w:rsidR="00EA58D9">
        <w:t>8</w:t>
      </w:r>
      <w:r w:rsidR="0003083F">
        <w:t>16</w:t>
      </w:r>
      <w:r w:rsidR="00EA58D9">
        <w:t>;</w:t>
      </w:r>
      <w:r w:rsidR="0003083F">
        <w:t xml:space="preserve"> </w:t>
      </w:r>
      <w:r w:rsidR="00137F6E">
        <w:t>{</w:t>
      </w:r>
      <w:r w:rsidR="0003083F">
        <w:t>Antonaras 2012</w:t>
      </w:r>
      <w:r w:rsidR="00137F6E">
        <w:t>}</w:t>
      </w:r>
      <w:r w:rsidR="0003083F">
        <w:t>, p. 282, no. 462.</w:t>
      </w:r>
    </w:p>
    <w:p w14:paraId="16C0D66E" w14:textId="77777777" w:rsidR="00FF6338" w:rsidRPr="008629C7" w:rsidRDefault="00FF6338" w:rsidP="008629C7"/>
    <w:p w14:paraId="51D38934" w14:textId="31211353" w:rsidR="00E017BC" w:rsidRPr="008629C7" w:rsidRDefault="00FA4594" w:rsidP="00FA4594">
      <w:pPr>
        <w:pStyle w:val="Heading2"/>
      </w:pPr>
      <w:r>
        <w:t>Provenance</w:t>
      </w:r>
    </w:p>
    <w:p w14:paraId="7EEEEA36" w14:textId="77777777" w:rsidR="00FF6338" w:rsidRPr="008629C7" w:rsidRDefault="00FF6338" w:rsidP="008629C7"/>
    <w:p w14:paraId="6531ED45" w14:textId="200816D8" w:rsidR="0003083F" w:rsidRPr="008629C7" w:rsidRDefault="0003083F" w:rsidP="008629C7">
      <w:r>
        <w:t>Pierre Mavrogordato, Greek, 1870</w:t>
      </w:r>
      <w:r w:rsidR="00C24627">
        <w:t>–</w:t>
      </w:r>
      <w:r>
        <w:t xml:space="preserve">1948 </w:t>
      </w:r>
      <w:r w:rsidR="00140705">
        <w:t>(Berlin, Germany); by</w:t>
      </w:r>
      <w:r>
        <w:t xml:space="preserve"> 1974</w:t>
      </w:r>
      <w:r w:rsidR="00C24627">
        <w:t>–</w:t>
      </w:r>
      <w:r>
        <w:t>1988, Erwin Oppenländer, 1901</w:t>
      </w:r>
      <w:r w:rsidR="00C24627">
        <w:t>–</w:t>
      </w:r>
      <w:r>
        <w:t>1988 (Waiblingen, Germany), by inheritance to his daughter, Ingrid Reisser,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2E9C18EC" w14:textId="77777777" w:rsidR="00FF6338" w:rsidRPr="008629C7" w:rsidRDefault="00FF6338" w:rsidP="008629C7"/>
    <w:p w14:paraId="67690510" w14:textId="72726B3D" w:rsidR="00095693" w:rsidRPr="008629C7" w:rsidRDefault="00FA4594" w:rsidP="00FA4594">
      <w:pPr>
        <w:pStyle w:val="Heading2"/>
      </w:pPr>
      <w:r>
        <w:t>Bibliography</w:t>
      </w:r>
    </w:p>
    <w:p w14:paraId="0C6E5B54" w14:textId="42F42BA0" w:rsidR="00095693" w:rsidRPr="008629C7" w:rsidRDefault="00095693" w:rsidP="008629C7"/>
    <w:p w14:paraId="2FADBAE2" w14:textId="4A43AA81" w:rsidR="0003083F" w:rsidRPr="008629C7" w:rsidRDefault="00095693" w:rsidP="008629C7">
      <w:pPr>
        <w:rPr>
          <w:highlight w:val="white"/>
        </w:rPr>
      </w:pPr>
      <w:r>
        <w:t>{</w:t>
      </w:r>
      <w:r w:rsidR="009D1034" w:rsidRPr="27793251">
        <w:rPr>
          <w:color w:val="000000" w:themeColor="text1"/>
        </w:rPr>
        <w:t>von Saldern et al. 1974</w:t>
      </w:r>
      <w:r w:rsidR="005E24DB">
        <w:t>},</w:t>
      </w:r>
      <w:r w:rsidR="0003083F">
        <w:t xml:space="preserve"> p. 194, no. 532.</w:t>
      </w:r>
    </w:p>
    <w:p w14:paraId="3574E097" w14:textId="77777777" w:rsidR="00FF6338" w:rsidRPr="008629C7" w:rsidRDefault="00FF6338" w:rsidP="008629C7"/>
    <w:p w14:paraId="2877229E" w14:textId="2D2A9A2F" w:rsidR="00E017BC" w:rsidRPr="008629C7" w:rsidRDefault="00FA4594" w:rsidP="00FA4594">
      <w:pPr>
        <w:pStyle w:val="Heading2"/>
      </w:pPr>
      <w:r>
        <w:lastRenderedPageBreak/>
        <w:t>Exhibitions</w:t>
      </w:r>
    </w:p>
    <w:p w14:paraId="5FD8C5F0" w14:textId="77777777" w:rsidR="00FF6338" w:rsidRPr="008629C7" w:rsidRDefault="00FF6338" w:rsidP="008629C7"/>
    <w:p w14:paraId="67D33284" w14:textId="77777777" w:rsidR="005A4DC6" w:rsidRDefault="005A4DC6" w:rsidP="008629C7">
      <w:r>
        <w:t>None</w:t>
      </w:r>
    </w:p>
    <w:p w14:paraId="2E6A73A1" w14:textId="77777777" w:rsidR="005A4DC6" w:rsidRDefault="005A4DC6" w:rsidP="008629C7">
      <w:r>
        <w:br w:type="page"/>
      </w:r>
      <w:r w:rsidR="00B45529">
        <w:lastRenderedPageBreak/>
        <w:t>Label:</w:t>
      </w:r>
      <w:r w:rsidR="004347E3">
        <w:t xml:space="preserve"> </w:t>
      </w:r>
      <w:r w:rsidR="00AA151E">
        <w:t>507</w:t>
      </w:r>
    </w:p>
    <w:p w14:paraId="342FD81C" w14:textId="515AFE89" w:rsidR="0003083F" w:rsidRPr="008629C7" w:rsidRDefault="00D504D6" w:rsidP="008629C7">
      <w:r>
        <w:t xml:space="preserve">Title: </w:t>
      </w:r>
      <w:r w:rsidR="0003083F">
        <w:t>Appliqué with a Lion</w:t>
      </w:r>
      <w:r w:rsidR="00A96BA9">
        <w:t>’</w:t>
      </w:r>
      <w:r w:rsidR="0003083F">
        <w:t>s Head</w:t>
      </w:r>
    </w:p>
    <w:p w14:paraId="2A8274E1" w14:textId="77777777" w:rsidR="0003083F" w:rsidRPr="008629C7" w:rsidRDefault="0003083F" w:rsidP="008629C7">
      <w:r>
        <w:t>Accession_number: 80.AF.76</w:t>
      </w:r>
    </w:p>
    <w:p w14:paraId="69CA92E2" w14:textId="43AA19DB" w:rsidR="0003083F" w:rsidRPr="008629C7" w:rsidRDefault="00742D95" w:rsidP="008629C7">
      <w:r>
        <w:t xml:space="preserve">Collection_link: </w:t>
      </w:r>
      <w:hyperlink r:id="rId19">
        <w:r w:rsidR="0003083F" w:rsidRPr="27793251">
          <w:rPr>
            <w:rStyle w:val="Hyperlink"/>
          </w:rPr>
          <w:t>https://www.getty.edu/art/collection/objects/9238</w:t>
        </w:r>
      </w:hyperlink>
    </w:p>
    <w:p w14:paraId="1B71DC51" w14:textId="1C19D951" w:rsidR="0003083F" w:rsidRPr="008629C7" w:rsidRDefault="0003083F" w:rsidP="008629C7">
      <w:r>
        <w:t xml:space="preserve">Dimensions: </w:t>
      </w:r>
      <w:r w:rsidR="007967FB">
        <w:t xml:space="preserve">L. </w:t>
      </w:r>
      <w:r w:rsidR="00284485">
        <w:t>2.5</w:t>
      </w:r>
      <w:r w:rsidR="005A4DC6">
        <w:t>, W.</w:t>
      </w:r>
      <w:r w:rsidR="00284485">
        <w:t xml:space="preserve"> </w:t>
      </w:r>
      <w:r w:rsidR="06517E2A">
        <w:t xml:space="preserve">2.2 </w:t>
      </w:r>
      <w:r w:rsidR="00284485">
        <w:t xml:space="preserve">cm; </w:t>
      </w:r>
      <w:r w:rsidR="00442B5E">
        <w:t>Wt.</w:t>
      </w:r>
      <w:r w:rsidR="00284485">
        <w:t xml:space="preserve"> </w:t>
      </w:r>
      <w:r w:rsidR="53AFA427">
        <w:t xml:space="preserve">6.83 </w:t>
      </w:r>
      <w:r w:rsidR="00284485">
        <w:t>g</w:t>
      </w:r>
    </w:p>
    <w:p w14:paraId="7A1DDEB2" w14:textId="19997531" w:rsidR="0003083F" w:rsidRPr="008629C7" w:rsidRDefault="2D8F43DC" w:rsidP="008629C7">
      <w:pPr>
        <w:rPr>
          <w:highlight w:val="white"/>
        </w:rPr>
      </w:pPr>
      <w:r>
        <w:t>Date: Fourth</w:t>
      </w:r>
      <w:r w:rsidR="5E55279C">
        <w:t xml:space="preserve"> century </w:t>
      </w:r>
      <w:r w:rsidR="0089205D">
        <w:t>CE</w:t>
      </w:r>
    </w:p>
    <w:p w14:paraId="09FCA3CF" w14:textId="3FFFCF35" w:rsidR="00D504D6" w:rsidRPr="004C76F9" w:rsidRDefault="0003083F" w:rsidP="008629C7">
      <w:r>
        <w:t>Start_date:</w:t>
      </w:r>
      <w:r w:rsidR="00AA151E">
        <w:t xml:space="preserve"> 300</w:t>
      </w:r>
    </w:p>
    <w:p w14:paraId="6D7B94C1" w14:textId="01FBCE08" w:rsidR="0003083F" w:rsidRPr="004C76F9" w:rsidRDefault="0003083F" w:rsidP="008629C7">
      <w:pPr>
        <w:rPr>
          <w:highlight w:val="white"/>
        </w:rPr>
      </w:pPr>
      <w:r>
        <w:t>End_date:</w:t>
      </w:r>
      <w:r w:rsidR="00AA151E">
        <w:t xml:space="preserve"> 399</w:t>
      </w:r>
    </w:p>
    <w:p w14:paraId="54AF78A8" w14:textId="77777777" w:rsidR="006A1D39" w:rsidRDefault="0003083F" w:rsidP="008629C7">
      <w:pPr>
        <w:rPr>
          <w:highlight w:val="white"/>
        </w:rPr>
      </w:pPr>
      <w:r>
        <w:t>Attribution: Production area: Eastern Mediterranean</w:t>
      </w:r>
    </w:p>
    <w:p w14:paraId="558C4F5A" w14:textId="1244F89E" w:rsidR="006A1D39" w:rsidRPr="004C76F9" w:rsidRDefault="006A1D39" w:rsidP="008629C7">
      <w:pPr>
        <w:rPr>
          <w:highlight w:val="white"/>
        </w:rPr>
      </w:pPr>
      <w:r w:rsidRPr="27793251">
        <w:rPr>
          <w:highlight w:val="white"/>
        </w:rPr>
        <w:t xml:space="preserve">Culture: </w:t>
      </w:r>
      <w:r w:rsidR="00AA151E" w:rsidRPr="27793251">
        <w:rPr>
          <w:highlight w:val="white"/>
        </w:rPr>
        <w:t>Roman</w:t>
      </w:r>
    </w:p>
    <w:p w14:paraId="36FE237F" w14:textId="77777777" w:rsidR="0003083F" w:rsidRPr="008629C7" w:rsidRDefault="006A1D39" w:rsidP="008629C7">
      <w:pPr>
        <w:rPr>
          <w:highlight w:val="white"/>
        </w:rPr>
      </w:pPr>
      <w:r w:rsidRPr="27793251">
        <w:rPr>
          <w:highlight w:val="white"/>
        </w:rPr>
        <w:t>Material:</w:t>
      </w:r>
      <w:r w:rsidR="0003083F">
        <w:t xml:space="preserve"> Translucent greenish glass</w:t>
      </w:r>
    </w:p>
    <w:p w14:paraId="67786608" w14:textId="6EFD49B1" w:rsidR="005448D4" w:rsidRDefault="0003083F" w:rsidP="008629C7">
      <w:r>
        <w:t>Modeling technique and decoration: Vessel</w:t>
      </w:r>
      <w:r w:rsidR="005E7344">
        <w:t>:</w:t>
      </w:r>
      <w:r>
        <w:t xml:space="preserve"> free</w:t>
      </w:r>
      <w:r w:rsidR="005E7344">
        <w:t>-</w:t>
      </w:r>
      <w:r>
        <w:t>blown. The appliqu</w:t>
      </w:r>
      <w:r w:rsidR="005E7344">
        <w:t>é</w:t>
      </w:r>
      <w:r>
        <w:t>: molded and applied</w:t>
      </w:r>
    </w:p>
    <w:p w14:paraId="0F8EC1D0" w14:textId="10EF25D6" w:rsidR="00DB11B1" w:rsidRDefault="005448D4" w:rsidP="008629C7">
      <w:r>
        <w:t>Inscription</w:t>
      </w:r>
      <w:r w:rsidR="00DB11B1">
        <w:t>: No</w:t>
      </w:r>
    </w:p>
    <w:p w14:paraId="7D77C549" w14:textId="500E628C" w:rsidR="00DB11B1" w:rsidRDefault="00DB11B1" w:rsidP="008629C7">
      <w:r>
        <w:t xml:space="preserve">Shape: </w:t>
      </w:r>
      <w:r w:rsidR="003D50A4">
        <w:t>Appliqués</w:t>
      </w:r>
    </w:p>
    <w:p w14:paraId="01D4A0A2" w14:textId="77777777" w:rsidR="00DB11B1" w:rsidRDefault="00DB11B1" w:rsidP="008629C7">
      <w:r>
        <w:t xml:space="preserve">Technique: </w:t>
      </w:r>
    </w:p>
    <w:p w14:paraId="5523166E" w14:textId="77777777" w:rsidR="00DB11B1" w:rsidRDefault="00DB11B1" w:rsidP="008629C7"/>
    <w:p w14:paraId="3E2060EA" w14:textId="77777777" w:rsidR="00B55F61" w:rsidRPr="008629C7" w:rsidRDefault="00FA4594" w:rsidP="00FA4594">
      <w:pPr>
        <w:pStyle w:val="Heading2"/>
      </w:pPr>
      <w:r>
        <w:t>Condition</w:t>
      </w:r>
    </w:p>
    <w:p w14:paraId="76D88311" w14:textId="77777777" w:rsidR="00B55F61" w:rsidRPr="008629C7" w:rsidRDefault="00B55F61" w:rsidP="008629C7"/>
    <w:p w14:paraId="102450BC" w14:textId="51D8E382" w:rsidR="0003083F" w:rsidRPr="008629C7" w:rsidRDefault="0003083F" w:rsidP="008629C7">
      <w:r>
        <w:t>Largely complete. Small fragments missing around the edges.</w:t>
      </w:r>
    </w:p>
    <w:p w14:paraId="6DBDEF75" w14:textId="77777777" w:rsidR="0096575E" w:rsidRPr="008629C7" w:rsidRDefault="0096575E" w:rsidP="008629C7"/>
    <w:p w14:paraId="6B2925A0" w14:textId="453411D7" w:rsidR="0096575E" w:rsidRPr="008629C7" w:rsidRDefault="00FA4594" w:rsidP="00FA4594">
      <w:pPr>
        <w:pStyle w:val="Heading2"/>
      </w:pPr>
      <w:r>
        <w:t>Description</w:t>
      </w:r>
    </w:p>
    <w:p w14:paraId="24954E1B" w14:textId="77777777" w:rsidR="0096575E" w:rsidRPr="008629C7" w:rsidRDefault="0096575E" w:rsidP="008629C7"/>
    <w:p w14:paraId="5C3A06DA" w14:textId="58AB37BB" w:rsidR="0003083F" w:rsidRPr="008629C7" w:rsidRDefault="0003083F" w:rsidP="008629C7">
      <w:pPr>
        <w:rPr>
          <w:highlight w:val="white"/>
        </w:rPr>
      </w:pPr>
      <w:r>
        <w:t>Roughly circular appliqué medallion in the form of a lion</w:t>
      </w:r>
      <w:r w:rsidR="00A96BA9">
        <w:t>’</w:t>
      </w:r>
      <w:r>
        <w:t xml:space="preserve">s head. Rich mane surrounds the head </w:t>
      </w:r>
      <w:r w:rsidR="00D207C9">
        <w:t xml:space="preserve">on </w:t>
      </w:r>
      <w:r>
        <w:t>all sides; aquiline snout</w:t>
      </w:r>
      <w:r w:rsidR="00D207C9">
        <w:t>;</w:t>
      </w:r>
      <w:r>
        <w:t xml:space="preserve"> pronounce</w:t>
      </w:r>
      <w:r w:rsidR="00D207C9">
        <w:t>d</w:t>
      </w:r>
      <w:r>
        <w:t xml:space="preserve"> eyebrows</w:t>
      </w:r>
      <w:r w:rsidR="00D207C9">
        <w:t>;</w:t>
      </w:r>
      <w:r>
        <w:t xml:space="preserve"> and wide-open mouth.</w:t>
      </w:r>
    </w:p>
    <w:p w14:paraId="0515155B" w14:textId="73E6C19D" w:rsidR="0003083F" w:rsidRPr="008629C7" w:rsidRDefault="006C320C" w:rsidP="008629C7">
      <w:r>
        <w:tab/>
      </w:r>
      <w:r w:rsidR="0003083F" w:rsidRPr="008629C7">
        <w:t xml:space="preserve">On the back side is preserved </w:t>
      </w:r>
      <w:r w:rsidR="00D207C9">
        <w:t xml:space="preserve">the </w:t>
      </w:r>
      <w:r w:rsidR="0003083F" w:rsidRPr="008629C7">
        <w:t>part of the vessel body</w:t>
      </w:r>
      <w:r w:rsidR="00D207C9">
        <w:t xml:space="preserve"> to which this was attached</w:t>
      </w:r>
      <w:r w:rsidR="0003083F" w:rsidRPr="008629C7">
        <w:t>.</w:t>
      </w:r>
    </w:p>
    <w:p w14:paraId="23B4FCE8" w14:textId="77777777" w:rsidR="0057626F" w:rsidRPr="008629C7" w:rsidRDefault="0057626F" w:rsidP="008629C7"/>
    <w:p w14:paraId="0EE239B4" w14:textId="1FD32DC8" w:rsidR="0057626F" w:rsidRPr="008629C7" w:rsidRDefault="00920FB5" w:rsidP="00920FB5">
      <w:pPr>
        <w:pStyle w:val="Heading2"/>
      </w:pPr>
      <w:r>
        <w:t>Comparanda</w:t>
      </w:r>
    </w:p>
    <w:p w14:paraId="17CC6457" w14:textId="77777777" w:rsidR="0057626F" w:rsidRPr="008629C7" w:rsidRDefault="0057626F" w:rsidP="008629C7"/>
    <w:p w14:paraId="14E10553" w14:textId="303513C6" w:rsidR="0003083F" w:rsidRPr="006C320C" w:rsidRDefault="004E783F" w:rsidP="008629C7">
      <w:pPr>
        <w:rPr>
          <w:highlight w:val="white"/>
        </w:rPr>
      </w:pPr>
      <w:r>
        <w:t xml:space="preserve">See comments on </w:t>
      </w:r>
      <w:hyperlink w:anchor="cat">
        <w:r w:rsidRPr="27793251">
          <w:rPr>
            <w:rStyle w:val="Hyperlink"/>
          </w:rPr>
          <w:t>2003.358</w:t>
        </w:r>
      </w:hyperlink>
      <w:r>
        <w:t xml:space="preserve"> and </w:t>
      </w:r>
      <w:hyperlink w:anchor="cat">
        <w:r w:rsidR="0003083F" w:rsidRPr="27793251">
          <w:rPr>
            <w:rStyle w:val="Hyperlink"/>
          </w:rPr>
          <w:t>2003.360</w:t>
        </w:r>
      </w:hyperlink>
      <w:r w:rsidR="006C320C">
        <w:t>.</w:t>
      </w:r>
    </w:p>
    <w:p w14:paraId="1A2E7429" w14:textId="77777777" w:rsidR="00FF6338" w:rsidRPr="008629C7" w:rsidRDefault="00FF6338" w:rsidP="008629C7"/>
    <w:p w14:paraId="4A261E37" w14:textId="5A97073A" w:rsidR="00E017BC" w:rsidRPr="008629C7" w:rsidRDefault="00FA4594" w:rsidP="00FA4594">
      <w:pPr>
        <w:pStyle w:val="Heading2"/>
      </w:pPr>
      <w:r>
        <w:t>Provenance</w:t>
      </w:r>
    </w:p>
    <w:p w14:paraId="032B18EC" w14:textId="77777777" w:rsidR="00FF6338" w:rsidRPr="008629C7" w:rsidRDefault="00FF6338" w:rsidP="008629C7"/>
    <w:p w14:paraId="700A2852" w14:textId="5F309A52" w:rsidR="0003083F" w:rsidRPr="008629C7" w:rsidRDefault="0003083F" w:rsidP="008629C7">
      <w:r>
        <w:t xml:space="preserve">1980, David Swingler, American, born 1948, donated to the </w:t>
      </w:r>
      <w:r w:rsidR="00140705">
        <w:t>J. Paul</w:t>
      </w:r>
      <w:r>
        <w:t xml:space="preserve"> Getty Museum, 1980</w:t>
      </w:r>
    </w:p>
    <w:p w14:paraId="2767C8EA" w14:textId="77777777" w:rsidR="00FF6338" w:rsidRPr="008629C7" w:rsidRDefault="00FF6338" w:rsidP="008629C7"/>
    <w:p w14:paraId="7B43F091" w14:textId="62FCF36E" w:rsidR="00E017BC" w:rsidRPr="008629C7" w:rsidRDefault="00FA4594" w:rsidP="00FA4594">
      <w:pPr>
        <w:pStyle w:val="Heading2"/>
      </w:pPr>
      <w:r>
        <w:t>Bibliography</w:t>
      </w:r>
    </w:p>
    <w:p w14:paraId="03587317" w14:textId="77777777" w:rsidR="00DA3F68" w:rsidRDefault="00DA3F68" w:rsidP="008629C7"/>
    <w:p w14:paraId="00D15072" w14:textId="135D74D9" w:rsidR="0003083F" w:rsidRPr="008629C7" w:rsidRDefault="0003083F" w:rsidP="008629C7">
      <w:pPr>
        <w:rPr>
          <w:highlight w:val="white"/>
        </w:rPr>
      </w:pPr>
      <w:r>
        <w:t>Unpublished</w:t>
      </w:r>
    </w:p>
    <w:p w14:paraId="53936ECF" w14:textId="77777777" w:rsidR="00FF6338" w:rsidRPr="008629C7" w:rsidRDefault="00FF6338" w:rsidP="008629C7"/>
    <w:p w14:paraId="7870EBA0" w14:textId="35276387" w:rsidR="00E017BC" w:rsidRPr="008629C7" w:rsidRDefault="00FA4594" w:rsidP="00FA4594">
      <w:pPr>
        <w:pStyle w:val="Heading2"/>
      </w:pPr>
      <w:r>
        <w:t>Exhibitions</w:t>
      </w:r>
    </w:p>
    <w:p w14:paraId="5A0ED5B6" w14:textId="77777777" w:rsidR="00FF6338" w:rsidRPr="008629C7" w:rsidRDefault="00FF6338" w:rsidP="008629C7"/>
    <w:p w14:paraId="32E1ABE1" w14:textId="77777777" w:rsidR="005A4DC6" w:rsidRDefault="005A4DC6" w:rsidP="008629C7">
      <w:r>
        <w:t>None</w:t>
      </w:r>
    </w:p>
    <w:p w14:paraId="44E2B5F0" w14:textId="77777777" w:rsidR="005A4DC6" w:rsidRDefault="005A4DC6" w:rsidP="008629C7">
      <w:r>
        <w:br w:type="page"/>
      </w:r>
      <w:r w:rsidR="00B45529">
        <w:lastRenderedPageBreak/>
        <w:t>Label:</w:t>
      </w:r>
      <w:r w:rsidR="004347E3">
        <w:t xml:space="preserve"> </w:t>
      </w:r>
      <w:r w:rsidR="00AA151E">
        <w:t>508</w:t>
      </w:r>
    </w:p>
    <w:p w14:paraId="48309F19" w14:textId="4EB4BFB4" w:rsidR="0003083F" w:rsidRPr="008629C7" w:rsidRDefault="00D504D6" w:rsidP="008629C7">
      <w:r>
        <w:t xml:space="preserve">Title: </w:t>
      </w:r>
      <w:r w:rsidR="0003083F">
        <w:t>Fish-</w:t>
      </w:r>
      <w:r w:rsidR="003D50A4">
        <w:t>S</w:t>
      </w:r>
      <w:r w:rsidR="0003083F">
        <w:t>hape</w:t>
      </w:r>
      <w:r w:rsidR="00130131">
        <w:t xml:space="preserve">d </w:t>
      </w:r>
      <w:r w:rsidR="003D50A4">
        <w:t>A</w:t>
      </w:r>
      <w:r w:rsidR="00130131">
        <w:t>ppliqu</w:t>
      </w:r>
      <w:r w:rsidR="003D50A4">
        <w:t>é</w:t>
      </w:r>
      <w:r w:rsidR="00130131">
        <w:t xml:space="preserve"> /</w:t>
      </w:r>
      <w:r w:rsidR="0003083F">
        <w:t xml:space="preserve"> </w:t>
      </w:r>
      <w:r w:rsidR="005416A4">
        <w:t>Conchylienbecher (shell beaker)</w:t>
      </w:r>
    </w:p>
    <w:p w14:paraId="0C546597" w14:textId="77777777" w:rsidR="0003083F" w:rsidRPr="008629C7" w:rsidRDefault="0003083F" w:rsidP="008629C7">
      <w:r>
        <w:t>Accession_number: 2003.405</w:t>
      </w:r>
    </w:p>
    <w:p w14:paraId="1CCA0DBA" w14:textId="6FAEC0FF" w:rsidR="0003083F" w:rsidRPr="008629C7" w:rsidRDefault="00742D95" w:rsidP="008629C7">
      <w:r>
        <w:t xml:space="preserve">Collection_link: </w:t>
      </w:r>
      <w:hyperlink r:id="rId20">
        <w:r w:rsidR="0003083F" w:rsidRPr="27793251">
          <w:rPr>
            <w:rStyle w:val="Hyperlink"/>
          </w:rPr>
          <w:t>https://www.getty.edu/art/collection/objects/221794</w:t>
        </w:r>
      </w:hyperlink>
    </w:p>
    <w:p w14:paraId="11ACE30D" w14:textId="2B680527" w:rsidR="00D504D6" w:rsidRPr="008629C7" w:rsidRDefault="0003083F" w:rsidP="008629C7">
      <w:r>
        <w:t>Dimensions:</w:t>
      </w:r>
      <w:r w:rsidR="00130131">
        <w:t xml:space="preserve"> L</w:t>
      </w:r>
      <w:r w:rsidR="00574395">
        <w:t>.</w:t>
      </w:r>
      <w:r w:rsidR="00130131">
        <w:t xml:space="preserve"> 3.5</w:t>
      </w:r>
      <w:r w:rsidR="005A4DC6">
        <w:t>, W.</w:t>
      </w:r>
      <w:r w:rsidR="00130131">
        <w:t xml:space="preserve"> 1.1 cm;</w:t>
      </w:r>
      <w:r>
        <w:t xml:space="preserve"> Wt. 4.9</w:t>
      </w:r>
      <w:r w:rsidR="00987AA3">
        <w:t>2 g</w:t>
      </w:r>
    </w:p>
    <w:p w14:paraId="00DDF6FC" w14:textId="1A74F641" w:rsidR="00D504D6" w:rsidRPr="008629C7" w:rsidRDefault="0003083F" w:rsidP="008629C7">
      <w:r>
        <w:t xml:space="preserve">Date: Late </w:t>
      </w:r>
      <w:r w:rsidR="4D601741">
        <w:t>third</w:t>
      </w:r>
      <w:r w:rsidR="00C24627">
        <w:t>–</w:t>
      </w:r>
      <w:r>
        <w:t xml:space="preserve">early </w:t>
      </w:r>
      <w:r w:rsidR="5E55279C">
        <w:t xml:space="preserve">fourth century </w:t>
      </w:r>
      <w:r w:rsidR="0089205D">
        <w:t>CE</w:t>
      </w:r>
    </w:p>
    <w:p w14:paraId="0E8714A9" w14:textId="374C6662" w:rsidR="00D504D6" w:rsidRPr="004C76F9" w:rsidRDefault="0003083F" w:rsidP="008629C7">
      <w:r>
        <w:t>Start_date:</w:t>
      </w:r>
      <w:r w:rsidR="00AA151E">
        <w:t xml:space="preserve"> 266</w:t>
      </w:r>
    </w:p>
    <w:p w14:paraId="1CE6156C" w14:textId="20BD7540" w:rsidR="0003083F" w:rsidRPr="004C76F9" w:rsidRDefault="0003083F" w:rsidP="008629C7">
      <w:pPr>
        <w:rPr>
          <w:highlight w:val="white"/>
        </w:rPr>
      </w:pPr>
      <w:r>
        <w:t>End_date:</w:t>
      </w:r>
      <w:r w:rsidR="00AA151E">
        <w:t xml:space="preserve"> 332</w:t>
      </w:r>
    </w:p>
    <w:p w14:paraId="69C647B0" w14:textId="77777777" w:rsidR="006A1D39" w:rsidRDefault="0003083F" w:rsidP="008629C7">
      <w:pPr>
        <w:rPr>
          <w:highlight w:val="white"/>
        </w:rPr>
      </w:pPr>
      <w:r>
        <w:t>Attribution: Production area: Cologne or Trier</w:t>
      </w:r>
    </w:p>
    <w:p w14:paraId="48DD09C7" w14:textId="233B7F93" w:rsidR="006A1D39" w:rsidRPr="004C76F9" w:rsidRDefault="006A1D39" w:rsidP="008629C7">
      <w:pPr>
        <w:rPr>
          <w:highlight w:val="white"/>
        </w:rPr>
      </w:pPr>
      <w:r w:rsidRPr="27793251">
        <w:rPr>
          <w:highlight w:val="white"/>
        </w:rPr>
        <w:t xml:space="preserve">Culture: </w:t>
      </w:r>
      <w:r w:rsidR="00AA151E" w:rsidRPr="27793251">
        <w:rPr>
          <w:highlight w:val="white"/>
        </w:rPr>
        <w:t>Roman</w:t>
      </w:r>
    </w:p>
    <w:p w14:paraId="4EA49335" w14:textId="77777777" w:rsidR="00480FC9" w:rsidRDefault="006A1D39" w:rsidP="008629C7">
      <w:r w:rsidRPr="27793251">
        <w:rPr>
          <w:highlight w:val="white"/>
        </w:rPr>
        <w:t>Material:</w:t>
      </w:r>
      <w:r w:rsidR="0003083F">
        <w:t xml:space="preserve"> Transparent greenish </w:t>
      </w:r>
      <w:r w:rsidR="00480FC9">
        <w:t>glass</w:t>
      </w:r>
    </w:p>
    <w:p w14:paraId="2CE88556" w14:textId="62CD00CA" w:rsidR="00D504D6" w:rsidRPr="008629C7" w:rsidRDefault="00480FC9" w:rsidP="008629C7">
      <w:r>
        <w:t>Modeling</w:t>
      </w:r>
      <w:r w:rsidR="0003083F">
        <w:t xml:space="preserve"> technique and decoration: Free-blown and tooled</w:t>
      </w:r>
    </w:p>
    <w:p w14:paraId="35D66E95" w14:textId="77777777" w:rsidR="00DB11B1" w:rsidRDefault="00DB11B1" w:rsidP="008629C7">
      <w:r>
        <w:t>Inscription: No</w:t>
      </w:r>
    </w:p>
    <w:p w14:paraId="1F0C4A32" w14:textId="072B3A81" w:rsidR="00DB11B1" w:rsidRDefault="00DB11B1" w:rsidP="008629C7">
      <w:r>
        <w:t xml:space="preserve">Shape: </w:t>
      </w:r>
      <w:r w:rsidR="003D50A4">
        <w:t>Appliqués</w:t>
      </w:r>
    </w:p>
    <w:p w14:paraId="7BD9D698" w14:textId="77777777" w:rsidR="00DB11B1" w:rsidRDefault="00DB11B1" w:rsidP="008629C7">
      <w:r>
        <w:t xml:space="preserve">Technique: </w:t>
      </w:r>
    </w:p>
    <w:p w14:paraId="6F0A7BC1" w14:textId="77777777" w:rsidR="00DB11B1" w:rsidRDefault="00DB11B1" w:rsidP="008629C7"/>
    <w:p w14:paraId="003A8298" w14:textId="77777777" w:rsidR="00B55F61" w:rsidRPr="008629C7" w:rsidRDefault="00FA4594" w:rsidP="00FA4594">
      <w:pPr>
        <w:pStyle w:val="Heading2"/>
      </w:pPr>
      <w:r>
        <w:t>Condition</w:t>
      </w:r>
    </w:p>
    <w:p w14:paraId="35871763" w14:textId="77777777" w:rsidR="00B55F61" w:rsidRPr="008629C7" w:rsidRDefault="00B55F61" w:rsidP="008629C7"/>
    <w:p w14:paraId="077DDC6E" w14:textId="4D501D06" w:rsidR="0003083F" w:rsidRPr="00C27530" w:rsidRDefault="0003083F" w:rsidP="008629C7">
      <w:r>
        <w:t>Fragment</w:t>
      </w:r>
      <w:r w:rsidR="00C27530">
        <w:t>.</w:t>
      </w:r>
    </w:p>
    <w:p w14:paraId="739211EE" w14:textId="77777777" w:rsidR="0096575E" w:rsidRPr="008629C7" w:rsidRDefault="0096575E" w:rsidP="008629C7"/>
    <w:p w14:paraId="1A9905C9" w14:textId="22E8E00B" w:rsidR="0096575E" w:rsidRPr="008629C7" w:rsidRDefault="00FA4594" w:rsidP="00FA4594">
      <w:pPr>
        <w:pStyle w:val="Heading2"/>
      </w:pPr>
      <w:r>
        <w:t>Description</w:t>
      </w:r>
    </w:p>
    <w:p w14:paraId="7B7FBB2B" w14:textId="77777777" w:rsidR="0096575E" w:rsidRPr="008629C7" w:rsidRDefault="0096575E" w:rsidP="008629C7"/>
    <w:p w14:paraId="6CD751B2" w14:textId="05D3DCFE" w:rsidR="00D504D6" w:rsidRPr="008629C7" w:rsidRDefault="0003083F" w:rsidP="008629C7">
      <w:r>
        <w:t>Appliqu</w:t>
      </w:r>
      <w:r w:rsidR="00D207C9">
        <w:t>é</w:t>
      </w:r>
      <w:r>
        <w:t xml:space="preserve"> in the shape of a fish. The mouth forms the opening</w:t>
      </w:r>
      <w:r w:rsidR="00D207C9">
        <w:t>,</w:t>
      </w:r>
      <w:r>
        <w:t xml:space="preserve"> and there is a large dorsal fin with vertical striations separately applied. The end of the tail has broken off. </w:t>
      </w:r>
      <w:r w:rsidR="00D207C9">
        <w:t xml:space="preserve">On </w:t>
      </w:r>
      <w:r>
        <w:t xml:space="preserve">the </w:t>
      </w:r>
      <w:r w:rsidR="00D207C9">
        <w:t xml:space="preserve">back </w:t>
      </w:r>
      <w:r>
        <w:t>side of the fish</w:t>
      </w:r>
      <w:r w:rsidR="00A96BA9">
        <w:t>’</w:t>
      </w:r>
      <w:r>
        <w:t xml:space="preserve">s body is visible the scar from the point </w:t>
      </w:r>
      <w:r w:rsidR="00D207C9">
        <w:t>that</w:t>
      </w:r>
      <w:r>
        <w:t xml:space="preserve"> </w:t>
      </w:r>
      <w:r w:rsidR="00D207C9">
        <w:t xml:space="preserve">connected </w:t>
      </w:r>
      <w:r>
        <w:t>the appliqu</w:t>
      </w:r>
      <w:r w:rsidR="00D207C9">
        <w:t>é</w:t>
      </w:r>
      <w:r>
        <w:t xml:space="preserve"> to the vessel.</w:t>
      </w:r>
    </w:p>
    <w:p w14:paraId="1DEDB30A" w14:textId="77777777" w:rsidR="0057626F" w:rsidRPr="008629C7" w:rsidRDefault="0057626F" w:rsidP="008629C7"/>
    <w:p w14:paraId="6E3C67F0" w14:textId="492CE37C" w:rsidR="0057626F" w:rsidRPr="008629C7" w:rsidRDefault="00FA4594" w:rsidP="00920FB5">
      <w:pPr>
        <w:pStyle w:val="Heading2"/>
      </w:pPr>
      <w:r>
        <w:t xml:space="preserve">Comments and </w:t>
      </w:r>
      <w:r w:rsidR="00920FB5">
        <w:t>Comparanda</w:t>
      </w:r>
    </w:p>
    <w:p w14:paraId="1E6C640A" w14:textId="77777777" w:rsidR="0057626F" w:rsidRPr="008629C7" w:rsidRDefault="0057626F" w:rsidP="008629C7"/>
    <w:p w14:paraId="3AC72B2C" w14:textId="46EB70AD" w:rsidR="0003083F" w:rsidRPr="00C6436E" w:rsidRDefault="0003083F" w:rsidP="008629C7">
      <w:r>
        <w:t>This appliqu</w:t>
      </w:r>
      <w:r w:rsidR="00D207C9">
        <w:t>é</w:t>
      </w:r>
      <w:r>
        <w:t xml:space="preserve"> belongs to a type of cup, known as conchylia </w:t>
      </w:r>
      <w:r w:rsidR="00FB4ED7">
        <w:t xml:space="preserve">cups, </w:t>
      </w:r>
      <w:r w:rsidR="00D207C9">
        <w:t xml:space="preserve">that </w:t>
      </w:r>
      <w:r w:rsidR="00FA2C66">
        <w:t xml:space="preserve">was </w:t>
      </w:r>
      <w:r>
        <w:t>decorated with three or four rows of fish, shells, and other sea creatures. These fac</w:t>
      </w:r>
      <w:r w:rsidR="00FA2C66">
        <w:t>ed</w:t>
      </w:r>
      <w:r>
        <w:t xml:space="preserve"> left, like this example, or more rarely vertically (</w:t>
      </w:r>
      <w:r w:rsidR="00FA2C66">
        <w:t>o</w:t>
      </w:r>
      <w:r>
        <w:t xml:space="preserve">n the class see </w:t>
      </w:r>
      <w:r w:rsidR="00150DA0">
        <w:t>{</w:t>
      </w:r>
      <w:r>
        <w:t>Doppelfeld 1973</w:t>
      </w:r>
      <w:r w:rsidR="00150DA0">
        <w:t>}</w:t>
      </w:r>
      <w:r>
        <w:t xml:space="preserve">; </w:t>
      </w:r>
      <w:r w:rsidR="00150DA0">
        <w:t xml:space="preserve">{Doppelfeld </w:t>
      </w:r>
      <w:r>
        <w:t>1976</w:t>
      </w:r>
      <w:r w:rsidR="00150DA0">
        <w:t>}</w:t>
      </w:r>
      <w:r>
        <w:t>). Three of the known examples were found in Cologne (</w:t>
      </w:r>
      <w:r w:rsidR="00CD3DA8">
        <w:t>{</w:t>
      </w:r>
      <w:r>
        <w:t>Fremersdorf 1961</w:t>
      </w:r>
      <w:r w:rsidR="00CD3DA8">
        <w:t>}</w:t>
      </w:r>
      <w:r>
        <w:t>, pp. 2</w:t>
      </w:r>
      <w:r w:rsidR="009B3A72">
        <w:t>3–</w:t>
      </w:r>
      <w:r>
        <w:t>24, pl</w:t>
      </w:r>
      <w:r w:rsidR="00896A52">
        <w:t>ate</w:t>
      </w:r>
      <w:r>
        <w:t xml:space="preserve"> 15 and pp. 2</w:t>
      </w:r>
      <w:r w:rsidR="00FD5EBF">
        <w:t>6–</w:t>
      </w:r>
      <w:r>
        <w:t>27, pl</w:t>
      </w:r>
      <w:r w:rsidR="00896A52">
        <w:t>ate</w:t>
      </w:r>
      <w:r>
        <w:t xml:space="preserve"> 21; </w:t>
      </w:r>
      <w:r w:rsidR="00150DA0">
        <w:t>{</w:t>
      </w:r>
      <w:r>
        <w:t>Doppelfeld 1973</w:t>
      </w:r>
      <w:r w:rsidR="00150DA0">
        <w:t>}</w:t>
      </w:r>
      <w:r>
        <w:t>, pp. 28</w:t>
      </w:r>
      <w:r w:rsidR="00840801">
        <w:t>1–</w:t>
      </w:r>
      <w:r w:rsidR="00EA58D9">
        <w:t>2</w:t>
      </w:r>
      <w:r>
        <w:t xml:space="preserve">83, figs. </w:t>
      </w:r>
      <w:r w:rsidR="00840801">
        <w:t>1–</w:t>
      </w:r>
      <w:r>
        <w:t xml:space="preserve">3; </w:t>
      </w:r>
      <w:r w:rsidR="00150DA0">
        <w:t>{</w:t>
      </w:r>
      <w:r w:rsidRPr="6D207BF2">
        <w:rPr>
          <w:rStyle w:val="Emphasis"/>
        </w:rPr>
        <w:t>Glass from the Ancient Wor</w:t>
      </w:r>
      <w:r w:rsidR="00FA2C66" w:rsidRPr="6D207BF2">
        <w:rPr>
          <w:rStyle w:val="Emphasis"/>
        </w:rPr>
        <w:t>l</w:t>
      </w:r>
      <w:r w:rsidRPr="6D207BF2">
        <w:rPr>
          <w:rStyle w:val="Emphasis"/>
        </w:rPr>
        <w:t>d</w:t>
      </w:r>
      <w:r>
        <w:t xml:space="preserve"> 1957</w:t>
      </w:r>
      <w:r w:rsidR="00150DA0">
        <w:t>}</w:t>
      </w:r>
      <w:r>
        <w:t>, p. 255, no. 144)</w:t>
      </w:r>
      <w:r w:rsidR="00FA2C66">
        <w:t>,</w:t>
      </w:r>
      <w:r>
        <w:t xml:space="preserve"> one from Trier (</w:t>
      </w:r>
      <w:r w:rsidR="00137F6E">
        <w:t>{</w:t>
      </w:r>
      <w:r>
        <w:t>Goethert-Polaschek 1977</w:t>
      </w:r>
      <w:r w:rsidR="00137F6E">
        <w:t>}</w:t>
      </w:r>
      <w:r>
        <w:t>, pp. 6</w:t>
      </w:r>
      <w:r w:rsidR="009B3A72">
        <w:t>3–</w:t>
      </w:r>
      <w:r>
        <w:t xml:space="preserve">64, no. 241, and p. 319, </w:t>
      </w:r>
      <w:r w:rsidR="00EA58D9">
        <w:t>t</w:t>
      </w:r>
      <w:r>
        <w:t>omb 252, pl</w:t>
      </w:r>
      <w:r w:rsidR="00896A52">
        <w:t>ate</w:t>
      </w:r>
      <w:r>
        <w:t xml:space="preserve"> 24)</w:t>
      </w:r>
      <w:r w:rsidR="00FA2C66">
        <w:t>,</w:t>
      </w:r>
      <w:r>
        <w:t xml:space="preserve"> and one from Rome (</w:t>
      </w:r>
      <w:r w:rsidR="00170D85">
        <w:t>{</w:t>
      </w:r>
      <w:r>
        <w:t>Fremersdorf 1975</w:t>
      </w:r>
      <w:r w:rsidR="00170D85">
        <w:t>}</w:t>
      </w:r>
      <w:r>
        <w:t>, p</w:t>
      </w:r>
      <w:r w:rsidR="00EA58D9">
        <w:t>p</w:t>
      </w:r>
      <w:r>
        <w:t>. 7</w:t>
      </w:r>
      <w:r w:rsidR="0054133B">
        <w:t>2–</w:t>
      </w:r>
      <w:r>
        <w:t>73, no. 706, pl</w:t>
      </w:r>
      <w:r w:rsidR="00896A52">
        <w:t>ate</w:t>
      </w:r>
      <w:r>
        <w:t xml:space="preserve"> 32). Single fish have been found around the Mediterranean, </w:t>
      </w:r>
      <w:r w:rsidR="00C6436E">
        <w:t>such as at</w:t>
      </w:r>
      <w:r>
        <w:t xml:space="preserve"> Corinth (</w:t>
      </w:r>
      <w:r w:rsidR="00170D85">
        <w:t>{</w:t>
      </w:r>
      <w:r>
        <w:t>Davidson 1952</w:t>
      </w:r>
      <w:r w:rsidR="00170D85">
        <w:t>}</w:t>
      </w:r>
      <w:r>
        <w:t>, p. 98</w:t>
      </w:r>
      <w:r w:rsidR="00EA58D9">
        <w:t>,</w:t>
      </w:r>
      <w:r>
        <w:t xml:space="preserve"> no. 619, pl</w:t>
      </w:r>
      <w:r w:rsidR="00896A52">
        <w:t>ate</w:t>
      </w:r>
      <w:r>
        <w:t xml:space="preserve"> 54; </w:t>
      </w:r>
      <w:r w:rsidR="00F83741">
        <w:t>{</w:t>
      </w:r>
      <w:r>
        <w:t xml:space="preserve">Antonaras </w:t>
      </w:r>
      <w:r w:rsidR="004E783F">
        <w:t>2022</w:t>
      </w:r>
      <w:r w:rsidR="00F83741">
        <w:t>}</w:t>
      </w:r>
      <w:r w:rsidR="004E783F">
        <w:t>, pp. 52, 98, no. 201</w:t>
      </w:r>
      <w:r>
        <w:t xml:space="preserve">) and </w:t>
      </w:r>
      <w:r w:rsidR="00C6436E">
        <w:t xml:space="preserve">on </w:t>
      </w:r>
      <w:r>
        <w:t>Crete (</w:t>
      </w:r>
      <w:r w:rsidR="00170D85">
        <w:t>{</w:t>
      </w:r>
      <w:r>
        <w:t>Price 1992</w:t>
      </w:r>
      <w:r w:rsidR="00170D85">
        <w:t>}</w:t>
      </w:r>
      <w:r>
        <w:t xml:space="preserve">, pp. 428, 447, no. 160); others were </w:t>
      </w:r>
      <w:r w:rsidR="00C6436E">
        <w:t xml:space="preserve">purchased </w:t>
      </w:r>
      <w:r>
        <w:t>in eastern Mediterranean</w:t>
      </w:r>
      <w:r w:rsidR="004E783F">
        <w:t xml:space="preserve"> cities</w:t>
      </w:r>
      <w:r>
        <w:t xml:space="preserve">, </w:t>
      </w:r>
      <w:r w:rsidR="00C6436E">
        <w:t>such as</w:t>
      </w:r>
      <w:r>
        <w:t xml:space="preserve"> Cairo (</w:t>
      </w:r>
      <w:r w:rsidR="00150DA0">
        <w:t>{</w:t>
      </w:r>
      <w:r w:rsidRPr="6D207BF2">
        <w:rPr>
          <w:rStyle w:val="Emphasis"/>
        </w:rPr>
        <w:t>Glass from the Ancient Wor</w:t>
      </w:r>
      <w:r w:rsidR="00FA2C66" w:rsidRPr="6D207BF2">
        <w:rPr>
          <w:rStyle w:val="Emphasis"/>
        </w:rPr>
        <w:t>l</w:t>
      </w:r>
      <w:r w:rsidRPr="6D207BF2">
        <w:rPr>
          <w:rStyle w:val="Emphasis"/>
        </w:rPr>
        <w:t>d</w:t>
      </w:r>
      <w:r>
        <w:t xml:space="preserve"> 1957</w:t>
      </w:r>
      <w:r w:rsidR="00150DA0">
        <w:t>}</w:t>
      </w:r>
      <w:r>
        <w:t xml:space="preserve">, p. 163, no. 336; </w:t>
      </w:r>
      <w:r w:rsidR="00F83741">
        <w:t>{</w:t>
      </w:r>
      <w:r w:rsidR="000C1385">
        <w:t>Whitehouse 2001a</w:t>
      </w:r>
      <w:r w:rsidR="00F83741">
        <w:t>}</w:t>
      </w:r>
      <w:r w:rsidR="000C1385">
        <w:t>,</w:t>
      </w:r>
      <w:r>
        <w:t xml:space="preserve"> p. 237, no. 824) and Tyre (</w:t>
      </w:r>
      <w:r w:rsidR="00150DA0">
        <w:t>{</w:t>
      </w:r>
      <w:r>
        <w:t>Arveiller</w:t>
      </w:r>
      <w:r w:rsidR="00EA58D9">
        <w:t>-</w:t>
      </w:r>
      <w:r>
        <w:t>Dulong and Nenna 2005</w:t>
      </w:r>
      <w:r w:rsidR="00150DA0">
        <w:t>}</w:t>
      </w:r>
      <w:r>
        <w:t xml:space="preserve">, no. 981), </w:t>
      </w:r>
      <w:bookmarkStart w:id="0" w:name="_Hlk61793960"/>
      <w:r>
        <w:t xml:space="preserve">and </w:t>
      </w:r>
      <w:r w:rsidR="004E783F">
        <w:t>yet another,</w:t>
      </w:r>
      <w:r>
        <w:t xml:space="preserve"> un</w:t>
      </w:r>
      <w:r w:rsidR="00140705">
        <w:t>p</w:t>
      </w:r>
      <w:r w:rsidR="00FA4594">
        <w:t>rovenance</w:t>
      </w:r>
      <w:r>
        <w:t xml:space="preserve">d </w:t>
      </w:r>
      <w:r w:rsidR="004E783F">
        <w:t xml:space="preserve">one </w:t>
      </w:r>
      <w:r w:rsidR="00C6436E">
        <w:t xml:space="preserve">has been </w:t>
      </w:r>
      <w:r>
        <w:t>published (</w:t>
      </w:r>
      <w:r w:rsidR="004656DD">
        <w:t>{</w:t>
      </w:r>
      <w:r>
        <w:t>Schlick-Nolte 200</w:t>
      </w:r>
      <w:bookmarkEnd w:id="0"/>
      <w:r>
        <w:t>2</w:t>
      </w:r>
      <w:r w:rsidR="004656DD">
        <w:t>}</w:t>
      </w:r>
      <w:r>
        <w:t xml:space="preserve">, p. 102, no. V-64). They are considered to be products of the region of Cologne or Trier, and of another production center on the Mediterranean. The few of them that can be dated independently are placed at the end of the </w:t>
      </w:r>
      <w:r w:rsidR="6A70D089">
        <w:t>third</w:t>
      </w:r>
      <w:r w:rsidR="00C24627">
        <w:t>–</w:t>
      </w:r>
      <w:r>
        <w:t xml:space="preserve">early </w:t>
      </w:r>
      <w:r w:rsidR="5E55279C">
        <w:t xml:space="preserve">fourth century </w:t>
      </w:r>
      <w:r w:rsidR="0089205D">
        <w:t>CE</w:t>
      </w:r>
      <w:r w:rsidR="00C6436E">
        <w:t>.</w:t>
      </w:r>
    </w:p>
    <w:p w14:paraId="05CFFD59" w14:textId="6BDBF87B" w:rsidR="0003083F" w:rsidRPr="008629C7" w:rsidRDefault="00140705" w:rsidP="008629C7">
      <w:r>
        <w:tab/>
      </w:r>
      <w:r w:rsidR="0003083F" w:rsidRPr="008629C7">
        <w:t>The fact that several single fish appliqu</w:t>
      </w:r>
      <w:r w:rsidR="00D207C9">
        <w:t>é</w:t>
      </w:r>
      <w:r w:rsidR="0003083F" w:rsidRPr="008629C7">
        <w:t xml:space="preserve">s </w:t>
      </w:r>
      <w:r w:rsidR="00FA2C66">
        <w:t xml:space="preserve">have been </w:t>
      </w:r>
      <w:r w:rsidR="0003083F" w:rsidRPr="008629C7">
        <w:t xml:space="preserve">unearthed as isolated finds in excavation indicates that once they were separated from the body of the vessel they were kept and repurposed, probably </w:t>
      </w:r>
      <w:r w:rsidR="00FA2C66">
        <w:t xml:space="preserve">as </w:t>
      </w:r>
      <w:r w:rsidR="0003083F" w:rsidRPr="008629C7">
        <w:t>amulets (</w:t>
      </w:r>
      <w:r w:rsidR="00CD3DA8" w:rsidRPr="008629C7">
        <w:t>{</w:t>
      </w:r>
      <w:r w:rsidR="0003083F" w:rsidRPr="008629C7">
        <w:t>Stern 2001</w:t>
      </w:r>
      <w:r w:rsidR="00CD3DA8" w:rsidRPr="008629C7">
        <w:t>}</w:t>
      </w:r>
      <w:r w:rsidR="0003083F" w:rsidRPr="008629C7">
        <w:t>, p. 141).</w:t>
      </w:r>
    </w:p>
    <w:p w14:paraId="06299125" w14:textId="77777777" w:rsidR="00FF6338" w:rsidRPr="008629C7" w:rsidRDefault="00FF6338" w:rsidP="008629C7"/>
    <w:p w14:paraId="1C870467" w14:textId="4C0F46D5" w:rsidR="00E017BC" w:rsidRPr="008629C7" w:rsidRDefault="00FA4594" w:rsidP="00FA4594">
      <w:pPr>
        <w:pStyle w:val="Heading2"/>
      </w:pPr>
      <w:r>
        <w:lastRenderedPageBreak/>
        <w:t>Provenance</w:t>
      </w:r>
    </w:p>
    <w:p w14:paraId="03B1ECBF" w14:textId="77777777" w:rsidR="00FF6338" w:rsidRPr="008629C7" w:rsidRDefault="00FF6338" w:rsidP="008629C7"/>
    <w:p w14:paraId="273AEF70" w14:textId="1B6FB7C3" w:rsidR="0003083F" w:rsidRPr="008629C7" w:rsidRDefault="0003083F"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5BD4069E" w14:textId="77777777" w:rsidR="00FF6338" w:rsidRPr="008629C7" w:rsidRDefault="00FF6338" w:rsidP="008629C7"/>
    <w:p w14:paraId="5A5ED3A2" w14:textId="17673422" w:rsidR="00095693" w:rsidRPr="008629C7" w:rsidRDefault="00FA4594" w:rsidP="00FA4594">
      <w:pPr>
        <w:pStyle w:val="Heading2"/>
      </w:pPr>
      <w:r>
        <w:t>Bibliography</w:t>
      </w:r>
    </w:p>
    <w:p w14:paraId="78C6CEF3" w14:textId="02E9CFDD" w:rsidR="00095693" w:rsidRPr="008629C7" w:rsidRDefault="00095693" w:rsidP="008629C7"/>
    <w:p w14:paraId="5FB0AED9" w14:textId="5626BCDF" w:rsidR="0003083F" w:rsidRPr="008629C7" w:rsidRDefault="00095693" w:rsidP="008629C7">
      <w:pPr>
        <w:rPr>
          <w:highlight w:val="white"/>
        </w:rPr>
      </w:pPr>
      <w:r>
        <w:t>{</w:t>
      </w:r>
      <w:r w:rsidR="009D1034" w:rsidRPr="27793251">
        <w:rPr>
          <w:color w:val="000000" w:themeColor="text1"/>
        </w:rPr>
        <w:t>von Saldern et al. 1974</w:t>
      </w:r>
      <w:r w:rsidR="005E24DB">
        <w:t>},</w:t>
      </w:r>
      <w:r w:rsidR="0003083F">
        <w:t xml:space="preserve"> p. 215, no. 623.</w:t>
      </w:r>
    </w:p>
    <w:p w14:paraId="700ED42E" w14:textId="77777777" w:rsidR="00FF6338" w:rsidRPr="008629C7" w:rsidRDefault="00FF6338" w:rsidP="008629C7"/>
    <w:p w14:paraId="0605B0AA" w14:textId="087459B7" w:rsidR="00E017BC" w:rsidRPr="008629C7" w:rsidRDefault="00FA4594" w:rsidP="00FA4594">
      <w:pPr>
        <w:pStyle w:val="Heading2"/>
      </w:pPr>
      <w:r>
        <w:t>Exhibitions</w:t>
      </w:r>
    </w:p>
    <w:p w14:paraId="03EEE16D" w14:textId="77777777" w:rsidR="00FF6338" w:rsidRPr="008629C7" w:rsidRDefault="00FF6338" w:rsidP="008629C7"/>
    <w:p w14:paraId="02348B18" w14:textId="35237FE0" w:rsidR="002658A2" w:rsidRPr="008629C7" w:rsidRDefault="006B7FE4" w:rsidP="008629C7">
      <w:r>
        <w:t>None</w:t>
      </w:r>
    </w:p>
    <w:p w14:paraId="64CECB0A" w14:textId="3F016F9C" w:rsidR="005A4DC6" w:rsidRDefault="00B45529" w:rsidP="005A4DC6">
      <w:r>
        <w:br w:type="page"/>
      </w:r>
    </w:p>
    <w:p w14:paraId="48F20577" w14:textId="2FD48F64" w:rsidR="00B45529" w:rsidRDefault="00B45529" w:rsidP="008629C7">
      <w:r>
        <w:lastRenderedPageBreak/>
        <w:t>Label:</w:t>
      </w:r>
      <w:r w:rsidR="004347E3">
        <w:t xml:space="preserve"> </w:t>
      </w:r>
      <w:r w:rsidR="000A32B1">
        <w:t>509</w:t>
      </w:r>
    </w:p>
    <w:p w14:paraId="3CA80573" w14:textId="2281484E" w:rsidR="008158CF" w:rsidRPr="008629C7" w:rsidRDefault="00D504D6" w:rsidP="008629C7">
      <w:r>
        <w:t xml:space="preserve">Title: </w:t>
      </w:r>
      <w:r w:rsidR="0065391B">
        <w:t>Spacer</w:t>
      </w:r>
      <w:r w:rsidR="00A52D8E">
        <w:t>-Bead</w:t>
      </w:r>
    </w:p>
    <w:p w14:paraId="14E5DA42" w14:textId="77777777" w:rsidR="008158CF" w:rsidRPr="008629C7" w:rsidRDefault="0065391B" w:rsidP="008629C7">
      <w:r>
        <w:t>Accession_number: 2003.214.1</w:t>
      </w:r>
    </w:p>
    <w:p w14:paraId="50F2C269" w14:textId="1E2ED9B2" w:rsidR="008158CF" w:rsidRPr="008629C7" w:rsidRDefault="00742D95" w:rsidP="008629C7">
      <w:r>
        <w:t xml:space="preserve">Collection_link: </w:t>
      </w:r>
      <w:hyperlink r:id="rId21">
        <w:r w:rsidR="0065391B" w:rsidRPr="27793251">
          <w:rPr>
            <w:rStyle w:val="Hyperlink"/>
          </w:rPr>
          <w:t>https://www.getty.edu/art/collection/objects/221581</w:t>
        </w:r>
      </w:hyperlink>
    </w:p>
    <w:p w14:paraId="0C1904F9" w14:textId="5909CC20" w:rsidR="008158CF" w:rsidRPr="008629C7" w:rsidRDefault="0065391B" w:rsidP="008629C7">
      <w:pPr>
        <w:rPr>
          <w:highlight w:val="white"/>
        </w:rPr>
      </w:pPr>
      <w:r>
        <w:t xml:space="preserve">Dimensions: </w:t>
      </w:r>
      <w:r w:rsidR="00284485">
        <w:t>L</w:t>
      </w:r>
      <w:r w:rsidR="005A76A3">
        <w:t>.</w:t>
      </w:r>
      <w:r w:rsidR="00284485">
        <w:t xml:space="preserve"> 4.2</w:t>
      </w:r>
      <w:r w:rsidR="00831815">
        <w:t>,</w:t>
      </w:r>
      <w:r w:rsidR="00284485">
        <w:t xml:space="preserve"> </w:t>
      </w:r>
      <w:r w:rsidR="007967FB">
        <w:t>W.</w:t>
      </w:r>
      <w:r w:rsidR="00284485">
        <w:t xml:space="preserve"> 1.8</w:t>
      </w:r>
      <w:r w:rsidR="00831815">
        <w:t>,</w:t>
      </w:r>
      <w:r w:rsidR="00284485">
        <w:t xml:space="preserve"> Th. 1.0 cm</w:t>
      </w:r>
    </w:p>
    <w:p w14:paraId="6CC7F184" w14:textId="03ADC823" w:rsidR="00D504D6" w:rsidRPr="008629C7" w:rsidRDefault="0065391B" w:rsidP="008629C7">
      <w:r>
        <w:t>Date: LH Il</w:t>
      </w:r>
      <w:r w:rsidR="006C320C">
        <w:t>I</w:t>
      </w:r>
      <w:r>
        <w:t>A</w:t>
      </w:r>
      <w:r w:rsidR="00C24627">
        <w:t>–</w:t>
      </w:r>
      <w:r>
        <w:t>LH IIIB (140</w:t>
      </w:r>
      <w:r w:rsidR="00853457">
        <w:t>0–</w:t>
      </w:r>
      <w:r>
        <w:t xml:space="preserve">1200 </w:t>
      </w:r>
      <w:r w:rsidR="00A96BA9">
        <w:t>BCE</w:t>
      </w:r>
      <w:r>
        <w:t>)</w:t>
      </w:r>
    </w:p>
    <w:p w14:paraId="25E5B01D" w14:textId="655938E4" w:rsidR="00D504D6" w:rsidRPr="004C76F9" w:rsidRDefault="0065391B" w:rsidP="008629C7">
      <w:r>
        <w:t>Start_date:</w:t>
      </w:r>
      <w:r w:rsidR="000A32B1">
        <w:t xml:space="preserve"> -1400</w:t>
      </w:r>
    </w:p>
    <w:p w14:paraId="3F095DB7" w14:textId="445096A3" w:rsidR="008158CF" w:rsidRPr="004C76F9" w:rsidRDefault="0065391B" w:rsidP="008629C7">
      <w:pPr>
        <w:rPr>
          <w:highlight w:val="white"/>
        </w:rPr>
      </w:pPr>
      <w:r>
        <w:t>End_date:</w:t>
      </w:r>
      <w:r w:rsidR="000A32B1">
        <w:t xml:space="preserve"> -1200</w:t>
      </w:r>
    </w:p>
    <w:p w14:paraId="14EE18C0" w14:textId="77777777" w:rsidR="006A1D39" w:rsidRDefault="0065391B" w:rsidP="008629C7">
      <w:pPr>
        <w:rPr>
          <w:highlight w:val="white"/>
        </w:rPr>
      </w:pPr>
      <w:r>
        <w:t>Attribution: Production area: Aegean region</w:t>
      </w:r>
    </w:p>
    <w:p w14:paraId="28440127" w14:textId="30C313B4"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1AB02A74"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0D90D379" w14:textId="77777777" w:rsidR="005448D4" w:rsidRDefault="0065391B" w:rsidP="008629C7">
      <w:r>
        <w:t>Modeling technique and decoration: Mold pressed in an open mold</w:t>
      </w:r>
    </w:p>
    <w:p w14:paraId="4BC278D5" w14:textId="080D93BD" w:rsidR="00DB11B1" w:rsidRDefault="005448D4" w:rsidP="008629C7">
      <w:r>
        <w:t>Inscription</w:t>
      </w:r>
      <w:r w:rsidR="00DB11B1">
        <w:t>: No</w:t>
      </w:r>
    </w:p>
    <w:p w14:paraId="235712E5" w14:textId="65950C8F" w:rsidR="00DB11B1" w:rsidRPr="003D50A4" w:rsidRDefault="00DB11B1" w:rsidP="008629C7">
      <w:r>
        <w:t xml:space="preserve">Shape: </w:t>
      </w:r>
      <w:r w:rsidR="003D50A4">
        <w:t>Beads</w:t>
      </w:r>
    </w:p>
    <w:p w14:paraId="09694A6F" w14:textId="14385E0F" w:rsidR="00DB11B1" w:rsidRDefault="00DB11B1" w:rsidP="008629C7">
      <w:r>
        <w:t xml:space="preserve">Technique: </w:t>
      </w:r>
      <w:r w:rsidR="00186203">
        <w:t>“Cast”-rotary pressed</w:t>
      </w:r>
    </w:p>
    <w:p w14:paraId="27593E3F" w14:textId="77777777" w:rsidR="00DB11B1" w:rsidRDefault="00DB11B1" w:rsidP="008629C7"/>
    <w:p w14:paraId="25B5BA06" w14:textId="77777777" w:rsidR="00B55F61" w:rsidRPr="008629C7" w:rsidRDefault="00FA4594" w:rsidP="00FA4594">
      <w:pPr>
        <w:pStyle w:val="Heading2"/>
      </w:pPr>
      <w:r>
        <w:t>Condition</w:t>
      </w:r>
    </w:p>
    <w:p w14:paraId="5E7CAA50" w14:textId="77777777" w:rsidR="00B55F61" w:rsidRPr="008629C7" w:rsidRDefault="00B55F61" w:rsidP="008629C7"/>
    <w:p w14:paraId="448E7DA1" w14:textId="2053B4C9" w:rsidR="008158CF" w:rsidRPr="00C27530" w:rsidRDefault="0065391B" w:rsidP="008629C7">
      <w:r>
        <w:t>Partly preserved</w:t>
      </w:r>
      <w:r w:rsidR="00C27530">
        <w:t>.</w:t>
      </w:r>
    </w:p>
    <w:p w14:paraId="23E024F2" w14:textId="77777777" w:rsidR="0096575E" w:rsidRPr="008629C7" w:rsidRDefault="0096575E" w:rsidP="008629C7"/>
    <w:p w14:paraId="6F9EB812" w14:textId="07642164" w:rsidR="0096575E" w:rsidRPr="008629C7" w:rsidRDefault="00FA4594" w:rsidP="00FA4594">
      <w:pPr>
        <w:pStyle w:val="Heading2"/>
      </w:pPr>
      <w:r>
        <w:t>Description</w:t>
      </w:r>
    </w:p>
    <w:p w14:paraId="370871CB" w14:textId="77777777" w:rsidR="0096575E" w:rsidRPr="008629C7" w:rsidRDefault="0096575E" w:rsidP="008629C7"/>
    <w:p w14:paraId="45A4B02E" w14:textId="055F14FC" w:rsidR="00FF6338" w:rsidRPr="008629C7" w:rsidRDefault="0065391B" w:rsidP="008629C7">
      <w:r>
        <w:t>Vertical rectangular panel tapering toward the base; uneven</w:t>
      </w:r>
      <w:r w:rsidR="00815E09">
        <w:t>,</w:t>
      </w:r>
      <w:r>
        <w:t xml:space="preserve"> flat back; straight sides, </w:t>
      </w:r>
      <w:r w:rsidR="00815E09">
        <w:t>(</w:t>
      </w:r>
      <w:r>
        <w:t>bottom missing</w:t>
      </w:r>
      <w:r w:rsidR="00815E09">
        <w:t xml:space="preserve">); </w:t>
      </w:r>
      <w:r>
        <w:t xml:space="preserve">a large hole running horizontally through </w:t>
      </w:r>
      <w:r w:rsidR="00CD03D2">
        <w:t>volute at bottom. One hole on the preserved upper part. Molded decoration on front: a series of two volutes appear on the preserved fragment</w:t>
      </w:r>
      <w:r w:rsidR="00815E09">
        <w:t>;</w:t>
      </w:r>
      <w:r w:rsidR="00CD03D2">
        <w:t xml:space="preserve"> the entire bead quite probably comprised three volutes, each with a truncated pyramidal spike projecting out at left; three pairs of wavy lines in relief run vertically down reels, with probably six finer lines between spikes on left.</w:t>
      </w:r>
    </w:p>
    <w:p w14:paraId="54F73020" w14:textId="6D17D073" w:rsidR="0057626F" w:rsidRPr="008629C7" w:rsidRDefault="0057626F" w:rsidP="008629C7"/>
    <w:p w14:paraId="5A0237C2" w14:textId="1746EA2C" w:rsidR="0057626F" w:rsidRPr="008629C7" w:rsidRDefault="00FA4594" w:rsidP="00920FB5">
      <w:pPr>
        <w:pStyle w:val="Heading2"/>
      </w:pPr>
      <w:r>
        <w:t xml:space="preserve">Comments and </w:t>
      </w:r>
      <w:r w:rsidR="00920FB5">
        <w:t>Comparanda</w:t>
      </w:r>
    </w:p>
    <w:p w14:paraId="22220477" w14:textId="77777777" w:rsidR="0057626F" w:rsidRPr="008629C7" w:rsidRDefault="0057626F" w:rsidP="008629C7"/>
    <w:p w14:paraId="56222BCA" w14:textId="74A02602" w:rsidR="00B0365E" w:rsidRPr="00815E09" w:rsidRDefault="0065391B" w:rsidP="6D207BF2">
      <w:pPr>
        <w:rPr>
          <w:highlight w:val="yellow"/>
        </w:rPr>
      </w:pPr>
      <w:r>
        <w:t xml:space="preserve">On </w:t>
      </w:r>
      <w:r w:rsidR="00B84030">
        <w:t>Mycenaean</w:t>
      </w:r>
      <w:r>
        <w:t xml:space="preserve"> beads see </w:t>
      </w:r>
      <w:hyperlink w:anchor="cat">
        <w:r w:rsidRPr="6D207BF2">
          <w:rPr>
            <w:rStyle w:val="Hyperlink"/>
          </w:rPr>
          <w:t>2004.15.1</w:t>
        </w:r>
      </w:hyperlink>
      <w:r>
        <w:t>.</w:t>
      </w:r>
    </w:p>
    <w:p w14:paraId="5A07BDD6" w14:textId="77777777" w:rsidR="00FF6338" w:rsidRPr="008629C7" w:rsidRDefault="00FF6338" w:rsidP="008629C7"/>
    <w:p w14:paraId="423FFE15" w14:textId="5A0EA852" w:rsidR="00E017BC" w:rsidRPr="008629C7" w:rsidRDefault="00FA4594" w:rsidP="00FA4594">
      <w:pPr>
        <w:pStyle w:val="Heading2"/>
        <w:rPr>
          <w:highlight w:val="white"/>
        </w:rPr>
      </w:pPr>
      <w:r>
        <w:t>Provenance</w:t>
      </w:r>
    </w:p>
    <w:p w14:paraId="760A8E82" w14:textId="77777777" w:rsidR="00FF6338" w:rsidRPr="008629C7" w:rsidRDefault="00FF6338" w:rsidP="008629C7"/>
    <w:p w14:paraId="23442436" w14:textId="3E2446AB"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0E0A1448" w14:textId="77777777" w:rsidR="00FF6338" w:rsidRPr="008629C7" w:rsidRDefault="00FF6338" w:rsidP="008629C7"/>
    <w:p w14:paraId="1DDA19EF" w14:textId="766CD8EE" w:rsidR="00095693" w:rsidRPr="008629C7" w:rsidRDefault="00FA4594" w:rsidP="00FA4594">
      <w:pPr>
        <w:pStyle w:val="Heading2"/>
      </w:pPr>
      <w:r>
        <w:t>Bibliography</w:t>
      </w:r>
    </w:p>
    <w:p w14:paraId="64D4165E" w14:textId="5321A729" w:rsidR="00095693" w:rsidRPr="008629C7" w:rsidRDefault="00095693" w:rsidP="008629C7"/>
    <w:p w14:paraId="47AE486E" w14:textId="5D1E2C47"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376B0F42" w14:textId="27FFC339" w:rsidR="008158CF" w:rsidRPr="008629C7" w:rsidRDefault="0065391B" w:rsidP="008629C7">
      <w:r>
        <w:t>{</w:t>
      </w:r>
      <w:r w:rsidR="004E5A7C" w:rsidRPr="27793251">
        <w:rPr>
          <w:color w:val="000000" w:themeColor="text1"/>
        </w:rPr>
        <w:t>Nightingale 2018</w:t>
      </w:r>
      <w:r w:rsidR="00200452">
        <w:t>},</w:t>
      </w:r>
      <w:r>
        <w:t xml:space="preserve"> pp. 3</w:t>
      </w:r>
      <w:r w:rsidR="0054133B">
        <w:t>2–</w:t>
      </w:r>
      <w:r w:rsidR="0043392E">
        <w:t>3</w:t>
      </w:r>
      <w:r>
        <w:t>3, 36, 48, fig. 12, color plate 7.</w:t>
      </w:r>
    </w:p>
    <w:p w14:paraId="33B8B5CB" w14:textId="77777777" w:rsidR="00FF6338" w:rsidRPr="008629C7" w:rsidRDefault="00FF6338" w:rsidP="008629C7"/>
    <w:p w14:paraId="7446E70E" w14:textId="5B6E03B2" w:rsidR="00E017BC" w:rsidRPr="008629C7" w:rsidRDefault="00FA4594" w:rsidP="00FA4594">
      <w:pPr>
        <w:pStyle w:val="Heading2"/>
      </w:pPr>
      <w:r>
        <w:t>Exhibitions</w:t>
      </w:r>
    </w:p>
    <w:p w14:paraId="502309F5" w14:textId="77777777" w:rsidR="00FF6338" w:rsidRPr="008629C7" w:rsidRDefault="00FF6338" w:rsidP="008629C7"/>
    <w:p w14:paraId="6A7C86AA" w14:textId="7F534E7D" w:rsidR="002658A2" w:rsidRPr="00BF5BCF" w:rsidRDefault="0092691F" w:rsidP="27793251">
      <w:pPr>
        <w:pStyle w:val="ListBullet"/>
        <w:numPr>
          <w:ilvl w:val="0"/>
          <w:numId w:val="0"/>
        </w:numPr>
      </w:pPr>
      <w:r>
        <w:t xml:space="preserve">Molten Color: Glassmaking in Antiquity (Malibu, </w:t>
      </w:r>
      <w:r w:rsidR="0065391B">
        <w:t>2006; 2007</w:t>
      </w:r>
      <w:r w:rsidR="00BF5BCF">
        <w:t>)</w:t>
      </w:r>
    </w:p>
    <w:p w14:paraId="073F1F25" w14:textId="77777777" w:rsidR="00B45529" w:rsidRDefault="00B45529" w:rsidP="008629C7">
      <w:r>
        <w:br w:type="page"/>
      </w:r>
      <w:r>
        <w:lastRenderedPageBreak/>
        <w:t>Label:</w:t>
      </w:r>
      <w:r w:rsidR="004347E3">
        <w:t xml:space="preserve"> </w:t>
      </w:r>
      <w:r w:rsidR="000A32B1">
        <w:t>510</w:t>
      </w:r>
    </w:p>
    <w:p w14:paraId="42721EB0" w14:textId="53B9B85B" w:rsidR="008158CF" w:rsidRPr="008629C7" w:rsidRDefault="00D504D6" w:rsidP="008629C7">
      <w:r>
        <w:t xml:space="preserve">Title: </w:t>
      </w:r>
      <w:r w:rsidR="0065391B">
        <w:t>Spacer</w:t>
      </w:r>
      <w:r w:rsidR="00A52D8E">
        <w:t>-Bead</w:t>
      </w:r>
    </w:p>
    <w:p w14:paraId="2F101A88" w14:textId="77777777" w:rsidR="008158CF" w:rsidRPr="008629C7" w:rsidRDefault="0065391B" w:rsidP="008629C7">
      <w:r>
        <w:t>Accession_number: 2003.214.2</w:t>
      </w:r>
    </w:p>
    <w:p w14:paraId="17D6B005" w14:textId="06623A17" w:rsidR="008158CF" w:rsidRPr="008629C7" w:rsidRDefault="00742D95" w:rsidP="008629C7">
      <w:r>
        <w:t xml:space="preserve">Collection_link: </w:t>
      </w:r>
      <w:hyperlink r:id="rId22">
        <w:r w:rsidR="0065391B" w:rsidRPr="27793251">
          <w:rPr>
            <w:rStyle w:val="Hyperlink"/>
          </w:rPr>
          <w:t>https://www.getty.edu/art/collection/objects/221582</w:t>
        </w:r>
      </w:hyperlink>
    </w:p>
    <w:p w14:paraId="222B76C7" w14:textId="67E8D205" w:rsidR="008158CF" w:rsidRPr="008629C7" w:rsidRDefault="0065391B" w:rsidP="008629C7">
      <w:pPr>
        <w:rPr>
          <w:highlight w:val="white"/>
        </w:rPr>
      </w:pPr>
      <w:r>
        <w:t>Dimensions: 4.4 × 1.7 × 1 cm</w:t>
      </w:r>
    </w:p>
    <w:p w14:paraId="71C39444" w14:textId="370BD034" w:rsidR="00D504D6" w:rsidRPr="008629C7" w:rsidRDefault="0065391B" w:rsidP="008629C7">
      <w:r>
        <w:t>Date: LH Il</w:t>
      </w:r>
      <w:r w:rsidR="006C320C">
        <w:t>I</w:t>
      </w:r>
      <w:r>
        <w:t>A</w:t>
      </w:r>
      <w:r w:rsidR="00C24627">
        <w:t>–</w:t>
      </w:r>
      <w:r>
        <w:t>LH IIIB (140</w:t>
      </w:r>
      <w:r w:rsidR="00853457">
        <w:t>0–</w:t>
      </w:r>
      <w:r>
        <w:t xml:space="preserve">1200 </w:t>
      </w:r>
      <w:r w:rsidR="00A96BA9">
        <w:t>BCE</w:t>
      </w:r>
      <w:r>
        <w:t>)</w:t>
      </w:r>
    </w:p>
    <w:p w14:paraId="03256159" w14:textId="13D537C2" w:rsidR="00D504D6" w:rsidRPr="004C76F9" w:rsidRDefault="0065391B" w:rsidP="008629C7">
      <w:r>
        <w:t>Start_date:</w:t>
      </w:r>
      <w:r w:rsidR="000A32B1">
        <w:t xml:space="preserve"> -1400</w:t>
      </w:r>
    </w:p>
    <w:p w14:paraId="1AEB38DD" w14:textId="279D133B" w:rsidR="008158CF" w:rsidRPr="004C76F9" w:rsidRDefault="0065391B" w:rsidP="008629C7">
      <w:pPr>
        <w:rPr>
          <w:highlight w:val="white"/>
        </w:rPr>
      </w:pPr>
      <w:r>
        <w:t>End_date:</w:t>
      </w:r>
      <w:r w:rsidR="000A32B1">
        <w:t xml:space="preserve"> -1200</w:t>
      </w:r>
    </w:p>
    <w:p w14:paraId="38D7FAEE" w14:textId="77777777" w:rsidR="006A1D39" w:rsidRDefault="0065391B" w:rsidP="008629C7">
      <w:pPr>
        <w:rPr>
          <w:highlight w:val="white"/>
        </w:rPr>
      </w:pPr>
      <w:r>
        <w:t>Attribution: Production area: Aegean region</w:t>
      </w:r>
    </w:p>
    <w:p w14:paraId="211322EF" w14:textId="19E4BE8D"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73596194"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16A4D706" w14:textId="77777777" w:rsidR="005448D4" w:rsidRDefault="0065391B" w:rsidP="008629C7">
      <w:r>
        <w:t>Modeling technique and decoration: Mold pressed in an open mold</w:t>
      </w:r>
    </w:p>
    <w:p w14:paraId="2D94EF8E" w14:textId="4CD9D0D4" w:rsidR="00DB11B1" w:rsidRDefault="005448D4" w:rsidP="008629C7">
      <w:r>
        <w:t>Inscription</w:t>
      </w:r>
      <w:r w:rsidR="00DB11B1">
        <w:t>: No</w:t>
      </w:r>
    </w:p>
    <w:p w14:paraId="5F1B015D" w14:textId="186D746A" w:rsidR="00DB11B1" w:rsidRPr="003D50A4" w:rsidRDefault="00DB11B1" w:rsidP="008629C7">
      <w:r>
        <w:t xml:space="preserve">Shape: </w:t>
      </w:r>
      <w:r w:rsidR="003D50A4">
        <w:t>Beads</w:t>
      </w:r>
    </w:p>
    <w:p w14:paraId="1C9FA3BF" w14:textId="517D322D" w:rsidR="00DB11B1" w:rsidRDefault="00DB11B1" w:rsidP="008629C7">
      <w:r>
        <w:t xml:space="preserve">Technique: </w:t>
      </w:r>
      <w:r w:rsidR="00186203">
        <w:t>“Cast”-rotary pressed</w:t>
      </w:r>
    </w:p>
    <w:p w14:paraId="3359988D" w14:textId="77777777" w:rsidR="00DB11B1" w:rsidRDefault="00DB11B1" w:rsidP="008629C7"/>
    <w:p w14:paraId="0F3E1B9D" w14:textId="77777777" w:rsidR="00B55F61" w:rsidRPr="008629C7" w:rsidRDefault="00FA4594" w:rsidP="00FA4594">
      <w:pPr>
        <w:pStyle w:val="Heading2"/>
      </w:pPr>
      <w:r>
        <w:t>Condition</w:t>
      </w:r>
    </w:p>
    <w:p w14:paraId="2A10419A" w14:textId="77777777" w:rsidR="00B55F61" w:rsidRPr="008629C7" w:rsidRDefault="00B55F61" w:rsidP="008629C7"/>
    <w:p w14:paraId="27EE24F0" w14:textId="5C360FF0" w:rsidR="008158CF" w:rsidRPr="00C27530" w:rsidRDefault="0065391B" w:rsidP="008629C7">
      <w:r>
        <w:t>Partly preserved</w:t>
      </w:r>
      <w:r w:rsidR="00C27530">
        <w:t>.</w:t>
      </w:r>
    </w:p>
    <w:p w14:paraId="6E15E97F" w14:textId="77777777" w:rsidR="0096575E" w:rsidRPr="008629C7" w:rsidRDefault="0096575E" w:rsidP="008629C7"/>
    <w:p w14:paraId="4CB16B3D" w14:textId="6906EE51" w:rsidR="0096575E" w:rsidRPr="008629C7" w:rsidRDefault="00FA4594" w:rsidP="00FA4594">
      <w:pPr>
        <w:pStyle w:val="Heading2"/>
      </w:pPr>
      <w:r>
        <w:t>Description</w:t>
      </w:r>
    </w:p>
    <w:p w14:paraId="4D6BE923" w14:textId="77777777" w:rsidR="0096575E" w:rsidRPr="008629C7" w:rsidRDefault="0096575E" w:rsidP="008629C7"/>
    <w:p w14:paraId="3C6D481E" w14:textId="3861494E" w:rsidR="008158CF" w:rsidRPr="008629C7" w:rsidRDefault="00CD03D2" w:rsidP="008629C7">
      <w:r>
        <w:t>Vertical rectangular panel tapering toward the base; uneven</w:t>
      </w:r>
      <w:r w:rsidR="00815E09">
        <w:t>,</w:t>
      </w:r>
      <w:r>
        <w:t xml:space="preserve"> flat back; straight sides, </w:t>
      </w:r>
      <w:r w:rsidR="00815E09">
        <w:t>(</w:t>
      </w:r>
      <w:r>
        <w:t>bottom missing</w:t>
      </w:r>
      <w:r w:rsidR="00815E09">
        <w:t>)</w:t>
      </w:r>
      <w:r>
        <w:t>; a large hole running horizontally through volute at bottom. Molded decoration on front: a series of two volutes appear on the preserved fragment</w:t>
      </w:r>
      <w:r w:rsidR="00815E09">
        <w:t>;</w:t>
      </w:r>
      <w:r>
        <w:t xml:space="preserve"> the entire bead quite probably comprised three volutes, each with a truncated pyramidal spike projecting out at the left; three pairs of wavy lines in relief run vertically down reels, with </w:t>
      </w:r>
      <w:r w:rsidR="00815E09">
        <w:t>an</w:t>
      </w:r>
      <w:r>
        <w:t>other six finer lines between spikes on left.</w:t>
      </w:r>
    </w:p>
    <w:p w14:paraId="4EB4D996" w14:textId="77777777" w:rsidR="0057626F" w:rsidRPr="008629C7" w:rsidRDefault="0057626F" w:rsidP="008629C7"/>
    <w:p w14:paraId="3FDBC5B9" w14:textId="05453E75" w:rsidR="0057626F" w:rsidRPr="008629C7" w:rsidRDefault="00FA4594" w:rsidP="00920FB5">
      <w:pPr>
        <w:pStyle w:val="Heading2"/>
      </w:pPr>
      <w:r>
        <w:t xml:space="preserve">Comments and </w:t>
      </w:r>
      <w:r w:rsidR="00920FB5">
        <w:t>Comparanda</w:t>
      </w:r>
    </w:p>
    <w:p w14:paraId="6D3D1429" w14:textId="77777777" w:rsidR="0057626F" w:rsidRPr="008629C7" w:rsidRDefault="0057626F" w:rsidP="008629C7"/>
    <w:p w14:paraId="1BB83C19" w14:textId="0E534FB5" w:rsidR="00D504D6"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6B41D458" w14:textId="77777777" w:rsidR="00FF6338" w:rsidRPr="008629C7" w:rsidRDefault="00FF6338" w:rsidP="008629C7"/>
    <w:p w14:paraId="12C50F81" w14:textId="129D279B" w:rsidR="00E017BC" w:rsidRPr="008629C7" w:rsidRDefault="00FA4594" w:rsidP="00FA4594">
      <w:pPr>
        <w:pStyle w:val="Heading2"/>
      </w:pPr>
      <w:r>
        <w:t>Provenance</w:t>
      </w:r>
    </w:p>
    <w:p w14:paraId="577C13BA" w14:textId="77777777" w:rsidR="00FF6338" w:rsidRPr="008629C7" w:rsidRDefault="00FF6338" w:rsidP="008629C7"/>
    <w:p w14:paraId="6B27C20E" w14:textId="46CFA00D" w:rsidR="008158CF" w:rsidRPr="00140705"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4E0DA5A7" w14:textId="77777777" w:rsidR="00FF6338" w:rsidRPr="008629C7" w:rsidRDefault="00FF6338" w:rsidP="008629C7"/>
    <w:p w14:paraId="7BB9491A" w14:textId="31124721" w:rsidR="00095693" w:rsidRPr="008629C7" w:rsidRDefault="00FA4594" w:rsidP="00FA4594">
      <w:pPr>
        <w:pStyle w:val="Heading2"/>
      </w:pPr>
      <w:r>
        <w:t>Bibliography</w:t>
      </w:r>
    </w:p>
    <w:p w14:paraId="64F26FB3" w14:textId="0E36579F" w:rsidR="00095693" w:rsidRPr="008629C7" w:rsidRDefault="00095693" w:rsidP="008629C7"/>
    <w:p w14:paraId="5CB606F6" w14:textId="25EF52F5"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43B41F09" w14:textId="5CCA605E" w:rsidR="008158CF" w:rsidRPr="008629C7" w:rsidRDefault="0065391B" w:rsidP="008629C7">
      <w:r>
        <w:t>{</w:t>
      </w:r>
      <w:r w:rsidR="004E5A7C" w:rsidRPr="27793251">
        <w:rPr>
          <w:color w:val="000000" w:themeColor="text1"/>
        </w:rPr>
        <w:t>Nightingale 2018</w:t>
      </w:r>
      <w:r>
        <w:t>}</w:t>
      </w:r>
      <w:r w:rsidR="00840801">
        <w:t>,</w:t>
      </w:r>
      <w:r>
        <w:t xml:space="preserve"> pp. 3</w:t>
      </w:r>
      <w:r w:rsidR="0054133B">
        <w:t>2–</w:t>
      </w:r>
      <w:r w:rsidR="004E5A7C">
        <w:t>3</w:t>
      </w:r>
      <w:r>
        <w:t>3, 36, 48, fig. 12, color plate 7.</w:t>
      </w:r>
    </w:p>
    <w:p w14:paraId="7C98E4C3" w14:textId="77777777" w:rsidR="00FF6338" w:rsidRPr="008629C7" w:rsidRDefault="00FF6338" w:rsidP="008629C7"/>
    <w:p w14:paraId="4739E4D9" w14:textId="1598284C" w:rsidR="00E017BC" w:rsidRPr="008629C7" w:rsidRDefault="00FA4594" w:rsidP="00FA4594">
      <w:pPr>
        <w:pStyle w:val="Heading2"/>
      </w:pPr>
      <w:r>
        <w:t>Exhibitions</w:t>
      </w:r>
    </w:p>
    <w:p w14:paraId="4B5B82F3" w14:textId="77777777" w:rsidR="0060794A" w:rsidRDefault="0060794A" w:rsidP="008629C7"/>
    <w:p w14:paraId="02A8C4AC" w14:textId="43C4DCE2" w:rsidR="0060794A" w:rsidRPr="0060794A" w:rsidRDefault="0060794A" w:rsidP="008629C7">
      <w:r>
        <w:t>{CHECK WEB PAGE]</w:t>
      </w:r>
    </w:p>
    <w:p w14:paraId="79BBE824" w14:textId="3DC904FA"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7E2802F4" w14:textId="77777777" w:rsidR="00B45529" w:rsidRDefault="00B45529" w:rsidP="008629C7">
      <w:r>
        <w:br w:type="page"/>
      </w:r>
      <w:r>
        <w:lastRenderedPageBreak/>
        <w:t>Label:</w:t>
      </w:r>
      <w:r w:rsidR="004347E3">
        <w:t xml:space="preserve"> </w:t>
      </w:r>
      <w:r w:rsidR="000A32B1">
        <w:t>511</w:t>
      </w:r>
    </w:p>
    <w:p w14:paraId="163E0080" w14:textId="0286DCC0" w:rsidR="008158CF" w:rsidRPr="008629C7" w:rsidRDefault="00D504D6" w:rsidP="008629C7">
      <w:r>
        <w:t xml:space="preserve">Title: </w:t>
      </w:r>
      <w:r w:rsidR="0065391B">
        <w:t>Spacer</w:t>
      </w:r>
      <w:r w:rsidR="00A52D8E">
        <w:t>-Bead</w:t>
      </w:r>
    </w:p>
    <w:p w14:paraId="63A5F561" w14:textId="77777777" w:rsidR="008158CF" w:rsidRPr="008629C7" w:rsidRDefault="0065391B" w:rsidP="008629C7">
      <w:r>
        <w:t>Accession_number: 2003.214.3</w:t>
      </w:r>
    </w:p>
    <w:p w14:paraId="70C383FE" w14:textId="015B2F38" w:rsidR="008158CF" w:rsidRPr="008629C7" w:rsidRDefault="00742D95" w:rsidP="008629C7">
      <w:r>
        <w:t xml:space="preserve">Collection_link: </w:t>
      </w:r>
      <w:hyperlink r:id="rId23">
        <w:r w:rsidR="0065391B" w:rsidRPr="27793251">
          <w:rPr>
            <w:rStyle w:val="Hyperlink"/>
          </w:rPr>
          <w:t>https://www.getty.edu/art/collection/objects/221583</w:t>
        </w:r>
      </w:hyperlink>
    </w:p>
    <w:p w14:paraId="17ABADD9" w14:textId="69CE0752" w:rsidR="008158CF" w:rsidRPr="00831815" w:rsidRDefault="0065391B" w:rsidP="008629C7">
      <w:pPr>
        <w:rPr>
          <w:highlight w:val="yellow"/>
        </w:rPr>
      </w:pPr>
      <w:r>
        <w:t>Dimensions: H. 2.</w:t>
      </w:r>
      <w:r w:rsidR="00284485">
        <w:t>7</w:t>
      </w:r>
      <w:r w:rsidR="007967FB">
        <w:t xml:space="preserve">, W. </w:t>
      </w:r>
      <w:r w:rsidR="00284485">
        <w:t>1.0</w:t>
      </w:r>
      <w:r w:rsidR="0051350D">
        <w:t>,</w:t>
      </w:r>
      <w:r w:rsidR="00284485">
        <w:t xml:space="preserve"> Th. 0.5</w:t>
      </w:r>
      <w:r>
        <w:t xml:space="preserve"> cm</w:t>
      </w:r>
    </w:p>
    <w:p w14:paraId="0C6B26B0" w14:textId="1F679726" w:rsidR="00D504D6" w:rsidRPr="008629C7" w:rsidRDefault="0065391B" w:rsidP="008629C7">
      <w:r>
        <w:t>Date: LH Il</w:t>
      </w:r>
      <w:r w:rsidR="006C320C">
        <w:t>I</w:t>
      </w:r>
      <w:r>
        <w:t>A</w:t>
      </w:r>
      <w:r w:rsidR="00C24627">
        <w:t>–</w:t>
      </w:r>
      <w:r>
        <w:t>LH IIIB (140</w:t>
      </w:r>
      <w:r w:rsidR="00853457">
        <w:t>0–</w:t>
      </w:r>
      <w:r>
        <w:t xml:space="preserve">1200 </w:t>
      </w:r>
      <w:r w:rsidR="00A96BA9">
        <w:t>BCE</w:t>
      </w:r>
      <w:r>
        <w:t>)</w:t>
      </w:r>
    </w:p>
    <w:p w14:paraId="7C0A1D43" w14:textId="4C10124B" w:rsidR="00D504D6" w:rsidRPr="004C76F9" w:rsidRDefault="0065391B" w:rsidP="008629C7">
      <w:r>
        <w:t>Start_date:</w:t>
      </w:r>
      <w:r w:rsidR="000A32B1">
        <w:t xml:space="preserve"> -1400</w:t>
      </w:r>
    </w:p>
    <w:p w14:paraId="41437238" w14:textId="0D264BE9" w:rsidR="008158CF" w:rsidRPr="004C76F9" w:rsidRDefault="0065391B" w:rsidP="008629C7">
      <w:pPr>
        <w:rPr>
          <w:highlight w:val="white"/>
        </w:rPr>
      </w:pPr>
      <w:r>
        <w:t>End_date:</w:t>
      </w:r>
      <w:r w:rsidR="000A32B1">
        <w:t xml:space="preserve"> -1200</w:t>
      </w:r>
    </w:p>
    <w:p w14:paraId="2654D6DE" w14:textId="654EF493" w:rsidR="006A1D39" w:rsidRDefault="0065391B" w:rsidP="008629C7">
      <w:pPr>
        <w:rPr>
          <w:highlight w:val="white"/>
        </w:rPr>
      </w:pPr>
      <w:r>
        <w:t xml:space="preserve">Attribution: Production area: Aegean </w:t>
      </w:r>
      <w:r w:rsidR="00F71408">
        <w:t>r</w:t>
      </w:r>
      <w:r>
        <w:t>egion</w:t>
      </w:r>
    </w:p>
    <w:p w14:paraId="0BEF504B" w14:textId="6553C2F4"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470168DF"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6FE6F3AB" w14:textId="77777777" w:rsidR="005448D4" w:rsidRDefault="0065391B" w:rsidP="008629C7">
      <w:r>
        <w:t>Modeling technique and decoration: Mold pressed in an open mold</w:t>
      </w:r>
    </w:p>
    <w:p w14:paraId="7C5E526D" w14:textId="0A1ECF20" w:rsidR="00DB11B1" w:rsidRDefault="005448D4" w:rsidP="008629C7">
      <w:r>
        <w:t>Inscription</w:t>
      </w:r>
      <w:r w:rsidR="00DB11B1">
        <w:t>: No</w:t>
      </w:r>
    </w:p>
    <w:p w14:paraId="130D3645" w14:textId="23E1BBAC" w:rsidR="00DB11B1" w:rsidRDefault="00DB11B1" w:rsidP="008629C7">
      <w:r>
        <w:t xml:space="preserve">Shape: </w:t>
      </w:r>
      <w:r w:rsidR="003D50A4">
        <w:t>Beads</w:t>
      </w:r>
    </w:p>
    <w:p w14:paraId="68001C43" w14:textId="4AFAC230" w:rsidR="00DB11B1" w:rsidRDefault="00DB11B1" w:rsidP="008629C7">
      <w:r>
        <w:t xml:space="preserve">Technique: </w:t>
      </w:r>
      <w:r w:rsidR="00186203">
        <w:t>“Cast”-rotary pressed</w:t>
      </w:r>
    </w:p>
    <w:p w14:paraId="67492D19" w14:textId="77777777" w:rsidR="00DB11B1" w:rsidRDefault="00DB11B1" w:rsidP="008629C7"/>
    <w:p w14:paraId="7D541476" w14:textId="77777777" w:rsidR="00B55F61" w:rsidRPr="008629C7" w:rsidRDefault="00FA4594" w:rsidP="00FA4594">
      <w:pPr>
        <w:pStyle w:val="Heading2"/>
      </w:pPr>
      <w:r>
        <w:t>Condition</w:t>
      </w:r>
    </w:p>
    <w:p w14:paraId="7CE7BBF2" w14:textId="77777777" w:rsidR="00B55F61" w:rsidRPr="008629C7" w:rsidRDefault="00B55F61" w:rsidP="008629C7"/>
    <w:p w14:paraId="3C9054F8" w14:textId="06B39C87" w:rsidR="008158CF" w:rsidRPr="00C27530" w:rsidRDefault="0065391B" w:rsidP="008629C7">
      <w:r>
        <w:t>Intact</w:t>
      </w:r>
      <w:r w:rsidR="00C27530">
        <w:t>.</w:t>
      </w:r>
    </w:p>
    <w:p w14:paraId="588BDDF6" w14:textId="77777777" w:rsidR="0096575E" w:rsidRPr="008629C7" w:rsidRDefault="0096575E" w:rsidP="008629C7"/>
    <w:p w14:paraId="61222CAC" w14:textId="51B428C9" w:rsidR="0096575E" w:rsidRPr="008629C7" w:rsidRDefault="00FA4594" w:rsidP="00FA4594">
      <w:pPr>
        <w:pStyle w:val="Heading2"/>
      </w:pPr>
      <w:r>
        <w:t>Description</w:t>
      </w:r>
    </w:p>
    <w:p w14:paraId="7718A2C4" w14:textId="77777777" w:rsidR="0096575E" w:rsidRPr="008629C7" w:rsidRDefault="0096575E" w:rsidP="008629C7"/>
    <w:p w14:paraId="5925B1F8" w14:textId="2565704F" w:rsidR="00D504D6" w:rsidRPr="008629C7" w:rsidRDefault="0065391B" w:rsidP="008629C7">
      <w:r>
        <w:t>Rectangular spacer-bead in the shape of an elongated plaque with raised and ribbed ends pierced by a transverse thread hole. The underside is glossy and concave</w:t>
      </w:r>
      <w:r w:rsidR="006102BE">
        <w:t>;</w:t>
      </w:r>
      <w:r>
        <w:t xml:space="preserve"> the upper side is decorated with two raised</w:t>
      </w:r>
      <w:r w:rsidR="006102BE">
        <w:t>,</w:t>
      </w:r>
      <w:r w:rsidR="00A96BA9">
        <w:t xml:space="preserve"> </w:t>
      </w:r>
      <w:r>
        <w:t>six-petaled rosettes with rounded central knob.</w:t>
      </w:r>
    </w:p>
    <w:p w14:paraId="273F60FB" w14:textId="77777777" w:rsidR="0057626F" w:rsidRPr="008629C7" w:rsidRDefault="0057626F" w:rsidP="008629C7"/>
    <w:p w14:paraId="072922B5" w14:textId="767B0732" w:rsidR="0057626F" w:rsidRPr="008629C7" w:rsidRDefault="00FA4594" w:rsidP="00920FB5">
      <w:pPr>
        <w:pStyle w:val="Heading2"/>
      </w:pPr>
      <w:r>
        <w:t xml:space="preserve">Comments and </w:t>
      </w:r>
      <w:r w:rsidR="00920FB5">
        <w:t>Comparanda</w:t>
      </w:r>
    </w:p>
    <w:p w14:paraId="502523A3" w14:textId="77777777" w:rsidR="0057626F" w:rsidRPr="008629C7" w:rsidRDefault="0057626F" w:rsidP="008629C7"/>
    <w:p w14:paraId="2C805766" w14:textId="0331B1B6" w:rsidR="008158CF"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0B2C53EC" w14:textId="77777777" w:rsidR="00FF6338" w:rsidRPr="008629C7" w:rsidRDefault="00FF6338" w:rsidP="008629C7"/>
    <w:p w14:paraId="13BE5F2C" w14:textId="07137A06" w:rsidR="00E017BC" w:rsidRPr="008629C7" w:rsidRDefault="00FA4594" w:rsidP="00FA4594">
      <w:pPr>
        <w:pStyle w:val="Heading2"/>
      </w:pPr>
      <w:r>
        <w:t>Provenance</w:t>
      </w:r>
    </w:p>
    <w:p w14:paraId="3E9C471F" w14:textId="77777777" w:rsidR="00FF6338" w:rsidRPr="008629C7" w:rsidRDefault="00FF6338" w:rsidP="008629C7"/>
    <w:p w14:paraId="14DBDE44" w14:textId="4ADB6A25"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0C61478F" w14:textId="77777777" w:rsidR="00FF6338" w:rsidRPr="008629C7" w:rsidRDefault="00FF6338" w:rsidP="008629C7"/>
    <w:p w14:paraId="114AA6DB" w14:textId="141CAE18" w:rsidR="00095693" w:rsidRPr="008629C7" w:rsidRDefault="00FA4594" w:rsidP="00FA4594">
      <w:pPr>
        <w:pStyle w:val="Heading2"/>
      </w:pPr>
      <w:r>
        <w:t>Bibliography</w:t>
      </w:r>
    </w:p>
    <w:p w14:paraId="31924C8B" w14:textId="77EFD73A" w:rsidR="00095693" w:rsidRPr="008629C7" w:rsidRDefault="00095693" w:rsidP="008629C7"/>
    <w:p w14:paraId="1DA1E0CA" w14:textId="7B20033F"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548F39ED" w14:textId="1FE3F106" w:rsidR="008158CF" w:rsidRPr="008629C7" w:rsidRDefault="0065391B" w:rsidP="008629C7">
      <w:r>
        <w:t>{</w:t>
      </w:r>
      <w:r w:rsidR="004E5A7C" w:rsidRPr="27793251">
        <w:rPr>
          <w:color w:val="000000" w:themeColor="text1"/>
        </w:rPr>
        <w:t>Nightingale 2018</w:t>
      </w:r>
      <w:r w:rsidR="00200452">
        <w:t>},</w:t>
      </w:r>
      <w:r>
        <w:t xml:space="preserve"> pp. 3</w:t>
      </w:r>
      <w:r w:rsidR="0054133B">
        <w:t>2–</w:t>
      </w:r>
      <w:r w:rsidR="0043392E">
        <w:t>3</w:t>
      </w:r>
      <w:r>
        <w:t>3, 36, 48, fig. 12, color plate 7.</w:t>
      </w:r>
    </w:p>
    <w:p w14:paraId="0B02DD85" w14:textId="77777777" w:rsidR="00FF6338" w:rsidRPr="008629C7" w:rsidRDefault="00FF6338" w:rsidP="008629C7"/>
    <w:p w14:paraId="57B61BCC" w14:textId="2811A27A" w:rsidR="00E017BC" w:rsidRPr="008629C7" w:rsidRDefault="00FA4594" w:rsidP="00FA4594">
      <w:pPr>
        <w:pStyle w:val="Heading2"/>
      </w:pPr>
      <w:r>
        <w:t>Exhibitions</w:t>
      </w:r>
    </w:p>
    <w:p w14:paraId="07F8DD02" w14:textId="77777777" w:rsidR="00FF6338" w:rsidRPr="008629C7" w:rsidRDefault="00FF6338" w:rsidP="008629C7"/>
    <w:p w14:paraId="5DD93EF9" w14:textId="61E741DD"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3C0AE72E" w14:textId="77777777" w:rsidR="00B45529" w:rsidRDefault="00B45529" w:rsidP="008629C7">
      <w:r>
        <w:br w:type="page"/>
      </w:r>
      <w:r>
        <w:lastRenderedPageBreak/>
        <w:t>Label:</w:t>
      </w:r>
      <w:r w:rsidR="004347E3">
        <w:t xml:space="preserve"> </w:t>
      </w:r>
      <w:r w:rsidR="000A32B1">
        <w:t>512</w:t>
      </w:r>
    </w:p>
    <w:p w14:paraId="4D93B21C" w14:textId="50B8FBC3" w:rsidR="008158CF" w:rsidRPr="008629C7" w:rsidRDefault="00D504D6" w:rsidP="008629C7">
      <w:r>
        <w:t xml:space="preserve">Title: </w:t>
      </w:r>
      <w:r w:rsidR="0065391B">
        <w:t>Spacer</w:t>
      </w:r>
      <w:r w:rsidR="00A52D8E">
        <w:t>-Bead</w:t>
      </w:r>
    </w:p>
    <w:p w14:paraId="3624C8D2" w14:textId="77777777" w:rsidR="008158CF" w:rsidRPr="008629C7" w:rsidRDefault="0065391B" w:rsidP="008629C7">
      <w:r>
        <w:t>Accession_number: 2003.214.4</w:t>
      </w:r>
    </w:p>
    <w:p w14:paraId="3C38E24D" w14:textId="222F26ED" w:rsidR="008158CF" w:rsidRPr="008629C7" w:rsidRDefault="00742D95" w:rsidP="008629C7">
      <w:r>
        <w:t xml:space="preserve">Collection_link: </w:t>
      </w:r>
      <w:hyperlink r:id="rId24">
        <w:r w:rsidR="0065391B" w:rsidRPr="27793251">
          <w:rPr>
            <w:rStyle w:val="Hyperlink"/>
          </w:rPr>
          <w:t>https://www.getty.edu/art/collection/objects/221584</w:t>
        </w:r>
      </w:hyperlink>
    </w:p>
    <w:p w14:paraId="6DA43EA0" w14:textId="1FFBB825" w:rsidR="00D504D6" w:rsidRPr="00831815" w:rsidRDefault="0065391B" w:rsidP="008629C7">
      <w:pPr>
        <w:rPr>
          <w:highlight w:val="yellow"/>
        </w:rPr>
      </w:pPr>
      <w:r>
        <w:t xml:space="preserve">Dimensions: </w:t>
      </w:r>
      <w:r w:rsidR="00284485">
        <w:t>L: 2.6</w:t>
      </w:r>
      <w:r w:rsidR="00831815">
        <w:t>,</w:t>
      </w:r>
      <w:r w:rsidR="00284485">
        <w:t xml:space="preserve"> </w:t>
      </w:r>
      <w:r w:rsidR="007967FB">
        <w:t>W.</w:t>
      </w:r>
      <w:r w:rsidR="00284485">
        <w:t xml:space="preserve"> 1.0</w:t>
      </w:r>
      <w:r w:rsidR="00831815">
        <w:t>,</w:t>
      </w:r>
      <w:r w:rsidR="00284485">
        <w:t xml:space="preserve"> Th. 0.5 cm</w:t>
      </w:r>
    </w:p>
    <w:p w14:paraId="0D1A16CE" w14:textId="76D3A402" w:rsidR="00D504D6" w:rsidRPr="008629C7" w:rsidRDefault="0065391B" w:rsidP="008629C7">
      <w:r>
        <w:t>Date: LH Il</w:t>
      </w:r>
      <w:r w:rsidR="006C320C">
        <w:t>I</w:t>
      </w:r>
      <w:r>
        <w:t>A</w:t>
      </w:r>
      <w:r w:rsidR="00C24627">
        <w:t>–</w:t>
      </w:r>
      <w:r>
        <w:t>LH IIIB (140</w:t>
      </w:r>
      <w:r w:rsidR="00853457">
        <w:t>0–</w:t>
      </w:r>
      <w:r>
        <w:t xml:space="preserve">1200 </w:t>
      </w:r>
      <w:r w:rsidR="00A96BA9">
        <w:t>BCE</w:t>
      </w:r>
      <w:r>
        <w:t>)</w:t>
      </w:r>
    </w:p>
    <w:p w14:paraId="680CF653" w14:textId="2AC58180" w:rsidR="00D504D6" w:rsidRPr="004C76F9" w:rsidRDefault="0065391B" w:rsidP="008629C7">
      <w:r>
        <w:t>Start_date:</w:t>
      </w:r>
      <w:r w:rsidR="000A32B1">
        <w:t xml:space="preserve"> -1400</w:t>
      </w:r>
    </w:p>
    <w:p w14:paraId="6853233E" w14:textId="7E3E3E9A" w:rsidR="008158CF" w:rsidRPr="004C76F9" w:rsidRDefault="0065391B" w:rsidP="008629C7">
      <w:pPr>
        <w:rPr>
          <w:highlight w:val="white"/>
        </w:rPr>
      </w:pPr>
      <w:r>
        <w:t>End_date:</w:t>
      </w:r>
      <w:r w:rsidR="000A32B1">
        <w:t xml:space="preserve"> -1200</w:t>
      </w:r>
    </w:p>
    <w:p w14:paraId="31F5779D" w14:textId="6E42A5E8" w:rsidR="006A1D39" w:rsidRDefault="0065391B" w:rsidP="008629C7">
      <w:pPr>
        <w:rPr>
          <w:highlight w:val="white"/>
        </w:rPr>
      </w:pPr>
      <w:r>
        <w:t xml:space="preserve">Attribution: Production area: Aegean </w:t>
      </w:r>
      <w:r w:rsidR="00F71408">
        <w:t>r</w:t>
      </w:r>
      <w:r>
        <w:t>egion</w:t>
      </w:r>
    </w:p>
    <w:p w14:paraId="05C13B24" w14:textId="694AA173"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1C210177"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2BF5D95C" w14:textId="77777777" w:rsidR="005448D4" w:rsidRDefault="0065391B" w:rsidP="008629C7">
      <w:r>
        <w:t>Modeling technique and decoration: Mold pressed in an open mold</w:t>
      </w:r>
    </w:p>
    <w:p w14:paraId="2079E795" w14:textId="11A066BB" w:rsidR="00DB11B1" w:rsidRDefault="005448D4" w:rsidP="008629C7">
      <w:r>
        <w:t>Inscription</w:t>
      </w:r>
      <w:r w:rsidR="00DB11B1">
        <w:t>: No</w:t>
      </w:r>
    </w:p>
    <w:p w14:paraId="005549A3" w14:textId="25E97639" w:rsidR="00DB11B1" w:rsidRDefault="00DB11B1" w:rsidP="008629C7">
      <w:r>
        <w:t xml:space="preserve">Shape: </w:t>
      </w:r>
      <w:r w:rsidR="003D50A4">
        <w:t>Beads</w:t>
      </w:r>
    </w:p>
    <w:p w14:paraId="699D035D" w14:textId="10F87D1D" w:rsidR="00DB11B1" w:rsidRDefault="00DB11B1" w:rsidP="008629C7">
      <w:r>
        <w:t xml:space="preserve">Technique: </w:t>
      </w:r>
      <w:r w:rsidR="00186203">
        <w:t>“Cast”-rotary pressed</w:t>
      </w:r>
    </w:p>
    <w:p w14:paraId="47970890" w14:textId="77777777" w:rsidR="00DB11B1" w:rsidRDefault="00DB11B1" w:rsidP="008629C7"/>
    <w:p w14:paraId="083046DF" w14:textId="77777777" w:rsidR="00B55F61" w:rsidRPr="008629C7" w:rsidRDefault="00FA4594" w:rsidP="00FA4594">
      <w:pPr>
        <w:pStyle w:val="Heading2"/>
      </w:pPr>
      <w:r>
        <w:t>Condition</w:t>
      </w:r>
    </w:p>
    <w:p w14:paraId="62F6B499" w14:textId="77777777" w:rsidR="00B55F61" w:rsidRPr="008629C7" w:rsidRDefault="00B55F61" w:rsidP="008629C7"/>
    <w:p w14:paraId="541212AB" w14:textId="309F9170" w:rsidR="008158CF" w:rsidRPr="00C27530" w:rsidRDefault="0065391B" w:rsidP="008629C7">
      <w:r>
        <w:t>Intact</w:t>
      </w:r>
      <w:r w:rsidR="00C27530">
        <w:t>.</w:t>
      </w:r>
    </w:p>
    <w:p w14:paraId="6355E441" w14:textId="77777777" w:rsidR="0096575E" w:rsidRPr="008629C7" w:rsidRDefault="0096575E" w:rsidP="008629C7"/>
    <w:p w14:paraId="2D7B4F3D" w14:textId="5A1C8F06" w:rsidR="0096575E" w:rsidRPr="008629C7" w:rsidRDefault="00FA4594" w:rsidP="00FA4594">
      <w:pPr>
        <w:pStyle w:val="Heading2"/>
      </w:pPr>
      <w:r>
        <w:t>Description</w:t>
      </w:r>
    </w:p>
    <w:p w14:paraId="6E9BB079" w14:textId="77777777" w:rsidR="0096575E" w:rsidRPr="008629C7" w:rsidRDefault="0096575E" w:rsidP="008629C7"/>
    <w:p w14:paraId="07CBEA59" w14:textId="3288F880" w:rsidR="00D504D6" w:rsidRPr="008629C7" w:rsidRDefault="0065391B" w:rsidP="008629C7">
      <w:r>
        <w:t>Rectangular spacer-bead in the shape of an elongated plaque with raised and ribbed ends pierced by a transverse thread hole. The underside is glossy and concave</w:t>
      </w:r>
      <w:r w:rsidR="006102BE">
        <w:t>;</w:t>
      </w:r>
      <w:r>
        <w:t xml:space="preserve"> the upper side is decorated with two raised</w:t>
      </w:r>
      <w:r w:rsidR="006102BE">
        <w:t>,</w:t>
      </w:r>
      <w:r w:rsidR="00A96BA9">
        <w:t xml:space="preserve"> </w:t>
      </w:r>
      <w:r>
        <w:t>six-petaled rosettes with rounded central knob.</w:t>
      </w:r>
    </w:p>
    <w:p w14:paraId="3D6EBE54" w14:textId="77777777" w:rsidR="0057626F" w:rsidRPr="008629C7" w:rsidRDefault="0057626F" w:rsidP="008629C7"/>
    <w:p w14:paraId="65CDFF93" w14:textId="10B664E1" w:rsidR="0057626F" w:rsidRPr="008629C7" w:rsidRDefault="00FA4594" w:rsidP="00920FB5">
      <w:pPr>
        <w:pStyle w:val="Heading2"/>
      </w:pPr>
      <w:r>
        <w:t xml:space="preserve">Comments and </w:t>
      </w:r>
      <w:r w:rsidR="00920FB5">
        <w:t>Comparanda</w:t>
      </w:r>
    </w:p>
    <w:p w14:paraId="2AD2A0B7" w14:textId="77777777" w:rsidR="0057626F" w:rsidRPr="008629C7" w:rsidRDefault="0057626F" w:rsidP="008629C7"/>
    <w:p w14:paraId="663E98B2" w14:textId="5982D1F2" w:rsidR="00B0365E" w:rsidRPr="008629C7" w:rsidRDefault="0065391B" w:rsidP="008629C7">
      <w:pPr>
        <w:rPr>
          <w:highlight w:val="white"/>
        </w:rPr>
      </w:pPr>
      <w:r>
        <w:t xml:space="preserve">On </w:t>
      </w:r>
      <w:r w:rsidR="00B84030">
        <w:t>Mycenaean</w:t>
      </w:r>
      <w:r>
        <w:t xml:space="preserve"> beads see </w:t>
      </w:r>
      <w:hyperlink w:anchor="cat">
        <w:r w:rsidRPr="27793251">
          <w:rPr>
            <w:rStyle w:val="Hyperlink"/>
          </w:rPr>
          <w:t>2004.15.1</w:t>
        </w:r>
      </w:hyperlink>
      <w:r>
        <w:t>.</w:t>
      </w:r>
    </w:p>
    <w:p w14:paraId="71435736" w14:textId="77777777" w:rsidR="00FF6338" w:rsidRPr="008629C7" w:rsidRDefault="00FF6338" w:rsidP="008629C7"/>
    <w:p w14:paraId="0CAC6868" w14:textId="6B5CC45A" w:rsidR="00E017BC" w:rsidRPr="008629C7" w:rsidRDefault="00FA4594" w:rsidP="00FA4594">
      <w:pPr>
        <w:pStyle w:val="Heading2"/>
        <w:rPr>
          <w:highlight w:val="white"/>
        </w:rPr>
      </w:pPr>
      <w:r>
        <w:t>Provenance</w:t>
      </w:r>
    </w:p>
    <w:p w14:paraId="3F75A961" w14:textId="77777777" w:rsidR="00FF6338" w:rsidRPr="008629C7" w:rsidRDefault="00FF6338" w:rsidP="008629C7"/>
    <w:p w14:paraId="26E8657D" w14:textId="0F8A65B5"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1FEFC455" w14:textId="77777777" w:rsidR="00FF6338" w:rsidRPr="008629C7" w:rsidRDefault="00FF6338" w:rsidP="008629C7"/>
    <w:p w14:paraId="500D0DD1" w14:textId="2730C815" w:rsidR="00095693" w:rsidRPr="008629C7" w:rsidRDefault="00FA4594" w:rsidP="00FA4594">
      <w:pPr>
        <w:pStyle w:val="Heading2"/>
      </w:pPr>
      <w:r>
        <w:t>Bibliography</w:t>
      </w:r>
    </w:p>
    <w:p w14:paraId="1DCD2CE9" w14:textId="1FD7EE22" w:rsidR="00095693" w:rsidRPr="008629C7" w:rsidRDefault="00095693" w:rsidP="008629C7"/>
    <w:p w14:paraId="3F1B8239" w14:textId="4F658DFC"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6340A3B6" w14:textId="178377C1"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4C4BBF67" w14:textId="77777777" w:rsidR="00FF6338" w:rsidRPr="008629C7" w:rsidRDefault="00FF6338" w:rsidP="008629C7"/>
    <w:p w14:paraId="6FFB4DEF" w14:textId="69F52430" w:rsidR="00E017BC" w:rsidRPr="008629C7" w:rsidRDefault="00FA4594" w:rsidP="00FA4594">
      <w:pPr>
        <w:pStyle w:val="Heading2"/>
      </w:pPr>
      <w:r>
        <w:t>Exhibitions</w:t>
      </w:r>
    </w:p>
    <w:p w14:paraId="10FABA0C" w14:textId="77777777" w:rsidR="00FF6338" w:rsidRPr="008629C7" w:rsidRDefault="00FF6338" w:rsidP="008629C7"/>
    <w:p w14:paraId="6D7CBE65" w14:textId="70452D5F"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4533EAC6" w14:textId="77777777" w:rsidR="00B45529" w:rsidRDefault="00B45529" w:rsidP="008629C7">
      <w:r>
        <w:br w:type="page"/>
      </w:r>
      <w:r>
        <w:lastRenderedPageBreak/>
        <w:t>Label:</w:t>
      </w:r>
      <w:r w:rsidR="004347E3">
        <w:t xml:space="preserve"> </w:t>
      </w:r>
      <w:r w:rsidR="000A32B1">
        <w:t>513</w:t>
      </w:r>
    </w:p>
    <w:p w14:paraId="048CDBBB" w14:textId="71143572" w:rsidR="008158CF" w:rsidRPr="008629C7" w:rsidRDefault="00D504D6" w:rsidP="008629C7">
      <w:r>
        <w:t xml:space="preserve">Title: </w:t>
      </w:r>
      <w:r w:rsidR="0065391B">
        <w:t>Spacer</w:t>
      </w:r>
      <w:r w:rsidR="00A52D8E">
        <w:t>-Bead</w:t>
      </w:r>
    </w:p>
    <w:p w14:paraId="2AD6590C" w14:textId="77777777" w:rsidR="008158CF" w:rsidRPr="008629C7" w:rsidRDefault="0065391B" w:rsidP="008629C7">
      <w:r>
        <w:t>Accession_number: 2003.214.5</w:t>
      </w:r>
    </w:p>
    <w:p w14:paraId="7C22D91A" w14:textId="05F512B1" w:rsidR="008158CF" w:rsidRPr="008629C7" w:rsidRDefault="00742D95" w:rsidP="008629C7">
      <w:r>
        <w:t xml:space="preserve">Collection_link: </w:t>
      </w:r>
      <w:hyperlink r:id="rId25">
        <w:r w:rsidR="0065391B" w:rsidRPr="27793251">
          <w:rPr>
            <w:rStyle w:val="Hyperlink"/>
          </w:rPr>
          <w:t>https://www.getty.edu/art/collection/objects/221585</w:t>
        </w:r>
      </w:hyperlink>
    </w:p>
    <w:p w14:paraId="5FEFC00A" w14:textId="16D437BD" w:rsidR="008158CF" w:rsidRPr="00831815" w:rsidRDefault="0065391B" w:rsidP="008629C7">
      <w:pPr>
        <w:rPr>
          <w:highlight w:val="white"/>
        </w:rPr>
      </w:pPr>
      <w:r>
        <w:t xml:space="preserve">Dimensions: </w:t>
      </w:r>
      <w:r w:rsidR="00284485">
        <w:t>L: 1.9</w:t>
      </w:r>
      <w:r w:rsidR="00831815">
        <w:t>,</w:t>
      </w:r>
      <w:r w:rsidR="00284485">
        <w:t xml:space="preserve"> </w:t>
      </w:r>
      <w:r w:rsidR="007967FB">
        <w:t>W.</w:t>
      </w:r>
      <w:r w:rsidR="00284485">
        <w:t xml:space="preserve"> 1.1</w:t>
      </w:r>
      <w:r w:rsidR="00831815">
        <w:t>,</w:t>
      </w:r>
      <w:r w:rsidR="00284485">
        <w:t xml:space="preserve"> Th. 0.5 cm</w:t>
      </w:r>
    </w:p>
    <w:p w14:paraId="739C9BF8" w14:textId="6469036C" w:rsidR="00D504D6" w:rsidRPr="008629C7" w:rsidRDefault="0065391B" w:rsidP="008629C7">
      <w:r>
        <w:t>Date: LH Il</w:t>
      </w:r>
      <w:r w:rsidR="006C320C">
        <w:t>I</w:t>
      </w:r>
      <w:r>
        <w:t>A</w:t>
      </w:r>
      <w:r w:rsidR="00C24627">
        <w:t>–</w:t>
      </w:r>
      <w:r>
        <w:t>LH IIIB (140</w:t>
      </w:r>
      <w:r w:rsidR="00853457">
        <w:t>0–</w:t>
      </w:r>
      <w:r>
        <w:t xml:space="preserve">1200 </w:t>
      </w:r>
      <w:r w:rsidR="00A96BA9">
        <w:t>BCE</w:t>
      </w:r>
      <w:r>
        <w:t>)</w:t>
      </w:r>
    </w:p>
    <w:p w14:paraId="741836A3" w14:textId="5B7834D4" w:rsidR="00D504D6" w:rsidRPr="004C76F9" w:rsidRDefault="0065391B" w:rsidP="008629C7">
      <w:r>
        <w:t>Start_date:</w:t>
      </w:r>
      <w:r w:rsidR="000A32B1">
        <w:t xml:space="preserve"> -1400</w:t>
      </w:r>
    </w:p>
    <w:p w14:paraId="7A3C8954" w14:textId="7B8AD8E2" w:rsidR="008158CF" w:rsidRPr="004C76F9" w:rsidRDefault="0065391B" w:rsidP="008629C7">
      <w:pPr>
        <w:rPr>
          <w:highlight w:val="white"/>
        </w:rPr>
      </w:pPr>
      <w:r>
        <w:t>End_date:</w:t>
      </w:r>
      <w:r w:rsidR="000A32B1">
        <w:t xml:space="preserve"> -1200</w:t>
      </w:r>
    </w:p>
    <w:p w14:paraId="46FDE4BE" w14:textId="7C1AE1D5" w:rsidR="006A1D39" w:rsidRDefault="0065391B" w:rsidP="008629C7">
      <w:pPr>
        <w:rPr>
          <w:highlight w:val="white"/>
        </w:rPr>
      </w:pPr>
      <w:r>
        <w:t xml:space="preserve">Attribution: Production area: Aegean </w:t>
      </w:r>
      <w:r w:rsidR="00F71408">
        <w:t>r</w:t>
      </w:r>
      <w:r>
        <w:t>egion</w:t>
      </w:r>
    </w:p>
    <w:p w14:paraId="785D708E" w14:textId="52FDAE08"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3941EC87"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623CA610" w14:textId="77777777" w:rsidR="005448D4" w:rsidRDefault="0065391B" w:rsidP="008629C7">
      <w:r>
        <w:t>Modeling technique and decoration: Mold pressed in an open mold</w:t>
      </w:r>
    </w:p>
    <w:p w14:paraId="1FB26BEC" w14:textId="4BBB9D76" w:rsidR="00DB11B1" w:rsidRDefault="005448D4" w:rsidP="008629C7">
      <w:r>
        <w:t>Inscription</w:t>
      </w:r>
      <w:r w:rsidR="00DB11B1">
        <w:t>: No</w:t>
      </w:r>
    </w:p>
    <w:p w14:paraId="16E9C77B" w14:textId="08694027" w:rsidR="00DB11B1" w:rsidRDefault="00DB11B1" w:rsidP="008629C7">
      <w:r>
        <w:t xml:space="preserve">Shape: </w:t>
      </w:r>
      <w:r w:rsidR="003D50A4">
        <w:t>Beads</w:t>
      </w:r>
    </w:p>
    <w:p w14:paraId="7AA8B642" w14:textId="27E47490" w:rsidR="00DB11B1" w:rsidRDefault="00DB11B1" w:rsidP="008629C7">
      <w:r>
        <w:t xml:space="preserve">Technique: </w:t>
      </w:r>
      <w:r w:rsidR="00186203">
        <w:t>“Cast”-rotary pressed</w:t>
      </w:r>
    </w:p>
    <w:p w14:paraId="35650A46" w14:textId="77777777" w:rsidR="00DB11B1" w:rsidRDefault="00DB11B1" w:rsidP="008629C7"/>
    <w:p w14:paraId="0047E27F" w14:textId="77777777" w:rsidR="00B55F61" w:rsidRPr="008629C7" w:rsidRDefault="00FA4594" w:rsidP="00FA4594">
      <w:pPr>
        <w:pStyle w:val="Heading2"/>
      </w:pPr>
      <w:r>
        <w:t>Condition</w:t>
      </w:r>
    </w:p>
    <w:p w14:paraId="219684B0" w14:textId="77777777" w:rsidR="00B55F61" w:rsidRPr="008629C7" w:rsidRDefault="00B55F61" w:rsidP="008629C7"/>
    <w:p w14:paraId="1A77EF3C" w14:textId="19C5608D" w:rsidR="008158CF" w:rsidRPr="00C27530" w:rsidRDefault="0065391B" w:rsidP="008629C7">
      <w:r>
        <w:t>Intact</w:t>
      </w:r>
      <w:r w:rsidR="00C27530">
        <w:t>.</w:t>
      </w:r>
    </w:p>
    <w:p w14:paraId="5A81B1C0" w14:textId="77777777" w:rsidR="0096575E" w:rsidRPr="008629C7" w:rsidRDefault="0096575E" w:rsidP="008629C7"/>
    <w:p w14:paraId="266D26F6" w14:textId="036B7763" w:rsidR="0096575E" w:rsidRPr="008629C7" w:rsidRDefault="00FA4594" w:rsidP="00FA4594">
      <w:pPr>
        <w:pStyle w:val="Heading2"/>
      </w:pPr>
      <w:r>
        <w:t>Description</w:t>
      </w:r>
    </w:p>
    <w:p w14:paraId="447C68BC" w14:textId="77777777" w:rsidR="0096575E" w:rsidRPr="008629C7" w:rsidRDefault="0096575E" w:rsidP="008629C7"/>
    <w:p w14:paraId="55CF8489" w14:textId="0A05C153" w:rsidR="00D504D6" w:rsidRPr="008629C7" w:rsidRDefault="0065391B" w:rsidP="008629C7">
      <w:r>
        <w:t>Spacer-bead in the shape of a rectangular plaque. The ends are pierced by a transverse thread hole. The underside is glossy and concave</w:t>
      </w:r>
      <w:r w:rsidR="006102BE">
        <w:t>;</w:t>
      </w:r>
      <w:r>
        <w:t xml:space="preserve"> the upper side is decorated with a raised</w:t>
      </w:r>
      <w:r w:rsidR="006102BE">
        <w:t>,</w:t>
      </w:r>
      <w:r>
        <w:t xml:space="preserve"> stylized moti</w:t>
      </w:r>
      <w:r w:rsidR="00E15FA9">
        <w:t>f</w:t>
      </w:r>
      <w:r>
        <w:t xml:space="preserve"> of two Argonauts placed back-to-back. The ribbed egg cases</w:t>
      </w:r>
      <w:r w:rsidR="006102BE">
        <w:t>,</w:t>
      </w:r>
      <w:r>
        <w:t xml:space="preserve"> or shells</w:t>
      </w:r>
      <w:r w:rsidR="006102BE">
        <w:t>,</w:t>
      </w:r>
      <w:r>
        <w:t xml:space="preserve"> cover the upper central part of the plaque. Three of the tentacles of each animal are presented</w:t>
      </w:r>
      <w:r w:rsidR="006102BE">
        <w:t>,</w:t>
      </w:r>
      <w:r>
        <w:t xml:space="preserve"> curved and extending to the ends of each side of the plaque</w:t>
      </w:r>
      <w:r w:rsidR="006102BE">
        <w:t>;</w:t>
      </w:r>
      <w:r>
        <w:t xml:space="preserve"> at the center of the plaque are the eyes.</w:t>
      </w:r>
    </w:p>
    <w:p w14:paraId="003B4B09" w14:textId="77777777" w:rsidR="0057626F" w:rsidRPr="008629C7" w:rsidRDefault="0057626F" w:rsidP="008629C7"/>
    <w:p w14:paraId="73CAC511" w14:textId="44CAB0E6" w:rsidR="0057626F" w:rsidRPr="008629C7" w:rsidRDefault="00FA4594" w:rsidP="00920FB5">
      <w:pPr>
        <w:pStyle w:val="Heading2"/>
      </w:pPr>
      <w:r>
        <w:t xml:space="preserve">Comments and </w:t>
      </w:r>
      <w:r w:rsidR="00920FB5">
        <w:t>Comparanda</w:t>
      </w:r>
    </w:p>
    <w:p w14:paraId="44F71609" w14:textId="77777777" w:rsidR="0057626F" w:rsidRPr="008629C7" w:rsidRDefault="0057626F" w:rsidP="008629C7"/>
    <w:p w14:paraId="2F3DCC06" w14:textId="71679EEE"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7DC019D9" w14:textId="77777777" w:rsidR="00FF6338" w:rsidRPr="008629C7" w:rsidRDefault="00FF6338" w:rsidP="008629C7"/>
    <w:p w14:paraId="3F8E1D05" w14:textId="665E7DB2" w:rsidR="00E017BC" w:rsidRPr="008629C7" w:rsidRDefault="00FA4594" w:rsidP="00FA4594">
      <w:pPr>
        <w:pStyle w:val="Heading2"/>
      </w:pPr>
      <w:r>
        <w:t>Provenance</w:t>
      </w:r>
    </w:p>
    <w:p w14:paraId="4DACA293" w14:textId="77777777" w:rsidR="00FF6338" w:rsidRPr="008629C7" w:rsidRDefault="00FF6338" w:rsidP="008629C7"/>
    <w:p w14:paraId="14BCE085" w14:textId="148769F4"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72E5CE45" w14:textId="77777777" w:rsidR="00FF6338" w:rsidRPr="008629C7" w:rsidRDefault="00FF6338" w:rsidP="008629C7"/>
    <w:p w14:paraId="14D9931A" w14:textId="50759B80" w:rsidR="00095693" w:rsidRPr="008629C7" w:rsidRDefault="00FA4594" w:rsidP="00FA4594">
      <w:pPr>
        <w:pStyle w:val="Heading2"/>
      </w:pPr>
      <w:r>
        <w:t>Bibliography</w:t>
      </w:r>
    </w:p>
    <w:p w14:paraId="28C56CD7" w14:textId="79ECFCC5" w:rsidR="00095693" w:rsidRPr="008629C7" w:rsidRDefault="00095693" w:rsidP="008629C7"/>
    <w:p w14:paraId="60C8C50D" w14:textId="047030D2"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38ED42C8" w14:textId="784DFDBA"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75272A58" w14:textId="77777777" w:rsidR="00FF6338" w:rsidRPr="008629C7" w:rsidRDefault="00FF6338" w:rsidP="008629C7"/>
    <w:p w14:paraId="2BF74C84" w14:textId="7955BBAE" w:rsidR="00E017BC" w:rsidRPr="008629C7" w:rsidRDefault="00FA4594" w:rsidP="00FA4594">
      <w:pPr>
        <w:pStyle w:val="Heading2"/>
      </w:pPr>
      <w:r>
        <w:t>Exhibitions</w:t>
      </w:r>
    </w:p>
    <w:p w14:paraId="7A9066C7" w14:textId="77777777" w:rsidR="00FF6338" w:rsidRPr="008629C7" w:rsidRDefault="00FF6338" w:rsidP="008629C7"/>
    <w:p w14:paraId="426B5DD5" w14:textId="3AF571B2"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0E24D657" w14:textId="77777777" w:rsidR="00B45529" w:rsidRDefault="00B45529" w:rsidP="008629C7">
      <w:r>
        <w:br w:type="page"/>
      </w:r>
      <w:r>
        <w:lastRenderedPageBreak/>
        <w:t>Label:</w:t>
      </w:r>
      <w:r w:rsidR="004347E3">
        <w:t xml:space="preserve"> </w:t>
      </w:r>
      <w:r w:rsidR="000A32B1">
        <w:t>514</w:t>
      </w:r>
    </w:p>
    <w:p w14:paraId="20FF70F1" w14:textId="271B4C04" w:rsidR="008158CF" w:rsidRPr="008629C7" w:rsidRDefault="00D504D6" w:rsidP="008629C7">
      <w:r>
        <w:t xml:space="preserve">Title: </w:t>
      </w:r>
      <w:r w:rsidR="0065391B">
        <w:t>Spacer</w:t>
      </w:r>
      <w:r w:rsidR="00A52D8E">
        <w:t>-Bead</w:t>
      </w:r>
    </w:p>
    <w:p w14:paraId="029CA1ED" w14:textId="77777777" w:rsidR="008158CF" w:rsidRPr="008629C7" w:rsidRDefault="0065391B" w:rsidP="008629C7">
      <w:r>
        <w:t>Accession_number: 2003.214.6</w:t>
      </w:r>
    </w:p>
    <w:p w14:paraId="4DFCA271" w14:textId="25DABEF2" w:rsidR="008158CF" w:rsidRPr="008629C7" w:rsidRDefault="00742D95" w:rsidP="008629C7">
      <w:r>
        <w:t xml:space="preserve">Collection_link: </w:t>
      </w:r>
      <w:hyperlink r:id="rId26">
        <w:r w:rsidR="0065391B" w:rsidRPr="27793251">
          <w:rPr>
            <w:rStyle w:val="Hyperlink"/>
          </w:rPr>
          <w:t>https://www.getty.edu/art/collection/objects/221586</w:t>
        </w:r>
      </w:hyperlink>
    </w:p>
    <w:p w14:paraId="6FF09C5F" w14:textId="666B0E65" w:rsidR="008158CF" w:rsidRPr="008629C7" w:rsidRDefault="0065391B" w:rsidP="008629C7">
      <w:pPr>
        <w:rPr>
          <w:highlight w:val="white"/>
        </w:rPr>
      </w:pPr>
      <w:r>
        <w:t>Dimensions: H. 2</w:t>
      </w:r>
      <w:r w:rsidR="007967FB">
        <w:t xml:space="preserve">, W. </w:t>
      </w:r>
      <w:r>
        <w:t>1.2</w:t>
      </w:r>
      <w:r w:rsidR="007967FB">
        <w:t xml:space="preserve">, Th. </w:t>
      </w:r>
      <w:r>
        <w:t xml:space="preserve">0.5 </w:t>
      </w:r>
      <w:r w:rsidR="00084FD9">
        <w:t>cm</w:t>
      </w:r>
    </w:p>
    <w:p w14:paraId="0B5FE405" w14:textId="57780AD6"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43DBB7B8" w14:textId="213A395C" w:rsidR="00D504D6" w:rsidRPr="004C76F9" w:rsidRDefault="0065391B" w:rsidP="008629C7">
      <w:r>
        <w:t>Start_date:</w:t>
      </w:r>
      <w:r w:rsidR="000A32B1">
        <w:t xml:space="preserve"> -1400</w:t>
      </w:r>
    </w:p>
    <w:p w14:paraId="169604AA" w14:textId="2F59EC57" w:rsidR="008158CF" w:rsidRPr="004C76F9" w:rsidRDefault="0065391B" w:rsidP="008629C7">
      <w:pPr>
        <w:rPr>
          <w:highlight w:val="white"/>
        </w:rPr>
      </w:pPr>
      <w:r>
        <w:t>End_date:</w:t>
      </w:r>
      <w:r w:rsidR="000A32B1">
        <w:t xml:space="preserve"> -1200</w:t>
      </w:r>
    </w:p>
    <w:p w14:paraId="45649558" w14:textId="458A01AB" w:rsidR="006A1D39" w:rsidRDefault="0065391B" w:rsidP="008629C7">
      <w:pPr>
        <w:rPr>
          <w:highlight w:val="white"/>
        </w:rPr>
      </w:pPr>
      <w:r>
        <w:t xml:space="preserve">Attribution: Production area: Aegean </w:t>
      </w:r>
      <w:r w:rsidR="00F71408">
        <w:t>r</w:t>
      </w:r>
      <w:r>
        <w:t>egion</w:t>
      </w:r>
    </w:p>
    <w:p w14:paraId="7E431E4A" w14:textId="5F770894"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311BB6A9"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1A4D56ED" w14:textId="77777777" w:rsidR="005448D4" w:rsidRDefault="0065391B" w:rsidP="008629C7">
      <w:r>
        <w:t>Modeling technique and decoration: Mold pressed in an open mold</w:t>
      </w:r>
    </w:p>
    <w:p w14:paraId="46BA2640" w14:textId="240C92A6" w:rsidR="00DB11B1" w:rsidRDefault="005448D4" w:rsidP="008629C7">
      <w:r>
        <w:t>Inscription</w:t>
      </w:r>
      <w:r w:rsidR="00DB11B1">
        <w:t>: No</w:t>
      </w:r>
    </w:p>
    <w:p w14:paraId="3B6F0B30" w14:textId="77777777" w:rsidR="003D50A4" w:rsidRDefault="00DB11B1" w:rsidP="008629C7">
      <w:r>
        <w:t xml:space="preserve">Shape: </w:t>
      </w:r>
      <w:r w:rsidR="003D50A4">
        <w:t>Beads</w:t>
      </w:r>
    </w:p>
    <w:p w14:paraId="36A9BA07" w14:textId="0258868B" w:rsidR="00DB11B1" w:rsidRDefault="00DB11B1" w:rsidP="008629C7">
      <w:r>
        <w:t xml:space="preserve">Technique: </w:t>
      </w:r>
      <w:r w:rsidR="00186203">
        <w:t>“Cast”-rotary pressed</w:t>
      </w:r>
    </w:p>
    <w:p w14:paraId="28525D56" w14:textId="77777777" w:rsidR="00DB11B1" w:rsidRDefault="00DB11B1" w:rsidP="008629C7"/>
    <w:p w14:paraId="7AD367F5" w14:textId="77777777" w:rsidR="00B55F61" w:rsidRPr="008629C7" w:rsidRDefault="00FA4594" w:rsidP="00FA4594">
      <w:pPr>
        <w:pStyle w:val="Heading2"/>
      </w:pPr>
      <w:r>
        <w:t>Condition</w:t>
      </w:r>
    </w:p>
    <w:p w14:paraId="181E9E59" w14:textId="77777777" w:rsidR="00B55F61" w:rsidRPr="008629C7" w:rsidRDefault="00B55F61" w:rsidP="008629C7"/>
    <w:p w14:paraId="15DFA017" w14:textId="77962B03" w:rsidR="008158CF" w:rsidRPr="00C27530" w:rsidRDefault="0065391B" w:rsidP="008629C7">
      <w:r>
        <w:t>Intact</w:t>
      </w:r>
      <w:r w:rsidR="00C27530">
        <w:t>.</w:t>
      </w:r>
    </w:p>
    <w:p w14:paraId="21BC3B4C" w14:textId="77777777" w:rsidR="0096575E" w:rsidRPr="008629C7" w:rsidRDefault="0096575E" w:rsidP="008629C7"/>
    <w:p w14:paraId="69AD6A7C" w14:textId="56BED69B" w:rsidR="0096575E" w:rsidRPr="008629C7" w:rsidRDefault="00FA4594" w:rsidP="00FA4594">
      <w:pPr>
        <w:pStyle w:val="Heading2"/>
      </w:pPr>
      <w:r>
        <w:t>Description</w:t>
      </w:r>
    </w:p>
    <w:p w14:paraId="3CDB130E" w14:textId="77777777" w:rsidR="0096575E" w:rsidRPr="008629C7" w:rsidRDefault="0096575E" w:rsidP="008629C7"/>
    <w:p w14:paraId="006D6B63" w14:textId="41BBFE29" w:rsidR="00D504D6" w:rsidRPr="008629C7" w:rsidRDefault="006102BE" w:rsidP="008629C7">
      <w:r>
        <w:t>S</w:t>
      </w:r>
      <w:r w:rsidR="0065391B">
        <w:t>pacer-bead in the shape of a rectangular plaque. The ends are pierced by a transverse thread hole. The underside is glossy and concave</w:t>
      </w:r>
      <w:r>
        <w:t>;</w:t>
      </w:r>
      <w:r w:rsidR="0065391B">
        <w:t xml:space="preserve"> the upper side is decorated with a raised</w:t>
      </w:r>
      <w:r>
        <w:t>,</w:t>
      </w:r>
      <w:r w:rsidR="0065391B">
        <w:t xml:space="preserve"> stylized moti</w:t>
      </w:r>
      <w:r>
        <w:t>f</w:t>
      </w:r>
      <w:r w:rsidR="0065391B">
        <w:t xml:space="preserve"> of two argonauts placed back-to-back. The ribbed egg cases</w:t>
      </w:r>
      <w:r>
        <w:t>,</w:t>
      </w:r>
      <w:r w:rsidR="0065391B">
        <w:t xml:space="preserve"> or shells</w:t>
      </w:r>
      <w:r>
        <w:t>,</w:t>
      </w:r>
      <w:r w:rsidR="0065391B">
        <w:t xml:space="preserve"> cover the upper central part of the plaque. Three of the tentacles of each animal are presented</w:t>
      </w:r>
      <w:r>
        <w:t>,</w:t>
      </w:r>
      <w:r w:rsidR="0065391B">
        <w:t xml:space="preserve"> curved and extending to the ends of each side of the plaque</w:t>
      </w:r>
      <w:r>
        <w:t>;</w:t>
      </w:r>
      <w:r w:rsidR="0065391B">
        <w:t xml:space="preserve"> at the center of the plaque are the eyes.</w:t>
      </w:r>
    </w:p>
    <w:p w14:paraId="6EFB5AB2" w14:textId="77777777" w:rsidR="0057626F" w:rsidRPr="008629C7" w:rsidRDefault="0057626F" w:rsidP="008629C7"/>
    <w:p w14:paraId="3B76CB2A" w14:textId="781EB498" w:rsidR="0057626F" w:rsidRPr="008629C7" w:rsidRDefault="00FA4594" w:rsidP="00920FB5">
      <w:pPr>
        <w:pStyle w:val="Heading2"/>
      </w:pPr>
      <w:r>
        <w:t xml:space="preserve">Comments and </w:t>
      </w:r>
      <w:r w:rsidR="00920FB5">
        <w:t>Comparanda</w:t>
      </w:r>
    </w:p>
    <w:p w14:paraId="575CE43F" w14:textId="77777777" w:rsidR="0057626F" w:rsidRPr="008629C7" w:rsidRDefault="0057626F" w:rsidP="008629C7"/>
    <w:p w14:paraId="159B3FAE" w14:textId="78ED988D"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10C3E764" w14:textId="77777777" w:rsidR="00FF6338" w:rsidRPr="008629C7" w:rsidRDefault="00FF6338" w:rsidP="008629C7"/>
    <w:p w14:paraId="2FC6E460" w14:textId="40932317" w:rsidR="00E017BC" w:rsidRPr="008629C7" w:rsidRDefault="00FA4594" w:rsidP="00FA4594">
      <w:pPr>
        <w:pStyle w:val="Heading2"/>
      </w:pPr>
      <w:r>
        <w:t>Provenance</w:t>
      </w:r>
    </w:p>
    <w:p w14:paraId="4690ADFC" w14:textId="77777777" w:rsidR="00FF6338" w:rsidRPr="008629C7" w:rsidRDefault="00FF6338" w:rsidP="008629C7"/>
    <w:p w14:paraId="4450C23C" w14:textId="35BC7508"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376F8167" w14:textId="77777777" w:rsidR="00FF6338" w:rsidRPr="008629C7" w:rsidRDefault="00FF6338" w:rsidP="008629C7"/>
    <w:p w14:paraId="7F6159C2" w14:textId="59D26BE0" w:rsidR="00095693" w:rsidRPr="008629C7" w:rsidRDefault="00FA4594" w:rsidP="00FA4594">
      <w:pPr>
        <w:pStyle w:val="Heading2"/>
      </w:pPr>
      <w:r>
        <w:t>Bibliography</w:t>
      </w:r>
    </w:p>
    <w:p w14:paraId="2FCED554" w14:textId="54BD72B1" w:rsidR="00095693" w:rsidRPr="008629C7" w:rsidRDefault="00095693" w:rsidP="008629C7"/>
    <w:p w14:paraId="1B48194B" w14:textId="61538FA8"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2CDACAD6" w14:textId="54C37574"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4BC412A0" w14:textId="77777777" w:rsidR="00FF6338" w:rsidRPr="008629C7" w:rsidRDefault="00FF6338" w:rsidP="008629C7"/>
    <w:p w14:paraId="5064D87E" w14:textId="569F8F5C" w:rsidR="00E017BC" w:rsidRPr="008629C7" w:rsidRDefault="00FA4594" w:rsidP="00FA4594">
      <w:pPr>
        <w:pStyle w:val="Heading2"/>
      </w:pPr>
      <w:r>
        <w:t>Exhibitions</w:t>
      </w:r>
    </w:p>
    <w:p w14:paraId="3C0B6588" w14:textId="77777777" w:rsidR="00FF6338" w:rsidRPr="008629C7" w:rsidRDefault="00FF6338" w:rsidP="008629C7"/>
    <w:p w14:paraId="0AD3C6AA" w14:textId="3BF3C5D2"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0E8D063D" w14:textId="77777777" w:rsidR="00B45529" w:rsidRDefault="00B45529" w:rsidP="008629C7">
      <w:r>
        <w:br w:type="page"/>
      </w:r>
      <w:r>
        <w:lastRenderedPageBreak/>
        <w:t>Label:</w:t>
      </w:r>
      <w:r w:rsidR="004347E3">
        <w:t xml:space="preserve"> </w:t>
      </w:r>
      <w:r w:rsidR="000A32B1">
        <w:t>515</w:t>
      </w:r>
    </w:p>
    <w:p w14:paraId="61C7DD63" w14:textId="7D7DA314" w:rsidR="008158CF" w:rsidRPr="008629C7" w:rsidRDefault="00D504D6" w:rsidP="008629C7">
      <w:r>
        <w:t xml:space="preserve">Title: </w:t>
      </w:r>
      <w:r w:rsidR="0065391B">
        <w:t>Spacer</w:t>
      </w:r>
      <w:r w:rsidR="00A52D8E">
        <w:t>-Bead</w:t>
      </w:r>
    </w:p>
    <w:p w14:paraId="4B851CB2" w14:textId="77777777" w:rsidR="008158CF" w:rsidRPr="008629C7" w:rsidRDefault="0065391B" w:rsidP="008629C7">
      <w:r>
        <w:t>Accession_number: 2003.214.7</w:t>
      </w:r>
    </w:p>
    <w:p w14:paraId="4CAAAA8F" w14:textId="53DC134E" w:rsidR="008158CF" w:rsidRPr="008629C7" w:rsidRDefault="00742D95" w:rsidP="008629C7">
      <w:r>
        <w:t xml:space="preserve">Collection_link: </w:t>
      </w:r>
      <w:hyperlink r:id="rId27">
        <w:r w:rsidR="0065391B" w:rsidRPr="27793251">
          <w:rPr>
            <w:rStyle w:val="Hyperlink"/>
          </w:rPr>
          <w:t>https://www.getty.edu/art/collection/objects/221587</w:t>
        </w:r>
      </w:hyperlink>
    </w:p>
    <w:p w14:paraId="4A5E1E3E" w14:textId="067B7F01" w:rsidR="008158CF" w:rsidRPr="004D0F86" w:rsidRDefault="0065391B" w:rsidP="008629C7">
      <w:r>
        <w:t>Dimensions: H. 2.</w:t>
      </w:r>
      <w:r w:rsidRPr="004D0F86">
        <w:t xml:space="preserve">5 </w:t>
      </w:r>
      <w:r w:rsidR="00084FD9" w:rsidRPr="004D0F86">
        <w:t>cm</w:t>
      </w:r>
    </w:p>
    <w:p w14:paraId="7AF70F56" w14:textId="2817AAFC"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6EFA3CF0" w14:textId="051C744B" w:rsidR="00D504D6" w:rsidRPr="004C76F9" w:rsidRDefault="0065391B" w:rsidP="008629C7">
      <w:r>
        <w:t>Start_date:</w:t>
      </w:r>
      <w:r w:rsidR="000A32B1">
        <w:t xml:space="preserve"> -1400</w:t>
      </w:r>
    </w:p>
    <w:p w14:paraId="4F88C3E6" w14:textId="35C68EAA" w:rsidR="008158CF" w:rsidRPr="004C76F9" w:rsidRDefault="0065391B" w:rsidP="008629C7">
      <w:pPr>
        <w:rPr>
          <w:highlight w:val="white"/>
        </w:rPr>
      </w:pPr>
      <w:r>
        <w:t>End_date:</w:t>
      </w:r>
      <w:r w:rsidR="000A32B1">
        <w:t xml:space="preserve"> -1200</w:t>
      </w:r>
    </w:p>
    <w:p w14:paraId="3A5F731E" w14:textId="15AAF157" w:rsidR="006A1D39" w:rsidRDefault="0065391B" w:rsidP="008629C7">
      <w:pPr>
        <w:rPr>
          <w:highlight w:val="white"/>
        </w:rPr>
      </w:pPr>
      <w:r>
        <w:t xml:space="preserve">Attribution: Production area: Aegean </w:t>
      </w:r>
      <w:r w:rsidR="00F71408">
        <w:t>r</w:t>
      </w:r>
      <w:r>
        <w:t>egion</w:t>
      </w:r>
    </w:p>
    <w:p w14:paraId="144F7108" w14:textId="759A6AA3"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0F3B2D0A"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10CFE1DF" w14:textId="77777777" w:rsidR="005448D4" w:rsidRDefault="0065391B" w:rsidP="008629C7">
      <w:r>
        <w:t>Modeling technique and decoration: Mold pressed in an open mold</w:t>
      </w:r>
    </w:p>
    <w:p w14:paraId="7D573C1B" w14:textId="1218EE26" w:rsidR="00DB11B1" w:rsidRDefault="005448D4" w:rsidP="008629C7">
      <w:r>
        <w:t>Inscription</w:t>
      </w:r>
      <w:r w:rsidR="00DB11B1">
        <w:t>: No</w:t>
      </w:r>
    </w:p>
    <w:p w14:paraId="47D244D9" w14:textId="2E0D039C" w:rsidR="00DB11B1" w:rsidRDefault="00DB11B1" w:rsidP="008629C7">
      <w:r>
        <w:t xml:space="preserve">Shape: </w:t>
      </w:r>
      <w:r w:rsidR="003D50A4">
        <w:t>Beads</w:t>
      </w:r>
    </w:p>
    <w:p w14:paraId="5E850681" w14:textId="192E27E3" w:rsidR="00DB11B1" w:rsidRDefault="00DB11B1" w:rsidP="008629C7">
      <w:r>
        <w:t xml:space="preserve">Technique: </w:t>
      </w:r>
      <w:r w:rsidR="00186203">
        <w:t>“Cast”-rotary pressed</w:t>
      </w:r>
    </w:p>
    <w:p w14:paraId="3057720F" w14:textId="77777777" w:rsidR="00DB11B1" w:rsidRDefault="00DB11B1" w:rsidP="008629C7"/>
    <w:p w14:paraId="25BF7235" w14:textId="77777777" w:rsidR="00B55F61" w:rsidRPr="008629C7" w:rsidRDefault="00FA4594" w:rsidP="00FA4594">
      <w:pPr>
        <w:pStyle w:val="Heading2"/>
      </w:pPr>
      <w:r>
        <w:t>Condition</w:t>
      </w:r>
    </w:p>
    <w:p w14:paraId="68A801F6" w14:textId="77777777" w:rsidR="00B55F61" w:rsidRPr="008629C7" w:rsidRDefault="00B55F61" w:rsidP="008629C7"/>
    <w:p w14:paraId="6A602282" w14:textId="325E5119" w:rsidR="008158CF" w:rsidRPr="00C27530" w:rsidRDefault="0065391B" w:rsidP="008629C7">
      <w:r>
        <w:t>Intact</w:t>
      </w:r>
      <w:r w:rsidR="00C27530">
        <w:t>.</w:t>
      </w:r>
    </w:p>
    <w:p w14:paraId="59FA2966" w14:textId="77777777" w:rsidR="0096575E" w:rsidRPr="008629C7" w:rsidRDefault="0096575E" w:rsidP="008629C7"/>
    <w:p w14:paraId="10601F00" w14:textId="7CBD44AE" w:rsidR="0096575E" w:rsidRPr="008629C7" w:rsidRDefault="00FA4594" w:rsidP="00FA4594">
      <w:pPr>
        <w:pStyle w:val="Heading2"/>
      </w:pPr>
      <w:r>
        <w:t>Description</w:t>
      </w:r>
    </w:p>
    <w:p w14:paraId="5291F44D" w14:textId="77777777" w:rsidR="0096575E" w:rsidRPr="008629C7" w:rsidRDefault="0096575E" w:rsidP="008629C7"/>
    <w:p w14:paraId="60DC988B" w14:textId="7B9ACE9A" w:rsidR="00D504D6" w:rsidRPr="008629C7" w:rsidRDefault="006102BE" w:rsidP="008629C7">
      <w:r>
        <w:t>S</w:t>
      </w:r>
      <w:r w:rsidR="0065391B">
        <w:t>pacer-bead in the shape of a rectangular plaque. The ends are pierced by a transverse thread hole. The underside is glossy and concave</w:t>
      </w:r>
      <w:r>
        <w:t>;</w:t>
      </w:r>
      <w:r w:rsidR="0065391B">
        <w:t xml:space="preserve"> the upper side is decorated with a raised</w:t>
      </w:r>
      <w:r>
        <w:t>,</w:t>
      </w:r>
      <w:r w:rsidR="0065391B">
        <w:t xml:space="preserve"> stylized moti</w:t>
      </w:r>
      <w:r>
        <w:t>f</w:t>
      </w:r>
      <w:r w:rsidR="0065391B">
        <w:t xml:space="preserve"> of two argonauts placed back-to-back. The ribbed egg cases</w:t>
      </w:r>
      <w:r>
        <w:t>,</w:t>
      </w:r>
      <w:r w:rsidR="0065391B">
        <w:t xml:space="preserve"> or shells</w:t>
      </w:r>
      <w:r>
        <w:t>,</w:t>
      </w:r>
      <w:r w:rsidR="0065391B">
        <w:t xml:space="preserve"> cover the upper central part of the plaque. Three of the tentacles of each animal are presented</w:t>
      </w:r>
      <w:r>
        <w:t>,</w:t>
      </w:r>
      <w:r w:rsidR="0065391B">
        <w:t xml:space="preserve"> curved and extending to the ends of each side of the plaque</w:t>
      </w:r>
      <w:r>
        <w:t>;</w:t>
      </w:r>
      <w:r w:rsidR="0065391B">
        <w:t xml:space="preserve"> at the center of the plaque are the eyes.</w:t>
      </w:r>
    </w:p>
    <w:p w14:paraId="03F42C3A" w14:textId="77777777" w:rsidR="0057626F" w:rsidRPr="008629C7" w:rsidRDefault="0057626F" w:rsidP="008629C7"/>
    <w:p w14:paraId="44561BBE" w14:textId="0BC59582" w:rsidR="0057626F" w:rsidRPr="008629C7" w:rsidRDefault="00FA4594" w:rsidP="00920FB5">
      <w:pPr>
        <w:pStyle w:val="Heading2"/>
      </w:pPr>
      <w:r>
        <w:t xml:space="preserve">Comments and </w:t>
      </w:r>
      <w:r w:rsidR="00920FB5">
        <w:t>Comparanda</w:t>
      </w:r>
    </w:p>
    <w:p w14:paraId="367325D6" w14:textId="77777777" w:rsidR="0057626F" w:rsidRPr="008629C7" w:rsidRDefault="0057626F" w:rsidP="008629C7"/>
    <w:p w14:paraId="231E1D37" w14:textId="660B6A08"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1C42F158" w14:textId="77777777" w:rsidR="00FF6338" w:rsidRPr="008629C7" w:rsidRDefault="00FF6338" w:rsidP="008629C7"/>
    <w:p w14:paraId="74352A8D" w14:textId="4B49967C" w:rsidR="00E017BC" w:rsidRPr="008629C7" w:rsidRDefault="00FA4594" w:rsidP="00FA4594">
      <w:pPr>
        <w:pStyle w:val="Heading2"/>
      </w:pPr>
      <w:r>
        <w:t>Provenance</w:t>
      </w:r>
    </w:p>
    <w:p w14:paraId="4F3175C4" w14:textId="77777777" w:rsidR="00FF6338" w:rsidRPr="008629C7" w:rsidRDefault="00FF6338" w:rsidP="008629C7"/>
    <w:p w14:paraId="73615FBB" w14:textId="5E52A7B9"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377FADE8" w14:textId="77777777" w:rsidR="00FF6338" w:rsidRPr="008629C7" w:rsidRDefault="00FF6338" w:rsidP="008629C7"/>
    <w:p w14:paraId="4757386B" w14:textId="129E9671" w:rsidR="00095693" w:rsidRPr="008629C7" w:rsidRDefault="00FA4594" w:rsidP="00FA4594">
      <w:pPr>
        <w:pStyle w:val="Heading2"/>
      </w:pPr>
      <w:r>
        <w:t>Bibliography</w:t>
      </w:r>
    </w:p>
    <w:p w14:paraId="6893F691" w14:textId="781C3FCE" w:rsidR="00095693" w:rsidRPr="008629C7" w:rsidRDefault="00095693" w:rsidP="008629C7"/>
    <w:p w14:paraId="3C8D1D0B" w14:textId="5FE13698"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383F5E9F" w14:textId="77777777" w:rsidR="00FF6338" w:rsidRPr="008629C7" w:rsidRDefault="00FF6338" w:rsidP="008629C7"/>
    <w:p w14:paraId="4CD527AA" w14:textId="6CAA4DA7" w:rsidR="00E017BC" w:rsidRPr="008629C7" w:rsidRDefault="00FA4594" w:rsidP="00FA4594">
      <w:pPr>
        <w:pStyle w:val="Heading2"/>
      </w:pPr>
      <w:r>
        <w:t>Exhibitions</w:t>
      </w:r>
    </w:p>
    <w:p w14:paraId="74E494C6" w14:textId="77777777" w:rsidR="00D51CD7" w:rsidRDefault="00D51CD7" w:rsidP="008629C7"/>
    <w:p w14:paraId="721DBC38" w14:textId="030F16A6" w:rsidR="00FF6338" w:rsidRPr="0060794A" w:rsidRDefault="0060794A" w:rsidP="008629C7">
      <w:r>
        <w:t>{CHECK WEB ENTRY}</w:t>
      </w:r>
    </w:p>
    <w:p w14:paraId="7D24D6E4" w14:textId="2B19423E" w:rsidR="002658A2" w:rsidRPr="008629C7" w:rsidRDefault="0092691F" w:rsidP="27793251">
      <w:pPr>
        <w:pStyle w:val="ListBullet"/>
        <w:numPr>
          <w:ilvl w:val="0"/>
          <w:numId w:val="0"/>
        </w:numPr>
      </w:pPr>
      <w:r>
        <w:t xml:space="preserve">Molten Color: Glassmaking in Antiquity (Malibu, </w:t>
      </w:r>
      <w:r w:rsidR="004347E3">
        <w:t>2005</w:t>
      </w:r>
      <w:r w:rsidR="00D51CD7">
        <w:t>–</w:t>
      </w:r>
      <w:r w:rsidR="0065391B">
        <w:t>2006; 2007</w:t>
      </w:r>
      <w:r w:rsidR="00D51CD7">
        <w:t>)</w:t>
      </w:r>
    </w:p>
    <w:p w14:paraId="62D38419" w14:textId="77777777" w:rsidR="00B45529" w:rsidRDefault="00B45529" w:rsidP="008629C7">
      <w:r>
        <w:br w:type="page"/>
      </w:r>
      <w:r>
        <w:lastRenderedPageBreak/>
        <w:t>Label:</w:t>
      </w:r>
      <w:r w:rsidR="004347E3">
        <w:t xml:space="preserve"> </w:t>
      </w:r>
      <w:r w:rsidR="000A32B1">
        <w:t>516</w:t>
      </w:r>
    </w:p>
    <w:p w14:paraId="7997AF44" w14:textId="35824E3E" w:rsidR="008158CF" w:rsidRPr="008629C7" w:rsidRDefault="00D504D6" w:rsidP="008629C7">
      <w:r>
        <w:t xml:space="preserve">Title: </w:t>
      </w:r>
      <w:r w:rsidR="0065391B">
        <w:t>Spacer</w:t>
      </w:r>
      <w:r w:rsidR="00A52D8E">
        <w:t>-Bead</w:t>
      </w:r>
    </w:p>
    <w:p w14:paraId="4B2BBAEA" w14:textId="77777777" w:rsidR="008158CF" w:rsidRPr="008629C7" w:rsidRDefault="0065391B" w:rsidP="008629C7">
      <w:r>
        <w:t>Accession_number: 2003.214.8</w:t>
      </w:r>
    </w:p>
    <w:p w14:paraId="67AE7C8C" w14:textId="3CDD812C" w:rsidR="008158CF" w:rsidRPr="008629C7" w:rsidRDefault="00742D95" w:rsidP="008629C7">
      <w:r>
        <w:t xml:space="preserve">Collection_link: </w:t>
      </w:r>
      <w:hyperlink r:id="rId28">
        <w:r w:rsidR="0065391B" w:rsidRPr="27793251">
          <w:rPr>
            <w:rStyle w:val="Hyperlink"/>
          </w:rPr>
          <w:t>https://www.getty.edu/art/collection/objects/221588</w:t>
        </w:r>
      </w:hyperlink>
    </w:p>
    <w:p w14:paraId="2BECE306" w14:textId="526C3791" w:rsidR="008158CF" w:rsidRPr="008629C7" w:rsidRDefault="0065391B" w:rsidP="008629C7">
      <w:pPr>
        <w:rPr>
          <w:highlight w:val="yellow"/>
        </w:rPr>
      </w:pPr>
      <w:r>
        <w:t xml:space="preserve">Dimensions: </w:t>
      </w:r>
      <w:r w:rsidR="00284485">
        <w:t>L: 3.1</w:t>
      </w:r>
      <w:r w:rsidR="00831815">
        <w:t>,</w:t>
      </w:r>
      <w:r w:rsidR="00284485">
        <w:t xml:space="preserve"> </w:t>
      </w:r>
      <w:r w:rsidR="007967FB">
        <w:t>W.</w:t>
      </w:r>
      <w:r w:rsidR="00284485">
        <w:t xml:space="preserve"> 1.2</w:t>
      </w:r>
      <w:r w:rsidR="00831815">
        <w:t>,</w:t>
      </w:r>
      <w:r w:rsidR="00284485">
        <w:t xml:space="preserve"> Th. 0.5 cm</w:t>
      </w:r>
    </w:p>
    <w:p w14:paraId="542B1B30" w14:textId="737FD319"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7A01F95D" w14:textId="2C0F89FE" w:rsidR="00D504D6" w:rsidRPr="004C76F9" w:rsidRDefault="0065391B" w:rsidP="008629C7">
      <w:r>
        <w:t>Start_date:</w:t>
      </w:r>
      <w:r w:rsidR="000A32B1">
        <w:t xml:space="preserve"> -1400</w:t>
      </w:r>
    </w:p>
    <w:p w14:paraId="3F202D62" w14:textId="7C9AFA38" w:rsidR="008158CF" w:rsidRPr="004C76F9" w:rsidRDefault="0065391B" w:rsidP="008629C7">
      <w:pPr>
        <w:rPr>
          <w:highlight w:val="white"/>
        </w:rPr>
      </w:pPr>
      <w:r>
        <w:t>End_date:</w:t>
      </w:r>
      <w:r w:rsidR="000A32B1">
        <w:t xml:space="preserve"> -1200</w:t>
      </w:r>
    </w:p>
    <w:p w14:paraId="7F19FDE2" w14:textId="01023BCD" w:rsidR="006A1D39" w:rsidRDefault="0065391B" w:rsidP="008629C7">
      <w:pPr>
        <w:rPr>
          <w:highlight w:val="white"/>
        </w:rPr>
      </w:pPr>
      <w:r>
        <w:t xml:space="preserve">Attribution: Production area: Aegean </w:t>
      </w:r>
      <w:r w:rsidR="00F71408">
        <w:t>r</w:t>
      </w:r>
      <w:r>
        <w:t>egion</w:t>
      </w:r>
    </w:p>
    <w:p w14:paraId="3508AE84" w14:textId="536CE8B6"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6C3BA296" w14:textId="3F495D32" w:rsidR="008158CF" w:rsidRPr="008629C7" w:rsidRDefault="006A1D39" w:rsidP="008629C7">
      <w:pPr>
        <w:rPr>
          <w:highlight w:val="white"/>
        </w:rPr>
      </w:pPr>
      <w:r w:rsidRPr="6D207BF2">
        <w:rPr>
          <w:highlight w:val="white"/>
        </w:rPr>
        <w:t>Material:</w:t>
      </w:r>
      <w:r w:rsidR="0065391B">
        <w:t xml:space="preserve"> Translucent dark blue glass</w:t>
      </w:r>
      <w:r w:rsidR="005E7344">
        <w:t>.</w:t>
      </w:r>
      <w:r w:rsidR="0065391B">
        <w:t xml:space="preserve"> </w:t>
      </w:r>
      <w:r w:rsidR="005E7344">
        <w:t>S</w:t>
      </w:r>
      <w:r w:rsidR="0065391B">
        <w:t>ilvery weathering and incrustation</w:t>
      </w:r>
    </w:p>
    <w:p w14:paraId="5B2429CB" w14:textId="77777777" w:rsidR="005448D4" w:rsidRDefault="0065391B" w:rsidP="008629C7">
      <w:r>
        <w:t>Modeling technique and decoration: Mold pressed in an open mold</w:t>
      </w:r>
    </w:p>
    <w:p w14:paraId="7413208E" w14:textId="15642F89" w:rsidR="00DB11B1" w:rsidRDefault="005448D4" w:rsidP="008629C7">
      <w:r>
        <w:t>Inscription</w:t>
      </w:r>
      <w:r w:rsidR="00DB11B1">
        <w:t>: No</w:t>
      </w:r>
    </w:p>
    <w:p w14:paraId="285F75C2" w14:textId="445042FA" w:rsidR="00DB11B1" w:rsidRDefault="00DB11B1" w:rsidP="008629C7">
      <w:r>
        <w:t xml:space="preserve">Shape: </w:t>
      </w:r>
      <w:r w:rsidR="003D50A4">
        <w:t>Beads</w:t>
      </w:r>
    </w:p>
    <w:p w14:paraId="168173FC" w14:textId="3332C6CF" w:rsidR="00DB11B1" w:rsidRDefault="00DB11B1" w:rsidP="008629C7">
      <w:r>
        <w:t xml:space="preserve">Technique: </w:t>
      </w:r>
      <w:r w:rsidR="00186203">
        <w:t>“Cast”-rotary pressed</w:t>
      </w:r>
    </w:p>
    <w:p w14:paraId="7F4B41EA" w14:textId="77777777" w:rsidR="00DB11B1" w:rsidRDefault="00DB11B1" w:rsidP="008629C7"/>
    <w:p w14:paraId="052CB721" w14:textId="77777777" w:rsidR="00B55F61" w:rsidRPr="008629C7" w:rsidRDefault="00FA4594" w:rsidP="00FA4594">
      <w:pPr>
        <w:pStyle w:val="Heading2"/>
      </w:pPr>
      <w:r>
        <w:t>Condition</w:t>
      </w:r>
    </w:p>
    <w:p w14:paraId="71355483" w14:textId="77777777" w:rsidR="00B55F61" w:rsidRPr="008629C7" w:rsidRDefault="00B55F61" w:rsidP="008629C7"/>
    <w:p w14:paraId="2A15F0BC" w14:textId="4362A35D" w:rsidR="008158CF" w:rsidRPr="00C27530" w:rsidRDefault="0065391B" w:rsidP="008629C7">
      <w:r>
        <w:t>Intact</w:t>
      </w:r>
      <w:r w:rsidR="00C27530">
        <w:t>.</w:t>
      </w:r>
    </w:p>
    <w:p w14:paraId="6E8FF419" w14:textId="77777777" w:rsidR="0096575E" w:rsidRPr="008629C7" w:rsidRDefault="0096575E" w:rsidP="008629C7"/>
    <w:p w14:paraId="25F818E8" w14:textId="2B1D5435" w:rsidR="0096575E" w:rsidRPr="008629C7" w:rsidRDefault="00FA4594" w:rsidP="00FA4594">
      <w:pPr>
        <w:pStyle w:val="Heading2"/>
      </w:pPr>
      <w:r>
        <w:t>Description</w:t>
      </w:r>
    </w:p>
    <w:p w14:paraId="39E044BD" w14:textId="77777777" w:rsidR="0096575E" w:rsidRPr="008629C7" w:rsidRDefault="0096575E" w:rsidP="008629C7"/>
    <w:p w14:paraId="26C116D1" w14:textId="70DCBA94" w:rsidR="008158CF" w:rsidRPr="008629C7" w:rsidRDefault="0065391B" w:rsidP="008629C7">
      <w:r>
        <w:t>Rectangular spacer-bead in the shape of an elongated plaque with raised and ribbed ends pierced by a transverse thread hole. The underside is glossy and concave</w:t>
      </w:r>
      <w:r w:rsidR="006102BE">
        <w:t>;</w:t>
      </w:r>
      <w:r>
        <w:t xml:space="preserve"> the upper side is decorated with a raised</w:t>
      </w:r>
      <w:r w:rsidR="006C66DB">
        <w:t>,</w:t>
      </w:r>
      <w:r>
        <w:t xml:space="preserve"> stylized ivy leaf</w:t>
      </w:r>
      <w:r w:rsidR="006C66DB">
        <w:t>,</w:t>
      </w:r>
      <w:r>
        <w:t xml:space="preserve"> laid sideways in the center.</w:t>
      </w:r>
    </w:p>
    <w:p w14:paraId="3169CBB5" w14:textId="77777777" w:rsidR="0057626F" w:rsidRPr="008629C7" w:rsidRDefault="0057626F" w:rsidP="008629C7"/>
    <w:p w14:paraId="6BB9D2EF" w14:textId="046522DA" w:rsidR="0057626F" w:rsidRPr="008629C7" w:rsidRDefault="00FA4594" w:rsidP="00920FB5">
      <w:pPr>
        <w:pStyle w:val="Heading2"/>
      </w:pPr>
      <w:r>
        <w:t xml:space="preserve">Comments and </w:t>
      </w:r>
      <w:r w:rsidR="00920FB5">
        <w:t>Comparanda</w:t>
      </w:r>
    </w:p>
    <w:p w14:paraId="52DE1794" w14:textId="77777777" w:rsidR="0057626F" w:rsidRPr="008629C7" w:rsidRDefault="0057626F" w:rsidP="008629C7"/>
    <w:p w14:paraId="07957987" w14:textId="323C4C2D"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79CAB4F7" w14:textId="77777777" w:rsidR="00FF6338" w:rsidRPr="008629C7" w:rsidRDefault="00FF6338" w:rsidP="008629C7"/>
    <w:p w14:paraId="20D3A999" w14:textId="7A5E730A" w:rsidR="00E017BC" w:rsidRPr="008629C7" w:rsidRDefault="00FA4594" w:rsidP="00FA4594">
      <w:pPr>
        <w:pStyle w:val="Heading2"/>
      </w:pPr>
      <w:r>
        <w:t>Provenance</w:t>
      </w:r>
    </w:p>
    <w:p w14:paraId="708D54E6" w14:textId="77777777" w:rsidR="00FF6338" w:rsidRPr="008629C7" w:rsidRDefault="00FF6338" w:rsidP="008629C7"/>
    <w:p w14:paraId="19D34842" w14:textId="36CC8DF0"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78FEEE6B" w14:textId="77777777" w:rsidR="00FF6338" w:rsidRPr="008629C7" w:rsidRDefault="00FF6338" w:rsidP="008629C7"/>
    <w:p w14:paraId="25479CB6" w14:textId="77FEEF0A" w:rsidR="00095693" w:rsidRPr="008629C7" w:rsidRDefault="00FA4594" w:rsidP="00FA4594">
      <w:pPr>
        <w:pStyle w:val="Heading2"/>
      </w:pPr>
      <w:r>
        <w:t>Bibliography</w:t>
      </w:r>
    </w:p>
    <w:p w14:paraId="4AFEB1D3" w14:textId="4753BB52" w:rsidR="00095693" w:rsidRPr="008629C7" w:rsidRDefault="00095693" w:rsidP="008629C7"/>
    <w:p w14:paraId="1F7A2FE7" w14:textId="17DCF105"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27F8CFAF" w14:textId="195D08A0"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670D6A3E" w14:textId="77777777" w:rsidR="00FF6338" w:rsidRPr="008629C7" w:rsidRDefault="00FF6338" w:rsidP="008629C7"/>
    <w:p w14:paraId="6AF63B4C" w14:textId="1783F876" w:rsidR="00E017BC" w:rsidRPr="008629C7" w:rsidRDefault="00FA4594" w:rsidP="00FA4594">
      <w:pPr>
        <w:pStyle w:val="Heading2"/>
      </w:pPr>
      <w:r>
        <w:t>Exhibitions</w:t>
      </w:r>
    </w:p>
    <w:p w14:paraId="08B1B19B" w14:textId="77777777" w:rsidR="00FF6338" w:rsidRPr="008629C7" w:rsidRDefault="00FF6338" w:rsidP="008629C7"/>
    <w:p w14:paraId="6ED192A0" w14:textId="76565DD0"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4711E160" w14:textId="77777777" w:rsidR="00B45529" w:rsidRDefault="00B45529" w:rsidP="008629C7">
      <w:r>
        <w:br w:type="page"/>
      </w:r>
      <w:r>
        <w:lastRenderedPageBreak/>
        <w:t>Label:</w:t>
      </w:r>
      <w:r w:rsidR="004347E3">
        <w:t xml:space="preserve"> </w:t>
      </w:r>
      <w:r w:rsidR="000A32B1">
        <w:t>517</w:t>
      </w:r>
    </w:p>
    <w:p w14:paraId="3FAADDEE" w14:textId="2146D748" w:rsidR="008158CF" w:rsidRPr="008629C7" w:rsidRDefault="00D504D6" w:rsidP="008629C7">
      <w:r>
        <w:t xml:space="preserve">Title: </w:t>
      </w:r>
      <w:r w:rsidR="0065391B">
        <w:t>Spacer</w:t>
      </w:r>
      <w:r w:rsidR="00A52D8E">
        <w:t>-Bead</w:t>
      </w:r>
    </w:p>
    <w:p w14:paraId="1910C68F" w14:textId="77777777" w:rsidR="008158CF" w:rsidRPr="008629C7" w:rsidRDefault="0065391B" w:rsidP="008629C7">
      <w:r>
        <w:t>Accession_number: 2003.214.9</w:t>
      </w:r>
    </w:p>
    <w:p w14:paraId="339E2049" w14:textId="18B15173" w:rsidR="008158CF" w:rsidRPr="008629C7" w:rsidRDefault="00742D95" w:rsidP="008629C7">
      <w:r>
        <w:t xml:space="preserve">Collection_link: </w:t>
      </w:r>
      <w:hyperlink r:id="rId29">
        <w:r w:rsidR="0065391B" w:rsidRPr="27793251">
          <w:rPr>
            <w:rStyle w:val="Hyperlink"/>
          </w:rPr>
          <w:t>https://www.getty.edu/art/collection/objects/221589</w:t>
        </w:r>
      </w:hyperlink>
    </w:p>
    <w:p w14:paraId="54495D2C" w14:textId="1C9C8E2B" w:rsidR="008158CF" w:rsidRPr="000B2F8C" w:rsidRDefault="0065391B" w:rsidP="008629C7">
      <w:pPr>
        <w:rPr>
          <w:highlight w:val="yellow"/>
        </w:rPr>
      </w:pPr>
      <w:r>
        <w:t>Dimensions: H. 3</w:t>
      </w:r>
      <w:r w:rsidR="007967FB">
        <w:t xml:space="preserve">, W. </w:t>
      </w:r>
      <w:r>
        <w:t>1.4</w:t>
      </w:r>
      <w:r w:rsidR="007967FB">
        <w:t xml:space="preserve">, Th. </w:t>
      </w:r>
      <w:r>
        <w:t>0.5 cm</w:t>
      </w:r>
    </w:p>
    <w:p w14:paraId="7124A989" w14:textId="232CE0A4"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6B209ED9" w14:textId="6316CC7D" w:rsidR="00D504D6" w:rsidRPr="004C76F9" w:rsidRDefault="0065391B" w:rsidP="008629C7">
      <w:r>
        <w:t>Start_date:</w:t>
      </w:r>
      <w:r w:rsidR="000A32B1">
        <w:t xml:space="preserve"> -1400</w:t>
      </w:r>
    </w:p>
    <w:p w14:paraId="0C110BB7" w14:textId="35AFDD10" w:rsidR="008158CF" w:rsidRPr="004C76F9" w:rsidRDefault="0065391B" w:rsidP="008629C7">
      <w:pPr>
        <w:rPr>
          <w:highlight w:val="white"/>
        </w:rPr>
      </w:pPr>
      <w:r>
        <w:t>End_date:</w:t>
      </w:r>
      <w:r w:rsidR="000A32B1">
        <w:t xml:space="preserve"> -1200</w:t>
      </w:r>
    </w:p>
    <w:p w14:paraId="5CF9B09F" w14:textId="401122D2" w:rsidR="006A1D39" w:rsidRDefault="0065391B" w:rsidP="008629C7">
      <w:pPr>
        <w:rPr>
          <w:highlight w:val="white"/>
        </w:rPr>
      </w:pPr>
      <w:r>
        <w:t xml:space="preserve">Attribution: Production area: Aegean </w:t>
      </w:r>
      <w:r w:rsidR="00F71408">
        <w:t>r</w:t>
      </w:r>
      <w:r>
        <w:t>egion</w:t>
      </w:r>
    </w:p>
    <w:p w14:paraId="00F1100D" w14:textId="343005B4"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46D9390C"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36FC076F" w14:textId="77777777" w:rsidR="005448D4" w:rsidRDefault="0065391B" w:rsidP="008629C7">
      <w:r>
        <w:t>Modeling technique and decoration: Mold pressed in an open mold</w:t>
      </w:r>
    </w:p>
    <w:p w14:paraId="4F153AEF" w14:textId="7DB5EDE9" w:rsidR="00DB11B1" w:rsidRDefault="005448D4" w:rsidP="008629C7">
      <w:r>
        <w:t>Inscription</w:t>
      </w:r>
      <w:r w:rsidR="00DB11B1">
        <w:t>: No</w:t>
      </w:r>
    </w:p>
    <w:p w14:paraId="034DCDA5" w14:textId="5626395A" w:rsidR="00DB11B1" w:rsidRDefault="00DB11B1" w:rsidP="008629C7">
      <w:r>
        <w:t xml:space="preserve">Shape: </w:t>
      </w:r>
      <w:r w:rsidR="003D50A4">
        <w:t>Beads</w:t>
      </w:r>
    </w:p>
    <w:p w14:paraId="5A6A5FB1" w14:textId="3E01B091" w:rsidR="00DB11B1" w:rsidRDefault="00DB11B1" w:rsidP="008629C7">
      <w:r>
        <w:t xml:space="preserve">Technique: </w:t>
      </w:r>
      <w:r w:rsidR="00186203">
        <w:t>“Cast”-rotary pressed</w:t>
      </w:r>
    </w:p>
    <w:p w14:paraId="3DE5FEDD" w14:textId="77777777" w:rsidR="00DB11B1" w:rsidRDefault="00DB11B1" w:rsidP="008629C7"/>
    <w:p w14:paraId="3B6F3DE6" w14:textId="77777777" w:rsidR="00B55F61" w:rsidRPr="008629C7" w:rsidRDefault="00FA4594" w:rsidP="00FA4594">
      <w:pPr>
        <w:pStyle w:val="Heading2"/>
      </w:pPr>
      <w:r>
        <w:t>Condition</w:t>
      </w:r>
    </w:p>
    <w:p w14:paraId="5AD6F028" w14:textId="77777777" w:rsidR="00B55F61" w:rsidRPr="008629C7" w:rsidRDefault="00B55F61" w:rsidP="008629C7"/>
    <w:p w14:paraId="40124BDE" w14:textId="577721AD" w:rsidR="008158CF" w:rsidRPr="00C27530" w:rsidRDefault="0065391B" w:rsidP="008629C7">
      <w:r>
        <w:t>Intact</w:t>
      </w:r>
      <w:r w:rsidR="00C27530">
        <w:t>;</w:t>
      </w:r>
      <w:r>
        <w:t xml:space="preserve"> silvery weathering and incrustation</w:t>
      </w:r>
      <w:r w:rsidR="00C27530">
        <w:t>.</w:t>
      </w:r>
    </w:p>
    <w:p w14:paraId="146B2F8C" w14:textId="77777777" w:rsidR="0096575E" w:rsidRPr="008629C7" w:rsidRDefault="0096575E" w:rsidP="008629C7"/>
    <w:p w14:paraId="02C817BD" w14:textId="325599B7" w:rsidR="0096575E" w:rsidRPr="008629C7" w:rsidRDefault="00FA4594" w:rsidP="00FA4594">
      <w:pPr>
        <w:pStyle w:val="Heading2"/>
      </w:pPr>
      <w:r>
        <w:t>Description</w:t>
      </w:r>
    </w:p>
    <w:p w14:paraId="514352AD" w14:textId="77777777" w:rsidR="0096575E" w:rsidRPr="008629C7" w:rsidRDefault="0096575E" w:rsidP="008629C7"/>
    <w:p w14:paraId="18F55B64" w14:textId="492C2897" w:rsidR="008158CF" w:rsidRPr="008629C7" w:rsidRDefault="0065391B" w:rsidP="008629C7">
      <w:r>
        <w:t>Rectangular spacer-bead in the shape of an elongated plaque with raised and ribbed ends pierced by a transverse thread hole. The underside is glossy and concave</w:t>
      </w:r>
      <w:r w:rsidR="006C66DB">
        <w:t>,</w:t>
      </w:r>
      <w:r>
        <w:t xml:space="preserve"> the upper side is decorated with a raised</w:t>
      </w:r>
      <w:r w:rsidR="006C66DB">
        <w:t>,</w:t>
      </w:r>
      <w:r>
        <w:t xml:space="preserve"> stylized ivy leaf</w:t>
      </w:r>
      <w:r w:rsidR="006C66DB">
        <w:t>,</w:t>
      </w:r>
      <w:r>
        <w:t xml:space="preserve"> laid sideways in the center.</w:t>
      </w:r>
    </w:p>
    <w:p w14:paraId="32E137B4" w14:textId="77777777" w:rsidR="0057626F" w:rsidRPr="008629C7" w:rsidRDefault="0057626F" w:rsidP="008629C7"/>
    <w:p w14:paraId="1EC7865A" w14:textId="31E0D29D" w:rsidR="0057626F" w:rsidRPr="008629C7" w:rsidRDefault="00FA4594" w:rsidP="00920FB5">
      <w:pPr>
        <w:pStyle w:val="Heading2"/>
      </w:pPr>
      <w:r>
        <w:t xml:space="preserve">Comments and </w:t>
      </w:r>
      <w:r w:rsidR="00920FB5">
        <w:t>Comparanda</w:t>
      </w:r>
    </w:p>
    <w:p w14:paraId="6779EA75" w14:textId="77777777" w:rsidR="0057626F" w:rsidRPr="008629C7" w:rsidRDefault="0057626F" w:rsidP="008629C7"/>
    <w:p w14:paraId="33E39CCE" w14:textId="7268D984"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23F73C0F" w14:textId="77777777" w:rsidR="00FF6338" w:rsidRPr="008629C7" w:rsidRDefault="00FF6338" w:rsidP="008629C7"/>
    <w:p w14:paraId="734A250A" w14:textId="30DC029E" w:rsidR="00E017BC" w:rsidRPr="008629C7" w:rsidRDefault="00FA4594" w:rsidP="00FA4594">
      <w:pPr>
        <w:pStyle w:val="Heading2"/>
      </w:pPr>
      <w:r>
        <w:t>Provenance</w:t>
      </w:r>
    </w:p>
    <w:p w14:paraId="5EC7E07E" w14:textId="77777777" w:rsidR="00FF6338" w:rsidRPr="008629C7" w:rsidRDefault="00FF6338" w:rsidP="008629C7"/>
    <w:p w14:paraId="05F1FC5A" w14:textId="0AC360FC"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34FC21D5" w14:textId="77777777" w:rsidR="00FF6338" w:rsidRPr="008629C7" w:rsidRDefault="00FF6338" w:rsidP="008629C7"/>
    <w:p w14:paraId="07EEBD83" w14:textId="5474B2A9" w:rsidR="00095693" w:rsidRPr="008629C7" w:rsidRDefault="00FA4594" w:rsidP="00FA4594">
      <w:pPr>
        <w:pStyle w:val="Heading2"/>
      </w:pPr>
      <w:r>
        <w:t>Bibliography</w:t>
      </w:r>
    </w:p>
    <w:p w14:paraId="2BB381D0" w14:textId="6CE91272" w:rsidR="00095693" w:rsidRPr="008629C7" w:rsidRDefault="00095693" w:rsidP="008629C7"/>
    <w:p w14:paraId="35A683B0" w14:textId="19CEB3C3"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2087E5B3" w14:textId="792F3117"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47AABCF9" w14:textId="77777777" w:rsidR="00FF6338" w:rsidRPr="008629C7" w:rsidRDefault="00FF6338" w:rsidP="008629C7"/>
    <w:p w14:paraId="5C4853B6" w14:textId="653CE9F0" w:rsidR="00E017BC" w:rsidRPr="008629C7" w:rsidRDefault="00FA4594" w:rsidP="00FA4594">
      <w:pPr>
        <w:pStyle w:val="Heading2"/>
      </w:pPr>
      <w:r>
        <w:t>Exhibitions</w:t>
      </w:r>
    </w:p>
    <w:p w14:paraId="7C207911" w14:textId="77777777" w:rsidR="00FF6338" w:rsidRDefault="00FF6338" w:rsidP="008629C7"/>
    <w:p w14:paraId="50580F22" w14:textId="77AD22C3" w:rsidR="0060794A" w:rsidRPr="0060794A" w:rsidRDefault="0060794A" w:rsidP="008629C7">
      <w:r>
        <w:t>CHECK WEB ENTRY</w:t>
      </w:r>
    </w:p>
    <w:p w14:paraId="149E8DF0" w14:textId="26A0A810" w:rsidR="008158CF" w:rsidRPr="0060794A" w:rsidRDefault="0092691F" w:rsidP="27793251">
      <w:pPr>
        <w:pStyle w:val="ListBullet"/>
        <w:numPr>
          <w:ilvl w:val="0"/>
          <w:numId w:val="0"/>
        </w:numPr>
      </w:pPr>
      <w:r>
        <w:t xml:space="preserve">Molten Color: Glassmaking in Antiquity (Malibu, </w:t>
      </w:r>
      <w:r w:rsidR="0065391B">
        <w:t>2006; 2007</w:t>
      </w:r>
      <w:r w:rsidR="0060794A">
        <w:t>)</w:t>
      </w:r>
    </w:p>
    <w:p w14:paraId="71F1DB84" w14:textId="77777777" w:rsidR="00B45529" w:rsidRDefault="00B45529" w:rsidP="008629C7">
      <w:r>
        <w:br w:type="page"/>
      </w:r>
      <w:r>
        <w:lastRenderedPageBreak/>
        <w:t>Label:</w:t>
      </w:r>
      <w:r w:rsidR="004347E3">
        <w:t xml:space="preserve"> </w:t>
      </w:r>
      <w:r w:rsidR="000A32B1">
        <w:t>518</w:t>
      </w:r>
    </w:p>
    <w:p w14:paraId="4001B23E" w14:textId="49DC7F40" w:rsidR="008158CF" w:rsidRPr="008629C7" w:rsidRDefault="00D504D6" w:rsidP="008629C7">
      <w:r>
        <w:t xml:space="preserve">Title: </w:t>
      </w:r>
      <w:r w:rsidR="0065391B">
        <w:t>Spacer</w:t>
      </w:r>
      <w:r w:rsidR="00A52D8E">
        <w:t>-Bead</w:t>
      </w:r>
    </w:p>
    <w:p w14:paraId="1C1FDB1A" w14:textId="77777777" w:rsidR="008158CF" w:rsidRPr="008629C7" w:rsidRDefault="0065391B" w:rsidP="008629C7">
      <w:r>
        <w:t>Accession_number: 2003.214.10</w:t>
      </w:r>
    </w:p>
    <w:p w14:paraId="0D25417A" w14:textId="658E61CC" w:rsidR="008158CF" w:rsidRPr="008629C7" w:rsidRDefault="00742D95" w:rsidP="008629C7">
      <w:r>
        <w:t xml:space="preserve">Collection_link: </w:t>
      </w:r>
      <w:hyperlink r:id="rId30">
        <w:r w:rsidR="0065391B" w:rsidRPr="27793251">
          <w:rPr>
            <w:rStyle w:val="Hyperlink"/>
          </w:rPr>
          <w:t>https://www.getty.edu/art/collection/objects/221590</w:t>
        </w:r>
      </w:hyperlink>
    </w:p>
    <w:p w14:paraId="694D8E4E" w14:textId="3D06DA6B" w:rsidR="008158CF" w:rsidRPr="000B2F8C" w:rsidRDefault="0065391B" w:rsidP="008629C7">
      <w:pPr>
        <w:rPr>
          <w:highlight w:val="yellow"/>
        </w:rPr>
      </w:pPr>
      <w:r>
        <w:t xml:space="preserve">Dimensions: </w:t>
      </w:r>
      <w:r w:rsidR="00284485">
        <w:t>L: 3</w:t>
      </w:r>
      <w:r w:rsidR="00831815">
        <w:t>,</w:t>
      </w:r>
      <w:r w:rsidR="00284485">
        <w:t xml:space="preserve"> </w:t>
      </w:r>
      <w:r w:rsidR="007967FB">
        <w:t>W.</w:t>
      </w:r>
      <w:r w:rsidR="00284485">
        <w:t xml:space="preserve"> 1.6</w:t>
      </w:r>
      <w:r w:rsidR="00831815">
        <w:t>,</w:t>
      </w:r>
      <w:r w:rsidR="00284485">
        <w:t xml:space="preserve"> Th.</w:t>
      </w:r>
      <w:r w:rsidR="00831815">
        <w:t xml:space="preserve"> </w:t>
      </w:r>
      <w:r w:rsidR="00284485">
        <w:t xml:space="preserve">0.5 </w:t>
      </w:r>
      <w:r w:rsidR="00084FD9">
        <w:t>cm</w:t>
      </w:r>
    </w:p>
    <w:p w14:paraId="5F592DE3" w14:textId="3DBE1D18" w:rsidR="008158CF" w:rsidRPr="008629C7" w:rsidRDefault="0065391B" w:rsidP="008629C7">
      <w:pPr>
        <w:rPr>
          <w:highlight w:val="white"/>
        </w:rPr>
      </w:pPr>
      <w:r>
        <w:t>Date: LH Il</w:t>
      </w:r>
      <w:r w:rsidR="006C320C">
        <w:t>I</w:t>
      </w:r>
      <w:r>
        <w:t>A</w:t>
      </w:r>
      <w:r w:rsidR="00C24627">
        <w:t>–</w:t>
      </w:r>
      <w:r>
        <w:t>LH IIIB (140</w:t>
      </w:r>
      <w:r w:rsidR="00853457">
        <w:t>0–</w:t>
      </w:r>
      <w:r>
        <w:t>1200</w:t>
      </w:r>
      <w:r w:rsidR="00B65E46">
        <w:t xml:space="preserve"> </w:t>
      </w:r>
      <w:r w:rsidR="00A96BA9">
        <w:t>BCE</w:t>
      </w:r>
      <w:r>
        <w:t>)</w:t>
      </w:r>
    </w:p>
    <w:p w14:paraId="55541432" w14:textId="552ADE0C" w:rsidR="00D504D6" w:rsidRPr="004C76F9" w:rsidRDefault="0065391B" w:rsidP="008629C7">
      <w:r>
        <w:t>Start_date:</w:t>
      </w:r>
      <w:r w:rsidR="000A32B1">
        <w:t xml:space="preserve"> -1400</w:t>
      </w:r>
    </w:p>
    <w:p w14:paraId="3678BB33" w14:textId="6F8B343D" w:rsidR="008158CF" w:rsidRPr="004C76F9" w:rsidRDefault="0065391B" w:rsidP="008629C7">
      <w:pPr>
        <w:rPr>
          <w:highlight w:val="white"/>
        </w:rPr>
      </w:pPr>
      <w:r>
        <w:t>End_date:</w:t>
      </w:r>
      <w:r w:rsidR="000A32B1">
        <w:t xml:space="preserve"> -1200</w:t>
      </w:r>
    </w:p>
    <w:p w14:paraId="043C8F56" w14:textId="51393360" w:rsidR="006A1D39" w:rsidRDefault="0065391B" w:rsidP="008629C7">
      <w:pPr>
        <w:rPr>
          <w:highlight w:val="white"/>
        </w:rPr>
      </w:pPr>
      <w:r>
        <w:t xml:space="preserve">Attribution: Production area: Aegean </w:t>
      </w:r>
      <w:r w:rsidR="00F71408">
        <w:t>r</w:t>
      </w:r>
      <w:r>
        <w:t>egion</w:t>
      </w:r>
    </w:p>
    <w:p w14:paraId="232F9E8C" w14:textId="07280661"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166E520F"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6CAEC9C5" w14:textId="77777777" w:rsidR="005448D4" w:rsidRDefault="0065391B" w:rsidP="008629C7">
      <w:r>
        <w:t>Modeling technique and decoration: Mold pressed in an open mold</w:t>
      </w:r>
    </w:p>
    <w:p w14:paraId="30B34C4A" w14:textId="087F7AF6" w:rsidR="00DB11B1" w:rsidRDefault="005448D4" w:rsidP="008629C7">
      <w:r>
        <w:t>Inscription</w:t>
      </w:r>
      <w:r w:rsidR="00DB11B1">
        <w:t>: No</w:t>
      </w:r>
    </w:p>
    <w:p w14:paraId="5DC05D22" w14:textId="137304F2" w:rsidR="00DB11B1" w:rsidRDefault="00DB11B1" w:rsidP="008629C7">
      <w:r>
        <w:t xml:space="preserve">Shape: </w:t>
      </w:r>
      <w:r w:rsidR="003D50A4">
        <w:t>Beads</w:t>
      </w:r>
    </w:p>
    <w:p w14:paraId="284260B8" w14:textId="7BFCF386" w:rsidR="00DB11B1" w:rsidRDefault="00DB11B1" w:rsidP="008629C7">
      <w:r>
        <w:t xml:space="preserve">Technique: </w:t>
      </w:r>
      <w:r w:rsidR="00186203">
        <w:t>“Cast”-rotary pressed</w:t>
      </w:r>
    </w:p>
    <w:p w14:paraId="15852FEA" w14:textId="77777777" w:rsidR="00DB11B1" w:rsidRDefault="00DB11B1" w:rsidP="008629C7"/>
    <w:p w14:paraId="318BD8E9" w14:textId="77777777" w:rsidR="00B55F61" w:rsidRPr="008629C7" w:rsidRDefault="00FA4594" w:rsidP="00FA4594">
      <w:pPr>
        <w:pStyle w:val="Heading2"/>
      </w:pPr>
      <w:r>
        <w:t>Condition</w:t>
      </w:r>
    </w:p>
    <w:p w14:paraId="37C1D065" w14:textId="77777777" w:rsidR="00B55F61" w:rsidRPr="008629C7" w:rsidRDefault="00B55F61" w:rsidP="008629C7"/>
    <w:p w14:paraId="20E25107" w14:textId="2017C39B" w:rsidR="008158CF" w:rsidRPr="00C27530" w:rsidRDefault="0065391B" w:rsidP="008629C7">
      <w:r>
        <w:t>Intact</w:t>
      </w:r>
      <w:r w:rsidR="00A937B0">
        <w:t>.</w:t>
      </w:r>
      <w:r>
        <w:t xml:space="preserve"> Silvery weathering and incrustation</w:t>
      </w:r>
      <w:r w:rsidR="00C27530">
        <w:t>.</w:t>
      </w:r>
    </w:p>
    <w:p w14:paraId="3C8F3926" w14:textId="77777777" w:rsidR="0096575E" w:rsidRPr="00C27530" w:rsidRDefault="0096575E" w:rsidP="008629C7"/>
    <w:p w14:paraId="216493E0" w14:textId="4E7CEAAA" w:rsidR="0096575E" w:rsidRPr="008629C7" w:rsidRDefault="00FA4594" w:rsidP="00FA4594">
      <w:pPr>
        <w:pStyle w:val="Heading2"/>
      </w:pPr>
      <w:r>
        <w:t>Description</w:t>
      </w:r>
    </w:p>
    <w:p w14:paraId="2A89C268" w14:textId="77777777" w:rsidR="0096575E" w:rsidRPr="008629C7" w:rsidRDefault="0096575E" w:rsidP="008629C7"/>
    <w:p w14:paraId="254B3DCE" w14:textId="73012656" w:rsidR="008158CF" w:rsidRPr="008629C7" w:rsidRDefault="0065391B" w:rsidP="008629C7">
      <w:pPr>
        <w:rPr>
          <w:highlight w:val="white"/>
        </w:rPr>
      </w:pPr>
      <w:r>
        <w:t>Rectangular spacer-bead in the shape of an elongated plaque with raised and ribbed ends pierced by a transverse thread hole. The underside is glossy and concave</w:t>
      </w:r>
      <w:r w:rsidR="006C66DB">
        <w:t>;</w:t>
      </w:r>
      <w:r>
        <w:t xml:space="preserve"> the upper side is decorated with a raised</w:t>
      </w:r>
      <w:r w:rsidR="006C66DB">
        <w:t>,</w:t>
      </w:r>
      <w:r>
        <w:t xml:space="preserve"> stylized ivy leaf</w:t>
      </w:r>
      <w:r w:rsidR="006C66DB">
        <w:t>,</w:t>
      </w:r>
      <w:r>
        <w:t xml:space="preserve"> laid sideways in the center.</w:t>
      </w:r>
    </w:p>
    <w:p w14:paraId="5A6E7C92" w14:textId="77777777" w:rsidR="0057626F" w:rsidRPr="008629C7" w:rsidRDefault="0057626F" w:rsidP="008629C7"/>
    <w:p w14:paraId="01F3D4F2" w14:textId="305F431C" w:rsidR="0057626F" w:rsidRPr="008629C7" w:rsidRDefault="00FA4594" w:rsidP="00920FB5">
      <w:pPr>
        <w:pStyle w:val="Heading2"/>
      </w:pPr>
      <w:r>
        <w:t xml:space="preserve">Comments and </w:t>
      </w:r>
      <w:r w:rsidR="00920FB5">
        <w:t>Comparanda</w:t>
      </w:r>
    </w:p>
    <w:p w14:paraId="023CEE22" w14:textId="77777777" w:rsidR="0057626F" w:rsidRPr="008629C7" w:rsidRDefault="0057626F" w:rsidP="008629C7"/>
    <w:p w14:paraId="7974AA83" w14:textId="1D29D848"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04D16E80" w14:textId="77777777" w:rsidR="00FF6338" w:rsidRPr="008629C7" w:rsidRDefault="00FF6338" w:rsidP="008629C7"/>
    <w:p w14:paraId="4CC736CB" w14:textId="277222D0" w:rsidR="00E017BC" w:rsidRPr="008629C7" w:rsidRDefault="00FA4594" w:rsidP="00FA4594">
      <w:pPr>
        <w:pStyle w:val="Heading2"/>
      </w:pPr>
      <w:r>
        <w:t>Provenance</w:t>
      </w:r>
    </w:p>
    <w:p w14:paraId="7188D893" w14:textId="77777777" w:rsidR="00FF6338" w:rsidRPr="008629C7" w:rsidRDefault="00FF6338" w:rsidP="008629C7"/>
    <w:p w14:paraId="50E4D9AD" w14:textId="017EF1AB" w:rsidR="008158CF" w:rsidRPr="00140705"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29E96276" w14:textId="77777777" w:rsidR="00FF6338" w:rsidRPr="008629C7" w:rsidRDefault="00FF6338" w:rsidP="008629C7"/>
    <w:p w14:paraId="6AD6177B" w14:textId="6A5AEB8F" w:rsidR="00095693" w:rsidRPr="008629C7" w:rsidRDefault="00FA4594" w:rsidP="00FA4594">
      <w:pPr>
        <w:pStyle w:val="Heading2"/>
      </w:pPr>
      <w:r>
        <w:t>Bibliography</w:t>
      </w:r>
    </w:p>
    <w:p w14:paraId="1936B898" w14:textId="324FB116" w:rsidR="00095693" w:rsidRPr="008629C7" w:rsidRDefault="00095693" w:rsidP="008629C7"/>
    <w:p w14:paraId="5D0D1F43" w14:textId="1F459FA6"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63545F48" w14:textId="6B79172E"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79730149" w14:textId="77777777" w:rsidR="00FF6338" w:rsidRPr="008629C7" w:rsidRDefault="00FF6338" w:rsidP="008629C7"/>
    <w:p w14:paraId="24DF1B08" w14:textId="0C02DE88" w:rsidR="00E017BC" w:rsidRPr="008629C7" w:rsidRDefault="00FA4594" w:rsidP="00FA4594">
      <w:pPr>
        <w:pStyle w:val="Heading2"/>
      </w:pPr>
      <w:r>
        <w:t>Exhibitions</w:t>
      </w:r>
    </w:p>
    <w:p w14:paraId="6BBF6B70" w14:textId="77777777" w:rsidR="00D51CD7" w:rsidRDefault="00D51CD7" w:rsidP="008629C7"/>
    <w:p w14:paraId="32FEA013" w14:textId="2A8C896B"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2A37A512" w14:textId="77777777" w:rsidR="00B45529" w:rsidRDefault="00B45529" w:rsidP="008629C7">
      <w:r>
        <w:br w:type="page"/>
      </w:r>
      <w:r>
        <w:lastRenderedPageBreak/>
        <w:t>Label:</w:t>
      </w:r>
      <w:r w:rsidR="004347E3">
        <w:t xml:space="preserve"> </w:t>
      </w:r>
      <w:r w:rsidR="000A32B1">
        <w:t>519</w:t>
      </w:r>
    </w:p>
    <w:p w14:paraId="293F2414" w14:textId="50392404" w:rsidR="008158CF" w:rsidRPr="008629C7" w:rsidRDefault="00D504D6" w:rsidP="008629C7">
      <w:r>
        <w:t xml:space="preserve">Title: </w:t>
      </w:r>
      <w:r w:rsidR="0065391B">
        <w:t>Spacer</w:t>
      </w:r>
      <w:r w:rsidR="00A52D8E">
        <w:t>-Bead</w:t>
      </w:r>
    </w:p>
    <w:p w14:paraId="7657D593" w14:textId="77777777" w:rsidR="008158CF" w:rsidRPr="008629C7" w:rsidRDefault="0065391B" w:rsidP="008629C7">
      <w:r>
        <w:t>Accession_number: 2003.214.11</w:t>
      </w:r>
    </w:p>
    <w:p w14:paraId="22A95F17" w14:textId="224AB1B8" w:rsidR="008158CF" w:rsidRPr="008629C7" w:rsidRDefault="00742D95" w:rsidP="008629C7">
      <w:r>
        <w:t xml:space="preserve">Collection_link: </w:t>
      </w:r>
      <w:hyperlink r:id="rId31">
        <w:r w:rsidR="0065391B" w:rsidRPr="27793251">
          <w:rPr>
            <w:rStyle w:val="Hyperlink"/>
          </w:rPr>
          <w:t>https://www.getty.edu/art/collection/objects/221591</w:t>
        </w:r>
      </w:hyperlink>
    </w:p>
    <w:p w14:paraId="56B1C467" w14:textId="5BDECECC" w:rsidR="008158CF" w:rsidRPr="008629C7" w:rsidRDefault="0065391B" w:rsidP="008629C7">
      <w:pPr>
        <w:rPr>
          <w:highlight w:val="white"/>
        </w:rPr>
      </w:pPr>
      <w:r>
        <w:t>Dimensions: H. 2.5</w:t>
      </w:r>
      <w:r w:rsidR="000F7EC8">
        <w:t xml:space="preserve"> cm</w:t>
      </w:r>
    </w:p>
    <w:p w14:paraId="35E7CDFB" w14:textId="53694733"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60356112" w14:textId="2271B9A3" w:rsidR="00D504D6" w:rsidRPr="004C76F9" w:rsidRDefault="0065391B" w:rsidP="008629C7">
      <w:r>
        <w:t>Start_date:</w:t>
      </w:r>
      <w:r w:rsidR="000A32B1">
        <w:t xml:space="preserve"> -1400</w:t>
      </w:r>
    </w:p>
    <w:p w14:paraId="34CE3A74" w14:textId="05C60269" w:rsidR="008158CF" w:rsidRPr="004C76F9" w:rsidRDefault="0065391B" w:rsidP="008629C7">
      <w:pPr>
        <w:rPr>
          <w:highlight w:val="white"/>
        </w:rPr>
      </w:pPr>
      <w:r>
        <w:t>End_date:</w:t>
      </w:r>
      <w:r w:rsidR="000A32B1">
        <w:t xml:space="preserve"> -1200</w:t>
      </w:r>
    </w:p>
    <w:p w14:paraId="7417EDF1" w14:textId="7632D571" w:rsidR="006A1D39" w:rsidRDefault="0065391B" w:rsidP="008629C7">
      <w:pPr>
        <w:rPr>
          <w:highlight w:val="white"/>
        </w:rPr>
      </w:pPr>
      <w:r>
        <w:t xml:space="preserve">Attribution: Production area: Aegean </w:t>
      </w:r>
      <w:r w:rsidR="00F71408">
        <w:t>r</w:t>
      </w:r>
      <w:r>
        <w:t>egion</w:t>
      </w:r>
    </w:p>
    <w:p w14:paraId="60231E16" w14:textId="13FB9623"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214ED4FB"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295DAB9F" w14:textId="77777777" w:rsidR="005448D4" w:rsidRDefault="0065391B" w:rsidP="008629C7">
      <w:r>
        <w:t>Modeling technique and decoration: Mold pressed in an open mold</w:t>
      </w:r>
    </w:p>
    <w:p w14:paraId="5C1C0DC1" w14:textId="098DBEAB" w:rsidR="00DB11B1" w:rsidRDefault="005448D4" w:rsidP="008629C7">
      <w:r>
        <w:t>Inscription</w:t>
      </w:r>
      <w:r w:rsidR="00DB11B1">
        <w:t>: No</w:t>
      </w:r>
    </w:p>
    <w:p w14:paraId="1E1CCABD" w14:textId="3E9163D3" w:rsidR="00DB11B1" w:rsidRDefault="00DB11B1" w:rsidP="008629C7">
      <w:r>
        <w:t xml:space="preserve">Shape: </w:t>
      </w:r>
      <w:r w:rsidR="003D50A4">
        <w:t>Beads</w:t>
      </w:r>
    </w:p>
    <w:p w14:paraId="22A21AF2" w14:textId="32176673" w:rsidR="00DB11B1" w:rsidRDefault="00DB11B1" w:rsidP="008629C7">
      <w:r>
        <w:t xml:space="preserve">Technique: </w:t>
      </w:r>
      <w:r w:rsidR="00186203">
        <w:t>“Cast”-rotary pressed</w:t>
      </w:r>
    </w:p>
    <w:p w14:paraId="3FF07A06" w14:textId="77777777" w:rsidR="00DB11B1" w:rsidRDefault="00DB11B1" w:rsidP="008629C7"/>
    <w:p w14:paraId="0786164B" w14:textId="77777777" w:rsidR="00B55F61" w:rsidRPr="008629C7" w:rsidRDefault="00FA4594" w:rsidP="00FA4594">
      <w:pPr>
        <w:pStyle w:val="Heading2"/>
      </w:pPr>
      <w:r>
        <w:t>Condition</w:t>
      </w:r>
    </w:p>
    <w:p w14:paraId="519A7D6A" w14:textId="77777777" w:rsidR="00B55F61" w:rsidRPr="008629C7" w:rsidRDefault="00B55F61" w:rsidP="008629C7"/>
    <w:p w14:paraId="253D02A2" w14:textId="4AA7F6F3" w:rsidR="008158CF" w:rsidRPr="00A937B0" w:rsidRDefault="0065391B" w:rsidP="008629C7">
      <w:r>
        <w:t>Intact</w:t>
      </w:r>
      <w:r w:rsidR="00A937B0">
        <w:t>.</w:t>
      </w:r>
      <w:r>
        <w:t xml:space="preserve"> </w:t>
      </w:r>
      <w:r w:rsidR="00A937B0">
        <w:t>S</w:t>
      </w:r>
      <w:r>
        <w:t>ilvery weathering and incrustation</w:t>
      </w:r>
      <w:r w:rsidR="00A937B0">
        <w:t>.</w:t>
      </w:r>
    </w:p>
    <w:p w14:paraId="0548EB1F" w14:textId="77777777" w:rsidR="0096575E" w:rsidRPr="008629C7" w:rsidRDefault="0096575E" w:rsidP="008629C7"/>
    <w:p w14:paraId="2ECA33A9" w14:textId="15B391B7" w:rsidR="0096575E" w:rsidRPr="008629C7" w:rsidRDefault="00FA4594" w:rsidP="00FA4594">
      <w:pPr>
        <w:pStyle w:val="Heading2"/>
      </w:pPr>
      <w:r>
        <w:t>Description</w:t>
      </w:r>
    </w:p>
    <w:p w14:paraId="1E2CA04E" w14:textId="77777777" w:rsidR="0096575E" w:rsidRPr="008629C7" w:rsidRDefault="0096575E" w:rsidP="008629C7"/>
    <w:p w14:paraId="309ABF91" w14:textId="6315AC59" w:rsidR="008158CF" w:rsidRPr="008629C7" w:rsidRDefault="0065391B" w:rsidP="008629C7">
      <w:r>
        <w:t>Rectangular spacer-bead in the shape of an elongated plaque with raised and ribbed ends pierced by a transverse thread hole. The underside is glossy and concave</w:t>
      </w:r>
      <w:r w:rsidR="006C66DB">
        <w:t>;</w:t>
      </w:r>
      <w:r>
        <w:t xml:space="preserve"> the upper side is decorated with three raised</w:t>
      </w:r>
      <w:r w:rsidR="006C66DB">
        <w:t>,</w:t>
      </w:r>
      <w:r>
        <w:t xml:space="preserve"> </w:t>
      </w:r>
      <w:r w:rsidR="006C66DB">
        <w:t>figure-</w:t>
      </w:r>
      <w:r>
        <w:t>eight-shaped pelte shields</w:t>
      </w:r>
      <w:r w:rsidR="006C66DB">
        <w:t>,</w:t>
      </w:r>
      <w:r>
        <w:t xml:space="preserve"> each surrounded by dots</w:t>
      </w:r>
      <w:r w:rsidR="00CD03D2">
        <w:t>.</w:t>
      </w:r>
    </w:p>
    <w:p w14:paraId="0527C15F" w14:textId="77777777" w:rsidR="0057626F" w:rsidRPr="008629C7" w:rsidRDefault="0057626F" w:rsidP="008629C7"/>
    <w:p w14:paraId="310E95DF" w14:textId="40B44504" w:rsidR="0057626F" w:rsidRPr="008629C7" w:rsidRDefault="00FA4594" w:rsidP="00920FB5">
      <w:pPr>
        <w:pStyle w:val="Heading2"/>
      </w:pPr>
      <w:r>
        <w:t xml:space="preserve">Comments and </w:t>
      </w:r>
      <w:r w:rsidR="00920FB5">
        <w:t>Comparanda</w:t>
      </w:r>
    </w:p>
    <w:p w14:paraId="17985512" w14:textId="77777777" w:rsidR="0057626F" w:rsidRPr="008629C7" w:rsidRDefault="0057626F" w:rsidP="008629C7"/>
    <w:p w14:paraId="23B2494D" w14:textId="312B52BE"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0138F2C1" w14:textId="77777777" w:rsidR="00FF6338" w:rsidRPr="008629C7" w:rsidRDefault="00FF6338" w:rsidP="008629C7"/>
    <w:p w14:paraId="5AE13377" w14:textId="1BA5EE91" w:rsidR="00E017BC" w:rsidRPr="008629C7" w:rsidRDefault="00FA4594" w:rsidP="00FA4594">
      <w:pPr>
        <w:pStyle w:val="Heading2"/>
      </w:pPr>
      <w:r>
        <w:t>Provenance</w:t>
      </w:r>
    </w:p>
    <w:p w14:paraId="00C596B5" w14:textId="77777777" w:rsidR="00FF6338" w:rsidRPr="008629C7" w:rsidRDefault="00FF6338" w:rsidP="008629C7"/>
    <w:p w14:paraId="4A05E1BD" w14:textId="33380BED"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373340E6" w14:textId="77777777" w:rsidR="00FF6338" w:rsidRPr="008629C7" w:rsidRDefault="00FF6338" w:rsidP="008629C7"/>
    <w:p w14:paraId="38D8BD4C" w14:textId="04D9303D" w:rsidR="00095693" w:rsidRPr="008629C7" w:rsidRDefault="00FA4594" w:rsidP="00FA4594">
      <w:pPr>
        <w:pStyle w:val="Heading2"/>
      </w:pPr>
      <w:r>
        <w:t>Bibliography</w:t>
      </w:r>
    </w:p>
    <w:p w14:paraId="6BE73331" w14:textId="6DE2D1EA" w:rsidR="00095693" w:rsidRPr="008629C7" w:rsidRDefault="00095693" w:rsidP="008629C7"/>
    <w:p w14:paraId="3E11F41E" w14:textId="22BB30CB"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444D7DCC" w14:textId="77777777" w:rsidR="00FF6338" w:rsidRPr="008629C7" w:rsidRDefault="00FF6338" w:rsidP="008629C7"/>
    <w:p w14:paraId="23A15B71" w14:textId="0BE15255" w:rsidR="00E017BC" w:rsidRPr="008629C7" w:rsidRDefault="00FA4594" w:rsidP="00FA4594">
      <w:pPr>
        <w:pStyle w:val="Heading2"/>
      </w:pPr>
      <w:r>
        <w:t>Exhibitions</w:t>
      </w:r>
    </w:p>
    <w:p w14:paraId="6BDFDC37" w14:textId="77777777" w:rsidR="00FF6338" w:rsidRPr="008629C7" w:rsidRDefault="00FF6338" w:rsidP="008629C7"/>
    <w:p w14:paraId="0BE617A2" w14:textId="77777777" w:rsidR="005A4DC6" w:rsidRDefault="005A4DC6" w:rsidP="008629C7">
      <w:r>
        <w:t>None</w:t>
      </w:r>
    </w:p>
    <w:p w14:paraId="486A98D8" w14:textId="77777777" w:rsidR="005A4DC6" w:rsidRDefault="005A4DC6" w:rsidP="008629C7">
      <w:r>
        <w:br w:type="page"/>
      </w:r>
      <w:r w:rsidR="00B45529">
        <w:lastRenderedPageBreak/>
        <w:t>Label:</w:t>
      </w:r>
      <w:r w:rsidR="004347E3">
        <w:t xml:space="preserve"> </w:t>
      </w:r>
      <w:r w:rsidR="000A32B1">
        <w:t>520</w:t>
      </w:r>
    </w:p>
    <w:p w14:paraId="1CB4EAF5" w14:textId="7A46CE55" w:rsidR="008158CF" w:rsidRPr="008629C7" w:rsidRDefault="00D504D6" w:rsidP="008629C7">
      <w:r>
        <w:t xml:space="preserve">Title: </w:t>
      </w:r>
      <w:r w:rsidR="0065391B">
        <w:t>Spacer</w:t>
      </w:r>
      <w:r w:rsidR="00A52D8E">
        <w:t>-Bead</w:t>
      </w:r>
    </w:p>
    <w:p w14:paraId="63A68CFF" w14:textId="77777777" w:rsidR="008158CF" w:rsidRPr="008629C7" w:rsidRDefault="0065391B" w:rsidP="008629C7">
      <w:r>
        <w:t>Accession_number: 2003.214.12</w:t>
      </w:r>
    </w:p>
    <w:p w14:paraId="077C043B" w14:textId="269094D2" w:rsidR="008158CF" w:rsidRPr="008629C7" w:rsidRDefault="00742D95" w:rsidP="008629C7">
      <w:r>
        <w:t xml:space="preserve">Collection_link: </w:t>
      </w:r>
      <w:hyperlink r:id="rId32">
        <w:r w:rsidR="0065391B" w:rsidRPr="27793251">
          <w:rPr>
            <w:rStyle w:val="Hyperlink"/>
          </w:rPr>
          <w:t>https://www.getty.edu/art/collection/objects/221592</w:t>
        </w:r>
      </w:hyperlink>
    </w:p>
    <w:p w14:paraId="3BBB0CFF" w14:textId="0DB05FD9" w:rsidR="008158CF" w:rsidRPr="008629C7" w:rsidRDefault="0065391B" w:rsidP="008629C7">
      <w:pPr>
        <w:rPr>
          <w:highlight w:val="yellow"/>
        </w:rPr>
      </w:pPr>
      <w:r>
        <w:t>Dimensions: H. 2.5</w:t>
      </w:r>
      <w:r w:rsidR="007967FB">
        <w:t xml:space="preserve">, W. </w:t>
      </w:r>
      <w:r w:rsidR="00FF25EA">
        <w:t>1.3</w:t>
      </w:r>
      <w:r w:rsidR="007967FB">
        <w:t xml:space="preserve">, Th. </w:t>
      </w:r>
      <w:r w:rsidR="00FF25EA">
        <w:t>0.5 cm</w:t>
      </w:r>
    </w:p>
    <w:p w14:paraId="7BE17BAC" w14:textId="7863A4E0"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37EA6719" w14:textId="6675C326" w:rsidR="00D504D6" w:rsidRPr="004C76F9" w:rsidRDefault="0065391B" w:rsidP="008629C7">
      <w:r>
        <w:t>Start_date:</w:t>
      </w:r>
      <w:r w:rsidR="000A32B1">
        <w:t xml:space="preserve"> -1400</w:t>
      </w:r>
    </w:p>
    <w:p w14:paraId="0A102446" w14:textId="1E4CEAE8" w:rsidR="008158CF" w:rsidRPr="004C76F9" w:rsidRDefault="0065391B" w:rsidP="008629C7">
      <w:pPr>
        <w:rPr>
          <w:highlight w:val="white"/>
        </w:rPr>
      </w:pPr>
      <w:r>
        <w:t>End_date:</w:t>
      </w:r>
      <w:r w:rsidR="000A32B1">
        <w:t xml:space="preserve"> -1200</w:t>
      </w:r>
    </w:p>
    <w:p w14:paraId="48986048" w14:textId="425621C8" w:rsidR="006A1D39" w:rsidRDefault="0065391B" w:rsidP="008629C7">
      <w:pPr>
        <w:rPr>
          <w:highlight w:val="white"/>
        </w:rPr>
      </w:pPr>
      <w:r>
        <w:t xml:space="preserve">Attribution: Production area: Aegean </w:t>
      </w:r>
      <w:r w:rsidR="00F71408">
        <w:t>r</w:t>
      </w:r>
      <w:r>
        <w:t>egion</w:t>
      </w:r>
    </w:p>
    <w:p w14:paraId="71EF765B" w14:textId="3F9E3E20"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684D5841"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0FF4F421" w14:textId="77777777" w:rsidR="005448D4" w:rsidRDefault="0065391B" w:rsidP="008629C7">
      <w:r>
        <w:t>Modeling technique and decoration: Mold pressed in an open mold</w:t>
      </w:r>
    </w:p>
    <w:p w14:paraId="4B7C8A9E" w14:textId="434644E5" w:rsidR="00DB11B1" w:rsidRDefault="005448D4" w:rsidP="008629C7">
      <w:r>
        <w:t>Inscription</w:t>
      </w:r>
      <w:r w:rsidR="00DB11B1">
        <w:t>: No</w:t>
      </w:r>
    </w:p>
    <w:p w14:paraId="003DB906" w14:textId="6AAF5A0F" w:rsidR="00DB11B1" w:rsidRDefault="00DB11B1" w:rsidP="008629C7">
      <w:r>
        <w:t xml:space="preserve">Shape: </w:t>
      </w:r>
      <w:r w:rsidR="003D50A4">
        <w:t>Beads</w:t>
      </w:r>
    </w:p>
    <w:p w14:paraId="6AF8FBCF" w14:textId="46C20C8A" w:rsidR="00DB11B1" w:rsidRDefault="00DB11B1" w:rsidP="008629C7">
      <w:r>
        <w:t xml:space="preserve">Technique: </w:t>
      </w:r>
      <w:r w:rsidR="00186203">
        <w:t>“Cast”-rotary pressed</w:t>
      </w:r>
    </w:p>
    <w:p w14:paraId="6CE1354C" w14:textId="77777777" w:rsidR="00DB11B1" w:rsidRDefault="00DB11B1" w:rsidP="008629C7"/>
    <w:p w14:paraId="16C6A39E" w14:textId="77777777" w:rsidR="00B55F61" w:rsidRPr="008629C7" w:rsidRDefault="00FA4594" w:rsidP="00FA4594">
      <w:pPr>
        <w:pStyle w:val="Heading2"/>
      </w:pPr>
      <w:r>
        <w:t>Condition</w:t>
      </w:r>
    </w:p>
    <w:p w14:paraId="5AEFCCC8" w14:textId="77777777" w:rsidR="00B55F61" w:rsidRPr="008629C7" w:rsidRDefault="00B55F61" w:rsidP="008629C7"/>
    <w:p w14:paraId="31D6E073" w14:textId="2FF9048B" w:rsidR="008158CF" w:rsidRPr="00A937B0" w:rsidRDefault="0065391B" w:rsidP="008629C7">
      <w:r>
        <w:t>Intact</w:t>
      </w:r>
      <w:r w:rsidR="00A937B0">
        <w:t>.</w:t>
      </w:r>
      <w:r>
        <w:t xml:space="preserve"> </w:t>
      </w:r>
      <w:r w:rsidR="00A937B0">
        <w:t>S</w:t>
      </w:r>
      <w:r>
        <w:t>ilvery weathering and incrustation</w:t>
      </w:r>
      <w:r w:rsidR="00A937B0">
        <w:t>.</w:t>
      </w:r>
    </w:p>
    <w:p w14:paraId="4AA78EBF" w14:textId="77777777" w:rsidR="0096575E" w:rsidRPr="008629C7" w:rsidRDefault="0096575E" w:rsidP="008629C7"/>
    <w:p w14:paraId="3C8FF7F0" w14:textId="3B3A2437" w:rsidR="0096575E" w:rsidRPr="008629C7" w:rsidRDefault="00FA4594" w:rsidP="00FA4594">
      <w:pPr>
        <w:pStyle w:val="Heading2"/>
      </w:pPr>
      <w:r>
        <w:t>Description</w:t>
      </w:r>
    </w:p>
    <w:p w14:paraId="7A278DE6" w14:textId="77777777" w:rsidR="0096575E" w:rsidRPr="008629C7" w:rsidRDefault="0096575E" w:rsidP="008629C7"/>
    <w:p w14:paraId="1B6D7325" w14:textId="46C63E58" w:rsidR="008158CF" w:rsidRPr="008629C7" w:rsidRDefault="0065391B" w:rsidP="008629C7">
      <w:r>
        <w:t>Rectangular spacer-bead in the shape of an elongated plaque with raised and ribbed ends pierced by a transverse thread hole. The underside is glossy and concave</w:t>
      </w:r>
      <w:r w:rsidR="006C66DB">
        <w:t>;</w:t>
      </w:r>
      <w:r>
        <w:t xml:space="preserve"> the upper side is decorated with three raised</w:t>
      </w:r>
      <w:r w:rsidR="006C66DB">
        <w:t>,</w:t>
      </w:r>
      <w:r>
        <w:t xml:space="preserve"> </w:t>
      </w:r>
      <w:r w:rsidR="006C66DB">
        <w:t xml:space="preserve">figure- </w:t>
      </w:r>
      <w:r>
        <w:t>eight-shaped pelte shields</w:t>
      </w:r>
      <w:r w:rsidR="006C66DB">
        <w:t>,</w:t>
      </w:r>
      <w:r>
        <w:t xml:space="preserve"> each of them surrounded by dots</w:t>
      </w:r>
      <w:r w:rsidR="00CD03D2">
        <w:t>.</w:t>
      </w:r>
    </w:p>
    <w:p w14:paraId="0FEF579F" w14:textId="77777777" w:rsidR="0057626F" w:rsidRPr="008629C7" w:rsidRDefault="0057626F" w:rsidP="008629C7"/>
    <w:p w14:paraId="5A7B96FB" w14:textId="4F0091FA" w:rsidR="0057626F" w:rsidRPr="008629C7" w:rsidRDefault="00FA4594" w:rsidP="00920FB5">
      <w:pPr>
        <w:pStyle w:val="Heading2"/>
      </w:pPr>
      <w:r>
        <w:t xml:space="preserve">Comments and </w:t>
      </w:r>
      <w:r w:rsidR="00920FB5">
        <w:t>Comparanda</w:t>
      </w:r>
    </w:p>
    <w:p w14:paraId="525C00B6" w14:textId="77777777" w:rsidR="0057626F" w:rsidRPr="008629C7" w:rsidRDefault="0057626F" w:rsidP="008629C7"/>
    <w:p w14:paraId="3644963E" w14:textId="334D6B48" w:rsidR="00D504D6"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06101369" w14:textId="77777777" w:rsidR="00FF6338" w:rsidRPr="008629C7" w:rsidRDefault="00FF6338" w:rsidP="008629C7"/>
    <w:p w14:paraId="71EC7D06" w14:textId="5EDD3030" w:rsidR="00E017BC" w:rsidRPr="008629C7" w:rsidRDefault="00FA4594" w:rsidP="00FA4594">
      <w:pPr>
        <w:pStyle w:val="Heading2"/>
      </w:pPr>
      <w:r>
        <w:t>Provenance</w:t>
      </w:r>
    </w:p>
    <w:p w14:paraId="31C54623" w14:textId="77777777" w:rsidR="00FF6338" w:rsidRPr="008629C7" w:rsidRDefault="00FF6338" w:rsidP="008629C7"/>
    <w:p w14:paraId="5E47405D" w14:textId="537DD27E"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78207FE2" w14:textId="77777777" w:rsidR="00FF6338" w:rsidRPr="008629C7" w:rsidRDefault="00FF6338" w:rsidP="008629C7"/>
    <w:p w14:paraId="488E0E20" w14:textId="2531BE31" w:rsidR="00095693" w:rsidRPr="008629C7" w:rsidRDefault="00FA4594" w:rsidP="00FA4594">
      <w:pPr>
        <w:pStyle w:val="Heading2"/>
      </w:pPr>
      <w:r>
        <w:t>Bibliography</w:t>
      </w:r>
    </w:p>
    <w:p w14:paraId="51314AE7" w14:textId="0CC0BC4B" w:rsidR="00095693" w:rsidRPr="008629C7" w:rsidRDefault="00095693" w:rsidP="008629C7"/>
    <w:p w14:paraId="5D7F9361" w14:textId="2A463269"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6B136D89" w14:textId="56B46127"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11D6F2C5" w14:textId="77777777" w:rsidR="00FF6338" w:rsidRPr="008629C7" w:rsidRDefault="00FF6338" w:rsidP="008629C7"/>
    <w:p w14:paraId="07D8945A" w14:textId="13EA5810" w:rsidR="00E017BC" w:rsidRPr="008629C7" w:rsidRDefault="00FA4594" w:rsidP="00FA4594">
      <w:pPr>
        <w:pStyle w:val="Heading2"/>
      </w:pPr>
      <w:r>
        <w:t>Exhibitions</w:t>
      </w:r>
    </w:p>
    <w:p w14:paraId="7E2C382B" w14:textId="345DFFC0" w:rsidR="00FF6338" w:rsidRPr="0060794A" w:rsidRDefault="00FF6338" w:rsidP="008629C7"/>
    <w:p w14:paraId="2BA5737B" w14:textId="182E3F00" w:rsidR="008158CF" w:rsidRPr="0060794A" w:rsidRDefault="0092691F" w:rsidP="27793251">
      <w:pPr>
        <w:pStyle w:val="ListBullet"/>
        <w:numPr>
          <w:ilvl w:val="0"/>
          <w:numId w:val="0"/>
        </w:numPr>
      </w:pPr>
      <w:r>
        <w:t xml:space="preserve">Molten Color: Glassmaking in Antiquity (Malibu, </w:t>
      </w:r>
      <w:r w:rsidR="0065391B">
        <w:t>2006; 2007</w:t>
      </w:r>
      <w:r w:rsidR="0060794A">
        <w:t>)</w:t>
      </w:r>
    </w:p>
    <w:p w14:paraId="40E3DB2C" w14:textId="77777777" w:rsidR="00B45529" w:rsidRDefault="00B45529" w:rsidP="008629C7">
      <w:r>
        <w:br w:type="page"/>
      </w:r>
      <w:r>
        <w:lastRenderedPageBreak/>
        <w:t>Label:</w:t>
      </w:r>
      <w:r w:rsidR="004347E3">
        <w:t xml:space="preserve"> </w:t>
      </w:r>
      <w:r w:rsidR="000A32B1">
        <w:t>521</w:t>
      </w:r>
    </w:p>
    <w:p w14:paraId="281A2550" w14:textId="3DEC0C66" w:rsidR="008158CF" w:rsidRPr="008629C7" w:rsidRDefault="00D504D6" w:rsidP="008629C7">
      <w:r>
        <w:t xml:space="preserve">Title: </w:t>
      </w:r>
      <w:r w:rsidR="0065391B">
        <w:t>Spacer</w:t>
      </w:r>
      <w:r w:rsidR="00A52D8E">
        <w:t>-Bead</w:t>
      </w:r>
    </w:p>
    <w:p w14:paraId="0E1643B5" w14:textId="77777777" w:rsidR="008158CF" w:rsidRPr="008629C7" w:rsidRDefault="0065391B" w:rsidP="008629C7">
      <w:r>
        <w:t>Accession_number: 2003.214.13</w:t>
      </w:r>
    </w:p>
    <w:p w14:paraId="073041D6" w14:textId="13A9FFE1" w:rsidR="008158CF" w:rsidRPr="008629C7" w:rsidRDefault="00742D95" w:rsidP="008629C7">
      <w:r>
        <w:t xml:space="preserve">Collection_link: </w:t>
      </w:r>
      <w:hyperlink r:id="rId33">
        <w:r w:rsidR="0065391B" w:rsidRPr="27793251">
          <w:rPr>
            <w:rStyle w:val="Hyperlink"/>
          </w:rPr>
          <w:t>https://www.getty.edu/art/collection/objects/221593</w:t>
        </w:r>
      </w:hyperlink>
    </w:p>
    <w:p w14:paraId="615A625E" w14:textId="08F4C60C" w:rsidR="008158CF" w:rsidRPr="004B0090" w:rsidRDefault="0065391B" w:rsidP="008629C7">
      <w:r>
        <w:t>Dimensions: H. 2.</w:t>
      </w:r>
      <w:r w:rsidRPr="004B0090">
        <w:t>5</w:t>
      </w:r>
      <w:r w:rsidR="000F7EC8" w:rsidRPr="004B0090">
        <w:t xml:space="preserve"> cm</w:t>
      </w:r>
    </w:p>
    <w:p w14:paraId="3EF1A02E" w14:textId="27D450F6"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0F472E2A" w14:textId="0AF6778C" w:rsidR="00D504D6" w:rsidRPr="004C76F9" w:rsidRDefault="0065391B" w:rsidP="008629C7">
      <w:r>
        <w:t>Start_date:</w:t>
      </w:r>
      <w:r w:rsidR="000A32B1">
        <w:t xml:space="preserve"> -1400</w:t>
      </w:r>
    </w:p>
    <w:p w14:paraId="746D8719" w14:textId="4158E7A7" w:rsidR="008158CF" w:rsidRPr="004C76F9" w:rsidRDefault="0065391B" w:rsidP="008629C7">
      <w:pPr>
        <w:rPr>
          <w:highlight w:val="white"/>
        </w:rPr>
      </w:pPr>
      <w:r>
        <w:t>End_date:</w:t>
      </w:r>
      <w:r w:rsidR="000A32B1">
        <w:t xml:space="preserve"> -1200</w:t>
      </w:r>
    </w:p>
    <w:p w14:paraId="5DF3F30F" w14:textId="77B12C81" w:rsidR="006A1D39" w:rsidRDefault="0065391B" w:rsidP="008629C7">
      <w:pPr>
        <w:rPr>
          <w:highlight w:val="white"/>
        </w:rPr>
      </w:pPr>
      <w:r>
        <w:t xml:space="preserve">Attribution: Production area: Aegean </w:t>
      </w:r>
      <w:r w:rsidR="00F71408">
        <w:t>r</w:t>
      </w:r>
      <w:r>
        <w:t>egion</w:t>
      </w:r>
    </w:p>
    <w:p w14:paraId="3AB87FE5" w14:textId="02326D46"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7A3FA2DB"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6842DAFA" w14:textId="77777777" w:rsidR="005448D4" w:rsidRDefault="0065391B" w:rsidP="008629C7">
      <w:r>
        <w:t>Modeling technique and decoration: Mold pressed in an open mold</w:t>
      </w:r>
    </w:p>
    <w:p w14:paraId="61A1A67F" w14:textId="67D7868E" w:rsidR="00DB11B1" w:rsidRDefault="005448D4" w:rsidP="008629C7">
      <w:r>
        <w:t>Inscription</w:t>
      </w:r>
      <w:r w:rsidR="00DB11B1">
        <w:t>: No</w:t>
      </w:r>
    </w:p>
    <w:p w14:paraId="1AC0002A" w14:textId="641EEB6E" w:rsidR="00DB11B1" w:rsidRDefault="00DB11B1" w:rsidP="008629C7">
      <w:r>
        <w:t xml:space="preserve">Shape: </w:t>
      </w:r>
      <w:r w:rsidR="003D50A4">
        <w:t>Beads</w:t>
      </w:r>
    </w:p>
    <w:p w14:paraId="400F66D0" w14:textId="1D67DDE8" w:rsidR="00DB11B1" w:rsidRDefault="00DB11B1" w:rsidP="008629C7">
      <w:r>
        <w:t xml:space="preserve">Technique: </w:t>
      </w:r>
      <w:r w:rsidR="00186203">
        <w:t>“Cast”-rotary pressed</w:t>
      </w:r>
    </w:p>
    <w:p w14:paraId="29E80970" w14:textId="77777777" w:rsidR="00DB11B1" w:rsidRDefault="00DB11B1" w:rsidP="008629C7"/>
    <w:p w14:paraId="45BED94A" w14:textId="77777777" w:rsidR="00B55F61" w:rsidRPr="008629C7" w:rsidRDefault="00FA4594" w:rsidP="00FA4594">
      <w:pPr>
        <w:pStyle w:val="Heading2"/>
      </w:pPr>
      <w:r>
        <w:t>Condition</w:t>
      </w:r>
    </w:p>
    <w:p w14:paraId="52D2F8F7" w14:textId="77777777" w:rsidR="00B55F61" w:rsidRPr="008629C7" w:rsidRDefault="00B55F61" w:rsidP="008629C7"/>
    <w:p w14:paraId="0C3FE572" w14:textId="4A65A8D3" w:rsidR="008158CF" w:rsidRPr="00A937B0" w:rsidRDefault="0065391B" w:rsidP="008629C7">
      <w:r>
        <w:t>Intact</w:t>
      </w:r>
      <w:r w:rsidR="00A937B0">
        <w:t>.</w:t>
      </w:r>
      <w:r>
        <w:t xml:space="preserve"> </w:t>
      </w:r>
      <w:r w:rsidR="00A937B0">
        <w:t>S</w:t>
      </w:r>
      <w:r>
        <w:t>ilvery weathering and incrustation</w:t>
      </w:r>
      <w:r w:rsidR="00A937B0">
        <w:t>.</w:t>
      </w:r>
    </w:p>
    <w:p w14:paraId="1364B1B5" w14:textId="77777777" w:rsidR="0096575E" w:rsidRPr="008629C7" w:rsidRDefault="0096575E" w:rsidP="008629C7"/>
    <w:p w14:paraId="02A5EDEE" w14:textId="5C9F4747" w:rsidR="0096575E" w:rsidRPr="008629C7" w:rsidRDefault="00FA4594" w:rsidP="00FA4594">
      <w:pPr>
        <w:pStyle w:val="Heading2"/>
      </w:pPr>
      <w:r>
        <w:t>Description</w:t>
      </w:r>
    </w:p>
    <w:p w14:paraId="32A580E7" w14:textId="77777777" w:rsidR="0096575E" w:rsidRPr="008629C7" w:rsidRDefault="0096575E" w:rsidP="008629C7"/>
    <w:p w14:paraId="0A51FA58" w14:textId="0D558A46" w:rsidR="008158CF" w:rsidRPr="008629C7" w:rsidRDefault="0065391B" w:rsidP="008629C7">
      <w:pPr>
        <w:rPr>
          <w:highlight w:val="white"/>
        </w:rPr>
      </w:pPr>
      <w:r>
        <w:t>Rectangular spacer-bead in the shape of an elongated plaque with raised and ribbed ends pierced by a transverse thread hole. The underside is glossy and concave</w:t>
      </w:r>
      <w:r w:rsidR="000F52C8">
        <w:t>;</w:t>
      </w:r>
      <w:r>
        <w:t xml:space="preserve"> the upper side is decorated with three raised</w:t>
      </w:r>
      <w:r w:rsidR="000F52C8">
        <w:t>,</w:t>
      </w:r>
      <w:r>
        <w:t xml:space="preserve"> </w:t>
      </w:r>
      <w:r w:rsidR="000F52C8">
        <w:t>figure-</w:t>
      </w:r>
      <w:r>
        <w:t>eight-shaped pelte shields</w:t>
      </w:r>
      <w:r w:rsidR="000F52C8">
        <w:t>,</w:t>
      </w:r>
      <w:r>
        <w:t xml:space="preserve"> each of them surrounded by dots.</w:t>
      </w:r>
    </w:p>
    <w:p w14:paraId="0A549E44" w14:textId="77777777" w:rsidR="0057626F" w:rsidRPr="008629C7" w:rsidRDefault="0057626F" w:rsidP="008629C7"/>
    <w:p w14:paraId="124EF5AA" w14:textId="155073A1" w:rsidR="0057626F" w:rsidRPr="008629C7" w:rsidRDefault="00FA4594" w:rsidP="00920FB5">
      <w:pPr>
        <w:pStyle w:val="Heading2"/>
      </w:pPr>
      <w:r>
        <w:t xml:space="preserve">Comments and </w:t>
      </w:r>
      <w:r w:rsidR="00920FB5">
        <w:t>Comparanda</w:t>
      </w:r>
    </w:p>
    <w:p w14:paraId="7A3339C5" w14:textId="77777777" w:rsidR="0057626F" w:rsidRPr="008629C7" w:rsidRDefault="0057626F" w:rsidP="008629C7"/>
    <w:p w14:paraId="2242E87B" w14:textId="7CD3F517"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0173CA34" w14:textId="77777777" w:rsidR="00FF6338" w:rsidRPr="008629C7" w:rsidRDefault="00FF6338" w:rsidP="008629C7"/>
    <w:p w14:paraId="0F2B2FB6" w14:textId="0380BFF1" w:rsidR="00E017BC" w:rsidRPr="008629C7" w:rsidRDefault="00FA4594" w:rsidP="00FA4594">
      <w:pPr>
        <w:pStyle w:val="Heading2"/>
      </w:pPr>
      <w:r>
        <w:t>Provenance</w:t>
      </w:r>
    </w:p>
    <w:p w14:paraId="5220D4AD" w14:textId="77777777" w:rsidR="00FF6338" w:rsidRPr="008629C7" w:rsidRDefault="00FF6338" w:rsidP="008629C7"/>
    <w:p w14:paraId="0E270E44" w14:textId="45DBC2A5" w:rsidR="008158CF" w:rsidRPr="00140705"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508BDBFF" w14:textId="77777777" w:rsidR="00FF6338" w:rsidRPr="008629C7" w:rsidRDefault="00FF6338" w:rsidP="008629C7"/>
    <w:p w14:paraId="115E251C" w14:textId="1F3DC9F4" w:rsidR="00095693" w:rsidRPr="008629C7" w:rsidRDefault="00FA4594" w:rsidP="00FA4594">
      <w:pPr>
        <w:pStyle w:val="Heading2"/>
      </w:pPr>
      <w:r>
        <w:t>Bibliography</w:t>
      </w:r>
    </w:p>
    <w:p w14:paraId="3DBDB70E" w14:textId="63C24F27" w:rsidR="00095693" w:rsidRPr="008629C7" w:rsidRDefault="00095693" w:rsidP="008629C7"/>
    <w:p w14:paraId="45A2D049" w14:textId="044CD424"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2083A134" w14:textId="77777777" w:rsidR="00FF6338" w:rsidRPr="008629C7" w:rsidRDefault="00FF6338" w:rsidP="008629C7"/>
    <w:p w14:paraId="1CA84200" w14:textId="7D747C34" w:rsidR="00E017BC" w:rsidRPr="008629C7" w:rsidRDefault="00FA4594" w:rsidP="00FA4594">
      <w:pPr>
        <w:pStyle w:val="Heading2"/>
      </w:pPr>
      <w:r>
        <w:t>Exhibitions</w:t>
      </w:r>
    </w:p>
    <w:p w14:paraId="74CBFA04" w14:textId="77777777" w:rsidR="00FF6338" w:rsidRPr="008629C7" w:rsidRDefault="00FF6338" w:rsidP="008629C7"/>
    <w:p w14:paraId="24889A50" w14:textId="77777777" w:rsidR="005A4DC6" w:rsidRDefault="005A4DC6" w:rsidP="008629C7">
      <w:r>
        <w:t>None</w:t>
      </w:r>
    </w:p>
    <w:p w14:paraId="3C767C72" w14:textId="77777777" w:rsidR="005A4DC6" w:rsidRDefault="005A4DC6" w:rsidP="008629C7">
      <w:r>
        <w:br w:type="page"/>
      </w:r>
      <w:r w:rsidR="00B45529">
        <w:lastRenderedPageBreak/>
        <w:t>Label:</w:t>
      </w:r>
      <w:r w:rsidR="004347E3">
        <w:t xml:space="preserve"> </w:t>
      </w:r>
      <w:r w:rsidR="000A32B1">
        <w:t>522</w:t>
      </w:r>
    </w:p>
    <w:p w14:paraId="41BD6B6F" w14:textId="76E75CE8" w:rsidR="008158CF" w:rsidRPr="008629C7" w:rsidRDefault="00D504D6" w:rsidP="008629C7">
      <w:r>
        <w:t xml:space="preserve">Title: </w:t>
      </w:r>
      <w:r w:rsidR="0065391B">
        <w:t>Spacer</w:t>
      </w:r>
      <w:r w:rsidR="00A52D8E">
        <w:t>-Bead</w:t>
      </w:r>
    </w:p>
    <w:p w14:paraId="1ACF68E1" w14:textId="77777777" w:rsidR="008158CF" w:rsidRPr="008629C7" w:rsidRDefault="0065391B" w:rsidP="008629C7">
      <w:r>
        <w:t>Accession_number: 2003.214.14</w:t>
      </w:r>
    </w:p>
    <w:p w14:paraId="21F73444" w14:textId="7BCA0811" w:rsidR="008158CF" w:rsidRPr="008629C7" w:rsidRDefault="00742D95" w:rsidP="008629C7">
      <w:r>
        <w:t xml:space="preserve">Collection_link: </w:t>
      </w:r>
      <w:hyperlink r:id="rId34">
        <w:r w:rsidR="0065391B" w:rsidRPr="27793251">
          <w:rPr>
            <w:rStyle w:val="Hyperlink"/>
          </w:rPr>
          <w:t>https://www.getty.edu/art/collection/objects/221594</w:t>
        </w:r>
      </w:hyperlink>
    </w:p>
    <w:p w14:paraId="239CD4D8" w14:textId="0C529751" w:rsidR="008158CF" w:rsidRPr="004B0090" w:rsidRDefault="0065391B" w:rsidP="008629C7">
      <w:r>
        <w:t xml:space="preserve">Dimensions: H. </w:t>
      </w:r>
      <w:r w:rsidRPr="004B0090">
        <w:t>2.5</w:t>
      </w:r>
      <w:r w:rsidR="000F7EC8" w:rsidRPr="004B0090">
        <w:t xml:space="preserve"> cm</w:t>
      </w:r>
    </w:p>
    <w:p w14:paraId="50293AC6" w14:textId="27A883E4"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70E70296" w14:textId="226174A2" w:rsidR="00D504D6" w:rsidRPr="004C76F9" w:rsidRDefault="0065391B" w:rsidP="008629C7">
      <w:r>
        <w:t>Start_date:</w:t>
      </w:r>
      <w:r w:rsidR="000A32B1">
        <w:t xml:space="preserve"> -1400</w:t>
      </w:r>
    </w:p>
    <w:p w14:paraId="57EC06C4" w14:textId="167F9F2A" w:rsidR="008158CF" w:rsidRPr="004C76F9" w:rsidRDefault="0065391B" w:rsidP="008629C7">
      <w:pPr>
        <w:rPr>
          <w:highlight w:val="white"/>
        </w:rPr>
      </w:pPr>
      <w:r>
        <w:t>End_date:</w:t>
      </w:r>
      <w:r w:rsidR="000A32B1">
        <w:t xml:space="preserve"> -1200</w:t>
      </w:r>
    </w:p>
    <w:p w14:paraId="65D22BDC" w14:textId="7A36275F" w:rsidR="006A1D39" w:rsidRDefault="0065391B" w:rsidP="008629C7">
      <w:pPr>
        <w:rPr>
          <w:highlight w:val="white"/>
        </w:rPr>
      </w:pPr>
      <w:r>
        <w:t xml:space="preserve">Attribution: Production area: Aegean </w:t>
      </w:r>
      <w:r w:rsidR="00F71408">
        <w:t>r</w:t>
      </w:r>
      <w:r>
        <w:t>egion</w:t>
      </w:r>
    </w:p>
    <w:p w14:paraId="7160CED7" w14:textId="3925AEC6"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7657A550"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28E56AE2" w14:textId="77777777" w:rsidR="005448D4" w:rsidRDefault="0065391B" w:rsidP="008629C7">
      <w:r>
        <w:t>Modeling technique and decoration: Mold pressed in an open mold</w:t>
      </w:r>
    </w:p>
    <w:p w14:paraId="4FB02BCE" w14:textId="04421B73" w:rsidR="00DB11B1" w:rsidRDefault="005448D4" w:rsidP="008629C7">
      <w:r>
        <w:t>Inscription</w:t>
      </w:r>
      <w:r w:rsidR="00DB11B1">
        <w:t>: No</w:t>
      </w:r>
    </w:p>
    <w:p w14:paraId="7DF8C081" w14:textId="113AD014" w:rsidR="00DB11B1" w:rsidRDefault="00DB11B1" w:rsidP="008629C7">
      <w:r>
        <w:t xml:space="preserve">Shape: </w:t>
      </w:r>
      <w:r w:rsidR="003D50A4">
        <w:t>Beads</w:t>
      </w:r>
    </w:p>
    <w:p w14:paraId="5156CCCE" w14:textId="34B8C39B" w:rsidR="00DB11B1" w:rsidRDefault="00DB11B1" w:rsidP="008629C7">
      <w:r>
        <w:t xml:space="preserve">Technique: </w:t>
      </w:r>
      <w:r w:rsidR="00186203">
        <w:t>“Cast”-rotary pressed</w:t>
      </w:r>
    </w:p>
    <w:p w14:paraId="09FBC8C4" w14:textId="77777777" w:rsidR="00DB11B1" w:rsidRDefault="00DB11B1" w:rsidP="008629C7"/>
    <w:p w14:paraId="1B51B716" w14:textId="77777777" w:rsidR="00B55F61" w:rsidRPr="008629C7" w:rsidRDefault="00FA4594" w:rsidP="00FA4594">
      <w:pPr>
        <w:pStyle w:val="Heading2"/>
      </w:pPr>
      <w:r>
        <w:t>Condition</w:t>
      </w:r>
    </w:p>
    <w:p w14:paraId="4AFE1225" w14:textId="77777777" w:rsidR="00B55F61" w:rsidRPr="008629C7" w:rsidRDefault="00B55F61" w:rsidP="008629C7"/>
    <w:p w14:paraId="5BDD38CD" w14:textId="58003DCC" w:rsidR="008158CF" w:rsidRPr="00A937B0" w:rsidRDefault="0065391B" w:rsidP="008629C7">
      <w:r>
        <w:t>Intact</w:t>
      </w:r>
      <w:r w:rsidR="00A937B0">
        <w:t>.</w:t>
      </w:r>
      <w:r>
        <w:t xml:space="preserve"> </w:t>
      </w:r>
      <w:r w:rsidR="00A937B0">
        <w:t>S</w:t>
      </w:r>
      <w:r>
        <w:t>ilvery weathering and incrustation</w:t>
      </w:r>
      <w:r w:rsidR="00A937B0">
        <w:t>.</w:t>
      </w:r>
    </w:p>
    <w:p w14:paraId="276BB4A4" w14:textId="77777777" w:rsidR="0096575E" w:rsidRPr="008629C7" w:rsidRDefault="0096575E" w:rsidP="008629C7"/>
    <w:p w14:paraId="100AE3E5" w14:textId="3C1C3957" w:rsidR="0096575E" w:rsidRPr="008629C7" w:rsidRDefault="00FA4594" w:rsidP="00FA4594">
      <w:pPr>
        <w:pStyle w:val="Heading2"/>
      </w:pPr>
      <w:r>
        <w:t>Description</w:t>
      </w:r>
    </w:p>
    <w:p w14:paraId="0CD5827D" w14:textId="77777777" w:rsidR="0096575E" w:rsidRPr="008629C7" w:rsidRDefault="0096575E" w:rsidP="008629C7"/>
    <w:p w14:paraId="50D8EB6F" w14:textId="56EABBC1" w:rsidR="008158CF" w:rsidRPr="008629C7" w:rsidRDefault="0065391B" w:rsidP="008629C7">
      <w:r>
        <w:t>Rectangular spacer-bead in the shape of an elongated plaque with raised and ribbed ends pierced by a transverse thread hole. The underside is glossy and concave</w:t>
      </w:r>
      <w:r w:rsidR="000F52C8">
        <w:t>;</w:t>
      </w:r>
      <w:r>
        <w:t xml:space="preserve"> the upper side is decorated with three raised</w:t>
      </w:r>
      <w:r w:rsidR="000F52C8">
        <w:t>,</w:t>
      </w:r>
      <w:r>
        <w:t xml:space="preserve"> </w:t>
      </w:r>
      <w:r w:rsidR="000F52C8">
        <w:t>figure-</w:t>
      </w:r>
      <w:r>
        <w:t>eight-shaped pelte shields</w:t>
      </w:r>
      <w:r w:rsidR="000F52C8">
        <w:t>,</w:t>
      </w:r>
      <w:r>
        <w:t xml:space="preserve"> each of them surrounded by raised dots</w:t>
      </w:r>
      <w:r w:rsidR="00CD03D2">
        <w:t>.</w:t>
      </w:r>
    </w:p>
    <w:p w14:paraId="31FFC02C" w14:textId="77777777" w:rsidR="0057626F" w:rsidRPr="008629C7" w:rsidRDefault="0057626F" w:rsidP="008629C7"/>
    <w:p w14:paraId="75FBB505" w14:textId="6073BF2E" w:rsidR="0057626F" w:rsidRPr="008629C7" w:rsidRDefault="00FA4594" w:rsidP="00920FB5">
      <w:pPr>
        <w:pStyle w:val="Heading2"/>
      </w:pPr>
      <w:r>
        <w:t xml:space="preserve">Comments and </w:t>
      </w:r>
      <w:r w:rsidR="00920FB5">
        <w:t>Comparanda</w:t>
      </w:r>
    </w:p>
    <w:p w14:paraId="545C892F" w14:textId="77777777" w:rsidR="0057626F" w:rsidRPr="008629C7" w:rsidRDefault="0057626F" w:rsidP="008629C7"/>
    <w:p w14:paraId="6AF302FB" w14:textId="0448FC36" w:rsidR="00D504D6"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50435926" w14:textId="77777777" w:rsidR="00FF6338" w:rsidRPr="008629C7" w:rsidRDefault="00FF6338" w:rsidP="008629C7"/>
    <w:p w14:paraId="6BAC545A" w14:textId="0A391316" w:rsidR="00E017BC" w:rsidRPr="008629C7" w:rsidRDefault="00FA4594" w:rsidP="00FA4594">
      <w:pPr>
        <w:pStyle w:val="Heading2"/>
      </w:pPr>
      <w:r>
        <w:t>Provenance</w:t>
      </w:r>
    </w:p>
    <w:p w14:paraId="42BFDDA6" w14:textId="77777777" w:rsidR="00FF6338" w:rsidRPr="008629C7" w:rsidRDefault="00FF6338" w:rsidP="008629C7"/>
    <w:p w14:paraId="529D8CD0" w14:textId="0CF30CF9"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55A6F0C9" w14:textId="77777777" w:rsidR="00FF6338" w:rsidRPr="008629C7" w:rsidRDefault="00FF6338" w:rsidP="008629C7"/>
    <w:p w14:paraId="73BBC624" w14:textId="683900FB" w:rsidR="00095693" w:rsidRPr="008629C7" w:rsidRDefault="00FA4594" w:rsidP="00FA4594">
      <w:pPr>
        <w:pStyle w:val="Heading2"/>
      </w:pPr>
      <w:r>
        <w:t>Bibliography</w:t>
      </w:r>
    </w:p>
    <w:p w14:paraId="26820B99" w14:textId="05AD4892" w:rsidR="00095693" w:rsidRPr="008629C7" w:rsidRDefault="00095693" w:rsidP="008629C7"/>
    <w:p w14:paraId="28E97D18" w14:textId="6426F040"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6603B81C" w14:textId="56D14244"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007033CD" w14:textId="77777777" w:rsidR="00FF6338" w:rsidRPr="008629C7" w:rsidRDefault="00FF6338" w:rsidP="008629C7"/>
    <w:p w14:paraId="3B64CECD" w14:textId="0B5FC9DE" w:rsidR="00E017BC" w:rsidRPr="008629C7" w:rsidRDefault="00FA4594" w:rsidP="00FA4594">
      <w:pPr>
        <w:pStyle w:val="Heading2"/>
      </w:pPr>
      <w:r>
        <w:t>Exhibitions</w:t>
      </w:r>
    </w:p>
    <w:p w14:paraId="3AB921F0" w14:textId="64145A8D" w:rsidR="002658A2" w:rsidRDefault="002658A2" w:rsidP="6D207BF2"/>
    <w:p w14:paraId="740FD0DB" w14:textId="4F2B7D25" w:rsidR="000F52C8" w:rsidRPr="0060794A" w:rsidRDefault="000F52C8" w:rsidP="008629C7">
      <w:pPr>
        <w:rPr>
          <w:strike/>
        </w:rPr>
      </w:pPr>
      <w:r>
        <w:t>None</w:t>
      </w:r>
    </w:p>
    <w:p w14:paraId="417210F5" w14:textId="77777777" w:rsidR="00B45529" w:rsidRDefault="00B45529" w:rsidP="008629C7">
      <w:r>
        <w:br w:type="page"/>
      </w:r>
      <w:r>
        <w:lastRenderedPageBreak/>
        <w:t>Label:</w:t>
      </w:r>
      <w:r w:rsidR="004347E3">
        <w:t xml:space="preserve"> </w:t>
      </w:r>
      <w:r w:rsidR="000A32B1">
        <w:t>523</w:t>
      </w:r>
    </w:p>
    <w:p w14:paraId="14C5571B" w14:textId="5F110EA4" w:rsidR="008158CF" w:rsidRPr="008629C7" w:rsidRDefault="00D504D6" w:rsidP="008629C7">
      <w:r>
        <w:t xml:space="preserve">Title: </w:t>
      </w:r>
      <w:r w:rsidR="0065391B">
        <w:t>Spacer</w:t>
      </w:r>
      <w:r w:rsidR="00A52D8E">
        <w:t>-Bead</w:t>
      </w:r>
    </w:p>
    <w:p w14:paraId="71AB551D" w14:textId="77777777" w:rsidR="008158CF" w:rsidRPr="008629C7" w:rsidRDefault="0065391B" w:rsidP="008629C7">
      <w:r>
        <w:t>Accession_number: 2003.214.15</w:t>
      </w:r>
    </w:p>
    <w:p w14:paraId="54ED1D1D" w14:textId="10A47043" w:rsidR="008158CF" w:rsidRPr="008629C7" w:rsidRDefault="00742D95" w:rsidP="008629C7">
      <w:r>
        <w:t xml:space="preserve">Collection_link: </w:t>
      </w:r>
      <w:hyperlink r:id="rId35">
        <w:r w:rsidR="0065391B" w:rsidRPr="27793251">
          <w:rPr>
            <w:rStyle w:val="Hyperlink"/>
          </w:rPr>
          <w:t>https://www.getty.edu/art/collection/objects/221595</w:t>
        </w:r>
      </w:hyperlink>
    </w:p>
    <w:p w14:paraId="2782CAD0" w14:textId="7435669A" w:rsidR="008158CF" w:rsidRPr="004B0090" w:rsidRDefault="0065391B" w:rsidP="008629C7">
      <w:r w:rsidRPr="000B2F8C">
        <w:t>Dimensions: H.</w:t>
      </w:r>
      <w:r>
        <w:t xml:space="preserve"> </w:t>
      </w:r>
      <w:r w:rsidRPr="004B0090">
        <w:t>2.5</w:t>
      </w:r>
      <w:r w:rsidR="000F7EC8" w:rsidRPr="004B0090">
        <w:t xml:space="preserve"> cm</w:t>
      </w:r>
    </w:p>
    <w:p w14:paraId="619E0CDB" w14:textId="2A54D31E"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0AEE9B62" w14:textId="3ABA7B35" w:rsidR="00D504D6" w:rsidRPr="004C76F9" w:rsidRDefault="0065391B" w:rsidP="008629C7">
      <w:r>
        <w:t>Start_date:</w:t>
      </w:r>
      <w:r w:rsidR="000A32B1">
        <w:t xml:space="preserve"> -1400</w:t>
      </w:r>
    </w:p>
    <w:p w14:paraId="55A66E3E" w14:textId="4AA6C3F8" w:rsidR="008158CF" w:rsidRPr="004C76F9" w:rsidRDefault="0065391B" w:rsidP="008629C7">
      <w:pPr>
        <w:rPr>
          <w:highlight w:val="white"/>
        </w:rPr>
      </w:pPr>
      <w:r>
        <w:t>End_date:</w:t>
      </w:r>
      <w:r w:rsidR="000A32B1">
        <w:t xml:space="preserve"> -1200</w:t>
      </w:r>
    </w:p>
    <w:p w14:paraId="558CFDC2" w14:textId="18E13DE9" w:rsidR="006A1D39" w:rsidRDefault="0065391B" w:rsidP="008629C7">
      <w:pPr>
        <w:rPr>
          <w:highlight w:val="white"/>
        </w:rPr>
      </w:pPr>
      <w:r>
        <w:t xml:space="preserve">Attribution: Production area: Aegean </w:t>
      </w:r>
      <w:r w:rsidR="00F71408">
        <w:t>r</w:t>
      </w:r>
      <w:r>
        <w:t>egion</w:t>
      </w:r>
    </w:p>
    <w:p w14:paraId="2367F471" w14:textId="422BA638"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1B6DF4B6"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30779E99" w14:textId="77777777" w:rsidR="005448D4" w:rsidRDefault="0065391B" w:rsidP="008629C7">
      <w:r>
        <w:t>Modeling technique and decoration: Mold pressed in an open mold</w:t>
      </w:r>
    </w:p>
    <w:p w14:paraId="7CC7C7C7" w14:textId="780C22C7" w:rsidR="00DB11B1" w:rsidRDefault="005448D4" w:rsidP="008629C7">
      <w:r>
        <w:t>Inscription</w:t>
      </w:r>
      <w:r w:rsidR="00DB11B1">
        <w:t>: No</w:t>
      </w:r>
    </w:p>
    <w:p w14:paraId="255E5A01" w14:textId="184D3F13" w:rsidR="00DB11B1" w:rsidRDefault="00DB11B1" w:rsidP="008629C7">
      <w:r>
        <w:t xml:space="preserve">Shape: </w:t>
      </w:r>
      <w:r w:rsidR="003D50A4">
        <w:t>Beads</w:t>
      </w:r>
    </w:p>
    <w:p w14:paraId="0EC1570B" w14:textId="2F34DF3C" w:rsidR="00DB11B1" w:rsidRDefault="00DB11B1" w:rsidP="008629C7">
      <w:r>
        <w:t xml:space="preserve">Technique: </w:t>
      </w:r>
      <w:r w:rsidR="00186203">
        <w:t>“Cast”-rotary pressed</w:t>
      </w:r>
    </w:p>
    <w:p w14:paraId="2A350495" w14:textId="77777777" w:rsidR="00DB11B1" w:rsidRDefault="00DB11B1" w:rsidP="008629C7"/>
    <w:p w14:paraId="4EFD9BD3" w14:textId="77777777" w:rsidR="00B55F61" w:rsidRPr="008629C7" w:rsidRDefault="00FA4594" w:rsidP="00FA4594">
      <w:pPr>
        <w:pStyle w:val="Heading2"/>
      </w:pPr>
      <w:r>
        <w:t>Condition</w:t>
      </w:r>
    </w:p>
    <w:p w14:paraId="2FAF8F70" w14:textId="77777777" w:rsidR="00B55F61" w:rsidRPr="008629C7" w:rsidRDefault="00B55F61" w:rsidP="008629C7"/>
    <w:p w14:paraId="747F6605" w14:textId="50718B73" w:rsidR="008158CF" w:rsidRPr="00A937B0" w:rsidRDefault="0065391B" w:rsidP="008629C7">
      <w:r>
        <w:t>Intact</w:t>
      </w:r>
      <w:r w:rsidR="00A937B0">
        <w:t>.</w:t>
      </w:r>
      <w:r>
        <w:t xml:space="preserve"> </w:t>
      </w:r>
      <w:r w:rsidR="00A937B0">
        <w:t>S</w:t>
      </w:r>
      <w:r>
        <w:t>ilvery weathering and incrustation</w:t>
      </w:r>
      <w:r w:rsidR="00A937B0">
        <w:t>.</w:t>
      </w:r>
    </w:p>
    <w:p w14:paraId="0C140053" w14:textId="77777777" w:rsidR="0096575E" w:rsidRPr="008629C7" w:rsidRDefault="0096575E" w:rsidP="008629C7"/>
    <w:p w14:paraId="7D1E8291" w14:textId="573C2434" w:rsidR="0096575E" w:rsidRPr="008629C7" w:rsidRDefault="00FA4594" w:rsidP="00FA4594">
      <w:pPr>
        <w:pStyle w:val="Heading2"/>
      </w:pPr>
      <w:r>
        <w:t>Description</w:t>
      </w:r>
    </w:p>
    <w:p w14:paraId="1683EE70" w14:textId="77777777" w:rsidR="0096575E" w:rsidRPr="008629C7" w:rsidRDefault="0096575E" w:rsidP="008629C7"/>
    <w:p w14:paraId="5679C660" w14:textId="4452ED7D" w:rsidR="008158CF" w:rsidRPr="008629C7" w:rsidRDefault="0065391B" w:rsidP="008629C7">
      <w:r>
        <w:t>Rectangular spacer-bead in the shape of an elongated plaque with raised and ribbed ends pierced by a transverse thread hole. The underside is glossy and concave</w:t>
      </w:r>
      <w:r w:rsidR="000F52C8">
        <w:t>;</w:t>
      </w:r>
      <w:r>
        <w:t xml:space="preserve"> the upper side is decorated with three raised</w:t>
      </w:r>
      <w:r w:rsidR="000F52C8">
        <w:t>,</w:t>
      </w:r>
      <w:r>
        <w:t xml:space="preserve"> </w:t>
      </w:r>
      <w:r w:rsidR="000F52C8">
        <w:t>figure-</w:t>
      </w:r>
      <w:r>
        <w:t>eight-shaped pelte shields</w:t>
      </w:r>
      <w:r w:rsidR="000F52C8">
        <w:t>,</w:t>
      </w:r>
      <w:r>
        <w:t xml:space="preserve"> each of them surrounded by dots</w:t>
      </w:r>
      <w:r w:rsidR="00CD03D2">
        <w:t>.</w:t>
      </w:r>
    </w:p>
    <w:p w14:paraId="61CEF3CB" w14:textId="77777777" w:rsidR="0057626F" w:rsidRPr="008629C7" w:rsidRDefault="0057626F" w:rsidP="008629C7"/>
    <w:p w14:paraId="5E5EF89B" w14:textId="12BBA97D" w:rsidR="0057626F" w:rsidRPr="008629C7" w:rsidRDefault="00FA4594" w:rsidP="00920FB5">
      <w:pPr>
        <w:pStyle w:val="Heading2"/>
      </w:pPr>
      <w:r>
        <w:t xml:space="preserve">Comments and </w:t>
      </w:r>
      <w:r w:rsidR="00920FB5">
        <w:t>Comparanda</w:t>
      </w:r>
    </w:p>
    <w:p w14:paraId="7C743BCE" w14:textId="77777777" w:rsidR="0057626F" w:rsidRPr="008629C7" w:rsidRDefault="0057626F" w:rsidP="008629C7"/>
    <w:p w14:paraId="69C020D0" w14:textId="36B143E1" w:rsidR="00D504D6"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285B71A6" w14:textId="77777777" w:rsidR="00FF6338" w:rsidRPr="008629C7" w:rsidRDefault="00FF6338" w:rsidP="008629C7"/>
    <w:p w14:paraId="5966F709" w14:textId="290C3F55" w:rsidR="00E017BC" w:rsidRPr="008629C7" w:rsidRDefault="00FA4594" w:rsidP="00FA4594">
      <w:pPr>
        <w:pStyle w:val="Heading2"/>
      </w:pPr>
      <w:r>
        <w:t>Provenance</w:t>
      </w:r>
    </w:p>
    <w:p w14:paraId="5723B0F7" w14:textId="77777777" w:rsidR="00FF6338" w:rsidRPr="008629C7" w:rsidRDefault="00FF6338" w:rsidP="008629C7"/>
    <w:p w14:paraId="59B38A8B" w14:textId="2C4811ED"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0F48CE66" w14:textId="77777777" w:rsidR="00FF6338" w:rsidRPr="008629C7" w:rsidRDefault="00FF6338" w:rsidP="008629C7"/>
    <w:p w14:paraId="32C9F20B" w14:textId="660FB8DB" w:rsidR="00095693" w:rsidRPr="008629C7" w:rsidRDefault="00FA4594" w:rsidP="00FA4594">
      <w:pPr>
        <w:pStyle w:val="Heading2"/>
      </w:pPr>
      <w:r>
        <w:t>Bibliography</w:t>
      </w:r>
    </w:p>
    <w:p w14:paraId="6AD778D0" w14:textId="08574F04" w:rsidR="00095693" w:rsidRPr="008629C7" w:rsidRDefault="00095693" w:rsidP="008629C7"/>
    <w:p w14:paraId="724FC35E" w14:textId="396F1924"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6742AB1D" w14:textId="466D1E5D"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7722CA49" w14:textId="77777777" w:rsidR="00FF6338" w:rsidRPr="008629C7" w:rsidRDefault="00FF6338" w:rsidP="008629C7"/>
    <w:p w14:paraId="63922297" w14:textId="692BD1EF" w:rsidR="00E017BC" w:rsidRPr="008629C7" w:rsidRDefault="00FA4594" w:rsidP="00FA4594">
      <w:pPr>
        <w:pStyle w:val="Heading2"/>
      </w:pPr>
      <w:r>
        <w:t>Exhibitions</w:t>
      </w:r>
    </w:p>
    <w:p w14:paraId="0CB74B4F" w14:textId="77777777" w:rsidR="00FF6338" w:rsidRDefault="00FF6338" w:rsidP="008629C7"/>
    <w:p w14:paraId="5E8B9F7A" w14:textId="2C864DC9" w:rsidR="008158CF" w:rsidRPr="008629C7" w:rsidRDefault="000F52C8" w:rsidP="6D207BF2">
      <w:pPr>
        <w:pStyle w:val="ListBullet"/>
        <w:numPr>
          <w:ilvl w:val="0"/>
          <w:numId w:val="0"/>
        </w:numPr>
      </w:pPr>
      <w:r>
        <w:t>None</w:t>
      </w:r>
    </w:p>
    <w:p w14:paraId="2AC22F17" w14:textId="77777777" w:rsidR="00B45529" w:rsidRDefault="00B45529" w:rsidP="008629C7">
      <w:r>
        <w:br w:type="page"/>
      </w:r>
      <w:r>
        <w:lastRenderedPageBreak/>
        <w:t>Label:</w:t>
      </w:r>
      <w:r w:rsidR="004347E3">
        <w:t xml:space="preserve"> </w:t>
      </w:r>
      <w:r w:rsidR="000A32B1">
        <w:t>524</w:t>
      </w:r>
    </w:p>
    <w:p w14:paraId="485CF962" w14:textId="38911883" w:rsidR="008158CF" w:rsidRPr="008629C7" w:rsidRDefault="00D504D6" w:rsidP="008629C7">
      <w:r>
        <w:t xml:space="preserve">Title: </w:t>
      </w:r>
      <w:r w:rsidR="0065391B">
        <w:t>Spacer</w:t>
      </w:r>
      <w:r w:rsidR="00A52D8E">
        <w:t>-Bead</w:t>
      </w:r>
    </w:p>
    <w:p w14:paraId="31D7FD18" w14:textId="77777777" w:rsidR="008158CF" w:rsidRPr="008629C7" w:rsidRDefault="0065391B" w:rsidP="008629C7">
      <w:r>
        <w:t>Accession_number: 2003.214.16</w:t>
      </w:r>
    </w:p>
    <w:p w14:paraId="4615490D" w14:textId="0F736607" w:rsidR="008158CF" w:rsidRPr="008629C7" w:rsidRDefault="00742D95" w:rsidP="008629C7">
      <w:r>
        <w:t xml:space="preserve">Collection_link: </w:t>
      </w:r>
      <w:hyperlink r:id="rId36">
        <w:r w:rsidR="0065391B" w:rsidRPr="27793251">
          <w:rPr>
            <w:rStyle w:val="Hyperlink"/>
          </w:rPr>
          <w:t>https://www.getty.edu/art/collection/objects/221596</w:t>
        </w:r>
      </w:hyperlink>
    </w:p>
    <w:p w14:paraId="39A04E91" w14:textId="3FAE17A8" w:rsidR="008158CF" w:rsidRPr="008629C7" w:rsidRDefault="0065391B" w:rsidP="008629C7">
      <w:pPr>
        <w:rPr>
          <w:highlight w:val="yellow"/>
        </w:rPr>
      </w:pPr>
      <w:r>
        <w:t>Dimensions: H. 2.5</w:t>
      </w:r>
      <w:r w:rsidR="007967FB">
        <w:t xml:space="preserve">, W. </w:t>
      </w:r>
      <w:r w:rsidR="00FF25EA">
        <w:t>1.2</w:t>
      </w:r>
      <w:r w:rsidR="00831815">
        <w:t>,</w:t>
      </w:r>
      <w:r w:rsidR="00FF25EA">
        <w:t xml:space="preserve"> Th. 0.5 cm</w:t>
      </w:r>
    </w:p>
    <w:p w14:paraId="212B4B67" w14:textId="5A469224"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1A613251" w14:textId="1748B72B" w:rsidR="00D504D6" w:rsidRPr="004C76F9" w:rsidRDefault="0065391B" w:rsidP="008629C7">
      <w:r>
        <w:t>Start_date:</w:t>
      </w:r>
      <w:r w:rsidR="000A32B1">
        <w:t xml:space="preserve"> -1400</w:t>
      </w:r>
    </w:p>
    <w:p w14:paraId="2BCACB4E" w14:textId="0A2EBF1A" w:rsidR="008158CF" w:rsidRPr="004C76F9" w:rsidRDefault="0065391B" w:rsidP="008629C7">
      <w:pPr>
        <w:rPr>
          <w:highlight w:val="white"/>
        </w:rPr>
      </w:pPr>
      <w:r>
        <w:t>End_date:</w:t>
      </w:r>
      <w:r w:rsidR="000A32B1">
        <w:t xml:space="preserve"> -1200</w:t>
      </w:r>
    </w:p>
    <w:p w14:paraId="6C6B1542" w14:textId="36379857" w:rsidR="006A1D39" w:rsidRDefault="0065391B" w:rsidP="008629C7">
      <w:pPr>
        <w:rPr>
          <w:highlight w:val="white"/>
        </w:rPr>
      </w:pPr>
      <w:r>
        <w:t xml:space="preserve">Attribution: Production area: Aegean </w:t>
      </w:r>
      <w:r w:rsidR="00F71408">
        <w:t>r</w:t>
      </w:r>
      <w:r>
        <w:t>egion</w:t>
      </w:r>
    </w:p>
    <w:p w14:paraId="7351F921" w14:textId="5B4E3D2F"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6451AD53"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69723632" w14:textId="77777777" w:rsidR="005448D4" w:rsidRDefault="0065391B" w:rsidP="008629C7">
      <w:r>
        <w:t>Modeling technique and decoration: Mold pressed in an open mold</w:t>
      </w:r>
    </w:p>
    <w:p w14:paraId="5C0A5ACD" w14:textId="5D9601EA" w:rsidR="00DB11B1" w:rsidRDefault="005448D4" w:rsidP="008629C7">
      <w:r>
        <w:t>Inscription</w:t>
      </w:r>
      <w:r w:rsidR="00DB11B1">
        <w:t>: No</w:t>
      </w:r>
    </w:p>
    <w:p w14:paraId="7845E1BB" w14:textId="66796B08" w:rsidR="00DB11B1" w:rsidRDefault="00DB11B1" w:rsidP="008629C7">
      <w:r>
        <w:t xml:space="preserve">Shape: </w:t>
      </w:r>
      <w:r w:rsidR="003D50A4">
        <w:t>Beads</w:t>
      </w:r>
    </w:p>
    <w:p w14:paraId="050E35DC" w14:textId="1A64D70B" w:rsidR="00DB11B1" w:rsidRDefault="00DB11B1" w:rsidP="008629C7">
      <w:r>
        <w:t xml:space="preserve">Technique: </w:t>
      </w:r>
      <w:r w:rsidR="00186203">
        <w:t>“Cast”-rotary pressed</w:t>
      </w:r>
    </w:p>
    <w:p w14:paraId="0D34E309" w14:textId="77777777" w:rsidR="00DB11B1" w:rsidRDefault="00DB11B1" w:rsidP="008629C7"/>
    <w:p w14:paraId="40F686E4" w14:textId="77777777" w:rsidR="00B55F61" w:rsidRPr="008629C7" w:rsidRDefault="00FA4594" w:rsidP="00FA4594">
      <w:pPr>
        <w:pStyle w:val="Heading2"/>
      </w:pPr>
      <w:r>
        <w:t>Condition</w:t>
      </w:r>
    </w:p>
    <w:p w14:paraId="2BF1ABD6" w14:textId="77777777" w:rsidR="00B55F61" w:rsidRPr="008629C7" w:rsidRDefault="00B55F61" w:rsidP="008629C7"/>
    <w:p w14:paraId="6D3BA812" w14:textId="49DB8B67" w:rsidR="008158CF" w:rsidRPr="00A937B0" w:rsidRDefault="0065391B" w:rsidP="008629C7">
      <w:r>
        <w:t>Intact</w:t>
      </w:r>
      <w:r w:rsidR="00A937B0">
        <w:t>.</w:t>
      </w:r>
      <w:r>
        <w:t xml:space="preserve"> </w:t>
      </w:r>
      <w:r w:rsidR="00A937B0">
        <w:t>S</w:t>
      </w:r>
      <w:r>
        <w:t>ilvery weathering and incrustation</w:t>
      </w:r>
      <w:r w:rsidR="00A937B0">
        <w:t>.</w:t>
      </w:r>
    </w:p>
    <w:p w14:paraId="0CF766D2" w14:textId="77777777" w:rsidR="0096575E" w:rsidRPr="008629C7" w:rsidRDefault="0096575E" w:rsidP="008629C7"/>
    <w:p w14:paraId="7159EF9B" w14:textId="41C15BA2" w:rsidR="0096575E" w:rsidRPr="008629C7" w:rsidRDefault="00FA4594" w:rsidP="00FA4594">
      <w:pPr>
        <w:pStyle w:val="Heading2"/>
      </w:pPr>
      <w:r>
        <w:t>Description</w:t>
      </w:r>
    </w:p>
    <w:p w14:paraId="2249F65C" w14:textId="77777777" w:rsidR="0096575E" w:rsidRPr="008629C7" w:rsidRDefault="0096575E" w:rsidP="008629C7"/>
    <w:p w14:paraId="24ABB4F9" w14:textId="58573E7A" w:rsidR="008158CF" w:rsidRPr="008629C7" w:rsidRDefault="0065391B" w:rsidP="008629C7">
      <w:r>
        <w:t>Rectangular spacer-bead in the shape of an elongated plaque with raised and ribbed ends pierced by a transverse thread hole. The underside is glossy and concave</w:t>
      </w:r>
      <w:r w:rsidR="000F52C8">
        <w:t>;</w:t>
      </w:r>
      <w:r>
        <w:t xml:space="preserve"> the upper side is decorated with three raised</w:t>
      </w:r>
      <w:r w:rsidR="000F52C8">
        <w:t>,</w:t>
      </w:r>
      <w:r>
        <w:t xml:space="preserve"> </w:t>
      </w:r>
      <w:r w:rsidR="000F52C8">
        <w:t>figure-</w:t>
      </w:r>
      <w:r>
        <w:t>eight-shaped pelte shields</w:t>
      </w:r>
      <w:r w:rsidR="000F52C8">
        <w:t>,</w:t>
      </w:r>
      <w:r>
        <w:t xml:space="preserve"> each one surrounded by dots</w:t>
      </w:r>
      <w:r w:rsidR="00CD03D2">
        <w:t>.</w:t>
      </w:r>
    </w:p>
    <w:p w14:paraId="0CEF35F0" w14:textId="77777777" w:rsidR="0057626F" w:rsidRPr="008629C7" w:rsidRDefault="0057626F" w:rsidP="008629C7"/>
    <w:p w14:paraId="0A7CF43A" w14:textId="78861793" w:rsidR="0057626F" w:rsidRPr="008629C7" w:rsidRDefault="00FA4594" w:rsidP="00920FB5">
      <w:pPr>
        <w:pStyle w:val="Heading2"/>
      </w:pPr>
      <w:r>
        <w:t xml:space="preserve">Comments and </w:t>
      </w:r>
      <w:r w:rsidR="00920FB5">
        <w:t>Comparanda</w:t>
      </w:r>
    </w:p>
    <w:p w14:paraId="76B20F83" w14:textId="77777777" w:rsidR="0057626F" w:rsidRPr="008629C7" w:rsidRDefault="0057626F" w:rsidP="008629C7"/>
    <w:p w14:paraId="68DEA367" w14:textId="200DDB59" w:rsidR="00D504D6"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59A321F3" w14:textId="77777777" w:rsidR="00FF6338" w:rsidRPr="008629C7" w:rsidRDefault="00FF6338" w:rsidP="008629C7"/>
    <w:p w14:paraId="72A35DB4" w14:textId="049C27BF" w:rsidR="00E017BC" w:rsidRPr="008629C7" w:rsidRDefault="00FA4594" w:rsidP="00FA4594">
      <w:pPr>
        <w:pStyle w:val="Heading2"/>
      </w:pPr>
      <w:r>
        <w:t>Provenance</w:t>
      </w:r>
    </w:p>
    <w:p w14:paraId="625A5D23" w14:textId="77777777" w:rsidR="00FF6338" w:rsidRPr="008629C7" w:rsidRDefault="00FF6338" w:rsidP="008629C7"/>
    <w:p w14:paraId="5F1EEDD8" w14:textId="3ED06E2E"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3FB3FD34" w14:textId="77777777" w:rsidR="00FF6338" w:rsidRPr="008629C7" w:rsidRDefault="00FF6338" w:rsidP="008629C7"/>
    <w:p w14:paraId="59CB8F0A" w14:textId="498F1758" w:rsidR="00095693" w:rsidRPr="008629C7" w:rsidRDefault="00FA4594" w:rsidP="00FA4594">
      <w:pPr>
        <w:pStyle w:val="Heading2"/>
      </w:pPr>
      <w:r>
        <w:t>Bibliography</w:t>
      </w:r>
    </w:p>
    <w:p w14:paraId="0A199E3A" w14:textId="713B5430" w:rsidR="00095693" w:rsidRPr="008629C7" w:rsidRDefault="00095693" w:rsidP="008629C7"/>
    <w:p w14:paraId="4CA1C2A0" w14:textId="6775756B"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13D7C155" w14:textId="29EA45E9"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77058689" w14:textId="77777777" w:rsidR="00FF6338" w:rsidRPr="008629C7" w:rsidRDefault="00FF6338" w:rsidP="008629C7"/>
    <w:p w14:paraId="0C74C911" w14:textId="1489FAFB" w:rsidR="00E017BC" w:rsidRPr="008629C7" w:rsidRDefault="00FA4594" w:rsidP="00FA4594">
      <w:pPr>
        <w:pStyle w:val="Heading2"/>
      </w:pPr>
      <w:r>
        <w:t>Exhibitions</w:t>
      </w:r>
    </w:p>
    <w:p w14:paraId="2A071D06" w14:textId="77777777" w:rsidR="00FF6338" w:rsidRDefault="00FF6338" w:rsidP="008629C7"/>
    <w:p w14:paraId="15F55CBD" w14:textId="147DB563"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1FD98346" w14:textId="77777777" w:rsidR="00B45529" w:rsidRDefault="00B45529" w:rsidP="008629C7">
      <w:r>
        <w:br w:type="page"/>
      </w:r>
      <w:r>
        <w:lastRenderedPageBreak/>
        <w:t>Label:</w:t>
      </w:r>
      <w:r w:rsidR="004347E3">
        <w:t xml:space="preserve"> </w:t>
      </w:r>
      <w:r w:rsidR="000A32B1">
        <w:t>525</w:t>
      </w:r>
    </w:p>
    <w:p w14:paraId="22E72320" w14:textId="36998E1C" w:rsidR="008158CF" w:rsidRPr="008629C7" w:rsidRDefault="00D504D6" w:rsidP="008629C7">
      <w:r>
        <w:t xml:space="preserve">Title: </w:t>
      </w:r>
      <w:r w:rsidR="0065391B">
        <w:t>Spacer</w:t>
      </w:r>
      <w:r w:rsidR="00A52D8E">
        <w:t>-Bead</w:t>
      </w:r>
    </w:p>
    <w:p w14:paraId="183B3CEC" w14:textId="77777777" w:rsidR="008158CF" w:rsidRPr="008629C7" w:rsidRDefault="0065391B" w:rsidP="008629C7">
      <w:r>
        <w:t>Accession_number: 2003.214.17</w:t>
      </w:r>
    </w:p>
    <w:p w14:paraId="339CE959" w14:textId="591DCA0C" w:rsidR="008158CF" w:rsidRPr="008629C7" w:rsidRDefault="00742D95" w:rsidP="008629C7">
      <w:r>
        <w:t xml:space="preserve">Collection_link: </w:t>
      </w:r>
      <w:hyperlink r:id="rId37">
        <w:r w:rsidR="0065391B" w:rsidRPr="27793251">
          <w:rPr>
            <w:rStyle w:val="Hyperlink"/>
          </w:rPr>
          <w:t>https://www.getty.edu/art/collection/objects/221597</w:t>
        </w:r>
      </w:hyperlink>
    </w:p>
    <w:p w14:paraId="25B0DD57" w14:textId="14CE6FA9" w:rsidR="008158CF" w:rsidRPr="008629C7" w:rsidRDefault="0065391B" w:rsidP="008629C7">
      <w:pPr>
        <w:rPr>
          <w:highlight w:val="yellow"/>
        </w:rPr>
      </w:pPr>
      <w:r>
        <w:t>Dimensions: H. 2.9</w:t>
      </w:r>
      <w:r w:rsidR="007967FB">
        <w:t xml:space="preserve">, W. </w:t>
      </w:r>
      <w:r>
        <w:t>1.3</w:t>
      </w:r>
      <w:r w:rsidR="007967FB">
        <w:t xml:space="preserve">, Th. </w:t>
      </w:r>
      <w:r>
        <w:t>0.5 cm</w:t>
      </w:r>
    </w:p>
    <w:p w14:paraId="4EA6EE11" w14:textId="60926BB9"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481D87CF" w14:textId="2B5CA625" w:rsidR="00D504D6" w:rsidRPr="004C76F9" w:rsidRDefault="0065391B" w:rsidP="008629C7">
      <w:r>
        <w:t>Start_date:</w:t>
      </w:r>
      <w:r w:rsidR="000A32B1">
        <w:t xml:space="preserve"> -1400</w:t>
      </w:r>
    </w:p>
    <w:p w14:paraId="63EDEB8F" w14:textId="71441F4D" w:rsidR="008158CF" w:rsidRPr="004C76F9" w:rsidRDefault="0065391B" w:rsidP="008629C7">
      <w:pPr>
        <w:rPr>
          <w:highlight w:val="white"/>
        </w:rPr>
      </w:pPr>
      <w:r>
        <w:t>End_date:</w:t>
      </w:r>
      <w:r w:rsidR="000A32B1">
        <w:t xml:space="preserve"> -1200</w:t>
      </w:r>
    </w:p>
    <w:p w14:paraId="3398A0D8" w14:textId="7D8B1C7E" w:rsidR="006A1D39" w:rsidRDefault="0065391B" w:rsidP="008629C7">
      <w:pPr>
        <w:rPr>
          <w:highlight w:val="white"/>
        </w:rPr>
      </w:pPr>
      <w:r>
        <w:t xml:space="preserve">Attribution: Production area: Aegean </w:t>
      </w:r>
      <w:r w:rsidR="00F71408">
        <w:t>r</w:t>
      </w:r>
      <w:r>
        <w:t>egion</w:t>
      </w:r>
    </w:p>
    <w:p w14:paraId="3EFD6A61" w14:textId="44351CDA" w:rsidR="006A1D39" w:rsidRPr="004C76F9" w:rsidRDefault="006A1D39" w:rsidP="008629C7">
      <w:pPr>
        <w:rPr>
          <w:highlight w:val="white"/>
        </w:rPr>
      </w:pPr>
      <w:r w:rsidRPr="27793251">
        <w:rPr>
          <w:highlight w:val="white"/>
        </w:rPr>
        <w:t xml:space="preserve">Culture: </w:t>
      </w:r>
      <w:r w:rsidR="000A32B1" w:rsidRPr="27793251">
        <w:rPr>
          <w:highlight w:val="white"/>
        </w:rPr>
        <w:t>Greek (Mycenaean)</w:t>
      </w:r>
    </w:p>
    <w:p w14:paraId="2C7346BC"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14AC3547" w14:textId="77777777" w:rsidR="005448D4" w:rsidRDefault="0065391B" w:rsidP="008629C7">
      <w:r>
        <w:t>Modeling technique and decoration: Mold pressed in an open mold</w:t>
      </w:r>
    </w:p>
    <w:p w14:paraId="4B903660" w14:textId="2D84A1DC" w:rsidR="00DB11B1" w:rsidRDefault="005448D4" w:rsidP="008629C7">
      <w:r>
        <w:t>Inscription</w:t>
      </w:r>
      <w:r w:rsidR="00DB11B1">
        <w:t>: No</w:t>
      </w:r>
    </w:p>
    <w:p w14:paraId="77524433" w14:textId="5B0BF569" w:rsidR="00DB11B1" w:rsidRDefault="00DB11B1" w:rsidP="008629C7">
      <w:r>
        <w:t xml:space="preserve">Shape: </w:t>
      </w:r>
      <w:r w:rsidR="003D50A4">
        <w:t>Beads</w:t>
      </w:r>
    </w:p>
    <w:p w14:paraId="2E5B0C21" w14:textId="299A7719" w:rsidR="00DB11B1" w:rsidRDefault="00DB11B1" w:rsidP="008629C7">
      <w:r>
        <w:t xml:space="preserve">Technique: </w:t>
      </w:r>
      <w:r w:rsidR="00186203">
        <w:t>“Cast”-rotary pressed</w:t>
      </w:r>
    </w:p>
    <w:p w14:paraId="75ED2AE5" w14:textId="77777777" w:rsidR="00DB11B1" w:rsidRDefault="00DB11B1" w:rsidP="008629C7"/>
    <w:p w14:paraId="26939C63" w14:textId="77777777" w:rsidR="00B55F61" w:rsidRPr="008629C7" w:rsidRDefault="00FA4594" w:rsidP="00FA4594">
      <w:pPr>
        <w:pStyle w:val="Heading2"/>
      </w:pPr>
      <w:r>
        <w:t>Condition</w:t>
      </w:r>
    </w:p>
    <w:p w14:paraId="2A0F4D1E" w14:textId="77777777" w:rsidR="00B55F61" w:rsidRPr="008629C7" w:rsidRDefault="00B55F61" w:rsidP="008629C7"/>
    <w:p w14:paraId="25F7E410" w14:textId="7845BE94" w:rsidR="008158CF" w:rsidRPr="00A937B0" w:rsidRDefault="0065391B" w:rsidP="008629C7">
      <w:r>
        <w:t>Intact</w:t>
      </w:r>
      <w:r w:rsidR="00A937B0">
        <w:t>.</w:t>
      </w:r>
      <w:r>
        <w:t xml:space="preserve"> </w:t>
      </w:r>
      <w:r w:rsidR="00A937B0">
        <w:t>S</w:t>
      </w:r>
      <w:r>
        <w:t>ilvery weathering and incrustation</w:t>
      </w:r>
      <w:r w:rsidR="00A937B0">
        <w:t>.</w:t>
      </w:r>
    </w:p>
    <w:p w14:paraId="7EE1A9B4" w14:textId="77777777" w:rsidR="0096575E" w:rsidRPr="008629C7" w:rsidRDefault="0096575E" w:rsidP="008629C7"/>
    <w:p w14:paraId="280E43A7" w14:textId="4043CC65" w:rsidR="0096575E" w:rsidRPr="008629C7" w:rsidRDefault="00FA4594" w:rsidP="00FA4594">
      <w:pPr>
        <w:pStyle w:val="Heading2"/>
      </w:pPr>
      <w:r>
        <w:t>Description</w:t>
      </w:r>
    </w:p>
    <w:p w14:paraId="464629A5" w14:textId="77777777" w:rsidR="0096575E" w:rsidRPr="008629C7" w:rsidRDefault="0096575E" w:rsidP="008629C7"/>
    <w:p w14:paraId="31F51347" w14:textId="4A69EA31" w:rsidR="008158CF" w:rsidRPr="008629C7" w:rsidRDefault="0065391B" w:rsidP="008629C7">
      <w:r>
        <w:t>Rectangular spacer-bead in the shape of an elongated plaque with raised and ribbed ends pierced by a transverse thread hole. The underside is glossy and concave</w:t>
      </w:r>
      <w:r w:rsidR="00BB6714">
        <w:t>;</w:t>
      </w:r>
      <w:r>
        <w:t xml:space="preserve"> the upper side is decorated with a raised</w:t>
      </w:r>
      <w:r w:rsidR="00BB6714">
        <w:t>,</w:t>
      </w:r>
      <w:r>
        <w:t xml:space="preserve"> stylized ivy leaf</w:t>
      </w:r>
      <w:r w:rsidR="00BB6714">
        <w:t>,</w:t>
      </w:r>
      <w:r>
        <w:t xml:space="preserve"> laid sideways in the center.</w:t>
      </w:r>
    </w:p>
    <w:p w14:paraId="5644E0B4" w14:textId="77777777" w:rsidR="0057626F" w:rsidRPr="008629C7" w:rsidRDefault="0057626F" w:rsidP="008629C7"/>
    <w:p w14:paraId="0CB87FD4" w14:textId="6F8A2FC0" w:rsidR="0057626F" w:rsidRPr="008629C7" w:rsidRDefault="00FA4594" w:rsidP="00920FB5">
      <w:pPr>
        <w:pStyle w:val="Heading2"/>
      </w:pPr>
      <w:r>
        <w:t xml:space="preserve">Comments and </w:t>
      </w:r>
      <w:r w:rsidR="00920FB5">
        <w:t>Comparanda</w:t>
      </w:r>
    </w:p>
    <w:p w14:paraId="1D0C962D" w14:textId="77777777" w:rsidR="0057626F" w:rsidRPr="008629C7" w:rsidRDefault="0057626F" w:rsidP="008629C7"/>
    <w:p w14:paraId="78CCE334" w14:textId="5466113C" w:rsidR="00B0365E" w:rsidRPr="008629C7" w:rsidRDefault="0065391B" w:rsidP="008629C7">
      <w:r>
        <w:t xml:space="preserve">On </w:t>
      </w:r>
      <w:r w:rsidR="00B84030">
        <w:t>Mycenaean</w:t>
      </w:r>
      <w:r>
        <w:t xml:space="preserve"> beads see </w:t>
      </w:r>
      <w:hyperlink w:anchor="cat">
        <w:r w:rsidRPr="27793251">
          <w:rPr>
            <w:rStyle w:val="Hyperlink"/>
          </w:rPr>
          <w:t>2004.15.1</w:t>
        </w:r>
      </w:hyperlink>
      <w:r>
        <w:t>.</w:t>
      </w:r>
    </w:p>
    <w:p w14:paraId="6DF12E31" w14:textId="77777777" w:rsidR="00FF6338" w:rsidRPr="008629C7" w:rsidRDefault="00FF6338" w:rsidP="008629C7"/>
    <w:p w14:paraId="3F8E9D63" w14:textId="1AA2E5E4" w:rsidR="00E017BC" w:rsidRPr="008629C7" w:rsidRDefault="00FA4594" w:rsidP="00FA4594">
      <w:pPr>
        <w:pStyle w:val="Heading2"/>
      </w:pPr>
      <w:r>
        <w:t>Provenance</w:t>
      </w:r>
    </w:p>
    <w:p w14:paraId="588604C9" w14:textId="77777777" w:rsidR="00FF6338" w:rsidRPr="008629C7" w:rsidRDefault="00FF6338" w:rsidP="008629C7"/>
    <w:p w14:paraId="70307C13" w14:textId="0887CB0D" w:rsidR="008158CF" w:rsidRPr="008629C7" w:rsidRDefault="0065391B" w:rsidP="008629C7">
      <w:r>
        <w:t>By 1974</w:t>
      </w:r>
      <w:r w:rsidR="00C24627">
        <w:t>–</w:t>
      </w:r>
      <w:r>
        <w:t>1988, Erwin Oppenländer, 1901</w:t>
      </w:r>
      <w:r w:rsidR="00C24627">
        <w:t>–</w:t>
      </w:r>
      <w:r>
        <w:t>1988 (Waiblingen, Germany), by inheritance to his son, Gert Oppenländer, 1988</w:t>
      </w:r>
      <w:r w:rsidR="00140705">
        <w:t xml:space="preserve">; </w:t>
      </w:r>
      <w:r>
        <w:t>1988</w:t>
      </w:r>
      <w:r w:rsidR="00C24627">
        <w:t>–</w:t>
      </w:r>
      <w:r>
        <w:t>2003, Gert Oppenländer</w:t>
      </w:r>
      <w:r w:rsidR="00166D18">
        <w:t xml:space="preserve"> (</w:t>
      </w:r>
      <w:r>
        <w:t xml:space="preserve">Waiblingen, Germany), sold to the </w:t>
      </w:r>
      <w:r w:rsidR="00140705">
        <w:t>J. Paul</w:t>
      </w:r>
      <w:r>
        <w:t xml:space="preserve"> Getty </w:t>
      </w:r>
      <w:r w:rsidR="00140705">
        <w:t>Museum, 2003</w:t>
      </w:r>
    </w:p>
    <w:p w14:paraId="28727DF2" w14:textId="77777777" w:rsidR="00FF6338" w:rsidRPr="008629C7" w:rsidRDefault="00FF6338" w:rsidP="008629C7"/>
    <w:p w14:paraId="4E7487B1" w14:textId="5FB865F4" w:rsidR="00095693" w:rsidRPr="008629C7" w:rsidRDefault="00FA4594" w:rsidP="00FA4594">
      <w:pPr>
        <w:pStyle w:val="Heading2"/>
      </w:pPr>
      <w:r>
        <w:t>Bibliography</w:t>
      </w:r>
    </w:p>
    <w:p w14:paraId="2F4CF27E" w14:textId="678666B8" w:rsidR="00095693" w:rsidRPr="008629C7" w:rsidRDefault="00095693" w:rsidP="008629C7"/>
    <w:p w14:paraId="07E34BEC" w14:textId="7BFFCC75" w:rsidR="008158CF" w:rsidRPr="008629C7" w:rsidRDefault="00095693" w:rsidP="008629C7">
      <w:r>
        <w:t>{</w:t>
      </w:r>
      <w:r w:rsidR="009D1034" w:rsidRPr="27793251">
        <w:rPr>
          <w:color w:val="000000" w:themeColor="text1"/>
        </w:rPr>
        <w:t>von Saldern et al. 1974</w:t>
      </w:r>
      <w:r w:rsidR="005E24DB">
        <w:t>},</w:t>
      </w:r>
      <w:r w:rsidR="0065391B">
        <w:t xml:space="preserve"> pp. 9</w:t>
      </w:r>
      <w:r w:rsidR="00840801">
        <w:t>1–</w:t>
      </w:r>
      <w:r w:rsidR="0065391B">
        <w:t>92, no. 240; p. 91, plate no. 240.</w:t>
      </w:r>
    </w:p>
    <w:p w14:paraId="35FF8B77" w14:textId="6ADA6E92" w:rsidR="008158CF" w:rsidRPr="008629C7" w:rsidRDefault="0065391B" w:rsidP="008629C7">
      <w:r>
        <w:t>{</w:t>
      </w:r>
      <w:r w:rsidR="004E5A7C" w:rsidRPr="27793251">
        <w:rPr>
          <w:color w:val="000000" w:themeColor="text1"/>
        </w:rPr>
        <w:t>Nightingale 2018</w:t>
      </w:r>
      <w:r w:rsidR="00200452">
        <w:t>},</w:t>
      </w:r>
      <w:r>
        <w:t xml:space="preserve"> pp. </w:t>
      </w:r>
      <w:r w:rsidR="00200452">
        <w:t>32–33</w:t>
      </w:r>
      <w:r>
        <w:t>, 36, 48, fig. 12, color plate 7.</w:t>
      </w:r>
    </w:p>
    <w:p w14:paraId="4B56681B" w14:textId="77777777" w:rsidR="00FF6338" w:rsidRPr="008629C7" w:rsidRDefault="00FF6338" w:rsidP="008629C7"/>
    <w:p w14:paraId="679676AA" w14:textId="7799460C" w:rsidR="00E017BC" w:rsidRPr="008629C7" w:rsidRDefault="00FA4594" w:rsidP="00FA4594">
      <w:pPr>
        <w:pStyle w:val="Heading2"/>
      </w:pPr>
      <w:r>
        <w:t>Exhibitions</w:t>
      </w:r>
    </w:p>
    <w:p w14:paraId="4CE4C0AE" w14:textId="77777777" w:rsidR="00FF6338" w:rsidRDefault="00FF6338" w:rsidP="008629C7"/>
    <w:p w14:paraId="11754BCD" w14:textId="2EBCE87F" w:rsidR="002658A2" w:rsidRPr="0060794A" w:rsidRDefault="0092691F" w:rsidP="27793251">
      <w:pPr>
        <w:pStyle w:val="ListBullet"/>
        <w:numPr>
          <w:ilvl w:val="0"/>
          <w:numId w:val="0"/>
        </w:numPr>
      </w:pPr>
      <w:r>
        <w:t xml:space="preserve">Molten Color: Glassmaking in Antiquity (Malibu, </w:t>
      </w:r>
      <w:r w:rsidR="0065391B">
        <w:t>2006; 2007</w:t>
      </w:r>
      <w:r w:rsidR="0060794A">
        <w:t>)</w:t>
      </w:r>
    </w:p>
    <w:p w14:paraId="47DACB47" w14:textId="77777777" w:rsidR="00B45529" w:rsidRDefault="00B45529" w:rsidP="008629C7">
      <w:pPr>
        <w:rPr>
          <w:highlight w:val="white"/>
        </w:rPr>
      </w:pPr>
      <w:r>
        <w:br w:type="page"/>
      </w:r>
      <w:r w:rsidRPr="27793251">
        <w:rPr>
          <w:highlight w:val="white"/>
        </w:rPr>
        <w:lastRenderedPageBreak/>
        <w:t>Label:</w:t>
      </w:r>
      <w:r w:rsidR="004347E3">
        <w:t xml:space="preserve"> </w:t>
      </w:r>
      <w:r w:rsidR="00177989">
        <w:t>526</w:t>
      </w:r>
    </w:p>
    <w:p w14:paraId="52F45D27" w14:textId="274A74CE" w:rsidR="008158CF" w:rsidRPr="008629C7" w:rsidRDefault="00D504D6" w:rsidP="008629C7">
      <w:r>
        <w:t xml:space="preserve">Title: </w:t>
      </w:r>
      <w:r w:rsidR="0065391B">
        <w:t>Spacer</w:t>
      </w:r>
      <w:r w:rsidR="00A52D8E">
        <w:t>-Bead</w:t>
      </w:r>
    </w:p>
    <w:p w14:paraId="03A68E6B" w14:textId="77777777" w:rsidR="008158CF" w:rsidRPr="008629C7" w:rsidRDefault="0065391B" w:rsidP="008629C7">
      <w:r>
        <w:t>Accession_number: 2004.15.1</w:t>
      </w:r>
    </w:p>
    <w:p w14:paraId="27B24BE8" w14:textId="66DD0E57" w:rsidR="008158CF" w:rsidRPr="008629C7" w:rsidRDefault="00742D95" w:rsidP="008629C7">
      <w:r>
        <w:t xml:space="preserve">Collection_link: </w:t>
      </w:r>
      <w:hyperlink r:id="rId38">
        <w:r w:rsidR="0065391B" w:rsidRPr="27793251">
          <w:rPr>
            <w:rStyle w:val="Hyperlink"/>
          </w:rPr>
          <w:t>https://www.getty.edu/art/collection/objects/221467</w:t>
        </w:r>
      </w:hyperlink>
    </w:p>
    <w:p w14:paraId="7E16BD1F" w14:textId="6EF7E2A8" w:rsidR="008158CF" w:rsidRPr="008629C7" w:rsidRDefault="0065391B" w:rsidP="008629C7">
      <w:pPr>
        <w:rPr>
          <w:highlight w:val="white"/>
        </w:rPr>
      </w:pPr>
      <w:r>
        <w:t>Dimensions: H. 3.1</w:t>
      </w:r>
      <w:r w:rsidR="007967FB">
        <w:t xml:space="preserve">, W. </w:t>
      </w:r>
      <w:r>
        <w:t>1.1 cm</w:t>
      </w:r>
      <w:r w:rsidR="00831815">
        <w:t>;</w:t>
      </w:r>
      <w:r>
        <w:t xml:space="preserve"> </w:t>
      </w:r>
      <w:r w:rsidR="00442B5E">
        <w:t>Wt.</w:t>
      </w:r>
      <w:r>
        <w:t xml:space="preserve"> 1.62 g</w:t>
      </w:r>
    </w:p>
    <w:p w14:paraId="11B22DFC" w14:textId="6C3B9077" w:rsidR="00D504D6" w:rsidRPr="008629C7" w:rsidRDefault="0065391B" w:rsidP="008629C7">
      <w:r>
        <w:t>Date: LH IlIA</w:t>
      </w:r>
      <w:r w:rsidR="00C24627">
        <w:t>–</w:t>
      </w:r>
      <w:r>
        <w:t>LH IIIB (140</w:t>
      </w:r>
      <w:r w:rsidR="00853457">
        <w:t>0–</w:t>
      </w:r>
      <w:r>
        <w:t>1200</w:t>
      </w:r>
      <w:r w:rsidR="00B65E46">
        <w:t xml:space="preserve"> </w:t>
      </w:r>
      <w:r w:rsidR="00A96BA9">
        <w:t>BCE</w:t>
      </w:r>
      <w:r>
        <w:t>)</w:t>
      </w:r>
    </w:p>
    <w:p w14:paraId="7BFA958F" w14:textId="737B4F3B" w:rsidR="00D504D6" w:rsidRPr="004C76F9" w:rsidRDefault="0065391B" w:rsidP="008629C7">
      <w:r>
        <w:t>Start_date:</w:t>
      </w:r>
      <w:r w:rsidR="00177989">
        <w:t xml:space="preserve"> -1400</w:t>
      </w:r>
    </w:p>
    <w:p w14:paraId="5DA5DE7E" w14:textId="4AF857B7" w:rsidR="008158CF" w:rsidRPr="004C76F9" w:rsidRDefault="0065391B" w:rsidP="008629C7">
      <w:pPr>
        <w:rPr>
          <w:highlight w:val="white"/>
        </w:rPr>
      </w:pPr>
      <w:r>
        <w:t>End_date:</w:t>
      </w:r>
      <w:r w:rsidR="00177989">
        <w:t xml:space="preserve"> -1200</w:t>
      </w:r>
    </w:p>
    <w:p w14:paraId="6B6B6925" w14:textId="129B2375" w:rsidR="006A1D39" w:rsidRDefault="0065391B" w:rsidP="008629C7">
      <w:pPr>
        <w:rPr>
          <w:highlight w:val="white"/>
        </w:rPr>
      </w:pPr>
      <w:r>
        <w:t xml:space="preserve">Attribution: Production area: Aegean </w:t>
      </w:r>
      <w:r w:rsidR="00F71408">
        <w:t>r</w:t>
      </w:r>
      <w:r>
        <w:t>egion</w:t>
      </w:r>
    </w:p>
    <w:p w14:paraId="5FD725B0" w14:textId="7BD67974" w:rsidR="006A1D39" w:rsidRPr="004C76F9" w:rsidRDefault="006A1D39" w:rsidP="008629C7">
      <w:pPr>
        <w:rPr>
          <w:highlight w:val="white"/>
        </w:rPr>
      </w:pPr>
      <w:r w:rsidRPr="27793251">
        <w:rPr>
          <w:highlight w:val="white"/>
        </w:rPr>
        <w:t xml:space="preserve">Culture: </w:t>
      </w:r>
      <w:r w:rsidR="00177989" w:rsidRPr="27793251">
        <w:rPr>
          <w:highlight w:val="white"/>
        </w:rPr>
        <w:t>Greek (Mycenaean)</w:t>
      </w:r>
    </w:p>
    <w:p w14:paraId="5D6D5E41"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0F0AFE0F" w14:textId="77777777" w:rsidR="005448D4" w:rsidRDefault="0065391B" w:rsidP="008629C7">
      <w:r>
        <w:t>Modeling technique and decoration: Mold pressed in an open mold</w:t>
      </w:r>
    </w:p>
    <w:p w14:paraId="559AFD30" w14:textId="33C136E7" w:rsidR="00DB11B1" w:rsidRDefault="005448D4" w:rsidP="008629C7">
      <w:r>
        <w:t>Inscription</w:t>
      </w:r>
      <w:r w:rsidR="00DB11B1">
        <w:t>: No</w:t>
      </w:r>
    </w:p>
    <w:p w14:paraId="1253375F" w14:textId="74D29F5F" w:rsidR="00DB11B1" w:rsidRDefault="00DB11B1" w:rsidP="008629C7">
      <w:r>
        <w:t xml:space="preserve">Shape: </w:t>
      </w:r>
      <w:r w:rsidR="003D50A4">
        <w:t>Beads</w:t>
      </w:r>
    </w:p>
    <w:p w14:paraId="34EE8BA3" w14:textId="25D7B31B" w:rsidR="00DB11B1" w:rsidRDefault="00DB11B1" w:rsidP="008629C7">
      <w:r>
        <w:t xml:space="preserve">Technique: </w:t>
      </w:r>
      <w:r w:rsidR="00186203">
        <w:t>“Cast”-rotary pressed</w:t>
      </w:r>
    </w:p>
    <w:p w14:paraId="3E6FC9A7" w14:textId="77777777" w:rsidR="00DB11B1" w:rsidRDefault="00DB11B1" w:rsidP="008629C7"/>
    <w:p w14:paraId="6197D28C" w14:textId="77777777" w:rsidR="00B55F61" w:rsidRPr="008629C7" w:rsidRDefault="00FA4594" w:rsidP="00FA4594">
      <w:pPr>
        <w:pStyle w:val="Heading2"/>
      </w:pPr>
      <w:r>
        <w:t>Condition</w:t>
      </w:r>
    </w:p>
    <w:p w14:paraId="1D7FE24C" w14:textId="77777777" w:rsidR="00B55F61" w:rsidRPr="008629C7" w:rsidRDefault="00B55F61" w:rsidP="008629C7"/>
    <w:p w14:paraId="7DE67166" w14:textId="6B115AA9" w:rsidR="008158CF" w:rsidRPr="008629C7" w:rsidRDefault="0065391B" w:rsidP="008629C7">
      <w:r>
        <w:t>Intact</w:t>
      </w:r>
      <w:r w:rsidR="00A937B0">
        <w:t>;</w:t>
      </w:r>
      <w:r>
        <w:t xml:space="preserve"> light weathering.</w:t>
      </w:r>
    </w:p>
    <w:p w14:paraId="30AEB49D" w14:textId="77777777" w:rsidR="0096575E" w:rsidRPr="008629C7" w:rsidRDefault="0096575E" w:rsidP="008629C7"/>
    <w:p w14:paraId="4E194C95" w14:textId="5384FFD3" w:rsidR="0096575E" w:rsidRPr="008629C7" w:rsidRDefault="00FA4594" w:rsidP="00FA4594">
      <w:pPr>
        <w:pStyle w:val="Heading2"/>
      </w:pPr>
      <w:r>
        <w:t>Description</w:t>
      </w:r>
    </w:p>
    <w:p w14:paraId="3B9BDB34" w14:textId="77777777" w:rsidR="0096575E" w:rsidRPr="008629C7" w:rsidRDefault="0096575E" w:rsidP="008629C7"/>
    <w:p w14:paraId="0C9952BD" w14:textId="72720D5E" w:rsidR="008158CF" w:rsidRPr="008629C7" w:rsidRDefault="0065391B" w:rsidP="008629C7">
      <w:r>
        <w:t>Rectangular spacer-bead in the shape of an elongated plaque with raised and ribbed ends pierced by a transverse thread hole. The underside is glossy and concave</w:t>
      </w:r>
      <w:r w:rsidR="00BB6714">
        <w:t>;</w:t>
      </w:r>
      <w:r>
        <w:t xml:space="preserve"> the upper side is decorated with a raised</w:t>
      </w:r>
      <w:r w:rsidR="00BB6714">
        <w:t>,</w:t>
      </w:r>
      <w:r>
        <w:t xml:space="preserve"> stylized ivy leaf</w:t>
      </w:r>
      <w:r w:rsidR="00BB6714">
        <w:t>,</w:t>
      </w:r>
      <w:r>
        <w:t xml:space="preserve"> laid sideways in the center.</w:t>
      </w:r>
    </w:p>
    <w:p w14:paraId="0B167F07" w14:textId="77777777" w:rsidR="0057626F" w:rsidRPr="008629C7" w:rsidRDefault="0057626F" w:rsidP="008629C7"/>
    <w:p w14:paraId="65352305" w14:textId="53FF0F22" w:rsidR="0057626F" w:rsidRPr="008629C7" w:rsidRDefault="00FA4594" w:rsidP="00920FB5">
      <w:pPr>
        <w:pStyle w:val="Heading2"/>
      </w:pPr>
      <w:r>
        <w:t xml:space="preserve">Comments and </w:t>
      </w:r>
      <w:r w:rsidR="00920FB5">
        <w:t>Comparanda</w:t>
      </w:r>
    </w:p>
    <w:p w14:paraId="428D5B72" w14:textId="77777777" w:rsidR="0057626F" w:rsidRPr="008629C7" w:rsidRDefault="0057626F" w:rsidP="008629C7"/>
    <w:p w14:paraId="1210C64D" w14:textId="1A295F39" w:rsidR="00D504D6" w:rsidRPr="00C4258E" w:rsidRDefault="0065391B" w:rsidP="008629C7">
      <w:r w:rsidRPr="6D207BF2">
        <w:rPr>
          <w:highlight w:val="white"/>
        </w:rPr>
        <w:t xml:space="preserve">In </w:t>
      </w:r>
      <w:r w:rsidR="00B84030" w:rsidRPr="6D207BF2">
        <w:rPr>
          <w:highlight w:val="white"/>
        </w:rPr>
        <w:t>Mycenaean</w:t>
      </w:r>
      <w:r w:rsidRPr="6D207BF2">
        <w:rPr>
          <w:highlight w:val="white"/>
        </w:rPr>
        <w:t xml:space="preserve"> Greece </w:t>
      </w:r>
      <w:r w:rsidR="00BB6714" w:rsidRPr="6D207BF2">
        <w:rPr>
          <w:highlight w:val="white"/>
        </w:rPr>
        <w:t xml:space="preserve">the </w:t>
      </w:r>
      <w:r w:rsidRPr="6D207BF2">
        <w:rPr>
          <w:highlight w:val="white"/>
        </w:rPr>
        <w:t>use of glass</w:t>
      </w:r>
      <w:r w:rsidR="00BB6714" w:rsidRPr="6D207BF2">
        <w:rPr>
          <w:highlight w:val="white"/>
        </w:rPr>
        <w:t xml:space="preserve"> reaches</w:t>
      </w:r>
      <w:r w:rsidRPr="6D207BF2">
        <w:rPr>
          <w:highlight w:val="white"/>
        </w:rPr>
        <w:t xml:space="preserve"> its p</w:t>
      </w:r>
      <w:r w:rsidR="00BB6714" w:rsidRPr="6D207BF2">
        <w:rPr>
          <w:highlight w:val="white"/>
        </w:rPr>
        <w:t>ea</w:t>
      </w:r>
      <w:r w:rsidRPr="6D207BF2">
        <w:rPr>
          <w:highlight w:val="white"/>
        </w:rPr>
        <w:t>k between 1400 and 1200 BC</w:t>
      </w:r>
      <w:r w:rsidR="00A96BA9" w:rsidRPr="6D207BF2">
        <w:rPr>
          <w:highlight w:val="white"/>
        </w:rPr>
        <w:t>E</w:t>
      </w:r>
      <w:r w:rsidRPr="6D207BF2">
        <w:rPr>
          <w:highlight w:val="white"/>
        </w:rPr>
        <w:t>. Glass products were mostly beads</w:t>
      </w:r>
      <w:r w:rsidR="00BB6714" w:rsidRPr="6D207BF2">
        <w:rPr>
          <w:highlight w:val="white"/>
        </w:rPr>
        <w:t>—</w:t>
      </w:r>
      <w:r w:rsidRPr="6D207BF2">
        <w:rPr>
          <w:highlight w:val="white"/>
        </w:rPr>
        <w:t>simple and relief ones</w:t>
      </w:r>
      <w:r w:rsidR="00BB6714" w:rsidRPr="6D207BF2">
        <w:rPr>
          <w:highlight w:val="white"/>
        </w:rPr>
        <w:t>—</w:t>
      </w:r>
      <w:r w:rsidRPr="6D207BF2">
        <w:rPr>
          <w:highlight w:val="white"/>
        </w:rPr>
        <w:t>almost always of dark blue glass cast in open molds (</w:t>
      </w:r>
      <w:r w:rsidR="00150DA0">
        <w:t>{</w:t>
      </w:r>
      <w:r>
        <w:t>Haevernick [1960</w:t>
      </w:r>
      <w:r w:rsidR="007F675E">
        <w:t>] 1981; Haevernick [</w:t>
      </w:r>
      <w:r>
        <w:t>1963</w:t>
      </w:r>
      <w:r w:rsidR="007F675E">
        <w:t>] 1981; Haevernick [</w:t>
      </w:r>
      <w:r>
        <w:t>1979] 1981</w:t>
      </w:r>
      <w:r w:rsidR="00150DA0">
        <w:t>}</w:t>
      </w:r>
      <w:r>
        <w:t>, pp</w:t>
      </w:r>
      <w:r w:rsidR="00840801">
        <w:t>.</w:t>
      </w:r>
      <w:r>
        <w:t xml:space="preserve"> 7</w:t>
      </w:r>
      <w:r w:rsidR="00840801">
        <w:t>1–</w:t>
      </w:r>
      <w:r>
        <w:t>83, 10</w:t>
      </w:r>
      <w:r w:rsidR="00FD5EBF">
        <w:t>9–</w:t>
      </w:r>
      <w:r>
        <w:t>112, 19</w:t>
      </w:r>
      <w:r w:rsidR="00853457">
        <w:t>0–</w:t>
      </w:r>
      <w:r>
        <w:t>193, 44</w:t>
      </w:r>
      <w:r w:rsidR="00853457">
        <w:t>0–</w:t>
      </w:r>
      <w:r>
        <w:t xml:space="preserve">447; </w:t>
      </w:r>
      <w:r w:rsidR="00150DA0">
        <w:t>{</w:t>
      </w:r>
      <w:r>
        <w:t xml:space="preserve">Nightingale </w:t>
      </w:r>
      <w:r w:rsidR="00152C97">
        <w:t>2000</w:t>
      </w:r>
      <w:r w:rsidR="00150DA0">
        <w:t>}</w:t>
      </w:r>
      <w:r>
        <w:t xml:space="preserve">, </w:t>
      </w:r>
      <w:r w:rsidR="00896A52">
        <w:t>p</w:t>
      </w:r>
      <w:r>
        <w:t xml:space="preserve">p. </w:t>
      </w:r>
      <w:r w:rsidR="00FD5EBF">
        <w:t>6–</w:t>
      </w:r>
      <w:r>
        <w:t xml:space="preserve">10; </w:t>
      </w:r>
      <w:r w:rsidR="00150DA0">
        <w:t>{</w:t>
      </w:r>
      <w:r w:rsidR="004E5A7C" w:rsidRPr="6D207BF2">
        <w:rPr>
          <w:color w:val="000000" w:themeColor="text1"/>
        </w:rPr>
        <w:t>Nightingale 2018</w:t>
      </w:r>
      <w:r w:rsidR="00150DA0">
        <w:t>}</w:t>
      </w:r>
      <w:r>
        <w:t>, pp. 3</w:t>
      </w:r>
      <w:r w:rsidR="00853457">
        <w:t>0–</w:t>
      </w:r>
      <w:r>
        <w:t>60</w:t>
      </w:r>
      <w:r w:rsidRPr="6D207BF2">
        <w:rPr>
          <w:highlight w:val="white"/>
        </w:rPr>
        <w:t xml:space="preserve">). Relief beads appear either as a plaque </w:t>
      </w:r>
      <w:r w:rsidR="00BB6714" w:rsidRPr="6D207BF2">
        <w:rPr>
          <w:highlight w:val="white"/>
        </w:rPr>
        <w:t xml:space="preserve">with </w:t>
      </w:r>
      <w:r w:rsidRPr="6D207BF2">
        <w:rPr>
          <w:highlight w:val="white"/>
        </w:rPr>
        <w:t xml:space="preserve">the motif </w:t>
      </w:r>
      <w:r w:rsidR="00BB6714" w:rsidRPr="6D207BF2">
        <w:rPr>
          <w:highlight w:val="white"/>
        </w:rPr>
        <w:t xml:space="preserve">pressed </w:t>
      </w:r>
      <w:r w:rsidRPr="6D207BF2">
        <w:rPr>
          <w:highlight w:val="white"/>
        </w:rPr>
        <w:t xml:space="preserve">on it, or </w:t>
      </w:r>
      <w:r w:rsidR="00BB6714" w:rsidRPr="6D207BF2">
        <w:rPr>
          <w:highlight w:val="white"/>
        </w:rPr>
        <w:t xml:space="preserve">else </w:t>
      </w:r>
      <w:r w:rsidRPr="6D207BF2">
        <w:rPr>
          <w:highlight w:val="white"/>
        </w:rPr>
        <w:t>entire</w:t>
      </w:r>
      <w:r w:rsidR="00BB6714" w:rsidRPr="6D207BF2">
        <w:rPr>
          <w:highlight w:val="white"/>
        </w:rPr>
        <w:t>ly</w:t>
      </w:r>
      <w:r w:rsidRPr="6D207BF2">
        <w:rPr>
          <w:highlight w:val="white"/>
        </w:rPr>
        <w:t xml:space="preserve"> in the shape of the depicted motif. The decoration on relief beads consists of floral, faunal, anthropomorphic, </w:t>
      </w:r>
      <w:r w:rsidR="00C4258E" w:rsidRPr="6D207BF2">
        <w:rPr>
          <w:highlight w:val="white"/>
        </w:rPr>
        <w:t xml:space="preserve">and </w:t>
      </w:r>
      <w:r w:rsidRPr="6D207BF2">
        <w:rPr>
          <w:highlight w:val="white"/>
        </w:rPr>
        <w:t xml:space="preserve">mythological </w:t>
      </w:r>
      <w:r w:rsidR="00BB6714" w:rsidRPr="6D207BF2">
        <w:rPr>
          <w:highlight w:val="white"/>
        </w:rPr>
        <w:t>themes</w:t>
      </w:r>
      <w:r w:rsidRPr="6D207BF2">
        <w:rPr>
          <w:highlight w:val="white"/>
        </w:rPr>
        <w:t>, objects</w:t>
      </w:r>
      <w:r w:rsidR="00BB6714" w:rsidRPr="6D207BF2">
        <w:rPr>
          <w:highlight w:val="white"/>
        </w:rPr>
        <w:t>,</w:t>
      </w:r>
      <w:r w:rsidRPr="6D207BF2">
        <w:rPr>
          <w:highlight w:val="white"/>
        </w:rPr>
        <w:t xml:space="preserve"> and other abstract motifs. </w:t>
      </w:r>
      <w:r>
        <w:t>The motifs most widely present are the rosette (</w:t>
      </w:r>
      <w:hyperlink w:anchor="num">
        <w:r w:rsidRPr="6D207BF2">
          <w:rPr>
            <w:rStyle w:val="Hyperlink"/>
          </w:rPr>
          <w:t>2003.214.</w:t>
        </w:r>
        <w:r w:rsidR="009B3A72" w:rsidRPr="6D207BF2">
          <w:rPr>
            <w:rStyle w:val="Hyperlink"/>
          </w:rPr>
          <w:t>3</w:t>
        </w:r>
      </w:hyperlink>
      <w:r w:rsidR="00BB6714">
        <w:t xml:space="preserve">, </w:t>
      </w:r>
      <w:hyperlink w:anchor="num">
        <w:r w:rsidR="00BB6714" w:rsidRPr="6D207BF2">
          <w:rPr>
            <w:rStyle w:val="Hyperlink"/>
          </w:rPr>
          <w:t>2003.214.</w:t>
        </w:r>
        <w:r w:rsidRPr="6D207BF2">
          <w:rPr>
            <w:rStyle w:val="Hyperlink"/>
          </w:rPr>
          <w:t>4</w:t>
        </w:r>
      </w:hyperlink>
      <w:r>
        <w:t>), the lily, the ivy</w:t>
      </w:r>
      <w:r w:rsidR="00BB6714">
        <w:t xml:space="preserve"> </w:t>
      </w:r>
      <w:r>
        <w:t>leaf (</w:t>
      </w:r>
      <w:r w:rsidR="00A83E94">
        <w:t>2004.15.1</w:t>
      </w:r>
      <w:r w:rsidR="00BB6714">
        <w:t xml:space="preserve">, </w:t>
      </w:r>
      <w:hyperlink w:anchor="num">
        <w:r w:rsidR="00BB6714" w:rsidRPr="6D207BF2">
          <w:rPr>
            <w:rStyle w:val="Hyperlink"/>
          </w:rPr>
          <w:t>2004.15.</w:t>
        </w:r>
        <w:r w:rsidRPr="6D207BF2">
          <w:rPr>
            <w:rStyle w:val="Hyperlink"/>
          </w:rPr>
          <w:t>2</w:t>
        </w:r>
      </w:hyperlink>
      <w:r>
        <w:t xml:space="preserve">, </w:t>
      </w:r>
      <w:hyperlink w:anchor="num">
        <w:r w:rsidRPr="6D207BF2">
          <w:rPr>
            <w:rStyle w:val="Hyperlink"/>
          </w:rPr>
          <w:t>2003.214.</w:t>
        </w:r>
        <w:r w:rsidR="00FD5EBF" w:rsidRPr="6D207BF2">
          <w:rPr>
            <w:rStyle w:val="Hyperlink"/>
          </w:rPr>
          <w:t>8</w:t>
        </w:r>
      </w:hyperlink>
      <w:r w:rsidR="00A83E94">
        <w:t xml:space="preserve">, </w:t>
      </w:r>
      <w:hyperlink w:anchor="num">
        <w:r w:rsidR="00A83E94" w:rsidRPr="6D207BF2">
          <w:rPr>
            <w:rStyle w:val="Hyperlink"/>
          </w:rPr>
          <w:t>2003.214.9</w:t>
        </w:r>
      </w:hyperlink>
      <w:r w:rsidR="00A83E94">
        <w:t xml:space="preserve">, </w:t>
      </w:r>
      <w:hyperlink w:anchor="num">
        <w:r w:rsidR="00A83E94" w:rsidRPr="6D207BF2">
          <w:rPr>
            <w:rStyle w:val="Hyperlink"/>
          </w:rPr>
          <w:t>2003.214.</w:t>
        </w:r>
        <w:r w:rsidRPr="6D207BF2">
          <w:rPr>
            <w:rStyle w:val="Hyperlink"/>
          </w:rPr>
          <w:t>10</w:t>
        </w:r>
      </w:hyperlink>
      <w:r>
        <w:t xml:space="preserve">, </w:t>
      </w:r>
      <w:hyperlink w:anchor="num">
        <w:r w:rsidR="00A83E94" w:rsidRPr="6D207BF2">
          <w:rPr>
            <w:rStyle w:val="Hyperlink"/>
          </w:rPr>
          <w:t>2003.214.</w:t>
        </w:r>
        <w:r w:rsidRPr="6D207BF2">
          <w:rPr>
            <w:rStyle w:val="Hyperlink"/>
          </w:rPr>
          <w:t>17</w:t>
        </w:r>
      </w:hyperlink>
      <w:r>
        <w:t>), and the papyrus</w:t>
      </w:r>
      <w:r w:rsidR="00C4258E">
        <w:t xml:space="preserve"> </w:t>
      </w:r>
      <w:r>
        <w:t>flower. Common animal motifs are the single and double argonaut (</w:t>
      </w:r>
      <w:hyperlink w:anchor="num">
        <w:r w:rsidRPr="6D207BF2">
          <w:rPr>
            <w:rStyle w:val="Hyperlink"/>
          </w:rPr>
          <w:t>2003.214.</w:t>
        </w:r>
        <w:r w:rsidR="00FD5EBF" w:rsidRPr="6D207BF2">
          <w:rPr>
            <w:rStyle w:val="Hyperlink"/>
          </w:rPr>
          <w:t>5</w:t>
        </w:r>
      </w:hyperlink>
      <w:r w:rsidR="00A83E94">
        <w:t xml:space="preserve">, </w:t>
      </w:r>
      <w:hyperlink w:anchor="num">
        <w:r w:rsidR="00A83E94" w:rsidRPr="6D207BF2">
          <w:rPr>
            <w:rStyle w:val="Hyperlink"/>
          </w:rPr>
          <w:t>2003.214.6</w:t>
        </w:r>
      </w:hyperlink>
      <w:r w:rsidR="00A83E94">
        <w:t xml:space="preserve">, </w:t>
      </w:r>
      <w:hyperlink w:anchor="num">
        <w:r w:rsidR="00A83E94" w:rsidRPr="6D207BF2">
          <w:rPr>
            <w:rStyle w:val="Hyperlink"/>
          </w:rPr>
          <w:t>2003.214.</w:t>
        </w:r>
        <w:r w:rsidRPr="6D207BF2">
          <w:rPr>
            <w:rStyle w:val="Hyperlink"/>
          </w:rPr>
          <w:t>7</w:t>
        </w:r>
      </w:hyperlink>
      <w:r>
        <w:t xml:space="preserve">, </w:t>
      </w:r>
      <w:hyperlink w:anchor="num">
        <w:r w:rsidRPr="6D207BF2">
          <w:rPr>
            <w:rStyle w:val="Hyperlink"/>
          </w:rPr>
          <w:t>2004.15.</w:t>
        </w:r>
        <w:r w:rsidR="00FD5EBF" w:rsidRPr="6D207BF2">
          <w:rPr>
            <w:rStyle w:val="Hyperlink"/>
          </w:rPr>
          <w:t>5</w:t>
        </w:r>
      </w:hyperlink>
      <w:r w:rsidR="00A83E94">
        <w:t xml:space="preserve">, </w:t>
      </w:r>
      <w:hyperlink w:anchor="num">
        <w:r w:rsidR="00A83E94" w:rsidRPr="6D207BF2">
          <w:rPr>
            <w:rStyle w:val="Hyperlink"/>
          </w:rPr>
          <w:t>2004.15.</w:t>
        </w:r>
        <w:r w:rsidRPr="6D207BF2">
          <w:rPr>
            <w:rStyle w:val="Hyperlink"/>
          </w:rPr>
          <w:t>6</w:t>
        </w:r>
      </w:hyperlink>
      <w:r>
        <w:t>), the triton shell, and</w:t>
      </w:r>
      <w:r w:rsidR="00A83E94">
        <w:t>,</w:t>
      </w:r>
      <w:r>
        <w:t xml:space="preserve"> </w:t>
      </w:r>
      <w:r w:rsidR="00A83E94">
        <w:t xml:space="preserve">rarely, </w:t>
      </w:r>
      <w:r>
        <w:t>the octopus. The most common object motifs are the curl, the volute (</w:t>
      </w:r>
      <w:hyperlink w:anchor="num">
        <w:r w:rsidRPr="6D207BF2">
          <w:rPr>
            <w:rStyle w:val="Hyperlink"/>
          </w:rPr>
          <w:t>2004.15.</w:t>
        </w:r>
        <w:r w:rsidR="009B3A72" w:rsidRPr="6D207BF2">
          <w:rPr>
            <w:rStyle w:val="Hyperlink"/>
          </w:rPr>
          <w:t>3</w:t>
        </w:r>
      </w:hyperlink>
      <w:r w:rsidR="00A83E94">
        <w:t xml:space="preserve">, </w:t>
      </w:r>
      <w:hyperlink w:anchor="num">
        <w:r w:rsidR="00A83E94" w:rsidRPr="6D207BF2">
          <w:rPr>
            <w:rStyle w:val="Hyperlink"/>
          </w:rPr>
          <w:t>2004.15.4</w:t>
        </w:r>
      </w:hyperlink>
      <w:r w:rsidR="00A83E94">
        <w:t xml:space="preserve">, </w:t>
      </w:r>
      <w:hyperlink w:anchor="num">
        <w:r w:rsidR="00A83E94" w:rsidRPr="6D207BF2">
          <w:rPr>
            <w:rStyle w:val="Hyperlink"/>
          </w:rPr>
          <w:t>2004.15.5</w:t>
        </w:r>
      </w:hyperlink>
      <w:r>
        <w:t>), the wave or bracket (</w:t>
      </w:r>
      <w:hyperlink w:anchor="num">
        <w:r w:rsidRPr="6D207BF2">
          <w:rPr>
            <w:rStyle w:val="Hyperlink"/>
          </w:rPr>
          <w:t>2003.214.</w:t>
        </w:r>
        <w:r w:rsidR="00840801" w:rsidRPr="6D207BF2">
          <w:rPr>
            <w:rStyle w:val="Hyperlink"/>
          </w:rPr>
          <w:t>1</w:t>
        </w:r>
      </w:hyperlink>
      <w:r w:rsidR="00C4258E">
        <w:t xml:space="preserve">, </w:t>
      </w:r>
      <w:hyperlink w:anchor="num">
        <w:r w:rsidR="00C4258E" w:rsidRPr="6D207BF2">
          <w:rPr>
            <w:rStyle w:val="Hyperlink"/>
          </w:rPr>
          <w:t>2003.214.</w:t>
        </w:r>
        <w:r w:rsidRPr="6D207BF2">
          <w:rPr>
            <w:rStyle w:val="Hyperlink"/>
          </w:rPr>
          <w:t>2</w:t>
        </w:r>
      </w:hyperlink>
      <w:r>
        <w:t xml:space="preserve">, </w:t>
      </w:r>
      <w:hyperlink w:anchor="num">
        <w:r w:rsidRPr="6D207BF2">
          <w:rPr>
            <w:rStyle w:val="Hyperlink"/>
          </w:rPr>
          <w:t>2004.15.7</w:t>
        </w:r>
      </w:hyperlink>
      <w:r>
        <w:t>), the circular ornament, the figure-of-eight</w:t>
      </w:r>
      <w:r w:rsidR="00C4258E">
        <w:t xml:space="preserve"> </w:t>
      </w:r>
      <w:r>
        <w:t>shield (</w:t>
      </w:r>
      <w:hyperlink w:anchor="num">
        <w:r w:rsidRPr="6D207BF2">
          <w:rPr>
            <w:rStyle w:val="Hyperlink"/>
          </w:rPr>
          <w:t>2003.214</w:t>
        </w:r>
        <w:r w:rsidR="00C4258E" w:rsidRPr="6D207BF2">
          <w:rPr>
            <w:rStyle w:val="Hyperlink"/>
          </w:rPr>
          <w:t>.</w:t>
        </w:r>
        <w:r w:rsidRPr="6D207BF2">
          <w:rPr>
            <w:rStyle w:val="Hyperlink"/>
          </w:rPr>
          <w:t>1</w:t>
        </w:r>
        <w:r w:rsidR="00840801" w:rsidRPr="6D207BF2">
          <w:rPr>
            <w:rStyle w:val="Hyperlink"/>
          </w:rPr>
          <w:t>1</w:t>
        </w:r>
      </w:hyperlink>
      <w:r w:rsidR="00C4258E">
        <w:t xml:space="preserve">, </w:t>
      </w:r>
      <w:hyperlink w:anchor="num">
        <w:r w:rsidR="00C4258E" w:rsidRPr="6D207BF2">
          <w:rPr>
            <w:rStyle w:val="Hyperlink"/>
          </w:rPr>
          <w:t>2003.214.12</w:t>
        </w:r>
      </w:hyperlink>
      <w:r w:rsidR="00C4258E">
        <w:t xml:space="preserve">, </w:t>
      </w:r>
      <w:hyperlink w:anchor="num">
        <w:r w:rsidR="00C4258E" w:rsidRPr="6D207BF2">
          <w:rPr>
            <w:rStyle w:val="Hyperlink"/>
          </w:rPr>
          <w:t>2003.214.13</w:t>
        </w:r>
      </w:hyperlink>
      <w:r w:rsidR="00C4258E">
        <w:t xml:space="preserve">, </w:t>
      </w:r>
      <w:hyperlink w:anchor="num">
        <w:r w:rsidR="00C4258E" w:rsidRPr="6D207BF2">
          <w:rPr>
            <w:rStyle w:val="Hyperlink"/>
          </w:rPr>
          <w:t>2003.214.14</w:t>
        </w:r>
      </w:hyperlink>
      <w:r w:rsidR="00C4258E">
        <w:t xml:space="preserve">, </w:t>
      </w:r>
      <w:hyperlink w:anchor="num">
        <w:r w:rsidR="00C4258E" w:rsidRPr="6D207BF2">
          <w:rPr>
            <w:rStyle w:val="Hyperlink"/>
          </w:rPr>
          <w:t>2003.214.15</w:t>
        </w:r>
      </w:hyperlink>
      <w:r w:rsidR="00C4258E">
        <w:t xml:space="preserve">, </w:t>
      </w:r>
      <w:hyperlink w:anchor="num">
        <w:r w:rsidR="00C4258E" w:rsidRPr="6D207BF2">
          <w:rPr>
            <w:rStyle w:val="Hyperlink"/>
          </w:rPr>
          <w:t>2003.214.</w:t>
        </w:r>
        <w:r w:rsidRPr="6D207BF2">
          <w:rPr>
            <w:rStyle w:val="Hyperlink"/>
          </w:rPr>
          <w:t>16</w:t>
        </w:r>
      </w:hyperlink>
      <w:r>
        <w:t>), a libation jug</w:t>
      </w:r>
      <w:r w:rsidR="00C4258E">
        <w:t>,</w:t>
      </w:r>
      <w:r>
        <w:t xml:space="preserve"> and the bi-concave altar. Motifs of human and/or mythical figures </w:t>
      </w:r>
      <w:r w:rsidR="00C4258E">
        <w:t xml:space="preserve">include </w:t>
      </w:r>
      <w:r>
        <w:t>the sphinx, the Minoan/Mycenaean Genius</w:t>
      </w:r>
      <w:r w:rsidR="00C4258E">
        <w:t>,</w:t>
      </w:r>
      <w:r>
        <w:t xml:space="preserve"> and the woman in formal Minoan/Mycenaean dress (</w:t>
      </w:r>
      <w:r w:rsidR="00150DA0">
        <w:t>{</w:t>
      </w:r>
      <w:r w:rsidR="004E5A7C" w:rsidRPr="6D207BF2">
        <w:rPr>
          <w:color w:val="000000" w:themeColor="text1"/>
        </w:rPr>
        <w:t>Nightingale 2018</w:t>
      </w:r>
      <w:r w:rsidR="00150DA0">
        <w:t>}</w:t>
      </w:r>
      <w:r>
        <w:t>, p. 36)</w:t>
      </w:r>
      <w:r w:rsidR="00C4258E">
        <w:t>.</w:t>
      </w:r>
    </w:p>
    <w:p w14:paraId="55388FD5" w14:textId="583360C2" w:rsidR="008158CF" w:rsidRPr="008629C7" w:rsidRDefault="00815E09" w:rsidP="008629C7">
      <w:pPr>
        <w:rPr>
          <w:highlight w:val="white"/>
        </w:rPr>
      </w:pPr>
      <w:r>
        <w:rPr>
          <w:highlight w:val="white"/>
        </w:rPr>
        <w:tab/>
      </w:r>
      <w:r w:rsidR="0065391B" w:rsidRPr="008629C7">
        <w:rPr>
          <w:highlight w:val="white"/>
        </w:rPr>
        <w:t>Molds have been unearthed in and around palaces</w:t>
      </w:r>
      <w:r w:rsidR="00C4258E" w:rsidRPr="27793251">
        <w:rPr>
          <w:highlight w:val="white"/>
        </w:rPr>
        <w:t>,</w:t>
      </w:r>
      <w:r w:rsidR="0065391B" w:rsidRPr="008629C7">
        <w:rPr>
          <w:highlight w:val="white"/>
        </w:rPr>
        <w:t xml:space="preserve"> indicating centralized production of these </w:t>
      </w:r>
      <w:r w:rsidR="00C4258E" w:rsidRPr="27793251">
        <w:rPr>
          <w:highlight w:val="white"/>
        </w:rPr>
        <w:t>items</w:t>
      </w:r>
      <w:r w:rsidR="0065391B" w:rsidRPr="008629C7">
        <w:rPr>
          <w:highlight w:val="white"/>
        </w:rPr>
        <w:t>. In addition to beads</w:t>
      </w:r>
      <w:r w:rsidR="00C4258E" w:rsidRPr="27793251">
        <w:rPr>
          <w:highlight w:val="white"/>
        </w:rPr>
        <w:t xml:space="preserve"> (</w:t>
      </w:r>
      <w:r w:rsidR="0065391B" w:rsidRPr="008629C7">
        <w:rPr>
          <w:highlight w:val="white"/>
        </w:rPr>
        <w:t>but only seldomly</w:t>
      </w:r>
      <w:r w:rsidR="00C4258E" w:rsidRPr="27793251">
        <w:rPr>
          <w:highlight w:val="white"/>
        </w:rPr>
        <w:t>),</w:t>
      </w:r>
      <w:r w:rsidR="0065391B" w:rsidRPr="008629C7">
        <w:rPr>
          <w:highlight w:val="white"/>
        </w:rPr>
        <w:t xml:space="preserve"> other objects, </w:t>
      </w:r>
      <w:r w:rsidR="00C4258E" w:rsidRPr="27793251">
        <w:rPr>
          <w:highlight w:val="white"/>
        </w:rPr>
        <w:t>such as</w:t>
      </w:r>
      <w:r w:rsidR="0065391B" w:rsidRPr="008629C7">
        <w:rPr>
          <w:highlight w:val="white"/>
        </w:rPr>
        <w:t xml:space="preserve"> seals, sword hilts, gaming pieces</w:t>
      </w:r>
      <w:r w:rsidR="00C4258E" w:rsidRPr="27793251">
        <w:rPr>
          <w:highlight w:val="white"/>
        </w:rPr>
        <w:t>,</w:t>
      </w:r>
      <w:r w:rsidR="0065391B" w:rsidRPr="008629C7">
        <w:rPr>
          <w:highlight w:val="white"/>
        </w:rPr>
        <w:t xml:space="preserve"> and pins</w:t>
      </w:r>
      <w:r w:rsidR="00C4258E" w:rsidRPr="27793251">
        <w:rPr>
          <w:highlight w:val="white"/>
        </w:rPr>
        <w:t>,</w:t>
      </w:r>
      <w:r w:rsidR="0065391B" w:rsidRPr="008629C7">
        <w:rPr>
          <w:highlight w:val="white"/>
        </w:rPr>
        <w:t xml:space="preserve"> were made of glass. Although many of the beads have two holes and thus </w:t>
      </w:r>
      <w:r w:rsidR="00C4258E" w:rsidRPr="27793251">
        <w:rPr>
          <w:highlight w:val="white"/>
        </w:rPr>
        <w:t xml:space="preserve">would have served </w:t>
      </w:r>
      <w:r w:rsidR="0065391B" w:rsidRPr="008629C7">
        <w:rPr>
          <w:highlight w:val="white"/>
        </w:rPr>
        <w:t>as spacer</w:t>
      </w:r>
      <w:r w:rsidR="00C4258E" w:rsidRPr="27793251">
        <w:rPr>
          <w:highlight w:val="white"/>
        </w:rPr>
        <w:t>-</w:t>
      </w:r>
      <w:r w:rsidR="0065391B" w:rsidRPr="008629C7">
        <w:rPr>
          <w:highlight w:val="white"/>
        </w:rPr>
        <w:t>beads h</w:t>
      </w:r>
      <w:r w:rsidR="00C4258E" w:rsidRPr="27793251">
        <w:rPr>
          <w:highlight w:val="white"/>
        </w:rPr>
        <w:t>o</w:t>
      </w:r>
      <w:r w:rsidR="0065391B" w:rsidRPr="008629C7">
        <w:rPr>
          <w:highlight w:val="white"/>
        </w:rPr>
        <w:t>ld</w:t>
      </w:r>
      <w:r w:rsidR="00C4258E" w:rsidRPr="27793251">
        <w:rPr>
          <w:highlight w:val="white"/>
        </w:rPr>
        <w:t>ing</w:t>
      </w:r>
      <w:r w:rsidR="0065391B" w:rsidRPr="008629C7">
        <w:rPr>
          <w:highlight w:val="white"/>
        </w:rPr>
        <w:t xml:space="preserve"> together several strings </w:t>
      </w:r>
      <w:r w:rsidR="0065391B" w:rsidRPr="008629C7">
        <w:rPr>
          <w:highlight w:val="white"/>
        </w:rPr>
        <w:lastRenderedPageBreak/>
        <w:t xml:space="preserve">of beads, in </w:t>
      </w:r>
      <w:r w:rsidR="00C4258E" w:rsidRPr="27793251">
        <w:rPr>
          <w:highlight w:val="white"/>
        </w:rPr>
        <w:t xml:space="preserve">the </w:t>
      </w:r>
      <w:r w:rsidR="00B84030" w:rsidRPr="008629C7">
        <w:rPr>
          <w:highlight w:val="white"/>
        </w:rPr>
        <w:t>Mycenaean</w:t>
      </w:r>
      <w:r w:rsidR="0065391B" w:rsidRPr="008629C7">
        <w:rPr>
          <w:highlight w:val="white"/>
        </w:rPr>
        <w:t xml:space="preserve"> period they were strung together </w:t>
      </w:r>
      <w:r w:rsidR="00C4258E" w:rsidRPr="27793251">
        <w:rPr>
          <w:highlight w:val="white"/>
        </w:rPr>
        <w:t xml:space="preserve">to </w:t>
      </w:r>
      <w:r w:rsidR="0065391B" w:rsidRPr="008629C7">
        <w:rPr>
          <w:highlight w:val="white"/>
        </w:rPr>
        <w:t>form necklaces, sewn on garments</w:t>
      </w:r>
      <w:r w:rsidR="00C4258E" w:rsidRPr="27793251">
        <w:rPr>
          <w:highlight w:val="white"/>
        </w:rPr>
        <w:t>,</w:t>
      </w:r>
      <w:r w:rsidR="0065391B" w:rsidRPr="008629C7">
        <w:rPr>
          <w:highlight w:val="white"/>
        </w:rPr>
        <w:t xml:space="preserve"> or even used as diadems.</w:t>
      </w:r>
    </w:p>
    <w:p w14:paraId="4776529D" w14:textId="77777777" w:rsidR="0057626F" w:rsidRPr="008629C7" w:rsidRDefault="0057626F" w:rsidP="008629C7"/>
    <w:p w14:paraId="43F9FC15" w14:textId="0E7BA7B9" w:rsidR="0057626F" w:rsidRPr="008629C7" w:rsidRDefault="00920FB5" w:rsidP="00920FB5">
      <w:pPr>
        <w:pStyle w:val="Heading2"/>
      </w:pPr>
      <w:r>
        <w:t>Comparanda</w:t>
      </w:r>
    </w:p>
    <w:p w14:paraId="68487909" w14:textId="77777777" w:rsidR="0057626F" w:rsidRPr="008629C7" w:rsidRDefault="0057626F" w:rsidP="008629C7"/>
    <w:p w14:paraId="7CF67DFA" w14:textId="467DF8C6" w:rsidR="008158CF" w:rsidRPr="008629C7" w:rsidRDefault="00150DA0" w:rsidP="008629C7">
      <w:r>
        <w:t>{</w:t>
      </w:r>
      <w:r w:rsidR="0065391B">
        <w:t>Haevernick [1960] 1981</w:t>
      </w:r>
      <w:r>
        <w:t>}</w:t>
      </w:r>
      <w:r w:rsidR="0065391B">
        <w:t>, pp. 71, 73</w:t>
      </w:r>
      <w:r w:rsidR="007F675E">
        <w:t>,</w:t>
      </w:r>
      <w:r w:rsidR="0065391B">
        <w:t xml:space="preserve"> </w:t>
      </w:r>
      <w:r w:rsidR="00FD5EBF">
        <w:t xml:space="preserve">figs. </w:t>
      </w:r>
      <w:r w:rsidR="0065391B">
        <w:t xml:space="preserve">1, 3; </w:t>
      </w:r>
      <w:bookmarkStart w:id="1" w:name="_Hlk62303503"/>
      <w:r>
        <w:t>{</w:t>
      </w:r>
      <w:r w:rsidR="0065391B">
        <w:t>Yalouris 1968</w:t>
      </w:r>
      <w:r>
        <w:t>}</w:t>
      </w:r>
      <w:r w:rsidR="0065391B">
        <w:t xml:space="preserve">, p. 11, </w:t>
      </w:r>
      <w:r w:rsidR="00FD5EBF">
        <w:t>figs. 5–</w:t>
      </w:r>
      <w:r w:rsidR="0065391B">
        <w:t>6, LH</w:t>
      </w:r>
      <w:r w:rsidR="007F675E">
        <w:t xml:space="preserve"> </w:t>
      </w:r>
      <w:r w:rsidR="0065391B">
        <w:t>IIIB</w:t>
      </w:r>
      <w:r w:rsidR="007F675E">
        <w:t>–</w:t>
      </w:r>
      <w:r w:rsidR="0065391B">
        <w:t xml:space="preserve">C; </w:t>
      </w:r>
      <w:bookmarkEnd w:id="1"/>
      <w:r w:rsidR="005E24DB">
        <w:t>{</w:t>
      </w:r>
      <w:r w:rsidR="0065391B">
        <w:t>Harden 1981</w:t>
      </w:r>
      <w:r w:rsidR="005E24DB">
        <w:t>}</w:t>
      </w:r>
      <w:r w:rsidR="0065391B">
        <w:t xml:space="preserve">, p. 43, no. 42 [ivy leaf]; </w:t>
      </w:r>
      <w:r w:rsidR="00137F6E">
        <w:t>{</w:t>
      </w:r>
      <w:r w:rsidR="0065391B">
        <w:t>Stern and Schlick-Nolte 1994</w:t>
      </w:r>
      <w:r w:rsidR="00137F6E">
        <w:t>}</w:t>
      </w:r>
      <w:r w:rsidR="0065391B">
        <w:t xml:space="preserve">, p. 152, no. 16; </w:t>
      </w:r>
      <w:r>
        <w:t>{</w:t>
      </w:r>
      <w:r w:rsidR="0065391B">
        <w:t xml:space="preserve">Nightingale </w:t>
      </w:r>
      <w:r w:rsidR="00152C97">
        <w:t>2000</w:t>
      </w:r>
      <w:r>
        <w:t>}</w:t>
      </w:r>
      <w:r w:rsidR="0065391B">
        <w:t xml:space="preserve">, p. 6, type 1.7; </w:t>
      </w:r>
      <w:r w:rsidR="005E24DB">
        <w:t>{</w:t>
      </w:r>
      <w:r w:rsidR="0065391B">
        <w:t>Adam-Veleni and Ignatiadou 2010</w:t>
      </w:r>
      <w:r w:rsidR="005E24DB">
        <w:t>}</w:t>
      </w:r>
      <w:r w:rsidR="0065391B">
        <w:t>, p. 226, no</w:t>
      </w:r>
      <w:r w:rsidR="000E03EB">
        <w:t>.</w:t>
      </w:r>
      <w:r w:rsidR="0065391B">
        <w:t xml:space="preserve"> 94, Olympus, </w:t>
      </w:r>
      <w:r w:rsidR="20C44B79">
        <w:t>thirteenth</w:t>
      </w:r>
      <w:r w:rsidR="00B65E46">
        <w:t xml:space="preserve"> century </w:t>
      </w:r>
      <w:r w:rsidR="00A96BA9">
        <w:t>BCE</w:t>
      </w:r>
      <w:r w:rsidR="00C24627">
        <w:t>–</w:t>
      </w:r>
      <w:r w:rsidR="0065391B">
        <w:t>LH III B.</w:t>
      </w:r>
    </w:p>
    <w:p w14:paraId="7EC0AA20" w14:textId="77777777" w:rsidR="00FF6338" w:rsidRPr="008629C7" w:rsidRDefault="00FF6338" w:rsidP="008629C7"/>
    <w:p w14:paraId="26961E6C" w14:textId="7C3D04A3" w:rsidR="00E017BC" w:rsidRPr="008629C7" w:rsidRDefault="00FA4594" w:rsidP="00FA4594">
      <w:pPr>
        <w:pStyle w:val="Heading2"/>
      </w:pPr>
      <w:r>
        <w:t>Provenance</w:t>
      </w:r>
    </w:p>
    <w:p w14:paraId="404B8270" w14:textId="77777777" w:rsidR="00FF6338" w:rsidRPr="008629C7" w:rsidRDefault="00FF6338" w:rsidP="008629C7"/>
    <w:p w14:paraId="091341D4" w14:textId="2F4E7557" w:rsidR="008158CF" w:rsidRPr="008629C7" w:rsidRDefault="0065391B" w:rsidP="008629C7">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2BD7E36C" w14:textId="77777777" w:rsidR="00FF6338" w:rsidRPr="008629C7" w:rsidRDefault="00FF6338" w:rsidP="008629C7"/>
    <w:p w14:paraId="1519D898" w14:textId="7C5CD358" w:rsidR="00095693" w:rsidRPr="008629C7" w:rsidRDefault="00FA4594" w:rsidP="00FA4594">
      <w:pPr>
        <w:pStyle w:val="Heading2"/>
      </w:pPr>
      <w:r>
        <w:t>Bibliography</w:t>
      </w:r>
    </w:p>
    <w:p w14:paraId="69E797CE" w14:textId="1B96F758" w:rsidR="00095693" w:rsidRPr="008629C7" w:rsidRDefault="00095693" w:rsidP="008629C7"/>
    <w:p w14:paraId="18753E9F" w14:textId="673301E1" w:rsidR="008158CF" w:rsidRPr="008629C7" w:rsidRDefault="00095693" w:rsidP="008629C7">
      <w:r>
        <w:t>{</w:t>
      </w:r>
      <w:r w:rsidR="009D1034" w:rsidRPr="27793251">
        <w:rPr>
          <w:color w:val="000000" w:themeColor="text1"/>
        </w:rPr>
        <w:t>von Saldern et al. 1974</w:t>
      </w:r>
      <w:r w:rsidR="005E24DB">
        <w:t>},</w:t>
      </w:r>
      <w:r w:rsidR="0065391B">
        <w:t xml:space="preserve"> p. 91, no. 240.</w:t>
      </w:r>
    </w:p>
    <w:p w14:paraId="74B7B1A5" w14:textId="6030C38B" w:rsidR="008158CF" w:rsidRPr="008629C7" w:rsidRDefault="0065391B" w:rsidP="008629C7">
      <w:r>
        <w:t>{</w:t>
      </w:r>
      <w:r w:rsidR="002D0A2A" w:rsidRPr="27793251">
        <w:rPr>
          <w:color w:val="000000" w:themeColor="text1"/>
        </w:rPr>
        <w:t>Walton et al. 2009</w:t>
      </w:r>
      <w:r w:rsidR="00200452">
        <w:t>}</w:t>
      </w:r>
      <w:r>
        <w:t>.</w:t>
      </w:r>
    </w:p>
    <w:p w14:paraId="143C6CD2" w14:textId="77777777" w:rsidR="00FF6338" w:rsidRPr="008629C7" w:rsidRDefault="00FF6338" w:rsidP="008629C7"/>
    <w:p w14:paraId="7520A30F" w14:textId="6A9A0606" w:rsidR="00E017BC" w:rsidRPr="008629C7" w:rsidRDefault="00FA4594" w:rsidP="00FA4594">
      <w:pPr>
        <w:pStyle w:val="Heading2"/>
      </w:pPr>
      <w:r>
        <w:t>Exhibitions</w:t>
      </w:r>
    </w:p>
    <w:p w14:paraId="6D276BCF" w14:textId="77777777" w:rsidR="00FF6338" w:rsidRPr="008629C7" w:rsidRDefault="00FF6338" w:rsidP="008629C7"/>
    <w:p w14:paraId="164CEC9C" w14:textId="77777777" w:rsidR="005A4DC6" w:rsidRDefault="005A4DC6" w:rsidP="008629C7">
      <w:r>
        <w:t>None</w:t>
      </w:r>
    </w:p>
    <w:p w14:paraId="2891036C" w14:textId="77777777" w:rsidR="005A4DC6" w:rsidRDefault="005A4DC6" w:rsidP="008629C7">
      <w:r>
        <w:br w:type="page"/>
      </w:r>
      <w:r w:rsidR="00B45529">
        <w:lastRenderedPageBreak/>
        <w:t>Label:</w:t>
      </w:r>
      <w:r w:rsidR="004347E3">
        <w:t xml:space="preserve"> </w:t>
      </w:r>
      <w:r w:rsidR="00177989">
        <w:t>527</w:t>
      </w:r>
    </w:p>
    <w:p w14:paraId="2EB9E326" w14:textId="52D0DD45" w:rsidR="008158CF" w:rsidRPr="008629C7" w:rsidRDefault="00D504D6" w:rsidP="008629C7">
      <w:r>
        <w:t xml:space="preserve">Title: </w:t>
      </w:r>
      <w:r w:rsidR="0065391B">
        <w:t>Spacer</w:t>
      </w:r>
      <w:r w:rsidR="00A52D8E">
        <w:t>-Bead</w:t>
      </w:r>
    </w:p>
    <w:p w14:paraId="2C4BF0AA" w14:textId="77777777" w:rsidR="008158CF" w:rsidRPr="008629C7" w:rsidRDefault="0065391B" w:rsidP="008629C7">
      <w:r>
        <w:t>Accession_number: 2004.15.2</w:t>
      </w:r>
    </w:p>
    <w:p w14:paraId="785C7BA7" w14:textId="497C1398" w:rsidR="008158CF" w:rsidRPr="008629C7" w:rsidRDefault="00742D95" w:rsidP="008629C7">
      <w:r>
        <w:t xml:space="preserve">Collection_link: </w:t>
      </w:r>
      <w:hyperlink r:id="rId39">
        <w:r w:rsidR="0065391B" w:rsidRPr="27793251">
          <w:rPr>
            <w:rStyle w:val="Hyperlink"/>
          </w:rPr>
          <w:t>https://www.getty.edu/art/collection/objects/221468</w:t>
        </w:r>
      </w:hyperlink>
    </w:p>
    <w:p w14:paraId="0F00A3F7" w14:textId="36BF4C08" w:rsidR="008158CF" w:rsidRPr="008629C7" w:rsidRDefault="0065391B" w:rsidP="008629C7">
      <w:pPr>
        <w:rPr>
          <w:highlight w:val="white"/>
        </w:rPr>
      </w:pPr>
      <w:r>
        <w:t>Dimensions: H. 3.1</w:t>
      </w:r>
      <w:r w:rsidR="007967FB">
        <w:t xml:space="preserve">, W. </w:t>
      </w:r>
      <w:r>
        <w:t xml:space="preserve">1.2 </w:t>
      </w:r>
      <w:r w:rsidR="00084FD9">
        <w:t>cm; Wt.</w:t>
      </w:r>
      <w:r>
        <w:t xml:space="preserve"> 1.86 g</w:t>
      </w:r>
    </w:p>
    <w:p w14:paraId="07F1C49D" w14:textId="2F5B0829"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4E3B8B76" w14:textId="5E9D7B5F" w:rsidR="00D504D6" w:rsidRPr="004C76F9" w:rsidRDefault="0065391B" w:rsidP="008629C7">
      <w:r>
        <w:t>Start_date:</w:t>
      </w:r>
      <w:r w:rsidR="00177989">
        <w:t xml:space="preserve"> -1400</w:t>
      </w:r>
    </w:p>
    <w:p w14:paraId="75D5207E" w14:textId="45FE500F" w:rsidR="008158CF" w:rsidRPr="004C76F9" w:rsidRDefault="0065391B" w:rsidP="008629C7">
      <w:pPr>
        <w:rPr>
          <w:highlight w:val="white"/>
        </w:rPr>
      </w:pPr>
      <w:r>
        <w:t>End_date:</w:t>
      </w:r>
      <w:r w:rsidR="00177989">
        <w:t xml:space="preserve"> -1200</w:t>
      </w:r>
    </w:p>
    <w:p w14:paraId="5DF6E3C0" w14:textId="0DD44687" w:rsidR="006A1D39" w:rsidRDefault="0065391B" w:rsidP="008629C7">
      <w:pPr>
        <w:rPr>
          <w:highlight w:val="white"/>
        </w:rPr>
      </w:pPr>
      <w:r>
        <w:t xml:space="preserve">Attribution: Production area: Aegean </w:t>
      </w:r>
      <w:r w:rsidR="00F71408">
        <w:t>r</w:t>
      </w:r>
      <w:r>
        <w:t>egion</w:t>
      </w:r>
    </w:p>
    <w:p w14:paraId="7F25961B" w14:textId="6B09BA9F" w:rsidR="006A1D39" w:rsidRPr="004C76F9" w:rsidRDefault="006A1D39" w:rsidP="008629C7">
      <w:pPr>
        <w:rPr>
          <w:highlight w:val="white"/>
        </w:rPr>
      </w:pPr>
      <w:r w:rsidRPr="27793251">
        <w:rPr>
          <w:highlight w:val="white"/>
        </w:rPr>
        <w:t xml:space="preserve">Culture: </w:t>
      </w:r>
      <w:r w:rsidR="00177989" w:rsidRPr="27793251">
        <w:rPr>
          <w:highlight w:val="white"/>
        </w:rPr>
        <w:t>Greek (Mycenaean)</w:t>
      </w:r>
    </w:p>
    <w:p w14:paraId="47C5DA26"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17F70CE9" w14:textId="77777777" w:rsidR="005448D4" w:rsidRDefault="0065391B" w:rsidP="008629C7">
      <w:r>
        <w:t>Modeling technique and decoration: Mold pressed in an open mold</w:t>
      </w:r>
    </w:p>
    <w:p w14:paraId="6A7BD75C" w14:textId="7BB70AC0" w:rsidR="00DB11B1" w:rsidRDefault="005448D4" w:rsidP="008629C7">
      <w:r>
        <w:t>Inscription</w:t>
      </w:r>
      <w:r w:rsidR="00DB11B1">
        <w:t>: No</w:t>
      </w:r>
    </w:p>
    <w:p w14:paraId="001C7EE6" w14:textId="4F3904BC" w:rsidR="00DB11B1" w:rsidRDefault="00DB11B1" w:rsidP="008629C7">
      <w:r>
        <w:t xml:space="preserve">Shape: </w:t>
      </w:r>
      <w:r w:rsidR="003D50A4">
        <w:t>Beads</w:t>
      </w:r>
    </w:p>
    <w:p w14:paraId="7EF92379" w14:textId="5EFECF0D" w:rsidR="00DB11B1" w:rsidRDefault="00DB11B1" w:rsidP="008629C7">
      <w:r>
        <w:t xml:space="preserve">Technique: </w:t>
      </w:r>
      <w:r w:rsidR="00186203">
        <w:t>“Cast”-rotary pressed</w:t>
      </w:r>
    </w:p>
    <w:p w14:paraId="36D2C707" w14:textId="77777777" w:rsidR="00DB11B1" w:rsidRDefault="00DB11B1" w:rsidP="008629C7"/>
    <w:p w14:paraId="4F2A2AF0" w14:textId="77777777" w:rsidR="00B55F61" w:rsidRPr="008629C7" w:rsidRDefault="00FA4594" w:rsidP="00FA4594">
      <w:pPr>
        <w:pStyle w:val="Heading2"/>
      </w:pPr>
      <w:r>
        <w:t>Condition</w:t>
      </w:r>
    </w:p>
    <w:p w14:paraId="603CE830" w14:textId="77777777" w:rsidR="00B55F61" w:rsidRPr="008629C7" w:rsidRDefault="00B55F61" w:rsidP="008629C7"/>
    <w:p w14:paraId="73C383CE" w14:textId="5FF6ABC8" w:rsidR="008158CF" w:rsidRPr="00A937B0" w:rsidRDefault="0065391B" w:rsidP="008629C7">
      <w:r>
        <w:t>Intact</w:t>
      </w:r>
      <w:r w:rsidR="00A937B0">
        <w:t>.</w:t>
      </w:r>
      <w:r>
        <w:t xml:space="preserve"> </w:t>
      </w:r>
      <w:r w:rsidR="00A937B0">
        <w:t>S</w:t>
      </w:r>
      <w:r>
        <w:t>ilvery weathering and incrustation</w:t>
      </w:r>
      <w:r w:rsidR="00A937B0">
        <w:t>.</w:t>
      </w:r>
    </w:p>
    <w:p w14:paraId="2859C90C" w14:textId="77777777" w:rsidR="0096575E" w:rsidRPr="008629C7" w:rsidRDefault="0096575E" w:rsidP="008629C7"/>
    <w:p w14:paraId="1BA460D8" w14:textId="1C7837E6" w:rsidR="0096575E" w:rsidRPr="008629C7" w:rsidRDefault="00FA4594" w:rsidP="00FA4594">
      <w:pPr>
        <w:pStyle w:val="Heading2"/>
      </w:pPr>
      <w:r>
        <w:t>Description</w:t>
      </w:r>
    </w:p>
    <w:p w14:paraId="0C23F372" w14:textId="77777777" w:rsidR="0096575E" w:rsidRPr="008629C7" w:rsidRDefault="0096575E" w:rsidP="008629C7"/>
    <w:p w14:paraId="71E78247" w14:textId="305B2AFC" w:rsidR="008158CF" w:rsidRPr="008629C7" w:rsidRDefault="0065391B" w:rsidP="008629C7">
      <w:r>
        <w:t>Rectangular spacer-bead in the shape of an elongated plaque with raised and ribbed ends pierced by a transverse thread hole. The underside is glossy and concave</w:t>
      </w:r>
      <w:r w:rsidR="00C4258E">
        <w:t>;</w:t>
      </w:r>
      <w:r>
        <w:t xml:space="preserve"> the upper side is decorated with a raised</w:t>
      </w:r>
      <w:r w:rsidR="00C4258E">
        <w:t>,</w:t>
      </w:r>
      <w:r>
        <w:t xml:space="preserve"> stylized ivy leaf</w:t>
      </w:r>
      <w:r w:rsidR="00C4258E">
        <w:t>,</w:t>
      </w:r>
      <w:r>
        <w:t xml:space="preserve"> laid sideways in the center.</w:t>
      </w:r>
    </w:p>
    <w:p w14:paraId="54052B63" w14:textId="77777777" w:rsidR="0057626F" w:rsidRPr="008629C7" w:rsidRDefault="0057626F" w:rsidP="008629C7"/>
    <w:p w14:paraId="5A3F2000" w14:textId="3DA0CAD4" w:rsidR="0057626F" w:rsidRPr="008629C7" w:rsidRDefault="00FA4594" w:rsidP="00920FB5">
      <w:pPr>
        <w:pStyle w:val="Heading2"/>
      </w:pPr>
      <w:r>
        <w:t xml:space="preserve">Comments and </w:t>
      </w:r>
      <w:r w:rsidR="00920FB5">
        <w:t>Comparanda</w:t>
      </w:r>
    </w:p>
    <w:p w14:paraId="42BB73B2" w14:textId="77777777" w:rsidR="0057626F" w:rsidRPr="008629C7" w:rsidRDefault="0057626F" w:rsidP="008629C7"/>
    <w:p w14:paraId="597DCD6F" w14:textId="5B22F206" w:rsidR="008158CF" w:rsidRPr="00B235AF" w:rsidRDefault="00B235AF" w:rsidP="008629C7">
      <w:r>
        <w:t>S</w:t>
      </w:r>
      <w:r w:rsidR="0065391B">
        <w:t xml:space="preserve">ee </w:t>
      </w:r>
      <w:hyperlink w:anchor="cat">
        <w:r w:rsidR="0065391B" w:rsidRPr="27793251">
          <w:rPr>
            <w:rStyle w:val="Hyperlink"/>
          </w:rPr>
          <w:t>2004.15.1</w:t>
        </w:r>
      </w:hyperlink>
      <w:r>
        <w:t>.</w:t>
      </w:r>
    </w:p>
    <w:p w14:paraId="1C5FD4E5" w14:textId="77777777" w:rsidR="00FF6338" w:rsidRPr="008629C7" w:rsidRDefault="00FF6338" w:rsidP="008629C7"/>
    <w:p w14:paraId="7E54A5CB" w14:textId="18ABA409" w:rsidR="00E017BC" w:rsidRPr="008629C7" w:rsidRDefault="00FA4594" w:rsidP="00FA4594">
      <w:pPr>
        <w:pStyle w:val="Heading2"/>
      </w:pPr>
      <w:r>
        <w:t>Provenance</w:t>
      </w:r>
    </w:p>
    <w:p w14:paraId="23770FDD" w14:textId="77777777" w:rsidR="00FF6338" w:rsidRPr="008629C7" w:rsidRDefault="00FF6338" w:rsidP="008629C7"/>
    <w:p w14:paraId="5BEA608D" w14:textId="579C9C84" w:rsidR="008158CF" w:rsidRPr="008629C7" w:rsidRDefault="0065391B" w:rsidP="008629C7">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29A84D61" w14:textId="77777777" w:rsidR="00FF6338" w:rsidRPr="008629C7" w:rsidRDefault="00FF6338" w:rsidP="008629C7"/>
    <w:p w14:paraId="326229DB" w14:textId="71343B29" w:rsidR="00095693" w:rsidRPr="008629C7" w:rsidRDefault="00FA4594" w:rsidP="00FA4594">
      <w:pPr>
        <w:pStyle w:val="Heading2"/>
      </w:pPr>
      <w:r>
        <w:t>Bibliography</w:t>
      </w:r>
    </w:p>
    <w:p w14:paraId="55388A5D" w14:textId="7AEC75A5" w:rsidR="00095693" w:rsidRPr="008629C7" w:rsidRDefault="00095693" w:rsidP="008629C7"/>
    <w:p w14:paraId="1FBE1966" w14:textId="534B0AB4" w:rsidR="008158CF" w:rsidRPr="008629C7" w:rsidRDefault="00095693" w:rsidP="008629C7">
      <w:r>
        <w:t>{</w:t>
      </w:r>
      <w:r w:rsidR="009D1034" w:rsidRPr="27793251">
        <w:rPr>
          <w:color w:val="000000" w:themeColor="text1"/>
        </w:rPr>
        <w:t>von Saldern et al. 1974</w:t>
      </w:r>
      <w:r w:rsidR="005E24DB">
        <w:t>},</w:t>
      </w:r>
      <w:r w:rsidR="0065391B">
        <w:t xml:space="preserve"> p. 91, no. 240.</w:t>
      </w:r>
    </w:p>
    <w:p w14:paraId="7520F3B7" w14:textId="47427C74" w:rsidR="008158CF" w:rsidRPr="008629C7" w:rsidRDefault="0065391B" w:rsidP="008629C7">
      <w:r>
        <w:t>{</w:t>
      </w:r>
      <w:r w:rsidR="002D0A2A" w:rsidRPr="27793251">
        <w:rPr>
          <w:color w:val="000000" w:themeColor="text1"/>
        </w:rPr>
        <w:t>Walton et al. 2009</w:t>
      </w:r>
      <w:r w:rsidR="00200452">
        <w:t>}</w:t>
      </w:r>
      <w:r>
        <w:t>.</w:t>
      </w:r>
    </w:p>
    <w:p w14:paraId="38AD4FA4" w14:textId="77777777" w:rsidR="00FF6338" w:rsidRPr="008629C7" w:rsidRDefault="00FF6338" w:rsidP="008629C7"/>
    <w:p w14:paraId="0CC9E42D" w14:textId="61587467" w:rsidR="00E017BC" w:rsidRPr="008629C7" w:rsidRDefault="00FA4594" w:rsidP="00FA4594">
      <w:pPr>
        <w:pStyle w:val="Heading2"/>
      </w:pPr>
      <w:r>
        <w:t>Exhibitions</w:t>
      </w:r>
    </w:p>
    <w:p w14:paraId="6BD51267" w14:textId="77777777" w:rsidR="00FF6338" w:rsidRPr="008629C7" w:rsidRDefault="00FF6338" w:rsidP="008629C7"/>
    <w:p w14:paraId="29D7808B" w14:textId="77777777" w:rsidR="005A4DC6" w:rsidRDefault="005A4DC6" w:rsidP="008629C7">
      <w:r>
        <w:t>None</w:t>
      </w:r>
    </w:p>
    <w:p w14:paraId="5E3D1030" w14:textId="77777777" w:rsidR="005A4DC6" w:rsidRDefault="005A4DC6" w:rsidP="008629C7">
      <w:r>
        <w:br w:type="page"/>
      </w:r>
      <w:r w:rsidR="00B45529">
        <w:lastRenderedPageBreak/>
        <w:t>Label:</w:t>
      </w:r>
      <w:r w:rsidR="004347E3">
        <w:t xml:space="preserve"> </w:t>
      </w:r>
      <w:r w:rsidR="00177989">
        <w:t>528</w:t>
      </w:r>
    </w:p>
    <w:p w14:paraId="525C7281" w14:textId="03242574" w:rsidR="008158CF" w:rsidRPr="008629C7" w:rsidRDefault="00D504D6" w:rsidP="008629C7">
      <w:r>
        <w:t xml:space="preserve">Title: </w:t>
      </w:r>
      <w:r w:rsidR="0065391B">
        <w:t>Spacer</w:t>
      </w:r>
      <w:r w:rsidR="00A52D8E">
        <w:t>-Bead</w:t>
      </w:r>
    </w:p>
    <w:p w14:paraId="3FA1AA3C" w14:textId="77777777" w:rsidR="008158CF" w:rsidRPr="008629C7" w:rsidRDefault="0065391B" w:rsidP="008629C7">
      <w:r>
        <w:t>Accession_number: 2004.15.3</w:t>
      </w:r>
    </w:p>
    <w:p w14:paraId="380CA4CD" w14:textId="38088EF4" w:rsidR="008158CF" w:rsidRPr="008629C7" w:rsidRDefault="00742D95" w:rsidP="008629C7">
      <w:r>
        <w:t xml:space="preserve">Collection_link: </w:t>
      </w:r>
      <w:hyperlink r:id="rId40">
        <w:r w:rsidR="0065391B" w:rsidRPr="27793251">
          <w:rPr>
            <w:rStyle w:val="Hyperlink"/>
          </w:rPr>
          <w:t>https://www.getty.edu/art/collection/objects/221469</w:t>
        </w:r>
      </w:hyperlink>
    </w:p>
    <w:p w14:paraId="581B209E" w14:textId="63D49244" w:rsidR="008158CF" w:rsidRPr="008629C7" w:rsidRDefault="0065391B" w:rsidP="008629C7">
      <w:pPr>
        <w:rPr>
          <w:highlight w:val="white"/>
        </w:rPr>
      </w:pPr>
      <w:r>
        <w:t>Dimensions: H. 3.1</w:t>
      </w:r>
      <w:r w:rsidR="007967FB">
        <w:t xml:space="preserve">, W. </w:t>
      </w:r>
      <w:r>
        <w:t xml:space="preserve">1.3 </w:t>
      </w:r>
      <w:r w:rsidR="00084FD9">
        <w:t>cm; Wt.</w:t>
      </w:r>
      <w:r>
        <w:t xml:space="preserve"> 1.76 g</w:t>
      </w:r>
    </w:p>
    <w:p w14:paraId="22D92F76" w14:textId="0D6FAA21"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400A7E8F" w14:textId="3A3BE38C" w:rsidR="00D504D6" w:rsidRPr="004C76F9" w:rsidRDefault="0065391B" w:rsidP="008629C7">
      <w:r>
        <w:t>Start_date:</w:t>
      </w:r>
      <w:r w:rsidR="00177989">
        <w:t xml:space="preserve"> -1400</w:t>
      </w:r>
    </w:p>
    <w:p w14:paraId="1DEBABC1" w14:textId="63B906DD" w:rsidR="008158CF" w:rsidRPr="004C76F9" w:rsidRDefault="0065391B" w:rsidP="008629C7">
      <w:pPr>
        <w:rPr>
          <w:highlight w:val="white"/>
        </w:rPr>
      </w:pPr>
      <w:r>
        <w:t>End_date:</w:t>
      </w:r>
      <w:r w:rsidR="00177989">
        <w:t xml:space="preserve"> -1200</w:t>
      </w:r>
    </w:p>
    <w:p w14:paraId="0DDBCDBF" w14:textId="336F2151" w:rsidR="006A1D39" w:rsidRDefault="0065391B" w:rsidP="008629C7">
      <w:pPr>
        <w:rPr>
          <w:highlight w:val="white"/>
        </w:rPr>
      </w:pPr>
      <w:r>
        <w:t xml:space="preserve">Attribution: Production area: Aegean </w:t>
      </w:r>
      <w:r w:rsidR="00F71408">
        <w:t>r</w:t>
      </w:r>
      <w:r>
        <w:t>egion</w:t>
      </w:r>
    </w:p>
    <w:p w14:paraId="7301BA77" w14:textId="63DC0732" w:rsidR="006A1D39" w:rsidRPr="004C76F9" w:rsidRDefault="006A1D39" w:rsidP="008629C7">
      <w:pPr>
        <w:rPr>
          <w:highlight w:val="white"/>
        </w:rPr>
      </w:pPr>
      <w:r w:rsidRPr="27793251">
        <w:rPr>
          <w:highlight w:val="white"/>
        </w:rPr>
        <w:t xml:space="preserve">Culture: </w:t>
      </w:r>
      <w:r w:rsidR="00177989" w:rsidRPr="27793251">
        <w:rPr>
          <w:highlight w:val="white"/>
        </w:rPr>
        <w:t>Greek (Mycenaean)</w:t>
      </w:r>
    </w:p>
    <w:p w14:paraId="0C4ECB49"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6858A5F0" w14:textId="77777777" w:rsidR="005448D4" w:rsidRDefault="0065391B" w:rsidP="008629C7">
      <w:r>
        <w:t>Modeling technique and decoration: Mold pressed in an open mold</w:t>
      </w:r>
    </w:p>
    <w:p w14:paraId="4DDCE41C" w14:textId="2BE2E339" w:rsidR="00DB11B1" w:rsidRDefault="005448D4" w:rsidP="008629C7">
      <w:r>
        <w:t>Inscription</w:t>
      </w:r>
      <w:r w:rsidR="00DB11B1">
        <w:t>: No</w:t>
      </w:r>
    </w:p>
    <w:p w14:paraId="38434BF8" w14:textId="5977787C" w:rsidR="00DB11B1" w:rsidRDefault="00DB11B1" w:rsidP="008629C7">
      <w:r>
        <w:t xml:space="preserve">Shape: </w:t>
      </w:r>
      <w:r w:rsidR="003D50A4">
        <w:t>Beads</w:t>
      </w:r>
    </w:p>
    <w:p w14:paraId="0EDCB3FA" w14:textId="705A010F" w:rsidR="00DB11B1" w:rsidRDefault="00DB11B1" w:rsidP="008629C7">
      <w:r>
        <w:t xml:space="preserve">Technique: </w:t>
      </w:r>
      <w:r w:rsidR="00186203">
        <w:t>“Cast”-rotary pressed</w:t>
      </w:r>
    </w:p>
    <w:p w14:paraId="43F12AC7" w14:textId="77777777" w:rsidR="00DB11B1" w:rsidRDefault="00DB11B1" w:rsidP="008629C7"/>
    <w:p w14:paraId="1602ED89" w14:textId="77777777" w:rsidR="00B55F61" w:rsidRPr="008629C7" w:rsidRDefault="00FA4594" w:rsidP="00FA4594">
      <w:pPr>
        <w:pStyle w:val="Heading2"/>
      </w:pPr>
      <w:r>
        <w:t>Condition</w:t>
      </w:r>
    </w:p>
    <w:p w14:paraId="08C636B9" w14:textId="77777777" w:rsidR="00B55F61" w:rsidRPr="008629C7" w:rsidRDefault="00B55F61" w:rsidP="008629C7"/>
    <w:p w14:paraId="6239F808" w14:textId="560E81FA" w:rsidR="008158CF" w:rsidRPr="00A937B0" w:rsidRDefault="0065391B" w:rsidP="008629C7">
      <w:r>
        <w:t>Intact</w:t>
      </w:r>
      <w:r w:rsidR="00A937B0">
        <w:t>.</w:t>
      </w:r>
      <w:r>
        <w:t xml:space="preserve"> </w:t>
      </w:r>
      <w:r w:rsidR="00A937B0">
        <w:t>S</w:t>
      </w:r>
      <w:r>
        <w:t>ilvery weathering and incrustation</w:t>
      </w:r>
      <w:r w:rsidR="00A937B0">
        <w:t>.</w:t>
      </w:r>
    </w:p>
    <w:p w14:paraId="68AA285D" w14:textId="77777777" w:rsidR="0096575E" w:rsidRPr="008629C7" w:rsidRDefault="0096575E" w:rsidP="008629C7"/>
    <w:p w14:paraId="372E1194" w14:textId="234847C6" w:rsidR="0096575E" w:rsidRPr="008629C7" w:rsidRDefault="00FA4594" w:rsidP="00FA4594">
      <w:pPr>
        <w:pStyle w:val="Heading2"/>
      </w:pPr>
      <w:r>
        <w:t>Description</w:t>
      </w:r>
    </w:p>
    <w:p w14:paraId="7D652158" w14:textId="77777777" w:rsidR="0096575E" w:rsidRPr="008629C7" w:rsidRDefault="0096575E" w:rsidP="008629C7"/>
    <w:p w14:paraId="64ED35C1" w14:textId="0DDCAA64" w:rsidR="008158CF" w:rsidRPr="008629C7" w:rsidRDefault="0065391B" w:rsidP="008629C7">
      <w:r>
        <w:t>Elongated spacer</w:t>
      </w:r>
      <w:r w:rsidR="00C4258E">
        <w:t>-</w:t>
      </w:r>
      <w:r>
        <w:t>bead, one end straight, raised</w:t>
      </w:r>
      <w:r w:rsidR="00C94594">
        <w:t>,</w:t>
      </w:r>
      <w:r>
        <w:t xml:space="preserve"> and ribbed, </w:t>
      </w:r>
      <w:r w:rsidR="00C94594">
        <w:t xml:space="preserve">and </w:t>
      </w:r>
      <w:r>
        <w:t xml:space="preserve">the </w:t>
      </w:r>
      <w:r w:rsidR="007F675E">
        <w:t xml:space="preserve">other </w:t>
      </w:r>
      <w:r>
        <w:t>rounded. The underside is glossy and slightly convex</w:t>
      </w:r>
      <w:r w:rsidR="00C94594">
        <w:t>;</w:t>
      </w:r>
      <w:r>
        <w:t xml:space="preserve"> the upper side is decorated with a pattern of three volutes</w:t>
      </w:r>
      <w:r w:rsidR="007F675E">
        <w:t>,</w:t>
      </w:r>
      <w:r>
        <w:t xml:space="preserve"> each with a raised dot at the center, depended from a dotted line. The first and third volute</w:t>
      </w:r>
      <w:r w:rsidR="007F675E">
        <w:t>s are</w:t>
      </w:r>
      <w:r>
        <w:t xml:space="preserve"> counterclockwise, </w:t>
      </w:r>
      <w:r w:rsidR="007F675E">
        <w:t xml:space="preserve">and </w:t>
      </w:r>
      <w:r>
        <w:t>the middle</w:t>
      </w:r>
      <w:r w:rsidR="007F675E">
        <w:t xml:space="preserve"> one</w:t>
      </w:r>
      <w:r>
        <w:t xml:space="preserve"> clockwise. One perforation </w:t>
      </w:r>
      <w:r w:rsidR="000E03EB">
        <w:t>in</w:t>
      </w:r>
      <w:r>
        <w:t xml:space="preserve"> straight end</w:t>
      </w:r>
      <w:r w:rsidR="000E03EB">
        <w:t>;</w:t>
      </w:r>
      <w:r>
        <w:t xml:space="preserve"> second perforation </w:t>
      </w:r>
      <w:r w:rsidR="000E03EB">
        <w:t>in</w:t>
      </w:r>
      <w:r>
        <w:t xml:space="preserve"> the third volute.</w:t>
      </w:r>
    </w:p>
    <w:p w14:paraId="0DFA5E8B" w14:textId="77777777" w:rsidR="0057626F" w:rsidRPr="008629C7" w:rsidRDefault="0057626F" w:rsidP="008629C7"/>
    <w:p w14:paraId="2BBD3138" w14:textId="6973D501" w:rsidR="0057626F" w:rsidRPr="008629C7" w:rsidRDefault="00FA4594" w:rsidP="00920FB5">
      <w:pPr>
        <w:pStyle w:val="Heading2"/>
      </w:pPr>
      <w:r>
        <w:t xml:space="preserve">Comments and </w:t>
      </w:r>
      <w:r w:rsidR="00920FB5">
        <w:t>Comparanda</w:t>
      </w:r>
    </w:p>
    <w:p w14:paraId="1415FBC0" w14:textId="77777777" w:rsidR="0057626F" w:rsidRPr="008629C7" w:rsidRDefault="0057626F" w:rsidP="008629C7"/>
    <w:p w14:paraId="1685BA5C" w14:textId="07C70E1B" w:rsidR="00D504D6" w:rsidRPr="008629C7" w:rsidRDefault="0065391B" w:rsidP="008629C7">
      <w:r>
        <w:t xml:space="preserve">On </w:t>
      </w:r>
      <w:r w:rsidR="00B84030">
        <w:t>Mycenaean</w:t>
      </w:r>
      <w:r>
        <w:t xml:space="preserve"> beads see </w:t>
      </w:r>
      <w:hyperlink w:anchor="cat">
        <w:r w:rsidRPr="6D207BF2">
          <w:rPr>
            <w:rStyle w:val="Hyperlink"/>
          </w:rPr>
          <w:t>2004.15.1</w:t>
        </w:r>
      </w:hyperlink>
      <w:r>
        <w:t xml:space="preserve">. For comparanda see: </w:t>
      </w:r>
      <w:r w:rsidR="00150DA0">
        <w:t>{</w:t>
      </w:r>
      <w:r>
        <w:t>Haevernick [1960] 1981</w:t>
      </w:r>
      <w:r w:rsidR="00150DA0">
        <w:t>}</w:t>
      </w:r>
      <w:r>
        <w:t>, pp. 7</w:t>
      </w:r>
      <w:r w:rsidR="00840801">
        <w:t>1–</w:t>
      </w:r>
      <w:r>
        <w:t xml:space="preserve">83; </w:t>
      </w:r>
      <w:r w:rsidR="00150DA0">
        <w:t>{</w:t>
      </w:r>
      <w:r>
        <w:t>Yalouris 1968</w:t>
      </w:r>
      <w:r w:rsidR="00150DA0">
        <w:t>}</w:t>
      </w:r>
      <w:r>
        <w:t>, pp. 1</w:t>
      </w:r>
      <w:r w:rsidR="00840801">
        <w:t>1–</w:t>
      </w:r>
      <w:r>
        <w:t xml:space="preserve">12, </w:t>
      </w:r>
      <w:r w:rsidR="00FD5EBF">
        <w:t>figs. 7–</w:t>
      </w:r>
      <w:r>
        <w:t>11, LH IIIB</w:t>
      </w:r>
      <w:r w:rsidR="000E03EB">
        <w:t>–</w:t>
      </w:r>
      <w:r>
        <w:t xml:space="preserve">C; </w:t>
      </w:r>
      <w:r w:rsidR="005E24DB">
        <w:t>{</w:t>
      </w:r>
      <w:r>
        <w:t>Harden 1981</w:t>
      </w:r>
      <w:r w:rsidR="005E24DB">
        <w:t>}</w:t>
      </w:r>
      <w:r>
        <w:t xml:space="preserve">, p. 46, </w:t>
      </w:r>
      <w:r w:rsidR="00853457">
        <w:t xml:space="preserve">nos. </w:t>
      </w:r>
      <w:r>
        <w:t>5</w:t>
      </w:r>
      <w:r w:rsidR="00FD5EBF">
        <w:t>6–</w:t>
      </w:r>
      <w:r>
        <w:t xml:space="preserve">59; </w:t>
      </w:r>
      <w:r w:rsidR="00150DA0">
        <w:t>{</w:t>
      </w:r>
      <w:r>
        <w:t xml:space="preserve">Nightingale </w:t>
      </w:r>
      <w:r w:rsidR="00152C97">
        <w:t>2000</w:t>
      </w:r>
      <w:r w:rsidR="00150DA0">
        <w:t>}</w:t>
      </w:r>
      <w:r>
        <w:t xml:space="preserve">, p. 7, type 2.1; </w:t>
      </w:r>
      <w:r w:rsidR="006D217D">
        <w:t>{</w:t>
      </w:r>
      <w:r>
        <w:t>Spaer 2001</w:t>
      </w:r>
      <w:r w:rsidR="006D217D">
        <w:t>}</w:t>
      </w:r>
      <w:r>
        <w:t>, p. 71, no. 35.</w:t>
      </w:r>
    </w:p>
    <w:p w14:paraId="682FF2BA" w14:textId="77777777" w:rsidR="00FF6338" w:rsidRPr="008629C7" w:rsidRDefault="00FF6338" w:rsidP="008629C7"/>
    <w:p w14:paraId="26A1D590" w14:textId="7AA9911D" w:rsidR="00E017BC" w:rsidRPr="008629C7" w:rsidRDefault="00FA4594" w:rsidP="00FA4594">
      <w:pPr>
        <w:pStyle w:val="Heading2"/>
      </w:pPr>
      <w:r>
        <w:t>Provenance</w:t>
      </w:r>
    </w:p>
    <w:p w14:paraId="127FA669" w14:textId="77777777" w:rsidR="00FF6338" w:rsidRPr="008629C7" w:rsidRDefault="00FF6338" w:rsidP="008629C7"/>
    <w:p w14:paraId="2FB72065" w14:textId="380B4EE8" w:rsidR="008158CF" w:rsidRPr="008629C7" w:rsidRDefault="0065391B" w:rsidP="008629C7">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461FBFA5" w14:textId="77777777" w:rsidR="00FF6338" w:rsidRPr="008629C7" w:rsidRDefault="00FF6338" w:rsidP="008629C7"/>
    <w:p w14:paraId="72159011" w14:textId="3A99685B" w:rsidR="00095693" w:rsidRPr="008629C7" w:rsidRDefault="00FA4594" w:rsidP="00FA4594">
      <w:pPr>
        <w:pStyle w:val="Heading2"/>
      </w:pPr>
      <w:r>
        <w:t>Bibliography</w:t>
      </w:r>
    </w:p>
    <w:p w14:paraId="237831F6" w14:textId="4044C513" w:rsidR="00095693" w:rsidRPr="008629C7" w:rsidRDefault="00095693" w:rsidP="008629C7"/>
    <w:p w14:paraId="095F6110" w14:textId="24968553" w:rsidR="008158CF" w:rsidRPr="008629C7" w:rsidRDefault="00095693" w:rsidP="008629C7">
      <w:r>
        <w:t>{</w:t>
      </w:r>
      <w:r w:rsidR="009D1034" w:rsidRPr="27793251">
        <w:rPr>
          <w:color w:val="000000" w:themeColor="text1"/>
        </w:rPr>
        <w:t>von Saldern et al. 1974</w:t>
      </w:r>
      <w:r w:rsidR="005E24DB">
        <w:t>},</w:t>
      </w:r>
      <w:r w:rsidR="0065391B">
        <w:t xml:space="preserve"> p. 91, no. 240.</w:t>
      </w:r>
    </w:p>
    <w:p w14:paraId="5521779E" w14:textId="67AD70F6" w:rsidR="008158CF" w:rsidRPr="008629C7" w:rsidRDefault="0065391B" w:rsidP="008629C7">
      <w:r>
        <w:t>{</w:t>
      </w:r>
      <w:r w:rsidR="002D0A2A" w:rsidRPr="27793251">
        <w:rPr>
          <w:color w:val="000000" w:themeColor="text1"/>
        </w:rPr>
        <w:t>Walton et al. 2009</w:t>
      </w:r>
      <w:r w:rsidR="00200452">
        <w:t>}</w:t>
      </w:r>
      <w:r>
        <w:t>.</w:t>
      </w:r>
    </w:p>
    <w:p w14:paraId="4B07EAF1" w14:textId="77777777" w:rsidR="00FF6338" w:rsidRPr="008629C7" w:rsidRDefault="00FF6338" w:rsidP="008629C7"/>
    <w:p w14:paraId="37ACA1C0" w14:textId="727D89CA" w:rsidR="00E017BC" w:rsidRPr="008629C7" w:rsidRDefault="00FA4594" w:rsidP="00FA4594">
      <w:pPr>
        <w:pStyle w:val="Heading2"/>
      </w:pPr>
      <w:r>
        <w:t>Exhibitions</w:t>
      </w:r>
    </w:p>
    <w:p w14:paraId="09CCFCC4" w14:textId="77777777" w:rsidR="00FF6338" w:rsidRPr="008629C7" w:rsidRDefault="00FF6338" w:rsidP="008629C7"/>
    <w:p w14:paraId="6ACBDE7B" w14:textId="77777777" w:rsidR="005A4DC6" w:rsidRDefault="005A4DC6" w:rsidP="008629C7">
      <w:r>
        <w:t>None</w:t>
      </w:r>
    </w:p>
    <w:p w14:paraId="67A2E5FD" w14:textId="77777777" w:rsidR="005A4DC6" w:rsidRDefault="005A4DC6" w:rsidP="008629C7">
      <w:r>
        <w:br w:type="page"/>
      </w:r>
      <w:r w:rsidR="00B45529">
        <w:lastRenderedPageBreak/>
        <w:t>Label:</w:t>
      </w:r>
      <w:r w:rsidR="004347E3">
        <w:t xml:space="preserve"> </w:t>
      </w:r>
      <w:r w:rsidR="00177989">
        <w:t>529</w:t>
      </w:r>
    </w:p>
    <w:p w14:paraId="06AAC7AF" w14:textId="2CF0B7F0" w:rsidR="008158CF" w:rsidRPr="008629C7" w:rsidRDefault="00D504D6" w:rsidP="008629C7">
      <w:r>
        <w:t xml:space="preserve">Title: </w:t>
      </w:r>
      <w:r w:rsidR="0065391B">
        <w:t>Spacer</w:t>
      </w:r>
      <w:r w:rsidR="00A52D8E">
        <w:t>-Bead</w:t>
      </w:r>
    </w:p>
    <w:p w14:paraId="60BB37AC" w14:textId="77777777" w:rsidR="008158CF" w:rsidRPr="008629C7" w:rsidRDefault="0065391B" w:rsidP="008629C7">
      <w:r>
        <w:t>Accession_number: 2004.15.4</w:t>
      </w:r>
    </w:p>
    <w:p w14:paraId="0953BD0B" w14:textId="3B60ED39" w:rsidR="008158CF" w:rsidRPr="008629C7" w:rsidRDefault="00742D95" w:rsidP="008629C7">
      <w:r>
        <w:t xml:space="preserve">Collection_link: </w:t>
      </w:r>
      <w:hyperlink r:id="rId41">
        <w:r w:rsidR="0065391B" w:rsidRPr="27793251">
          <w:rPr>
            <w:rStyle w:val="Hyperlink"/>
          </w:rPr>
          <w:t>https://www.getty.edu/art/collection/objects/221470</w:t>
        </w:r>
      </w:hyperlink>
    </w:p>
    <w:p w14:paraId="7D3C22A0" w14:textId="2C1A041B" w:rsidR="00D504D6" w:rsidRPr="008629C7" w:rsidRDefault="0065391B" w:rsidP="008629C7">
      <w:r>
        <w:t>Dimensions: H. 3.2</w:t>
      </w:r>
      <w:r w:rsidR="007967FB">
        <w:t xml:space="preserve">, W. </w:t>
      </w:r>
      <w:r>
        <w:t xml:space="preserve">1.3 </w:t>
      </w:r>
      <w:r w:rsidR="00084FD9">
        <w:t>cm; Wt.</w:t>
      </w:r>
      <w:r>
        <w:t xml:space="preserve"> 1.98 g</w:t>
      </w:r>
    </w:p>
    <w:p w14:paraId="08C490FF" w14:textId="4CF66D8D"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7A16F18B" w14:textId="032808D5" w:rsidR="00D504D6" w:rsidRPr="004C76F9" w:rsidRDefault="0065391B" w:rsidP="008629C7">
      <w:r>
        <w:t>Start_date:</w:t>
      </w:r>
      <w:r w:rsidR="00177989">
        <w:t xml:space="preserve"> -1400</w:t>
      </w:r>
    </w:p>
    <w:p w14:paraId="63B1F660" w14:textId="4DE90633" w:rsidR="008158CF" w:rsidRPr="004C76F9" w:rsidRDefault="0065391B" w:rsidP="008629C7">
      <w:pPr>
        <w:rPr>
          <w:highlight w:val="white"/>
        </w:rPr>
      </w:pPr>
      <w:r>
        <w:t>End_date:</w:t>
      </w:r>
      <w:r w:rsidR="00177989">
        <w:t xml:space="preserve"> -1200</w:t>
      </w:r>
    </w:p>
    <w:p w14:paraId="337A9FEC" w14:textId="49F1A682" w:rsidR="006A1D39" w:rsidRDefault="0065391B" w:rsidP="008629C7">
      <w:pPr>
        <w:rPr>
          <w:highlight w:val="white"/>
        </w:rPr>
      </w:pPr>
      <w:r>
        <w:t xml:space="preserve">Attribution: Production area: Aegean </w:t>
      </w:r>
      <w:r w:rsidR="00F71408">
        <w:t>r</w:t>
      </w:r>
      <w:r>
        <w:t>egion</w:t>
      </w:r>
    </w:p>
    <w:p w14:paraId="576956FB" w14:textId="261401E4" w:rsidR="006A1D39" w:rsidRPr="004C76F9" w:rsidRDefault="006A1D39" w:rsidP="008629C7">
      <w:pPr>
        <w:rPr>
          <w:highlight w:val="white"/>
        </w:rPr>
      </w:pPr>
      <w:r w:rsidRPr="27793251">
        <w:rPr>
          <w:highlight w:val="white"/>
        </w:rPr>
        <w:t xml:space="preserve">Culture: </w:t>
      </w:r>
      <w:r w:rsidR="00177989" w:rsidRPr="27793251">
        <w:rPr>
          <w:highlight w:val="white"/>
        </w:rPr>
        <w:t>Greek (Mycenaean)</w:t>
      </w:r>
    </w:p>
    <w:p w14:paraId="45D95D13"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6E304CEE" w14:textId="77777777" w:rsidR="005448D4" w:rsidRDefault="0065391B" w:rsidP="008629C7">
      <w:r>
        <w:t>Modeling technique and decoration: Mold pressed in an open mold</w:t>
      </w:r>
    </w:p>
    <w:p w14:paraId="3A583551" w14:textId="4E044790" w:rsidR="00DB11B1" w:rsidRDefault="005448D4" w:rsidP="008629C7">
      <w:r>
        <w:t>Inscription</w:t>
      </w:r>
      <w:r w:rsidR="00DB11B1">
        <w:t>: No</w:t>
      </w:r>
    </w:p>
    <w:p w14:paraId="74C60B0E" w14:textId="5756253B" w:rsidR="00DB11B1" w:rsidRDefault="00DB11B1" w:rsidP="008629C7">
      <w:r>
        <w:t xml:space="preserve">Shape: </w:t>
      </w:r>
      <w:r w:rsidR="003D50A4">
        <w:t>Beads</w:t>
      </w:r>
    </w:p>
    <w:p w14:paraId="16C1AB82" w14:textId="47E78666" w:rsidR="00DB11B1" w:rsidRDefault="00DB11B1" w:rsidP="008629C7">
      <w:r>
        <w:t xml:space="preserve">Technique: </w:t>
      </w:r>
      <w:r w:rsidR="00186203">
        <w:t>“Cast”-rotary pressed</w:t>
      </w:r>
    </w:p>
    <w:p w14:paraId="1EDD4B3B" w14:textId="77777777" w:rsidR="00DB11B1" w:rsidRDefault="00DB11B1" w:rsidP="008629C7"/>
    <w:p w14:paraId="2A9BE855" w14:textId="77777777" w:rsidR="00B55F61" w:rsidRPr="008629C7" w:rsidRDefault="00FA4594" w:rsidP="00FA4594">
      <w:pPr>
        <w:pStyle w:val="Heading2"/>
      </w:pPr>
      <w:r>
        <w:t>Condition</w:t>
      </w:r>
    </w:p>
    <w:p w14:paraId="6CA2FCCA" w14:textId="77777777" w:rsidR="00B55F61" w:rsidRPr="008629C7" w:rsidRDefault="00B55F61" w:rsidP="008629C7"/>
    <w:p w14:paraId="096DA24C" w14:textId="1033A0AD" w:rsidR="008158CF" w:rsidRPr="00A937B0" w:rsidRDefault="0065391B" w:rsidP="008629C7">
      <w:r>
        <w:t>Intact</w:t>
      </w:r>
      <w:r w:rsidR="00A937B0">
        <w:t>.</w:t>
      </w:r>
      <w:r>
        <w:t xml:space="preserve"> </w:t>
      </w:r>
      <w:r w:rsidR="00A937B0">
        <w:t>S</w:t>
      </w:r>
      <w:r>
        <w:t>ilvery weathering and incrustation</w:t>
      </w:r>
      <w:r w:rsidR="00A937B0">
        <w:t>.</w:t>
      </w:r>
    </w:p>
    <w:p w14:paraId="0E754497" w14:textId="77777777" w:rsidR="0096575E" w:rsidRPr="008629C7" w:rsidRDefault="0096575E" w:rsidP="008629C7"/>
    <w:p w14:paraId="43C8B004" w14:textId="4F40ECDF" w:rsidR="0096575E" w:rsidRPr="008629C7" w:rsidRDefault="00FA4594" w:rsidP="00FA4594">
      <w:pPr>
        <w:pStyle w:val="Heading2"/>
      </w:pPr>
      <w:r>
        <w:t>Description</w:t>
      </w:r>
    </w:p>
    <w:p w14:paraId="0515732E" w14:textId="77777777" w:rsidR="0096575E" w:rsidRPr="008629C7" w:rsidRDefault="0096575E" w:rsidP="008629C7"/>
    <w:p w14:paraId="4DF7EAA4" w14:textId="4E9B9DF0" w:rsidR="008158CF" w:rsidRPr="008629C7" w:rsidRDefault="0065391B" w:rsidP="008629C7">
      <w:r>
        <w:t>Elongated spacer</w:t>
      </w:r>
      <w:r w:rsidR="00C4258E">
        <w:t>-</w:t>
      </w:r>
      <w:r>
        <w:t>bead, one end straight, raised</w:t>
      </w:r>
      <w:r w:rsidR="000E03EB">
        <w:t>,</w:t>
      </w:r>
      <w:r>
        <w:t xml:space="preserve"> and ribbed</w:t>
      </w:r>
      <w:r w:rsidR="000E03EB">
        <w:t>;</w:t>
      </w:r>
      <w:r>
        <w:t xml:space="preserve"> the </w:t>
      </w:r>
      <w:r w:rsidR="000E03EB">
        <w:t xml:space="preserve">other end </w:t>
      </w:r>
      <w:r>
        <w:t>rounded. The underside is glossy and slightly convex</w:t>
      </w:r>
      <w:r w:rsidR="000E03EB">
        <w:t>;</w:t>
      </w:r>
      <w:r>
        <w:t xml:space="preserve"> the upper side is decorated with a pattern of three volutes</w:t>
      </w:r>
      <w:r w:rsidR="000E03EB">
        <w:t>,</w:t>
      </w:r>
      <w:r>
        <w:t xml:space="preserve"> each with a raised dot at the center, separated by dotted line</w:t>
      </w:r>
      <w:r w:rsidR="000E03EB">
        <w:t>s</w:t>
      </w:r>
      <w:r>
        <w:t xml:space="preserve">. One perforation </w:t>
      </w:r>
      <w:r w:rsidR="000E03EB">
        <w:t xml:space="preserve">in </w:t>
      </w:r>
      <w:r>
        <w:t>straight end</w:t>
      </w:r>
      <w:r w:rsidR="000E03EB">
        <w:t>;</w:t>
      </w:r>
      <w:r>
        <w:t xml:space="preserve"> second perforation </w:t>
      </w:r>
      <w:r w:rsidR="000E03EB">
        <w:t xml:space="preserve">in </w:t>
      </w:r>
      <w:r>
        <w:t>the third volute.</w:t>
      </w:r>
    </w:p>
    <w:p w14:paraId="352528F0" w14:textId="77777777" w:rsidR="0057626F" w:rsidRPr="008629C7" w:rsidRDefault="0057626F" w:rsidP="008629C7"/>
    <w:p w14:paraId="22F06A81" w14:textId="18FDCE2F" w:rsidR="0057626F" w:rsidRPr="008629C7" w:rsidRDefault="00FA4594" w:rsidP="00920FB5">
      <w:pPr>
        <w:pStyle w:val="Heading2"/>
      </w:pPr>
      <w:r>
        <w:t xml:space="preserve">Comments and </w:t>
      </w:r>
      <w:r w:rsidR="00920FB5">
        <w:t>Comparanda</w:t>
      </w:r>
    </w:p>
    <w:p w14:paraId="7C329294" w14:textId="77777777" w:rsidR="0057626F" w:rsidRPr="008629C7" w:rsidRDefault="0057626F" w:rsidP="008629C7"/>
    <w:p w14:paraId="3AF175C9" w14:textId="59F245BC" w:rsidR="008158CF" w:rsidRPr="008629C7" w:rsidRDefault="0065391B" w:rsidP="008629C7">
      <w:r>
        <w:t xml:space="preserve">On </w:t>
      </w:r>
      <w:r w:rsidR="00B84030">
        <w:t>Mycenaean</w:t>
      </w:r>
      <w:r>
        <w:t xml:space="preserve"> beads see </w:t>
      </w:r>
      <w:hyperlink w:anchor="cat">
        <w:r w:rsidRPr="27793251">
          <w:rPr>
            <w:rStyle w:val="Hyperlink"/>
          </w:rPr>
          <w:t>2004.15.1</w:t>
        </w:r>
      </w:hyperlink>
      <w:r>
        <w:t xml:space="preserve">. For comparanda see </w:t>
      </w:r>
      <w:hyperlink w:anchor="cat">
        <w:r w:rsidRPr="27793251">
          <w:rPr>
            <w:rStyle w:val="Hyperlink"/>
          </w:rPr>
          <w:t>2004.15.3</w:t>
        </w:r>
      </w:hyperlink>
      <w:r>
        <w:t>.</w:t>
      </w:r>
    </w:p>
    <w:p w14:paraId="18099D2F" w14:textId="77777777" w:rsidR="00FF6338" w:rsidRPr="008629C7" w:rsidRDefault="00FF6338" w:rsidP="008629C7"/>
    <w:p w14:paraId="2072D39F" w14:textId="2E93F96A" w:rsidR="00E017BC" w:rsidRPr="008629C7" w:rsidRDefault="00FA4594" w:rsidP="00FA4594">
      <w:pPr>
        <w:pStyle w:val="Heading2"/>
      </w:pPr>
      <w:r>
        <w:t>Provenance</w:t>
      </w:r>
    </w:p>
    <w:p w14:paraId="43DFCD78" w14:textId="77777777" w:rsidR="00FF6338" w:rsidRPr="008629C7" w:rsidRDefault="00FF6338" w:rsidP="008629C7"/>
    <w:p w14:paraId="0D77A1EE" w14:textId="1B923B74" w:rsidR="008158CF" w:rsidRPr="008629C7" w:rsidRDefault="0065391B" w:rsidP="008629C7">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7BDA53AD" w14:textId="77777777" w:rsidR="00FF6338" w:rsidRPr="008629C7" w:rsidRDefault="00FF6338" w:rsidP="008629C7"/>
    <w:p w14:paraId="7C6D8E09" w14:textId="3D96870E" w:rsidR="00095693" w:rsidRPr="008629C7" w:rsidRDefault="00FA4594" w:rsidP="00FA4594">
      <w:pPr>
        <w:pStyle w:val="Heading2"/>
      </w:pPr>
      <w:r>
        <w:t>Bibliography</w:t>
      </w:r>
    </w:p>
    <w:p w14:paraId="2C60E61D" w14:textId="11EEE270" w:rsidR="00095693" w:rsidRPr="008629C7" w:rsidRDefault="00095693" w:rsidP="008629C7"/>
    <w:p w14:paraId="3A2CCCD0" w14:textId="43EC40C2" w:rsidR="008158CF" w:rsidRPr="008629C7" w:rsidRDefault="00095693" w:rsidP="008629C7">
      <w:r>
        <w:t>{</w:t>
      </w:r>
      <w:r w:rsidR="009D1034" w:rsidRPr="27793251">
        <w:rPr>
          <w:color w:val="000000" w:themeColor="text1"/>
        </w:rPr>
        <w:t>von Saldern et al. 1974</w:t>
      </w:r>
      <w:r w:rsidR="005E24DB">
        <w:t>},</w:t>
      </w:r>
      <w:r w:rsidR="0065391B">
        <w:t xml:space="preserve"> p. 91, no. 240.</w:t>
      </w:r>
    </w:p>
    <w:p w14:paraId="1C68A6D3" w14:textId="4E15A2B7" w:rsidR="008158CF" w:rsidRPr="008629C7" w:rsidRDefault="0065391B" w:rsidP="008629C7">
      <w:r>
        <w:t>{</w:t>
      </w:r>
      <w:r w:rsidR="002D0A2A" w:rsidRPr="27793251">
        <w:rPr>
          <w:color w:val="000000" w:themeColor="text1"/>
        </w:rPr>
        <w:t>Walton et al. 2009</w:t>
      </w:r>
      <w:r w:rsidR="00200452">
        <w:t>}</w:t>
      </w:r>
      <w:r>
        <w:t>.</w:t>
      </w:r>
    </w:p>
    <w:p w14:paraId="01C900F3" w14:textId="77777777" w:rsidR="00FF6338" w:rsidRPr="008629C7" w:rsidRDefault="00FF6338" w:rsidP="008629C7"/>
    <w:p w14:paraId="43BD5D9B" w14:textId="2C3437AE" w:rsidR="00E017BC" w:rsidRPr="008629C7" w:rsidRDefault="00FA4594" w:rsidP="00FA4594">
      <w:pPr>
        <w:pStyle w:val="Heading2"/>
      </w:pPr>
      <w:r>
        <w:t>Exhibitions</w:t>
      </w:r>
    </w:p>
    <w:p w14:paraId="17360960" w14:textId="77777777" w:rsidR="00FF6338" w:rsidRPr="008629C7" w:rsidRDefault="00FF6338" w:rsidP="008629C7"/>
    <w:p w14:paraId="19603786" w14:textId="77777777" w:rsidR="005A4DC6" w:rsidRDefault="005A4DC6" w:rsidP="008629C7">
      <w:r>
        <w:t>None</w:t>
      </w:r>
    </w:p>
    <w:p w14:paraId="6F5E11F8" w14:textId="77777777" w:rsidR="005A4DC6" w:rsidRDefault="005A4DC6" w:rsidP="008629C7">
      <w:r>
        <w:br w:type="page"/>
      </w:r>
      <w:r w:rsidR="00B45529">
        <w:lastRenderedPageBreak/>
        <w:t>Label:</w:t>
      </w:r>
      <w:r w:rsidR="004347E3">
        <w:t xml:space="preserve"> </w:t>
      </w:r>
      <w:r w:rsidR="00177989">
        <w:t>530</w:t>
      </w:r>
    </w:p>
    <w:p w14:paraId="48A84EA7" w14:textId="41AE73F3" w:rsidR="008158CF" w:rsidRPr="008629C7" w:rsidRDefault="00D504D6" w:rsidP="008629C7">
      <w:r>
        <w:t xml:space="preserve">Title: </w:t>
      </w:r>
      <w:r w:rsidR="0065391B">
        <w:t>Spacer</w:t>
      </w:r>
      <w:r w:rsidR="00A52D8E">
        <w:t>-Bead</w:t>
      </w:r>
    </w:p>
    <w:p w14:paraId="7BDE46D7" w14:textId="77777777" w:rsidR="008158CF" w:rsidRPr="008629C7" w:rsidRDefault="0065391B" w:rsidP="008629C7">
      <w:r>
        <w:t>Accession_number: 2004.15.5</w:t>
      </w:r>
    </w:p>
    <w:p w14:paraId="19508EB5" w14:textId="10798198" w:rsidR="008158CF" w:rsidRPr="008629C7" w:rsidRDefault="00742D95" w:rsidP="008629C7">
      <w:r>
        <w:t xml:space="preserve">Collection_link: </w:t>
      </w:r>
      <w:hyperlink r:id="rId42">
        <w:r w:rsidR="0065391B" w:rsidRPr="27793251">
          <w:rPr>
            <w:rStyle w:val="Hyperlink"/>
          </w:rPr>
          <w:t>https://www.getty.edu/art/collection/objects/221471</w:t>
        </w:r>
      </w:hyperlink>
    </w:p>
    <w:p w14:paraId="427F7F1C" w14:textId="7D1C4377" w:rsidR="008158CF" w:rsidRPr="008629C7" w:rsidRDefault="0065391B" w:rsidP="008629C7">
      <w:pPr>
        <w:rPr>
          <w:highlight w:val="white"/>
        </w:rPr>
      </w:pPr>
      <w:r>
        <w:t>Dimensions: H. 2</w:t>
      </w:r>
      <w:r w:rsidR="007967FB">
        <w:t xml:space="preserve">, W. </w:t>
      </w:r>
      <w:r>
        <w:t xml:space="preserve">1.1 </w:t>
      </w:r>
      <w:r w:rsidR="00084FD9">
        <w:t>cm; Wt.</w:t>
      </w:r>
      <w:r>
        <w:t xml:space="preserve"> 1.66 g</w:t>
      </w:r>
    </w:p>
    <w:p w14:paraId="13FDA863" w14:textId="4D2DDE91"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59E78ABF" w14:textId="277BB0D3" w:rsidR="00D504D6" w:rsidRPr="004C76F9" w:rsidRDefault="0065391B" w:rsidP="008629C7">
      <w:r>
        <w:t>Start_date:</w:t>
      </w:r>
      <w:r w:rsidR="00177989">
        <w:t xml:space="preserve"> -1400</w:t>
      </w:r>
    </w:p>
    <w:p w14:paraId="6F8CDCF5" w14:textId="3D694C9D" w:rsidR="008158CF" w:rsidRPr="004C76F9" w:rsidRDefault="0065391B" w:rsidP="008629C7">
      <w:pPr>
        <w:rPr>
          <w:highlight w:val="white"/>
        </w:rPr>
      </w:pPr>
      <w:r>
        <w:t>End_date:</w:t>
      </w:r>
      <w:r w:rsidR="00177989">
        <w:t xml:space="preserve"> -1200</w:t>
      </w:r>
    </w:p>
    <w:p w14:paraId="3B589BD1" w14:textId="496DA11A" w:rsidR="006A1D39" w:rsidRDefault="0065391B" w:rsidP="008629C7">
      <w:pPr>
        <w:rPr>
          <w:highlight w:val="white"/>
        </w:rPr>
      </w:pPr>
      <w:r>
        <w:t xml:space="preserve">Attribution: Production area: Aegean </w:t>
      </w:r>
      <w:r w:rsidR="00F71408">
        <w:t>r</w:t>
      </w:r>
      <w:r>
        <w:t>egion</w:t>
      </w:r>
    </w:p>
    <w:p w14:paraId="43194BFB" w14:textId="61B14F97" w:rsidR="006A1D39" w:rsidRPr="004C76F9" w:rsidRDefault="006A1D39" w:rsidP="008629C7">
      <w:pPr>
        <w:rPr>
          <w:highlight w:val="white"/>
        </w:rPr>
      </w:pPr>
      <w:r w:rsidRPr="27793251">
        <w:rPr>
          <w:highlight w:val="white"/>
        </w:rPr>
        <w:t xml:space="preserve">Culture: </w:t>
      </w:r>
      <w:r w:rsidR="00177989" w:rsidRPr="27793251">
        <w:rPr>
          <w:highlight w:val="white"/>
        </w:rPr>
        <w:t>Greek (Mycenaean)</w:t>
      </w:r>
    </w:p>
    <w:p w14:paraId="3ED48C87"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758160E8" w14:textId="77777777" w:rsidR="005448D4" w:rsidRDefault="0065391B" w:rsidP="008629C7">
      <w:r>
        <w:t>Modeling technique and decoration: Mold pressed in an open mold</w:t>
      </w:r>
    </w:p>
    <w:p w14:paraId="52EDC298" w14:textId="7F6F993E" w:rsidR="00DB11B1" w:rsidRDefault="005448D4" w:rsidP="008629C7">
      <w:r>
        <w:t>Inscription</w:t>
      </w:r>
      <w:r w:rsidR="00DB11B1">
        <w:t>: No</w:t>
      </w:r>
    </w:p>
    <w:p w14:paraId="52BCCB50" w14:textId="1EDF2FC3" w:rsidR="00DB11B1" w:rsidRDefault="00DB11B1" w:rsidP="008629C7">
      <w:r>
        <w:t xml:space="preserve">Shape: </w:t>
      </w:r>
      <w:r w:rsidR="003D50A4">
        <w:t>Beads</w:t>
      </w:r>
    </w:p>
    <w:p w14:paraId="247674BC" w14:textId="181BCAC1" w:rsidR="00DB11B1" w:rsidRDefault="00DB11B1" w:rsidP="008629C7">
      <w:r>
        <w:t xml:space="preserve">Technique: </w:t>
      </w:r>
      <w:r w:rsidR="00186203">
        <w:t>“Cast”-rotary pressed</w:t>
      </w:r>
    </w:p>
    <w:p w14:paraId="6F6919CD" w14:textId="77777777" w:rsidR="00DB11B1" w:rsidRDefault="00DB11B1" w:rsidP="008629C7"/>
    <w:p w14:paraId="2E0FAE95" w14:textId="77777777" w:rsidR="00B55F61" w:rsidRPr="008629C7" w:rsidRDefault="00FA4594" w:rsidP="00FA4594">
      <w:pPr>
        <w:pStyle w:val="Heading2"/>
      </w:pPr>
      <w:r>
        <w:t>Condition</w:t>
      </w:r>
    </w:p>
    <w:p w14:paraId="2FD0AB42" w14:textId="77777777" w:rsidR="00B55F61" w:rsidRPr="008629C7" w:rsidRDefault="00B55F61" w:rsidP="008629C7"/>
    <w:p w14:paraId="48BB27B3" w14:textId="60B20CC7" w:rsidR="008158CF" w:rsidRPr="00B65608" w:rsidRDefault="0065391B" w:rsidP="008629C7">
      <w:r>
        <w:t>Intact</w:t>
      </w:r>
      <w:r w:rsidR="00B65608">
        <w:t>.</w:t>
      </w:r>
      <w:r>
        <w:t xml:space="preserve"> </w:t>
      </w:r>
      <w:r w:rsidR="00B65608">
        <w:t>S</w:t>
      </w:r>
      <w:r>
        <w:t>ilvery weathering and incrustation</w:t>
      </w:r>
      <w:r w:rsidR="00B65608">
        <w:t>.</w:t>
      </w:r>
    </w:p>
    <w:p w14:paraId="2D54B0F8" w14:textId="77777777" w:rsidR="0096575E" w:rsidRPr="008629C7" w:rsidRDefault="0096575E" w:rsidP="008629C7"/>
    <w:p w14:paraId="7346CBBB" w14:textId="16B68C72" w:rsidR="0096575E" w:rsidRPr="008629C7" w:rsidRDefault="00FA4594" w:rsidP="00FA4594">
      <w:pPr>
        <w:pStyle w:val="Heading2"/>
      </w:pPr>
      <w:r>
        <w:t>Description</w:t>
      </w:r>
    </w:p>
    <w:p w14:paraId="7E02AD15" w14:textId="77777777" w:rsidR="0096575E" w:rsidRPr="008629C7" w:rsidRDefault="0096575E" w:rsidP="008629C7"/>
    <w:p w14:paraId="21C38F79" w14:textId="4C51A455" w:rsidR="00D504D6" w:rsidRPr="008629C7" w:rsidRDefault="000002A4" w:rsidP="008629C7">
      <w:r>
        <w:t>S</w:t>
      </w:r>
      <w:r w:rsidR="0065391B">
        <w:t>pacer-bead in the shape of a rectangular plaque. The ends are pierced by a transverse thread hole. The underside is glossy and concave</w:t>
      </w:r>
      <w:r>
        <w:t>;</w:t>
      </w:r>
      <w:r w:rsidR="0065391B">
        <w:t xml:space="preserve"> the upper side is decorated with a raised</w:t>
      </w:r>
      <w:r>
        <w:t>,</w:t>
      </w:r>
      <w:r w:rsidR="0065391B">
        <w:t xml:space="preserve"> stylized moti</w:t>
      </w:r>
      <w:r>
        <w:t>f</w:t>
      </w:r>
      <w:r w:rsidR="0065391B">
        <w:t xml:space="preserve"> of two argonauts placed back-to-back. The ribbed egg cases</w:t>
      </w:r>
      <w:r>
        <w:t>,</w:t>
      </w:r>
      <w:r w:rsidR="0065391B">
        <w:t xml:space="preserve"> or shells</w:t>
      </w:r>
      <w:r>
        <w:t>,</w:t>
      </w:r>
      <w:r w:rsidR="0065391B">
        <w:t xml:space="preserve"> cover the upper central part of the plaque. Three of the tentacles of each animal are presented curved and extending to the ends of each </w:t>
      </w:r>
      <w:r>
        <w:t xml:space="preserve">edge </w:t>
      </w:r>
      <w:r w:rsidR="0065391B">
        <w:t>of the plaque</w:t>
      </w:r>
      <w:r>
        <w:t>;</w:t>
      </w:r>
      <w:r w:rsidR="0065391B">
        <w:t xml:space="preserve"> at the center of the plaque are the eyes.</w:t>
      </w:r>
    </w:p>
    <w:p w14:paraId="4506CB2A" w14:textId="77777777" w:rsidR="0057626F" w:rsidRPr="008629C7" w:rsidRDefault="0057626F" w:rsidP="008629C7"/>
    <w:p w14:paraId="7369BC10" w14:textId="13D39F8B" w:rsidR="0057626F" w:rsidRPr="008629C7" w:rsidRDefault="00FA4594" w:rsidP="00920FB5">
      <w:pPr>
        <w:pStyle w:val="Heading2"/>
      </w:pPr>
      <w:bookmarkStart w:id="2" w:name="_Hlk62302608"/>
      <w:r>
        <w:t xml:space="preserve">Comments and </w:t>
      </w:r>
      <w:r w:rsidR="00920FB5">
        <w:t>Comparanda</w:t>
      </w:r>
    </w:p>
    <w:p w14:paraId="3A60B1B7" w14:textId="77777777" w:rsidR="0057626F" w:rsidRPr="008629C7" w:rsidRDefault="0057626F" w:rsidP="008629C7"/>
    <w:p w14:paraId="5077FB27" w14:textId="29C62B22" w:rsidR="00FF6338" w:rsidRPr="008629C7" w:rsidRDefault="0065391B" w:rsidP="008629C7">
      <w:r>
        <w:t xml:space="preserve">On </w:t>
      </w:r>
      <w:r w:rsidR="00B84030">
        <w:t>Mycenaean</w:t>
      </w:r>
      <w:r>
        <w:t xml:space="preserve"> beads see </w:t>
      </w:r>
      <w:hyperlink w:anchor="cat">
        <w:r w:rsidRPr="27793251">
          <w:rPr>
            <w:rStyle w:val="Hyperlink"/>
          </w:rPr>
          <w:t>2004.15.1</w:t>
        </w:r>
      </w:hyperlink>
      <w:r>
        <w:t xml:space="preserve">. For comparanda see </w:t>
      </w:r>
      <w:r w:rsidR="00150DA0">
        <w:t>{</w:t>
      </w:r>
      <w:r>
        <w:t>Haevernick [1960] 1981</w:t>
      </w:r>
      <w:r w:rsidR="00150DA0">
        <w:t>}</w:t>
      </w:r>
      <w:r>
        <w:t>, pp. 7</w:t>
      </w:r>
      <w:r w:rsidR="00840801">
        <w:t>1–</w:t>
      </w:r>
      <w:r>
        <w:t xml:space="preserve">83; </w:t>
      </w:r>
      <w:bookmarkEnd w:id="2"/>
      <w:r w:rsidR="00150DA0">
        <w:t>{</w:t>
      </w:r>
      <w:r>
        <w:t xml:space="preserve">Nightingale </w:t>
      </w:r>
      <w:r w:rsidR="00152C97">
        <w:t>2000</w:t>
      </w:r>
      <w:r w:rsidR="00150DA0">
        <w:t>}</w:t>
      </w:r>
      <w:r>
        <w:t>, p. 7, type 1.16.</w:t>
      </w:r>
    </w:p>
    <w:p w14:paraId="25EAD984" w14:textId="77777777" w:rsidR="00FF6338" w:rsidRPr="008629C7" w:rsidRDefault="00FF6338" w:rsidP="008629C7"/>
    <w:p w14:paraId="2021BD6D" w14:textId="503997B8" w:rsidR="00E017BC" w:rsidRPr="008629C7" w:rsidRDefault="00FA4594" w:rsidP="00FA4594">
      <w:pPr>
        <w:pStyle w:val="Heading2"/>
      </w:pPr>
      <w:r>
        <w:t>Provenance</w:t>
      </w:r>
    </w:p>
    <w:p w14:paraId="3DA76855" w14:textId="77777777" w:rsidR="00FF6338" w:rsidRPr="008629C7" w:rsidRDefault="00FF6338" w:rsidP="008629C7"/>
    <w:p w14:paraId="478BBE82" w14:textId="650A93B7" w:rsidR="008158CF" w:rsidRPr="008629C7" w:rsidRDefault="0065391B" w:rsidP="008629C7">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5A5A5460" w14:textId="77777777" w:rsidR="00FF6338" w:rsidRPr="008629C7" w:rsidRDefault="00FF6338" w:rsidP="008629C7"/>
    <w:p w14:paraId="65A8CEC5" w14:textId="5E4574AE" w:rsidR="00095693" w:rsidRPr="008629C7" w:rsidRDefault="00FA4594" w:rsidP="00FA4594">
      <w:pPr>
        <w:pStyle w:val="Heading2"/>
      </w:pPr>
      <w:r>
        <w:t>Bibliography</w:t>
      </w:r>
    </w:p>
    <w:p w14:paraId="5F448BFF" w14:textId="18115793" w:rsidR="00095693" w:rsidRPr="008629C7" w:rsidRDefault="00095693" w:rsidP="008629C7"/>
    <w:p w14:paraId="2AA94D31" w14:textId="2FE96A51" w:rsidR="008158CF" w:rsidRPr="008629C7" w:rsidRDefault="00095693" w:rsidP="008629C7">
      <w:r>
        <w:t>{</w:t>
      </w:r>
      <w:r w:rsidR="009D1034" w:rsidRPr="27793251">
        <w:rPr>
          <w:color w:val="000000" w:themeColor="text1"/>
        </w:rPr>
        <w:t>von Saldern et al. 1974</w:t>
      </w:r>
      <w:r w:rsidR="005E24DB">
        <w:t>},</w:t>
      </w:r>
      <w:r w:rsidR="0065391B">
        <w:t xml:space="preserve"> p. 91, no. 240.</w:t>
      </w:r>
    </w:p>
    <w:p w14:paraId="63BBAA73" w14:textId="4C15B232" w:rsidR="008158CF" w:rsidRPr="008629C7" w:rsidRDefault="0065391B" w:rsidP="008629C7">
      <w:r>
        <w:t>{</w:t>
      </w:r>
      <w:r w:rsidR="002D0A2A" w:rsidRPr="27793251">
        <w:rPr>
          <w:color w:val="000000" w:themeColor="text1"/>
        </w:rPr>
        <w:t>Walton et al. 2009</w:t>
      </w:r>
      <w:r w:rsidR="00200452">
        <w:t>}</w:t>
      </w:r>
      <w:r>
        <w:t>.</w:t>
      </w:r>
    </w:p>
    <w:p w14:paraId="5663DC5D" w14:textId="77777777" w:rsidR="00FF6338" w:rsidRPr="008629C7" w:rsidRDefault="00FF6338" w:rsidP="008629C7"/>
    <w:p w14:paraId="4F84FEC2" w14:textId="06F00F72" w:rsidR="00E017BC" w:rsidRPr="008629C7" w:rsidRDefault="00FA4594" w:rsidP="00FA4594">
      <w:pPr>
        <w:pStyle w:val="Heading2"/>
      </w:pPr>
      <w:r>
        <w:t>Exhibitions</w:t>
      </w:r>
    </w:p>
    <w:p w14:paraId="5009AE6E" w14:textId="77777777" w:rsidR="00FF6338" w:rsidRPr="008629C7" w:rsidRDefault="00FF6338" w:rsidP="008629C7"/>
    <w:p w14:paraId="1824255A" w14:textId="77777777" w:rsidR="005A4DC6" w:rsidRDefault="005A4DC6" w:rsidP="008629C7">
      <w:r>
        <w:t>None</w:t>
      </w:r>
    </w:p>
    <w:p w14:paraId="06E448FD" w14:textId="77777777" w:rsidR="005A4DC6" w:rsidRDefault="005A4DC6" w:rsidP="008629C7">
      <w:r>
        <w:br w:type="page"/>
      </w:r>
      <w:r w:rsidR="00B45529">
        <w:lastRenderedPageBreak/>
        <w:t>Label:</w:t>
      </w:r>
      <w:r w:rsidR="004347E3">
        <w:t xml:space="preserve"> </w:t>
      </w:r>
      <w:r w:rsidR="00177989">
        <w:t>531</w:t>
      </w:r>
    </w:p>
    <w:p w14:paraId="3E177758" w14:textId="7807D762" w:rsidR="008158CF" w:rsidRPr="008629C7" w:rsidRDefault="00D504D6" w:rsidP="008629C7">
      <w:r>
        <w:t xml:space="preserve">Title: </w:t>
      </w:r>
      <w:r w:rsidR="0065391B">
        <w:t>Spacer</w:t>
      </w:r>
      <w:r w:rsidR="00A52D8E">
        <w:t>-Bead</w:t>
      </w:r>
    </w:p>
    <w:p w14:paraId="254A42B6" w14:textId="77777777" w:rsidR="008158CF" w:rsidRPr="008629C7" w:rsidRDefault="0065391B" w:rsidP="008629C7">
      <w:r>
        <w:t>Accession_number: 2004.15.6</w:t>
      </w:r>
    </w:p>
    <w:p w14:paraId="2CEE0E7E" w14:textId="206D6E8D" w:rsidR="008158CF" w:rsidRPr="008629C7" w:rsidRDefault="00742D95" w:rsidP="008629C7">
      <w:r>
        <w:t xml:space="preserve">Collection_link: </w:t>
      </w:r>
      <w:hyperlink r:id="rId43">
        <w:r w:rsidR="0065391B" w:rsidRPr="27793251">
          <w:rPr>
            <w:rStyle w:val="Hyperlink"/>
          </w:rPr>
          <w:t>https://www.getty.edu/art/collection/objects/221472</w:t>
        </w:r>
      </w:hyperlink>
    </w:p>
    <w:p w14:paraId="43AED176" w14:textId="40552D42" w:rsidR="008158CF" w:rsidRPr="008629C7" w:rsidRDefault="0065391B" w:rsidP="008629C7">
      <w:pPr>
        <w:rPr>
          <w:highlight w:val="white"/>
        </w:rPr>
      </w:pPr>
      <w:r>
        <w:t>Dimensions: H. 2</w:t>
      </w:r>
      <w:r w:rsidR="007967FB">
        <w:t xml:space="preserve">, W. </w:t>
      </w:r>
      <w:r>
        <w:t xml:space="preserve">1.2 </w:t>
      </w:r>
      <w:r w:rsidR="00084FD9">
        <w:t>cm; Wt.</w:t>
      </w:r>
      <w:r>
        <w:t xml:space="preserve"> 1.46 g</w:t>
      </w:r>
    </w:p>
    <w:p w14:paraId="5C07CFC9" w14:textId="7905532A"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52D619DA" w14:textId="04A1855C" w:rsidR="00D504D6" w:rsidRPr="004C76F9" w:rsidRDefault="0065391B" w:rsidP="008629C7">
      <w:r>
        <w:t>Start_date:</w:t>
      </w:r>
      <w:r w:rsidR="00177989">
        <w:t xml:space="preserve"> -1400</w:t>
      </w:r>
    </w:p>
    <w:p w14:paraId="56285B43" w14:textId="35687E90" w:rsidR="008158CF" w:rsidRPr="004C76F9" w:rsidRDefault="0065391B" w:rsidP="008629C7">
      <w:pPr>
        <w:rPr>
          <w:highlight w:val="white"/>
        </w:rPr>
      </w:pPr>
      <w:r>
        <w:t>End_date:</w:t>
      </w:r>
      <w:r w:rsidR="00177989">
        <w:t xml:space="preserve"> -1200</w:t>
      </w:r>
    </w:p>
    <w:p w14:paraId="4A0A08CD" w14:textId="77769652" w:rsidR="006A1D39" w:rsidRDefault="0065391B" w:rsidP="008629C7">
      <w:pPr>
        <w:rPr>
          <w:highlight w:val="white"/>
        </w:rPr>
      </w:pPr>
      <w:r>
        <w:t xml:space="preserve">Attribution: Production area: Aegean </w:t>
      </w:r>
      <w:r w:rsidR="00F71408">
        <w:t>r</w:t>
      </w:r>
      <w:r>
        <w:t>egion</w:t>
      </w:r>
    </w:p>
    <w:p w14:paraId="5E9C9044" w14:textId="4BCD998D" w:rsidR="006A1D39" w:rsidRPr="004C76F9" w:rsidRDefault="006A1D39" w:rsidP="008629C7">
      <w:pPr>
        <w:rPr>
          <w:highlight w:val="white"/>
        </w:rPr>
      </w:pPr>
      <w:r w:rsidRPr="27793251">
        <w:rPr>
          <w:highlight w:val="white"/>
        </w:rPr>
        <w:t xml:space="preserve">Culture: </w:t>
      </w:r>
      <w:r w:rsidR="00177989" w:rsidRPr="27793251">
        <w:rPr>
          <w:highlight w:val="white"/>
        </w:rPr>
        <w:t>Greek (Mycenaean)</w:t>
      </w:r>
    </w:p>
    <w:p w14:paraId="7B1FDCB9"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58311294" w14:textId="77777777" w:rsidR="005448D4" w:rsidRDefault="0065391B" w:rsidP="008629C7">
      <w:r>
        <w:t>Modeling technique and decoration: Mold pressed in an open mold</w:t>
      </w:r>
    </w:p>
    <w:p w14:paraId="4EF37956" w14:textId="6DA29D71" w:rsidR="00DB11B1" w:rsidRDefault="005448D4" w:rsidP="008629C7">
      <w:r>
        <w:t>Inscription</w:t>
      </w:r>
      <w:r w:rsidR="00DB11B1">
        <w:t>: No</w:t>
      </w:r>
    </w:p>
    <w:p w14:paraId="3C2E32B1" w14:textId="733811D2" w:rsidR="00DB11B1" w:rsidRDefault="00DB11B1" w:rsidP="008629C7">
      <w:r>
        <w:t xml:space="preserve">Shape: </w:t>
      </w:r>
      <w:r w:rsidR="003D50A4">
        <w:t>Beads</w:t>
      </w:r>
    </w:p>
    <w:p w14:paraId="1C5EB1CE" w14:textId="7D3DFD77" w:rsidR="00DB11B1" w:rsidRDefault="00DB11B1" w:rsidP="008629C7">
      <w:r>
        <w:t xml:space="preserve">Technique: </w:t>
      </w:r>
      <w:r w:rsidR="00186203">
        <w:t>“Cast”-rotary pressed</w:t>
      </w:r>
    </w:p>
    <w:p w14:paraId="77D7F3FD" w14:textId="77777777" w:rsidR="00DB11B1" w:rsidRDefault="00DB11B1" w:rsidP="008629C7"/>
    <w:p w14:paraId="32B82E0B" w14:textId="77777777" w:rsidR="00B55F61" w:rsidRPr="008629C7" w:rsidRDefault="00FA4594" w:rsidP="00FA4594">
      <w:pPr>
        <w:pStyle w:val="Heading2"/>
      </w:pPr>
      <w:r>
        <w:t>Condition</w:t>
      </w:r>
    </w:p>
    <w:p w14:paraId="535B7E73" w14:textId="77777777" w:rsidR="00B55F61" w:rsidRPr="008629C7" w:rsidRDefault="00B55F61" w:rsidP="008629C7"/>
    <w:p w14:paraId="31B44491" w14:textId="244065BF" w:rsidR="008158CF" w:rsidRPr="00B65608" w:rsidRDefault="0065391B" w:rsidP="008629C7">
      <w:r>
        <w:t>Intact</w:t>
      </w:r>
      <w:r w:rsidR="00B65608">
        <w:t>.</w:t>
      </w:r>
      <w:r>
        <w:t xml:space="preserve"> </w:t>
      </w:r>
      <w:r w:rsidR="00B65608">
        <w:t>S</w:t>
      </w:r>
      <w:r>
        <w:t>ilvery weathering and incrustation</w:t>
      </w:r>
      <w:r w:rsidR="00B65608">
        <w:t>.</w:t>
      </w:r>
    </w:p>
    <w:p w14:paraId="0CB24B33" w14:textId="77777777" w:rsidR="0096575E" w:rsidRPr="008629C7" w:rsidRDefault="0096575E" w:rsidP="008629C7"/>
    <w:p w14:paraId="780EECEC" w14:textId="715D599B" w:rsidR="0096575E" w:rsidRPr="008629C7" w:rsidRDefault="00FA4594" w:rsidP="00FA4594">
      <w:pPr>
        <w:pStyle w:val="Heading2"/>
      </w:pPr>
      <w:r>
        <w:t>Description</w:t>
      </w:r>
    </w:p>
    <w:p w14:paraId="6FA41032" w14:textId="77777777" w:rsidR="0096575E" w:rsidRPr="008629C7" w:rsidRDefault="0096575E" w:rsidP="008629C7"/>
    <w:p w14:paraId="7C68AE02" w14:textId="0BB305B8" w:rsidR="00D504D6" w:rsidRPr="008629C7" w:rsidRDefault="000002A4" w:rsidP="008629C7">
      <w:r>
        <w:t>S</w:t>
      </w:r>
      <w:r w:rsidR="0065391B">
        <w:t xml:space="preserve">pacer-bead in the shape of a rectangular plaque. </w:t>
      </w:r>
      <w:r>
        <w:t xml:space="preserve">Each </w:t>
      </w:r>
      <w:r w:rsidR="0065391B">
        <w:t>end pierced by a transverse thread hole. The underside is glossy and concave</w:t>
      </w:r>
      <w:r>
        <w:t>;</w:t>
      </w:r>
      <w:r w:rsidR="0065391B">
        <w:t xml:space="preserve"> the upper side is decorated with a raised</w:t>
      </w:r>
      <w:r>
        <w:t>,</w:t>
      </w:r>
      <w:r w:rsidR="0065391B">
        <w:t xml:space="preserve"> stylized moti</w:t>
      </w:r>
      <w:r>
        <w:t>f</w:t>
      </w:r>
      <w:r w:rsidR="0065391B">
        <w:t xml:space="preserve"> of two argonauts placed back-to-back. The ribbed egg cases</w:t>
      </w:r>
      <w:r>
        <w:t>,</w:t>
      </w:r>
      <w:r w:rsidR="0065391B">
        <w:t xml:space="preserve"> or shells</w:t>
      </w:r>
      <w:r>
        <w:t>,</w:t>
      </w:r>
      <w:r w:rsidR="0065391B">
        <w:t xml:space="preserve"> cover the upper central part of the plaque. Three of the tentacles of each animal are presented curved and extending to the ends of each </w:t>
      </w:r>
      <w:r>
        <w:t>edg</w:t>
      </w:r>
      <w:r w:rsidR="0065391B">
        <w:t>e of the plaque</w:t>
      </w:r>
      <w:r>
        <w:t>;</w:t>
      </w:r>
      <w:r w:rsidR="0065391B">
        <w:t xml:space="preserve"> at the center of the plaque are</w:t>
      </w:r>
      <w:r>
        <w:t xml:space="preserve"> </w:t>
      </w:r>
      <w:r w:rsidR="0065391B">
        <w:t>the eyes.</w:t>
      </w:r>
    </w:p>
    <w:p w14:paraId="74F46780" w14:textId="77777777" w:rsidR="0057626F" w:rsidRPr="008629C7" w:rsidRDefault="0057626F" w:rsidP="008629C7"/>
    <w:p w14:paraId="040E2EC0" w14:textId="43EFFD93" w:rsidR="0057626F" w:rsidRPr="008629C7" w:rsidRDefault="00FA4594" w:rsidP="00920FB5">
      <w:pPr>
        <w:pStyle w:val="Heading2"/>
      </w:pPr>
      <w:r>
        <w:t xml:space="preserve">Comments and </w:t>
      </w:r>
      <w:r w:rsidR="00920FB5">
        <w:t>Comparanda</w:t>
      </w:r>
    </w:p>
    <w:p w14:paraId="2F243479" w14:textId="77777777" w:rsidR="0057626F" w:rsidRPr="008629C7" w:rsidRDefault="0057626F" w:rsidP="008629C7"/>
    <w:p w14:paraId="72209937" w14:textId="76A934B4" w:rsidR="008158CF" w:rsidRPr="008629C7" w:rsidRDefault="0065391B" w:rsidP="008629C7">
      <w:r>
        <w:t xml:space="preserve">On </w:t>
      </w:r>
      <w:r w:rsidR="00B84030">
        <w:t>Mycenaean</w:t>
      </w:r>
      <w:r>
        <w:t xml:space="preserve"> beads see </w:t>
      </w:r>
      <w:hyperlink w:anchor="cat">
        <w:r w:rsidRPr="27793251">
          <w:rPr>
            <w:rStyle w:val="Hyperlink"/>
          </w:rPr>
          <w:t>2004.15.1</w:t>
        </w:r>
      </w:hyperlink>
      <w:r>
        <w:t xml:space="preserve">. For comparanda see </w:t>
      </w:r>
      <w:hyperlink w:anchor="cat">
        <w:r w:rsidRPr="27793251">
          <w:rPr>
            <w:rStyle w:val="Hyperlink"/>
          </w:rPr>
          <w:t>2004.15.5</w:t>
        </w:r>
      </w:hyperlink>
      <w:r>
        <w:t>.</w:t>
      </w:r>
    </w:p>
    <w:p w14:paraId="1E759937" w14:textId="77777777" w:rsidR="00FF6338" w:rsidRPr="008629C7" w:rsidRDefault="00FF6338" w:rsidP="008629C7"/>
    <w:p w14:paraId="19A8FF7B" w14:textId="24FB05F4" w:rsidR="00E017BC" w:rsidRPr="008629C7" w:rsidRDefault="00FA4594" w:rsidP="00FA4594">
      <w:pPr>
        <w:pStyle w:val="Heading2"/>
      </w:pPr>
      <w:r>
        <w:t>Provenance</w:t>
      </w:r>
    </w:p>
    <w:p w14:paraId="208391FF" w14:textId="77777777" w:rsidR="00FF6338" w:rsidRPr="008629C7" w:rsidRDefault="00FF6338" w:rsidP="008629C7"/>
    <w:p w14:paraId="1EC39736" w14:textId="55F78DE8" w:rsidR="008158CF" w:rsidRPr="008629C7" w:rsidRDefault="0065391B" w:rsidP="008629C7">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7284B442" w14:textId="77777777" w:rsidR="00FF6338" w:rsidRPr="008629C7" w:rsidRDefault="00FF6338" w:rsidP="008629C7"/>
    <w:p w14:paraId="3DC9E1AC" w14:textId="1A0DC90C" w:rsidR="00095693" w:rsidRPr="008629C7" w:rsidRDefault="00FA4594" w:rsidP="00FA4594">
      <w:pPr>
        <w:pStyle w:val="Heading2"/>
      </w:pPr>
      <w:r>
        <w:t>Bibliography</w:t>
      </w:r>
    </w:p>
    <w:p w14:paraId="42700E7D" w14:textId="04E3632C" w:rsidR="00095693" w:rsidRPr="008629C7" w:rsidRDefault="00095693" w:rsidP="008629C7"/>
    <w:p w14:paraId="5ECB1C82" w14:textId="2FE049A5" w:rsidR="008158CF" w:rsidRPr="008629C7" w:rsidRDefault="00095693" w:rsidP="008629C7">
      <w:r>
        <w:t>{</w:t>
      </w:r>
      <w:r w:rsidR="009D1034" w:rsidRPr="27793251">
        <w:rPr>
          <w:color w:val="000000" w:themeColor="text1"/>
        </w:rPr>
        <w:t>von Saldern et al. 1974</w:t>
      </w:r>
      <w:r w:rsidR="005E24DB">
        <w:t>},</w:t>
      </w:r>
      <w:r w:rsidR="0065391B">
        <w:t xml:space="preserve"> p. 91, no. 240.</w:t>
      </w:r>
    </w:p>
    <w:p w14:paraId="5FE8B24A" w14:textId="3F6A8AC4" w:rsidR="008158CF" w:rsidRPr="008629C7" w:rsidRDefault="0065391B" w:rsidP="008629C7">
      <w:r>
        <w:t>{</w:t>
      </w:r>
      <w:r w:rsidR="002D0A2A" w:rsidRPr="27793251">
        <w:rPr>
          <w:color w:val="000000" w:themeColor="text1"/>
        </w:rPr>
        <w:t>Walton et al. 2009</w:t>
      </w:r>
      <w:r w:rsidR="00200452">
        <w:t>}</w:t>
      </w:r>
      <w:r>
        <w:t>.</w:t>
      </w:r>
    </w:p>
    <w:p w14:paraId="680432E6" w14:textId="77777777" w:rsidR="00FF6338" w:rsidRPr="008629C7" w:rsidRDefault="00FF6338" w:rsidP="008629C7"/>
    <w:p w14:paraId="127365EE" w14:textId="3FD204E8" w:rsidR="00E017BC" w:rsidRPr="008629C7" w:rsidRDefault="00FA4594" w:rsidP="00FA4594">
      <w:pPr>
        <w:pStyle w:val="Heading2"/>
      </w:pPr>
      <w:r>
        <w:t>Exhibitions</w:t>
      </w:r>
    </w:p>
    <w:p w14:paraId="04218331" w14:textId="77777777" w:rsidR="00FF6338" w:rsidRPr="008629C7" w:rsidRDefault="00FF6338" w:rsidP="008629C7"/>
    <w:p w14:paraId="5C7ADDB1" w14:textId="77777777" w:rsidR="005A4DC6" w:rsidRDefault="005A4DC6" w:rsidP="008629C7">
      <w:r>
        <w:t>None</w:t>
      </w:r>
    </w:p>
    <w:p w14:paraId="7ED0C8FB" w14:textId="77777777" w:rsidR="005A4DC6" w:rsidRDefault="005A4DC6" w:rsidP="008629C7">
      <w:r>
        <w:br w:type="page"/>
      </w:r>
      <w:r w:rsidR="00B45529">
        <w:lastRenderedPageBreak/>
        <w:t>Label:</w:t>
      </w:r>
      <w:r w:rsidR="004347E3">
        <w:t xml:space="preserve"> </w:t>
      </w:r>
      <w:r w:rsidR="00177989">
        <w:t>532</w:t>
      </w:r>
    </w:p>
    <w:p w14:paraId="2EDB5A39" w14:textId="2C8488F7" w:rsidR="008158CF" w:rsidRPr="008629C7" w:rsidRDefault="00D504D6" w:rsidP="008629C7">
      <w:r>
        <w:t xml:space="preserve">Title: </w:t>
      </w:r>
      <w:r w:rsidR="0065391B">
        <w:t>Bead</w:t>
      </w:r>
    </w:p>
    <w:p w14:paraId="30210A1C" w14:textId="77777777" w:rsidR="008158CF" w:rsidRPr="008629C7" w:rsidRDefault="0065391B" w:rsidP="008629C7">
      <w:r>
        <w:t>Accession_number: 2004.15.7</w:t>
      </w:r>
    </w:p>
    <w:p w14:paraId="7E8DAB7F" w14:textId="38F427D0" w:rsidR="008158CF" w:rsidRPr="008629C7" w:rsidRDefault="00742D95" w:rsidP="008629C7">
      <w:r>
        <w:t xml:space="preserve">Collection_link: </w:t>
      </w:r>
      <w:hyperlink r:id="rId44">
        <w:r w:rsidR="0065391B" w:rsidRPr="27793251">
          <w:rPr>
            <w:rStyle w:val="Hyperlink"/>
          </w:rPr>
          <w:t>https://www.getty.edu/art/collection/objects/221473</w:t>
        </w:r>
      </w:hyperlink>
    </w:p>
    <w:p w14:paraId="4B151594" w14:textId="1EB60E93" w:rsidR="00D504D6" w:rsidRPr="008629C7" w:rsidRDefault="0065391B" w:rsidP="008629C7">
      <w:r>
        <w:t>Dimensions: H. 3.1</w:t>
      </w:r>
      <w:r w:rsidR="007967FB">
        <w:t xml:space="preserve">, W. </w:t>
      </w:r>
      <w:r>
        <w:t xml:space="preserve">2 </w:t>
      </w:r>
      <w:r w:rsidR="00084FD9">
        <w:t>cm; Wt.</w:t>
      </w:r>
      <w:r>
        <w:t xml:space="preserve"> 6.45 g</w:t>
      </w:r>
    </w:p>
    <w:p w14:paraId="578344AA" w14:textId="2B80C732" w:rsidR="00D504D6" w:rsidRPr="008629C7" w:rsidRDefault="0065391B" w:rsidP="008629C7">
      <w:r>
        <w:t>Date: LH Il</w:t>
      </w:r>
      <w:r w:rsidR="006C320C">
        <w:t>I</w:t>
      </w:r>
      <w:r>
        <w:t>A</w:t>
      </w:r>
      <w:r w:rsidR="00C24627">
        <w:t>–</w:t>
      </w:r>
      <w:r>
        <w:t>LH IIIB (140</w:t>
      </w:r>
      <w:r w:rsidR="00853457">
        <w:t>0–</w:t>
      </w:r>
      <w:r>
        <w:t>1200</w:t>
      </w:r>
      <w:r w:rsidR="00B65E46">
        <w:t xml:space="preserve"> </w:t>
      </w:r>
      <w:r w:rsidR="00A96BA9">
        <w:t>BCE</w:t>
      </w:r>
      <w:r>
        <w:t>)</w:t>
      </w:r>
    </w:p>
    <w:p w14:paraId="02C34B7A" w14:textId="0A1F0F9E" w:rsidR="00D504D6" w:rsidRPr="004C76F9" w:rsidRDefault="0065391B" w:rsidP="008629C7">
      <w:r>
        <w:t>Start_date:</w:t>
      </w:r>
      <w:r w:rsidR="00177989">
        <w:t xml:space="preserve"> -1400</w:t>
      </w:r>
    </w:p>
    <w:p w14:paraId="4440041F" w14:textId="13655857" w:rsidR="008158CF" w:rsidRPr="004C76F9" w:rsidRDefault="0065391B" w:rsidP="008629C7">
      <w:pPr>
        <w:rPr>
          <w:highlight w:val="white"/>
        </w:rPr>
      </w:pPr>
      <w:r>
        <w:t>End_date:</w:t>
      </w:r>
      <w:r w:rsidR="00177989">
        <w:t xml:space="preserve"> -1200</w:t>
      </w:r>
    </w:p>
    <w:p w14:paraId="1385B4E0" w14:textId="0DBBCEDB" w:rsidR="006A1D39" w:rsidRDefault="0065391B" w:rsidP="008629C7">
      <w:pPr>
        <w:rPr>
          <w:highlight w:val="white"/>
        </w:rPr>
      </w:pPr>
      <w:r>
        <w:t xml:space="preserve">Attribution: Production area: Aegean </w:t>
      </w:r>
      <w:r w:rsidR="00F71408">
        <w:t>r</w:t>
      </w:r>
      <w:r>
        <w:t>egion</w:t>
      </w:r>
    </w:p>
    <w:p w14:paraId="4ACEA416" w14:textId="2F74E1CE" w:rsidR="006A1D39" w:rsidRPr="004C76F9" w:rsidRDefault="006A1D39" w:rsidP="008629C7">
      <w:pPr>
        <w:rPr>
          <w:highlight w:val="white"/>
        </w:rPr>
      </w:pPr>
      <w:r w:rsidRPr="27793251">
        <w:rPr>
          <w:highlight w:val="white"/>
        </w:rPr>
        <w:t xml:space="preserve">Culture: </w:t>
      </w:r>
      <w:r w:rsidR="00177989" w:rsidRPr="27793251">
        <w:rPr>
          <w:highlight w:val="white"/>
        </w:rPr>
        <w:t>Greek (Mycenaean)</w:t>
      </w:r>
    </w:p>
    <w:p w14:paraId="1063A291" w14:textId="77777777" w:rsidR="008158CF" w:rsidRPr="008629C7" w:rsidRDefault="006A1D39" w:rsidP="008629C7">
      <w:pPr>
        <w:rPr>
          <w:highlight w:val="white"/>
        </w:rPr>
      </w:pPr>
      <w:r w:rsidRPr="27793251">
        <w:rPr>
          <w:highlight w:val="white"/>
        </w:rPr>
        <w:t>Material:</w:t>
      </w:r>
      <w:r w:rsidR="0065391B">
        <w:t xml:space="preserve"> Translucent dark blue glass</w:t>
      </w:r>
    </w:p>
    <w:p w14:paraId="2912A94D" w14:textId="77777777" w:rsidR="005448D4" w:rsidRDefault="0065391B" w:rsidP="008629C7">
      <w:r>
        <w:t>Modeling technique and decoration: Mold pressed in an open mold</w:t>
      </w:r>
    </w:p>
    <w:p w14:paraId="58AF70AC" w14:textId="4BF5ABAA" w:rsidR="00DB11B1" w:rsidRDefault="005448D4" w:rsidP="008629C7">
      <w:r>
        <w:t>Inscription</w:t>
      </w:r>
      <w:r w:rsidR="00DB11B1">
        <w:t>: No</w:t>
      </w:r>
    </w:p>
    <w:p w14:paraId="701A16E0" w14:textId="49109827" w:rsidR="00DB11B1" w:rsidRDefault="00DB11B1" w:rsidP="008629C7">
      <w:r>
        <w:t xml:space="preserve">Shape: </w:t>
      </w:r>
      <w:r w:rsidR="003D50A4">
        <w:t>Beads</w:t>
      </w:r>
    </w:p>
    <w:p w14:paraId="7ED4943E" w14:textId="4E31B6A4" w:rsidR="00DB11B1" w:rsidRDefault="00DB11B1" w:rsidP="008629C7">
      <w:r>
        <w:t xml:space="preserve">Technique: </w:t>
      </w:r>
      <w:r w:rsidR="00186203">
        <w:t>“Cast”-rotary pressed</w:t>
      </w:r>
    </w:p>
    <w:p w14:paraId="3C4801B0" w14:textId="77777777" w:rsidR="00DB11B1" w:rsidRDefault="00DB11B1" w:rsidP="008629C7"/>
    <w:p w14:paraId="31759DD2" w14:textId="77777777" w:rsidR="00B55F61" w:rsidRPr="008629C7" w:rsidRDefault="00FA4594" w:rsidP="00FA4594">
      <w:pPr>
        <w:pStyle w:val="Heading2"/>
      </w:pPr>
      <w:r>
        <w:t>Condition</w:t>
      </w:r>
    </w:p>
    <w:p w14:paraId="33EC9127" w14:textId="77777777" w:rsidR="00B55F61" w:rsidRPr="008629C7" w:rsidRDefault="00B55F61" w:rsidP="008629C7"/>
    <w:p w14:paraId="7F535598" w14:textId="0EEEA93B" w:rsidR="008158CF" w:rsidRPr="00B65608" w:rsidRDefault="0065391B" w:rsidP="008629C7">
      <w:r>
        <w:t>Intact</w:t>
      </w:r>
      <w:r w:rsidR="00B65608">
        <w:t>.</w:t>
      </w:r>
      <w:r>
        <w:t xml:space="preserve"> </w:t>
      </w:r>
      <w:r w:rsidR="00B65608">
        <w:t>S</w:t>
      </w:r>
      <w:r>
        <w:t>ilvery weathering and incrustation</w:t>
      </w:r>
      <w:r w:rsidR="00B65608">
        <w:t>.</w:t>
      </w:r>
    </w:p>
    <w:p w14:paraId="0CE65BFA" w14:textId="77777777" w:rsidR="0096575E" w:rsidRPr="008629C7" w:rsidRDefault="0096575E" w:rsidP="008629C7"/>
    <w:p w14:paraId="15894FB9" w14:textId="2BC2E7E4" w:rsidR="0096575E" w:rsidRPr="008629C7" w:rsidRDefault="00FA4594" w:rsidP="00FA4594">
      <w:pPr>
        <w:pStyle w:val="Heading2"/>
      </w:pPr>
      <w:r>
        <w:t>Description</w:t>
      </w:r>
    </w:p>
    <w:p w14:paraId="4FC43BC8" w14:textId="77777777" w:rsidR="0096575E" w:rsidRPr="008629C7" w:rsidRDefault="0096575E" w:rsidP="008629C7"/>
    <w:p w14:paraId="5EC22601" w14:textId="77D5DE7B" w:rsidR="00D504D6" w:rsidRPr="008629C7" w:rsidRDefault="0065391B" w:rsidP="008629C7">
      <w:r>
        <w:t>Vertical rectangular panel tapering toward the base; uneven flat back; straight sides, [bottom missing]; a large hole running horizontally through reel at top. Molded decoration on front: a series of two reels appear on the preserved fragment, the entire bead quite probably comprised three reels, each with a truncated pyramidal spike projecting out at the left; three pairs of wavy lines in relief run vertically down reels, with other</w:t>
      </w:r>
      <w:r w:rsidR="000002A4">
        <w:t>,</w:t>
      </w:r>
      <w:r>
        <w:t xml:space="preserve"> finer lines between spikes on left.</w:t>
      </w:r>
    </w:p>
    <w:p w14:paraId="37E00ABA" w14:textId="77777777" w:rsidR="0057626F" w:rsidRPr="008629C7" w:rsidRDefault="0057626F" w:rsidP="008629C7"/>
    <w:p w14:paraId="36363DC0" w14:textId="6EAEA38D" w:rsidR="0057626F" w:rsidRPr="008629C7" w:rsidRDefault="00FA4594" w:rsidP="00920FB5">
      <w:pPr>
        <w:pStyle w:val="Heading2"/>
      </w:pPr>
      <w:r>
        <w:t xml:space="preserve">Comments and </w:t>
      </w:r>
      <w:r w:rsidR="00920FB5">
        <w:t>Comparanda</w:t>
      </w:r>
    </w:p>
    <w:p w14:paraId="59EBBD46" w14:textId="77777777" w:rsidR="0057626F" w:rsidRPr="008629C7" w:rsidRDefault="0057626F" w:rsidP="008629C7"/>
    <w:p w14:paraId="31E5F130" w14:textId="404AB629" w:rsidR="008158CF" w:rsidRPr="008629C7" w:rsidRDefault="0065391B" w:rsidP="008629C7">
      <w:r>
        <w:t xml:space="preserve">On </w:t>
      </w:r>
      <w:r w:rsidR="00B84030">
        <w:t>Mycenaean</w:t>
      </w:r>
      <w:r>
        <w:t xml:space="preserve"> beads see </w:t>
      </w:r>
      <w:hyperlink w:anchor="cat">
        <w:r w:rsidRPr="6D207BF2">
          <w:rPr>
            <w:rStyle w:val="Hyperlink"/>
          </w:rPr>
          <w:t>2004.15.1</w:t>
        </w:r>
      </w:hyperlink>
      <w:r>
        <w:t xml:space="preserve">. For comparanda see </w:t>
      </w:r>
      <w:r w:rsidR="00150DA0">
        <w:t>{</w:t>
      </w:r>
      <w:r>
        <w:t>Wace 192</w:t>
      </w:r>
      <w:r w:rsidR="00840801">
        <w:t>1–</w:t>
      </w:r>
      <w:r>
        <w:t>1923</w:t>
      </w:r>
      <w:r w:rsidR="00150DA0">
        <w:t>}</w:t>
      </w:r>
      <w:r>
        <w:t>, pp</w:t>
      </w:r>
      <w:r w:rsidR="00840801">
        <w:t>.</w:t>
      </w:r>
      <w:r>
        <w:t xml:space="preserve"> 39</w:t>
      </w:r>
      <w:r w:rsidR="00FD5EBF">
        <w:t>7–</w:t>
      </w:r>
      <w:r>
        <w:t>402, pl</w:t>
      </w:r>
      <w:r w:rsidR="00896A52">
        <w:t>ate</w:t>
      </w:r>
      <w:r>
        <w:t xml:space="preserve"> 25; </w:t>
      </w:r>
      <w:r w:rsidR="00150DA0">
        <w:t>{</w:t>
      </w:r>
      <w:r>
        <w:t>Haevernick [1960] 1981</w:t>
      </w:r>
      <w:r w:rsidR="00150DA0">
        <w:t>}</w:t>
      </w:r>
      <w:r>
        <w:t>, pp. 7</w:t>
      </w:r>
      <w:r w:rsidR="00F26716">
        <w:t>4–</w:t>
      </w:r>
      <w:r>
        <w:t>75, fig. 5:</w:t>
      </w:r>
      <w:r w:rsidR="00840801">
        <w:t>1–</w:t>
      </w:r>
      <w:r>
        <w:t xml:space="preserve">2; </w:t>
      </w:r>
      <w:r w:rsidR="005E24DB">
        <w:t>{</w:t>
      </w:r>
      <w:r>
        <w:t>Goldstein 1979</w:t>
      </w:r>
      <w:r w:rsidR="005E24DB">
        <w:t>}</w:t>
      </w:r>
      <w:r>
        <w:t>, p</w:t>
      </w:r>
      <w:r w:rsidR="00896A52">
        <w:t>p</w:t>
      </w:r>
      <w:r>
        <w:t>. 9</w:t>
      </w:r>
      <w:r w:rsidR="00853457">
        <w:t>0–</w:t>
      </w:r>
      <w:r>
        <w:t xml:space="preserve">91, </w:t>
      </w:r>
      <w:r w:rsidR="00853457">
        <w:t xml:space="preserve">nos. </w:t>
      </w:r>
      <w:r>
        <w:t xml:space="preserve">167, 168; </w:t>
      </w:r>
      <w:r w:rsidR="005E24DB">
        <w:t>{</w:t>
      </w:r>
      <w:r>
        <w:t>Harden 1981</w:t>
      </w:r>
      <w:r w:rsidR="005E24DB">
        <w:t>}</w:t>
      </w:r>
      <w:r>
        <w:t xml:space="preserve">, </w:t>
      </w:r>
      <w:r w:rsidR="009B3A72">
        <w:t>pp</w:t>
      </w:r>
      <w:r>
        <w:t>. 4</w:t>
      </w:r>
      <w:r w:rsidR="009B3A72">
        <w:t>3–</w:t>
      </w:r>
      <w:r>
        <w:t xml:space="preserve">44, no. 45; </w:t>
      </w:r>
      <w:r w:rsidR="00150DA0">
        <w:t>{</w:t>
      </w:r>
      <w:r>
        <w:t>Wiener 1983</w:t>
      </w:r>
      <w:r w:rsidR="00150DA0">
        <w:t>}</w:t>
      </w:r>
      <w:r>
        <w:t>, pp. 2</w:t>
      </w:r>
      <w:r w:rsidR="00FD5EBF">
        <w:t>5–</w:t>
      </w:r>
      <w:r>
        <w:t>30, 7</w:t>
      </w:r>
      <w:r w:rsidR="009B3A72">
        <w:t>3–</w:t>
      </w:r>
      <w:r>
        <w:t xml:space="preserve">74; </w:t>
      </w:r>
      <w:r w:rsidR="006D217D">
        <w:t>{</w:t>
      </w:r>
      <w:r>
        <w:t>Spaer 2001</w:t>
      </w:r>
      <w:r w:rsidR="006D217D">
        <w:t>}</w:t>
      </w:r>
      <w:r>
        <w:t>, p. 72, no. 39; M</w:t>
      </w:r>
      <w:r w:rsidR="000002A4">
        <w:t xml:space="preserve">etropolitan </w:t>
      </w:r>
      <w:r>
        <w:t>M</w:t>
      </w:r>
      <w:r w:rsidR="000002A4">
        <w:t xml:space="preserve">useum of </w:t>
      </w:r>
      <w:r>
        <w:t>A</w:t>
      </w:r>
      <w:r w:rsidR="000002A4">
        <w:t>rt</w:t>
      </w:r>
      <w:r>
        <w:t>, 25.78.22.</w:t>
      </w:r>
    </w:p>
    <w:p w14:paraId="14B295EB" w14:textId="77777777" w:rsidR="00FF6338" w:rsidRPr="008629C7" w:rsidRDefault="00FF6338" w:rsidP="008629C7"/>
    <w:p w14:paraId="5EB32F60" w14:textId="6571D391" w:rsidR="00E017BC" w:rsidRPr="008629C7" w:rsidRDefault="00FA4594" w:rsidP="00FA4594">
      <w:pPr>
        <w:pStyle w:val="Heading2"/>
      </w:pPr>
      <w:r>
        <w:t>Provenance</w:t>
      </w:r>
    </w:p>
    <w:p w14:paraId="222E04CE" w14:textId="77777777" w:rsidR="00FF6338" w:rsidRPr="008629C7" w:rsidRDefault="00FF6338" w:rsidP="008629C7"/>
    <w:p w14:paraId="10BF5EF9" w14:textId="448686D6" w:rsidR="008158CF" w:rsidRPr="008629C7" w:rsidRDefault="0065391B" w:rsidP="008629C7">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5A7B21A9" w14:textId="77777777" w:rsidR="00FF6338" w:rsidRPr="008629C7" w:rsidRDefault="00FF6338" w:rsidP="008629C7"/>
    <w:p w14:paraId="61A05D83" w14:textId="323A781E" w:rsidR="00095693" w:rsidRPr="008629C7" w:rsidRDefault="00FA4594" w:rsidP="00FA4594">
      <w:pPr>
        <w:pStyle w:val="Heading2"/>
      </w:pPr>
      <w:r>
        <w:t>Bibliography</w:t>
      </w:r>
    </w:p>
    <w:p w14:paraId="77D69A1E" w14:textId="60305609" w:rsidR="00095693" w:rsidRPr="008629C7" w:rsidRDefault="00095693" w:rsidP="008629C7"/>
    <w:p w14:paraId="083455D0" w14:textId="2CF2813D" w:rsidR="008158CF" w:rsidRPr="008629C7" w:rsidRDefault="00095693" w:rsidP="008629C7">
      <w:r>
        <w:t>{</w:t>
      </w:r>
      <w:r w:rsidR="009D1034" w:rsidRPr="27793251">
        <w:rPr>
          <w:color w:val="000000" w:themeColor="text1"/>
        </w:rPr>
        <w:t>von Saldern et al. 1974</w:t>
      </w:r>
      <w:r w:rsidR="005E24DB">
        <w:t>},</w:t>
      </w:r>
      <w:r w:rsidR="0065391B">
        <w:t xml:space="preserve"> p. 91, no. 240.</w:t>
      </w:r>
    </w:p>
    <w:p w14:paraId="7EE35C44" w14:textId="280F090E" w:rsidR="008158CF" w:rsidRPr="008629C7" w:rsidRDefault="0065391B" w:rsidP="008629C7">
      <w:r>
        <w:t>{</w:t>
      </w:r>
      <w:r w:rsidR="002D0A2A" w:rsidRPr="27793251">
        <w:rPr>
          <w:color w:val="000000" w:themeColor="text1"/>
        </w:rPr>
        <w:t>Walton et al. 2009</w:t>
      </w:r>
      <w:r w:rsidR="00200452">
        <w:t>}</w:t>
      </w:r>
      <w:r>
        <w:t>.</w:t>
      </w:r>
    </w:p>
    <w:p w14:paraId="40C72D88" w14:textId="77777777" w:rsidR="00FF6338" w:rsidRPr="008629C7" w:rsidRDefault="00FF6338" w:rsidP="008629C7"/>
    <w:p w14:paraId="42EFCFEF" w14:textId="2ED98165" w:rsidR="00E017BC" w:rsidRPr="008629C7" w:rsidRDefault="00FA4594" w:rsidP="00FA4594">
      <w:pPr>
        <w:pStyle w:val="Heading2"/>
      </w:pPr>
      <w:r>
        <w:t>Exhibitions</w:t>
      </w:r>
    </w:p>
    <w:p w14:paraId="342A8BC8" w14:textId="77777777" w:rsidR="00FF6338" w:rsidRPr="008629C7" w:rsidRDefault="00FF6338" w:rsidP="008629C7"/>
    <w:p w14:paraId="5198776C" w14:textId="77777777" w:rsidR="005A4DC6" w:rsidRDefault="005A4DC6" w:rsidP="008629C7">
      <w:r>
        <w:lastRenderedPageBreak/>
        <w:t>None</w:t>
      </w:r>
    </w:p>
    <w:p w14:paraId="2ABB326E" w14:textId="77777777" w:rsidR="005A4DC6" w:rsidRDefault="005A4DC6" w:rsidP="008629C7">
      <w:r>
        <w:br w:type="page"/>
      </w:r>
      <w:r w:rsidR="00B45529">
        <w:lastRenderedPageBreak/>
        <w:t>Label:</w:t>
      </w:r>
      <w:r w:rsidR="004347E3">
        <w:t xml:space="preserve"> </w:t>
      </w:r>
      <w:r w:rsidR="00177989">
        <w:t>533</w:t>
      </w:r>
    </w:p>
    <w:p w14:paraId="2FCDAB8C" w14:textId="27F4DEAB" w:rsidR="008158CF" w:rsidRPr="008629C7" w:rsidRDefault="00D504D6" w:rsidP="008629C7">
      <w:r>
        <w:t xml:space="preserve">Title: </w:t>
      </w:r>
      <w:r w:rsidR="0065391B">
        <w:t>Bead</w:t>
      </w:r>
    </w:p>
    <w:p w14:paraId="003AF354" w14:textId="77777777" w:rsidR="008158CF" w:rsidRPr="008629C7" w:rsidRDefault="0065391B" w:rsidP="008629C7">
      <w:r>
        <w:t>Accession_number: 2003.209</w:t>
      </w:r>
    </w:p>
    <w:p w14:paraId="70958C58" w14:textId="09A8326E" w:rsidR="008158CF" w:rsidRPr="008629C7" w:rsidRDefault="00742D95" w:rsidP="008629C7">
      <w:r>
        <w:t xml:space="preserve">Collection_link: </w:t>
      </w:r>
      <w:hyperlink r:id="rId45">
        <w:r w:rsidR="0065391B" w:rsidRPr="27793251">
          <w:rPr>
            <w:rStyle w:val="Hyperlink"/>
          </w:rPr>
          <w:t>https://www.getty.edu/art/collection/objects/221576</w:t>
        </w:r>
      </w:hyperlink>
    </w:p>
    <w:p w14:paraId="3435F9F7" w14:textId="229CCA4D" w:rsidR="008158CF" w:rsidRPr="008629C7" w:rsidRDefault="0065391B" w:rsidP="008629C7">
      <w:pPr>
        <w:rPr>
          <w:highlight w:val="white"/>
        </w:rPr>
      </w:pPr>
      <w:r>
        <w:t>Dimensions: H. 2.7</w:t>
      </w:r>
      <w:r w:rsidR="005A4DC6">
        <w:t>, W.</w:t>
      </w:r>
      <w:r>
        <w:t xml:space="preserve"> 1.0 cm; </w:t>
      </w:r>
      <w:r w:rsidR="00442B5E">
        <w:t>Wt.</w:t>
      </w:r>
      <w:r>
        <w:t xml:space="preserve"> 1.10 g</w:t>
      </w:r>
    </w:p>
    <w:p w14:paraId="15C35379" w14:textId="36B3018A" w:rsidR="008158CF" w:rsidRPr="008629C7" w:rsidRDefault="0065391B" w:rsidP="008629C7">
      <w:r>
        <w:t xml:space="preserve">Date: </w:t>
      </w:r>
      <w:r w:rsidR="00BA32CE">
        <w:t>S</w:t>
      </w:r>
      <w:r w:rsidR="007E5944">
        <w:t xml:space="preserve">econd half of the </w:t>
      </w:r>
      <w:r w:rsidR="75EC0551">
        <w:t xml:space="preserve">first century </w:t>
      </w:r>
      <w:r w:rsidR="00A96BA9">
        <w:t>BCE</w:t>
      </w:r>
      <w:r w:rsidR="00C24627">
        <w:t>–</w:t>
      </w:r>
      <w:r w:rsidR="007E5944">
        <w:t xml:space="preserve">first half of the </w:t>
      </w:r>
      <w:r w:rsidR="75EC0551">
        <w:t xml:space="preserve">first century </w:t>
      </w:r>
      <w:r w:rsidR="0089205D">
        <w:t>CE</w:t>
      </w:r>
    </w:p>
    <w:p w14:paraId="08DF44B4" w14:textId="58884383" w:rsidR="00D504D6" w:rsidRPr="004C76F9" w:rsidRDefault="0065391B" w:rsidP="008629C7">
      <w:r>
        <w:t>Start_date:</w:t>
      </w:r>
      <w:r w:rsidR="00177989">
        <w:t xml:space="preserve"> -50</w:t>
      </w:r>
    </w:p>
    <w:p w14:paraId="40612232" w14:textId="6422C480" w:rsidR="008158CF" w:rsidRPr="004C76F9" w:rsidRDefault="0065391B" w:rsidP="008629C7">
      <w:pPr>
        <w:rPr>
          <w:highlight w:val="white"/>
        </w:rPr>
      </w:pPr>
      <w:r>
        <w:t>End_date:</w:t>
      </w:r>
      <w:r w:rsidR="00177989">
        <w:t xml:space="preserve"> 49</w:t>
      </w:r>
    </w:p>
    <w:p w14:paraId="12BD2245" w14:textId="77777777" w:rsidR="006A1D39" w:rsidRDefault="0065391B" w:rsidP="008629C7">
      <w:pPr>
        <w:rPr>
          <w:highlight w:val="white"/>
        </w:rPr>
      </w:pPr>
      <w:r>
        <w:t xml:space="preserve">Attribution: Production area: </w:t>
      </w:r>
      <w:r w:rsidR="00FB4ED7">
        <w:t xml:space="preserve">Eastern Mediterranean, or Black Sea coast. </w:t>
      </w:r>
      <w:r w:rsidR="00C82B3F">
        <w:t>Allegedly found in Panticapaeum (Kerch), Crimea</w:t>
      </w:r>
    </w:p>
    <w:p w14:paraId="0B918D43" w14:textId="1D680BBB" w:rsidR="006A1D39" w:rsidRPr="004C76F9" w:rsidRDefault="006A1D39" w:rsidP="008629C7">
      <w:pPr>
        <w:rPr>
          <w:highlight w:val="white"/>
        </w:rPr>
      </w:pPr>
      <w:r w:rsidRPr="27793251">
        <w:rPr>
          <w:highlight w:val="white"/>
        </w:rPr>
        <w:t xml:space="preserve">Culture: </w:t>
      </w:r>
      <w:r w:rsidR="00177989" w:rsidRPr="27793251">
        <w:rPr>
          <w:highlight w:val="white"/>
        </w:rPr>
        <w:t>Greek</w:t>
      </w:r>
    </w:p>
    <w:p w14:paraId="596043CE" w14:textId="233F5DCB" w:rsidR="008158CF" w:rsidRPr="008629C7" w:rsidRDefault="006A1D39" w:rsidP="008629C7">
      <w:pPr>
        <w:rPr>
          <w:highlight w:val="white"/>
        </w:rPr>
      </w:pPr>
      <w:r w:rsidRPr="6D207BF2">
        <w:rPr>
          <w:highlight w:val="white"/>
        </w:rPr>
        <w:t>Material:</w:t>
      </w:r>
      <w:r w:rsidR="0065391B">
        <w:t xml:space="preserve"> Colorless glass</w:t>
      </w:r>
      <w:r w:rsidR="005E7344">
        <w:t>;</w:t>
      </w:r>
      <w:r w:rsidR="00C82B3F">
        <w:t xml:space="preserve"> gold</w:t>
      </w:r>
    </w:p>
    <w:p w14:paraId="69E503A0" w14:textId="52F737C2" w:rsidR="008158CF" w:rsidRPr="008629C7" w:rsidRDefault="0065391B" w:rsidP="008629C7">
      <w:pPr>
        <w:rPr>
          <w:highlight w:val="white"/>
        </w:rPr>
      </w:pPr>
      <w:r>
        <w:t xml:space="preserve">Modeling technique and decoration: </w:t>
      </w:r>
      <w:r w:rsidR="00C82B3F">
        <w:t>Rolled and molded</w:t>
      </w:r>
    </w:p>
    <w:p w14:paraId="1B0C618F" w14:textId="77777777" w:rsidR="00DB11B1" w:rsidRDefault="00DB11B1" w:rsidP="008629C7">
      <w:r>
        <w:t>Inscription: No</w:t>
      </w:r>
    </w:p>
    <w:p w14:paraId="0508CA43" w14:textId="1CA9FB8B" w:rsidR="00DB11B1" w:rsidRDefault="00DB11B1" w:rsidP="008629C7">
      <w:r>
        <w:t xml:space="preserve">Shape: </w:t>
      </w:r>
      <w:r w:rsidR="003D50A4">
        <w:t>Beads</w:t>
      </w:r>
    </w:p>
    <w:p w14:paraId="246D8CDA" w14:textId="77777777" w:rsidR="00DB11B1" w:rsidRDefault="00DB11B1" w:rsidP="008629C7">
      <w:r>
        <w:t xml:space="preserve">Technique: </w:t>
      </w:r>
    </w:p>
    <w:p w14:paraId="19C14085" w14:textId="77777777" w:rsidR="00DB11B1" w:rsidRDefault="00DB11B1" w:rsidP="008629C7"/>
    <w:p w14:paraId="25D4E012" w14:textId="77777777" w:rsidR="00B55F61" w:rsidRPr="008629C7" w:rsidRDefault="00FA4594" w:rsidP="00FA4594">
      <w:pPr>
        <w:pStyle w:val="Heading2"/>
      </w:pPr>
      <w:r>
        <w:t>Condition</w:t>
      </w:r>
    </w:p>
    <w:p w14:paraId="3D4415ED" w14:textId="77777777" w:rsidR="00B55F61" w:rsidRPr="008629C7" w:rsidRDefault="00B55F61" w:rsidP="008629C7"/>
    <w:p w14:paraId="11C90B7C" w14:textId="76A45A01" w:rsidR="008158CF" w:rsidRPr="008629C7" w:rsidRDefault="00C82B3F" w:rsidP="008629C7">
      <w:r>
        <w:t>Fully preserved</w:t>
      </w:r>
      <w:r w:rsidR="0065391B">
        <w:t xml:space="preserve"> with weathering and some small areas of iridescence.</w:t>
      </w:r>
      <w:r w:rsidR="00153D1B">
        <w:t xml:space="preserve"> Mended.</w:t>
      </w:r>
    </w:p>
    <w:p w14:paraId="379F1424" w14:textId="77777777" w:rsidR="0096575E" w:rsidRPr="008629C7" w:rsidRDefault="0096575E" w:rsidP="008629C7"/>
    <w:p w14:paraId="7809F7AA" w14:textId="0C49089F" w:rsidR="0096575E" w:rsidRPr="008629C7" w:rsidRDefault="00FA4594" w:rsidP="00FA4594">
      <w:pPr>
        <w:pStyle w:val="Heading2"/>
      </w:pPr>
      <w:r>
        <w:t>Description</w:t>
      </w:r>
    </w:p>
    <w:p w14:paraId="316F3B68" w14:textId="77777777" w:rsidR="0096575E" w:rsidRPr="008629C7" w:rsidRDefault="0096575E" w:rsidP="008629C7"/>
    <w:p w14:paraId="64639909" w14:textId="2A794F5C" w:rsidR="00D504D6" w:rsidRPr="008629C7" w:rsidRDefault="00153D1B" w:rsidP="008629C7">
      <w:r>
        <w:t>Flatten</w:t>
      </w:r>
      <w:r w:rsidR="000002A4">
        <w:t>ed</w:t>
      </w:r>
      <w:r>
        <w:t>, irregular cylindrical gold</w:t>
      </w:r>
      <w:r w:rsidR="000002A4">
        <w:t>-</w:t>
      </w:r>
      <w:r>
        <w:t xml:space="preserve">glass </w:t>
      </w:r>
      <w:r w:rsidR="0065391B">
        <w:t>bead</w:t>
      </w:r>
      <w:r w:rsidR="00C76691">
        <w:t>.</w:t>
      </w:r>
      <w:r w:rsidR="0065391B">
        <w:t xml:space="preserve"> Thread</w:t>
      </w:r>
      <w:r w:rsidR="0049179F">
        <w:t xml:space="preserve"> </w:t>
      </w:r>
      <w:r w:rsidR="0065391B">
        <w:t>hole along its longer dimension.</w:t>
      </w:r>
    </w:p>
    <w:p w14:paraId="0D5DDB8D" w14:textId="4D6C2024" w:rsidR="00D504D6" w:rsidRPr="008629C7" w:rsidRDefault="006C320C" w:rsidP="008629C7">
      <w:r>
        <w:tab/>
      </w:r>
      <w:r w:rsidR="0065391B" w:rsidRPr="008629C7">
        <w:t>A</w:t>
      </w:r>
      <w:r w:rsidR="005C27D3" w:rsidRPr="008629C7">
        <w:t xml:space="preserve">n impressed </w:t>
      </w:r>
      <w:r w:rsidR="0065391B" w:rsidRPr="008629C7">
        <w:t xml:space="preserve">standing nude </w:t>
      </w:r>
      <w:r w:rsidR="00777C66" w:rsidRPr="008629C7">
        <w:t xml:space="preserve">young </w:t>
      </w:r>
      <w:r w:rsidR="000D3FF3" w:rsidRPr="008629C7">
        <w:t>male</w:t>
      </w:r>
      <w:r w:rsidR="00B84030" w:rsidRPr="008629C7">
        <w:t xml:space="preserve"> </w:t>
      </w:r>
      <w:r w:rsidR="0065391B" w:rsidRPr="008629C7">
        <w:t xml:space="preserve">figure </w:t>
      </w:r>
      <w:r w:rsidR="00777C66" w:rsidRPr="008629C7">
        <w:t>is depicted</w:t>
      </w:r>
      <w:r w:rsidR="00153D1B" w:rsidRPr="008629C7">
        <w:t xml:space="preserve"> o</w:t>
      </w:r>
      <w:r w:rsidR="00C76691" w:rsidRPr="008629C7">
        <w:t>n the front of the bead</w:t>
      </w:r>
      <w:r w:rsidR="00777C66" w:rsidRPr="008629C7">
        <w:t xml:space="preserve">. </w:t>
      </w:r>
      <w:r w:rsidR="000002A4">
        <w:t>He is the</w:t>
      </w:r>
      <w:r w:rsidR="00777C66" w:rsidRPr="008629C7">
        <w:t xml:space="preserve"> god Harpo</w:t>
      </w:r>
      <w:r w:rsidR="00055929">
        <w:t>c</w:t>
      </w:r>
      <w:r w:rsidR="00777C66" w:rsidRPr="008629C7">
        <w:t>rates, the son of Isis and Osiris</w:t>
      </w:r>
      <w:r w:rsidR="00C76691" w:rsidRPr="008629C7">
        <w:t xml:space="preserve"> (</w:t>
      </w:r>
      <w:r w:rsidR="00C76691" w:rsidRPr="000002A4">
        <w:rPr>
          <w:rStyle w:val="Emphasis"/>
        </w:rPr>
        <w:t>LIMC</w:t>
      </w:r>
      <w:r w:rsidR="001749D6" w:rsidRPr="008629C7">
        <w:t xml:space="preserve"> IV</w:t>
      </w:r>
      <w:r w:rsidR="000002A4">
        <w:t>.</w:t>
      </w:r>
      <w:r w:rsidR="001749D6" w:rsidRPr="008629C7">
        <w:t xml:space="preserve">1 s.v. </w:t>
      </w:r>
      <w:r w:rsidR="000002A4">
        <w:t>“</w:t>
      </w:r>
      <w:r w:rsidR="001749D6" w:rsidRPr="008629C7">
        <w:t>Harpocrates,</w:t>
      </w:r>
      <w:r w:rsidR="000002A4">
        <w:t>”</w:t>
      </w:r>
      <w:r w:rsidR="001749D6" w:rsidRPr="008629C7">
        <w:t xml:space="preserve"> pp. 41</w:t>
      </w:r>
      <w:r w:rsidR="00FD5EBF">
        <w:t>5–</w:t>
      </w:r>
      <w:r w:rsidR="001749D6" w:rsidRPr="008629C7">
        <w:t>445, esp. pp. 41</w:t>
      </w:r>
      <w:r w:rsidR="00FD5EBF">
        <w:t>9–</w:t>
      </w:r>
      <w:r w:rsidR="001749D6" w:rsidRPr="008629C7">
        <w:t>423 for representations with cornucopia</w:t>
      </w:r>
      <w:r w:rsidR="00C76691" w:rsidRPr="008629C7">
        <w:t>)</w:t>
      </w:r>
      <w:r w:rsidR="00777C66" w:rsidRPr="008629C7">
        <w:t>.</w:t>
      </w:r>
      <w:r w:rsidR="0049179F" w:rsidRPr="008629C7">
        <w:t xml:space="preserve"> He rests his weight on his right leg, </w:t>
      </w:r>
      <w:r w:rsidR="000002A4">
        <w:t xml:space="preserve">and </w:t>
      </w:r>
      <w:r w:rsidR="0049179F" w:rsidRPr="008629C7">
        <w:t>his left</w:t>
      </w:r>
      <w:r w:rsidR="000002A4">
        <w:t xml:space="preserve"> </w:t>
      </w:r>
      <w:r w:rsidR="4A5ABC7F" w:rsidRPr="008629C7">
        <w:t xml:space="preserve">leg </w:t>
      </w:r>
      <w:r w:rsidR="0049179F" w:rsidRPr="008629C7">
        <w:t xml:space="preserve">is slightly bent </w:t>
      </w:r>
      <w:r w:rsidR="00153D1B" w:rsidRPr="008629C7">
        <w:t>so that</w:t>
      </w:r>
      <w:r w:rsidR="0049179F" w:rsidRPr="008629C7">
        <w:t xml:space="preserve"> the pelvis and torso are positioned in contrapposto. </w:t>
      </w:r>
      <w:r w:rsidR="00C76691" w:rsidRPr="008629C7">
        <w:t xml:space="preserve">The figure has protruding belly. </w:t>
      </w:r>
      <w:r w:rsidR="0049179F" w:rsidRPr="008629C7">
        <w:t>The head is presented en face. The figure</w:t>
      </w:r>
      <w:r w:rsidR="00777C66" w:rsidRPr="008629C7">
        <w:t xml:space="preserve"> bends </w:t>
      </w:r>
      <w:r w:rsidR="0049179F" w:rsidRPr="008629C7">
        <w:t xml:space="preserve">his </w:t>
      </w:r>
      <w:r w:rsidR="00777C66" w:rsidRPr="008629C7">
        <w:t>right hand</w:t>
      </w:r>
      <w:r w:rsidR="000D3FF3" w:rsidRPr="008629C7">
        <w:t xml:space="preserve"> </w:t>
      </w:r>
      <w:r w:rsidR="008A69D1" w:rsidRPr="008629C7">
        <w:t>up across his chest</w:t>
      </w:r>
      <w:r w:rsidR="000D3FF3" w:rsidRPr="008629C7">
        <w:t xml:space="preserve"> </w:t>
      </w:r>
      <w:r w:rsidR="00777C66" w:rsidRPr="008629C7">
        <w:t xml:space="preserve">in the typical gesture of silence, with the index finger to his lips. With his left hand he holds </w:t>
      </w:r>
      <w:r w:rsidR="000D3FF3" w:rsidRPr="008629C7">
        <w:t xml:space="preserve">a large </w:t>
      </w:r>
      <w:r w:rsidR="00B84030" w:rsidRPr="008629C7">
        <w:t>cornucopia</w:t>
      </w:r>
      <w:r w:rsidR="000D3FF3" w:rsidRPr="008629C7">
        <w:t xml:space="preserve"> </w:t>
      </w:r>
      <w:r w:rsidR="00777C66" w:rsidRPr="008629C7">
        <w:t>next to his body</w:t>
      </w:r>
      <w:r w:rsidR="00B84030" w:rsidRPr="008629C7">
        <w:t>.</w:t>
      </w:r>
    </w:p>
    <w:p w14:paraId="0D910C85" w14:textId="28F5C124" w:rsidR="00C76691" w:rsidRPr="008629C7" w:rsidRDefault="006C320C" w:rsidP="008629C7">
      <w:r>
        <w:tab/>
      </w:r>
      <w:r w:rsidR="00C76691" w:rsidRPr="008629C7">
        <w:t xml:space="preserve">The back side of the </w:t>
      </w:r>
      <w:r w:rsidR="00740688" w:rsidRPr="008629C7">
        <w:t>bead is undecorated and smooth.</w:t>
      </w:r>
    </w:p>
    <w:p w14:paraId="4C03FC90" w14:textId="77777777" w:rsidR="0057626F" w:rsidRPr="008629C7" w:rsidRDefault="0057626F" w:rsidP="008629C7"/>
    <w:p w14:paraId="1346C7FF" w14:textId="790F28A7" w:rsidR="0057626F" w:rsidRPr="008629C7" w:rsidRDefault="00FA4594" w:rsidP="00920FB5">
      <w:pPr>
        <w:pStyle w:val="Heading2"/>
      </w:pPr>
      <w:r>
        <w:t xml:space="preserve">Comments and </w:t>
      </w:r>
      <w:r w:rsidR="00920FB5">
        <w:t>Comparanda</w:t>
      </w:r>
    </w:p>
    <w:p w14:paraId="1D73327E" w14:textId="77777777" w:rsidR="0057626F" w:rsidRPr="008629C7" w:rsidRDefault="0057626F" w:rsidP="008629C7"/>
    <w:p w14:paraId="00BC6C85" w14:textId="2C246A11" w:rsidR="008A69D1" w:rsidRPr="008629C7" w:rsidRDefault="0049179F" w:rsidP="008629C7">
      <w:r>
        <w:t>Gold</w:t>
      </w:r>
      <w:r w:rsidR="000002A4">
        <w:t>-</w:t>
      </w:r>
      <w:r>
        <w:t xml:space="preserve">glass beads </w:t>
      </w:r>
      <w:r w:rsidR="00AA3943">
        <w:t>appear f</w:t>
      </w:r>
      <w:r w:rsidR="00055929">
        <w:t>rom</w:t>
      </w:r>
      <w:r w:rsidR="00AA3943">
        <w:t xml:space="preserve"> the</w:t>
      </w:r>
      <w:r>
        <w:t xml:space="preserve"> Hellenistic </w:t>
      </w:r>
      <w:r w:rsidR="00AA3943">
        <w:t>period onward</w:t>
      </w:r>
      <w:r>
        <w:t>.</w:t>
      </w:r>
      <w:r w:rsidR="00AA3943">
        <w:t xml:space="preserve"> They are made of two layers of glass with metal foil between them as their principal decoration. They were used as </w:t>
      </w:r>
      <w:r w:rsidR="00055929">
        <w:t xml:space="preserve">a </w:t>
      </w:r>
      <w:r w:rsidR="00AA3943">
        <w:t xml:space="preserve">substitute </w:t>
      </w:r>
      <w:r w:rsidR="00055929">
        <w:t xml:space="preserve">for </w:t>
      </w:r>
      <w:r w:rsidR="00AA3943">
        <w:t>metal beads and they were popular in Egypt</w:t>
      </w:r>
      <w:r w:rsidR="007E5944">
        <w:t>, where they were probably produced, and in Nubia</w:t>
      </w:r>
      <w:r w:rsidR="00AA3943">
        <w:t>.</w:t>
      </w:r>
      <w:r w:rsidR="007E5944">
        <w:t xml:space="preserve"> Rhodes, Macedonia</w:t>
      </w:r>
      <w:r w:rsidR="00055929">
        <w:t>,</w:t>
      </w:r>
      <w:r w:rsidR="007E5944">
        <w:t xml:space="preserve"> and</w:t>
      </w:r>
      <w:r w:rsidR="00055929">
        <w:t xml:space="preserve"> the</w:t>
      </w:r>
      <w:r w:rsidR="007E5944">
        <w:t xml:space="preserve"> Black Sea coast have </w:t>
      </w:r>
      <w:r w:rsidR="00055929">
        <w:t xml:space="preserve">also </w:t>
      </w:r>
      <w:r w:rsidR="007E5944">
        <w:t>been identified as manufacturing centers</w:t>
      </w:r>
      <w:r w:rsidR="00AA3943">
        <w:t xml:space="preserve"> </w:t>
      </w:r>
      <w:r w:rsidR="007E5944">
        <w:t>of gold</w:t>
      </w:r>
      <w:r w:rsidR="000002A4">
        <w:t>-</w:t>
      </w:r>
      <w:r w:rsidR="007E5944">
        <w:t xml:space="preserve">glass beads </w:t>
      </w:r>
      <w:r w:rsidR="006554B6">
        <w:t>(</w:t>
      </w:r>
      <w:r w:rsidR="00150DA0">
        <w:t>{</w:t>
      </w:r>
      <w:r w:rsidR="00E55D94">
        <w:t>Alekseeva 1978</w:t>
      </w:r>
      <w:r w:rsidR="00150DA0">
        <w:t>}</w:t>
      </w:r>
      <w:r w:rsidR="00E55D94">
        <w:t>, pp. 2</w:t>
      </w:r>
      <w:r w:rsidR="00FD5EBF">
        <w:t>7–</w:t>
      </w:r>
      <w:r w:rsidR="00E55D94">
        <w:t xml:space="preserve">32; </w:t>
      </w:r>
      <w:r w:rsidR="00150DA0">
        <w:t>{</w:t>
      </w:r>
      <w:r w:rsidR="00153D1B">
        <w:t>Weinberg</w:t>
      </w:r>
      <w:r w:rsidR="00F14DF1">
        <w:t xml:space="preserve"> 1971</w:t>
      </w:r>
      <w:r w:rsidR="00150DA0">
        <w:t>}</w:t>
      </w:r>
      <w:r w:rsidR="00F14DF1">
        <w:t>, pp. 14</w:t>
      </w:r>
      <w:r w:rsidR="00FD5EBF">
        <w:t>7–</w:t>
      </w:r>
      <w:r w:rsidR="00F14DF1">
        <w:t xml:space="preserve">148, figs. </w:t>
      </w:r>
      <w:r w:rsidR="00840801">
        <w:t>1–</w:t>
      </w:r>
      <w:r w:rsidR="00F14DF1">
        <w:t xml:space="preserve">2, </w:t>
      </w:r>
      <w:r w:rsidR="00896A52">
        <w:t>plate</w:t>
      </w:r>
      <w:r w:rsidR="00F14DF1">
        <w:t xml:space="preserve"> 82a; </w:t>
      </w:r>
      <w:r w:rsidR="00150DA0">
        <w:t>{</w:t>
      </w:r>
      <w:r w:rsidR="006554B6">
        <w:t>Spaer 1993</w:t>
      </w:r>
      <w:r w:rsidR="00150DA0">
        <w:t>}</w:t>
      </w:r>
      <w:r w:rsidR="006554B6">
        <w:t xml:space="preserve">, pp. </w:t>
      </w:r>
      <w:r w:rsidR="00FD5EBF">
        <w:t>9–</w:t>
      </w:r>
      <w:r w:rsidR="006554B6">
        <w:t xml:space="preserve">25; </w:t>
      </w:r>
      <w:r w:rsidR="006D217D">
        <w:t>{</w:t>
      </w:r>
      <w:r w:rsidR="006554B6">
        <w:t>Spaer 2001</w:t>
      </w:r>
      <w:r w:rsidR="006D217D">
        <w:t>}</w:t>
      </w:r>
      <w:r w:rsidR="006554B6">
        <w:t>, pp. 13</w:t>
      </w:r>
      <w:r w:rsidR="00853457">
        <w:t>0–</w:t>
      </w:r>
      <w:r w:rsidR="006554B6">
        <w:t>135)</w:t>
      </w:r>
      <w:r w:rsidR="00055929">
        <w:t>.</w:t>
      </w:r>
      <w:r w:rsidR="006554B6">
        <w:t xml:space="preserve"> </w:t>
      </w:r>
      <w:r w:rsidR="00AA3943">
        <w:t xml:space="preserve">Usually they are plain, occasionally </w:t>
      </w:r>
      <w:r w:rsidR="007E5944">
        <w:t xml:space="preserve">are decorated </w:t>
      </w:r>
      <w:r w:rsidR="00AA3943">
        <w:t xml:space="preserve">with </w:t>
      </w:r>
      <w:r w:rsidR="007E5944">
        <w:t xml:space="preserve">ribbing or granular </w:t>
      </w:r>
      <w:r w:rsidR="00AA3943">
        <w:t>pattern</w:t>
      </w:r>
      <w:r w:rsidR="007E5944">
        <w:t>s</w:t>
      </w:r>
      <w:r w:rsidR="00AA3943">
        <w:t xml:space="preserve"> and very rarely with impressed moti</w:t>
      </w:r>
      <w:r w:rsidR="000002A4">
        <w:t>f</w:t>
      </w:r>
      <w:r w:rsidR="00AA3943">
        <w:t>s like the god Harpocrates</w:t>
      </w:r>
      <w:r w:rsidR="007E5944">
        <w:t xml:space="preserve"> and </w:t>
      </w:r>
      <w:r w:rsidR="006554B6">
        <w:t>a female deity (</w:t>
      </w:r>
      <w:r w:rsidR="006D217D">
        <w:t>{</w:t>
      </w:r>
      <w:r w:rsidR="006554B6">
        <w:t>Spaer 2001</w:t>
      </w:r>
      <w:r w:rsidR="006D217D">
        <w:t>}</w:t>
      </w:r>
      <w:r w:rsidR="006554B6">
        <w:t>, p. 137, nos. 23</w:t>
      </w:r>
      <w:r w:rsidR="00F26716">
        <w:t>4–</w:t>
      </w:r>
      <w:r w:rsidR="006554B6">
        <w:t xml:space="preserve">235; </w:t>
      </w:r>
      <w:r w:rsidR="00150DA0">
        <w:t>{</w:t>
      </w:r>
      <w:r w:rsidR="00153D1B">
        <w:t>Spaer 1993</w:t>
      </w:r>
      <w:r w:rsidR="00150DA0">
        <w:t>}</w:t>
      </w:r>
      <w:r w:rsidR="00153D1B">
        <w:t>, p. 16, fig. 11</w:t>
      </w:r>
      <w:r w:rsidR="00055929">
        <w:t xml:space="preserve">). An </w:t>
      </w:r>
      <w:r>
        <w:t xml:space="preserve">almost identical bead is </w:t>
      </w:r>
      <w:r w:rsidR="00055929">
        <w:t>in</w:t>
      </w:r>
      <w:r>
        <w:t xml:space="preserve"> the </w:t>
      </w:r>
      <w:r w:rsidR="00055929">
        <w:t>Metropolitan Museum of Art (</w:t>
      </w:r>
      <w:r>
        <w:t>acc.</w:t>
      </w:r>
      <w:r w:rsidR="00055929">
        <w:t xml:space="preserve"> </w:t>
      </w:r>
      <w:r>
        <w:t>no.: 10.130.2477</w:t>
      </w:r>
      <w:r w:rsidR="00055929">
        <w:t>;</w:t>
      </w:r>
      <w:r>
        <w:t xml:space="preserve"> </w:t>
      </w:r>
      <w:hyperlink r:id="rId46">
        <w:r w:rsidR="008A69D1" w:rsidRPr="6D207BF2">
          <w:rPr>
            <w:rStyle w:val="Hyperlink"/>
          </w:rPr>
          <w:t>https://www.metmuseum.org/art/collection/search/558843</w:t>
        </w:r>
      </w:hyperlink>
      <w:r w:rsidR="00055929">
        <w:t xml:space="preserve">) </w:t>
      </w:r>
      <w:r w:rsidR="00056D56">
        <w:t xml:space="preserve">and </w:t>
      </w:r>
      <w:r w:rsidR="00055929">
        <w:t xml:space="preserve">in </w:t>
      </w:r>
      <w:r w:rsidR="00056D56">
        <w:t xml:space="preserve">the British Museum (reg. no. 1879,0522.33; </w:t>
      </w:r>
      <w:hyperlink r:id="rId47">
        <w:r w:rsidR="00056D56" w:rsidRPr="6D207BF2">
          <w:rPr>
            <w:rStyle w:val="Hyperlink"/>
          </w:rPr>
          <w:t>https://www.britishmuseum.org/collection/object/G_187</w:t>
        </w:r>
        <w:r w:rsidR="00FD5EBF" w:rsidRPr="6D207BF2">
          <w:rPr>
            <w:rStyle w:val="Hyperlink"/>
          </w:rPr>
          <w:t>9–</w:t>
        </w:r>
        <w:r w:rsidR="00056D56" w:rsidRPr="6D207BF2">
          <w:rPr>
            <w:rStyle w:val="Hyperlink"/>
          </w:rPr>
          <w:t>0522-33</w:t>
        </w:r>
      </w:hyperlink>
      <w:r w:rsidR="00055929">
        <w:t>)</w:t>
      </w:r>
      <w:r w:rsidR="00056D56">
        <w:t xml:space="preserve">. </w:t>
      </w:r>
      <w:r w:rsidR="006554B6">
        <w:t>Harpocrates was also r</w:t>
      </w:r>
      <w:r w:rsidR="00055929">
        <w:t>epresented on</w:t>
      </w:r>
      <w:r w:rsidR="006554B6">
        <w:t xml:space="preserve"> </w:t>
      </w:r>
      <w:r w:rsidR="008A69D1">
        <w:t xml:space="preserve">glass pendants, </w:t>
      </w:r>
      <w:r w:rsidR="00055929">
        <w:t xml:space="preserve">dating </w:t>
      </w:r>
      <w:r w:rsidR="008A69D1">
        <w:t xml:space="preserve">to the late </w:t>
      </w:r>
      <w:r w:rsidR="6B6AFCF1">
        <w:t>second</w:t>
      </w:r>
      <w:r w:rsidR="008A69D1">
        <w:t>–</w:t>
      </w:r>
      <w:r w:rsidR="75EC0551">
        <w:t xml:space="preserve">first century </w:t>
      </w:r>
      <w:r w:rsidR="00A96BA9">
        <w:t>BCE</w:t>
      </w:r>
      <w:r w:rsidR="008A69D1">
        <w:t xml:space="preserve"> (</w:t>
      </w:r>
      <w:r w:rsidR="004033E1">
        <w:t>{</w:t>
      </w:r>
      <w:r w:rsidR="008A69D1">
        <w:t>Froehner 1903</w:t>
      </w:r>
      <w:r w:rsidR="004033E1">
        <w:t>}</w:t>
      </w:r>
      <w:r w:rsidR="008A69D1">
        <w:t>, no. 843, p. 122, pl</w:t>
      </w:r>
      <w:r w:rsidR="00896A52">
        <w:t>ate</w:t>
      </w:r>
      <w:r w:rsidR="008A69D1">
        <w:t xml:space="preserve"> 151.3, 151.5</w:t>
      </w:r>
      <w:r w:rsidR="006554B6">
        <w:t xml:space="preserve">, now part of the </w:t>
      </w:r>
      <w:r w:rsidR="006554B6">
        <w:lastRenderedPageBreak/>
        <w:t>M</w:t>
      </w:r>
      <w:r w:rsidR="00055929">
        <w:t xml:space="preserve">etropolitan </w:t>
      </w:r>
      <w:r w:rsidR="006554B6">
        <w:t>M</w:t>
      </w:r>
      <w:r w:rsidR="00055929">
        <w:t xml:space="preserve">useum of </w:t>
      </w:r>
      <w:r w:rsidR="006554B6">
        <w:t>A</w:t>
      </w:r>
      <w:r w:rsidR="00055929">
        <w:t>rt</w:t>
      </w:r>
      <w:r w:rsidR="006554B6">
        <w:t xml:space="preserve"> collection</w:t>
      </w:r>
      <w:r w:rsidR="00153D1B">
        <w:t xml:space="preserve">; </w:t>
      </w:r>
      <w:r w:rsidR="00055929">
        <w:t>a</w:t>
      </w:r>
      <w:r w:rsidR="001749D6">
        <w:t xml:space="preserve">lso one in </w:t>
      </w:r>
      <w:r w:rsidR="00055929">
        <w:t xml:space="preserve">the </w:t>
      </w:r>
      <w:r w:rsidR="00153D1B">
        <w:t>Louvre</w:t>
      </w:r>
      <w:r w:rsidR="00055929">
        <w:t>:</w:t>
      </w:r>
      <w:r w:rsidR="00153D1B">
        <w:t xml:space="preserve"> </w:t>
      </w:r>
      <w:r w:rsidR="00150DA0">
        <w:t>{</w:t>
      </w:r>
      <w:r w:rsidR="00153D1B">
        <w:t>Arveiller-Dulong</w:t>
      </w:r>
      <w:r w:rsidR="00150DA0">
        <w:t xml:space="preserve"> and </w:t>
      </w:r>
      <w:r w:rsidR="00153D1B">
        <w:t>Nenna 2011</w:t>
      </w:r>
      <w:r w:rsidR="00150DA0">
        <w:t>}</w:t>
      </w:r>
      <w:r w:rsidR="00153D1B">
        <w:t>, p. 39, no. 28</w:t>
      </w:r>
      <w:r w:rsidR="008A69D1">
        <w:t>).</w:t>
      </w:r>
    </w:p>
    <w:p w14:paraId="5F41352C" w14:textId="77777777" w:rsidR="00FF6338" w:rsidRPr="008629C7" w:rsidRDefault="00FF6338" w:rsidP="008629C7"/>
    <w:p w14:paraId="4477BB12" w14:textId="352FC43B" w:rsidR="00E017BC" w:rsidRPr="008629C7" w:rsidRDefault="00FA4594" w:rsidP="00FA4594">
      <w:pPr>
        <w:pStyle w:val="Heading2"/>
      </w:pPr>
      <w:r>
        <w:t>Provenance</w:t>
      </w:r>
    </w:p>
    <w:p w14:paraId="63A1B7B1" w14:textId="77777777" w:rsidR="00FF6338" w:rsidRPr="008629C7" w:rsidRDefault="00FF6338" w:rsidP="008629C7"/>
    <w:p w14:paraId="09473F30" w14:textId="2D9A0411"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4E10F1EB" w14:textId="77777777" w:rsidR="00FF6338" w:rsidRPr="008629C7" w:rsidRDefault="00FF6338" w:rsidP="008629C7"/>
    <w:p w14:paraId="6CF4B18B" w14:textId="25FAD4DA" w:rsidR="00095693" w:rsidRPr="008629C7" w:rsidRDefault="00FA4594" w:rsidP="00FA4594">
      <w:pPr>
        <w:pStyle w:val="Heading2"/>
      </w:pPr>
      <w:r>
        <w:t>Bibliography</w:t>
      </w:r>
    </w:p>
    <w:p w14:paraId="4ADA34FA" w14:textId="024C2167" w:rsidR="00095693" w:rsidRPr="008629C7" w:rsidRDefault="00095693" w:rsidP="008629C7"/>
    <w:p w14:paraId="72A4DD64" w14:textId="4671170C"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83, no. 232.</w:t>
      </w:r>
    </w:p>
    <w:p w14:paraId="7B1D9E6E" w14:textId="77777777" w:rsidR="00FF6338" w:rsidRPr="008629C7" w:rsidRDefault="00FF6338" w:rsidP="008629C7"/>
    <w:p w14:paraId="1A63F613" w14:textId="37720B2F" w:rsidR="00E017BC" w:rsidRPr="008629C7" w:rsidRDefault="00FA4594" w:rsidP="00FA4594">
      <w:pPr>
        <w:pStyle w:val="Heading2"/>
      </w:pPr>
      <w:r>
        <w:t>Exhibitions</w:t>
      </w:r>
    </w:p>
    <w:p w14:paraId="3A53EEE7" w14:textId="77777777" w:rsidR="00FF6338" w:rsidRPr="008629C7" w:rsidRDefault="00FF6338" w:rsidP="008629C7"/>
    <w:p w14:paraId="4B97982A" w14:textId="77777777" w:rsidR="005A4DC6" w:rsidRDefault="005A4DC6" w:rsidP="008629C7">
      <w:r>
        <w:t>None</w:t>
      </w:r>
    </w:p>
    <w:p w14:paraId="6A8A795B" w14:textId="77777777" w:rsidR="005A4DC6" w:rsidRDefault="005A4DC6" w:rsidP="008629C7">
      <w:r>
        <w:br w:type="page"/>
      </w:r>
      <w:r w:rsidR="00B45529">
        <w:lastRenderedPageBreak/>
        <w:t>Label:</w:t>
      </w:r>
      <w:r w:rsidR="004347E3">
        <w:t xml:space="preserve"> </w:t>
      </w:r>
      <w:r w:rsidR="00177989">
        <w:t>534.1</w:t>
      </w:r>
      <w:r w:rsidR="005C733F">
        <w:t>–30</w:t>
      </w:r>
    </w:p>
    <w:p w14:paraId="30B5083B" w14:textId="74F8E5A6" w:rsidR="00D5303A" w:rsidRPr="008629C7" w:rsidRDefault="00D504D6" w:rsidP="008629C7">
      <w:r>
        <w:t xml:space="preserve">Title: </w:t>
      </w:r>
      <w:r w:rsidR="00055929">
        <w:t xml:space="preserve">Necklace of </w:t>
      </w:r>
      <w:r w:rsidR="00D5303A">
        <w:t xml:space="preserve">Face Beads </w:t>
      </w:r>
    </w:p>
    <w:p w14:paraId="2C098B43" w14:textId="77777777" w:rsidR="00D5303A" w:rsidRPr="008629C7" w:rsidRDefault="00D5303A" w:rsidP="008629C7">
      <w:r>
        <w:t>Accession_number: 2003.259</w:t>
      </w:r>
    </w:p>
    <w:p w14:paraId="05305C4A" w14:textId="14A34D9A" w:rsidR="00D5303A" w:rsidRPr="008629C7" w:rsidRDefault="00742D95" w:rsidP="008629C7">
      <w:r>
        <w:t xml:space="preserve">Collection_link: </w:t>
      </w:r>
      <w:hyperlink r:id="rId48">
        <w:r w:rsidR="00D5303A" w:rsidRPr="27793251">
          <w:rPr>
            <w:rStyle w:val="Hyperlink"/>
          </w:rPr>
          <w:t>https://www.getty.edu/art/collection/objects/221648</w:t>
        </w:r>
      </w:hyperlink>
    </w:p>
    <w:p w14:paraId="0970B524" w14:textId="77777777" w:rsidR="00D504D6" w:rsidRPr="008629C7" w:rsidRDefault="00D5303A" w:rsidP="008629C7">
      <w:r>
        <w:t>Dimensions:</w:t>
      </w:r>
    </w:p>
    <w:p w14:paraId="660F540C" w14:textId="79871AAC" w:rsidR="00D5303A" w:rsidRPr="008629C7" w:rsidRDefault="3E4846BD" w:rsidP="008629C7">
      <w:pPr>
        <w:rPr>
          <w:highlight w:val="white"/>
        </w:rPr>
      </w:pPr>
      <w:r>
        <w:t xml:space="preserve">Date: First </w:t>
      </w:r>
      <w:r w:rsidR="75EC0551">
        <w:t xml:space="preserve">century </w:t>
      </w:r>
      <w:r w:rsidR="0089205D">
        <w:t>CE</w:t>
      </w:r>
    </w:p>
    <w:p w14:paraId="4C525803" w14:textId="5393C3E3" w:rsidR="00D504D6" w:rsidRPr="004C76F9" w:rsidRDefault="00D5303A" w:rsidP="008629C7">
      <w:r>
        <w:t>Start_date:</w:t>
      </w:r>
      <w:r w:rsidR="00177989">
        <w:t xml:space="preserve"> 1</w:t>
      </w:r>
    </w:p>
    <w:p w14:paraId="3FAF634E" w14:textId="5E38C71C" w:rsidR="00D5303A" w:rsidRPr="004C76F9" w:rsidRDefault="00D5303A" w:rsidP="008629C7">
      <w:pPr>
        <w:rPr>
          <w:highlight w:val="white"/>
        </w:rPr>
      </w:pPr>
      <w:r>
        <w:t>End_date:</w:t>
      </w:r>
      <w:r w:rsidR="00177989">
        <w:t xml:space="preserve"> 99</w:t>
      </w:r>
    </w:p>
    <w:p w14:paraId="0BB2C124" w14:textId="77777777" w:rsidR="006A1D39" w:rsidRDefault="00D5303A" w:rsidP="008629C7">
      <w:pPr>
        <w:rPr>
          <w:highlight w:val="white"/>
        </w:rPr>
      </w:pPr>
      <w:r>
        <w:t xml:space="preserve">Attribution: Production area: </w:t>
      </w:r>
      <w:r w:rsidR="00FC5408">
        <w:t>Eastern Mediterranean, probably Egypt</w:t>
      </w:r>
    </w:p>
    <w:p w14:paraId="4ADD4E40" w14:textId="70E50B1E" w:rsidR="006A1D39" w:rsidRPr="004C76F9" w:rsidRDefault="006A1D39" w:rsidP="008629C7">
      <w:pPr>
        <w:rPr>
          <w:highlight w:val="white"/>
        </w:rPr>
      </w:pPr>
      <w:r w:rsidRPr="27793251">
        <w:rPr>
          <w:highlight w:val="white"/>
        </w:rPr>
        <w:t xml:space="preserve">Culture: </w:t>
      </w:r>
      <w:r w:rsidR="005C733F" w:rsidRPr="27793251">
        <w:rPr>
          <w:highlight w:val="white"/>
        </w:rPr>
        <w:t xml:space="preserve">Greek or Roman </w:t>
      </w:r>
    </w:p>
    <w:p w14:paraId="5D161957" w14:textId="77777777" w:rsidR="00D504D6" w:rsidRPr="008629C7" w:rsidRDefault="006A1D39" w:rsidP="008629C7">
      <w:r w:rsidRPr="27793251">
        <w:rPr>
          <w:highlight w:val="white"/>
        </w:rPr>
        <w:t>Material:</w:t>
      </w:r>
    </w:p>
    <w:p w14:paraId="540FAF3B" w14:textId="0E075890" w:rsidR="00D5303A" w:rsidRPr="008629C7" w:rsidRDefault="00D5303A" w:rsidP="008629C7">
      <w:pPr>
        <w:rPr>
          <w:highlight w:val="white"/>
        </w:rPr>
      </w:pPr>
      <w:r>
        <w:t xml:space="preserve">Modeling technique and decoration: Wound around a mandrel and inlaid with sections of mosaic composite </w:t>
      </w:r>
      <w:r w:rsidR="00C1023E">
        <w:t>canes</w:t>
      </w:r>
    </w:p>
    <w:p w14:paraId="4C3742FF" w14:textId="77777777" w:rsidR="00DB11B1" w:rsidRDefault="00DB11B1" w:rsidP="008629C7">
      <w:r>
        <w:t>Inscription: No</w:t>
      </w:r>
    </w:p>
    <w:p w14:paraId="7E3C4BAB" w14:textId="4023C223" w:rsidR="00DB11B1" w:rsidRDefault="00DB11B1" w:rsidP="008629C7">
      <w:r>
        <w:t xml:space="preserve">Shape: </w:t>
      </w:r>
      <w:r w:rsidR="003D50A4">
        <w:t>Beads</w:t>
      </w:r>
    </w:p>
    <w:p w14:paraId="3865F8F1" w14:textId="77777777" w:rsidR="00DB11B1" w:rsidRDefault="00DB11B1" w:rsidP="008629C7">
      <w:r>
        <w:t xml:space="preserve">Technique: </w:t>
      </w:r>
    </w:p>
    <w:p w14:paraId="3B0C0F17" w14:textId="77777777" w:rsidR="00DB11B1" w:rsidRDefault="00DB11B1" w:rsidP="008629C7"/>
    <w:p w14:paraId="58ABC184" w14:textId="77777777" w:rsidR="00FC5408" w:rsidRPr="008629C7" w:rsidRDefault="00FA4594" w:rsidP="00FA4594">
      <w:pPr>
        <w:pStyle w:val="Heading2"/>
      </w:pPr>
      <w:r>
        <w:t>Condition</w:t>
      </w:r>
    </w:p>
    <w:p w14:paraId="073CDFC0" w14:textId="77777777" w:rsidR="0096575E" w:rsidRDefault="0096575E" w:rsidP="008629C7"/>
    <w:p w14:paraId="708744EF" w14:textId="32C110D9" w:rsidR="000A5058" w:rsidRPr="000A5058" w:rsidRDefault="000A5058" w:rsidP="008629C7">
      <w:r w:rsidRPr="6D207BF2">
        <w:rPr>
          <w:color w:val="FF0000"/>
        </w:rPr>
        <w:t>***INSERT TABLE</w:t>
      </w:r>
      <w:r w:rsidR="00E470E6" w:rsidRPr="6D207BF2">
        <w:rPr>
          <w:color w:val="FF0000"/>
        </w:rPr>
        <w:t xml:space="preserve"> (see separate file)</w:t>
      </w:r>
      <w:r w:rsidRPr="6D207BF2">
        <w:rPr>
          <w:color w:val="FF0000"/>
        </w:rPr>
        <w:t>***</w:t>
      </w:r>
    </w:p>
    <w:p w14:paraId="2A587BD5" w14:textId="77777777" w:rsidR="000A5058" w:rsidRPr="008629C7" w:rsidRDefault="000A5058" w:rsidP="008629C7"/>
    <w:p w14:paraId="07E3E476" w14:textId="6A2E99A4" w:rsidR="0096575E" w:rsidRPr="008629C7" w:rsidRDefault="00FA4594" w:rsidP="00FA4594">
      <w:pPr>
        <w:pStyle w:val="Heading2"/>
      </w:pPr>
      <w:r>
        <w:t>Description</w:t>
      </w:r>
    </w:p>
    <w:p w14:paraId="4CC04720" w14:textId="77777777" w:rsidR="0096575E" w:rsidRPr="008629C7" w:rsidRDefault="0096575E" w:rsidP="008629C7"/>
    <w:p w14:paraId="0832CF88" w14:textId="55539A67" w:rsidR="0024482C" w:rsidRPr="008629C7" w:rsidRDefault="0024482C" w:rsidP="008629C7">
      <w:r>
        <w:t>The neckl</w:t>
      </w:r>
      <w:r w:rsidR="00055929">
        <w:t>ace</w:t>
      </w:r>
      <w:r>
        <w:t xml:space="preserve"> consists of 29 irregular globular face mosaic beads and one face pendant. Around the central part of </w:t>
      </w:r>
      <w:r w:rsidR="00055929">
        <w:t xml:space="preserve">each </w:t>
      </w:r>
      <w:r>
        <w:t xml:space="preserve">bead are female face mosaic florets that </w:t>
      </w:r>
      <w:r w:rsidR="00055929">
        <w:t>i</w:t>
      </w:r>
      <w:r>
        <w:t>n most cases alternat</w:t>
      </w:r>
      <w:r w:rsidR="00055929">
        <w:t>e</w:t>
      </w:r>
      <w:r>
        <w:t xml:space="preserve"> with florets with geometrical patterns</w:t>
      </w:r>
      <w:r w:rsidR="00055929">
        <w:t>,</w:t>
      </w:r>
      <w:r>
        <w:t xml:space="preserve"> arranged in a band. This central band is framed on top and bottom with a wide colored band of glass. Beads </w:t>
      </w:r>
      <w:r w:rsidR="00840801">
        <w:t>1–</w:t>
      </w:r>
      <w:r>
        <w:t xml:space="preserve">4, </w:t>
      </w:r>
      <w:r w:rsidR="00FD5EBF">
        <w:t>8–</w:t>
      </w:r>
      <w:r>
        <w:t>15, 1</w:t>
      </w:r>
      <w:r w:rsidR="00FD5EBF">
        <w:t>8–</w:t>
      </w:r>
      <w:r>
        <w:t>19, 2</w:t>
      </w:r>
      <w:r w:rsidR="00840801">
        <w:t>1–</w:t>
      </w:r>
      <w:r>
        <w:t xml:space="preserve">28, 30 have </w:t>
      </w:r>
      <w:r w:rsidR="00055929">
        <w:t xml:space="preserve">a </w:t>
      </w:r>
      <w:r>
        <w:t>vertical thread</w:t>
      </w:r>
      <w:r w:rsidR="00055929">
        <w:t xml:space="preserve"> </w:t>
      </w:r>
      <w:r>
        <w:t>hole</w:t>
      </w:r>
      <w:r w:rsidR="00055929">
        <w:t xml:space="preserve"> that tapers slightly upward</w:t>
      </w:r>
      <w:r>
        <w:t xml:space="preserve">. Beads </w:t>
      </w:r>
      <w:r w:rsidR="00FD5EBF">
        <w:t>5–</w:t>
      </w:r>
      <w:r>
        <w:t xml:space="preserve">7, 17, 20, 29 have </w:t>
      </w:r>
      <w:r w:rsidR="00055929">
        <w:t xml:space="preserve">a </w:t>
      </w:r>
      <w:r>
        <w:t>vertical thread</w:t>
      </w:r>
      <w:r w:rsidR="00055929">
        <w:t xml:space="preserve"> </w:t>
      </w:r>
      <w:r>
        <w:t>hole</w:t>
      </w:r>
      <w:r w:rsidR="00055929">
        <w:t xml:space="preserve"> that tapers slightly downward</w:t>
      </w:r>
      <w:r>
        <w:t>.</w:t>
      </w:r>
    </w:p>
    <w:p w14:paraId="4AE0386A" w14:textId="77777777" w:rsidR="0057626F" w:rsidRPr="008629C7" w:rsidRDefault="0057626F" w:rsidP="008629C7"/>
    <w:p w14:paraId="077582AD" w14:textId="31C3F906" w:rsidR="0057626F" w:rsidRPr="008629C7" w:rsidRDefault="00920FB5" w:rsidP="00920FB5">
      <w:pPr>
        <w:pStyle w:val="Heading2"/>
      </w:pPr>
      <w:r>
        <w:t>Comparanda</w:t>
      </w:r>
    </w:p>
    <w:p w14:paraId="4222D77A" w14:textId="77777777" w:rsidR="0057626F" w:rsidRPr="008629C7" w:rsidRDefault="0057626F" w:rsidP="008629C7"/>
    <w:p w14:paraId="69770124" w14:textId="2684B9CE" w:rsidR="0024482C" w:rsidRPr="008629C7" w:rsidRDefault="0024482C" w:rsidP="008629C7">
      <w:r>
        <w:t xml:space="preserve">On face mosaic beads see comments and comparanda </w:t>
      </w:r>
      <w:r w:rsidR="00055929">
        <w:t xml:space="preserve">for </w:t>
      </w:r>
      <w:hyperlink w:anchor="cat">
        <w:r w:rsidRPr="6D207BF2">
          <w:rPr>
            <w:rStyle w:val="Hyperlink"/>
          </w:rPr>
          <w:t>78.AF.324.1</w:t>
        </w:r>
      </w:hyperlink>
      <w:r w:rsidR="00B235AF">
        <w:t>.</w:t>
      </w:r>
      <w:r>
        <w:t xml:space="preserve"> For dating see </w:t>
      </w:r>
      <w:r w:rsidR="00137F6E">
        <w:t>{</w:t>
      </w:r>
      <w:r>
        <w:t>Stern and Schlick-Nolte 1994</w:t>
      </w:r>
      <w:r w:rsidR="00137F6E">
        <w:t>}</w:t>
      </w:r>
      <w:r>
        <w:t>, pp. 41</w:t>
      </w:r>
      <w:r w:rsidR="00853457">
        <w:t>0–</w:t>
      </w:r>
      <w:r>
        <w:t>413, nos. 14</w:t>
      </w:r>
      <w:r w:rsidR="00FD5EBF">
        <w:t>9–</w:t>
      </w:r>
      <w:r>
        <w:t xml:space="preserve">153; </w:t>
      </w:r>
      <w:r w:rsidR="00150DA0">
        <w:t>{</w:t>
      </w:r>
      <w:r>
        <w:t>Maeda 2001</w:t>
      </w:r>
      <w:r w:rsidR="00150DA0">
        <w:t>}</w:t>
      </w:r>
      <w:r>
        <w:t>, no. 105.</w:t>
      </w:r>
    </w:p>
    <w:p w14:paraId="5158423A" w14:textId="7950DB3B" w:rsidR="0024482C" w:rsidRPr="00055929" w:rsidRDefault="006C320C" w:rsidP="008629C7">
      <w:r>
        <w:tab/>
      </w:r>
      <w:r w:rsidR="0024482C" w:rsidRPr="008629C7">
        <w:t xml:space="preserve">For </w:t>
      </w:r>
      <w:r w:rsidR="00055929">
        <w:t>another</w:t>
      </w:r>
      <w:r w:rsidR="0024482C" w:rsidRPr="008629C7">
        <w:t xml:space="preserve"> green pendant, but with faces set </w:t>
      </w:r>
      <w:r w:rsidR="00055929">
        <w:t xml:space="preserve">in </w:t>
      </w:r>
      <w:r w:rsidR="0024482C" w:rsidRPr="008629C7">
        <w:t xml:space="preserve">red squares: </w:t>
      </w:r>
      <w:r w:rsidR="00055929">
        <w:t>{</w:t>
      </w:r>
      <w:r w:rsidR="0024482C" w:rsidRPr="008629C7">
        <w:t>Sangiorgi 1914</w:t>
      </w:r>
      <w:r w:rsidR="00055929">
        <w:t>}</w:t>
      </w:r>
      <w:r w:rsidR="0024482C" w:rsidRPr="008629C7">
        <w:t>, no. 254</w:t>
      </w:r>
      <w:r w:rsidR="00F60DA0">
        <w:t>;</w:t>
      </w:r>
      <w:r w:rsidR="0024482C" w:rsidRPr="008629C7">
        <w:t xml:space="preserve"> </w:t>
      </w:r>
      <w:r w:rsidR="00F60DA0">
        <w:t>{</w:t>
      </w:r>
      <w:r w:rsidR="0024482C" w:rsidRPr="008629C7">
        <w:t>Sangiorgi Collection 1999</w:t>
      </w:r>
      <w:r w:rsidR="00F60DA0">
        <w:t>}</w:t>
      </w:r>
      <w:r w:rsidR="0024482C" w:rsidRPr="008629C7">
        <w:t xml:space="preserve">, </w:t>
      </w:r>
      <w:r w:rsidR="00F60DA0">
        <w:t>l</w:t>
      </w:r>
      <w:r w:rsidR="0024482C" w:rsidRPr="008629C7">
        <w:t>ot 81</w:t>
      </w:r>
      <w:r w:rsidR="00F60DA0">
        <w:t>:</w:t>
      </w:r>
      <w:r w:rsidR="0024482C" w:rsidRPr="008629C7">
        <w:t xml:space="preserve"> </w:t>
      </w:r>
      <w:hyperlink r:id="rId49" w:history="1">
        <w:r w:rsidR="0024482C" w:rsidRPr="008629C7">
          <w:rPr>
            <w:rStyle w:val="Hyperlink"/>
          </w:rPr>
          <w:t>https://www.christies.com/lot/lot-1519732?ldp_breadcrumb=back&amp;intObjectID=1519732&amp;from=salessummary&amp;lid=1</w:t>
        </w:r>
      </w:hyperlink>
      <w:r w:rsidR="00055929">
        <w:t>.</w:t>
      </w:r>
    </w:p>
    <w:p w14:paraId="4100E105" w14:textId="77777777" w:rsidR="00FF6338" w:rsidRPr="00055929" w:rsidRDefault="00FF6338" w:rsidP="008629C7"/>
    <w:p w14:paraId="710B2292" w14:textId="68A22C12" w:rsidR="00E017BC" w:rsidRPr="008629C7" w:rsidRDefault="00FA4594" w:rsidP="00FA4594">
      <w:pPr>
        <w:pStyle w:val="Heading2"/>
      </w:pPr>
      <w:r>
        <w:t>Provenance</w:t>
      </w:r>
    </w:p>
    <w:p w14:paraId="59C55322" w14:textId="77777777" w:rsidR="00FF6338" w:rsidRPr="008629C7" w:rsidRDefault="00FF6338" w:rsidP="008629C7"/>
    <w:p w14:paraId="0A2AFF87" w14:textId="4BD4751B" w:rsidR="00D5303A" w:rsidRPr="008629C7" w:rsidRDefault="00D5303A"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021322C9" w14:textId="77777777" w:rsidR="00FF6338" w:rsidRPr="008629C7" w:rsidRDefault="00FF6338" w:rsidP="008629C7"/>
    <w:p w14:paraId="42F261BA" w14:textId="6571567B" w:rsidR="00095693" w:rsidRPr="008629C7" w:rsidRDefault="00FA4594" w:rsidP="00FA4594">
      <w:pPr>
        <w:pStyle w:val="Heading2"/>
      </w:pPr>
      <w:r>
        <w:t>Bibliography</w:t>
      </w:r>
    </w:p>
    <w:p w14:paraId="52E0DEF7" w14:textId="679BFC2D" w:rsidR="00095693" w:rsidRPr="008629C7" w:rsidRDefault="00095693" w:rsidP="008629C7"/>
    <w:p w14:paraId="0FA97DEF" w14:textId="53ECBFC7" w:rsidR="00D5303A" w:rsidRPr="008629C7" w:rsidRDefault="00095693" w:rsidP="008629C7">
      <w:pPr>
        <w:rPr>
          <w:highlight w:val="white"/>
        </w:rPr>
      </w:pPr>
      <w:r>
        <w:t>{</w:t>
      </w:r>
      <w:r w:rsidR="009D1034" w:rsidRPr="27793251">
        <w:rPr>
          <w:color w:val="000000" w:themeColor="text1"/>
        </w:rPr>
        <w:t>von Saldern et al. 1974</w:t>
      </w:r>
      <w:r w:rsidR="005E24DB">
        <w:t>},</w:t>
      </w:r>
      <w:r w:rsidR="00D5303A">
        <w:t xml:space="preserve"> p. 126, no. 334; </w:t>
      </w:r>
      <w:r w:rsidR="002D0A2A">
        <w:t xml:space="preserve">p. </w:t>
      </w:r>
      <w:r w:rsidR="00D5303A">
        <w:t xml:space="preserve">120, </w:t>
      </w:r>
      <w:r w:rsidR="002D0A2A">
        <w:t xml:space="preserve">plate </w:t>
      </w:r>
      <w:r w:rsidR="00D5303A">
        <w:t>no. 334.</w:t>
      </w:r>
    </w:p>
    <w:p w14:paraId="332A2DEC" w14:textId="77777777" w:rsidR="00FF6338" w:rsidRPr="008629C7" w:rsidRDefault="00FF6338" w:rsidP="008629C7"/>
    <w:p w14:paraId="34816F84" w14:textId="526D3664" w:rsidR="00E017BC" w:rsidRPr="008629C7" w:rsidRDefault="00FA4594" w:rsidP="00FA4594">
      <w:pPr>
        <w:pStyle w:val="Heading2"/>
      </w:pPr>
      <w:r>
        <w:lastRenderedPageBreak/>
        <w:t>Exhibitions</w:t>
      </w:r>
    </w:p>
    <w:p w14:paraId="7430735A" w14:textId="77777777" w:rsidR="00FF6338" w:rsidRPr="008629C7" w:rsidRDefault="00FF6338" w:rsidP="008629C7"/>
    <w:p w14:paraId="31367C41" w14:textId="77777777" w:rsidR="005A4DC6" w:rsidRDefault="005A4DC6" w:rsidP="008629C7">
      <w:r>
        <w:t>None</w:t>
      </w:r>
    </w:p>
    <w:p w14:paraId="5D5E7844" w14:textId="77777777" w:rsidR="005A4DC6" w:rsidRDefault="005A4DC6" w:rsidP="008629C7">
      <w:r>
        <w:br w:type="page"/>
      </w:r>
      <w:r w:rsidR="00B45529">
        <w:lastRenderedPageBreak/>
        <w:t>Label:</w:t>
      </w:r>
      <w:r w:rsidR="004347E3">
        <w:t xml:space="preserve"> </w:t>
      </w:r>
      <w:r w:rsidR="005C733F">
        <w:t>535</w:t>
      </w:r>
    </w:p>
    <w:p w14:paraId="54D05225" w14:textId="0ECB16CD" w:rsidR="008158CF" w:rsidRPr="008629C7" w:rsidRDefault="00D504D6" w:rsidP="008629C7">
      <w:r>
        <w:t xml:space="preserve">Title: </w:t>
      </w:r>
      <w:r w:rsidR="0065391B">
        <w:t>Discoid Mosaic Face Bead</w:t>
      </w:r>
    </w:p>
    <w:p w14:paraId="56EC4742" w14:textId="77777777" w:rsidR="008158CF" w:rsidRPr="008629C7" w:rsidRDefault="0065391B" w:rsidP="008629C7">
      <w:r>
        <w:t>Accession_number: 78.AF.324.1</w:t>
      </w:r>
    </w:p>
    <w:p w14:paraId="41768572" w14:textId="57E4C3CB" w:rsidR="008158CF" w:rsidRPr="008629C7" w:rsidRDefault="00742D95" w:rsidP="008629C7">
      <w:r>
        <w:t xml:space="preserve">Collection_link: </w:t>
      </w:r>
      <w:hyperlink r:id="rId50">
        <w:r w:rsidR="0065391B" w:rsidRPr="27793251">
          <w:rPr>
            <w:rStyle w:val="Hyperlink"/>
          </w:rPr>
          <w:t>https://www.getty.edu/art/collection/objects/8426</w:t>
        </w:r>
      </w:hyperlink>
    </w:p>
    <w:p w14:paraId="7AEA316A" w14:textId="148FA618" w:rsidR="008158CF" w:rsidRPr="008629C7" w:rsidRDefault="0065391B" w:rsidP="008629C7">
      <w:pPr>
        <w:rPr>
          <w:highlight w:val="white"/>
        </w:rPr>
      </w:pPr>
      <w:r>
        <w:t xml:space="preserve">Dimensions: </w:t>
      </w:r>
      <w:r w:rsidR="00B43969">
        <w:t>H. 1.3</w:t>
      </w:r>
      <w:r w:rsidR="00831815">
        <w:t xml:space="preserve">, W. </w:t>
      </w:r>
      <w:r w:rsidR="00B43969">
        <w:t>1.1</w:t>
      </w:r>
      <w:r w:rsidR="007967FB">
        <w:t xml:space="preserve">, Th. </w:t>
      </w:r>
      <w:r w:rsidR="00B43969">
        <w:t xml:space="preserve">0.50 cm; </w:t>
      </w:r>
      <w:r w:rsidR="00A57618">
        <w:t xml:space="preserve">Wt. </w:t>
      </w:r>
      <w:r w:rsidR="00B43969">
        <w:t>1.42 g</w:t>
      </w:r>
    </w:p>
    <w:p w14:paraId="0576A8E5" w14:textId="4770DA7F" w:rsidR="008158CF" w:rsidRPr="008629C7" w:rsidRDefault="3E4846BD" w:rsidP="008629C7">
      <w:pPr>
        <w:rPr>
          <w:highlight w:val="white"/>
        </w:rPr>
      </w:pPr>
      <w:r>
        <w:t xml:space="preserve">Date: First </w:t>
      </w:r>
      <w:r w:rsidR="75EC0551">
        <w:t xml:space="preserve">century </w:t>
      </w:r>
      <w:r w:rsidR="0089205D">
        <w:t>CE</w:t>
      </w:r>
    </w:p>
    <w:p w14:paraId="32459172" w14:textId="408CF2D5" w:rsidR="00D504D6" w:rsidRPr="004C76F9" w:rsidRDefault="0065391B" w:rsidP="008629C7">
      <w:r>
        <w:t>Start_date:</w:t>
      </w:r>
      <w:r w:rsidR="005C733F">
        <w:t xml:space="preserve"> 1</w:t>
      </w:r>
    </w:p>
    <w:p w14:paraId="33803CB9" w14:textId="34310115" w:rsidR="008158CF" w:rsidRPr="004C76F9" w:rsidRDefault="0065391B" w:rsidP="008629C7">
      <w:pPr>
        <w:rPr>
          <w:highlight w:val="white"/>
        </w:rPr>
      </w:pPr>
      <w:r>
        <w:t>End_date:</w:t>
      </w:r>
      <w:r w:rsidR="005C733F">
        <w:t xml:space="preserve"> 99</w:t>
      </w:r>
    </w:p>
    <w:p w14:paraId="75DDEF3E" w14:textId="77777777" w:rsidR="006A1D39" w:rsidRDefault="0065391B" w:rsidP="008629C7">
      <w:pPr>
        <w:rPr>
          <w:highlight w:val="white"/>
        </w:rPr>
      </w:pPr>
      <w:r>
        <w:t>Attribution: Production area:</w:t>
      </w:r>
      <w:r w:rsidR="00DE4721">
        <w:t xml:space="preserve"> Egypt or Italy</w:t>
      </w:r>
    </w:p>
    <w:p w14:paraId="7CA08002" w14:textId="2F513D70" w:rsidR="006A1D39" w:rsidRPr="004C76F9" w:rsidRDefault="006A1D39" w:rsidP="008629C7">
      <w:pPr>
        <w:rPr>
          <w:highlight w:val="white"/>
        </w:rPr>
      </w:pPr>
      <w:r w:rsidRPr="27793251">
        <w:rPr>
          <w:highlight w:val="white"/>
        </w:rPr>
        <w:t xml:space="preserve">Culture: </w:t>
      </w:r>
      <w:r w:rsidR="005C733F" w:rsidRPr="27793251">
        <w:rPr>
          <w:highlight w:val="white"/>
        </w:rPr>
        <w:t>Roman</w:t>
      </w:r>
    </w:p>
    <w:p w14:paraId="04583C88" w14:textId="4C8753FB" w:rsidR="008158CF" w:rsidRPr="008629C7" w:rsidRDefault="006A1D39" w:rsidP="008629C7">
      <w:pPr>
        <w:rPr>
          <w:highlight w:val="white"/>
        </w:rPr>
      </w:pPr>
      <w:r w:rsidRPr="6D207BF2">
        <w:rPr>
          <w:highlight w:val="white"/>
        </w:rPr>
        <w:t>Material:</w:t>
      </w:r>
      <w:r w:rsidR="0065391B">
        <w:t xml:space="preserve"> </w:t>
      </w:r>
      <w:r w:rsidR="00604F32">
        <w:t>Opaque green, red, white,</w:t>
      </w:r>
      <w:r w:rsidR="005E7344">
        <w:t xml:space="preserve"> and</w:t>
      </w:r>
      <w:r w:rsidR="00604F32">
        <w:t xml:space="preserve"> blue</w:t>
      </w:r>
      <w:r w:rsidR="005E7344">
        <w:t>;</w:t>
      </w:r>
      <w:r w:rsidR="00604F32">
        <w:t xml:space="preserve"> translucent dark purple glass</w:t>
      </w:r>
    </w:p>
    <w:p w14:paraId="345BC2F7" w14:textId="0B437964" w:rsidR="008158CF" w:rsidRPr="008629C7" w:rsidRDefault="0065391B" w:rsidP="008629C7">
      <w:pPr>
        <w:rPr>
          <w:highlight w:val="white"/>
        </w:rPr>
      </w:pPr>
      <w:r>
        <w:t xml:space="preserve">Modeling technique and decoration: </w:t>
      </w:r>
      <w:r w:rsidR="00604F32">
        <w:t>Fusion</w:t>
      </w:r>
    </w:p>
    <w:p w14:paraId="7A47AB58" w14:textId="77777777" w:rsidR="00DB11B1" w:rsidRDefault="00DB11B1" w:rsidP="008629C7">
      <w:r>
        <w:t>Inscription: No</w:t>
      </w:r>
    </w:p>
    <w:p w14:paraId="649FF970" w14:textId="36DB8CDC" w:rsidR="00DB11B1" w:rsidRDefault="00DB11B1" w:rsidP="008629C7">
      <w:r>
        <w:t xml:space="preserve">Shape: </w:t>
      </w:r>
      <w:r w:rsidR="003D50A4">
        <w:t>Beads</w:t>
      </w:r>
    </w:p>
    <w:p w14:paraId="4E464E8E" w14:textId="77777777" w:rsidR="00DB11B1" w:rsidRDefault="00DB11B1" w:rsidP="008629C7">
      <w:r>
        <w:t xml:space="preserve">Technique: </w:t>
      </w:r>
    </w:p>
    <w:p w14:paraId="7A408CA0" w14:textId="77777777" w:rsidR="00DB11B1" w:rsidRDefault="00DB11B1" w:rsidP="008629C7"/>
    <w:p w14:paraId="195FDDAC" w14:textId="77777777" w:rsidR="00B55F61" w:rsidRPr="008629C7" w:rsidRDefault="00FA4594" w:rsidP="00FA4594">
      <w:pPr>
        <w:pStyle w:val="Heading2"/>
      </w:pPr>
      <w:r>
        <w:t>Condition</w:t>
      </w:r>
    </w:p>
    <w:p w14:paraId="68311966" w14:textId="77777777" w:rsidR="00B55F61" w:rsidRPr="008629C7" w:rsidRDefault="00B55F61" w:rsidP="008629C7"/>
    <w:p w14:paraId="3F53497C" w14:textId="286841A2" w:rsidR="008158CF" w:rsidRPr="007C224F" w:rsidRDefault="00604F32" w:rsidP="008629C7">
      <w:r>
        <w:t>Fully preserved</w:t>
      </w:r>
      <w:r w:rsidR="00B65608">
        <w:t>;</w:t>
      </w:r>
      <w:r>
        <w:t xml:space="preserve"> surface weathered and cracked</w:t>
      </w:r>
      <w:r w:rsidR="007C224F">
        <w:t>.</w:t>
      </w:r>
    </w:p>
    <w:p w14:paraId="563191D1" w14:textId="77777777" w:rsidR="0096575E" w:rsidRPr="008629C7" w:rsidRDefault="0096575E" w:rsidP="008629C7"/>
    <w:p w14:paraId="3EA8447B" w14:textId="77E9556E" w:rsidR="0096575E" w:rsidRPr="008629C7" w:rsidRDefault="00FA4594" w:rsidP="00FA4594">
      <w:pPr>
        <w:pStyle w:val="Heading2"/>
      </w:pPr>
      <w:r>
        <w:t>Description</w:t>
      </w:r>
    </w:p>
    <w:p w14:paraId="58580823" w14:textId="77777777" w:rsidR="0096575E" w:rsidRPr="008629C7" w:rsidRDefault="0096575E" w:rsidP="008629C7"/>
    <w:p w14:paraId="1EB45030" w14:textId="1F1E42D8" w:rsidR="002D1082" w:rsidRPr="008629C7" w:rsidRDefault="00B43969" w:rsidP="008629C7">
      <w:r>
        <w:t xml:space="preserve">Perforated section of a cylindrical mosaic </w:t>
      </w:r>
      <w:r w:rsidR="00E01176">
        <w:t>cane</w:t>
      </w:r>
      <w:r w:rsidR="00FB3E0C">
        <w:t>,</w:t>
      </w:r>
      <w:r>
        <w:t xml:space="preserve"> forming a flat, disc-shaped bead. The string hole </w:t>
      </w:r>
      <w:r w:rsidR="007C224F">
        <w:t xml:space="preserve">cuts </w:t>
      </w:r>
      <w:r>
        <w:t xml:space="preserve">the </w:t>
      </w:r>
      <w:r w:rsidR="00E01176">
        <w:t>cane</w:t>
      </w:r>
      <w:r>
        <w:t xml:space="preserve"> horizontally</w:t>
      </w:r>
      <w:r w:rsidR="007C224F">
        <w:t xml:space="preserve"> be</w:t>
      </w:r>
      <w:r w:rsidR="0055632D">
        <w:t>hind</w:t>
      </w:r>
      <w:r>
        <w:t xml:space="preserve"> the face.</w:t>
      </w:r>
    </w:p>
    <w:p w14:paraId="68BF4164" w14:textId="26A01296" w:rsidR="008158CF" w:rsidRPr="008629C7" w:rsidRDefault="007C224F" w:rsidP="008629C7">
      <w:r>
        <w:tab/>
      </w:r>
      <w:r w:rsidR="002D1082" w:rsidRPr="008629C7">
        <w:t>A</w:t>
      </w:r>
      <w:r w:rsidR="0065391B" w:rsidRPr="008629C7">
        <w:t xml:space="preserve"> female face</w:t>
      </w:r>
      <w:r>
        <w:t xml:space="preserve"> is represented,</w:t>
      </w:r>
      <w:r w:rsidR="0065391B" w:rsidRPr="008629C7">
        <w:t xml:space="preserve"> with almond-shaped eyes, curved eyebrows, straight nose</w:t>
      </w:r>
      <w:r>
        <w:t xml:space="preserve">, and </w:t>
      </w:r>
      <w:r w:rsidR="0065391B" w:rsidRPr="008629C7">
        <w:t xml:space="preserve">oval, </w:t>
      </w:r>
      <w:r>
        <w:t xml:space="preserve">slightly </w:t>
      </w:r>
      <w:r w:rsidR="0065391B" w:rsidRPr="008629C7">
        <w:t>parted red lips. A thin band</w:t>
      </w:r>
      <w:r>
        <w:t>,</w:t>
      </w:r>
      <w:r w:rsidR="0065391B" w:rsidRPr="008629C7">
        <w:t xml:space="preserve"> around the face to behind the ears</w:t>
      </w:r>
      <w:r>
        <w:t>,</w:t>
      </w:r>
      <w:r w:rsidR="0065391B" w:rsidRPr="008629C7">
        <w:t xml:space="preserve"> renders the hair. Eleven strands form a sparse fringe on the forehead, possibly</w:t>
      </w:r>
      <w:r w:rsidR="0055632D">
        <w:t xml:space="preserve"> representing</w:t>
      </w:r>
      <w:r w:rsidR="0065391B" w:rsidRPr="008629C7">
        <w:t xml:space="preserve"> snake heads, a feature that would identify the depicted female </w:t>
      </w:r>
      <w:r>
        <w:t xml:space="preserve">as </w:t>
      </w:r>
      <w:r w:rsidR="0065391B" w:rsidRPr="008629C7">
        <w:t>Medusa. The facial features and the hair are rendered in dark-colored</w:t>
      </w:r>
      <w:r w:rsidR="0055632D">
        <w:t xml:space="preserve"> glass</w:t>
      </w:r>
      <w:r w:rsidR="0065391B" w:rsidRPr="008629C7">
        <w:t xml:space="preserve">, seemingly black. A cobalt blue band under the chin. </w:t>
      </w:r>
      <w:r w:rsidR="002D1082" w:rsidRPr="008629C7">
        <w:t>The face is set in a red and a green layer of glass.</w:t>
      </w:r>
    </w:p>
    <w:p w14:paraId="346B25B4" w14:textId="77777777" w:rsidR="0057626F" w:rsidRPr="008629C7" w:rsidRDefault="0057626F" w:rsidP="008629C7"/>
    <w:p w14:paraId="443CFE4E" w14:textId="7DF2E404" w:rsidR="0057626F" w:rsidRPr="008629C7" w:rsidRDefault="00FA4594" w:rsidP="00920FB5">
      <w:pPr>
        <w:pStyle w:val="Heading2"/>
      </w:pPr>
      <w:r>
        <w:t xml:space="preserve">Comments and </w:t>
      </w:r>
      <w:r w:rsidR="00920FB5">
        <w:t>Comparanda</w:t>
      </w:r>
    </w:p>
    <w:p w14:paraId="72F4DD23" w14:textId="77777777" w:rsidR="0057626F" w:rsidRPr="008629C7" w:rsidRDefault="0057626F" w:rsidP="008629C7"/>
    <w:p w14:paraId="3E904C9C" w14:textId="451C1E9C" w:rsidR="00B14EFF" w:rsidRDefault="005D0044" w:rsidP="008629C7">
      <w:r>
        <w:t xml:space="preserve">Mosaic face beads appear in the </w:t>
      </w:r>
      <w:r w:rsidR="75EC0551">
        <w:t xml:space="preserve">first century </w:t>
      </w:r>
      <w:r w:rsidR="0089205D">
        <w:t>CE</w:t>
      </w:r>
      <w:r>
        <w:t xml:space="preserve">, </w:t>
      </w:r>
      <w:r w:rsidR="00E1772C">
        <w:t>either as globular beads with a row of faces at the greatest diameter or as flat</w:t>
      </w:r>
      <w:r w:rsidR="00FB3E0C">
        <w:t>,</w:t>
      </w:r>
      <w:r w:rsidR="00E1772C">
        <w:t xml:space="preserve"> round</w:t>
      </w:r>
      <w:r w:rsidR="00FB3E0C">
        <w:t>,</w:t>
      </w:r>
      <w:r w:rsidR="00E1772C">
        <w:t xml:space="preserve"> or square beads. </w:t>
      </w:r>
      <w:r w:rsidR="000752E7">
        <w:t>Flat face beads</w:t>
      </w:r>
      <w:r w:rsidR="00B14EFF">
        <w:t>, square in cross section,</w:t>
      </w:r>
      <w:r w:rsidR="000752E7">
        <w:t xml:space="preserve"> require only one floret, as opposed to the spherical ones</w:t>
      </w:r>
      <w:r w:rsidR="00FB3E0C">
        <w:t>, which</w:t>
      </w:r>
      <w:r w:rsidR="000752E7">
        <w:t xml:space="preserve"> </w:t>
      </w:r>
      <w:r w:rsidR="00FB3E0C">
        <w:t xml:space="preserve">can </w:t>
      </w:r>
      <w:r w:rsidR="000752E7">
        <w:t>accommodate between two and eight, with most having four face</w:t>
      </w:r>
      <w:r w:rsidR="00D83DE4">
        <w:t>s</w:t>
      </w:r>
      <w:r w:rsidR="00CA650E">
        <w:t xml:space="preserve"> in a single row of faces spanning the mid-section of the bead</w:t>
      </w:r>
      <w:r w:rsidR="000752E7">
        <w:t xml:space="preserve">, </w:t>
      </w:r>
      <w:r w:rsidR="00D83DE4">
        <w:t xml:space="preserve">usually </w:t>
      </w:r>
      <w:r w:rsidR="000752E7">
        <w:t xml:space="preserve">arranged </w:t>
      </w:r>
      <w:r w:rsidR="00D83DE4">
        <w:t>in alter</w:t>
      </w:r>
      <w:r w:rsidR="00FB3E0C">
        <w:t>nat</w:t>
      </w:r>
      <w:r w:rsidR="00D83DE4">
        <w:t xml:space="preserve">ing </w:t>
      </w:r>
      <w:r w:rsidR="00FB3E0C">
        <w:t xml:space="preserve">pattern </w:t>
      </w:r>
      <w:r w:rsidR="000752E7">
        <w:t>with florets with geometrical motifs</w:t>
      </w:r>
      <w:r w:rsidR="00D83DE4">
        <w:t xml:space="preserve"> </w:t>
      </w:r>
      <w:r w:rsidR="00CA650E">
        <w:t xml:space="preserve">(Selling </w:t>
      </w:r>
      <w:r w:rsidR="00FB3E0C">
        <w:t>t</w:t>
      </w:r>
      <w:r w:rsidR="00CA650E">
        <w:t xml:space="preserve">ype I; </w:t>
      </w:r>
      <w:r w:rsidR="00B14EFF">
        <w:t>f</w:t>
      </w:r>
      <w:r w:rsidR="00CA650E">
        <w:t xml:space="preserve">or an overview see </w:t>
      </w:r>
      <w:r w:rsidR="00150DA0">
        <w:t>{</w:t>
      </w:r>
      <w:r w:rsidR="00CA650E">
        <w:t>St</w:t>
      </w:r>
      <w:r w:rsidR="00FC5408">
        <w:t>o</w:t>
      </w:r>
      <w:r w:rsidR="00CA650E">
        <w:t>ut 1985</w:t>
      </w:r>
      <w:r w:rsidR="00150DA0">
        <w:t>}</w:t>
      </w:r>
      <w:r w:rsidR="00CA650E">
        <w:t>, pp. 2</w:t>
      </w:r>
      <w:r w:rsidR="0054133B">
        <w:t>2–</w:t>
      </w:r>
      <w:r w:rsidR="00CA650E">
        <w:t xml:space="preserve">29, </w:t>
      </w:r>
      <w:r w:rsidR="00FB3E0C">
        <w:t>m</w:t>
      </w:r>
      <w:r w:rsidR="00CA650E">
        <w:t xml:space="preserve">ap 1, </w:t>
      </w:r>
      <w:r w:rsidR="00FB3E0C">
        <w:t>a</w:t>
      </w:r>
      <w:r w:rsidR="00CA650E">
        <w:t xml:space="preserve">ppendix I; </w:t>
      </w:r>
      <w:r w:rsidR="00150DA0">
        <w:t>{</w:t>
      </w:r>
      <w:r w:rsidR="00CA650E">
        <w:t>S</w:t>
      </w:r>
      <w:r w:rsidR="00FC5408">
        <w:t>to</w:t>
      </w:r>
      <w:r w:rsidR="00CA650E">
        <w:t>ut 1986</w:t>
      </w:r>
      <w:r w:rsidR="00150DA0">
        <w:t>}</w:t>
      </w:r>
      <w:r w:rsidR="00CA650E">
        <w:t>, pp. 5</w:t>
      </w:r>
      <w:r w:rsidR="00FD5EBF">
        <w:t>8–</w:t>
      </w:r>
      <w:r w:rsidR="00CA650E">
        <w:t>59</w:t>
      </w:r>
      <w:r w:rsidR="00F001B5">
        <w:t xml:space="preserve">; </w:t>
      </w:r>
      <w:r w:rsidR="00150DA0">
        <w:t>{</w:t>
      </w:r>
      <w:r w:rsidR="00F001B5">
        <w:t>Liu 2008</w:t>
      </w:r>
      <w:r w:rsidR="00150DA0">
        <w:t>}</w:t>
      </w:r>
      <w:r w:rsidR="00CA650E">
        <w:t>)</w:t>
      </w:r>
      <w:r w:rsidR="000752E7">
        <w:t xml:space="preserve">. </w:t>
      </w:r>
      <w:r w:rsidR="00F001B5">
        <w:t xml:space="preserve">The </w:t>
      </w:r>
      <w:r w:rsidR="000752E7">
        <w:t>fac</w:t>
      </w:r>
      <w:r w:rsidR="00F001B5">
        <w:t>e beads w</w:t>
      </w:r>
      <w:r w:rsidR="00FB3E0C">
        <w:t>ere</w:t>
      </w:r>
      <w:r w:rsidR="00F001B5">
        <w:t xml:space="preserve"> not necessarily produced</w:t>
      </w:r>
      <w:r w:rsidR="000752E7">
        <w:t xml:space="preserve"> in the </w:t>
      </w:r>
      <w:r w:rsidR="00F001B5">
        <w:t xml:space="preserve">same </w:t>
      </w:r>
      <w:r w:rsidR="000752E7">
        <w:t xml:space="preserve">workshops where the mosaic canes were produced. The canes, intact or cut </w:t>
      </w:r>
      <w:r w:rsidR="00B14EFF">
        <w:t>in</w:t>
      </w:r>
      <w:r w:rsidR="000752E7">
        <w:t>to florets</w:t>
      </w:r>
      <w:r w:rsidR="00FB3E0C">
        <w:t>,</w:t>
      </w:r>
      <w:r w:rsidR="000752E7">
        <w:t xml:space="preserve"> may have been sold to other workshops</w:t>
      </w:r>
      <w:r w:rsidR="0055632D">
        <w:t>,</w:t>
      </w:r>
      <w:r w:rsidR="000752E7">
        <w:t xml:space="preserve"> operating </w:t>
      </w:r>
      <w:r w:rsidR="0055632D">
        <w:t xml:space="preserve">either </w:t>
      </w:r>
      <w:r w:rsidR="00FB3E0C">
        <w:t>nearby</w:t>
      </w:r>
      <w:r w:rsidR="00B14EFF">
        <w:t xml:space="preserve"> </w:t>
      </w:r>
      <w:r w:rsidR="000752E7">
        <w:t>or farther afield</w:t>
      </w:r>
      <w:r w:rsidR="00B14EFF">
        <w:t>.</w:t>
      </w:r>
    </w:p>
    <w:p w14:paraId="68954CDF" w14:textId="6340293A" w:rsidR="00D504D6" w:rsidRPr="008629C7" w:rsidRDefault="00B14EFF" w:rsidP="008629C7">
      <w:r>
        <w:tab/>
      </w:r>
      <w:r w:rsidR="000752E7" w:rsidRPr="008629C7">
        <w:t xml:space="preserve">Mosaic glass quite often is ascribed to Alexandrian or other Egyptian workshops, but no glass workshops for this kind of product have been found, so this hypothesis remains unproven. </w:t>
      </w:r>
      <w:r w:rsidR="00E1772C" w:rsidRPr="008629C7">
        <w:t>The</w:t>
      </w:r>
      <w:r w:rsidR="00F001B5" w:rsidRPr="008629C7">
        <w:t xml:space="preserve"> beads</w:t>
      </w:r>
      <w:r w:rsidR="00E1772C" w:rsidRPr="008629C7">
        <w:t xml:space="preserve"> are </w:t>
      </w:r>
      <w:r w:rsidR="005D0044" w:rsidRPr="008629C7">
        <w:t xml:space="preserve">known </w:t>
      </w:r>
      <w:r w:rsidR="00E1772C" w:rsidRPr="008629C7">
        <w:t>in</w:t>
      </w:r>
      <w:r w:rsidR="005D0044" w:rsidRPr="008629C7">
        <w:t xml:space="preserve"> arc</w:t>
      </w:r>
      <w:r w:rsidR="00E1772C" w:rsidRPr="008629C7">
        <w:t>h</w:t>
      </w:r>
      <w:r w:rsidR="005D0044" w:rsidRPr="008629C7">
        <w:t>aeologically dated contexts from Mero</w:t>
      </w:r>
      <w:r w:rsidR="00FB3E0C">
        <w:t>ë</w:t>
      </w:r>
      <w:r w:rsidR="005D0044" w:rsidRPr="008629C7">
        <w:t xml:space="preserve">-Nubia to Rome, </w:t>
      </w:r>
      <w:r w:rsidR="004B1FC4" w:rsidRPr="008629C7">
        <w:t xml:space="preserve">Herculaneum, the </w:t>
      </w:r>
      <w:r w:rsidR="005D0044" w:rsidRPr="008629C7">
        <w:t>Black Se</w:t>
      </w:r>
      <w:r w:rsidR="00F058A9">
        <w:t>a</w:t>
      </w:r>
      <w:r w:rsidR="005D0044" w:rsidRPr="008629C7">
        <w:t xml:space="preserve"> coast</w:t>
      </w:r>
      <w:r w:rsidR="00EF6794" w:rsidRPr="008629C7">
        <w:t xml:space="preserve">, </w:t>
      </w:r>
      <w:r w:rsidR="005D0044" w:rsidRPr="008629C7">
        <w:t>and the Baltic</w:t>
      </w:r>
      <w:r w:rsidR="004B1FC4" w:rsidRPr="008629C7">
        <w:t xml:space="preserve"> region</w:t>
      </w:r>
      <w:r w:rsidR="00CA650E" w:rsidRPr="008629C7">
        <w:t xml:space="preserve">. </w:t>
      </w:r>
      <w:r w:rsidR="00C473CE" w:rsidRPr="008629C7">
        <w:t>Most of the beads have a schematic rendering of the face</w:t>
      </w:r>
      <w:r w:rsidR="0053772F" w:rsidRPr="008629C7">
        <w:t>, in which</w:t>
      </w:r>
      <w:r w:rsidR="00FB3E0C">
        <w:t xml:space="preserve"> the</w:t>
      </w:r>
      <w:r w:rsidR="00C473CE" w:rsidRPr="008629C7">
        <w:t xml:space="preserve"> </w:t>
      </w:r>
      <w:r w:rsidR="00E1772C" w:rsidRPr="008629C7">
        <w:t>Gorgon</w:t>
      </w:r>
      <w:r w:rsidR="0053772F" w:rsidRPr="008629C7">
        <w:t xml:space="preserve"> has been identified due to the </w:t>
      </w:r>
      <w:r w:rsidR="00E1772C" w:rsidRPr="008629C7">
        <w:t>dentil</w:t>
      </w:r>
      <w:r w:rsidR="0053772F" w:rsidRPr="008629C7">
        <w:t xml:space="preserve">-like projections that frame the upper part of the face, schematically </w:t>
      </w:r>
      <w:r>
        <w:t>depicting</w:t>
      </w:r>
      <w:r w:rsidR="00FB3E0C">
        <w:t xml:space="preserve"> </w:t>
      </w:r>
      <w:r w:rsidR="0053772F" w:rsidRPr="008629C7">
        <w:t>snakes.</w:t>
      </w:r>
      <w:r w:rsidR="00DD291A" w:rsidRPr="008629C7">
        <w:t xml:space="preserve"> </w:t>
      </w:r>
      <w:r w:rsidR="00E1772C" w:rsidRPr="008629C7">
        <w:t>A few other beads</w:t>
      </w:r>
      <w:r w:rsidR="00C473CE" w:rsidRPr="008629C7">
        <w:t xml:space="preserve"> </w:t>
      </w:r>
      <w:r w:rsidR="005D0044" w:rsidRPr="008629C7">
        <w:t xml:space="preserve">have </w:t>
      </w:r>
      <w:r w:rsidR="00FB3E0C">
        <w:t xml:space="preserve">a </w:t>
      </w:r>
      <w:r w:rsidR="005D0044" w:rsidRPr="008629C7">
        <w:t xml:space="preserve">more naturalistic </w:t>
      </w:r>
      <w:r>
        <w:t xml:space="preserve">presentation </w:t>
      </w:r>
      <w:r w:rsidR="005D0044" w:rsidRPr="008629C7">
        <w:t>of the face</w:t>
      </w:r>
      <w:r>
        <w:t>,</w:t>
      </w:r>
      <w:r w:rsidR="0055632D">
        <w:t xml:space="preserve"> </w:t>
      </w:r>
      <w:r w:rsidR="00C473CE" w:rsidRPr="008629C7">
        <w:t xml:space="preserve">with longer hair and a </w:t>
      </w:r>
      <w:r w:rsidR="00C473CE" w:rsidRPr="008629C7">
        <w:lastRenderedPageBreak/>
        <w:t>necklace around the neck</w:t>
      </w:r>
      <w:r w:rsidR="00900073" w:rsidRPr="008629C7">
        <w:t>, like those found in Mero</w:t>
      </w:r>
      <w:r w:rsidR="00FB3E0C">
        <w:t>ë</w:t>
      </w:r>
      <w:r w:rsidR="0053772F" w:rsidRPr="008629C7">
        <w:t xml:space="preserve">, </w:t>
      </w:r>
      <w:r w:rsidR="00FB3E0C">
        <w:t xml:space="preserve">the </w:t>
      </w:r>
      <w:r w:rsidR="0053772F" w:rsidRPr="008629C7">
        <w:t>Black Sea coast,</w:t>
      </w:r>
      <w:r w:rsidR="00900073" w:rsidRPr="008629C7">
        <w:t xml:space="preserve"> and Poland,</w:t>
      </w:r>
      <w:r w:rsidR="00C473CE" w:rsidRPr="008629C7">
        <w:t xml:space="preserve"> and the one kept </w:t>
      </w:r>
      <w:r>
        <w:t xml:space="preserve">in </w:t>
      </w:r>
      <w:r w:rsidR="00C473CE" w:rsidRPr="008629C7">
        <w:t>the C</w:t>
      </w:r>
      <w:r>
        <w:t xml:space="preserve">orning </w:t>
      </w:r>
      <w:r w:rsidR="00C473CE" w:rsidRPr="008629C7">
        <w:t>M</w:t>
      </w:r>
      <w:r>
        <w:t xml:space="preserve">useum of </w:t>
      </w:r>
      <w:r w:rsidR="00C473CE" w:rsidRPr="008629C7">
        <w:t>G</w:t>
      </w:r>
      <w:r>
        <w:t>lass</w:t>
      </w:r>
      <w:r w:rsidR="0053772F" w:rsidRPr="008629C7">
        <w:t xml:space="preserve"> (</w:t>
      </w:r>
      <w:r w:rsidR="00150DA0" w:rsidRPr="008629C7">
        <w:t>{</w:t>
      </w:r>
      <w:r w:rsidR="00B17964" w:rsidRPr="008629C7">
        <w:t>Dunham</w:t>
      </w:r>
      <w:r w:rsidR="00B56533" w:rsidRPr="008629C7">
        <w:t xml:space="preserve"> </w:t>
      </w:r>
      <w:r w:rsidR="00B17964" w:rsidRPr="008629C7">
        <w:t>1957</w:t>
      </w:r>
      <w:r w:rsidR="00150DA0" w:rsidRPr="008629C7">
        <w:t>}</w:t>
      </w:r>
      <w:r w:rsidR="00B56533" w:rsidRPr="008629C7">
        <w:t>, number</w:t>
      </w:r>
      <w:r>
        <w:t>s</w:t>
      </w:r>
      <w:r w:rsidR="00B56533" w:rsidRPr="008629C7">
        <w:t xml:space="preserve"> </w:t>
      </w:r>
      <w:r w:rsidR="00717AF8" w:rsidRPr="008629C7">
        <w:t xml:space="preserve">21-3-57b, </w:t>
      </w:r>
      <w:r w:rsidR="00B56533" w:rsidRPr="008629C7">
        <w:t>21-12-129b2</w:t>
      </w:r>
      <w:r>
        <w:t>,</w:t>
      </w:r>
      <w:r w:rsidR="00B56533" w:rsidRPr="008629C7">
        <w:t xml:space="preserve"> and 21-12-130d, fig</w:t>
      </w:r>
      <w:r w:rsidR="00717AF8" w:rsidRPr="008629C7">
        <w:t>s</w:t>
      </w:r>
      <w:r w:rsidR="00B56533" w:rsidRPr="008629C7">
        <w:t xml:space="preserve">. </w:t>
      </w:r>
      <w:r w:rsidR="00717AF8" w:rsidRPr="008629C7">
        <w:t xml:space="preserve">80, </w:t>
      </w:r>
      <w:r w:rsidR="00B56533" w:rsidRPr="008629C7">
        <w:t xml:space="preserve">89, plate </w:t>
      </w:r>
      <w:r w:rsidR="00E470E6">
        <w:t>LXVII</w:t>
      </w:r>
      <w:r w:rsidR="00B56533" w:rsidRPr="008629C7">
        <w:t xml:space="preserve">; </w:t>
      </w:r>
      <w:r w:rsidR="00150DA0" w:rsidRPr="008629C7">
        <w:t>{</w:t>
      </w:r>
      <w:r w:rsidR="00B56533" w:rsidRPr="008629C7">
        <w:t>Kazimierczak</w:t>
      </w:r>
      <w:r w:rsidR="00B17964" w:rsidRPr="008629C7">
        <w:t xml:space="preserve"> </w:t>
      </w:r>
      <w:r w:rsidR="00B56533" w:rsidRPr="008629C7">
        <w:t>1980</w:t>
      </w:r>
      <w:r w:rsidR="00150DA0" w:rsidRPr="008629C7">
        <w:t>}</w:t>
      </w:r>
      <w:r w:rsidR="00B56533" w:rsidRPr="008629C7">
        <w:t xml:space="preserve">; </w:t>
      </w:r>
      <w:r w:rsidR="00150DA0" w:rsidRPr="008629C7">
        <w:t>{</w:t>
      </w:r>
      <w:r w:rsidR="003E4FF7" w:rsidRPr="008629C7">
        <w:t>Alekseeva 1982</w:t>
      </w:r>
      <w:r w:rsidR="00150DA0" w:rsidRPr="008629C7">
        <w:t>}</w:t>
      </w:r>
      <w:r w:rsidR="003E4FF7" w:rsidRPr="008629C7">
        <w:t>, p</w:t>
      </w:r>
      <w:r w:rsidR="00E470E6">
        <w:t>p</w:t>
      </w:r>
      <w:r w:rsidR="003E4FF7" w:rsidRPr="008629C7">
        <w:t>. 36, 40, color pl</w:t>
      </w:r>
      <w:r w:rsidR="00896A52">
        <w:t>ate</w:t>
      </w:r>
      <w:r w:rsidR="003E4FF7" w:rsidRPr="008629C7">
        <w:t xml:space="preserve"> 48, no. 33;</w:t>
      </w:r>
      <w:r w:rsidR="00B56533" w:rsidRPr="008629C7">
        <w:t xml:space="preserve"> </w:t>
      </w:r>
      <w:r w:rsidR="005E24DB" w:rsidRPr="008629C7">
        <w:t>{</w:t>
      </w:r>
      <w:r w:rsidR="0053772F" w:rsidRPr="008629C7">
        <w:t>Goldstein 1979</w:t>
      </w:r>
      <w:r w:rsidR="005E24DB" w:rsidRPr="008629C7">
        <w:t>}</w:t>
      </w:r>
      <w:r w:rsidR="0053772F" w:rsidRPr="008629C7">
        <w:t>, pp. 27</w:t>
      </w:r>
      <w:r w:rsidR="00F26716" w:rsidRPr="008629C7">
        <w:t>4–</w:t>
      </w:r>
      <w:r w:rsidR="0053772F" w:rsidRPr="008629C7">
        <w:t>275, no. 822)</w:t>
      </w:r>
      <w:r w:rsidR="00C473CE" w:rsidRPr="008629C7">
        <w:t xml:space="preserve">. </w:t>
      </w:r>
      <w:r w:rsidR="00355B38">
        <w:t xml:space="preserve">In </w:t>
      </w:r>
      <w:r w:rsidR="00C473CE" w:rsidRPr="008629C7">
        <w:t xml:space="preserve">the </w:t>
      </w:r>
      <w:r w:rsidR="00355B38">
        <w:t xml:space="preserve">Corning Museum of Glass there </w:t>
      </w:r>
      <w:r w:rsidR="00C473CE" w:rsidRPr="008629C7">
        <w:t>is also a double-convex glass mosaic patella made of rhomboid florets</w:t>
      </w:r>
      <w:r w:rsidR="00E470E6">
        <w:t>,</w:t>
      </w:r>
      <w:r w:rsidR="00C473CE" w:rsidRPr="008629C7">
        <w:t xml:space="preserve"> among which </w:t>
      </w:r>
      <w:r w:rsidR="006A41D5" w:rsidRPr="008629C7">
        <w:t xml:space="preserve">are </w:t>
      </w:r>
      <w:r w:rsidR="00355B38">
        <w:t xml:space="preserve">interspersed </w:t>
      </w:r>
      <w:r w:rsidR="006A41D5" w:rsidRPr="008629C7">
        <w:t>four</w:t>
      </w:r>
      <w:r w:rsidR="00C473CE" w:rsidRPr="008629C7">
        <w:t xml:space="preserve"> florets of this type of face cane</w:t>
      </w:r>
      <w:r w:rsidR="006A41D5" w:rsidRPr="008629C7">
        <w:t xml:space="preserve"> (</w:t>
      </w:r>
      <w:r w:rsidR="005E24DB" w:rsidRPr="008629C7">
        <w:t>{</w:t>
      </w:r>
      <w:r w:rsidR="006A41D5" w:rsidRPr="008629C7">
        <w:t>Goldstein 1979</w:t>
      </w:r>
      <w:r w:rsidR="005E24DB" w:rsidRPr="008629C7">
        <w:t>}</w:t>
      </w:r>
      <w:r w:rsidR="0053772F" w:rsidRPr="008629C7">
        <w:t>,</w:t>
      </w:r>
      <w:r w:rsidR="006A41D5" w:rsidRPr="008629C7">
        <w:t xml:space="preserve"> </w:t>
      </w:r>
      <w:r w:rsidR="00B63D24" w:rsidRPr="008629C7">
        <w:t>pp. 18</w:t>
      </w:r>
      <w:r w:rsidR="00FD5EBF">
        <w:t>6–</w:t>
      </w:r>
      <w:r w:rsidR="00B63D24" w:rsidRPr="008629C7">
        <w:t xml:space="preserve">187, </w:t>
      </w:r>
      <w:r w:rsidR="006A41D5" w:rsidRPr="008629C7">
        <w:t>no. 497</w:t>
      </w:r>
      <w:r w:rsidR="00355B38">
        <w:t>)</w:t>
      </w:r>
      <w:r w:rsidR="00B63D24" w:rsidRPr="008629C7">
        <w:t>. Two fragments of m</w:t>
      </w:r>
      <w:r w:rsidR="000752E7" w:rsidRPr="008629C7">
        <w:t xml:space="preserve">osaic </w:t>
      </w:r>
      <w:r w:rsidR="00B63D24" w:rsidRPr="008629C7">
        <w:t xml:space="preserve">glass </w:t>
      </w:r>
      <w:r w:rsidR="000752E7" w:rsidRPr="008629C7">
        <w:t xml:space="preserve">once </w:t>
      </w:r>
      <w:r w:rsidR="00B63D24" w:rsidRPr="008629C7">
        <w:t>in the Gr</w:t>
      </w:r>
      <w:r w:rsidR="00355B38">
        <w:t>é</w:t>
      </w:r>
      <w:r w:rsidR="00B63D24" w:rsidRPr="008629C7">
        <w:t xml:space="preserve">au collection </w:t>
      </w:r>
      <w:r w:rsidR="00E470E6">
        <w:t xml:space="preserve">also </w:t>
      </w:r>
      <w:r w:rsidR="00B63D24" w:rsidRPr="008629C7">
        <w:t>contained face canes</w:t>
      </w:r>
      <w:r w:rsidR="000752E7" w:rsidRPr="008629C7">
        <w:t xml:space="preserve"> (</w:t>
      </w:r>
      <w:r w:rsidR="004033E1" w:rsidRPr="008629C7">
        <w:t>{</w:t>
      </w:r>
      <w:r w:rsidR="000752E7" w:rsidRPr="008629C7">
        <w:t>Froehner 1903</w:t>
      </w:r>
      <w:r w:rsidR="004033E1" w:rsidRPr="008629C7">
        <w:t>}</w:t>
      </w:r>
      <w:r w:rsidR="00B63D24" w:rsidRPr="008629C7">
        <w:t>, p. 119, pl</w:t>
      </w:r>
      <w:r w:rsidR="00896A52">
        <w:t>ate</w:t>
      </w:r>
      <w:r w:rsidR="00B63D24" w:rsidRPr="008629C7">
        <w:t xml:space="preserve"> 133.17, 19, no. 828</w:t>
      </w:r>
      <w:r w:rsidR="006A41D5" w:rsidRPr="008629C7">
        <w:t>)</w:t>
      </w:r>
      <w:r w:rsidR="00C473CE" w:rsidRPr="008629C7">
        <w:t>.</w:t>
      </w:r>
    </w:p>
    <w:p w14:paraId="6BB6F9A9" w14:textId="4847525C" w:rsidR="00AB082E" w:rsidRDefault="00355B38" w:rsidP="008629C7">
      <w:r>
        <w:tab/>
      </w:r>
      <w:r w:rsidR="0049583E" w:rsidRPr="008629C7">
        <w:t>In the fourth century</w:t>
      </w:r>
      <w:r w:rsidR="00B65E46" w:rsidRPr="008629C7">
        <w:t xml:space="preserve"> </w:t>
      </w:r>
      <w:r w:rsidR="0089205D">
        <w:t>CE</w:t>
      </w:r>
      <w:r w:rsidR="0049583E" w:rsidRPr="008629C7">
        <w:t xml:space="preserve"> there is a reappearance of</w:t>
      </w:r>
      <w:r>
        <w:t xml:space="preserve"> </w:t>
      </w:r>
      <w:r w:rsidR="0049583E" w:rsidRPr="008629C7">
        <w:t xml:space="preserve">face and checker mosaic beads (see comments on </w:t>
      </w:r>
      <w:hyperlink w:anchor="cat" w:history="1">
        <w:r w:rsidR="0049583E" w:rsidRPr="00F058A9">
          <w:rPr>
            <w:rStyle w:val="Hyperlink"/>
          </w:rPr>
          <w:t>2004.12</w:t>
        </w:r>
      </w:hyperlink>
      <w:r w:rsidR="0049583E" w:rsidRPr="008629C7">
        <w:t xml:space="preserve">), </w:t>
      </w:r>
      <w:r w:rsidR="00E470E6">
        <w:t xml:space="preserve">but </w:t>
      </w:r>
      <w:r w:rsidR="0049583E" w:rsidRPr="008629C7">
        <w:t xml:space="preserve">significantly larger and with some differences in the rendering of the motifs. They are quite rare and are found exclusively </w:t>
      </w:r>
      <w:r w:rsidR="00FB4ED7" w:rsidRPr="008629C7">
        <w:t>north</w:t>
      </w:r>
      <w:r w:rsidR="0049583E" w:rsidRPr="008629C7">
        <w:t xml:space="preserve"> of the Alps. These later</w:t>
      </w:r>
      <w:r>
        <w:t xml:space="preserve"> (</w:t>
      </w:r>
      <w:r w:rsidR="0049583E" w:rsidRPr="008629C7">
        <w:t>fourth- and fifth-century</w:t>
      </w:r>
      <w:r>
        <w:t>)</w:t>
      </w:r>
      <w:r w:rsidR="0049583E" w:rsidRPr="008629C7">
        <w:t xml:space="preserve"> checker beads have three registers of designs, occasionally completed with florets </w:t>
      </w:r>
      <w:r w:rsidR="00E470E6">
        <w:t xml:space="preserve">of </w:t>
      </w:r>
      <w:r w:rsidR="0049583E" w:rsidRPr="008629C7">
        <w:t xml:space="preserve">star-shaped motifs. New types of faces appear, with helmet and different hairstyle. It has been proposed that they are Constantinian and that they were presented </w:t>
      </w:r>
      <w:r>
        <w:t xml:space="preserve">either </w:t>
      </w:r>
      <w:r w:rsidR="0049583E" w:rsidRPr="008629C7">
        <w:t>to northerners serving in the imperial guard or to chieftains</w:t>
      </w:r>
      <w:r w:rsidR="00E470E6">
        <w:t>,</w:t>
      </w:r>
      <w:r w:rsidR="0049583E" w:rsidRPr="008629C7">
        <w:t xml:space="preserve"> in return for their military assistance (Selling </w:t>
      </w:r>
      <w:r>
        <w:t>t</w:t>
      </w:r>
      <w:r w:rsidR="0049583E" w:rsidRPr="008629C7">
        <w:t xml:space="preserve">ype II; </w:t>
      </w:r>
      <w:r w:rsidR="00150DA0" w:rsidRPr="008629C7">
        <w:t>{</w:t>
      </w:r>
      <w:r w:rsidR="0049583E" w:rsidRPr="008629C7">
        <w:t>St</w:t>
      </w:r>
      <w:r w:rsidR="00FC5408" w:rsidRPr="008629C7">
        <w:t>o</w:t>
      </w:r>
      <w:r w:rsidR="0049583E" w:rsidRPr="008629C7">
        <w:t>ut 1985</w:t>
      </w:r>
      <w:r w:rsidR="00150DA0" w:rsidRPr="008629C7">
        <w:t>}</w:t>
      </w:r>
      <w:r w:rsidR="0049583E" w:rsidRPr="008629C7">
        <w:t>, pp. 3</w:t>
      </w:r>
      <w:r w:rsidR="00853457" w:rsidRPr="008629C7">
        <w:t>0–</w:t>
      </w:r>
      <w:r w:rsidR="0049583E" w:rsidRPr="008629C7">
        <w:t xml:space="preserve">46; </w:t>
      </w:r>
      <w:r w:rsidR="00150DA0" w:rsidRPr="008629C7">
        <w:t>{</w:t>
      </w:r>
      <w:r w:rsidR="0049583E" w:rsidRPr="008629C7">
        <w:t>St</w:t>
      </w:r>
      <w:r w:rsidR="00FC5408" w:rsidRPr="008629C7">
        <w:t>o</w:t>
      </w:r>
      <w:r w:rsidR="0049583E" w:rsidRPr="008629C7">
        <w:t>ut 1986</w:t>
      </w:r>
      <w:r w:rsidR="00150DA0" w:rsidRPr="008629C7">
        <w:t>}</w:t>
      </w:r>
      <w:r w:rsidR="0049583E" w:rsidRPr="008629C7">
        <w:t>, p. 60).</w:t>
      </w:r>
    </w:p>
    <w:p w14:paraId="15794976" w14:textId="509EF215" w:rsidR="00B0365E" w:rsidRPr="008629C7" w:rsidRDefault="00355B38" w:rsidP="008629C7">
      <w:r>
        <w:tab/>
      </w:r>
      <w:r w:rsidR="00F40AFD" w:rsidRPr="008629C7">
        <w:t xml:space="preserve">For comparanda from various collections see: </w:t>
      </w:r>
      <w:r w:rsidR="005E24DB" w:rsidRPr="008629C7">
        <w:t>{</w:t>
      </w:r>
      <w:r w:rsidR="00F40AFD" w:rsidRPr="008629C7">
        <w:t>Goldstein 1979</w:t>
      </w:r>
      <w:r w:rsidR="005E24DB" w:rsidRPr="008629C7">
        <w:t>}</w:t>
      </w:r>
      <w:r w:rsidR="00F40AFD" w:rsidRPr="008629C7">
        <w:t xml:space="preserve">, p. 274, no. 820; </w:t>
      </w:r>
      <w:r w:rsidR="00150DA0" w:rsidRPr="008629C7">
        <w:t>{</w:t>
      </w:r>
      <w:r w:rsidR="00F40AFD" w:rsidRPr="008629C7">
        <w:t>Alekseeva 1982</w:t>
      </w:r>
      <w:r w:rsidR="00150DA0" w:rsidRPr="008629C7">
        <w:t>}</w:t>
      </w:r>
      <w:r w:rsidR="00F40AFD" w:rsidRPr="008629C7">
        <w:t>, p</w:t>
      </w:r>
      <w:r>
        <w:t>p</w:t>
      </w:r>
      <w:r w:rsidR="00F40AFD" w:rsidRPr="008629C7">
        <w:t xml:space="preserve">. 36, 40, color </w:t>
      </w:r>
      <w:r w:rsidR="00896A52">
        <w:t>plate</w:t>
      </w:r>
      <w:r w:rsidR="00F40AFD" w:rsidRPr="008629C7">
        <w:t xml:space="preserve"> 48, nos. 3</w:t>
      </w:r>
      <w:r w:rsidR="009B3A72" w:rsidRPr="008629C7">
        <w:t>3–</w:t>
      </w:r>
      <w:r w:rsidR="00F40AFD" w:rsidRPr="008629C7">
        <w:t xml:space="preserve">42; </w:t>
      </w:r>
      <w:r w:rsidR="00150DA0" w:rsidRPr="008629C7">
        <w:t>{</w:t>
      </w:r>
      <w:r w:rsidR="00F40AFD" w:rsidRPr="008629C7">
        <w:t>Rütti 1988</w:t>
      </w:r>
      <w:r w:rsidR="00150DA0" w:rsidRPr="008629C7">
        <w:t>}</w:t>
      </w:r>
      <w:r w:rsidR="00F40AFD" w:rsidRPr="008629C7">
        <w:t>, pp. 91, 195, nos. 190</w:t>
      </w:r>
      <w:r w:rsidR="00FD5EBF">
        <w:t>5–</w:t>
      </w:r>
      <w:r w:rsidR="00F40AFD" w:rsidRPr="008629C7">
        <w:t xml:space="preserve">1907, </w:t>
      </w:r>
      <w:r w:rsidR="00896A52">
        <w:t>plate</w:t>
      </w:r>
      <w:r w:rsidR="00F40AFD" w:rsidRPr="008629C7">
        <w:t xml:space="preserve"> 26, col</w:t>
      </w:r>
      <w:r w:rsidR="006D618F">
        <w:t>or</w:t>
      </w:r>
      <w:r w:rsidR="00F40AFD" w:rsidRPr="008629C7">
        <w:t xml:space="preserve"> </w:t>
      </w:r>
      <w:r w:rsidR="00896A52">
        <w:t>plate</w:t>
      </w:r>
      <w:r w:rsidR="00F40AFD" w:rsidRPr="008629C7">
        <w:t xml:space="preserve"> 31; </w:t>
      </w:r>
      <w:r w:rsidR="00150DA0" w:rsidRPr="008629C7">
        <w:t>{</w:t>
      </w:r>
      <w:r w:rsidR="00F40AFD" w:rsidRPr="008629C7">
        <w:t>Nenna 1993</w:t>
      </w:r>
      <w:r w:rsidR="00150DA0" w:rsidRPr="008629C7">
        <w:t>}</w:t>
      </w:r>
      <w:r w:rsidR="00F40AFD" w:rsidRPr="008629C7">
        <w:t>, pp. 4</w:t>
      </w:r>
      <w:r w:rsidR="00FD5EBF">
        <w:t>9–</w:t>
      </w:r>
      <w:r w:rsidR="00F40AFD" w:rsidRPr="008629C7">
        <w:t xml:space="preserve">50, fig. 3b; </w:t>
      </w:r>
      <w:r w:rsidR="00137F6E" w:rsidRPr="008629C7">
        <w:t>{</w:t>
      </w:r>
      <w:r w:rsidR="00F40AFD" w:rsidRPr="008629C7">
        <w:t>Stern and Schlick-Nolte 1994</w:t>
      </w:r>
      <w:r w:rsidR="00137F6E" w:rsidRPr="008629C7">
        <w:t>}</w:t>
      </w:r>
      <w:r w:rsidR="00F40AFD" w:rsidRPr="008629C7">
        <w:t>, pp. 41</w:t>
      </w:r>
      <w:r w:rsidR="00F26716" w:rsidRPr="008629C7">
        <w:t>4–</w:t>
      </w:r>
      <w:r w:rsidR="00F40AFD" w:rsidRPr="008629C7">
        <w:t xml:space="preserve">415; </w:t>
      </w:r>
      <w:r w:rsidR="006D217D" w:rsidRPr="008629C7">
        <w:t>{</w:t>
      </w:r>
      <w:r w:rsidR="00F40AFD" w:rsidRPr="008629C7">
        <w:t>Spaer 2001</w:t>
      </w:r>
      <w:r w:rsidR="006D217D" w:rsidRPr="008629C7">
        <w:t>}</w:t>
      </w:r>
      <w:r w:rsidR="00F40AFD" w:rsidRPr="008629C7">
        <w:t xml:space="preserve">, p. 124, </w:t>
      </w:r>
      <w:r w:rsidR="00853457" w:rsidRPr="008629C7">
        <w:t xml:space="preserve">nos. </w:t>
      </w:r>
      <w:r w:rsidR="00F40AFD" w:rsidRPr="008629C7">
        <w:t>20</w:t>
      </w:r>
      <w:r w:rsidR="00FD5EBF">
        <w:t>7–</w:t>
      </w:r>
      <w:r w:rsidR="00F40AFD" w:rsidRPr="008629C7">
        <w:t xml:space="preserve">208, </w:t>
      </w:r>
      <w:r w:rsidR="00896A52">
        <w:t>plate</w:t>
      </w:r>
      <w:r w:rsidR="00F40AFD" w:rsidRPr="008629C7">
        <w:t xml:space="preserve"> 16; </w:t>
      </w:r>
      <w:r w:rsidR="00150DA0" w:rsidRPr="008629C7">
        <w:t>{</w:t>
      </w:r>
      <w:r w:rsidR="00F40AFD" w:rsidRPr="008629C7">
        <w:t>Bianchi 2002</w:t>
      </w:r>
      <w:r w:rsidR="00150DA0" w:rsidRPr="008629C7">
        <w:t>}</w:t>
      </w:r>
      <w:r w:rsidR="00F40AFD" w:rsidRPr="008629C7">
        <w:t>, pp. 14</w:t>
      </w:r>
      <w:r w:rsidR="00FD5EBF">
        <w:t>9–</w:t>
      </w:r>
      <w:r w:rsidR="00F40AFD" w:rsidRPr="008629C7">
        <w:t>150, EG-34bis e</w:t>
      </w:r>
      <w:r w:rsidR="00896A52">
        <w:t>–</w:t>
      </w:r>
      <w:r w:rsidR="00F40AFD" w:rsidRPr="008629C7">
        <w:t>h.</w:t>
      </w:r>
    </w:p>
    <w:p w14:paraId="01C63285" w14:textId="77777777" w:rsidR="00FF6338" w:rsidRPr="008629C7" w:rsidRDefault="00FF6338" w:rsidP="008629C7"/>
    <w:p w14:paraId="5E5BF2ED" w14:textId="774AE106" w:rsidR="00E017BC" w:rsidRPr="008629C7" w:rsidRDefault="00FA4594" w:rsidP="00FA4594">
      <w:pPr>
        <w:pStyle w:val="Heading2"/>
      </w:pPr>
      <w:r>
        <w:t>Provenance</w:t>
      </w:r>
    </w:p>
    <w:p w14:paraId="2B8CBE4E" w14:textId="77777777" w:rsidR="00FF6338" w:rsidRPr="008629C7" w:rsidRDefault="00FF6338" w:rsidP="008629C7"/>
    <w:p w14:paraId="17478829" w14:textId="370F641C" w:rsidR="008158CF" w:rsidRPr="008629C7" w:rsidRDefault="0065391B" w:rsidP="008629C7">
      <w:r>
        <w:t>1978, Ira Goldberg</w:t>
      </w:r>
      <w:r w:rsidR="00140705">
        <w:t xml:space="preserve">; </w:t>
      </w:r>
      <w:r>
        <w:t>Mark Goldberg</w:t>
      </w:r>
      <w:r w:rsidR="00A96BA9">
        <w:t xml:space="preserve"> </w:t>
      </w:r>
      <w:r>
        <w:t>and</w:t>
      </w:r>
      <w:r w:rsidR="00A96BA9">
        <w:t xml:space="preserve"> </w:t>
      </w:r>
      <w:r>
        <w:t>Larry Goldberg</w:t>
      </w:r>
      <w:r w:rsidR="00166D18">
        <w:t xml:space="preserve"> (</w:t>
      </w:r>
      <w:r>
        <w:t xml:space="preserve">Beverly Hills, California), donated to the </w:t>
      </w:r>
      <w:r w:rsidR="00140705">
        <w:t>J. Paul</w:t>
      </w:r>
      <w:r>
        <w:t xml:space="preserve"> Getty Museum, 1978</w:t>
      </w:r>
    </w:p>
    <w:p w14:paraId="516D93B3" w14:textId="77777777" w:rsidR="00FF6338" w:rsidRPr="008629C7" w:rsidRDefault="00FF6338" w:rsidP="008629C7"/>
    <w:p w14:paraId="0DE5C85E" w14:textId="16A8945B" w:rsidR="00E017BC" w:rsidRDefault="00FA4594" w:rsidP="00FA4594">
      <w:pPr>
        <w:pStyle w:val="Heading2"/>
      </w:pPr>
      <w:r>
        <w:t>Bibliography</w:t>
      </w:r>
    </w:p>
    <w:p w14:paraId="175D8389" w14:textId="77777777" w:rsidR="00FD5EBF" w:rsidRPr="00FD5EBF" w:rsidRDefault="00FD5EBF" w:rsidP="00FD5EBF"/>
    <w:p w14:paraId="4FFC1B7D" w14:textId="22499AED" w:rsidR="008158CF" w:rsidRPr="008629C7" w:rsidRDefault="0065391B" w:rsidP="008629C7">
      <w:pPr>
        <w:rPr>
          <w:highlight w:val="white"/>
        </w:rPr>
      </w:pPr>
      <w:r>
        <w:t>Unpublished</w:t>
      </w:r>
    </w:p>
    <w:p w14:paraId="73C810F1" w14:textId="77777777" w:rsidR="00FF6338" w:rsidRPr="008629C7" w:rsidRDefault="00FF6338" w:rsidP="008629C7"/>
    <w:p w14:paraId="4344876E" w14:textId="379FF228" w:rsidR="00E017BC" w:rsidRPr="008629C7" w:rsidRDefault="00FA4594" w:rsidP="00FA4594">
      <w:pPr>
        <w:pStyle w:val="Heading2"/>
      </w:pPr>
      <w:r>
        <w:t>Exhibitions</w:t>
      </w:r>
    </w:p>
    <w:p w14:paraId="5D3EE25D" w14:textId="77777777" w:rsidR="00FF6338" w:rsidRPr="008629C7" w:rsidRDefault="00FF6338" w:rsidP="008629C7"/>
    <w:p w14:paraId="7A81BC89" w14:textId="77777777" w:rsidR="005A4DC6" w:rsidRDefault="005A4DC6" w:rsidP="008629C7">
      <w:r>
        <w:t>None</w:t>
      </w:r>
    </w:p>
    <w:p w14:paraId="0C38AB3D" w14:textId="77777777" w:rsidR="005A4DC6" w:rsidRDefault="005A4DC6" w:rsidP="008629C7">
      <w:r>
        <w:br w:type="page"/>
      </w:r>
      <w:r w:rsidR="00B45529">
        <w:lastRenderedPageBreak/>
        <w:t>Label:</w:t>
      </w:r>
      <w:r w:rsidR="004347E3">
        <w:t xml:space="preserve"> </w:t>
      </w:r>
      <w:r w:rsidR="005C733F">
        <w:t>536</w:t>
      </w:r>
    </w:p>
    <w:p w14:paraId="7C0F4F21" w14:textId="6B5838F6" w:rsidR="00D5303A" w:rsidRPr="008629C7" w:rsidRDefault="00D504D6" w:rsidP="008629C7">
      <w:r>
        <w:t xml:space="preserve">Title: </w:t>
      </w:r>
      <w:r w:rsidR="00352749">
        <w:t xml:space="preserve">Rectangular </w:t>
      </w:r>
      <w:r w:rsidR="00D5303A">
        <w:t xml:space="preserve">Face </w:t>
      </w:r>
      <w:r w:rsidR="003D50A4">
        <w:t>B</w:t>
      </w:r>
      <w:r w:rsidR="00D5303A">
        <w:t>ead</w:t>
      </w:r>
    </w:p>
    <w:p w14:paraId="725BA437" w14:textId="718449C2" w:rsidR="00D5303A" w:rsidRPr="008629C7" w:rsidRDefault="00D5303A" w:rsidP="008629C7">
      <w:r>
        <w:t>Accession_number: 76.A</w:t>
      </w:r>
      <w:r w:rsidR="005C733F">
        <w:t>M</w:t>
      </w:r>
      <w:r>
        <w:t>.61.15</w:t>
      </w:r>
    </w:p>
    <w:p w14:paraId="40B7BC4E" w14:textId="7E381B15" w:rsidR="00D5303A" w:rsidRPr="008629C7" w:rsidRDefault="00742D95" w:rsidP="008629C7">
      <w:r>
        <w:t xml:space="preserve">Collection_link: </w:t>
      </w:r>
      <w:hyperlink r:id="rId51">
        <w:r w:rsidR="00D5303A" w:rsidRPr="27793251">
          <w:rPr>
            <w:rStyle w:val="Hyperlink"/>
          </w:rPr>
          <w:t>https://www.getty.edu/art/collection/objects/7358</w:t>
        </w:r>
      </w:hyperlink>
    </w:p>
    <w:p w14:paraId="63BFCC95" w14:textId="6674FB25" w:rsidR="00D5303A" w:rsidRPr="008629C7" w:rsidRDefault="00D5303A" w:rsidP="008629C7">
      <w:pPr>
        <w:rPr>
          <w:highlight w:val="white"/>
        </w:rPr>
      </w:pPr>
      <w:r>
        <w:t>Dimensions: H. 1.3</w:t>
      </w:r>
      <w:r w:rsidR="005A4DC6">
        <w:t>, W.</w:t>
      </w:r>
      <w:r>
        <w:t xml:space="preserve"> 0.8</w:t>
      </w:r>
      <w:r w:rsidR="007967FB">
        <w:t xml:space="preserve">, Th. </w:t>
      </w:r>
      <w:r>
        <w:t xml:space="preserve">0.4 cm; </w:t>
      </w:r>
      <w:r w:rsidR="00442B5E">
        <w:t>Wt.</w:t>
      </w:r>
      <w:r>
        <w:t xml:space="preserve"> 1.18 g</w:t>
      </w:r>
    </w:p>
    <w:p w14:paraId="50185E93" w14:textId="667513FE" w:rsidR="00D5303A" w:rsidRPr="008629C7" w:rsidRDefault="3E4846BD" w:rsidP="008629C7">
      <w:pPr>
        <w:rPr>
          <w:highlight w:val="white"/>
        </w:rPr>
      </w:pPr>
      <w:r>
        <w:t xml:space="preserve">Date: First </w:t>
      </w:r>
      <w:r w:rsidR="75EC0551">
        <w:t xml:space="preserve">century </w:t>
      </w:r>
      <w:r w:rsidR="0089205D">
        <w:t>CE</w:t>
      </w:r>
    </w:p>
    <w:p w14:paraId="327E3032" w14:textId="7E493CED" w:rsidR="00D504D6" w:rsidRPr="004C76F9" w:rsidRDefault="00D5303A" w:rsidP="008629C7">
      <w:r>
        <w:t>Start_date:</w:t>
      </w:r>
      <w:r w:rsidR="005C733F">
        <w:t xml:space="preserve"> 1</w:t>
      </w:r>
    </w:p>
    <w:p w14:paraId="252E7887" w14:textId="725532D2" w:rsidR="00D5303A" w:rsidRPr="004C76F9" w:rsidRDefault="00D5303A" w:rsidP="008629C7">
      <w:pPr>
        <w:rPr>
          <w:highlight w:val="white"/>
        </w:rPr>
      </w:pPr>
      <w:r>
        <w:t>End_date:</w:t>
      </w:r>
      <w:r w:rsidR="005C733F">
        <w:t xml:space="preserve"> 99</w:t>
      </w:r>
    </w:p>
    <w:p w14:paraId="56E450BB" w14:textId="77777777" w:rsidR="006A1D39" w:rsidRDefault="00D5303A" w:rsidP="008629C7">
      <w:pPr>
        <w:rPr>
          <w:highlight w:val="white"/>
        </w:rPr>
      </w:pPr>
      <w:r>
        <w:t xml:space="preserve">Attribution: Production area: </w:t>
      </w:r>
      <w:r w:rsidR="00DE4721">
        <w:t>Egypt or Italy</w:t>
      </w:r>
    </w:p>
    <w:p w14:paraId="5E946EDF" w14:textId="7A334073" w:rsidR="006A1D39" w:rsidRPr="004C76F9" w:rsidRDefault="006A1D39" w:rsidP="008629C7">
      <w:pPr>
        <w:rPr>
          <w:highlight w:val="white"/>
        </w:rPr>
      </w:pPr>
      <w:r w:rsidRPr="27793251">
        <w:rPr>
          <w:highlight w:val="white"/>
        </w:rPr>
        <w:t xml:space="preserve">Culture: </w:t>
      </w:r>
      <w:r w:rsidR="005C733F" w:rsidRPr="27793251">
        <w:rPr>
          <w:highlight w:val="white"/>
        </w:rPr>
        <w:t>Greek</w:t>
      </w:r>
    </w:p>
    <w:p w14:paraId="4816D69E" w14:textId="783FBC73" w:rsidR="00D5303A" w:rsidRPr="005E7344" w:rsidRDefault="006A1D39" w:rsidP="008629C7">
      <w:pPr>
        <w:rPr>
          <w:highlight w:val="white"/>
        </w:rPr>
      </w:pPr>
      <w:r w:rsidRPr="6D207BF2">
        <w:rPr>
          <w:highlight w:val="white"/>
        </w:rPr>
        <w:t>Material:</w:t>
      </w:r>
      <w:r w:rsidR="00D5303A">
        <w:t xml:space="preserve"> Translucent purple</w:t>
      </w:r>
      <w:r w:rsidR="005E7344">
        <w:t>;</w:t>
      </w:r>
      <w:r w:rsidR="00D5303A">
        <w:t xml:space="preserve"> opaque yellow, white,</w:t>
      </w:r>
      <w:r w:rsidR="005E7344">
        <w:t xml:space="preserve"> and</w:t>
      </w:r>
      <w:r w:rsidR="00D5303A">
        <w:t xml:space="preserve"> red</w:t>
      </w:r>
      <w:r w:rsidR="005E7344">
        <w:t xml:space="preserve"> glass</w:t>
      </w:r>
    </w:p>
    <w:p w14:paraId="4141E0B8" w14:textId="77777777" w:rsidR="005448D4" w:rsidRDefault="00D5303A" w:rsidP="008629C7">
      <w:r>
        <w:t>Modeling technique and decoration: Fusion</w:t>
      </w:r>
      <w:r w:rsidR="00352749">
        <w:t>, cutting</w:t>
      </w:r>
      <w:r w:rsidR="00D10EA3">
        <w:t xml:space="preserve"> off</w:t>
      </w:r>
      <w:r w:rsidR="00352749">
        <w:t xml:space="preserve">, reheating, </w:t>
      </w:r>
      <w:r w:rsidR="00B66B81">
        <w:t xml:space="preserve">piercing, </w:t>
      </w:r>
      <w:r w:rsidR="00352749">
        <w:t>flattening</w:t>
      </w:r>
    </w:p>
    <w:p w14:paraId="0FA4F404" w14:textId="1756C8CA" w:rsidR="00DB11B1" w:rsidRDefault="005448D4" w:rsidP="008629C7">
      <w:r>
        <w:t>Inscription</w:t>
      </w:r>
      <w:r w:rsidR="00DB11B1">
        <w:t>: No</w:t>
      </w:r>
    </w:p>
    <w:p w14:paraId="370C532A" w14:textId="1FB7AD17" w:rsidR="00DB11B1" w:rsidRDefault="00DB11B1" w:rsidP="008629C7">
      <w:r>
        <w:t xml:space="preserve">Shape: </w:t>
      </w:r>
      <w:r w:rsidR="003D50A4">
        <w:t>Beads</w:t>
      </w:r>
    </w:p>
    <w:p w14:paraId="7D372900" w14:textId="77777777" w:rsidR="00DB11B1" w:rsidRDefault="00DB11B1" w:rsidP="008629C7">
      <w:r>
        <w:t xml:space="preserve">Technique: </w:t>
      </w:r>
    </w:p>
    <w:p w14:paraId="482CD7A4" w14:textId="77777777" w:rsidR="00DB11B1" w:rsidRDefault="00DB11B1" w:rsidP="008629C7"/>
    <w:p w14:paraId="7B5984F8" w14:textId="77777777" w:rsidR="00B55F61" w:rsidRPr="008629C7" w:rsidRDefault="00FA4594" w:rsidP="00FA4594">
      <w:pPr>
        <w:pStyle w:val="Heading2"/>
      </w:pPr>
      <w:r>
        <w:t>Condition</w:t>
      </w:r>
    </w:p>
    <w:p w14:paraId="6EDF41AE" w14:textId="77777777" w:rsidR="00B55F61" w:rsidRPr="008629C7" w:rsidRDefault="00B55F61" w:rsidP="008629C7"/>
    <w:p w14:paraId="440B00E6" w14:textId="1EF291E9" w:rsidR="00D5303A" w:rsidRPr="008629C7" w:rsidRDefault="00D5303A" w:rsidP="008629C7">
      <w:r>
        <w:t>Heavily weathered</w:t>
      </w:r>
      <w:r w:rsidR="00B65608">
        <w:t>;</w:t>
      </w:r>
      <w:r>
        <w:t xml:space="preserve"> parts of the sides are missing.</w:t>
      </w:r>
    </w:p>
    <w:p w14:paraId="7CB13E59" w14:textId="77777777" w:rsidR="0096575E" w:rsidRPr="008629C7" w:rsidRDefault="0096575E" w:rsidP="008629C7"/>
    <w:p w14:paraId="05E79EBC" w14:textId="27A7C2B7" w:rsidR="0096575E" w:rsidRPr="008629C7" w:rsidRDefault="00FA4594" w:rsidP="00FA4594">
      <w:pPr>
        <w:pStyle w:val="Heading2"/>
      </w:pPr>
      <w:r>
        <w:t>Description</w:t>
      </w:r>
    </w:p>
    <w:p w14:paraId="21C142C7" w14:textId="77777777" w:rsidR="0096575E" w:rsidRPr="008629C7" w:rsidRDefault="0096575E" w:rsidP="008629C7"/>
    <w:p w14:paraId="752E6060" w14:textId="22A5811A" w:rsidR="00D5303A" w:rsidRPr="008629C7" w:rsidRDefault="00D5303A" w:rsidP="008629C7">
      <w:r>
        <w:t xml:space="preserve">Flat, rectangular bead </w:t>
      </w:r>
      <w:r w:rsidR="006D618F">
        <w:t xml:space="preserve">consisting </w:t>
      </w:r>
      <w:r>
        <w:t xml:space="preserve">of a section/floret of a mosaic </w:t>
      </w:r>
      <w:r w:rsidR="00E01176">
        <w:t>cane</w:t>
      </w:r>
      <w:r w:rsidR="006D618F">
        <w:t>,</w:t>
      </w:r>
      <w:r>
        <w:t xml:space="preserve"> </w:t>
      </w:r>
      <w:r w:rsidR="00352749">
        <w:t>square in cross section</w:t>
      </w:r>
      <w:r>
        <w:t>. The floret depicts a female face set at the center of the bead on both sides. Angular eyebrow, almond-shaped eye staring straight ahead; small</w:t>
      </w:r>
      <w:r w:rsidR="006D618F">
        <w:t>,</w:t>
      </w:r>
      <w:r>
        <w:t xml:space="preserve"> </w:t>
      </w:r>
      <w:r w:rsidR="006D618F">
        <w:t xml:space="preserve">wide </w:t>
      </w:r>
      <w:r>
        <w:t>mouth with red lips. A thin band around the face to behind the ears renders the hair. Several strands form a sparse fringe on the forehead, possibly</w:t>
      </w:r>
      <w:r w:rsidR="00FE748A">
        <w:t xml:space="preserve"> representing</w:t>
      </w:r>
      <w:r>
        <w:t xml:space="preserve"> snake heads, a feature that would identify the depicted female </w:t>
      </w:r>
      <w:r w:rsidR="006D618F">
        <w:t xml:space="preserve">as </w:t>
      </w:r>
      <w:r>
        <w:t>Medusa. The facial features and the hair are rendered in dark-colored</w:t>
      </w:r>
      <w:r w:rsidR="00FE748A">
        <w:t xml:space="preserve"> glass</w:t>
      </w:r>
      <w:r>
        <w:t>, seemingly black</w:t>
      </w:r>
      <w:r w:rsidR="00FE748A">
        <w:t xml:space="preserve"> but</w:t>
      </w:r>
      <w:r>
        <w:t xml:space="preserve"> actually translucent purple. A thick band under the chin. The face is set in a yellow and translucent purple layer of glass. The thread hole </w:t>
      </w:r>
      <w:r w:rsidR="007B7564">
        <w:t xml:space="preserve">crosses </w:t>
      </w:r>
      <w:r>
        <w:t>the bead horizontally</w:t>
      </w:r>
      <w:r w:rsidR="006D618F">
        <w:t>,</w:t>
      </w:r>
      <w:r>
        <w:t xml:space="preserve"> </w:t>
      </w:r>
      <w:r w:rsidR="007B7564">
        <w:t xml:space="preserve">which </w:t>
      </w:r>
      <w:r>
        <w:t>set</w:t>
      </w:r>
      <w:r w:rsidR="007B7564">
        <w:t>s</w:t>
      </w:r>
      <w:r>
        <w:t xml:space="preserve"> the face correctly</w:t>
      </w:r>
      <w:r w:rsidR="00D10EA3">
        <w:t xml:space="preserve"> when the bead </w:t>
      </w:r>
      <w:r w:rsidR="006D618F">
        <w:t xml:space="preserve">is </w:t>
      </w:r>
      <w:r w:rsidR="00D10EA3">
        <w:t xml:space="preserve">strung </w:t>
      </w:r>
      <w:r w:rsidR="006D618F">
        <w:t>o</w:t>
      </w:r>
      <w:r w:rsidR="00D10EA3">
        <w:t>n a neckl</w:t>
      </w:r>
      <w:r w:rsidR="006D618F">
        <w:t>a</w:t>
      </w:r>
      <w:r w:rsidR="00D10EA3">
        <w:t>ce</w:t>
      </w:r>
      <w:r>
        <w:t>.</w:t>
      </w:r>
    </w:p>
    <w:p w14:paraId="091611D3" w14:textId="77777777" w:rsidR="0057626F" w:rsidRPr="008629C7" w:rsidRDefault="0057626F" w:rsidP="008629C7"/>
    <w:p w14:paraId="0E2B93C7" w14:textId="46962F0A" w:rsidR="0057626F" w:rsidRPr="008629C7" w:rsidRDefault="00920FB5" w:rsidP="00920FB5">
      <w:pPr>
        <w:pStyle w:val="Heading2"/>
      </w:pPr>
      <w:r>
        <w:t>Comparanda</w:t>
      </w:r>
    </w:p>
    <w:p w14:paraId="38D0F7B6" w14:textId="77777777" w:rsidR="0057626F" w:rsidRPr="008629C7" w:rsidRDefault="0057626F" w:rsidP="008629C7"/>
    <w:p w14:paraId="15BC97C3" w14:textId="04A06BE7" w:rsidR="00D504D6" w:rsidRPr="002E0673" w:rsidRDefault="002E0673" w:rsidP="008629C7">
      <w:r>
        <w:t>S</w:t>
      </w:r>
      <w:r w:rsidR="00D5303A">
        <w:t xml:space="preserve">ee </w:t>
      </w:r>
      <w:hyperlink w:anchor="cat">
        <w:r w:rsidR="00D5303A" w:rsidRPr="27793251">
          <w:rPr>
            <w:rStyle w:val="Hyperlink"/>
          </w:rPr>
          <w:t>78.AF.324</w:t>
        </w:r>
      </w:hyperlink>
      <w:r>
        <w:t>.</w:t>
      </w:r>
    </w:p>
    <w:p w14:paraId="507EEA84" w14:textId="77777777" w:rsidR="00FF6338" w:rsidRPr="008629C7" w:rsidRDefault="00FF6338" w:rsidP="008629C7"/>
    <w:p w14:paraId="435389C7" w14:textId="4F4DC2B2" w:rsidR="00E017BC" w:rsidRPr="008629C7" w:rsidRDefault="00FA4594" w:rsidP="00FA4594">
      <w:pPr>
        <w:pStyle w:val="Heading2"/>
      </w:pPr>
      <w:r>
        <w:t>Provenance</w:t>
      </w:r>
    </w:p>
    <w:p w14:paraId="2FF7B6E6" w14:textId="77777777" w:rsidR="00FF6338" w:rsidRPr="008629C7" w:rsidRDefault="00FF6338" w:rsidP="008629C7"/>
    <w:p w14:paraId="77A25057" w14:textId="70D75DC3" w:rsidR="00B66B81" w:rsidRPr="008629C7" w:rsidRDefault="00B66B81" w:rsidP="008629C7">
      <w:r>
        <w:t>1976</w:t>
      </w:r>
      <w:r w:rsidR="00140705">
        <w:t>,</w:t>
      </w:r>
      <w:r>
        <w:t xml:space="preserve"> K. I. Homsy donated to the </w:t>
      </w:r>
      <w:r w:rsidR="00140705">
        <w:t>J. Paul</w:t>
      </w:r>
      <w:r>
        <w:t xml:space="preserve"> Getty Museum, 1976</w:t>
      </w:r>
    </w:p>
    <w:p w14:paraId="4D307370" w14:textId="77777777" w:rsidR="00FF6338" w:rsidRPr="008629C7" w:rsidRDefault="00FF6338" w:rsidP="008629C7"/>
    <w:p w14:paraId="14CF4897" w14:textId="08058C39" w:rsidR="00E017BC" w:rsidRPr="008629C7" w:rsidRDefault="00FA4594" w:rsidP="00FA4594">
      <w:pPr>
        <w:pStyle w:val="Heading2"/>
      </w:pPr>
      <w:r>
        <w:t>Bibliography</w:t>
      </w:r>
    </w:p>
    <w:p w14:paraId="4084FF4B" w14:textId="77777777" w:rsidR="00DA3F68" w:rsidRDefault="00DA3F68" w:rsidP="008629C7"/>
    <w:p w14:paraId="441ECFE1" w14:textId="4942BA29" w:rsidR="00B66B81" w:rsidRPr="008629C7" w:rsidRDefault="00B66B81" w:rsidP="008629C7">
      <w:pPr>
        <w:rPr>
          <w:highlight w:val="white"/>
        </w:rPr>
      </w:pPr>
      <w:r>
        <w:t>Unpublished</w:t>
      </w:r>
    </w:p>
    <w:p w14:paraId="56C98061" w14:textId="77777777" w:rsidR="00FF6338" w:rsidRPr="008629C7" w:rsidRDefault="00FF6338" w:rsidP="008629C7"/>
    <w:p w14:paraId="6F20810D" w14:textId="0D53C769" w:rsidR="00E017BC" w:rsidRPr="008629C7" w:rsidRDefault="00FA4594" w:rsidP="00FA4594">
      <w:pPr>
        <w:pStyle w:val="Heading2"/>
      </w:pPr>
      <w:r>
        <w:t>Exhibitions</w:t>
      </w:r>
    </w:p>
    <w:p w14:paraId="0B4EEA46" w14:textId="77777777" w:rsidR="00FF6338" w:rsidRPr="008629C7" w:rsidRDefault="00FF6338" w:rsidP="008629C7"/>
    <w:p w14:paraId="110BD062" w14:textId="328E2696" w:rsidR="002658A2" w:rsidRPr="008629C7" w:rsidRDefault="006B7FE4" w:rsidP="008629C7">
      <w:r>
        <w:t>None</w:t>
      </w:r>
    </w:p>
    <w:p w14:paraId="082D070D" w14:textId="77777777" w:rsidR="00B45529" w:rsidRDefault="00B45529" w:rsidP="008629C7">
      <w:r>
        <w:br w:type="page"/>
      </w:r>
      <w:r>
        <w:lastRenderedPageBreak/>
        <w:t>Label:</w:t>
      </w:r>
      <w:r w:rsidR="004347E3">
        <w:t xml:space="preserve"> </w:t>
      </w:r>
      <w:r w:rsidR="005C733F">
        <w:t>537</w:t>
      </w:r>
    </w:p>
    <w:p w14:paraId="706393F1" w14:textId="60B8F800" w:rsidR="00D504D6" w:rsidRPr="008629C7" w:rsidRDefault="00D504D6" w:rsidP="008629C7">
      <w:r>
        <w:t xml:space="preserve">Title: </w:t>
      </w:r>
      <w:r w:rsidR="0065391B">
        <w:t>Mosaic Bead</w:t>
      </w:r>
    </w:p>
    <w:p w14:paraId="41E56BF2" w14:textId="3640D622" w:rsidR="008158CF" w:rsidRPr="008629C7" w:rsidRDefault="0065391B" w:rsidP="008629C7">
      <w:r>
        <w:t>Accession_number: 2004.12</w:t>
      </w:r>
    </w:p>
    <w:p w14:paraId="1BED23C9" w14:textId="4973FAC0" w:rsidR="00D504D6" w:rsidRPr="008629C7" w:rsidRDefault="00742D95" w:rsidP="008629C7">
      <w:r>
        <w:t xml:space="preserve">Collection_link: </w:t>
      </w:r>
      <w:hyperlink r:id="rId52">
        <w:r w:rsidR="0065391B" w:rsidRPr="27793251">
          <w:rPr>
            <w:rStyle w:val="Hyperlink"/>
          </w:rPr>
          <w:t>https://www.getty.edu/art/collection/objects/221463</w:t>
        </w:r>
      </w:hyperlink>
    </w:p>
    <w:p w14:paraId="37C89149" w14:textId="68BEB4E7" w:rsidR="008158CF" w:rsidRPr="00A57618" w:rsidRDefault="0065391B" w:rsidP="008629C7">
      <w:r>
        <w:t xml:space="preserve">Dimensions: </w:t>
      </w:r>
      <w:r w:rsidR="00054914">
        <w:t>H. 1.3</w:t>
      </w:r>
      <w:r w:rsidR="00831815">
        <w:t xml:space="preserve">, W. </w:t>
      </w:r>
      <w:r w:rsidR="00054914">
        <w:t xml:space="preserve">1.4 cm; </w:t>
      </w:r>
      <w:r w:rsidR="00442B5E">
        <w:t>Wt.</w:t>
      </w:r>
      <w:r w:rsidR="00054914">
        <w:t xml:space="preserve"> 3.83</w:t>
      </w:r>
      <w:r w:rsidR="00A57618">
        <w:t xml:space="preserve"> g</w:t>
      </w:r>
    </w:p>
    <w:p w14:paraId="5FA41D7B" w14:textId="1C6C929C" w:rsidR="00D504D6" w:rsidRPr="008629C7" w:rsidRDefault="3E4846BD" w:rsidP="008629C7">
      <w:r>
        <w:t xml:space="preserve">Date: First </w:t>
      </w:r>
      <w:r w:rsidR="75EC0551">
        <w:t xml:space="preserve">century </w:t>
      </w:r>
      <w:r w:rsidR="0089205D">
        <w:t>CE</w:t>
      </w:r>
    </w:p>
    <w:p w14:paraId="7F3DEA2A" w14:textId="75126874" w:rsidR="00D504D6" w:rsidRPr="004C76F9" w:rsidRDefault="0065391B" w:rsidP="008629C7">
      <w:r>
        <w:t>Start_date:</w:t>
      </w:r>
      <w:r w:rsidR="005C733F">
        <w:t xml:space="preserve"> 1</w:t>
      </w:r>
    </w:p>
    <w:p w14:paraId="7C8D83DC" w14:textId="699FBF14" w:rsidR="008158CF" w:rsidRPr="004C76F9" w:rsidRDefault="0065391B" w:rsidP="008629C7">
      <w:pPr>
        <w:rPr>
          <w:highlight w:val="white"/>
        </w:rPr>
      </w:pPr>
      <w:r>
        <w:t>End_date:</w:t>
      </w:r>
      <w:r w:rsidR="005C733F">
        <w:t xml:space="preserve"> 99</w:t>
      </w:r>
    </w:p>
    <w:p w14:paraId="217ABE71" w14:textId="77EBAC3B" w:rsidR="006A1D39" w:rsidRPr="00F71408" w:rsidRDefault="0065391B" w:rsidP="008629C7">
      <w:pPr>
        <w:rPr>
          <w:highlight w:val="white"/>
        </w:rPr>
      </w:pPr>
      <w:r>
        <w:t xml:space="preserve">Attribution: Production area: </w:t>
      </w:r>
      <w:r w:rsidR="00DE4721">
        <w:t xml:space="preserve">Egypt or Italy. </w:t>
      </w:r>
      <w:r w:rsidR="0059666F">
        <w:t>Allegedly from Olbia</w:t>
      </w:r>
      <w:r w:rsidR="00F71408">
        <w:t>, Ukraine</w:t>
      </w:r>
    </w:p>
    <w:p w14:paraId="3BA94AB3" w14:textId="358E43C1" w:rsidR="006A1D39" w:rsidRPr="004C76F9" w:rsidRDefault="006A1D39" w:rsidP="008629C7">
      <w:pPr>
        <w:rPr>
          <w:highlight w:val="white"/>
        </w:rPr>
      </w:pPr>
      <w:r w:rsidRPr="6D207BF2">
        <w:rPr>
          <w:highlight w:val="white"/>
        </w:rPr>
        <w:t xml:space="preserve">Culture: </w:t>
      </w:r>
      <w:r w:rsidR="005C733F" w:rsidRPr="6D207BF2">
        <w:rPr>
          <w:highlight w:val="white"/>
        </w:rPr>
        <w:t>Roman?</w:t>
      </w:r>
    </w:p>
    <w:p w14:paraId="2F34417E" w14:textId="77777777" w:rsidR="008158CF" w:rsidRPr="008629C7" w:rsidRDefault="006A1D39" w:rsidP="008629C7">
      <w:pPr>
        <w:rPr>
          <w:highlight w:val="white"/>
        </w:rPr>
      </w:pPr>
      <w:r w:rsidRPr="27793251">
        <w:rPr>
          <w:highlight w:val="white"/>
        </w:rPr>
        <w:t>Material:</w:t>
      </w:r>
      <w:r w:rsidR="0065391B">
        <w:t xml:space="preserve"> </w:t>
      </w:r>
      <w:r w:rsidR="0052446F">
        <w:t xml:space="preserve">Opaque yellow, red, white, and </w:t>
      </w:r>
      <w:r w:rsidR="00A96BA9">
        <w:t>“</w:t>
      </w:r>
      <w:r w:rsidR="0052446F">
        <w:t>black</w:t>
      </w:r>
      <w:r w:rsidR="00A96BA9">
        <w:t>”</w:t>
      </w:r>
      <w:r w:rsidR="0052446F">
        <w:t xml:space="preserve"> glass</w:t>
      </w:r>
    </w:p>
    <w:p w14:paraId="03B5419E" w14:textId="271F23CB" w:rsidR="00D504D6" w:rsidRPr="007B7564" w:rsidRDefault="0065391B" w:rsidP="008629C7">
      <w:r>
        <w:t>Modeling technique and decoration:</w:t>
      </w:r>
      <w:r w:rsidR="007B7564">
        <w:t xml:space="preserve"> Fusion, folding, rolling</w:t>
      </w:r>
    </w:p>
    <w:p w14:paraId="38FFF950" w14:textId="77777777" w:rsidR="00DB11B1" w:rsidRDefault="00DB11B1" w:rsidP="008629C7">
      <w:r>
        <w:t>Inscription: No</w:t>
      </w:r>
    </w:p>
    <w:p w14:paraId="4D03B267" w14:textId="126B0DA7" w:rsidR="00DB11B1" w:rsidRDefault="00DB11B1" w:rsidP="008629C7">
      <w:r>
        <w:t xml:space="preserve">Shape: </w:t>
      </w:r>
      <w:r w:rsidR="003D50A4">
        <w:t>Beads</w:t>
      </w:r>
    </w:p>
    <w:p w14:paraId="0DFB145E" w14:textId="77777777" w:rsidR="00DB11B1" w:rsidRDefault="00DB11B1" w:rsidP="008629C7">
      <w:r>
        <w:t xml:space="preserve">Technique: </w:t>
      </w:r>
    </w:p>
    <w:p w14:paraId="74490814" w14:textId="77777777" w:rsidR="00DB11B1" w:rsidRDefault="00DB11B1" w:rsidP="008629C7"/>
    <w:p w14:paraId="30C7CE5E" w14:textId="77777777" w:rsidR="00B55F61" w:rsidRPr="008629C7" w:rsidRDefault="00FA4594" w:rsidP="00FA4594">
      <w:pPr>
        <w:pStyle w:val="Heading2"/>
      </w:pPr>
      <w:r>
        <w:t>Condition</w:t>
      </w:r>
    </w:p>
    <w:p w14:paraId="21DFFBCD" w14:textId="77777777" w:rsidR="00B55F61" w:rsidRPr="008629C7" w:rsidRDefault="00B55F61" w:rsidP="008629C7"/>
    <w:p w14:paraId="63AD0357" w14:textId="3BB9B97C" w:rsidR="008158CF" w:rsidRPr="008629C7" w:rsidRDefault="006D618F" w:rsidP="008629C7">
      <w:r>
        <w:t>R</w:t>
      </w:r>
      <w:r w:rsidR="0065391B">
        <w:t>econstructed.</w:t>
      </w:r>
    </w:p>
    <w:p w14:paraId="782A0625" w14:textId="77777777" w:rsidR="0096575E" w:rsidRPr="008629C7" w:rsidRDefault="0096575E" w:rsidP="008629C7"/>
    <w:p w14:paraId="28CBADE8" w14:textId="2E29BA4C" w:rsidR="0096575E" w:rsidRPr="008629C7" w:rsidRDefault="00FA4594" w:rsidP="00FA4594">
      <w:pPr>
        <w:pStyle w:val="Heading2"/>
      </w:pPr>
      <w:r>
        <w:t>Description</w:t>
      </w:r>
    </w:p>
    <w:p w14:paraId="28DB6D3B" w14:textId="77777777" w:rsidR="0096575E" w:rsidRPr="008629C7" w:rsidRDefault="0096575E" w:rsidP="008629C7"/>
    <w:p w14:paraId="31559437" w14:textId="57415AE2" w:rsidR="008158CF" w:rsidRPr="008629C7" w:rsidRDefault="0059666F" w:rsidP="008629C7">
      <w:r>
        <w:t xml:space="preserve">A spherical bead made of composite mosaic </w:t>
      </w:r>
      <w:r w:rsidR="006D618F">
        <w:t xml:space="preserve">canes, with </w:t>
      </w:r>
      <w:r>
        <w:t>florets arranged in two rows and ca. five columns. These slices were fused together as a flat mass and were subsequently folded around a rod and rolled. The seam of this folding is still visible along the</w:t>
      </w:r>
      <w:r w:rsidR="007A5C82">
        <w:t xml:space="preserve"> edge of the</w:t>
      </w:r>
      <w:r>
        <w:t xml:space="preserve"> hole </w:t>
      </w:r>
      <w:r w:rsidR="007A5C82">
        <w:t xml:space="preserve">in </w:t>
      </w:r>
      <w:r>
        <w:t xml:space="preserve">the bead. </w:t>
      </w:r>
      <w:r w:rsidR="0065391B">
        <w:t xml:space="preserve">Each floret consists of </w:t>
      </w:r>
      <w:r w:rsidR="006D618F">
        <w:t xml:space="preserve">9 × 9 </w:t>
      </w:r>
      <w:r w:rsidR="0065391B">
        <w:t>micro-tesserae</w:t>
      </w:r>
      <w:r w:rsidR="006D618F">
        <w:t xml:space="preserve"> in which</w:t>
      </w:r>
      <w:r w:rsidR="0065391B">
        <w:t xml:space="preserve"> a central yellow square tessera is </w:t>
      </w:r>
      <w:r w:rsidR="006D618F">
        <w:t xml:space="preserve">surrounded by </w:t>
      </w:r>
      <w:r w:rsidR="0065391B">
        <w:t xml:space="preserve">red, white, </w:t>
      </w:r>
      <w:r w:rsidR="00A96BA9">
        <w:t>“</w:t>
      </w:r>
      <w:r w:rsidR="0065391B">
        <w:t>black</w:t>
      </w:r>
      <w:r w:rsidR="006D618F">
        <w:t>,</w:t>
      </w:r>
      <w:r w:rsidR="00A96BA9">
        <w:t>”</w:t>
      </w:r>
      <w:r w:rsidR="0065391B">
        <w:t xml:space="preserve"> and white angular lozenges</w:t>
      </w:r>
      <w:r w:rsidR="006D618F">
        <w:t>,</w:t>
      </w:r>
      <w:r w:rsidR="0065391B">
        <w:t xml:space="preserve"> which form a checkerboard pattern.</w:t>
      </w:r>
    </w:p>
    <w:p w14:paraId="3682C32A" w14:textId="77777777" w:rsidR="0057626F" w:rsidRPr="008629C7" w:rsidRDefault="0057626F" w:rsidP="008629C7"/>
    <w:p w14:paraId="04FA4302" w14:textId="6CF59D77" w:rsidR="0057626F" w:rsidRPr="008629C7" w:rsidRDefault="00FA4594" w:rsidP="00920FB5">
      <w:pPr>
        <w:pStyle w:val="Heading2"/>
      </w:pPr>
      <w:r>
        <w:t xml:space="preserve">Comments and </w:t>
      </w:r>
      <w:r w:rsidR="00920FB5">
        <w:t>Comparanda</w:t>
      </w:r>
    </w:p>
    <w:p w14:paraId="0FE95DA6" w14:textId="77777777" w:rsidR="0057626F" w:rsidRPr="008629C7" w:rsidRDefault="0057626F" w:rsidP="008629C7"/>
    <w:p w14:paraId="1EBE5115" w14:textId="7BF1E5B1" w:rsidR="00FF6338" w:rsidRPr="002E0673" w:rsidRDefault="0049583E" w:rsidP="008629C7">
      <w:r>
        <w:t>Mosaic glass beads with checker pattern placed at the greatest diameter of the bead</w:t>
      </w:r>
      <w:r w:rsidR="006D618F">
        <w:t>,</w:t>
      </w:r>
      <w:r>
        <w:t xml:space="preserve"> in rhomboid position</w:t>
      </w:r>
      <w:r w:rsidR="006D618F">
        <w:t>,</w:t>
      </w:r>
      <w:r>
        <w:t xml:space="preserve"> appear in early Roman</w:t>
      </w:r>
      <w:r w:rsidR="006D618F">
        <w:t xml:space="preserve"> (</w:t>
      </w:r>
      <w:r>
        <w:t xml:space="preserve">mainly </w:t>
      </w:r>
      <w:r w:rsidR="17AB666A">
        <w:t>first</w:t>
      </w:r>
      <w:r>
        <w:t xml:space="preserve">-century </w:t>
      </w:r>
      <w:r w:rsidR="0089205D">
        <w:t>CE</w:t>
      </w:r>
      <w:r w:rsidR="006D618F">
        <w:t>)</w:t>
      </w:r>
      <w:r>
        <w:t xml:space="preserve"> graves</w:t>
      </w:r>
      <w:r w:rsidR="006D618F">
        <w:t>, for example</w:t>
      </w:r>
      <w:r>
        <w:t xml:space="preserve"> in Mero</w:t>
      </w:r>
      <w:r w:rsidR="007A5C82">
        <w:t>ë</w:t>
      </w:r>
      <w:r>
        <w:t xml:space="preserve"> (</w:t>
      </w:r>
      <w:r w:rsidR="00150DA0">
        <w:t>{</w:t>
      </w:r>
      <w:r>
        <w:t>Dunham 1957</w:t>
      </w:r>
      <w:r w:rsidR="00150DA0">
        <w:t>}</w:t>
      </w:r>
      <w:r>
        <w:t xml:space="preserve">, p. 122, fig. 80, no. 21-3-57a; </w:t>
      </w:r>
      <w:r w:rsidR="007A5C82">
        <w:t>p</w:t>
      </w:r>
      <w:r>
        <w:t>p. 13</w:t>
      </w:r>
      <w:r w:rsidR="00853457">
        <w:t>0–</w:t>
      </w:r>
      <w:r w:rsidR="00840801">
        <w:t>13</w:t>
      </w:r>
      <w:r>
        <w:t>1, fig. 86, no. 23-2-79c; pp. 13</w:t>
      </w:r>
      <w:r w:rsidR="00FD5EBF">
        <w:t>5–</w:t>
      </w:r>
      <w:r>
        <w:t>136, fig. 89</w:t>
      </w:r>
      <w:r w:rsidR="007A5C82">
        <w:t>,</w:t>
      </w:r>
      <w:r>
        <w:t xml:space="preserve"> no. 21-12-129b-9), Egypt (</w:t>
      </w:r>
      <w:r w:rsidR="004656DD">
        <w:t>{</w:t>
      </w:r>
      <w:r>
        <w:t>Fitzwilliam 1978</w:t>
      </w:r>
      <w:r w:rsidR="004656DD">
        <w:t>}</w:t>
      </w:r>
      <w:r>
        <w:t>, pp. 2</w:t>
      </w:r>
      <w:r w:rsidR="00FD5EBF">
        <w:t>8–</w:t>
      </w:r>
      <w:r>
        <w:t xml:space="preserve">29, </w:t>
      </w:r>
      <w:r w:rsidR="00853457">
        <w:t xml:space="preserve">nos. </w:t>
      </w:r>
      <w:r>
        <w:t>46a, b, c), Poland</w:t>
      </w:r>
      <w:r w:rsidR="007A5C82">
        <w:t>,</w:t>
      </w:r>
      <w:r>
        <w:t xml:space="preserve"> and Germany (</w:t>
      </w:r>
      <w:r w:rsidR="00150DA0">
        <w:t>{</w:t>
      </w:r>
      <w:r>
        <w:t>Tempelmann-Maczynska 1985</w:t>
      </w:r>
      <w:r w:rsidR="00150DA0">
        <w:t>}</w:t>
      </w:r>
      <w:r>
        <w:t xml:space="preserve">, </w:t>
      </w:r>
      <w:r w:rsidR="007A5C82">
        <w:t>p</w:t>
      </w:r>
      <w:r>
        <w:t>p. 5</w:t>
      </w:r>
      <w:r w:rsidR="00FD5EBF">
        <w:t>9–</w:t>
      </w:r>
      <w:r>
        <w:t>60, type 364</w:t>
      </w:r>
      <w:r w:rsidR="007A5C82">
        <w:t>,</w:t>
      </w:r>
      <w:r>
        <w:t xml:space="preserve"> with a band of rhomb</w:t>
      </w:r>
      <w:r w:rsidR="007A5C82">
        <w:t>oid</w:t>
      </w:r>
      <w:r>
        <w:t>s, type 368 in a carpet pattern), and</w:t>
      </w:r>
      <w:r w:rsidR="007A5C82">
        <w:t xml:space="preserve"> the</w:t>
      </w:r>
      <w:r>
        <w:t xml:space="preserve"> Black Sea </w:t>
      </w:r>
      <w:r w:rsidR="007A5C82">
        <w:t>c</w:t>
      </w:r>
      <w:r>
        <w:t>oast (</w:t>
      </w:r>
      <w:r w:rsidR="00150DA0">
        <w:t>{</w:t>
      </w:r>
      <w:r>
        <w:t>Alekseeva 1982</w:t>
      </w:r>
      <w:r w:rsidR="00150DA0">
        <w:t>}</w:t>
      </w:r>
      <w:r>
        <w:t xml:space="preserve">, pp. 36, 40, color </w:t>
      </w:r>
      <w:r w:rsidR="00896A52">
        <w:t>plate</w:t>
      </w:r>
      <w:r>
        <w:t xml:space="preserve"> 49, nos. 6</w:t>
      </w:r>
      <w:r w:rsidR="00FD5EBF">
        <w:t>7–</w:t>
      </w:r>
      <w:r>
        <w:t>87</w:t>
      </w:r>
      <w:r w:rsidR="007A5C82">
        <w:t xml:space="preserve"> (graves of the </w:t>
      </w:r>
      <w:r w:rsidR="00150DA0">
        <w:t>first</w:t>
      </w:r>
      <w:r w:rsidR="007A5C82">
        <w:t>–</w:t>
      </w:r>
      <w:r w:rsidR="4A912F14">
        <w:t>second centur</w:t>
      </w:r>
      <w:r w:rsidR="007A5C82">
        <w:t>i</w:t>
      </w:r>
      <w:r>
        <w:t>es</w:t>
      </w:r>
      <w:r w:rsidR="007A5C82">
        <w:t>)</w:t>
      </w:r>
      <w:r>
        <w:t>). They also appear in third-century graves in Denmark and Norway (</w:t>
      </w:r>
      <w:r w:rsidR="00150DA0">
        <w:t>{</w:t>
      </w:r>
      <w:r>
        <w:t>St</w:t>
      </w:r>
      <w:r w:rsidR="7A6D037D">
        <w:t>o</w:t>
      </w:r>
      <w:r>
        <w:t>ut 1985</w:t>
      </w:r>
      <w:r w:rsidR="00150DA0">
        <w:t>}</w:t>
      </w:r>
      <w:r>
        <w:t>, pp. 3</w:t>
      </w:r>
      <w:r w:rsidR="0054133B">
        <w:t>2–</w:t>
      </w:r>
      <w:r>
        <w:t xml:space="preserve">37). Most are globular and a few are barrel-shaped or flat. Checker pattern most often appear as multicolored diamonds. For mosaic beads with female faces on them see comments </w:t>
      </w:r>
      <w:r w:rsidR="00F058A9">
        <w:t>o</w:t>
      </w:r>
      <w:r>
        <w:t xml:space="preserve">n </w:t>
      </w:r>
      <w:hyperlink w:anchor="cat">
        <w:r w:rsidRPr="27793251">
          <w:rPr>
            <w:rStyle w:val="Hyperlink"/>
          </w:rPr>
          <w:t>2003.259</w:t>
        </w:r>
      </w:hyperlink>
      <w:r w:rsidR="002E0673">
        <w:t>.</w:t>
      </w:r>
    </w:p>
    <w:p w14:paraId="06395E89" w14:textId="77777777" w:rsidR="00FF6338" w:rsidRPr="008629C7" w:rsidRDefault="00FF6338" w:rsidP="008629C7"/>
    <w:p w14:paraId="58E0BCF2" w14:textId="3F4B562F" w:rsidR="00E017BC" w:rsidRPr="008629C7" w:rsidRDefault="00FA4594" w:rsidP="00FA4594">
      <w:pPr>
        <w:pStyle w:val="Heading2"/>
      </w:pPr>
      <w:r>
        <w:t>Provenance</w:t>
      </w:r>
    </w:p>
    <w:p w14:paraId="61EC6152" w14:textId="77777777" w:rsidR="00FF6338" w:rsidRPr="008629C7" w:rsidRDefault="00FF6338" w:rsidP="008629C7"/>
    <w:p w14:paraId="5ED83A2D" w14:textId="7AFE08A0" w:rsidR="008158CF" w:rsidRPr="008629C7" w:rsidRDefault="0065391B" w:rsidP="008629C7">
      <w:r>
        <w:t>Pierre Mavrogordato, Greek, 1870</w:t>
      </w:r>
      <w:r w:rsidR="00C24627">
        <w:t>–</w:t>
      </w:r>
      <w:r>
        <w:t>1948</w:t>
      </w:r>
      <w:r w:rsidR="00140705">
        <w:t xml:space="preserve">; </w:t>
      </w:r>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445E5F6E" w14:textId="77777777" w:rsidR="00FF6338" w:rsidRPr="008629C7" w:rsidRDefault="00FF6338" w:rsidP="008629C7"/>
    <w:p w14:paraId="64B963E5" w14:textId="6F99E70F" w:rsidR="00095693" w:rsidRPr="008629C7" w:rsidRDefault="00FA4594" w:rsidP="00FA4594">
      <w:pPr>
        <w:pStyle w:val="Heading2"/>
      </w:pPr>
      <w:r>
        <w:t>Bibliography</w:t>
      </w:r>
    </w:p>
    <w:p w14:paraId="3DAF7EB3" w14:textId="373A3344" w:rsidR="00095693" w:rsidRPr="008629C7" w:rsidRDefault="00095693" w:rsidP="008629C7"/>
    <w:p w14:paraId="7C44C396" w14:textId="04A767E6" w:rsidR="008158CF" w:rsidRPr="008629C7" w:rsidRDefault="00095693" w:rsidP="008629C7">
      <w:pPr>
        <w:rPr>
          <w:highlight w:val="white"/>
        </w:rPr>
      </w:pPr>
      <w:r>
        <w:lastRenderedPageBreak/>
        <w:t>{</w:t>
      </w:r>
      <w:r w:rsidR="009D1034" w:rsidRPr="27793251">
        <w:rPr>
          <w:color w:val="000000" w:themeColor="text1"/>
        </w:rPr>
        <w:t>von Saldern et al. 1974</w:t>
      </w:r>
      <w:r w:rsidR="005E24DB">
        <w:t>},</w:t>
      </w:r>
      <w:r w:rsidR="0065391B">
        <w:t xml:space="preserve"> p. 84, no. 234.</w:t>
      </w:r>
    </w:p>
    <w:p w14:paraId="737FD43A" w14:textId="77777777" w:rsidR="00FF6338" w:rsidRPr="008629C7" w:rsidRDefault="00FF6338" w:rsidP="008629C7"/>
    <w:p w14:paraId="5D5B810D" w14:textId="789F20AB" w:rsidR="00E017BC" w:rsidRPr="008629C7" w:rsidRDefault="00FA4594" w:rsidP="00FA4594">
      <w:pPr>
        <w:pStyle w:val="Heading2"/>
      </w:pPr>
      <w:r>
        <w:t>Exhibitions</w:t>
      </w:r>
    </w:p>
    <w:p w14:paraId="09FDAA09" w14:textId="77777777" w:rsidR="00FF6338" w:rsidRPr="008629C7" w:rsidRDefault="00FF6338" w:rsidP="008629C7"/>
    <w:p w14:paraId="3EF04F4A" w14:textId="77777777" w:rsidR="005A4DC6" w:rsidRDefault="005A4DC6" w:rsidP="008629C7">
      <w:r>
        <w:t>None</w:t>
      </w:r>
    </w:p>
    <w:p w14:paraId="750DF12A" w14:textId="77777777" w:rsidR="005A4DC6" w:rsidRDefault="005A4DC6" w:rsidP="008629C7">
      <w:r>
        <w:br w:type="page"/>
      </w:r>
      <w:r w:rsidR="00B45529">
        <w:lastRenderedPageBreak/>
        <w:t>Label:</w:t>
      </w:r>
      <w:r w:rsidR="004347E3">
        <w:t xml:space="preserve"> </w:t>
      </w:r>
      <w:r w:rsidR="005C733F">
        <w:t>538</w:t>
      </w:r>
    </w:p>
    <w:p w14:paraId="06C37C69" w14:textId="60748A5C" w:rsidR="00F40AFD" w:rsidRPr="008629C7" w:rsidRDefault="00D504D6" w:rsidP="008629C7">
      <w:r>
        <w:t xml:space="preserve">Title: </w:t>
      </w:r>
      <w:r w:rsidR="00F40AFD">
        <w:t>Bead</w:t>
      </w:r>
    </w:p>
    <w:p w14:paraId="1488830B" w14:textId="77777777" w:rsidR="00F40AFD" w:rsidRPr="008629C7" w:rsidRDefault="00F40AFD" w:rsidP="008629C7">
      <w:r>
        <w:t>Accession_number: 2003.210</w:t>
      </w:r>
    </w:p>
    <w:p w14:paraId="5417E7A1" w14:textId="016776D7" w:rsidR="00F40AFD" w:rsidRPr="008629C7" w:rsidRDefault="00742D95" w:rsidP="008629C7">
      <w:r>
        <w:t xml:space="preserve">Collection_link: </w:t>
      </w:r>
      <w:hyperlink r:id="rId53">
        <w:r w:rsidR="00F40AFD" w:rsidRPr="27793251">
          <w:rPr>
            <w:rStyle w:val="Hyperlink"/>
          </w:rPr>
          <w:t>https://www.getty.edu/art/collection/objects/221577/</w:t>
        </w:r>
      </w:hyperlink>
    </w:p>
    <w:p w14:paraId="341DF2E4" w14:textId="780F00FF" w:rsidR="00F40AFD" w:rsidRPr="008629C7" w:rsidRDefault="00F40AFD" w:rsidP="008629C7">
      <w:pPr>
        <w:rPr>
          <w:highlight w:val="white"/>
        </w:rPr>
      </w:pPr>
      <w:r>
        <w:t>Dimensions: H. 2.1</w:t>
      </w:r>
      <w:r w:rsidR="0051350D">
        <w:t>,</w:t>
      </w:r>
      <w:r>
        <w:t xml:space="preserve"> max. Diam. 1.8 cm; Wt. 10.6 g</w:t>
      </w:r>
    </w:p>
    <w:p w14:paraId="7BFBE1C7" w14:textId="750CCF5F" w:rsidR="00F40AFD" w:rsidRPr="008629C7" w:rsidRDefault="3E4846BD" w:rsidP="008629C7">
      <w:pPr>
        <w:rPr>
          <w:highlight w:val="white"/>
        </w:rPr>
      </w:pPr>
      <w:r>
        <w:t xml:space="preserve">Date: First </w:t>
      </w:r>
      <w:r w:rsidR="75EC0551">
        <w:t xml:space="preserve">century </w:t>
      </w:r>
      <w:r w:rsidR="0089205D">
        <w:t>CE</w:t>
      </w:r>
    </w:p>
    <w:p w14:paraId="78E9ACEF" w14:textId="7B61B266" w:rsidR="00D504D6" w:rsidRPr="004C76F9" w:rsidRDefault="00F40AFD" w:rsidP="008629C7">
      <w:r>
        <w:t>Start_date:</w:t>
      </w:r>
      <w:r w:rsidR="005C733F">
        <w:t xml:space="preserve"> 1</w:t>
      </w:r>
    </w:p>
    <w:p w14:paraId="7F1D0B16" w14:textId="61246690" w:rsidR="00F40AFD" w:rsidRPr="004C76F9" w:rsidRDefault="00F40AFD" w:rsidP="008629C7">
      <w:pPr>
        <w:rPr>
          <w:highlight w:val="white"/>
        </w:rPr>
      </w:pPr>
      <w:r>
        <w:t>End_date:</w:t>
      </w:r>
      <w:r w:rsidR="005C733F">
        <w:t xml:space="preserve"> 99</w:t>
      </w:r>
    </w:p>
    <w:p w14:paraId="04ACA25F" w14:textId="77777777" w:rsidR="006A1D39" w:rsidRDefault="00F40AFD" w:rsidP="008629C7">
      <w:pPr>
        <w:rPr>
          <w:highlight w:val="white"/>
        </w:rPr>
      </w:pPr>
      <w:r>
        <w:t xml:space="preserve">Attribution: Production area: </w:t>
      </w:r>
      <w:r w:rsidR="00DE4721">
        <w:t xml:space="preserve">Egypt or Italy. </w:t>
      </w:r>
      <w:r>
        <w:t>Reportedly found in Olbia, Ukraine</w:t>
      </w:r>
    </w:p>
    <w:p w14:paraId="2E00E98E" w14:textId="5A0089E1" w:rsidR="006A1D39" w:rsidRPr="004C76F9" w:rsidRDefault="006A1D39" w:rsidP="008629C7">
      <w:pPr>
        <w:rPr>
          <w:highlight w:val="white"/>
        </w:rPr>
      </w:pPr>
      <w:r w:rsidRPr="27793251">
        <w:rPr>
          <w:highlight w:val="white"/>
        </w:rPr>
        <w:t xml:space="preserve">Culture: </w:t>
      </w:r>
      <w:r w:rsidR="005C733F" w:rsidRPr="27793251">
        <w:rPr>
          <w:highlight w:val="white"/>
        </w:rPr>
        <w:t>Greek</w:t>
      </w:r>
    </w:p>
    <w:p w14:paraId="02C14D4D" w14:textId="77777777" w:rsidR="00F40AFD" w:rsidRPr="008629C7" w:rsidRDefault="006A1D39" w:rsidP="008629C7">
      <w:pPr>
        <w:rPr>
          <w:highlight w:val="white"/>
        </w:rPr>
      </w:pPr>
      <w:r w:rsidRPr="27793251">
        <w:rPr>
          <w:highlight w:val="white"/>
        </w:rPr>
        <w:t>Material:</w:t>
      </w:r>
      <w:r w:rsidR="00F40AFD">
        <w:t xml:space="preserve"> Opaque red, white, and yellow; translucent blue and greenish glass</w:t>
      </w:r>
    </w:p>
    <w:p w14:paraId="740CAEE5" w14:textId="38CAAB65" w:rsidR="00F40AFD" w:rsidRPr="008629C7" w:rsidRDefault="00F40AFD" w:rsidP="008629C7">
      <w:pPr>
        <w:rPr>
          <w:highlight w:val="white"/>
        </w:rPr>
      </w:pPr>
      <w:r>
        <w:t xml:space="preserve">Modeling technique and decoration: </w:t>
      </w:r>
      <w:r w:rsidR="00B66B81">
        <w:t>Fusion of mosaic tesserae and winding</w:t>
      </w:r>
    </w:p>
    <w:p w14:paraId="3E26BD04" w14:textId="77777777" w:rsidR="00DB11B1" w:rsidRDefault="00DB11B1" w:rsidP="008629C7">
      <w:r>
        <w:t>Inscription: No</w:t>
      </w:r>
    </w:p>
    <w:p w14:paraId="1A72C5E3" w14:textId="2FF78C3F" w:rsidR="00DB11B1" w:rsidRDefault="00DB11B1" w:rsidP="008629C7">
      <w:r>
        <w:t xml:space="preserve">Shape: </w:t>
      </w:r>
      <w:r w:rsidR="003D50A4">
        <w:t>Beads</w:t>
      </w:r>
    </w:p>
    <w:p w14:paraId="202FBB21" w14:textId="77777777" w:rsidR="00DB11B1" w:rsidRDefault="00DB11B1" w:rsidP="008629C7">
      <w:r>
        <w:t xml:space="preserve">Technique: </w:t>
      </w:r>
    </w:p>
    <w:p w14:paraId="622AB14F" w14:textId="77777777" w:rsidR="00DB11B1" w:rsidRDefault="00DB11B1" w:rsidP="008629C7"/>
    <w:p w14:paraId="1AE1191D" w14:textId="77777777" w:rsidR="00B55F61" w:rsidRPr="008629C7" w:rsidRDefault="00FA4594" w:rsidP="00FA4594">
      <w:pPr>
        <w:pStyle w:val="Heading2"/>
      </w:pPr>
      <w:r>
        <w:t>Condition</w:t>
      </w:r>
    </w:p>
    <w:p w14:paraId="401E5A19" w14:textId="77777777" w:rsidR="00B55F61" w:rsidRPr="008629C7" w:rsidRDefault="00B55F61" w:rsidP="008629C7"/>
    <w:p w14:paraId="259E7DE1" w14:textId="6EEFBC71" w:rsidR="00F40AFD" w:rsidRPr="008629C7" w:rsidRDefault="00B65608" w:rsidP="008629C7">
      <w:r>
        <w:t>F</w:t>
      </w:r>
      <w:r w:rsidR="00F40AFD">
        <w:t>ully preserved, with a bright surface and very few scratches and nicks.</w:t>
      </w:r>
    </w:p>
    <w:p w14:paraId="4537338F" w14:textId="77777777" w:rsidR="0096575E" w:rsidRPr="008629C7" w:rsidRDefault="0096575E" w:rsidP="008629C7"/>
    <w:p w14:paraId="6773599B" w14:textId="5F2EDF06" w:rsidR="0096575E" w:rsidRPr="008629C7" w:rsidRDefault="00FA4594" w:rsidP="00FA4594">
      <w:pPr>
        <w:pStyle w:val="Heading2"/>
      </w:pPr>
      <w:r>
        <w:t>Description</w:t>
      </w:r>
    </w:p>
    <w:p w14:paraId="4F41780F" w14:textId="77777777" w:rsidR="0096575E" w:rsidRPr="008629C7" w:rsidRDefault="0096575E" w:rsidP="008629C7"/>
    <w:p w14:paraId="0382E8DD" w14:textId="60419EC2" w:rsidR="00D504D6" w:rsidRPr="008629C7" w:rsidRDefault="00F40AFD" w:rsidP="008629C7">
      <w:r>
        <w:t>A spherical bead made of seven circular blue and seven or eight rectangular yellow slices of composite mosaic canes arranged in three rows and ca. five columns. These slices were fused together as a flat mass and were subsequently folded around a rod and pressed at the edges</w:t>
      </w:r>
      <w:r w:rsidR="00AE39DA">
        <w:t>,</w:t>
      </w:r>
      <w:r>
        <w:t xml:space="preserve"> forming a globular bead. The seam of this folding is still visible along the bead. Each circular floret contains an eight-petaled rosette. A central yellow rod is </w:t>
      </w:r>
      <w:r w:rsidR="00AE39DA">
        <w:t>enclosed in</w:t>
      </w:r>
      <w:r>
        <w:t xml:space="preserve"> a red layer</w:t>
      </w:r>
      <w:r w:rsidR="00AE39DA">
        <w:t>,</w:t>
      </w:r>
      <w:r>
        <w:t xml:space="preserve"> which is surrounded by eight white triangular petals fused in dark blue glass. Each square floret contains a checkerboard moti</w:t>
      </w:r>
      <w:r w:rsidR="000002A4">
        <w:t>f</w:t>
      </w:r>
      <w:r>
        <w:t xml:space="preserve"> set </w:t>
      </w:r>
      <w:r w:rsidR="00AE39DA">
        <w:t xml:space="preserve">in </w:t>
      </w:r>
      <w:r>
        <w:t>a layer of red glass. The checkerboard comprise</w:t>
      </w:r>
      <w:r w:rsidR="00AE39DA">
        <w:t>s</w:t>
      </w:r>
      <w:r>
        <w:t xml:space="preserve"> six columns with six rows of square</w:t>
      </w:r>
      <w:r w:rsidR="00AE39DA">
        <w:t>,</w:t>
      </w:r>
      <w:r>
        <w:t xml:space="preserve"> tiny, alternately greenish and yellow tesserae.</w:t>
      </w:r>
    </w:p>
    <w:p w14:paraId="25AE040F" w14:textId="77777777" w:rsidR="0057626F" w:rsidRPr="008629C7" w:rsidRDefault="0057626F" w:rsidP="008629C7"/>
    <w:p w14:paraId="1DA7AEBE" w14:textId="0AB65C45" w:rsidR="0057626F" w:rsidRPr="008629C7" w:rsidRDefault="00920FB5" w:rsidP="00920FB5">
      <w:pPr>
        <w:pStyle w:val="Heading2"/>
      </w:pPr>
      <w:r>
        <w:t>Comparanda</w:t>
      </w:r>
    </w:p>
    <w:p w14:paraId="44E779F4" w14:textId="77777777" w:rsidR="0057626F" w:rsidRPr="008629C7" w:rsidRDefault="0057626F" w:rsidP="008629C7"/>
    <w:p w14:paraId="31AEE410" w14:textId="52C78EF7" w:rsidR="00F40AFD" w:rsidRPr="002E0673" w:rsidRDefault="002E0673" w:rsidP="008629C7">
      <w:r>
        <w:t>S</w:t>
      </w:r>
      <w:r w:rsidR="00F40AFD">
        <w:t xml:space="preserve">ee comments </w:t>
      </w:r>
      <w:r w:rsidR="00F058A9">
        <w:t>o</w:t>
      </w:r>
      <w:r w:rsidR="00F40AFD">
        <w:t xml:space="preserve">n </w:t>
      </w:r>
      <w:hyperlink w:anchor="cat">
        <w:r w:rsidR="00F40AFD" w:rsidRPr="27793251">
          <w:rPr>
            <w:rStyle w:val="Hyperlink"/>
          </w:rPr>
          <w:t>2004.12</w:t>
        </w:r>
      </w:hyperlink>
      <w:r>
        <w:t>.</w:t>
      </w:r>
    </w:p>
    <w:p w14:paraId="6370E393" w14:textId="77777777" w:rsidR="00FF6338" w:rsidRPr="008629C7" w:rsidRDefault="00FF6338" w:rsidP="008629C7"/>
    <w:p w14:paraId="60E4F0AC" w14:textId="5FD4FD74" w:rsidR="00E017BC" w:rsidRPr="008629C7" w:rsidRDefault="00FA4594" w:rsidP="00FA4594">
      <w:pPr>
        <w:pStyle w:val="Heading2"/>
      </w:pPr>
      <w:r>
        <w:t>Provenance</w:t>
      </w:r>
    </w:p>
    <w:p w14:paraId="7CD7631A" w14:textId="77777777" w:rsidR="00FF6338" w:rsidRPr="008629C7" w:rsidRDefault="00FF6338" w:rsidP="008629C7"/>
    <w:p w14:paraId="6A7DFD91" w14:textId="342671EF" w:rsidR="00F40AFD" w:rsidRPr="008629C7" w:rsidRDefault="00F40AFD" w:rsidP="008629C7">
      <w:r>
        <w:t>Pierre Mavrogordato, Greek, 1870</w:t>
      </w:r>
      <w:r w:rsidR="00C24627">
        <w:t>–</w:t>
      </w:r>
      <w:r>
        <w:t xml:space="preserve">1948 </w:t>
      </w:r>
      <w:r w:rsidR="00140705">
        <w:t>(Berlin, Germany); by</w:t>
      </w:r>
      <w:r>
        <w:t xml:space="preserve">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6E01E171" w14:textId="77777777" w:rsidR="00FF6338" w:rsidRPr="008629C7" w:rsidRDefault="00FF6338" w:rsidP="008629C7"/>
    <w:p w14:paraId="3CD45002" w14:textId="46B99079" w:rsidR="00095693" w:rsidRPr="008629C7" w:rsidRDefault="00FA4594" w:rsidP="00FA4594">
      <w:pPr>
        <w:pStyle w:val="Heading2"/>
      </w:pPr>
      <w:r>
        <w:t>Bibliography</w:t>
      </w:r>
    </w:p>
    <w:p w14:paraId="7E488C82" w14:textId="380E3465" w:rsidR="00095693" w:rsidRPr="008629C7" w:rsidRDefault="00095693" w:rsidP="008629C7"/>
    <w:p w14:paraId="488D3936" w14:textId="117DF48F" w:rsidR="00F40AFD" w:rsidRPr="008629C7" w:rsidRDefault="00095693" w:rsidP="008629C7">
      <w:pPr>
        <w:rPr>
          <w:highlight w:val="white"/>
        </w:rPr>
      </w:pPr>
      <w:r>
        <w:t>{</w:t>
      </w:r>
      <w:r w:rsidR="009D1034" w:rsidRPr="27793251">
        <w:rPr>
          <w:color w:val="000000" w:themeColor="text1"/>
        </w:rPr>
        <w:t>von Saldern et al. 1974</w:t>
      </w:r>
      <w:r w:rsidR="005E24DB">
        <w:t>},</w:t>
      </w:r>
      <w:r w:rsidR="00F40AFD">
        <w:t xml:space="preserve"> p. 84, no. 235.</w:t>
      </w:r>
    </w:p>
    <w:p w14:paraId="593295C6" w14:textId="77777777" w:rsidR="00FF6338" w:rsidRPr="008629C7" w:rsidRDefault="00FF6338" w:rsidP="008629C7"/>
    <w:p w14:paraId="2B743791" w14:textId="43EA3C78" w:rsidR="00E017BC" w:rsidRPr="008629C7" w:rsidRDefault="00FA4594" w:rsidP="00FA4594">
      <w:pPr>
        <w:pStyle w:val="Heading2"/>
      </w:pPr>
      <w:r>
        <w:t>Exhibitions</w:t>
      </w:r>
    </w:p>
    <w:p w14:paraId="04A8B229" w14:textId="77777777" w:rsidR="00FF6338" w:rsidRPr="008629C7" w:rsidRDefault="00FF6338" w:rsidP="008629C7"/>
    <w:p w14:paraId="2AAE63B0" w14:textId="77777777" w:rsidR="005A4DC6" w:rsidRDefault="005A4DC6" w:rsidP="008629C7">
      <w:r>
        <w:lastRenderedPageBreak/>
        <w:t>None</w:t>
      </w:r>
    </w:p>
    <w:p w14:paraId="32E9C654" w14:textId="77777777" w:rsidR="005A4DC6" w:rsidRDefault="005A4DC6" w:rsidP="008629C7">
      <w:r>
        <w:br w:type="page"/>
      </w:r>
      <w:r w:rsidR="00B45529">
        <w:lastRenderedPageBreak/>
        <w:t>Label:</w:t>
      </w:r>
      <w:r w:rsidR="004347E3">
        <w:t xml:space="preserve"> </w:t>
      </w:r>
      <w:r w:rsidR="005C733F">
        <w:t>539</w:t>
      </w:r>
    </w:p>
    <w:p w14:paraId="27B96B1A" w14:textId="273B0044" w:rsidR="00D504D6" w:rsidRPr="008629C7" w:rsidRDefault="00D504D6" w:rsidP="008629C7">
      <w:r>
        <w:t xml:space="preserve">Title: </w:t>
      </w:r>
      <w:r w:rsidR="0065391B">
        <w:t>Mosaic Bead</w:t>
      </w:r>
    </w:p>
    <w:p w14:paraId="18875076" w14:textId="160A6460" w:rsidR="008158CF" w:rsidRPr="008629C7" w:rsidRDefault="0065391B" w:rsidP="008629C7">
      <w:r>
        <w:t>Accession_number: 2004.13</w:t>
      </w:r>
    </w:p>
    <w:p w14:paraId="1A267784" w14:textId="7946B679" w:rsidR="008158CF" w:rsidRPr="008629C7" w:rsidRDefault="00742D95" w:rsidP="008629C7">
      <w:r>
        <w:t xml:space="preserve">Collection_link: </w:t>
      </w:r>
      <w:hyperlink r:id="rId54">
        <w:r w:rsidR="0065391B" w:rsidRPr="27793251">
          <w:rPr>
            <w:rStyle w:val="Hyperlink"/>
          </w:rPr>
          <w:t>https://www.getty.edu/art/collection/objects/221464</w:t>
        </w:r>
      </w:hyperlink>
    </w:p>
    <w:p w14:paraId="53D3A272" w14:textId="6CF76ED5" w:rsidR="00D504D6" w:rsidRPr="008629C7" w:rsidRDefault="0065391B" w:rsidP="008629C7">
      <w:r>
        <w:t>Dimensions: H</w:t>
      </w:r>
      <w:r w:rsidR="0051350D">
        <w:t>.</w:t>
      </w:r>
      <w:r>
        <w:t xml:space="preserve"> 2</w:t>
      </w:r>
      <w:r w:rsidR="007967FB">
        <w:t xml:space="preserve">, W. </w:t>
      </w:r>
      <w:r>
        <w:t xml:space="preserve">2.3 cm; </w:t>
      </w:r>
      <w:r w:rsidR="00442B5E">
        <w:t>Wt.</w:t>
      </w:r>
      <w:r>
        <w:t xml:space="preserve"> 13.70 g</w:t>
      </w:r>
    </w:p>
    <w:p w14:paraId="0111D66D" w14:textId="4BDC50F8" w:rsidR="008158CF" w:rsidRPr="008629C7" w:rsidRDefault="3E4846BD" w:rsidP="008629C7">
      <w:pPr>
        <w:rPr>
          <w:highlight w:val="white"/>
        </w:rPr>
      </w:pPr>
      <w:r>
        <w:t xml:space="preserve">Date: First </w:t>
      </w:r>
      <w:r w:rsidR="75EC0551">
        <w:t xml:space="preserve">century </w:t>
      </w:r>
      <w:r w:rsidR="0089205D">
        <w:t>CE</w:t>
      </w:r>
    </w:p>
    <w:p w14:paraId="5306C1DD" w14:textId="1D810494" w:rsidR="00D504D6" w:rsidRPr="004C76F9" w:rsidRDefault="0065391B" w:rsidP="008629C7">
      <w:r>
        <w:t>Start_date:</w:t>
      </w:r>
      <w:r w:rsidR="005C733F">
        <w:t xml:space="preserve"> 1</w:t>
      </w:r>
    </w:p>
    <w:p w14:paraId="72131D00" w14:textId="373EA31E" w:rsidR="008158CF" w:rsidRPr="004C76F9" w:rsidRDefault="0065391B" w:rsidP="008629C7">
      <w:pPr>
        <w:rPr>
          <w:highlight w:val="white"/>
        </w:rPr>
      </w:pPr>
      <w:r>
        <w:t>End_date:</w:t>
      </w:r>
      <w:r w:rsidR="005C733F">
        <w:t xml:space="preserve"> 99</w:t>
      </w:r>
    </w:p>
    <w:p w14:paraId="1EF0C27E" w14:textId="0FD41ED6" w:rsidR="006A1D39" w:rsidRDefault="0065391B" w:rsidP="008629C7">
      <w:r>
        <w:t xml:space="preserve">Attribution: Production area: </w:t>
      </w:r>
      <w:r w:rsidR="00DE4721">
        <w:t xml:space="preserve">Egypt or Italy. </w:t>
      </w:r>
      <w:r w:rsidR="00BB4F91">
        <w:t xml:space="preserve">Allegedly </w:t>
      </w:r>
      <w:r>
        <w:t>from Olbia</w:t>
      </w:r>
      <w:r w:rsidR="00BB4F91">
        <w:t>, Ukraine</w:t>
      </w:r>
    </w:p>
    <w:p w14:paraId="509E6DB8" w14:textId="6B9219D8" w:rsidR="006A1D39" w:rsidRPr="004C76F9" w:rsidRDefault="006A1D39" w:rsidP="008629C7">
      <w:r>
        <w:t xml:space="preserve">Culture: </w:t>
      </w:r>
      <w:r w:rsidR="005C733F">
        <w:t>Greek</w:t>
      </w:r>
    </w:p>
    <w:p w14:paraId="4CBF443C" w14:textId="7FC86065" w:rsidR="00480FC9" w:rsidRDefault="006A1D39" w:rsidP="008629C7">
      <w:r>
        <w:t>Material:</w:t>
      </w:r>
      <w:r w:rsidR="0065391B">
        <w:t xml:space="preserve"> Translucent dark green</w:t>
      </w:r>
      <w:r w:rsidR="005E7344">
        <w:t>,</w:t>
      </w:r>
      <w:r w:rsidR="0065391B">
        <w:t xml:space="preserve"> appearing black</w:t>
      </w:r>
      <w:r w:rsidR="005E7344">
        <w:t>;</w:t>
      </w:r>
      <w:r w:rsidR="0065391B">
        <w:t xml:space="preserve"> opaque green, yellow, red, and white </w:t>
      </w:r>
      <w:r w:rsidR="00480FC9">
        <w:t>glass</w:t>
      </w:r>
    </w:p>
    <w:p w14:paraId="733221F7" w14:textId="68E3FBA4" w:rsidR="008158CF" w:rsidRPr="008629C7" w:rsidRDefault="00480FC9" w:rsidP="008629C7">
      <w:pPr>
        <w:rPr>
          <w:highlight w:val="white"/>
        </w:rPr>
      </w:pPr>
      <w:r>
        <w:t>Modeling</w:t>
      </w:r>
      <w:r w:rsidR="0065391B">
        <w:t xml:space="preserve"> technique and decoration:</w:t>
      </w:r>
      <w:r w:rsidR="0059666F">
        <w:t xml:space="preserve"> F</w:t>
      </w:r>
      <w:r w:rsidR="0065391B">
        <w:t xml:space="preserve">usion of mosaic tesserae </w:t>
      </w:r>
      <w:r w:rsidR="0059666F">
        <w:t>and winding</w:t>
      </w:r>
    </w:p>
    <w:p w14:paraId="09D37D8B" w14:textId="77777777" w:rsidR="00DB11B1" w:rsidRDefault="00DB11B1" w:rsidP="008629C7">
      <w:r>
        <w:t>Inscription: No</w:t>
      </w:r>
    </w:p>
    <w:p w14:paraId="24848BB2" w14:textId="46CC18CA" w:rsidR="00DB11B1" w:rsidRDefault="00DB11B1" w:rsidP="008629C7">
      <w:r>
        <w:t xml:space="preserve">Shape: </w:t>
      </w:r>
      <w:r w:rsidR="003D50A4">
        <w:t>Beads</w:t>
      </w:r>
    </w:p>
    <w:p w14:paraId="057B6A28" w14:textId="77777777" w:rsidR="00DB11B1" w:rsidRDefault="00DB11B1" w:rsidP="008629C7">
      <w:r>
        <w:t xml:space="preserve">Technique: </w:t>
      </w:r>
    </w:p>
    <w:p w14:paraId="6AA43355" w14:textId="77777777" w:rsidR="00DB11B1" w:rsidRDefault="00DB11B1" w:rsidP="008629C7"/>
    <w:p w14:paraId="38522390" w14:textId="77777777" w:rsidR="00B55F61" w:rsidRPr="008629C7" w:rsidRDefault="00FA4594" w:rsidP="00FA4594">
      <w:pPr>
        <w:pStyle w:val="Heading2"/>
      </w:pPr>
      <w:r>
        <w:t>Condition</w:t>
      </w:r>
    </w:p>
    <w:p w14:paraId="0BEFF339" w14:textId="77777777" w:rsidR="00B55F61" w:rsidRPr="008629C7" w:rsidRDefault="00B55F61" w:rsidP="008629C7"/>
    <w:p w14:paraId="654DF76A" w14:textId="62BC4DAF" w:rsidR="008158CF" w:rsidRPr="00B65608" w:rsidRDefault="0065391B" w:rsidP="008629C7">
      <w:r>
        <w:t>Complete</w:t>
      </w:r>
      <w:r w:rsidR="00B65608">
        <w:t>.</w:t>
      </w:r>
    </w:p>
    <w:p w14:paraId="55B5A64A" w14:textId="77777777" w:rsidR="0096575E" w:rsidRPr="008629C7" w:rsidRDefault="0096575E" w:rsidP="008629C7"/>
    <w:p w14:paraId="0F529718" w14:textId="359F9314" w:rsidR="0096575E" w:rsidRPr="008629C7" w:rsidRDefault="00FA4594" w:rsidP="00FA4594">
      <w:pPr>
        <w:pStyle w:val="Heading2"/>
      </w:pPr>
      <w:r>
        <w:t>Description</w:t>
      </w:r>
    </w:p>
    <w:p w14:paraId="6E7B2ED6" w14:textId="77777777" w:rsidR="0096575E" w:rsidRPr="008629C7" w:rsidRDefault="0096575E" w:rsidP="008629C7"/>
    <w:p w14:paraId="7B1992EB" w14:textId="3D35D275" w:rsidR="008158CF" w:rsidRPr="008629C7" w:rsidRDefault="00BB4F91" w:rsidP="008629C7">
      <w:r>
        <w:t xml:space="preserve">A spherical bead </w:t>
      </w:r>
      <w:r w:rsidR="0059666F">
        <w:t xml:space="preserve">made of six rows of </w:t>
      </w:r>
      <w:r w:rsidR="00181674">
        <w:t xml:space="preserve">florets from </w:t>
      </w:r>
      <w:r w:rsidR="0059666F">
        <w:t>five composite mosaic canes</w:t>
      </w:r>
      <w:r>
        <w:t xml:space="preserve">. These slices were fused together as a flat mass and subsequently folded around a rod and rolled. The seam of this folding is still visible along </w:t>
      </w:r>
      <w:r w:rsidR="005C1143">
        <w:t xml:space="preserve">the edge of </w:t>
      </w:r>
      <w:r>
        <w:t xml:space="preserve">the hole </w:t>
      </w:r>
      <w:r w:rsidR="002C44BB">
        <w:t xml:space="preserve">in </w:t>
      </w:r>
      <w:r>
        <w:t>the bead.</w:t>
      </w:r>
      <w:r w:rsidR="0065391B">
        <w:t xml:space="preserve"> Each </w:t>
      </w:r>
      <w:r w:rsidR="0052446F">
        <w:t>floret</w:t>
      </w:r>
      <w:r w:rsidR="0065391B">
        <w:t xml:space="preserve"> consist</w:t>
      </w:r>
      <w:r w:rsidR="0059666F">
        <w:t>s</w:t>
      </w:r>
      <w:r w:rsidR="0065391B">
        <w:t xml:space="preserve"> of a central green rod set in turn in yellow</w:t>
      </w:r>
      <w:r w:rsidR="005C1143">
        <w:t xml:space="preserve"> and </w:t>
      </w:r>
      <w:r w:rsidR="0065391B">
        <w:t>red and</w:t>
      </w:r>
      <w:r w:rsidR="005C1143">
        <w:t xml:space="preserve"> then</w:t>
      </w:r>
      <w:r w:rsidR="0065391B">
        <w:t xml:space="preserve"> in a layer</w:t>
      </w:r>
      <w:r w:rsidR="005C1143">
        <w:t xml:space="preserve"> comprising</w:t>
      </w:r>
      <w:r w:rsidR="0065391B">
        <w:t xml:space="preserve"> 14 petals alternately dark green </w:t>
      </w:r>
      <w:r w:rsidR="005C1143">
        <w:t>(</w:t>
      </w:r>
      <w:r w:rsidR="0065391B">
        <w:t>appearing black</w:t>
      </w:r>
      <w:r w:rsidR="005C1143">
        <w:t>)</w:t>
      </w:r>
      <w:r w:rsidR="0065391B">
        <w:t xml:space="preserve"> and white.</w:t>
      </w:r>
    </w:p>
    <w:p w14:paraId="3037DF3E" w14:textId="77777777" w:rsidR="0057626F" w:rsidRPr="008629C7" w:rsidRDefault="0057626F" w:rsidP="008629C7"/>
    <w:p w14:paraId="06C0ADA6" w14:textId="0FB4460A" w:rsidR="0057626F" w:rsidRPr="008629C7" w:rsidRDefault="00920FB5" w:rsidP="00920FB5">
      <w:pPr>
        <w:pStyle w:val="Heading2"/>
      </w:pPr>
      <w:r>
        <w:t>Comparanda</w:t>
      </w:r>
    </w:p>
    <w:p w14:paraId="28D26DFB" w14:textId="77777777" w:rsidR="0057626F" w:rsidRPr="008629C7" w:rsidRDefault="0057626F" w:rsidP="008629C7"/>
    <w:p w14:paraId="178F2EAB" w14:textId="6F8818D9" w:rsidR="008158CF" w:rsidRPr="002E0673" w:rsidRDefault="002E0673" w:rsidP="008629C7">
      <w:r>
        <w:t>S</w:t>
      </w:r>
      <w:r w:rsidR="0049583E">
        <w:t xml:space="preserve">ee comments </w:t>
      </w:r>
      <w:r>
        <w:t>o</w:t>
      </w:r>
      <w:r w:rsidR="0049583E">
        <w:t xml:space="preserve">n </w:t>
      </w:r>
      <w:hyperlink w:anchor="cat">
        <w:r w:rsidR="0049583E" w:rsidRPr="27793251">
          <w:rPr>
            <w:rStyle w:val="Hyperlink"/>
          </w:rPr>
          <w:t>2004.12</w:t>
        </w:r>
      </w:hyperlink>
      <w:r>
        <w:t>.</w:t>
      </w:r>
    </w:p>
    <w:p w14:paraId="56C79194" w14:textId="77777777" w:rsidR="00FF6338" w:rsidRPr="008629C7" w:rsidRDefault="00FF6338" w:rsidP="008629C7"/>
    <w:p w14:paraId="40FA6754" w14:textId="3596D8F4" w:rsidR="00E017BC" w:rsidRPr="008629C7" w:rsidRDefault="00FA4594" w:rsidP="00FA4594">
      <w:pPr>
        <w:pStyle w:val="Heading2"/>
      </w:pPr>
      <w:r>
        <w:t>Provenance</w:t>
      </w:r>
    </w:p>
    <w:p w14:paraId="4128CDEE" w14:textId="77777777" w:rsidR="00FF6338" w:rsidRPr="008629C7" w:rsidRDefault="00FF6338" w:rsidP="008629C7"/>
    <w:p w14:paraId="4A9DC763" w14:textId="7F05F5C1" w:rsidR="008158CF" w:rsidRPr="008629C7" w:rsidRDefault="0065391B" w:rsidP="008629C7">
      <w:r>
        <w:t>Pierre Mavrogordato, Greek, 1870</w:t>
      </w:r>
      <w:r w:rsidR="00C24627">
        <w:t>–</w:t>
      </w:r>
      <w:r>
        <w:t>1948</w:t>
      </w:r>
      <w:r w:rsidR="00140705">
        <w:t xml:space="preserve">; </w:t>
      </w:r>
      <w:r>
        <w:t>by 1974</w:t>
      </w:r>
      <w:r w:rsidR="00C24627">
        <w:t>–</w:t>
      </w:r>
      <w:r>
        <w:t>1988, Erwin Oppenländer, 1901</w:t>
      </w:r>
      <w:r w:rsidR="00C24627">
        <w:t>–</w:t>
      </w:r>
      <w:r>
        <w:t xml:space="preserve">1988 (Waiblingen, Germany), by inheritance to his daughter, Ingrid Reisser,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55710444" w14:textId="77777777" w:rsidR="00FF6338" w:rsidRPr="008629C7" w:rsidRDefault="00FF6338" w:rsidP="008629C7"/>
    <w:p w14:paraId="647B72E4" w14:textId="061DDDDF" w:rsidR="00095693" w:rsidRPr="008629C7" w:rsidRDefault="00FA4594" w:rsidP="00FA4594">
      <w:pPr>
        <w:pStyle w:val="Heading2"/>
      </w:pPr>
      <w:r>
        <w:t>Bibliography</w:t>
      </w:r>
    </w:p>
    <w:p w14:paraId="19B31183" w14:textId="6EF37E8D" w:rsidR="00095693" w:rsidRPr="008629C7" w:rsidRDefault="00095693" w:rsidP="008629C7"/>
    <w:p w14:paraId="422B236E" w14:textId="4BFBDD92"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84, no. 237.</w:t>
      </w:r>
    </w:p>
    <w:p w14:paraId="6BBD989D" w14:textId="77777777" w:rsidR="00FF6338" w:rsidRPr="008629C7" w:rsidRDefault="00FF6338" w:rsidP="008629C7"/>
    <w:p w14:paraId="44E29EC0" w14:textId="0C2CE7A2" w:rsidR="00E017BC" w:rsidRPr="008629C7" w:rsidRDefault="00FA4594" w:rsidP="00FA4594">
      <w:pPr>
        <w:pStyle w:val="Heading2"/>
      </w:pPr>
      <w:r>
        <w:t>Exhibitions</w:t>
      </w:r>
    </w:p>
    <w:p w14:paraId="6394BF29" w14:textId="77777777" w:rsidR="00FF6338" w:rsidRPr="008629C7" w:rsidRDefault="00FF6338" w:rsidP="008629C7"/>
    <w:p w14:paraId="7D2AFAF2" w14:textId="77777777" w:rsidR="005A4DC6" w:rsidRDefault="005A4DC6" w:rsidP="008629C7">
      <w:r>
        <w:t>None</w:t>
      </w:r>
    </w:p>
    <w:p w14:paraId="4D6A57E9" w14:textId="77777777" w:rsidR="005A4DC6" w:rsidRDefault="005A4DC6" w:rsidP="008629C7">
      <w:r>
        <w:br w:type="page"/>
      </w:r>
      <w:r w:rsidR="00B45529">
        <w:lastRenderedPageBreak/>
        <w:t>Label:</w:t>
      </w:r>
      <w:r w:rsidR="004347E3">
        <w:t xml:space="preserve"> </w:t>
      </w:r>
      <w:r w:rsidR="005C733F">
        <w:t>540</w:t>
      </w:r>
    </w:p>
    <w:p w14:paraId="5857D472" w14:textId="3946D411" w:rsidR="008158CF" w:rsidRPr="008629C7" w:rsidRDefault="00D504D6" w:rsidP="008629C7">
      <w:r>
        <w:t xml:space="preserve">Title: </w:t>
      </w:r>
      <w:r w:rsidR="0065391B">
        <w:t>Bead</w:t>
      </w:r>
    </w:p>
    <w:p w14:paraId="3C7DF73A" w14:textId="77777777" w:rsidR="008158CF" w:rsidRPr="008629C7" w:rsidRDefault="0065391B" w:rsidP="008629C7">
      <w:r>
        <w:t>Accession_number: 2003.212</w:t>
      </w:r>
    </w:p>
    <w:p w14:paraId="47822F6E" w14:textId="28D32BC8" w:rsidR="008158CF" w:rsidRPr="008629C7" w:rsidRDefault="00742D95" w:rsidP="008629C7">
      <w:r>
        <w:t xml:space="preserve">Collection_link: </w:t>
      </w:r>
      <w:hyperlink r:id="rId55">
        <w:r w:rsidR="0065391B" w:rsidRPr="27793251">
          <w:rPr>
            <w:rStyle w:val="Hyperlink"/>
          </w:rPr>
          <w:t>https://www.getty.edu/art/collection/objects/221579</w:t>
        </w:r>
      </w:hyperlink>
    </w:p>
    <w:p w14:paraId="6862741D" w14:textId="141FC157" w:rsidR="008158CF" w:rsidRPr="008629C7" w:rsidRDefault="0065391B" w:rsidP="008629C7">
      <w:pPr>
        <w:rPr>
          <w:highlight w:val="white"/>
        </w:rPr>
      </w:pPr>
      <w:r>
        <w:t>Dimensions: H. 2.3</w:t>
      </w:r>
      <w:r w:rsidR="0051350D">
        <w:t>,</w:t>
      </w:r>
      <w:r>
        <w:t xml:space="preserve"> max</w:t>
      </w:r>
      <w:r w:rsidR="0051350D">
        <w:t>.</w:t>
      </w:r>
      <w:r>
        <w:t xml:space="preserve"> Diam. 2 cm; Wt. 5.7 g</w:t>
      </w:r>
    </w:p>
    <w:p w14:paraId="61C17E9B" w14:textId="4F966C78" w:rsidR="00D504D6" w:rsidRPr="008629C7" w:rsidRDefault="3E4846BD" w:rsidP="008629C7">
      <w:r>
        <w:t xml:space="preserve">Date: First </w:t>
      </w:r>
      <w:r w:rsidR="75EC0551">
        <w:t xml:space="preserve">century </w:t>
      </w:r>
      <w:r w:rsidR="0089205D">
        <w:t>CE</w:t>
      </w:r>
    </w:p>
    <w:p w14:paraId="7475B7A8" w14:textId="46428AD6" w:rsidR="00D504D6" w:rsidRPr="004C76F9" w:rsidRDefault="0065391B" w:rsidP="008629C7">
      <w:r>
        <w:t>Start_date:</w:t>
      </w:r>
      <w:r w:rsidR="005C733F">
        <w:t xml:space="preserve"> 1</w:t>
      </w:r>
    </w:p>
    <w:p w14:paraId="30F3BE39" w14:textId="0D2FFB4F" w:rsidR="008158CF" w:rsidRPr="004C76F9" w:rsidRDefault="0065391B" w:rsidP="008629C7">
      <w:pPr>
        <w:rPr>
          <w:highlight w:val="white"/>
        </w:rPr>
      </w:pPr>
      <w:r>
        <w:t>End_date:</w:t>
      </w:r>
      <w:r w:rsidR="005C733F">
        <w:t xml:space="preserve"> 99</w:t>
      </w:r>
    </w:p>
    <w:p w14:paraId="01A6EB45" w14:textId="77777777" w:rsidR="006A1D39" w:rsidRDefault="0065391B" w:rsidP="008629C7">
      <w:pPr>
        <w:rPr>
          <w:highlight w:val="white"/>
        </w:rPr>
      </w:pPr>
      <w:r>
        <w:t xml:space="preserve">Attribution: Production area: </w:t>
      </w:r>
      <w:r w:rsidR="00DE4721">
        <w:t>Egypt or Italy</w:t>
      </w:r>
    </w:p>
    <w:p w14:paraId="78C4C8ED" w14:textId="5C599FB9" w:rsidR="006A1D39" w:rsidRDefault="006A1D39" w:rsidP="008629C7">
      <w:pPr>
        <w:rPr>
          <w:highlight w:val="white"/>
        </w:rPr>
      </w:pPr>
      <w:r w:rsidRPr="27793251">
        <w:rPr>
          <w:highlight w:val="white"/>
        </w:rPr>
        <w:t xml:space="preserve">Culture: </w:t>
      </w:r>
      <w:r w:rsidR="397E3EA1" w:rsidRPr="27793251">
        <w:rPr>
          <w:highlight w:val="white"/>
        </w:rPr>
        <w:t>Rom</w:t>
      </w:r>
      <w:r w:rsidR="6EDFFBF9" w:rsidRPr="27793251">
        <w:rPr>
          <w:highlight w:val="white"/>
        </w:rPr>
        <w:t>a</w:t>
      </w:r>
      <w:r w:rsidR="397E3EA1" w:rsidRPr="27793251">
        <w:rPr>
          <w:highlight w:val="white"/>
        </w:rPr>
        <w:t>n</w:t>
      </w:r>
    </w:p>
    <w:p w14:paraId="60A993A7" w14:textId="41FAE766" w:rsidR="00480FC9" w:rsidRDefault="006A1D39" w:rsidP="008629C7">
      <w:r w:rsidRPr="27793251">
        <w:rPr>
          <w:highlight w:val="white"/>
        </w:rPr>
        <w:t>Material:</w:t>
      </w:r>
      <w:r w:rsidR="0065391B">
        <w:t xml:space="preserve"> </w:t>
      </w:r>
      <w:r w:rsidR="0052446F">
        <w:t>Opaque red, white, green and blue</w:t>
      </w:r>
      <w:r w:rsidR="005E7344">
        <w:t xml:space="preserve">; </w:t>
      </w:r>
      <w:r w:rsidR="0052446F">
        <w:t>translucent greenish and dark purple</w:t>
      </w:r>
      <w:r w:rsidR="005E7344">
        <w:t>(</w:t>
      </w:r>
      <w:r w:rsidR="0052446F">
        <w:t>?</w:t>
      </w:r>
      <w:r w:rsidR="005E7344">
        <w:t>)</w:t>
      </w:r>
      <w:r w:rsidR="0052446F">
        <w:t xml:space="preserve"> </w:t>
      </w:r>
      <w:r w:rsidR="00480FC9">
        <w:t>glass</w:t>
      </w:r>
    </w:p>
    <w:p w14:paraId="4A19089C" w14:textId="305D14D9" w:rsidR="008158CF" w:rsidRPr="008629C7" w:rsidRDefault="00480FC9" w:rsidP="008629C7">
      <w:pPr>
        <w:rPr>
          <w:highlight w:val="white"/>
        </w:rPr>
      </w:pPr>
      <w:r>
        <w:t>Modeling</w:t>
      </w:r>
      <w:r w:rsidR="0065391B">
        <w:t xml:space="preserve"> technique and decoration: </w:t>
      </w:r>
      <w:r w:rsidR="00B66B81">
        <w:t>Fusion of mosaic tesserae and winding</w:t>
      </w:r>
    </w:p>
    <w:p w14:paraId="6509063D" w14:textId="77777777" w:rsidR="00DB11B1" w:rsidRDefault="00DB11B1" w:rsidP="008629C7">
      <w:r>
        <w:t>Inscription: No</w:t>
      </w:r>
    </w:p>
    <w:p w14:paraId="44F10BE2" w14:textId="1EDFD74D" w:rsidR="00DB11B1" w:rsidRDefault="00DB11B1" w:rsidP="008629C7">
      <w:r>
        <w:t xml:space="preserve">Shape: </w:t>
      </w:r>
      <w:r w:rsidR="003D50A4">
        <w:t>Beads</w:t>
      </w:r>
    </w:p>
    <w:p w14:paraId="7D5538B2" w14:textId="77777777" w:rsidR="00DB11B1" w:rsidRDefault="00DB11B1" w:rsidP="008629C7">
      <w:r>
        <w:t xml:space="preserve">Technique: </w:t>
      </w:r>
    </w:p>
    <w:p w14:paraId="496CFB0D" w14:textId="77777777" w:rsidR="00DB11B1" w:rsidRDefault="00DB11B1" w:rsidP="008629C7"/>
    <w:p w14:paraId="74E7FB42" w14:textId="77777777" w:rsidR="00B55F61" w:rsidRPr="008629C7" w:rsidRDefault="00FA4594" w:rsidP="00FA4594">
      <w:pPr>
        <w:pStyle w:val="Heading2"/>
      </w:pPr>
      <w:r>
        <w:t>Condition</w:t>
      </w:r>
    </w:p>
    <w:p w14:paraId="6E61B8A9" w14:textId="77777777" w:rsidR="00B55F61" w:rsidRPr="008629C7" w:rsidRDefault="00B55F61" w:rsidP="008629C7"/>
    <w:p w14:paraId="3D6C30D3" w14:textId="61FED8BB" w:rsidR="008158CF" w:rsidRPr="008629C7" w:rsidRDefault="0052446F" w:rsidP="008629C7">
      <w:r>
        <w:t>The bead shows signs of weathering and some discoloration. A crack runs down one side and there are a few abrasions.</w:t>
      </w:r>
    </w:p>
    <w:p w14:paraId="7D61F993" w14:textId="77777777" w:rsidR="0096575E" w:rsidRPr="008629C7" w:rsidRDefault="0096575E" w:rsidP="008629C7"/>
    <w:p w14:paraId="35F62A40" w14:textId="5EAF5670" w:rsidR="0096575E" w:rsidRPr="008629C7" w:rsidRDefault="00FA4594" w:rsidP="00FA4594">
      <w:pPr>
        <w:pStyle w:val="Heading2"/>
      </w:pPr>
      <w:r>
        <w:t>Description</w:t>
      </w:r>
    </w:p>
    <w:p w14:paraId="3FBFA0A8" w14:textId="77777777" w:rsidR="0096575E" w:rsidRPr="008629C7" w:rsidRDefault="0096575E" w:rsidP="008629C7"/>
    <w:p w14:paraId="7A7C5DD8" w14:textId="22905E45" w:rsidR="008158CF" w:rsidRPr="008629C7" w:rsidRDefault="0052446F" w:rsidP="008629C7">
      <w:r>
        <w:t xml:space="preserve">Spherical bead. </w:t>
      </w:r>
      <w:r w:rsidR="0065391B">
        <w:t>The central zone of the bead is decorated with a continuous fr</w:t>
      </w:r>
      <w:r w:rsidR="005C1143">
        <w:t>i</w:t>
      </w:r>
      <w:r w:rsidR="0065391B">
        <w:t xml:space="preserve">eze of </w:t>
      </w:r>
      <w:r w:rsidR="002C44BB">
        <w:t xml:space="preserve">two </w:t>
      </w:r>
      <w:r w:rsidR="0065391B">
        <w:t>rows of adjoining</w:t>
      </w:r>
      <w:r w:rsidR="005C1143">
        <w:t xml:space="preserve"> lozenges</w:t>
      </w:r>
      <w:r w:rsidR="0065391B">
        <w:t>, currently appearing white</w:t>
      </w:r>
      <w:r w:rsidR="005C1143">
        <w:t>,</w:t>
      </w:r>
      <w:r w:rsidR="0065391B">
        <w:t xml:space="preserve"> border</w:t>
      </w:r>
      <w:r w:rsidR="002C44BB">
        <w:t>ing</w:t>
      </w:r>
      <w:r w:rsidR="0065391B">
        <w:t xml:space="preserve"> a</w:t>
      </w:r>
      <w:r w:rsidR="002C44BB">
        <w:t xml:space="preserve"> central</w:t>
      </w:r>
      <w:r w:rsidR="0065391B">
        <w:t xml:space="preserve"> </w:t>
      </w:r>
      <w:r w:rsidR="002C44BB">
        <w:t>row of</w:t>
      </w:r>
      <w:r w:rsidR="0065391B">
        <w:t xml:space="preserve"> red lozenge</w:t>
      </w:r>
      <w:r w:rsidR="002C44BB">
        <w:t>s, all</w:t>
      </w:r>
      <w:r w:rsidR="0065391B">
        <w:t xml:space="preserve"> flanked </w:t>
      </w:r>
      <w:r w:rsidR="002C44BB">
        <w:t xml:space="preserve">above </w:t>
      </w:r>
      <w:r w:rsidR="0065391B">
        <w:t xml:space="preserve">and </w:t>
      </w:r>
      <w:r w:rsidR="002C44BB">
        <w:t>below by</w:t>
      </w:r>
      <w:r w:rsidR="0065391B">
        <w:t xml:space="preserve"> greenish triangles. All these moti</w:t>
      </w:r>
      <w:r w:rsidR="000002A4">
        <w:t>f</w:t>
      </w:r>
      <w:r w:rsidR="0065391B">
        <w:t>s are outlined with a fine</w:t>
      </w:r>
      <w:r w:rsidR="005C1143">
        <w:t xml:space="preserve"> layer of glass</w:t>
      </w:r>
      <w:r w:rsidR="0065391B">
        <w:t xml:space="preserve">, </w:t>
      </w:r>
      <w:r>
        <w:t xml:space="preserve">appearing </w:t>
      </w:r>
      <w:r w:rsidR="0065391B">
        <w:t>black.</w:t>
      </w:r>
      <w:r>
        <w:t xml:space="preserve"> Two dark blue bands form the upper and lower parts around the openings of the hole.</w:t>
      </w:r>
    </w:p>
    <w:p w14:paraId="0B12E740" w14:textId="77777777" w:rsidR="0057626F" w:rsidRPr="008629C7" w:rsidRDefault="0057626F" w:rsidP="008629C7"/>
    <w:p w14:paraId="35832AD8" w14:textId="30C82390" w:rsidR="0057626F" w:rsidRPr="008629C7" w:rsidRDefault="00920FB5" w:rsidP="00920FB5">
      <w:pPr>
        <w:pStyle w:val="Heading2"/>
      </w:pPr>
      <w:r>
        <w:t>Comparanda</w:t>
      </w:r>
    </w:p>
    <w:p w14:paraId="040F63D5" w14:textId="77777777" w:rsidR="0057626F" w:rsidRPr="008629C7" w:rsidRDefault="0057626F" w:rsidP="008629C7"/>
    <w:p w14:paraId="102916E4" w14:textId="5738D766" w:rsidR="008158CF" w:rsidRPr="002E0673" w:rsidRDefault="00B66B81" w:rsidP="008629C7">
      <w:pPr>
        <w:rPr>
          <w:highlight w:val="white"/>
        </w:rPr>
      </w:pPr>
      <w:r>
        <w:t xml:space="preserve">On mosaic beads and in particular on beads with female faces and busts see comments </w:t>
      </w:r>
      <w:r w:rsidR="00F058A9">
        <w:t>o</w:t>
      </w:r>
      <w:r>
        <w:t xml:space="preserve">n </w:t>
      </w:r>
      <w:hyperlink w:anchor="cat">
        <w:r w:rsidRPr="27793251">
          <w:rPr>
            <w:rStyle w:val="Hyperlink"/>
          </w:rPr>
          <w:t>2003.259</w:t>
        </w:r>
      </w:hyperlink>
      <w:r>
        <w:t>. On mosaic beads with checkerboard moti</w:t>
      </w:r>
      <w:r w:rsidR="000002A4">
        <w:t>f</w:t>
      </w:r>
      <w:r>
        <w:t xml:space="preserve">s </w:t>
      </w:r>
      <w:r w:rsidR="00F40AFD">
        <w:t xml:space="preserve">see comments </w:t>
      </w:r>
      <w:r w:rsidR="00F058A9">
        <w:t>o</w:t>
      </w:r>
      <w:r w:rsidR="00F40AFD">
        <w:t xml:space="preserve">n </w:t>
      </w:r>
      <w:hyperlink w:anchor="cat">
        <w:r w:rsidR="00F40AFD" w:rsidRPr="27793251">
          <w:rPr>
            <w:rStyle w:val="Hyperlink"/>
          </w:rPr>
          <w:t>2004.12</w:t>
        </w:r>
      </w:hyperlink>
      <w:r w:rsidR="002E0673">
        <w:t>.</w:t>
      </w:r>
    </w:p>
    <w:p w14:paraId="5C7678F6" w14:textId="77777777" w:rsidR="00FF6338" w:rsidRPr="008629C7" w:rsidRDefault="00FF6338" w:rsidP="008629C7"/>
    <w:p w14:paraId="63571CB0" w14:textId="6BC48E32" w:rsidR="00E017BC" w:rsidRPr="008629C7" w:rsidRDefault="00FA4594" w:rsidP="00FA4594">
      <w:pPr>
        <w:pStyle w:val="Heading2"/>
      </w:pPr>
      <w:r>
        <w:t>Provenance</w:t>
      </w:r>
    </w:p>
    <w:p w14:paraId="480B52E1" w14:textId="77777777" w:rsidR="00FF6338" w:rsidRPr="008629C7" w:rsidRDefault="00FF6338" w:rsidP="008629C7"/>
    <w:p w14:paraId="02F3C3AC" w14:textId="70D98631" w:rsidR="008158CF" w:rsidRPr="008629C7" w:rsidRDefault="0065391B" w:rsidP="008629C7">
      <w:r>
        <w:t>Pierre Mavrogordato, Greek, 1870</w:t>
      </w:r>
      <w:r w:rsidR="00C24627">
        <w:t>–</w:t>
      </w:r>
      <w:r>
        <w:t xml:space="preserve">1948 </w:t>
      </w:r>
      <w:r w:rsidR="00140705">
        <w:t>(Berlin, Germany); by</w:t>
      </w:r>
      <w:r>
        <w:t xml:space="preserve">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75774F96" w14:textId="77777777" w:rsidR="00FF6338" w:rsidRPr="008629C7" w:rsidRDefault="00FF6338" w:rsidP="008629C7"/>
    <w:p w14:paraId="668F60F4" w14:textId="0F65FE4B" w:rsidR="00095693" w:rsidRPr="008629C7" w:rsidRDefault="00FA4594" w:rsidP="00FA4594">
      <w:pPr>
        <w:pStyle w:val="Heading2"/>
      </w:pPr>
      <w:r>
        <w:t>Bibliography</w:t>
      </w:r>
    </w:p>
    <w:p w14:paraId="72ADC85A" w14:textId="258767EE" w:rsidR="00095693" w:rsidRPr="008629C7" w:rsidRDefault="00095693" w:rsidP="008629C7"/>
    <w:p w14:paraId="029F1581" w14:textId="1E93666B"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84, no. 237.</w:t>
      </w:r>
    </w:p>
    <w:p w14:paraId="7D352320" w14:textId="77777777" w:rsidR="00FF6338" w:rsidRPr="008629C7" w:rsidRDefault="00FF6338" w:rsidP="008629C7"/>
    <w:p w14:paraId="27B75A51" w14:textId="0237474A" w:rsidR="00E017BC" w:rsidRPr="008629C7" w:rsidRDefault="00FA4594" w:rsidP="00FA4594">
      <w:pPr>
        <w:pStyle w:val="Heading2"/>
      </w:pPr>
      <w:r>
        <w:t>Exhibitions</w:t>
      </w:r>
    </w:p>
    <w:p w14:paraId="7A918991" w14:textId="77777777" w:rsidR="00FF6338" w:rsidRPr="008629C7" w:rsidRDefault="00FF6338" w:rsidP="008629C7"/>
    <w:p w14:paraId="0811D51F" w14:textId="77777777" w:rsidR="005A4DC6" w:rsidRDefault="005A4DC6" w:rsidP="008629C7">
      <w:r>
        <w:t>None</w:t>
      </w:r>
    </w:p>
    <w:p w14:paraId="03BB65DB" w14:textId="77777777" w:rsidR="005A4DC6" w:rsidRDefault="005A4DC6" w:rsidP="008629C7">
      <w:r>
        <w:br w:type="page"/>
      </w:r>
      <w:r w:rsidR="00B45529">
        <w:lastRenderedPageBreak/>
        <w:t>Label:</w:t>
      </w:r>
      <w:r w:rsidR="004347E3">
        <w:t xml:space="preserve"> </w:t>
      </w:r>
      <w:r w:rsidR="005C733F">
        <w:t>541</w:t>
      </w:r>
    </w:p>
    <w:p w14:paraId="46B8CB2C" w14:textId="272C35AA" w:rsidR="008158CF" w:rsidRPr="008629C7" w:rsidRDefault="00D504D6" w:rsidP="008629C7">
      <w:r>
        <w:t xml:space="preserve">Title: </w:t>
      </w:r>
      <w:r w:rsidR="0065391B">
        <w:t>Bead</w:t>
      </w:r>
    </w:p>
    <w:p w14:paraId="3A57292E" w14:textId="77777777" w:rsidR="008158CF" w:rsidRPr="008629C7" w:rsidRDefault="0065391B" w:rsidP="008629C7">
      <w:r>
        <w:t>Accession_number: 2003.211</w:t>
      </w:r>
    </w:p>
    <w:p w14:paraId="3CD3AD84" w14:textId="3119BFDC" w:rsidR="008158CF" w:rsidRPr="008629C7" w:rsidRDefault="00742D95" w:rsidP="008629C7">
      <w:r>
        <w:t xml:space="preserve">Collection_link: </w:t>
      </w:r>
      <w:hyperlink r:id="rId56">
        <w:r w:rsidR="00140705" w:rsidRPr="27793251">
          <w:rPr>
            <w:rStyle w:val="Hyperlink"/>
          </w:rPr>
          <w:t>https://www.getty.edu/art/collection/objects/221578</w:t>
        </w:r>
      </w:hyperlink>
    </w:p>
    <w:p w14:paraId="1FB478B2" w14:textId="4D5F20B8" w:rsidR="008158CF" w:rsidRPr="008629C7" w:rsidRDefault="0065391B" w:rsidP="008629C7">
      <w:pPr>
        <w:rPr>
          <w:highlight w:val="white"/>
        </w:rPr>
      </w:pPr>
      <w:r>
        <w:t>Dimensions: L. 2.1</w:t>
      </w:r>
      <w:r w:rsidR="0051350D">
        <w:t xml:space="preserve">, </w:t>
      </w:r>
      <w:r>
        <w:t>Diam. 1.7 cm; Wt. 12.4 g</w:t>
      </w:r>
    </w:p>
    <w:p w14:paraId="69871309" w14:textId="2A69229B" w:rsidR="008158CF" w:rsidRPr="008629C7" w:rsidRDefault="3E4846BD" w:rsidP="008629C7">
      <w:pPr>
        <w:rPr>
          <w:highlight w:val="white"/>
        </w:rPr>
      </w:pPr>
      <w:r>
        <w:t xml:space="preserve">Date: First </w:t>
      </w:r>
      <w:r w:rsidR="75EC0551">
        <w:t xml:space="preserve">century </w:t>
      </w:r>
      <w:r w:rsidR="0089205D">
        <w:t>CE</w:t>
      </w:r>
    </w:p>
    <w:p w14:paraId="29DF295C" w14:textId="4926EF93" w:rsidR="00D504D6" w:rsidRPr="004C76F9" w:rsidRDefault="0065391B" w:rsidP="008629C7">
      <w:r>
        <w:t>Start_date:</w:t>
      </w:r>
      <w:r w:rsidR="005C733F">
        <w:t xml:space="preserve"> 1</w:t>
      </w:r>
    </w:p>
    <w:p w14:paraId="519A73E3" w14:textId="256C6A9A" w:rsidR="008158CF" w:rsidRPr="004C76F9" w:rsidRDefault="0065391B" w:rsidP="008629C7">
      <w:pPr>
        <w:rPr>
          <w:highlight w:val="white"/>
        </w:rPr>
      </w:pPr>
      <w:r>
        <w:t>End_date:</w:t>
      </w:r>
      <w:r w:rsidR="005C733F">
        <w:t xml:space="preserve"> 99</w:t>
      </w:r>
    </w:p>
    <w:p w14:paraId="14B3FC03" w14:textId="77777777" w:rsidR="006A1D39" w:rsidRDefault="0065391B" w:rsidP="008629C7">
      <w:pPr>
        <w:rPr>
          <w:highlight w:val="white"/>
        </w:rPr>
      </w:pPr>
      <w:r>
        <w:t xml:space="preserve">Attribution: Production area: </w:t>
      </w:r>
      <w:r w:rsidR="00DE4721">
        <w:t>Eastern Mediterranean</w:t>
      </w:r>
    </w:p>
    <w:p w14:paraId="0169F1C0" w14:textId="0C693ED4" w:rsidR="006A1D39" w:rsidRPr="004C76F9" w:rsidRDefault="006A1D39" w:rsidP="008629C7">
      <w:pPr>
        <w:rPr>
          <w:highlight w:val="white"/>
        </w:rPr>
      </w:pPr>
      <w:r w:rsidRPr="27793251">
        <w:rPr>
          <w:highlight w:val="white"/>
        </w:rPr>
        <w:t xml:space="preserve">Culture: </w:t>
      </w:r>
      <w:r w:rsidR="005C733F" w:rsidRPr="27793251">
        <w:rPr>
          <w:highlight w:val="white"/>
        </w:rPr>
        <w:t>Greek</w:t>
      </w:r>
    </w:p>
    <w:p w14:paraId="6492670D" w14:textId="2F5A79AB" w:rsidR="008158CF" w:rsidRPr="008629C7" w:rsidRDefault="006A1D39" w:rsidP="008629C7">
      <w:pPr>
        <w:rPr>
          <w:highlight w:val="white"/>
        </w:rPr>
      </w:pPr>
      <w:r w:rsidRPr="27793251">
        <w:rPr>
          <w:highlight w:val="white"/>
        </w:rPr>
        <w:t>Material:</w:t>
      </w:r>
      <w:r w:rsidR="0065391B">
        <w:t xml:space="preserve"> </w:t>
      </w:r>
      <w:r w:rsidR="003074F4">
        <w:t>Opaque white</w:t>
      </w:r>
      <w:r w:rsidR="005E7344">
        <w:t xml:space="preserve"> and </w:t>
      </w:r>
      <w:r w:rsidR="003074F4">
        <w:t>red</w:t>
      </w:r>
      <w:r w:rsidR="005E7344">
        <w:t>;</w:t>
      </w:r>
      <w:r w:rsidR="003074F4">
        <w:t xml:space="preserve"> translucent green glass</w:t>
      </w:r>
    </w:p>
    <w:p w14:paraId="586BFB36" w14:textId="6E79614C" w:rsidR="008158CF" w:rsidRPr="008629C7" w:rsidRDefault="0065391B" w:rsidP="008629C7">
      <w:pPr>
        <w:rPr>
          <w:highlight w:val="white"/>
        </w:rPr>
      </w:pPr>
      <w:r>
        <w:t xml:space="preserve">Modeling technique and decoration: </w:t>
      </w:r>
      <w:r w:rsidR="0059666F">
        <w:t>Fusion of mosaic tesserae and winding</w:t>
      </w:r>
    </w:p>
    <w:p w14:paraId="467D3020" w14:textId="77777777" w:rsidR="00DB11B1" w:rsidRDefault="00DB11B1" w:rsidP="008629C7">
      <w:r>
        <w:t>Inscription: No</w:t>
      </w:r>
    </w:p>
    <w:p w14:paraId="40108F7F" w14:textId="0C535741" w:rsidR="00DB11B1" w:rsidRDefault="00DB11B1" w:rsidP="008629C7">
      <w:r>
        <w:t xml:space="preserve">Shape: </w:t>
      </w:r>
      <w:r w:rsidR="003D50A4">
        <w:t>Beads</w:t>
      </w:r>
    </w:p>
    <w:p w14:paraId="076C58CB" w14:textId="77777777" w:rsidR="00DB11B1" w:rsidRDefault="00DB11B1" w:rsidP="008629C7">
      <w:r>
        <w:t xml:space="preserve">Technique: </w:t>
      </w:r>
    </w:p>
    <w:p w14:paraId="629705FD" w14:textId="77777777" w:rsidR="00DB11B1" w:rsidRDefault="00DB11B1" w:rsidP="008629C7"/>
    <w:p w14:paraId="56CD951F" w14:textId="77777777" w:rsidR="00B55F61" w:rsidRPr="008629C7" w:rsidRDefault="00FA4594" w:rsidP="00FA4594">
      <w:pPr>
        <w:pStyle w:val="Heading2"/>
      </w:pPr>
      <w:r>
        <w:t>Condition</w:t>
      </w:r>
    </w:p>
    <w:p w14:paraId="565DCC35" w14:textId="77777777" w:rsidR="00B55F61" w:rsidRPr="008629C7" w:rsidRDefault="00B55F61" w:rsidP="008629C7"/>
    <w:p w14:paraId="419123C1" w14:textId="2933B160" w:rsidR="008158CF" w:rsidRPr="00425CEA" w:rsidRDefault="00BB4F91" w:rsidP="008629C7">
      <w:r>
        <w:t>Fully preserved</w:t>
      </w:r>
      <w:r w:rsidR="002C44BB">
        <w:t>,</w:t>
      </w:r>
      <w:r>
        <w:t xml:space="preserve"> with minor scratches</w:t>
      </w:r>
      <w:r w:rsidR="00425CEA">
        <w:t>.</w:t>
      </w:r>
    </w:p>
    <w:p w14:paraId="221A56AB" w14:textId="77777777" w:rsidR="0096575E" w:rsidRPr="008629C7" w:rsidRDefault="0096575E" w:rsidP="008629C7"/>
    <w:p w14:paraId="676FFB9F" w14:textId="533E1CFE" w:rsidR="0096575E" w:rsidRPr="008629C7" w:rsidRDefault="00FA4594" w:rsidP="00FA4594">
      <w:pPr>
        <w:pStyle w:val="Heading2"/>
      </w:pPr>
      <w:r>
        <w:t>Description</w:t>
      </w:r>
    </w:p>
    <w:p w14:paraId="4E14F1F4" w14:textId="77777777" w:rsidR="0096575E" w:rsidRPr="008629C7" w:rsidRDefault="0096575E" w:rsidP="008629C7"/>
    <w:p w14:paraId="1B75FD6F" w14:textId="4B32F4D4" w:rsidR="00D504D6" w:rsidRPr="008629C7" w:rsidRDefault="0065391B" w:rsidP="008629C7">
      <w:r>
        <w:t xml:space="preserve">A </w:t>
      </w:r>
      <w:r w:rsidR="00BB4F91">
        <w:t xml:space="preserve">cylindrical </w:t>
      </w:r>
      <w:r>
        <w:t xml:space="preserve">bead made of </w:t>
      </w:r>
      <w:r w:rsidR="002C44BB">
        <w:t xml:space="preserve">20 </w:t>
      </w:r>
      <w:r>
        <w:t xml:space="preserve">circular tesserae arranged in four rows and </w:t>
      </w:r>
      <w:r w:rsidR="002C44BB">
        <w:t>roughly</w:t>
      </w:r>
      <w:r>
        <w:t xml:space="preserve"> five columns. These slices were fused together as a flat mass and subsequently folded around a rod and rolled. The seam of this folding is still visible along the</w:t>
      </w:r>
      <w:r w:rsidR="002C44BB">
        <w:t xml:space="preserve"> edge of the</w:t>
      </w:r>
      <w:r>
        <w:t xml:space="preserve"> hole </w:t>
      </w:r>
      <w:r w:rsidR="002C44BB">
        <w:t xml:space="preserve">in </w:t>
      </w:r>
      <w:r>
        <w:t>the bead. Each tessera comprise</w:t>
      </w:r>
      <w:r w:rsidR="002C44BB">
        <w:t>s</w:t>
      </w:r>
      <w:r>
        <w:t xml:space="preserve"> the following: </w:t>
      </w:r>
      <w:r w:rsidR="002C44BB">
        <w:t xml:space="preserve">a </w:t>
      </w:r>
      <w:r>
        <w:t>thick white rod surrounded by finer red and white layers</w:t>
      </w:r>
      <w:r w:rsidR="002C44BB">
        <w:t>,</w:t>
      </w:r>
      <w:r>
        <w:t xml:space="preserve"> </w:t>
      </w:r>
      <w:r w:rsidR="002C44BB">
        <w:t>in turn</w:t>
      </w:r>
      <w:r>
        <w:t xml:space="preserve"> surrounded by a translucent green layer in which are arranged </w:t>
      </w:r>
      <w:r w:rsidR="002C44BB">
        <w:t xml:space="preserve">at </w:t>
      </w:r>
      <w:r>
        <w:t>equal distances ten minuscule white rods.</w:t>
      </w:r>
    </w:p>
    <w:p w14:paraId="6EB66FA9" w14:textId="77777777" w:rsidR="0057626F" w:rsidRPr="008629C7" w:rsidRDefault="0057626F" w:rsidP="008629C7"/>
    <w:p w14:paraId="14930CC3" w14:textId="3A8AACE4" w:rsidR="0057626F" w:rsidRPr="008629C7" w:rsidRDefault="00920FB5" w:rsidP="00920FB5">
      <w:pPr>
        <w:pStyle w:val="Heading2"/>
      </w:pPr>
      <w:r>
        <w:t>Comparanda</w:t>
      </w:r>
    </w:p>
    <w:p w14:paraId="685D56A0" w14:textId="77777777" w:rsidR="0057626F" w:rsidRPr="008629C7" w:rsidRDefault="0057626F" w:rsidP="008629C7"/>
    <w:p w14:paraId="3500583B" w14:textId="79629EA8" w:rsidR="008158CF" w:rsidRPr="002E0673" w:rsidRDefault="00F40AFD" w:rsidP="008629C7">
      <w:r>
        <w:t xml:space="preserve">On mosaic beads and in particular on beads with female faces and busts see comments </w:t>
      </w:r>
      <w:r w:rsidR="00F058A9">
        <w:t>o</w:t>
      </w:r>
      <w:r>
        <w:t xml:space="preserve">n </w:t>
      </w:r>
      <w:hyperlink w:anchor="cat">
        <w:r w:rsidRPr="27793251">
          <w:rPr>
            <w:rStyle w:val="Hyperlink"/>
          </w:rPr>
          <w:t>2003.259</w:t>
        </w:r>
      </w:hyperlink>
      <w:r>
        <w:t>. On mosaic beads with checkerboard moti</w:t>
      </w:r>
      <w:r w:rsidR="000002A4">
        <w:t>f</w:t>
      </w:r>
      <w:r>
        <w:t xml:space="preserve">s see comments </w:t>
      </w:r>
      <w:r w:rsidR="00F058A9">
        <w:t>o</w:t>
      </w:r>
      <w:r>
        <w:t xml:space="preserve">n </w:t>
      </w:r>
      <w:hyperlink w:anchor="cat">
        <w:r w:rsidRPr="27793251">
          <w:rPr>
            <w:rStyle w:val="Hyperlink"/>
          </w:rPr>
          <w:t>2004.12</w:t>
        </w:r>
      </w:hyperlink>
      <w:r w:rsidR="002E0673">
        <w:t>.</w:t>
      </w:r>
    </w:p>
    <w:p w14:paraId="3C578520" w14:textId="77777777" w:rsidR="00FF6338" w:rsidRPr="008629C7" w:rsidRDefault="00FF6338" w:rsidP="008629C7"/>
    <w:p w14:paraId="5B893BDF" w14:textId="27C93324" w:rsidR="00E017BC" w:rsidRPr="008629C7" w:rsidRDefault="00FA4594" w:rsidP="00FA4594">
      <w:pPr>
        <w:pStyle w:val="Heading2"/>
      </w:pPr>
      <w:r>
        <w:t>Provenance</w:t>
      </w:r>
    </w:p>
    <w:p w14:paraId="049AE370" w14:textId="77777777" w:rsidR="00FF6338" w:rsidRPr="008629C7" w:rsidRDefault="00FF6338" w:rsidP="008629C7"/>
    <w:p w14:paraId="02028132" w14:textId="3EB86FBE" w:rsidR="008158CF" w:rsidRPr="008629C7" w:rsidRDefault="0065391B" w:rsidP="008629C7">
      <w:r>
        <w:t>Pierre Mavrogordato, Greek, 1870</w:t>
      </w:r>
      <w:r w:rsidR="00C24627">
        <w:t>–</w:t>
      </w:r>
      <w:r>
        <w:t xml:space="preserve">1948 </w:t>
      </w:r>
      <w:r w:rsidR="00140705">
        <w:t>(Berlin, Germany); by</w:t>
      </w:r>
      <w:r>
        <w:t xml:space="preserve">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4513E5C0" w14:textId="77777777" w:rsidR="00FF6338" w:rsidRPr="008629C7" w:rsidRDefault="00FF6338" w:rsidP="008629C7"/>
    <w:p w14:paraId="71E8657A" w14:textId="66E9DF4F" w:rsidR="00095693" w:rsidRPr="008629C7" w:rsidRDefault="00FA4594" w:rsidP="00FA4594">
      <w:pPr>
        <w:pStyle w:val="Heading2"/>
      </w:pPr>
      <w:r>
        <w:t>Bibliography</w:t>
      </w:r>
    </w:p>
    <w:p w14:paraId="1EE3E503" w14:textId="7B89E7B0" w:rsidR="00095693" w:rsidRPr="008629C7" w:rsidRDefault="00095693" w:rsidP="008629C7"/>
    <w:p w14:paraId="27DEBAC7" w14:textId="28C30FC1"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84, no. 237.</w:t>
      </w:r>
    </w:p>
    <w:p w14:paraId="2761DB15" w14:textId="77777777" w:rsidR="00FF6338" w:rsidRPr="008629C7" w:rsidRDefault="00FF6338" w:rsidP="008629C7"/>
    <w:p w14:paraId="1D31C3EA" w14:textId="7ECF3023" w:rsidR="00E017BC" w:rsidRPr="008629C7" w:rsidRDefault="00FA4594" w:rsidP="00FA4594">
      <w:pPr>
        <w:pStyle w:val="Heading2"/>
      </w:pPr>
      <w:r>
        <w:t>Exhibitions</w:t>
      </w:r>
    </w:p>
    <w:p w14:paraId="701E706B" w14:textId="77777777" w:rsidR="00FF6338" w:rsidRPr="008629C7" w:rsidRDefault="00FF6338" w:rsidP="008629C7"/>
    <w:p w14:paraId="2384551B" w14:textId="77777777" w:rsidR="005A4DC6" w:rsidRDefault="005A4DC6" w:rsidP="008629C7">
      <w:r>
        <w:t>None</w:t>
      </w:r>
    </w:p>
    <w:p w14:paraId="473F3EBA" w14:textId="77777777" w:rsidR="005A4DC6" w:rsidRDefault="005A4DC6" w:rsidP="008629C7">
      <w:r>
        <w:br w:type="page"/>
      </w:r>
      <w:r w:rsidR="00B45529">
        <w:lastRenderedPageBreak/>
        <w:t>Label:</w:t>
      </w:r>
      <w:r w:rsidR="004347E3">
        <w:t xml:space="preserve"> </w:t>
      </w:r>
      <w:r w:rsidR="005C733F">
        <w:t>542</w:t>
      </w:r>
    </w:p>
    <w:p w14:paraId="482C171C" w14:textId="12EBC04C" w:rsidR="008158CF" w:rsidRPr="008629C7" w:rsidRDefault="00D504D6" w:rsidP="008629C7">
      <w:r>
        <w:t xml:space="preserve">Title: </w:t>
      </w:r>
      <w:r w:rsidR="0065391B">
        <w:t>Bead</w:t>
      </w:r>
    </w:p>
    <w:p w14:paraId="5E7F67E9" w14:textId="77777777" w:rsidR="008158CF" w:rsidRPr="008629C7" w:rsidRDefault="0065391B" w:rsidP="008629C7">
      <w:r>
        <w:t>Accession_number: 80.AH.20.850</w:t>
      </w:r>
    </w:p>
    <w:p w14:paraId="58C22E35" w14:textId="5C8E7C04" w:rsidR="008158CF" w:rsidRPr="008629C7" w:rsidRDefault="00742D95" w:rsidP="008629C7">
      <w:r>
        <w:t xml:space="preserve">Collection_link: </w:t>
      </w:r>
      <w:hyperlink r:id="rId57">
        <w:r w:rsidR="0065391B" w:rsidRPr="27793251">
          <w:rPr>
            <w:rStyle w:val="Hyperlink"/>
          </w:rPr>
          <w:t>https://www.getty.edu/art/collection/objects/20935</w:t>
        </w:r>
      </w:hyperlink>
    </w:p>
    <w:p w14:paraId="2C739BEB" w14:textId="3940CD75" w:rsidR="008158CF" w:rsidRPr="008629C7" w:rsidRDefault="0065391B" w:rsidP="008629C7">
      <w:pPr>
        <w:rPr>
          <w:highlight w:val="white"/>
        </w:rPr>
      </w:pPr>
      <w:r>
        <w:t xml:space="preserve">Dimensions: </w:t>
      </w:r>
      <w:r w:rsidR="00D21B5E">
        <w:t>H. 1.1</w:t>
      </w:r>
      <w:r w:rsidR="0051350D">
        <w:t>,</w:t>
      </w:r>
      <w:r w:rsidR="00D21B5E">
        <w:t xml:space="preserve"> </w:t>
      </w:r>
      <w:r w:rsidR="002B6E4A">
        <w:t>max. Diam.</w:t>
      </w:r>
      <w:r w:rsidR="00D21B5E">
        <w:t xml:space="preserve"> 1.1 cm; Wt. 1.13 g</w:t>
      </w:r>
    </w:p>
    <w:p w14:paraId="6A315917" w14:textId="4A794D34" w:rsidR="008158CF" w:rsidRPr="008629C7" w:rsidRDefault="0065391B" w:rsidP="008629C7">
      <w:r>
        <w:t xml:space="preserve">Date: </w:t>
      </w:r>
      <w:r w:rsidR="0739C134">
        <w:t>Sixth</w:t>
      </w:r>
      <w:r w:rsidR="00BA32CE">
        <w:t>–</w:t>
      </w:r>
      <w:r w:rsidR="75003AE3">
        <w:t xml:space="preserve">fifth century </w:t>
      </w:r>
      <w:r w:rsidR="00A96BA9">
        <w:t>BCE</w:t>
      </w:r>
    </w:p>
    <w:p w14:paraId="23334493" w14:textId="2249B6B2" w:rsidR="00D504D6" w:rsidRPr="004C76F9" w:rsidRDefault="0065391B" w:rsidP="008629C7">
      <w:r>
        <w:t>Start_date:</w:t>
      </w:r>
      <w:r w:rsidR="005C733F">
        <w:t xml:space="preserve"> -600</w:t>
      </w:r>
    </w:p>
    <w:p w14:paraId="14C9A9AA" w14:textId="2984CB30" w:rsidR="008158CF" w:rsidRPr="004C76F9" w:rsidRDefault="0065391B" w:rsidP="008629C7">
      <w:pPr>
        <w:rPr>
          <w:highlight w:val="white"/>
        </w:rPr>
      </w:pPr>
      <w:r>
        <w:t>End_date:</w:t>
      </w:r>
      <w:r w:rsidR="005C733F">
        <w:t xml:space="preserve"> -401</w:t>
      </w:r>
    </w:p>
    <w:p w14:paraId="3D62BE8E" w14:textId="77777777" w:rsidR="006A1D39" w:rsidRDefault="0065391B" w:rsidP="008629C7">
      <w:pPr>
        <w:rPr>
          <w:highlight w:val="white"/>
        </w:rPr>
      </w:pPr>
      <w:r>
        <w:t xml:space="preserve">Attribution: Production area: </w:t>
      </w:r>
      <w:r w:rsidR="008318AB">
        <w:t xml:space="preserve">Eastern </w:t>
      </w:r>
      <w:r w:rsidR="002E5EEF">
        <w:t>Mediterranean</w:t>
      </w:r>
    </w:p>
    <w:p w14:paraId="2FED532F" w14:textId="218EE4CB" w:rsidR="006A1D39" w:rsidRPr="004C76F9" w:rsidRDefault="006A1D39" w:rsidP="008629C7">
      <w:pPr>
        <w:rPr>
          <w:highlight w:val="white"/>
        </w:rPr>
      </w:pPr>
      <w:r w:rsidRPr="27793251">
        <w:rPr>
          <w:highlight w:val="white"/>
        </w:rPr>
        <w:t xml:space="preserve">Culture: </w:t>
      </w:r>
      <w:r w:rsidR="69F1BE4D" w:rsidRPr="27793251">
        <w:rPr>
          <w:highlight w:val="white"/>
        </w:rPr>
        <w:t>Ancient Greek</w:t>
      </w:r>
    </w:p>
    <w:p w14:paraId="5F884173" w14:textId="77777777" w:rsidR="008158CF" w:rsidRPr="008629C7" w:rsidRDefault="006A1D39" w:rsidP="008629C7">
      <w:pPr>
        <w:rPr>
          <w:highlight w:val="white"/>
        </w:rPr>
      </w:pPr>
      <w:r w:rsidRPr="27793251">
        <w:rPr>
          <w:highlight w:val="white"/>
        </w:rPr>
        <w:t>Material:</w:t>
      </w:r>
      <w:r w:rsidR="0065391B">
        <w:t xml:space="preserve"> </w:t>
      </w:r>
      <w:r w:rsidR="002E5EEF">
        <w:t>Light and dark blue and white glass</w:t>
      </w:r>
    </w:p>
    <w:p w14:paraId="3E9CFB6E" w14:textId="40D32A7F" w:rsidR="008158CF" w:rsidRPr="008629C7" w:rsidRDefault="0065391B" w:rsidP="008629C7">
      <w:pPr>
        <w:rPr>
          <w:highlight w:val="white"/>
        </w:rPr>
      </w:pPr>
      <w:r>
        <w:t xml:space="preserve">Modeling technique and decoration: </w:t>
      </w:r>
      <w:r w:rsidR="002E5EEF">
        <w:t>Marvering, tooling</w:t>
      </w:r>
    </w:p>
    <w:p w14:paraId="2BF69985" w14:textId="77777777" w:rsidR="00DB11B1" w:rsidRDefault="00DB11B1" w:rsidP="008629C7">
      <w:r>
        <w:t>Inscription: No</w:t>
      </w:r>
    </w:p>
    <w:p w14:paraId="19359F62" w14:textId="74470784" w:rsidR="00DB11B1" w:rsidRDefault="00DB11B1" w:rsidP="008629C7">
      <w:r>
        <w:t xml:space="preserve">Shape: </w:t>
      </w:r>
      <w:r w:rsidR="003D50A4">
        <w:t>Beads</w:t>
      </w:r>
    </w:p>
    <w:p w14:paraId="4E28344B" w14:textId="77777777" w:rsidR="00DB11B1" w:rsidRDefault="00DB11B1" w:rsidP="008629C7">
      <w:r>
        <w:t xml:space="preserve">Technique: </w:t>
      </w:r>
    </w:p>
    <w:p w14:paraId="776AF949" w14:textId="77777777" w:rsidR="00DB11B1" w:rsidRDefault="00DB11B1" w:rsidP="008629C7"/>
    <w:p w14:paraId="5DEA4FC4" w14:textId="77777777" w:rsidR="00B55F61" w:rsidRPr="008629C7" w:rsidRDefault="00FA4594" w:rsidP="00FA4594">
      <w:pPr>
        <w:pStyle w:val="Heading2"/>
      </w:pPr>
      <w:r>
        <w:t>Condition</w:t>
      </w:r>
    </w:p>
    <w:p w14:paraId="39302EFF" w14:textId="77777777" w:rsidR="00B55F61" w:rsidRPr="008629C7" w:rsidRDefault="00B55F61" w:rsidP="008629C7"/>
    <w:p w14:paraId="27667E22" w14:textId="109F1CCF" w:rsidR="008158CF" w:rsidRPr="00425CEA" w:rsidRDefault="002E5EEF" w:rsidP="008629C7">
      <w:r>
        <w:t>Fully preserved</w:t>
      </w:r>
      <w:r w:rsidR="00425CEA">
        <w:t>.</w:t>
      </w:r>
    </w:p>
    <w:p w14:paraId="02003013" w14:textId="77777777" w:rsidR="0096575E" w:rsidRPr="008629C7" w:rsidRDefault="0096575E" w:rsidP="008629C7"/>
    <w:p w14:paraId="0887AF8D" w14:textId="27BEB10F" w:rsidR="0096575E" w:rsidRPr="008629C7" w:rsidRDefault="00FA4594" w:rsidP="00FA4594">
      <w:pPr>
        <w:pStyle w:val="Heading2"/>
      </w:pPr>
      <w:r>
        <w:t>Description</w:t>
      </w:r>
    </w:p>
    <w:p w14:paraId="58666F91" w14:textId="77777777" w:rsidR="0096575E" w:rsidRPr="008629C7" w:rsidRDefault="0096575E" w:rsidP="008629C7"/>
    <w:p w14:paraId="19C60534" w14:textId="58439BCF" w:rsidR="002E5EEF" w:rsidRPr="008629C7" w:rsidRDefault="00503EB8" w:rsidP="008629C7">
      <w:r>
        <w:t>Irregular, partly pressed</w:t>
      </w:r>
      <w:r w:rsidR="00EC4FA9">
        <w:t>,</w:t>
      </w:r>
      <w:r>
        <w:t xml:space="preserve"> globular light blue body </w:t>
      </w:r>
      <w:r w:rsidR="002E5EEF">
        <w:t xml:space="preserve">with </w:t>
      </w:r>
      <w:r w:rsidR="00D21B5E">
        <w:t>three</w:t>
      </w:r>
      <w:r w:rsidR="002E5EEF">
        <w:t xml:space="preserve"> eyes</w:t>
      </w:r>
      <w:r>
        <w:t xml:space="preserve"> around it</w:t>
      </w:r>
      <w:r w:rsidR="002E5EEF">
        <w:t>. One eye is made of a dark</w:t>
      </w:r>
      <w:r w:rsidR="00D21B5E">
        <w:t xml:space="preserve"> </w:t>
      </w:r>
      <w:r w:rsidR="002E5EEF">
        <w:t>blue central</w:t>
      </w:r>
      <w:r w:rsidR="00D21B5E">
        <w:t xml:space="preserve"> </w:t>
      </w:r>
      <w:r w:rsidR="002E5EEF">
        <w:t xml:space="preserve">rod surrounded by a wide white, a </w:t>
      </w:r>
      <w:r w:rsidR="00D21B5E">
        <w:t>thin</w:t>
      </w:r>
      <w:r w:rsidR="002E5EEF">
        <w:t xml:space="preserve"> blue</w:t>
      </w:r>
      <w:r w:rsidR="00EC4FA9">
        <w:t>,</w:t>
      </w:r>
      <w:r w:rsidR="002E5EEF">
        <w:t xml:space="preserve"> and another wide white layer. The second</w:t>
      </w:r>
      <w:r w:rsidR="00D21B5E">
        <w:t xml:space="preserve"> and third</w:t>
      </w:r>
      <w:r w:rsidR="002E5EEF">
        <w:t xml:space="preserve"> consist of a dark blue center surrounded by a wide white layer.</w:t>
      </w:r>
    </w:p>
    <w:p w14:paraId="41701BB2" w14:textId="77777777" w:rsidR="0057626F" w:rsidRPr="008629C7" w:rsidRDefault="0057626F" w:rsidP="008629C7"/>
    <w:p w14:paraId="6CD2E21E" w14:textId="1F292EE5" w:rsidR="0057626F" w:rsidRPr="008629C7" w:rsidRDefault="00920FB5" w:rsidP="00920FB5">
      <w:pPr>
        <w:pStyle w:val="Heading2"/>
      </w:pPr>
      <w:r>
        <w:t>Comparanda</w:t>
      </w:r>
    </w:p>
    <w:p w14:paraId="71398DEF" w14:textId="77777777" w:rsidR="0057626F" w:rsidRPr="008629C7" w:rsidRDefault="0057626F" w:rsidP="008629C7"/>
    <w:p w14:paraId="60BCD83E" w14:textId="36EF0091" w:rsidR="00C60257" w:rsidRPr="0043392E" w:rsidRDefault="008318AB" w:rsidP="008629C7">
      <w:r w:rsidRPr="27793251">
        <w:rPr>
          <w:highlight w:val="white"/>
        </w:rPr>
        <w:t>Glass eye beads were</w:t>
      </w:r>
      <w:r w:rsidR="009975E8" w:rsidRPr="27793251">
        <w:rPr>
          <w:highlight w:val="white"/>
        </w:rPr>
        <w:t xml:space="preserve"> </w:t>
      </w:r>
      <w:r w:rsidRPr="27793251">
        <w:rPr>
          <w:highlight w:val="white"/>
        </w:rPr>
        <w:t xml:space="preserve">used </w:t>
      </w:r>
      <w:r w:rsidR="009975E8" w:rsidRPr="27793251">
        <w:rPr>
          <w:highlight w:val="white"/>
        </w:rPr>
        <w:t xml:space="preserve">from </w:t>
      </w:r>
      <w:r w:rsidRPr="27793251">
        <w:rPr>
          <w:highlight w:val="white"/>
        </w:rPr>
        <w:t xml:space="preserve">the </w:t>
      </w:r>
      <w:r w:rsidR="2E78C5BB" w:rsidRPr="27793251">
        <w:rPr>
          <w:highlight w:val="white"/>
        </w:rPr>
        <w:t>eighth</w:t>
      </w:r>
      <w:r w:rsidR="009975E8" w:rsidRPr="27793251">
        <w:rPr>
          <w:highlight w:val="white"/>
        </w:rPr>
        <w:t xml:space="preserve"> </w:t>
      </w:r>
      <w:r w:rsidR="000C6A3F" w:rsidRPr="27793251">
        <w:rPr>
          <w:highlight w:val="white"/>
        </w:rPr>
        <w:t>century</w:t>
      </w:r>
      <w:r w:rsidR="009975E8" w:rsidRPr="27793251">
        <w:rPr>
          <w:highlight w:val="white"/>
        </w:rPr>
        <w:t xml:space="preserve"> BC</w:t>
      </w:r>
      <w:r w:rsidR="006C4386" w:rsidRPr="27793251">
        <w:rPr>
          <w:highlight w:val="white"/>
        </w:rPr>
        <w:t>E</w:t>
      </w:r>
      <w:r w:rsidR="009975E8" w:rsidRPr="27793251">
        <w:rPr>
          <w:highlight w:val="white"/>
        </w:rPr>
        <w:t xml:space="preserve"> and </w:t>
      </w:r>
      <w:r w:rsidR="00EC4FA9" w:rsidRPr="27793251">
        <w:rPr>
          <w:highlight w:val="white"/>
        </w:rPr>
        <w:t>we</w:t>
      </w:r>
      <w:r w:rsidR="009975E8" w:rsidRPr="27793251">
        <w:rPr>
          <w:highlight w:val="white"/>
        </w:rPr>
        <w:t xml:space="preserve">re widely used during the </w:t>
      </w:r>
      <w:r w:rsidR="7C166896" w:rsidRPr="27793251">
        <w:rPr>
          <w:highlight w:val="white"/>
        </w:rPr>
        <w:t>sixth</w:t>
      </w:r>
      <w:r w:rsidRPr="27793251">
        <w:rPr>
          <w:highlight w:val="white"/>
        </w:rPr>
        <w:t xml:space="preserve"> </w:t>
      </w:r>
      <w:r w:rsidR="009975E8" w:rsidRPr="27793251">
        <w:rPr>
          <w:highlight w:val="white"/>
        </w:rPr>
        <w:t xml:space="preserve">and </w:t>
      </w:r>
      <w:r w:rsidR="75003AE3" w:rsidRPr="27793251">
        <w:rPr>
          <w:highlight w:val="white"/>
        </w:rPr>
        <w:t>fifth centur</w:t>
      </w:r>
      <w:r w:rsidR="00EC4FA9" w:rsidRPr="27793251">
        <w:rPr>
          <w:highlight w:val="white"/>
        </w:rPr>
        <w:t>ies</w:t>
      </w:r>
      <w:r w:rsidR="75003AE3" w:rsidRPr="27793251">
        <w:rPr>
          <w:highlight w:val="white"/>
        </w:rPr>
        <w:t xml:space="preserve"> </w:t>
      </w:r>
      <w:r w:rsidR="00A96BA9" w:rsidRPr="27793251">
        <w:rPr>
          <w:highlight w:val="white"/>
        </w:rPr>
        <w:t>BCE</w:t>
      </w:r>
      <w:r w:rsidR="00EC4FA9" w:rsidRPr="27793251">
        <w:rPr>
          <w:highlight w:val="white"/>
        </w:rPr>
        <w:t>:</w:t>
      </w:r>
      <w:r w:rsidR="009975E8" w:rsidRPr="27793251">
        <w:rPr>
          <w:highlight w:val="white"/>
        </w:rPr>
        <w:t xml:space="preserve"> </w:t>
      </w:r>
      <w:r w:rsidR="00150DA0">
        <w:t>{</w:t>
      </w:r>
      <w:r w:rsidR="00C60257">
        <w:t>Ignatiadou and Chatzinikolaou 2002</w:t>
      </w:r>
      <w:r w:rsidR="00150DA0">
        <w:t>}</w:t>
      </w:r>
      <w:r w:rsidR="00C60257">
        <w:t>, pp. 6</w:t>
      </w:r>
      <w:r w:rsidR="00FD5EBF">
        <w:t>5–</w:t>
      </w:r>
      <w:r w:rsidR="00C60257">
        <w:t>69</w:t>
      </w:r>
      <w:r w:rsidR="00EC4FA9">
        <w:t>,</w:t>
      </w:r>
      <w:r w:rsidR="00C60257">
        <w:t xml:space="preserve"> wher</w:t>
      </w:r>
      <w:r w:rsidR="00EC4FA9">
        <w:t>e</w:t>
      </w:r>
      <w:r w:rsidR="00C60257">
        <w:t xml:space="preserve">in further </w:t>
      </w:r>
      <w:r w:rsidR="0043392E">
        <w:t>b</w:t>
      </w:r>
      <w:r w:rsidR="00FA4594">
        <w:t>ibliography</w:t>
      </w:r>
      <w:r w:rsidR="00C60257" w:rsidRPr="27793251">
        <w:rPr>
          <w:highlight w:val="white"/>
        </w:rPr>
        <w:t xml:space="preserve">; </w:t>
      </w:r>
      <w:r w:rsidR="00150DA0" w:rsidRPr="27793251">
        <w:rPr>
          <w:highlight w:val="white"/>
        </w:rPr>
        <w:t>{</w:t>
      </w:r>
      <w:r w:rsidR="00EC4FA9" w:rsidRPr="27793251">
        <w:rPr>
          <w:highlight w:val="white"/>
        </w:rPr>
        <w:t>Adam-</w:t>
      </w:r>
      <w:r w:rsidR="009975E8" w:rsidRPr="27793251">
        <w:rPr>
          <w:highlight w:val="white"/>
        </w:rPr>
        <w:t xml:space="preserve">Veleni </w:t>
      </w:r>
      <w:r w:rsidR="00150DA0" w:rsidRPr="27793251">
        <w:rPr>
          <w:highlight w:val="white"/>
        </w:rPr>
        <w:t xml:space="preserve">and Ignatiadou </w:t>
      </w:r>
      <w:r w:rsidR="009975E8" w:rsidRPr="27793251">
        <w:rPr>
          <w:highlight w:val="white"/>
        </w:rPr>
        <w:t>2010</w:t>
      </w:r>
      <w:r w:rsidR="00150DA0" w:rsidRPr="27793251">
        <w:rPr>
          <w:highlight w:val="white"/>
        </w:rPr>
        <w:t>}</w:t>
      </w:r>
      <w:r w:rsidR="009975E8" w:rsidRPr="27793251">
        <w:rPr>
          <w:highlight w:val="white"/>
        </w:rPr>
        <w:t>, pp. 189, 190, 191, 19</w:t>
      </w:r>
      <w:r w:rsidR="00FD5EBF" w:rsidRPr="27793251">
        <w:rPr>
          <w:highlight w:val="white"/>
        </w:rPr>
        <w:t>7–</w:t>
      </w:r>
      <w:r w:rsidR="009975E8" w:rsidRPr="27793251">
        <w:rPr>
          <w:highlight w:val="white"/>
        </w:rPr>
        <w:t>198, 20</w:t>
      </w:r>
      <w:r w:rsidR="00FD5EBF" w:rsidRPr="27793251">
        <w:rPr>
          <w:highlight w:val="white"/>
        </w:rPr>
        <w:t>8–</w:t>
      </w:r>
      <w:r w:rsidR="009975E8" w:rsidRPr="27793251">
        <w:rPr>
          <w:highlight w:val="white"/>
        </w:rPr>
        <w:t>209, 23</w:t>
      </w:r>
      <w:r w:rsidR="00FD5EBF" w:rsidRPr="27793251">
        <w:rPr>
          <w:highlight w:val="white"/>
        </w:rPr>
        <w:t>8–</w:t>
      </w:r>
      <w:r w:rsidR="009975E8" w:rsidRPr="27793251">
        <w:rPr>
          <w:highlight w:val="white"/>
        </w:rPr>
        <w:t>239, 31</w:t>
      </w:r>
      <w:r w:rsidR="00FD5EBF" w:rsidRPr="27793251">
        <w:rPr>
          <w:highlight w:val="white"/>
        </w:rPr>
        <w:t>8–</w:t>
      </w:r>
      <w:r w:rsidR="009975E8" w:rsidRPr="27793251">
        <w:rPr>
          <w:highlight w:val="white"/>
        </w:rPr>
        <w:t>320, 32</w:t>
      </w:r>
      <w:r w:rsidR="009B3A72" w:rsidRPr="27793251">
        <w:rPr>
          <w:highlight w:val="white"/>
        </w:rPr>
        <w:t>3–</w:t>
      </w:r>
      <w:r w:rsidR="009975E8" w:rsidRPr="27793251">
        <w:rPr>
          <w:highlight w:val="white"/>
        </w:rPr>
        <w:t xml:space="preserve">325, </w:t>
      </w:r>
      <w:r w:rsidR="00853457" w:rsidRPr="27793251">
        <w:rPr>
          <w:highlight w:val="white"/>
        </w:rPr>
        <w:t xml:space="preserve">nos. </w:t>
      </w:r>
      <w:r w:rsidR="009975E8" w:rsidRPr="27793251">
        <w:rPr>
          <w:highlight w:val="white"/>
        </w:rPr>
        <w:t>29, 3</w:t>
      </w:r>
      <w:r w:rsidR="00840801" w:rsidRPr="27793251">
        <w:rPr>
          <w:highlight w:val="white"/>
        </w:rPr>
        <w:t>1–</w:t>
      </w:r>
      <w:r w:rsidR="009975E8" w:rsidRPr="27793251">
        <w:rPr>
          <w:highlight w:val="white"/>
        </w:rPr>
        <w:t>31, 33, 45, 6</w:t>
      </w:r>
      <w:r w:rsidR="00840801" w:rsidRPr="27793251">
        <w:rPr>
          <w:highlight w:val="white"/>
        </w:rPr>
        <w:t>1–</w:t>
      </w:r>
      <w:r w:rsidR="009975E8" w:rsidRPr="27793251">
        <w:rPr>
          <w:highlight w:val="white"/>
        </w:rPr>
        <w:t>63, 11</w:t>
      </w:r>
      <w:r w:rsidR="00FD5EBF" w:rsidRPr="27793251">
        <w:rPr>
          <w:highlight w:val="white"/>
        </w:rPr>
        <w:t>8–</w:t>
      </w:r>
      <w:r w:rsidR="009975E8" w:rsidRPr="27793251">
        <w:rPr>
          <w:highlight w:val="white"/>
        </w:rPr>
        <w:t>119, 31</w:t>
      </w:r>
      <w:r w:rsidR="00853457" w:rsidRPr="27793251">
        <w:rPr>
          <w:highlight w:val="white"/>
        </w:rPr>
        <w:t>0–</w:t>
      </w:r>
      <w:r w:rsidR="009975E8" w:rsidRPr="27793251">
        <w:rPr>
          <w:highlight w:val="white"/>
        </w:rPr>
        <w:t>317, 3</w:t>
      </w:r>
      <w:r w:rsidR="00840801" w:rsidRPr="27793251">
        <w:rPr>
          <w:highlight w:val="white"/>
        </w:rPr>
        <w:t>1</w:t>
      </w:r>
      <w:r w:rsidR="00EC4FA9" w:rsidRPr="27793251">
        <w:rPr>
          <w:highlight w:val="white"/>
        </w:rPr>
        <w:t>9</w:t>
      </w:r>
      <w:r w:rsidR="00840801" w:rsidRPr="27793251">
        <w:rPr>
          <w:highlight w:val="white"/>
        </w:rPr>
        <w:t>–</w:t>
      </w:r>
      <w:r w:rsidR="009975E8" w:rsidRPr="27793251">
        <w:rPr>
          <w:highlight w:val="white"/>
        </w:rPr>
        <w:t>320, 322</w:t>
      </w:r>
      <w:r w:rsidR="00EC4FA9" w:rsidRPr="27793251">
        <w:rPr>
          <w:highlight w:val="white"/>
        </w:rPr>
        <w:t>,</w:t>
      </w:r>
      <w:r w:rsidR="009975E8" w:rsidRPr="27793251">
        <w:rPr>
          <w:highlight w:val="white"/>
        </w:rPr>
        <w:t xml:space="preserve"> all dated by their archaeological context</w:t>
      </w:r>
      <w:r w:rsidR="00EC4FA9" w:rsidRPr="27793251">
        <w:rPr>
          <w:highlight w:val="white"/>
        </w:rPr>
        <w:t>s</w:t>
      </w:r>
      <w:r w:rsidR="009975E8" w:rsidRPr="27793251">
        <w:rPr>
          <w:highlight w:val="white"/>
        </w:rPr>
        <w:t xml:space="preserve"> to the </w:t>
      </w:r>
      <w:r w:rsidR="5DC89A0B" w:rsidRPr="27793251">
        <w:rPr>
          <w:highlight w:val="white"/>
        </w:rPr>
        <w:t>sixth</w:t>
      </w:r>
      <w:r w:rsidR="009975E8" w:rsidRPr="27793251">
        <w:rPr>
          <w:highlight w:val="white"/>
        </w:rPr>
        <w:t xml:space="preserve"> and </w:t>
      </w:r>
      <w:r w:rsidR="6336C891" w:rsidRPr="27793251">
        <w:rPr>
          <w:highlight w:val="white"/>
        </w:rPr>
        <w:t>fifth</w:t>
      </w:r>
      <w:r w:rsidR="009975E8" w:rsidRPr="27793251">
        <w:rPr>
          <w:highlight w:val="white"/>
        </w:rPr>
        <w:t xml:space="preserve"> centuries BC</w:t>
      </w:r>
      <w:r w:rsidR="00A96BA9" w:rsidRPr="27793251">
        <w:rPr>
          <w:highlight w:val="white"/>
        </w:rPr>
        <w:t>E</w:t>
      </w:r>
      <w:r w:rsidR="009975E8" w:rsidRPr="27793251">
        <w:rPr>
          <w:highlight w:val="white"/>
        </w:rPr>
        <w:t>. For small-size examples</w:t>
      </w:r>
      <w:r w:rsidR="00EC4FA9" w:rsidRPr="27793251">
        <w:rPr>
          <w:highlight w:val="white"/>
        </w:rPr>
        <w:t>,</w:t>
      </w:r>
      <w:r w:rsidR="009975E8" w:rsidRPr="27793251">
        <w:rPr>
          <w:highlight w:val="white"/>
        </w:rPr>
        <w:t xml:space="preserve"> see in particular pp. 189, 320, 323, </w:t>
      </w:r>
      <w:r w:rsidR="00853457" w:rsidRPr="27793251">
        <w:rPr>
          <w:highlight w:val="white"/>
        </w:rPr>
        <w:t xml:space="preserve">nos. </w:t>
      </w:r>
      <w:r w:rsidR="009975E8" w:rsidRPr="27793251">
        <w:rPr>
          <w:highlight w:val="white"/>
        </w:rPr>
        <w:t>29 and 317, 320</w:t>
      </w:r>
      <w:r w:rsidR="00C60257" w:rsidRPr="27793251">
        <w:rPr>
          <w:highlight w:val="white"/>
        </w:rPr>
        <w:t>,</w:t>
      </w:r>
      <w:r w:rsidR="00EC4FA9" w:rsidRPr="27793251">
        <w:rPr>
          <w:highlight w:val="white"/>
        </w:rPr>
        <w:t xml:space="preserve"> dated to the</w:t>
      </w:r>
      <w:r w:rsidR="00C60257" w:rsidRPr="27793251">
        <w:rPr>
          <w:highlight w:val="white"/>
        </w:rPr>
        <w:t xml:space="preserve"> </w:t>
      </w:r>
      <w:r w:rsidR="75003AE3" w:rsidRPr="27793251">
        <w:rPr>
          <w:highlight w:val="white"/>
        </w:rPr>
        <w:t xml:space="preserve">fifth century </w:t>
      </w:r>
      <w:r w:rsidR="00A96BA9" w:rsidRPr="27793251">
        <w:rPr>
          <w:highlight w:val="white"/>
        </w:rPr>
        <w:t>BCE</w:t>
      </w:r>
      <w:r w:rsidR="00EC4FA9" w:rsidRPr="27793251">
        <w:rPr>
          <w:highlight w:val="white"/>
        </w:rPr>
        <w:t>;</w:t>
      </w:r>
      <w:r w:rsidR="00C60257" w:rsidRPr="27793251">
        <w:rPr>
          <w:highlight w:val="white"/>
        </w:rPr>
        <w:t xml:space="preserve"> finds from</w:t>
      </w:r>
      <w:r w:rsidR="00B95DB2" w:rsidRPr="27793251">
        <w:rPr>
          <w:highlight w:val="white"/>
        </w:rPr>
        <w:t xml:space="preserve"> </w:t>
      </w:r>
      <w:r w:rsidR="00C60257" w:rsidRPr="27793251">
        <w:rPr>
          <w:highlight w:val="white"/>
        </w:rPr>
        <w:t xml:space="preserve">Olynthos at </w:t>
      </w:r>
      <w:r w:rsidR="00B95DB2" w:rsidRPr="27793251">
        <w:rPr>
          <w:highlight w:val="white"/>
        </w:rPr>
        <w:t>p</w:t>
      </w:r>
      <w:r w:rsidR="00840801" w:rsidRPr="27793251">
        <w:rPr>
          <w:highlight w:val="white"/>
        </w:rPr>
        <w:t>p</w:t>
      </w:r>
      <w:r w:rsidR="00B95DB2" w:rsidRPr="27793251">
        <w:rPr>
          <w:highlight w:val="white"/>
        </w:rPr>
        <w:t>. 37</w:t>
      </w:r>
      <w:r w:rsidR="00840801" w:rsidRPr="27793251">
        <w:rPr>
          <w:highlight w:val="white"/>
        </w:rPr>
        <w:t>1–3</w:t>
      </w:r>
      <w:r w:rsidR="00B95DB2" w:rsidRPr="27793251">
        <w:rPr>
          <w:highlight w:val="white"/>
        </w:rPr>
        <w:t xml:space="preserve">73, </w:t>
      </w:r>
      <w:r w:rsidR="00853457" w:rsidRPr="27793251">
        <w:rPr>
          <w:highlight w:val="white"/>
        </w:rPr>
        <w:t xml:space="preserve">nos. </w:t>
      </w:r>
      <w:r w:rsidR="00B95DB2" w:rsidRPr="27793251">
        <w:rPr>
          <w:highlight w:val="white"/>
        </w:rPr>
        <w:t>42</w:t>
      </w:r>
      <w:r w:rsidR="0054133B" w:rsidRPr="27793251">
        <w:rPr>
          <w:highlight w:val="white"/>
        </w:rPr>
        <w:t>2–</w:t>
      </w:r>
      <w:r w:rsidR="00B95DB2" w:rsidRPr="27793251">
        <w:rPr>
          <w:highlight w:val="white"/>
        </w:rPr>
        <w:t>429</w:t>
      </w:r>
      <w:r w:rsidR="00840801" w:rsidRPr="27793251">
        <w:rPr>
          <w:highlight w:val="white"/>
        </w:rPr>
        <w:t xml:space="preserve"> </w:t>
      </w:r>
      <w:r w:rsidR="00C60257" w:rsidRPr="27793251">
        <w:rPr>
          <w:highlight w:val="white"/>
        </w:rPr>
        <w:t>are dated</w:t>
      </w:r>
      <w:r w:rsidR="065B8169" w:rsidRPr="27793251">
        <w:rPr>
          <w:highlight w:val="white"/>
        </w:rPr>
        <w:t xml:space="preserve"> in the</w:t>
      </w:r>
      <w:r w:rsidR="00C60257" w:rsidRPr="27793251">
        <w:rPr>
          <w:highlight w:val="white"/>
        </w:rPr>
        <w:t xml:space="preserve"> </w:t>
      </w:r>
      <w:r w:rsidR="25046791" w:rsidRPr="27793251">
        <w:rPr>
          <w:highlight w:val="white"/>
        </w:rPr>
        <w:t>fourth</w:t>
      </w:r>
      <w:r w:rsidR="00EC4FA9" w:rsidRPr="27793251">
        <w:rPr>
          <w:highlight w:val="white"/>
        </w:rPr>
        <w:t xml:space="preserve"> century</w:t>
      </w:r>
      <w:r w:rsidR="25046791" w:rsidRPr="27793251">
        <w:rPr>
          <w:highlight w:val="white"/>
        </w:rPr>
        <w:t xml:space="preserve"> </w:t>
      </w:r>
      <w:r w:rsidR="00C60257" w:rsidRPr="27793251">
        <w:rPr>
          <w:highlight w:val="white"/>
        </w:rPr>
        <w:t xml:space="preserve">by the destruction of the city, yet they may well be of the </w:t>
      </w:r>
      <w:r w:rsidR="75003AE3" w:rsidRPr="27793251">
        <w:rPr>
          <w:highlight w:val="white"/>
        </w:rPr>
        <w:t xml:space="preserve">fifth century </w:t>
      </w:r>
      <w:r w:rsidR="00A96BA9" w:rsidRPr="27793251">
        <w:rPr>
          <w:highlight w:val="white"/>
        </w:rPr>
        <w:t>BCE</w:t>
      </w:r>
      <w:r w:rsidR="00C60257" w:rsidRPr="27793251">
        <w:rPr>
          <w:highlight w:val="white"/>
        </w:rPr>
        <w:t xml:space="preserve"> as well.</w:t>
      </w:r>
    </w:p>
    <w:p w14:paraId="5ACBB720" w14:textId="77777777" w:rsidR="00FF6338" w:rsidRPr="008629C7" w:rsidRDefault="00FF6338" w:rsidP="008629C7"/>
    <w:p w14:paraId="231147A3" w14:textId="75F8CFD7" w:rsidR="00E017BC" w:rsidRPr="008629C7" w:rsidRDefault="00FA4594" w:rsidP="00FA4594">
      <w:pPr>
        <w:pStyle w:val="Heading2"/>
      </w:pPr>
      <w:r>
        <w:t>Provenance</w:t>
      </w:r>
    </w:p>
    <w:p w14:paraId="543D2303" w14:textId="77777777" w:rsidR="00FF6338" w:rsidRPr="008629C7" w:rsidRDefault="00FF6338" w:rsidP="008629C7"/>
    <w:p w14:paraId="74AA5538" w14:textId="22D49BA4" w:rsidR="008158CF" w:rsidRPr="008629C7" w:rsidRDefault="0065391B" w:rsidP="008629C7">
      <w:r>
        <w:t xml:space="preserve">1980, David Swingler, American, born 1948, donated to the </w:t>
      </w:r>
      <w:r w:rsidR="00140705">
        <w:t>J. Paul</w:t>
      </w:r>
      <w:r>
        <w:t xml:space="preserve"> Getty Museum, 1980</w:t>
      </w:r>
    </w:p>
    <w:p w14:paraId="48750281" w14:textId="77777777" w:rsidR="00FF6338" w:rsidRPr="008629C7" w:rsidRDefault="00FF6338" w:rsidP="008629C7"/>
    <w:p w14:paraId="08EFBAC5" w14:textId="60F0D16D" w:rsidR="00E017BC" w:rsidRPr="008629C7" w:rsidRDefault="00FA4594" w:rsidP="00FA4594">
      <w:pPr>
        <w:pStyle w:val="Heading2"/>
      </w:pPr>
      <w:r>
        <w:t>Bibliography</w:t>
      </w:r>
    </w:p>
    <w:p w14:paraId="514B500A" w14:textId="77777777" w:rsidR="00DA3F68" w:rsidRDefault="00DA3F68" w:rsidP="008629C7"/>
    <w:p w14:paraId="6106C297" w14:textId="1FEC8F89" w:rsidR="008158CF" w:rsidRPr="008629C7" w:rsidRDefault="0065391B" w:rsidP="008629C7">
      <w:pPr>
        <w:rPr>
          <w:highlight w:val="white"/>
        </w:rPr>
      </w:pPr>
      <w:r>
        <w:t>Unpublished</w:t>
      </w:r>
    </w:p>
    <w:p w14:paraId="4BEDF597" w14:textId="77777777" w:rsidR="00FF6338" w:rsidRPr="008629C7" w:rsidRDefault="00FF6338" w:rsidP="008629C7"/>
    <w:p w14:paraId="6FDCD2D5" w14:textId="7E7FEF56" w:rsidR="00E017BC" w:rsidRPr="008629C7" w:rsidRDefault="00FA4594" w:rsidP="00FA4594">
      <w:pPr>
        <w:pStyle w:val="Heading2"/>
      </w:pPr>
      <w:r>
        <w:t>Exhibitions</w:t>
      </w:r>
    </w:p>
    <w:p w14:paraId="02F37CD3" w14:textId="77777777" w:rsidR="00FF6338" w:rsidRPr="008629C7" w:rsidRDefault="00FF6338" w:rsidP="008629C7"/>
    <w:p w14:paraId="4C12B8DC" w14:textId="77777777" w:rsidR="006B7FE4" w:rsidRPr="008629C7" w:rsidRDefault="006B7FE4" w:rsidP="008629C7">
      <w:r>
        <w:t>None</w:t>
      </w:r>
    </w:p>
    <w:p w14:paraId="1B6B4CC1" w14:textId="77777777" w:rsidR="0043392E" w:rsidRDefault="0043392E">
      <w:r>
        <w:br w:type="page"/>
      </w:r>
    </w:p>
    <w:p w14:paraId="459E3B1F" w14:textId="4B1C6569" w:rsidR="00B45529" w:rsidRDefault="00B45529" w:rsidP="008629C7">
      <w:r>
        <w:lastRenderedPageBreak/>
        <w:t>Label:</w:t>
      </w:r>
      <w:r w:rsidR="004347E3">
        <w:t xml:space="preserve"> </w:t>
      </w:r>
      <w:r w:rsidR="005C733F">
        <w:t>543</w:t>
      </w:r>
    </w:p>
    <w:p w14:paraId="2221A60A" w14:textId="320DCAE2" w:rsidR="008158CF" w:rsidRPr="008629C7" w:rsidRDefault="00D504D6" w:rsidP="008629C7">
      <w:r>
        <w:t xml:space="preserve">Title: </w:t>
      </w:r>
      <w:r w:rsidR="0065391B">
        <w:t>Amulet / Figure of Astarte/Ishtar</w:t>
      </w:r>
    </w:p>
    <w:p w14:paraId="7FEB9436" w14:textId="77777777" w:rsidR="008158CF" w:rsidRPr="008629C7" w:rsidRDefault="0065391B" w:rsidP="008629C7">
      <w:r>
        <w:t>Accession_number: 2003.213</w:t>
      </w:r>
    </w:p>
    <w:p w14:paraId="0BA1DFDF" w14:textId="61389685" w:rsidR="008158CF" w:rsidRPr="008629C7" w:rsidRDefault="00742D95" w:rsidP="008629C7">
      <w:r>
        <w:t xml:space="preserve">Collection_link: </w:t>
      </w:r>
      <w:hyperlink r:id="rId58">
        <w:r w:rsidR="0065391B" w:rsidRPr="27793251">
          <w:rPr>
            <w:rStyle w:val="Hyperlink"/>
          </w:rPr>
          <w:t>https://www.getty.edu/art/collection/objects/221580</w:t>
        </w:r>
      </w:hyperlink>
    </w:p>
    <w:p w14:paraId="5C16120D" w14:textId="428461F4" w:rsidR="008158CF" w:rsidRPr="008629C7" w:rsidRDefault="0065391B" w:rsidP="008629C7">
      <w:pPr>
        <w:rPr>
          <w:highlight w:val="white"/>
        </w:rPr>
      </w:pPr>
      <w:r>
        <w:t>Dimensions: L. 7.0</w:t>
      </w:r>
      <w:r w:rsidR="005A4DC6">
        <w:t>, W.</w:t>
      </w:r>
      <w:r>
        <w:t xml:space="preserve"> 2.2</w:t>
      </w:r>
      <w:r w:rsidR="007967FB">
        <w:t xml:space="preserve">, Th. </w:t>
      </w:r>
      <w:r>
        <w:t>1.5 cm; Wt. 17.2</w:t>
      </w:r>
      <w:r w:rsidR="00377FF8">
        <w:t>5 g</w:t>
      </w:r>
    </w:p>
    <w:p w14:paraId="55BF64B9" w14:textId="65C27795" w:rsidR="008158CF" w:rsidRPr="008629C7" w:rsidRDefault="0065391B" w:rsidP="008629C7">
      <w:pPr>
        <w:rPr>
          <w:highlight w:val="white"/>
        </w:rPr>
      </w:pPr>
      <w:r>
        <w:t xml:space="preserve">Date: Late </w:t>
      </w:r>
      <w:r w:rsidR="1350F10D">
        <w:t>sixteenth</w:t>
      </w:r>
      <w:r>
        <w:t xml:space="preserve"> to </w:t>
      </w:r>
      <w:r w:rsidR="75003AE3">
        <w:t>fift</w:t>
      </w:r>
      <w:r w:rsidR="6498BB77">
        <w:t>eent</w:t>
      </w:r>
      <w:r w:rsidR="75003AE3">
        <w:t xml:space="preserve">h century </w:t>
      </w:r>
      <w:r w:rsidR="00A96BA9">
        <w:t>BCE</w:t>
      </w:r>
    </w:p>
    <w:p w14:paraId="436D0DC6" w14:textId="49FAF27E" w:rsidR="00D504D6" w:rsidRPr="004C76F9" w:rsidRDefault="0065391B" w:rsidP="008629C7">
      <w:r>
        <w:t>Start_date:</w:t>
      </w:r>
      <w:r w:rsidR="005C733F">
        <w:t xml:space="preserve"> -1533</w:t>
      </w:r>
    </w:p>
    <w:p w14:paraId="3B640146" w14:textId="4EEE8903" w:rsidR="008158CF" w:rsidRPr="004C76F9" w:rsidRDefault="0065391B" w:rsidP="008629C7">
      <w:pPr>
        <w:rPr>
          <w:highlight w:val="white"/>
        </w:rPr>
      </w:pPr>
      <w:r>
        <w:t>End_date:</w:t>
      </w:r>
      <w:r w:rsidR="005C733F">
        <w:t xml:space="preserve"> -1401</w:t>
      </w:r>
    </w:p>
    <w:p w14:paraId="2D73C98E" w14:textId="77777777" w:rsidR="006A1D39" w:rsidRDefault="0065391B" w:rsidP="008629C7">
      <w:pPr>
        <w:rPr>
          <w:highlight w:val="white"/>
        </w:rPr>
      </w:pPr>
      <w:r>
        <w:t>Attribution: Production area: Western Asiatic</w:t>
      </w:r>
    </w:p>
    <w:p w14:paraId="530CB68D" w14:textId="2B175C8A" w:rsidR="006A1D39" w:rsidRPr="004C76F9" w:rsidRDefault="006A1D39" w:rsidP="008629C7">
      <w:pPr>
        <w:rPr>
          <w:highlight w:val="white"/>
        </w:rPr>
      </w:pPr>
      <w:r w:rsidRPr="27793251">
        <w:rPr>
          <w:highlight w:val="white"/>
        </w:rPr>
        <w:t xml:space="preserve">Culture: </w:t>
      </w:r>
      <w:r w:rsidR="005C733F" w:rsidRPr="27793251">
        <w:rPr>
          <w:highlight w:val="white"/>
        </w:rPr>
        <w:t>Near Eastern (Mesopotamian, Syrian?)</w:t>
      </w:r>
    </w:p>
    <w:p w14:paraId="0943CFEB" w14:textId="77777777" w:rsidR="00480FC9" w:rsidRDefault="006A1D39" w:rsidP="008629C7">
      <w:r w:rsidRPr="27793251">
        <w:rPr>
          <w:highlight w:val="white"/>
        </w:rPr>
        <w:t>Material:</w:t>
      </w:r>
      <w:r w:rsidR="0065391B">
        <w:t xml:space="preserve"> Dark blue or turquoise translucent </w:t>
      </w:r>
      <w:r w:rsidR="00480FC9">
        <w:t>glass</w:t>
      </w:r>
    </w:p>
    <w:p w14:paraId="795BF2F5" w14:textId="29C431A4" w:rsidR="005448D4" w:rsidRDefault="00480FC9" w:rsidP="008629C7">
      <w:r>
        <w:t>Modeling</w:t>
      </w:r>
      <w:r w:rsidR="0065391B">
        <w:t xml:space="preserve"> technique and decoration: Cast in an open one-piece mold</w:t>
      </w:r>
    </w:p>
    <w:p w14:paraId="632F4040" w14:textId="5784A88C" w:rsidR="00DB11B1" w:rsidRDefault="005448D4" w:rsidP="008629C7">
      <w:r>
        <w:t>Inscription</w:t>
      </w:r>
      <w:r w:rsidR="00DB11B1">
        <w:t>: No</w:t>
      </w:r>
    </w:p>
    <w:p w14:paraId="05912939" w14:textId="2F71AA30" w:rsidR="00DB11B1" w:rsidRDefault="00DB11B1" w:rsidP="008629C7">
      <w:r>
        <w:t xml:space="preserve">Shape: </w:t>
      </w:r>
      <w:r w:rsidR="001B6139">
        <w:t>Amulets</w:t>
      </w:r>
    </w:p>
    <w:p w14:paraId="6B67CE29" w14:textId="77777777" w:rsidR="00DB11B1" w:rsidRDefault="00DB11B1" w:rsidP="008629C7">
      <w:r>
        <w:t xml:space="preserve">Technique: </w:t>
      </w:r>
    </w:p>
    <w:p w14:paraId="085CF4CF" w14:textId="77777777" w:rsidR="00DB11B1" w:rsidRDefault="00DB11B1" w:rsidP="008629C7"/>
    <w:p w14:paraId="71285614" w14:textId="77777777" w:rsidR="00B55F61" w:rsidRPr="008629C7" w:rsidRDefault="00FA4594" w:rsidP="00FA4594">
      <w:pPr>
        <w:pStyle w:val="Heading2"/>
      </w:pPr>
      <w:r>
        <w:t>Condition</w:t>
      </w:r>
    </w:p>
    <w:p w14:paraId="2CE71C24" w14:textId="77777777" w:rsidR="00B55F61" w:rsidRPr="008629C7" w:rsidRDefault="00B55F61" w:rsidP="008629C7"/>
    <w:p w14:paraId="30EB61B0" w14:textId="7A08C6CC" w:rsidR="008158CF" w:rsidRPr="008629C7" w:rsidRDefault="0065391B" w:rsidP="008629C7">
      <w:r>
        <w:t xml:space="preserve">Severely weathered, covered by cream film. Most of it is grainy. The glass is visible only on the breakage at the lower end of the amulet. Parts of the plinth and the feet </w:t>
      </w:r>
      <w:r w:rsidR="00EC4FA9">
        <w:t xml:space="preserve">are </w:t>
      </w:r>
      <w:r>
        <w:t>missing.</w:t>
      </w:r>
    </w:p>
    <w:p w14:paraId="009E554D" w14:textId="77777777" w:rsidR="0096575E" w:rsidRPr="008629C7" w:rsidRDefault="0096575E" w:rsidP="008629C7"/>
    <w:p w14:paraId="392F5FE7" w14:textId="384E6676" w:rsidR="0096575E" w:rsidRPr="008629C7" w:rsidRDefault="00FA4594" w:rsidP="00FA4594">
      <w:pPr>
        <w:pStyle w:val="Heading2"/>
      </w:pPr>
      <w:r>
        <w:t>Description</w:t>
      </w:r>
    </w:p>
    <w:p w14:paraId="697EFE0D" w14:textId="77777777" w:rsidR="0096575E" w:rsidRPr="008629C7" w:rsidRDefault="0096575E" w:rsidP="008629C7"/>
    <w:p w14:paraId="510F5CC7" w14:textId="02275C0E" w:rsidR="008158CF" w:rsidRPr="008629C7" w:rsidRDefault="0065391B" w:rsidP="008629C7">
      <w:r>
        <w:t>Pendant in the shape of a nude female figure, probably</w:t>
      </w:r>
      <w:r w:rsidR="00EC4FA9">
        <w:t xml:space="preserve"> the</w:t>
      </w:r>
      <w:r>
        <w:t xml:space="preserve"> goddess Ishtar. Relief of a </w:t>
      </w:r>
      <w:r w:rsidR="00EC4FA9">
        <w:t xml:space="preserve">woman </w:t>
      </w:r>
      <w:r>
        <w:t>standing on a square plinth and holding her breasts. Hair is pulled back from forehead in vertical plaits and falls behind her ears to her neck. A broad neckl</w:t>
      </w:r>
      <w:r w:rsidR="00055929">
        <w:t>ace</w:t>
      </w:r>
      <w:r>
        <w:t xml:space="preserve"> of elongated, vertical beads encircles her neck. Belly and hips accentuated. The forehead</w:t>
      </w:r>
      <w:r w:rsidR="00EC4FA9">
        <w:t>,</w:t>
      </w:r>
      <w:r>
        <w:t xml:space="preserve"> where probably </w:t>
      </w:r>
      <w:r w:rsidR="00EC4FA9">
        <w:t xml:space="preserve">there was </w:t>
      </w:r>
      <w:r>
        <w:t>a headband</w:t>
      </w:r>
      <w:r w:rsidR="00EC4FA9">
        <w:t>,</w:t>
      </w:r>
      <w:r>
        <w:t xml:space="preserve"> is severely weathered. The back side is flat but uneven. At the level of her breasts a horizontal thread hole was pierced</w:t>
      </w:r>
      <w:r w:rsidR="00EC4FA9">
        <w:t xml:space="preserve"> through the bead</w:t>
      </w:r>
      <w:r>
        <w:t>.</w:t>
      </w:r>
    </w:p>
    <w:p w14:paraId="0F5B21A4" w14:textId="77777777" w:rsidR="0057626F" w:rsidRPr="008629C7" w:rsidRDefault="0057626F" w:rsidP="008629C7"/>
    <w:p w14:paraId="47E53075" w14:textId="2709B931" w:rsidR="0057626F" w:rsidRPr="008629C7" w:rsidRDefault="00920FB5" w:rsidP="00920FB5">
      <w:pPr>
        <w:pStyle w:val="Heading2"/>
      </w:pPr>
      <w:r>
        <w:t>Comparanda</w:t>
      </w:r>
    </w:p>
    <w:p w14:paraId="3E80DC62" w14:textId="77777777" w:rsidR="0057626F" w:rsidRPr="008629C7" w:rsidRDefault="0057626F" w:rsidP="008629C7"/>
    <w:p w14:paraId="55670ED7" w14:textId="30E35BF0" w:rsidR="008158CF" w:rsidRPr="008629C7" w:rsidRDefault="00137F6E" w:rsidP="008629C7">
      <w:r>
        <w:t>{</w:t>
      </w:r>
      <w:r w:rsidR="0065391B" w:rsidRPr="6D207BF2">
        <w:rPr>
          <w:rStyle w:val="Emphasis"/>
        </w:rPr>
        <w:t>Glass from the Ancient World 1957</w:t>
      </w:r>
      <w:r w:rsidR="00EC4FA9">
        <w:t>}</w:t>
      </w:r>
      <w:r w:rsidR="0065391B">
        <w:t xml:space="preserve">, p. 31, no. 25; </w:t>
      </w:r>
      <w:r w:rsidR="00150DA0">
        <w:t>{</w:t>
      </w:r>
      <w:r w:rsidR="0065391B">
        <w:t>Barag 1970b</w:t>
      </w:r>
      <w:r w:rsidR="00150DA0">
        <w:t>}</w:t>
      </w:r>
      <w:r w:rsidR="0065391B">
        <w:t>, pp. 18</w:t>
      </w:r>
      <w:r w:rsidR="00FD5EBF">
        <w:t>8–</w:t>
      </w:r>
      <w:r w:rsidR="0065391B">
        <w:t xml:space="preserve">189, </w:t>
      </w:r>
      <w:r w:rsidR="00EC4FA9">
        <w:t>a</w:t>
      </w:r>
      <w:r w:rsidR="0065391B">
        <w:t xml:space="preserve">ppendix II, </w:t>
      </w:r>
      <w:r w:rsidR="00FD5EBF">
        <w:t xml:space="preserve">figs. </w:t>
      </w:r>
      <w:r w:rsidR="0065391B">
        <w:t>9</w:t>
      </w:r>
      <w:r w:rsidR="00FD5EBF">
        <w:t>8–</w:t>
      </w:r>
      <w:r w:rsidR="0065391B">
        <w:t xml:space="preserve">99; </w:t>
      </w:r>
      <w:r w:rsidR="005E24DB">
        <w:t>{</w:t>
      </w:r>
      <w:r w:rsidR="0065391B">
        <w:t>Grose 1989</w:t>
      </w:r>
      <w:r w:rsidR="005E24DB">
        <w:t>}</w:t>
      </w:r>
      <w:r w:rsidR="0065391B">
        <w:t xml:space="preserve">, p. 58, </w:t>
      </w:r>
      <w:r w:rsidR="00853457">
        <w:t xml:space="preserve">nos. </w:t>
      </w:r>
      <w:r w:rsidR="00840801">
        <w:t>1–</w:t>
      </w:r>
      <w:r w:rsidR="0065391B">
        <w:t>3.</w:t>
      </w:r>
    </w:p>
    <w:p w14:paraId="6EE2A922" w14:textId="77777777" w:rsidR="00FF6338" w:rsidRPr="008629C7" w:rsidRDefault="00FF6338" w:rsidP="008629C7"/>
    <w:p w14:paraId="119F07C8" w14:textId="71265CE9" w:rsidR="00E017BC" w:rsidRPr="008629C7" w:rsidRDefault="00FA4594" w:rsidP="00FA4594">
      <w:pPr>
        <w:pStyle w:val="Heading2"/>
      </w:pPr>
      <w:r>
        <w:t>Provenance</w:t>
      </w:r>
    </w:p>
    <w:p w14:paraId="087F729E" w14:textId="77777777" w:rsidR="00FF6338" w:rsidRPr="008629C7" w:rsidRDefault="00FF6338" w:rsidP="008629C7"/>
    <w:p w14:paraId="6F1A6B32" w14:textId="3540C342"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1C5CD537" w14:textId="77777777" w:rsidR="00FF6338" w:rsidRPr="008629C7" w:rsidRDefault="00FF6338" w:rsidP="008629C7"/>
    <w:p w14:paraId="75E7D30D" w14:textId="1FF327C9" w:rsidR="00095693" w:rsidRPr="008629C7" w:rsidRDefault="00FA4594" w:rsidP="00FA4594">
      <w:pPr>
        <w:pStyle w:val="Heading2"/>
      </w:pPr>
      <w:r>
        <w:t>Bibliography</w:t>
      </w:r>
    </w:p>
    <w:p w14:paraId="096045FA" w14:textId="599884CB" w:rsidR="00095693" w:rsidRPr="008629C7" w:rsidRDefault="00095693" w:rsidP="008629C7"/>
    <w:p w14:paraId="337B35E7" w14:textId="56D65B16"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91, no. 239; p. 91, plate no. 239.</w:t>
      </w:r>
    </w:p>
    <w:p w14:paraId="306C7333" w14:textId="77777777" w:rsidR="00FF6338" w:rsidRPr="008629C7" w:rsidRDefault="00FF6338" w:rsidP="008629C7"/>
    <w:p w14:paraId="6B801290" w14:textId="627EC0C3" w:rsidR="00E017BC" w:rsidRPr="008629C7" w:rsidRDefault="00FA4594" w:rsidP="00FA4594">
      <w:pPr>
        <w:pStyle w:val="Heading2"/>
      </w:pPr>
      <w:r>
        <w:t>Exhibitions</w:t>
      </w:r>
    </w:p>
    <w:p w14:paraId="4B8C4BA9" w14:textId="77777777" w:rsidR="00FF6338" w:rsidRDefault="00FF6338" w:rsidP="008629C7"/>
    <w:p w14:paraId="1D7695C9" w14:textId="546452E1" w:rsidR="008158CF" w:rsidRPr="00446E3F" w:rsidRDefault="0065391B" w:rsidP="27793251">
      <w:pPr>
        <w:pStyle w:val="ListBullet"/>
        <w:numPr>
          <w:ilvl w:val="0"/>
          <w:numId w:val="0"/>
        </w:numPr>
      </w:pPr>
      <w:r>
        <w:t xml:space="preserve">Molten Color: Glassmaking in Antiquity (Malibu, </w:t>
      </w:r>
      <w:r w:rsidR="004875EC">
        <w:t>2009</w:t>
      </w:r>
      <w:r w:rsidR="00446E3F">
        <w:t>–</w:t>
      </w:r>
      <w:r>
        <w:t>2010</w:t>
      </w:r>
      <w:r w:rsidR="00446E3F">
        <w:t>)</w:t>
      </w:r>
    </w:p>
    <w:p w14:paraId="26C814B4" w14:textId="2A8BC66C" w:rsidR="002658A2" w:rsidRPr="00D51CD7" w:rsidRDefault="0065391B" w:rsidP="27793251">
      <w:pPr>
        <w:pStyle w:val="ListBullet"/>
        <w:numPr>
          <w:ilvl w:val="0"/>
          <w:numId w:val="0"/>
        </w:numPr>
      </w:pPr>
      <w:r>
        <w:t>Aphrodite and the Gods of Love (Malibu, 2012</w:t>
      </w:r>
      <w:r w:rsidR="00D51CD7">
        <w:t>)</w:t>
      </w:r>
    </w:p>
    <w:p w14:paraId="6EB274BB" w14:textId="77777777" w:rsidR="00B45529" w:rsidRDefault="00B45529" w:rsidP="008629C7">
      <w:r>
        <w:br w:type="page"/>
      </w:r>
      <w:r>
        <w:lastRenderedPageBreak/>
        <w:t>Label:</w:t>
      </w:r>
      <w:r w:rsidR="004347E3">
        <w:t xml:space="preserve"> </w:t>
      </w:r>
      <w:r w:rsidR="005C733F">
        <w:t>544</w:t>
      </w:r>
    </w:p>
    <w:p w14:paraId="5037742E" w14:textId="1B0F86D0" w:rsidR="008158CF" w:rsidRPr="008629C7" w:rsidRDefault="00D504D6" w:rsidP="008629C7">
      <w:r>
        <w:t xml:space="preserve">Title: </w:t>
      </w:r>
      <w:r w:rsidR="0065391B">
        <w:t>Head Pendant</w:t>
      </w:r>
    </w:p>
    <w:p w14:paraId="7A70EADD" w14:textId="77777777" w:rsidR="008158CF" w:rsidRPr="008629C7" w:rsidRDefault="0065391B" w:rsidP="008629C7">
      <w:r>
        <w:t>Accession_number: 2003.206</w:t>
      </w:r>
    </w:p>
    <w:p w14:paraId="58EF1E8A" w14:textId="52F349D3" w:rsidR="008158CF" w:rsidRPr="008629C7" w:rsidRDefault="00742D95" w:rsidP="008629C7">
      <w:r>
        <w:t xml:space="preserve">Collection_link: </w:t>
      </w:r>
      <w:hyperlink r:id="rId59">
        <w:r w:rsidR="0065391B" w:rsidRPr="27793251">
          <w:rPr>
            <w:rStyle w:val="Hyperlink"/>
          </w:rPr>
          <w:t>https://www.getty.edu/art/collection/objects/221573</w:t>
        </w:r>
      </w:hyperlink>
    </w:p>
    <w:p w14:paraId="68737084" w14:textId="07D40825" w:rsidR="008158CF" w:rsidRPr="008629C7" w:rsidRDefault="0065391B" w:rsidP="008629C7">
      <w:pPr>
        <w:rPr>
          <w:highlight w:val="white"/>
        </w:rPr>
      </w:pPr>
      <w:r>
        <w:t>Dimensions: H. 2.4</w:t>
      </w:r>
      <w:r w:rsidR="005A4DC6">
        <w:t>, W.</w:t>
      </w:r>
      <w:r>
        <w:t xml:space="preserve"> 1.7 cm; </w:t>
      </w:r>
      <w:r w:rsidR="00442B5E">
        <w:t>Wt.</w:t>
      </w:r>
      <w:r>
        <w:t xml:space="preserve"> 6.27 g</w:t>
      </w:r>
    </w:p>
    <w:p w14:paraId="2FB076BC" w14:textId="105AD412" w:rsidR="008158CF" w:rsidRPr="008629C7" w:rsidRDefault="0065391B" w:rsidP="008629C7">
      <w:pPr>
        <w:rPr>
          <w:highlight w:val="white"/>
        </w:rPr>
      </w:pPr>
      <w:r>
        <w:t xml:space="preserve">Date: </w:t>
      </w:r>
      <w:r w:rsidR="00BA32CE">
        <w:t>S</w:t>
      </w:r>
      <w:r w:rsidR="0054733D">
        <w:t xml:space="preserve">econd half of the </w:t>
      </w:r>
      <w:r w:rsidR="3616CB4B">
        <w:t>fifth</w:t>
      </w:r>
      <w:r w:rsidR="00BA32CE">
        <w:t>–</w:t>
      </w:r>
      <w:r w:rsidR="0054733D">
        <w:t xml:space="preserve">early </w:t>
      </w:r>
      <w:r w:rsidR="4A912F14">
        <w:t xml:space="preserve">second century </w:t>
      </w:r>
      <w:r w:rsidR="00A96BA9">
        <w:t>BCE</w:t>
      </w:r>
    </w:p>
    <w:p w14:paraId="1FC7CAAA" w14:textId="190E693C" w:rsidR="008158CF" w:rsidRPr="008629C7" w:rsidRDefault="0065391B" w:rsidP="008629C7">
      <w:pPr>
        <w:rPr>
          <w:highlight w:val="white"/>
        </w:rPr>
      </w:pPr>
      <w:r>
        <w:t xml:space="preserve">Start_date: </w:t>
      </w:r>
      <w:r w:rsidR="0054733D">
        <w:t>-450</w:t>
      </w:r>
    </w:p>
    <w:p w14:paraId="4EB6905B" w14:textId="3CC636FD" w:rsidR="008158CF" w:rsidRPr="008629C7" w:rsidRDefault="0065391B" w:rsidP="008629C7">
      <w:pPr>
        <w:rPr>
          <w:highlight w:val="white"/>
        </w:rPr>
      </w:pPr>
      <w:r>
        <w:t>End_date:</w:t>
      </w:r>
      <w:r w:rsidR="0054733D">
        <w:t xml:space="preserve"> -</w:t>
      </w:r>
      <w:r w:rsidR="007D60AA">
        <w:t>1</w:t>
      </w:r>
      <w:r w:rsidR="0054733D">
        <w:t>0</w:t>
      </w:r>
      <w:r w:rsidR="007D60AA">
        <w:t>1</w:t>
      </w:r>
    </w:p>
    <w:p w14:paraId="3FBE57E0" w14:textId="0156EA58" w:rsidR="006A1D39" w:rsidRDefault="0065391B" w:rsidP="008629C7">
      <w:r>
        <w:t xml:space="preserve">Attribution: Production area: </w:t>
      </w:r>
      <w:r w:rsidR="00493587">
        <w:t>Punic, probably Carthage</w:t>
      </w:r>
      <w:r w:rsidR="00F71408">
        <w:t>.</w:t>
      </w:r>
      <w:r w:rsidR="00493587">
        <w:t xml:space="preserve"> </w:t>
      </w:r>
      <w:r>
        <w:t>Find place: Olbia, Ukraine</w:t>
      </w:r>
    </w:p>
    <w:p w14:paraId="0F919AD1" w14:textId="4709C214" w:rsidR="006A1D39" w:rsidRPr="004C76F9" w:rsidRDefault="006A1D39" w:rsidP="008629C7">
      <w:r>
        <w:t xml:space="preserve">Culture: </w:t>
      </w:r>
      <w:r w:rsidR="007D60AA">
        <w:t>Greek</w:t>
      </w:r>
    </w:p>
    <w:p w14:paraId="098C1682" w14:textId="3C8C1F31" w:rsidR="008158CF" w:rsidRPr="008629C7" w:rsidRDefault="006A1D39" w:rsidP="008629C7">
      <w:pPr>
        <w:rPr>
          <w:highlight w:val="white"/>
        </w:rPr>
      </w:pPr>
      <w:r>
        <w:t>Material:</w:t>
      </w:r>
      <w:r w:rsidR="0065391B">
        <w:t xml:space="preserve"> </w:t>
      </w:r>
      <w:r w:rsidR="00103B42">
        <w:t>Dark blue, white</w:t>
      </w:r>
      <w:r w:rsidR="005E7344">
        <w:t>,</w:t>
      </w:r>
      <w:r w:rsidR="00103B42">
        <w:t xml:space="preserve"> and yellowish glass</w:t>
      </w:r>
    </w:p>
    <w:p w14:paraId="5FED014A" w14:textId="1D9B8DA8" w:rsidR="008158CF" w:rsidRPr="008629C7" w:rsidRDefault="0065391B" w:rsidP="008629C7">
      <w:pPr>
        <w:rPr>
          <w:highlight w:val="white"/>
        </w:rPr>
      </w:pPr>
      <w:r>
        <w:t>Modeling technique and decoration:</w:t>
      </w:r>
      <w:r w:rsidR="00493587">
        <w:t xml:space="preserve"> Rod</w:t>
      </w:r>
      <w:r w:rsidR="005E7344">
        <w:t>-</w:t>
      </w:r>
      <w:r w:rsidR="00493587">
        <w:t>formed</w:t>
      </w:r>
    </w:p>
    <w:p w14:paraId="67A798BB" w14:textId="77777777" w:rsidR="00DB11B1" w:rsidRDefault="00DB11B1" w:rsidP="008629C7">
      <w:r>
        <w:t>Inscription: No</w:t>
      </w:r>
    </w:p>
    <w:p w14:paraId="2B550BDC" w14:textId="67D6BB99" w:rsidR="00DB11B1" w:rsidRDefault="00DB11B1" w:rsidP="008629C7">
      <w:r>
        <w:t xml:space="preserve">Shape: </w:t>
      </w:r>
      <w:r w:rsidR="001B6139">
        <w:t>Amulets</w:t>
      </w:r>
    </w:p>
    <w:p w14:paraId="1C678A78" w14:textId="25D6B22A" w:rsidR="00DB11B1" w:rsidRDefault="00DB11B1" w:rsidP="008629C7">
      <w:r>
        <w:t xml:space="preserve">Technique: </w:t>
      </w:r>
      <w:r w:rsidR="005E7344">
        <w:t>Rod-formed</w:t>
      </w:r>
    </w:p>
    <w:p w14:paraId="4B37CD79" w14:textId="77777777" w:rsidR="00DB11B1" w:rsidRDefault="00DB11B1" w:rsidP="008629C7"/>
    <w:p w14:paraId="36D2776B" w14:textId="77777777" w:rsidR="00B55F61" w:rsidRPr="008629C7" w:rsidRDefault="00FA4594" w:rsidP="00FA4594">
      <w:pPr>
        <w:pStyle w:val="Heading2"/>
      </w:pPr>
      <w:r>
        <w:t>Condition</w:t>
      </w:r>
    </w:p>
    <w:p w14:paraId="78B4BFD3" w14:textId="77777777" w:rsidR="00B55F61" w:rsidRPr="008629C7" w:rsidRDefault="00B55F61" w:rsidP="008629C7"/>
    <w:p w14:paraId="703E84A0" w14:textId="24DBFCC5" w:rsidR="00F46636" w:rsidRPr="008629C7" w:rsidRDefault="00F46636" w:rsidP="008629C7">
      <w:r>
        <w:t>Lower part of the face is missing</w:t>
      </w:r>
      <w:r w:rsidR="00EC4FA9">
        <w:t>;</w:t>
      </w:r>
      <w:r>
        <w:t xml:space="preserve"> surface </w:t>
      </w:r>
      <w:r w:rsidR="00EC4FA9">
        <w:t xml:space="preserve">has a </w:t>
      </w:r>
      <w:r>
        <w:t>layer of weathering in different areas.</w:t>
      </w:r>
    </w:p>
    <w:p w14:paraId="63996B24" w14:textId="77777777" w:rsidR="0096575E" w:rsidRPr="008629C7" w:rsidRDefault="0096575E" w:rsidP="008629C7"/>
    <w:p w14:paraId="492FF7BD" w14:textId="2F73821B" w:rsidR="0096575E" w:rsidRPr="008629C7" w:rsidRDefault="00FA4594" w:rsidP="00FA4594">
      <w:pPr>
        <w:pStyle w:val="Heading2"/>
      </w:pPr>
      <w:r>
        <w:t>Description</w:t>
      </w:r>
    </w:p>
    <w:p w14:paraId="503FF1B0" w14:textId="77777777" w:rsidR="0096575E" w:rsidRPr="008629C7" w:rsidRDefault="0096575E" w:rsidP="008629C7"/>
    <w:p w14:paraId="02F1FAD5" w14:textId="4D1893E9" w:rsidR="00D504D6" w:rsidRDefault="00F46636" w:rsidP="008629C7">
      <w:r>
        <w:t xml:space="preserve">Dark </w:t>
      </w:r>
      <w:r w:rsidR="00103B42">
        <w:t>blue</w:t>
      </w:r>
      <w:r w:rsidR="00EC4FA9">
        <w:t xml:space="preserve"> (</w:t>
      </w:r>
      <w:r>
        <w:t>appearing black</w:t>
      </w:r>
      <w:r w:rsidR="00EC4FA9">
        <w:t>)</w:t>
      </w:r>
      <w:r w:rsidR="005B111B">
        <w:t xml:space="preserve">, cylindrical, </w:t>
      </w:r>
      <w:r w:rsidR="000A1B97">
        <w:t xml:space="preserve">rod-formed pendant </w:t>
      </w:r>
      <w:r w:rsidR="00EC4FA9">
        <w:t xml:space="preserve">in the shape of </w:t>
      </w:r>
      <w:r w:rsidR="000A1B97">
        <w:t>a bearded male head</w:t>
      </w:r>
      <w:r w:rsidR="005B111B">
        <w:t xml:space="preserve">. The basic </w:t>
      </w:r>
      <w:r>
        <w:t>dark purple</w:t>
      </w:r>
      <w:r w:rsidR="005B111B">
        <w:t xml:space="preserve"> mass </w:t>
      </w:r>
      <w:r w:rsidR="00670252">
        <w:t xml:space="preserve">includes </w:t>
      </w:r>
      <w:r w:rsidR="005B111B">
        <w:t>the elongated beard</w:t>
      </w:r>
      <w:r>
        <w:t xml:space="preserve"> </w:t>
      </w:r>
      <w:r w:rsidR="00670252">
        <w:t>as well</w:t>
      </w:r>
      <w:r>
        <w:t>.</w:t>
      </w:r>
      <w:r w:rsidR="005B111B">
        <w:t xml:space="preserve"> The eye</w:t>
      </w:r>
      <w:r>
        <w:t>s</w:t>
      </w:r>
      <w:r w:rsidR="005B111B">
        <w:t xml:space="preserve"> </w:t>
      </w:r>
      <w:r>
        <w:t xml:space="preserve">are </w:t>
      </w:r>
      <w:r w:rsidR="005B111B">
        <w:t xml:space="preserve">made of </w:t>
      </w:r>
      <w:r>
        <w:t>white disks, which are probably ring beads</w:t>
      </w:r>
      <w:r w:rsidR="00670252">
        <w:t>,</w:t>
      </w:r>
      <w:r>
        <w:t xml:space="preserve"> and smaller</w:t>
      </w:r>
      <w:r w:rsidR="005B111B">
        <w:t xml:space="preserve"> disks of dark </w:t>
      </w:r>
      <w:r>
        <w:t>blue</w:t>
      </w:r>
      <w:r w:rsidR="005B111B">
        <w:t xml:space="preserve"> glass </w:t>
      </w:r>
      <w:r>
        <w:t>render the pupils</w:t>
      </w:r>
      <w:r w:rsidR="005B111B">
        <w:t>.</w:t>
      </w:r>
      <w:r>
        <w:t xml:space="preserve"> The ears are made of small</w:t>
      </w:r>
      <w:r w:rsidR="00670252">
        <w:t>,</w:t>
      </w:r>
      <w:r>
        <w:t xml:space="preserve"> </w:t>
      </w:r>
      <w:r w:rsidR="00670252">
        <w:t xml:space="preserve">yellowish </w:t>
      </w:r>
      <w:r>
        <w:t xml:space="preserve">ring beads. </w:t>
      </w:r>
      <w:r w:rsidR="005B111B">
        <w:t>Lips are rendered with a disk of yellowish glass</w:t>
      </w:r>
      <w:r w:rsidR="00670252">
        <w:t>,</w:t>
      </w:r>
      <w:r w:rsidR="005B111B">
        <w:t xml:space="preserve"> pressed in the middle to form the mouth. </w:t>
      </w:r>
      <w:r>
        <w:t xml:space="preserve">The nose is made of an applied, triangular, black mass. A white dot is at the middle of the </w:t>
      </w:r>
      <w:r w:rsidR="00670252">
        <w:t xml:space="preserve">upper </w:t>
      </w:r>
      <w:r>
        <w:t xml:space="preserve">forehead. </w:t>
      </w:r>
      <w:r w:rsidR="005B111B">
        <w:t>No traces of hair and eyebrows are preserved, or ever existed.</w:t>
      </w:r>
      <w:r w:rsidR="005A50B1">
        <w:t xml:space="preserve"> </w:t>
      </w:r>
      <w:r>
        <w:t>Suspension loop partly missing.</w:t>
      </w:r>
      <w:r w:rsidR="005A50B1">
        <w:t xml:space="preserve"> </w:t>
      </w:r>
      <w:r w:rsidR="005B111B">
        <w:t xml:space="preserve">Remains of dark </w:t>
      </w:r>
      <w:r>
        <w:t>brown</w:t>
      </w:r>
      <w:r w:rsidR="005B111B">
        <w:t xml:space="preserve"> sandy coating adher</w:t>
      </w:r>
      <w:r w:rsidR="00EF6133">
        <w:t>e</w:t>
      </w:r>
      <w:r w:rsidR="005B111B">
        <w:t xml:space="preserve"> to interior of tiny rod hole</w:t>
      </w:r>
      <w:r w:rsidR="00140705">
        <w:t>.</w:t>
      </w:r>
    </w:p>
    <w:p w14:paraId="01BDF7CC" w14:textId="77777777" w:rsidR="00140705" w:rsidRPr="00140705" w:rsidRDefault="00140705" w:rsidP="008629C7"/>
    <w:p w14:paraId="76345FC0" w14:textId="47412991" w:rsidR="005B111B" w:rsidRPr="008629C7" w:rsidRDefault="00FA4594" w:rsidP="00920FB5">
      <w:pPr>
        <w:pStyle w:val="Heading2"/>
      </w:pPr>
      <w:r>
        <w:t xml:space="preserve">Comments and </w:t>
      </w:r>
      <w:r w:rsidR="00920FB5">
        <w:t>Comparanda</w:t>
      </w:r>
    </w:p>
    <w:p w14:paraId="4BEBF40E" w14:textId="77777777" w:rsidR="00140705" w:rsidRDefault="00140705" w:rsidP="008629C7"/>
    <w:p w14:paraId="34CBD13A" w14:textId="2D551D5E" w:rsidR="007E7EF9" w:rsidRPr="008629C7" w:rsidRDefault="00CB44E7" w:rsidP="008629C7">
      <w:r>
        <w:t>A group of relatively large glass pendants found throughout the Mediterranean, dated from the sixth to the first centur</w:t>
      </w:r>
      <w:r w:rsidR="00670252">
        <w:t>ies</w:t>
      </w:r>
      <w:r w:rsidR="00B65E46">
        <w:t xml:space="preserve"> </w:t>
      </w:r>
      <w:r w:rsidR="00A96BA9">
        <w:t>BCE</w:t>
      </w:r>
      <w:r w:rsidR="00670252">
        <w:t>,</w:t>
      </w:r>
      <w:r>
        <w:t xml:space="preserve"> are ascribed to Punic civilization. </w:t>
      </w:r>
      <w:r w:rsidR="007E7EF9">
        <w:t xml:space="preserve">There is a wide variety of themes </w:t>
      </w:r>
      <w:r w:rsidR="008400B1">
        <w:t>rendered</w:t>
      </w:r>
      <w:r w:rsidR="007E7EF9">
        <w:t xml:space="preserve"> in these pendants</w:t>
      </w:r>
      <w:r w:rsidR="00670252">
        <w:t>, including</w:t>
      </w:r>
      <w:r>
        <w:t xml:space="preserve"> d</w:t>
      </w:r>
      <w:r w:rsidR="007E7EF9">
        <w:t>emon</w:t>
      </w:r>
      <w:r w:rsidR="00A96BA9">
        <w:t>’</w:t>
      </w:r>
      <w:r w:rsidR="007E7EF9">
        <w:t>s head</w:t>
      </w:r>
      <w:r w:rsidR="00670252">
        <w:t>s;</w:t>
      </w:r>
      <w:r w:rsidR="007E7EF9">
        <w:t xml:space="preserve"> </w:t>
      </w:r>
      <w:r w:rsidR="00552202">
        <w:t xml:space="preserve">African </w:t>
      </w:r>
      <w:r w:rsidR="007E7EF9">
        <w:t>heads; male heads with curly hair</w:t>
      </w:r>
      <w:r w:rsidR="00505810">
        <w:t>,</w:t>
      </w:r>
      <w:r w:rsidR="007E7EF9">
        <w:t xml:space="preserve"> with or without beard, which ca</w:t>
      </w:r>
      <w:r w:rsidR="00B66B81">
        <w:t xml:space="preserve">n be sleek, fluted, curly, </w:t>
      </w:r>
      <w:r w:rsidR="00505810">
        <w:t>or N</w:t>
      </w:r>
      <w:r w:rsidR="007E7EF9">
        <w:t>ewgate</w:t>
      </w:r>
      <w:r w:rsidR="00505810">
        <w:t xml:space="preserve"> fringe</w:t>
      </w:r>
      <w:r w:rsidR="007E7EF9">
        <w:t>; female heads with long neck or with twisted hairstyle; and animal</w:t>
      </w:r>
      <w:r w:rsidR="00505810">
        <w:t xml:space="preserve"> heads</w:t>
      </w:r>
      <w:r w:rsidR="007E7EF9">
        <w:t xml:space="preserve">, </w:t>
      </w:r>
      <w:r w:rsidR="00505810">
        <w:t xml:space="preserve">as of a </w:t>
      </w:r>
      <w:r w:rsidR="007E7EF9">
        <w:t xml:space="preserve">ram, hen, cock, </w:t>
      </w:r>
      <w:r w:rsidR="00DA6828">
        <w:t>monkey</w:t>
      </w:r>
      <w:r w:rsidR="007E7EF9">
        <w:t xml:space="preserve">, </w:t>
      </w:r>
      <w:r w:rsidR="00505810">
        <w:t xml:space="preserve">or </w:t>
      </w:r>
      <w:r w:rsidR="007E7EF9">
        <w:t>dog; and various other moti</w:t>
      </w:r>
      <w:r w:rsidR="000002A4">
        <w:t>f</w:t>
      </w:r>
      <w:r w:rsidR="007E7EF9">
        <w:t xml:space="preserve">s, </w:t>
      </w:r>
      <w:r w:rsidR="000C6A3F">
        <w:t>including</w:t>
      </w:r>
      <w:r w:rsidR="007E7EF9">
        <w:t xml:space="preserve"> a bell, a wine grape, a phallus.</w:t>
      </w:r>
      <w:r>
        <w:t xml:space="preserve"> </w:t>
      </w:r>
      <w:r w:rsidR="007E7EF9">
        <w:t>They all have a suspension loop</w:t>
      </w:r>
      <w:r>
        <w:t xml:space="preserve"> at the top and</w:t>
      </w:r>
      <w:r w:rsidR="00166B35">
        <w:t xml:space="preserve"> wide hole at the bottom</w:t>
      </w:r>
      <w:r w:rsidR="00505810">
        <w:t>;</w:t>
      </w:r>
      <w:r>
        <w:t xml:space="preserve"> they </w:t>
      </w:r>
      <w:r w:rsidR="00505810">
        <w:t>we</w:t>
      </w:r>
      <w:r>
        <w:t>re made around a core o</w:t>
      </w:r>
      <w:r w:rsidR="00166B35">
        <w:t>n</w:t>
      </w:r>
      <w:r>
        <w:t xml:space="preserve"> a metal rod</w:t>
      </w:r>
      <w:r w:rsidR="00166B35">
        <w:t xml:space="preserve"> and the remains of the </w:t>
      </w:r>
      <w:r w:rsidR="0D0AEBF4">
        <w:t>scraped-out</w:t>
      </w:r>
      <w:r w:rsidR="00166B35">
        <w:t xml:space="preserve"> core are still visible in the walls of the hole</w:t>
      </w:r>
      <w:r>
        <w:t xml:space="preserve">. </w:t>
      </w:r>
      <w:r w:rsidR="007E7EF9">
        <w:t xml:space="preserve">The earliest </w:t>
      </w:r>
      <w:r w:rsidR="00166B35">
        <w:t xml:space="preserve">pendants </w:t>
      </w:r>
      <w:r w:rsidR="007E7EF9">
        <w:t xml:space="preserve">are </w:t>
      </w:r>
      <w:r w:rsidR="00166B35">
        <w:t xml:space="preserve">the </w:t>
      </w:r>
      <w:r w:rsidR="00505810">
        <w:t>d</w:t>
      </w:r>
      <w:r w:rsidR="007E7EF9">
        <w:t>emon</w:t>
      </w:r>
      <w:r w:rsidR="00A96BA9">
        <w:t>’</w:t>
      </w:r>
      <w:r w:rsidR="007E7EF9">
        <w:t xml:space="preserve">s heads that appear in the second part of the seventh century </w:t>
      </w:r>
      <w:r w:rsidR="00A96BA9">
        <w:t>BCE</w:t>
      </w:r>
      <w:r w:rsidR="007E7EF9">
        <w:t xml:space="preserve"> in </w:t>
      </w:r>
      <w:r w:rsidR="00505810">
        <w:t>the e</w:t>
      </w:r>
      <w:r w:rsidR="007E7EF9">
        <w:t>as</w:t>
      </w:r>
      <w:r>
        <w:t>tern Mediterranean and Carthage</w:t>
      </w:r>
      <w:r w:rsidR="00505810">
        <w:t>.</w:t>
      </w:r>
      <w:r>
        <w:t xml:space="preserve"> </w:t>
      </w:r>
      <w:r w:rsidR="00505810">
        <w:t>T</w:t>
      </w:r>
      <w:r>
        <w:t>he production</w:t>
      </w:r>
      <w:r w:rsidR="00166B35">
        <w:t xml:space="preserve"> of pendants in general</w:t>
      </w:r>
      <w:r>
        <w:t xml:space="preserve"> seems to go out of fashion in the first century </w:t>
      </w:r>
      <w:r w:rsidR="00A96BA9">
        <w:t>BCE</w:t>
      </w:r>
      <w:r w:rsidR="00505810">
        <w:t>.</w:t>
      </w:r>
      <w:r>
        <w:t xml:space="preserve"> In </w:t>
      </w:r>
      <w:r w:rsidR="453C45D4">
        <w:t>general,</w:t>
      </w:r>
      <w:r>
        <w:t xml:space="preserve"> they are found in Egypt, Phoenicia, Cyprus, Rhodes, </w:t>
      </w:r>
      <w:r w:rsidR="00505810">
        <w:t xml:space="preserve">the </w:t>
      </w:r>
      <w:r>
        <w:t xml:space="preserve">Black Sea </w:t>
      </w:r>
      <w:r w:rsidR="00505810">
        <w:t>c</w:t>
      </w:r>
      <w:r>
        <w:t>oast, Carthage</w:t>
      </w:r>
      <w:r w:rsidR="00505810">
        <w:t>—</w:t>
      </w:r>
      <w:r>
        <w:t xml:space="preserve">where </w:t>
      </w:r>
      <w:r w:rsidR="00166B35">
        <w:t xml:space="preserve">very </w:t>
      </w:r>
      <w:r w:rsidR="00505810">
        <w:t xml:space="preserve">large </w:t>
      </w:r>
      <w:r w:rsidR="00166B35">
        <w:t xml:space="preserve">number of them </w:t>
      </w:r>
      <w:r w:rsidR="00505810">
        <w:t xml:space="preserve">were </w:t>
      </w:r>
      <w:r w:rsidR="00166B35">
        <w:t xml:space="preserve">found and </w:t>
      </w:r>
      <w:r>
        <w:t>it has been proposed that they were produced</w:t>
      </w:r>
      <w:r w:rsidR="00505810">
        <w:t>—</w:t>
      </w:r>
      <w:r>
        <w:t>Italy, Spain</w:t>
      </w:r>
      <w:r w:rsidR="00505810">
        <w:t>,</w:t>
      </w:r>
      <w:r>
        <w:t xml:space="preserve"> and </w:t>
      </w:r>
      <w:r w:rsidR="00505810">
        <w:t xml:space="preserve">the </w:t>
      </w:r>
      <w:r>
        <w:t>Balearic Islands</w:t>
      </w:r>
      <w:r w:rsidR="00166B35">
        <w:t xml:space="preserve">. </w:t>
      </w:r>
      <w:r>
        <w:t xml:space="preserve">They had a </w:t>
      </w:r>
      <w:r w:rsidR="402644DB">
        <w:t>clearly</w:t>
      </w:r>
      <w:r>
        <w:t xml:space="preserve"> apotropaic </w:t>
      </w:r>
      <w:r w:rsidR="00DA6828">
        <w:t>character,</w:t>
      </w:r>
      <w:r>
        <w:t xml:space="preserve"> and they probably </w:t>
      </w:r>
      <w:r w:rsidR="00505810">
        <w:t xml:space="preserve">were meant to </w:t>
      </w:r>
      <w:r>
        <w:t xml:space="preserve">depict some </w:t>
      </w:r>
      <w:r w:rsidR="00505810">
        <w:t xml:space="preserve">form of </w:t>
      </w:r>
      <w:r>
        <w:t xml:space="preserve">demon or minor </w:t>
      </w:r>
      <w:r w:rsidR="4AD426F4">
        <w:t>divinit</w:t>
      </w:r>
      <w:r w:rsidR="00505810">
        <w:t>y</w:t>
      </w:r>
      <w:r w:rsidR="7B88DB19">
        <w:t xml:space="preserve"> </w:t>
      </w:r>
      <w:r w:rsidR="00166B35">
        <w:t>(</w:t>
      </w:r>
      <w:r w:rsidR="00150DA0">
        <w:t>{</w:t>
      </w:r>
      <w:r w:rsidR="00166B35">
        <w:t>Seefried 19</w:t>
      </w:r>
      <w:r w:rsidR="00493587">
        <w:t>79</w:t>
      </w:r>
      <w:r w:rsidR="00150DA0">
        <w:t>}</w:t>
      </w:r>
      <w:r w:rsidR="00493587">
        <w:t>, pp. 1</w:t>
      </w:r>
      <w:r w:rsidR="00FD5EBF">
        <w:t>7–</w:t>
      </w:r>
      <w:r w:rsidR="00493587">
        <w:t>26</w:t>
      </w:r>
      <w:r w:rsidR="00166B35">
        <w:t xml:space="preserve">; </w:t>
      </w:r>
      <w:r w:rsidR="001A2477">
        <w:t>{</w:t>
      </w:r>
      <w:r w:rsidR="002D0A2A" w:rsidRPr="27793251">
        <w:rPr>
          <w:color w:val="000000" w:themeColor="text1"/>
        </w:rPr>
        <w:t>Seefried 1982</w:t>
      </w:r>
      <w:r w:rsidR="00150DA0">
        <w:t>}</w:t>
      </w:r>
      <w:r w:rsidR="00166B35">
        <w:t>)</w:t>
      </w:r>
      <w:r w:rsidR="00150DA0">
        <w:t>.</w:t>
      </w:r>
    </w:p>
    <w:p w14:paraId="1DC82460" w14:textId="33BEE4EE" w:rsidR="007505D2" w:rsidRPr="008629C7" w:rsidRDefault="00505810" w:rsidP="008629C7">
      <w:r>
        <w:lastRenderedPageBreak/>
        <w:tab/>
      </w:r>
      <w:r w:rsidR="00865227" w:rsidRPr="008629C7">
        <w:t>Male</w:t>
      </w:r>
      <w:r w:rsidR="0054733D" w:rsidRPr="008629C7">
        <w:t xml:space="preserve"> heads present the largest group among Punic head pendants. 2003.206 </w:t>
      </w:r>
      <w:r w:rsidR="005F23B8" w:rsidRPr="008629C7">
        <w:t>is a bald variant of a</w:t>
      </w:r>
      <w:r w:rsidR="0054733D" w:rsidRPr="008629C7">
        <w:t xml:space="preserve"> subgroup made of dark</w:t>
      </w:r>
      <w:r>
        <w:t xml:space="preserve"> (</w:t>
      </w:r>
      <w:r w:rsidR="0054733D" w:rsidRPr="008629C7">
        <w:t>appearing black</w:t>
      </w:r>
      <w:r>
        <w:t>)</w:t>
      </w:r>
      <w:r w:rsidR="0054733D" w:rsidRPr="008629C7">
        <w:t xml:space="preserve"> glass representing heads of Africans, and in particular to the small group of the ones that do not have a beard (</w:t>
      </w:r>
      <w:r w:rsidR="00150DA0" w:rsidRPr="008629C7">
        <w:t>{</w:t>
      </w:r>
      <w:r w:rsidR="002D0A2A" w:rsidRPr="00007061">
        <w:rPr>
          <w:color w:val="000000" w:themeColor="text1"/>
        </w:rPr>
        <w:t>Seefried 1982</w:t>
      </w:r>
      <w:r w:rsidR="00150DA0" w:rsidRPr="008629C7">
        <w:t>}</w:t>
      </w:r>
      <w:r w:rsidR="0054733D" w:rsidRPr="008629C7">
        <w:t>, p</w:t>
      </w:r>
      <w:r>
        <w:t>p</w:t>
      </w:r>
      <w:r w:rsidR="0054733D" w:rsidRPr="008629C7">
        <w:t>. 11</w:t>
      </w:r>
      <w:r w:rsidR="00FD5EBF">
        <w:t>7–</w:t>
      </w:r>
      <w:r w:rsidR="0054733D" w:rsidRPr="008629C7">
        <w:t xml:space="preserve">118, </w:t>
      </w:r>
      <w:r w:rsidR="00896A52">
        <w:t>plate</w:t>
      </w:r>
      <w:r w:rsidR="0054733D" w:rsidRPr="008629C7">
        <w:t xml:space="preserve"> II,</w:t>
      </w:r>
      <w:r w:rsidR="61AE9072" w:rsidRPr="008629C7">
        <w:t xml:space="preserve"> type B.I.a</w:t>
      </w:r>
      <w:r w:rsidR="0054733D" w:rsidRPr="008629C7">
        <w:t>)</w:t>
      </w:r>
      <w:r w:rsidR="005F23B8" w:rsidRPr="008629C7">
        <w:t>,</w:t>
      </w:r>
      <w:r w:rsidR="0054733D" w:rsidRPr="008629C7">
        <w:t xml:space="preserve"> which are dated between 450 and 200 </w:t>
      </w:r>
      <w:r w:rsidR="00A96BA9">
        <w:t>BCE</w:t>
      </w:r>
      <w:r>
        <w:t>.</w:t>
      </w:r>
      <w:r w:rsidR="00A66E31" w:rsidRPr="008629C7">
        <w:t xml:space="preserve"> Other published pendants of this type include: </w:t>
      </w:r>
      <w:r>
        <w:t>a</w:t>
      </w:r>
      <w:r w:rsidR="00A66E31" w:rsidRPr="008629C7">
        <w:t xml:space="preserve"> pendant at the British Museum (</w:t>
      </w:r>
      <w:r w:rsidR="00150DA0" w:rsidRPr="008629C7">
        <w:t>{</w:t>
      </w:r>
      <w:r w:rsidR="00A66E31" w:rsidRPr="008629C7">
        <w:t>Tatton-Brown 1981</w:t>
      </w:r>
      <w:r w:rsidR="00150DA0" w:rsidRPr="008629C7">
        <w:t>}</w:t>
      </w:r>
      <w:r w:rsidR="00A66E31" w:rsidRPr="008629C7">
        <w:t>, pp. 14</w:t>
      </w:r>
      <w:r w:rsidR="00FD5EBF">
        <w:t>8–</w:t>
      </w:r>
      <w:r w:rsidR="00A66E31" w:rsidRPr="008629C7">
        <w:t>149, no. 408), and one sold in an auction (</w:t>
      </w:r>
      <w:r w:rsidR="00230451">
        <w:t>{</w:t>
      </w:r>
      <w:r w:rsidR="00A66E31" w:rsidRPr="008629C7">
        <w:t>Bo</w:t>
      </w:r>
      <w:r w:rsidR="00552202">
        <w:t>n</w:t>
      </w:r>
      <w:r w:rsidR="00A66E31" w:rsidRPr="008629C7">
        <w:t>hams 2022</w:t>
      </w:r>
      <w:r w:rsidR="00230451">
        <w:t>}</w:t>
      </w:r>
      <w:r w:rsidR="00A66E31" w:rsidRPr="008629C7">
        <w:t>, p. 130, no. 209).</w:t>
      </w:r>
    </w:p>
    <w:p w14:paraId="603F6DF5" w14:textId="77777777" w:rsidR="00FF6338" w:rsidRPr="008629C7" w:rsidRDefault="00FF6338" w:rsidP="008629C7"/>
    <w:p w14:paraId="0B450325" w14:textId="655E745F" w:rsidR="00E017BC" w:rsidRPr="008629C7" w:rsidRDefault="00FA4594" w:rsidP="00FA4594">
      <w:pPr>
        <w:pStyle w:val="Heading2"/>
      </w:pPr>
      <w:r>
        <w:t>Provenance</w:t>
      </w:r>
    </w:p>
    <w:p w14:paraId="7C6A287E" w14:textId="77777777" w:rsidR="00FF6338" w:rsidRPr="008629C7" w:rsidRDefault="00FF6338" w:rsidP="008629C7"/>
    <w:p w14:paraId="264A3DEE" w14:textId="380828CA" w:rsidR="008158CF" w:rsidRPr="008629C7" w:rsidRDefault="0065391B" w:rsidP="008629C7">
      <w:r>
        <w:t>Pierre Mavrogordato, Greek, 1870</w:t>
      </w:r>
      <w:r w:rsidR="00C24627">
        <w:t>–</w:t>
      </w:r>
      <w:r>
        <w:t xml:space="preserve">1948 </w:t>
      </w:r>
      <w:r w:rsidR="00140705">
        <w:t>(Berlin, Germany); by</w:t>
      </w:r>
      <w:r>
        <w:t xml:space="preserve"> 1974</w:t>
      </w:r>
      <w:r w:rsidR="00C24627">
        <w:t>–</w:t>
      </w:r>
      <w:r>
        <w:t>1988, Erwin Oppenländer, 1901</w:t>
      </w:r>
      <w:r w:rsidR="00C24627">
        <w:t>–</w:t>
      </w:r>
      <w:r>
        <w:t xml:space="preserve">1988 (Waiblingen, Germany), by inheritance to his son, Gert Oppenländer,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0FA05779" w14:textId="77777777" w:rsidR="00FF6338" w:rsidRPr="008629C7" w:rsidRDefault="00FF6338" w:rsidP="008629C7"/>
    <w:p w14:paraId="578E9BA9" w14:textId="0888D790" w:rsidR="00095693" w:rsidRPr="008629C7" w:rsidRDefault="00FA4594" w:rsidP="00FA4594">
      <w:pPr>
        <w:pStyle w:val="Heading2"/>
      </w:pPr>
      <w:r>
        <w:t>Bibliography</w:t>
      </w:r>
    </w:p>
    <w:p w14:paraId="11AEB421" w14:textId="14F675F1" w:rsidR="00095693" w:rsidRPr="008629C7" w:rsidRDefault="00095693" w:rsidP="008629C7"/>
    <w:p w14:paraId="433C2341" w14:textId="5521B368"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82, no. 224; p. 82, plate no. 224.</w:t>
      </w:r>
    </w:p>
    <w:p w14:paraId="1C06BB85" w14:textId="6A513A42" w:rsidR="7CE88241" w:rsidRPr="0043392E" w:rsidRDefault="00150DA0" w:rsidP="008629C7">
      <w:r>
        <w:t>{</w:t>
      </w:r>
      <w:r w:rsidR="002D0A2A" w:rsidRPr="27793251">
        <w:rPr>
          <w:color w:val="000000" w:themeColor="text1"/>
        </w:rPr>
        <w:t>Seefried 1982</w:t>
      </w:r>
      <w:r>
        <w:t>}</w:t>
      </w:r>
      <w:r w:rsidR="7CE88241">
        <w:t xml:space="preserve">, p. </w:t>
      </w:r>
      <w:r w:rsidR="37F3998D">
        <w:t>88, no. 9</w:t>
      </w:r>
      <w:r w:rsidR="0043392E">
        <w:t>.</w:t>
      </w:r>
    </w:p>
    <w:p w14:paraId="15486D70" w14:textId="77777777" w:rsidR="00FF6338" w:rsidRPr="008629C7" w:rsidRDefault="00FF6338" w:rsidP="008629C7"/>
    <w:p w14:paraId="63535CAD" w14:textId="6459EC9C" w:rsidR="00E017BC" w:rsidRPr="008629C7" w:rsidRDefault="00FA4594" w:rsidP="00FA4594">
      <w:pPr>
        <w:pStyle w:val="Heading2"/>
      </w:pPr>
      <w:r>
        <w:t>Exhibitions</w:t>
      </w:r>
    </w:p>
    <w:p w14:paraId="169B292C" w14:textId="77777777" w:rsidR="00FF6338" w:rsidRPr="008629C7" w:rsidRDefault="00FF6338" w:rsidP="008629C7"/>
    <w:p w14:paraId="6721774C" w14:textId="77777777" w:rsidR="005A4DC6" w:rsidRDefault="005A4DC6" w:rsidP="008629C7">
      <w:r>
        <w:t>None</w:t>
      </w:r>
    </w:p>
    <w:p w14:paraId="605639F0" w14:textId="77777777" w:rsidR="005A4DC6" w:rsidRDefault="005A4DC6" w:rsidP="008629C7">
      <w:r>
        <w:br w:type="page"/>
      </w:r>
      <w:r w:rsidR="00B45529">
        <w:lastRenderedPageBreak/>
        <w:t>Label:</w:t>
      </w:r>
      <w:r w:rsidR="004347E3">
        <w:t xml:space="preserve"> </w:t>
      </w:r>
      <w:r w:rsidR="007D60AA">
        <w:t>545</w:t>
      </w:r>
    </w:p>
    <w:p w14:paraId="504C8562" w14:textId="2CFFC141" w:rsidR="008158CF" w:rsidRPr="008629C7" w:rsidRDefault="00D504D6" w:rsidP="008629C7">
      <w:r>
        <w:t xml:space="preserve">Title: </w:t>
      </w:r>
      <w:r w:rsidR="0065391B">
        <w:t>Head Pendant</w:t>
      </w:r>
    </w:p>
    <w:p w14:paraId="22A5DB6B" w14:textId="77777777" w:rsidR="008158CF" w:rsidRPr="008629C7" w:rsidRDefault="0065391B" w:rsidP="008629C7">
      <w:r>
        <w:t>Accession_number: 2003.208</w:t>
      </w:r>
    </w:p>
    <w:p w14:paraId="4FDF510A" w14:textId="5A6417DD" w:rsidR="008158CF" w:rsidRPr="008629C7" w:rsidRDefault="00742D95" w:rsidP="008629C7">
      <w:r>
        <w:t xml:space="preserve">Collection_link: </w:t>
      </w:r>
      <w:hyperlink r:id="rId60">
        <w:r w:rsidR="0065391B" w:rsidRPr="27793251">
          <w:rPr>
            <w:rStyle w:val="Hyperlink"/>
          </w:rPr>
          <w:t>https://www.getty.edu/art/collection/objects/221575</w:t>
        </w:r>
      </w:hyperlink>
    </w:p>
    <w:p w14:paraId="4534DD2D" w14:textId="4B472734" w:rsidR="008158CF" w:rsidRPr="008629C7" w:rsidRDefault="0065391B" w:rsidP="008629C7">
      <w:pPr>
        <w:rPr>
          <w:highlight w:val="white"/>
        </w:rPr>
      </w:pPr>
      <w:r>
        <w:t>Dimensions: H. 2.9 cm</w:t>
      </w:r>
      <w:r w:rsidR="002B6E4A">
        <w:t>, max.</w:t>
      </w:r>
      <w:r>
        <w:t xml:space="preserve"> pres. W. 2</w:t>
      </w:r>
      <w:r w:rsidR="0051350D">
        <w:t>,</w:t>
      </w:r>
      <w:r>
        <w:t xml:space="preserve"> max. Th. 2 cm; Wt. 3.93 g</w:t>
      </w:r>
    </w:p>
    <w:p w14:paraId="1815DA72" w14:textId="35491710" w:rsidR="008158CF" w:rsidRPr="008629C7" w:rsidRDefault="0065391B" w:rsidP="008629C7">
      <w:pPr>
        <w:rPr>
          <w:highlight w:val="white"/>
        </w:rPr>
      </w:pPr>
      <w:r>
        <w:t xml:space="preserve">Date: </w:t>
      </w:r>
      <w:r w:rsidR="00BA32CE">
        <w:t>M</w:t>
      </w:r>
      <w:r w:rsidR="37318CB9">
        <w:t>id-</w:t>
      </w:r>
      <w:r w:rsidR="064CDE49">
        <w:t>fifth</w:t>
      </w:r>
      <w:r w:rsidR="00BA32CE">
        <w:t>–</w:t>
      </w:r>
      <w:r w:rsidR="5E55279C">
        <w:t xml:space="preserve">fourth century </w:t>
      </w:r>
      <w:r w:rsidR="00A96BA9">
        <w:t>BCE</w:t>
      </w:r>
    </w:p>
    <w:p w14:paraId="196A0BC0" w14:textId="07DFC391" w:rsidR="008158CF" w:rsidRPr="008629C7" w:rsidRDefault="0065391B" w:rsidP="008629C7">
      <w:pPr>
        <w:rPr>
          <w:highlight w:val="white"/>
        </w:rPr>
      </w:pPr>
      <w:r>
        <w:t xml:space="preserve">Start_date: </w:t>
      </w:r>
      <w:r w:rsidR="40ABF5A0">
        <w:t>-</w:t>
      </w:r>
      <w:r w:rsidR="003CA540">
        <w:t>4</w:t>
      </w:r>
      <w:r w:rsidR="56D77FCA">
        <w:t>5</w:t>
      </w:r>
      <w:r w:rsidR="003CA540">
        <w:t>0</w:t>
      </w:r>
    </w:p>
    <w:p w14:paraId="14519168" w14:textId="5BA94454" w:rsidR="008158CF" w:rsidRPr="004C76F9" w:rsidRDefault="0065391B" w:rsidP="008629C7">
      <w:pPr>
        <w:rPr>
          <w:highlight w:val="white"/>
        </w:rPr>
      </w:pPr>
      <w:r>
        <w:t>End_date:</w:t>
      </w:r>
      <w:r w:rsidR="0D89B55D">
        <w:t xml:space="preserve"> </w:t>
      </w:r>
      <w:r w:rsidR="2DBCC4BD">
        <w:t>-</w:t>
      </w:r>
      <w:r w:rsidR="0D89B55D">
        <w:t>30</w:t>
      </w:r>
      <w:r w:rsidR="007D60AA">
        <w:t>1</w:t>
      </w:r>
    </w:p>
    <w:p w14:paraId="1B73741F" w14:textId="77777777" w:rsidR="006A1D39" w:rsidRDefault="0065391B" w:rsidP="008629C7">
      <w:pPr>
        <w:rPr>
          <w:highlight w:val="white"/>
        </w:rPr>
      </w:pPr>
      <w:r>
        <w:t xml:space="preserve">Attribution: Production area: </w:t>
      </w:r>
      <w:r w:rsidR="00493587">
        <w:t xml:space="preserve">Punic, </w:t>
      </w:r>
      <w:r w:rsidR="5DDB300D">
        <w:t>probably</w:t>
      </w:r>
      <w:r w:rsidR="00493587">
        <w:t xml:space="preserve"> Carthage</w:t>
      </w:r>
    </w:p>
    <w:p w14:paraId="05A928DE" w14:textId="2995201D" w:rsidR="006A1D39" w:rsidRPr="004C76F9" w:rsidRDefault="006A1D39" w:rsidP="008629C7">
      <w:pPr>
        <w:rPr>
          <w:highlight w:val="white"/>
        </w:rPr>
      </w:pPr>
      <w:r w:rsidRPr="27793251">
        <w:rPr>
          <w:highlight w:val="white"/>
        </w:rPr>
        <w:t xml:space="preserve">Culture: </w:t>
      </w:r>
      <w:r w:rsidR="007D60AA" w:rsidRPr="27793251">
        <w:rPr>
          <w:highlight w:val="white"/>
        </w:rPr>
        <w:t>Greek</w:t>
      </w:r>
    </w:p>
    <w:p w14:paraId="5E482C2D" w14:textId="360B4B04" w:rsidR="008158CF" w:rsidRPr="008629C7" w:rsidRDefault="006A1D39" w:rsidP="008629C7">
      <w:pPr>
        <w:rPr>
          <w:highlight w:val="white"/>
        </w:rPr>
      </w:pPr>
      <w:r w:rsidRPr="27793251">
        <w:rPr>
          <w:highlight w:val="white"/>
        </w:rPr>
        <w:t>Material:</w:t>
      </w:r>
      <w:r w:rsidR="0065391B">
        <w:t xml:space="preserve"> Opaque turquoise, yellow, </w:t>
      </w:r>
      <w:r w:rsidR="005E7344">
        <w:t xml:space="preserve">and </w:t>
      </w:r>
      <w:r w:rsidR="0065391B">
        <w:t>white</w:t>
      </w:r>
      <w:r w:rsidR="005E7344">
        <w:t>;</w:t>
      </w:r>
      <w:r w:rsidR="0065391B">
        <w:t xml:space="preserve"> translucent dark blue and light blue glass</w:t>
      </w:r>
    </w:p>
    <w:p w14:paraId="45917808" w14:textId="57EB7A2B" w:rsidR="008158CF" w:rsidRPr="008629C7" w:rsidRDefault="0065391B" w:rsidP="008629C7">
      <w:pPr>
        <w:rPr>
          <w:highlight w:val="white"/>
        </w:rPr>
      </w:pPr>
      <w:r>
        <w:t>Modeling technique and decoration: Rod</w:t>
      </w:r>
      <w:r w:rsidR="005E7344">
        <w:t>-</w:t>
      </w:r>
      <w:r>
        <w:t>formed</w:t>
      </w:r>
    </w:p>
    <w:p w14:paraId="2A646548" w14:textId="77777777" w:rsidR="00DB11B1" w:rsidRDefault="00DB11B1" w:rsidP="008629C7">
      <w:r>
        <w:t>Inscription: No</w:t>
      </w:r>
    </w:p>
    <w:p w14:paraId="10173862" w14:textId="5E0E5F38" w:rsidR="00DB11B1" w:rsidRDefault="00DB11B1" w:rsidP="008629C7">
      <w:r>
        <w:t xml:space="preserve">Shape: </w:t>
      </w:r>
      <w:r w:rsidR="001B6139">
        <w:t>Amulets</w:t>
      </w:r>
    </w:p>
    <w:p w14:paraId="16A12F3D" w14:textId="51D07D0A" w:rsidR="00DB11B1" w:rsidRDefault="00DB11B1" w:rsidP="008629C7">
      <w:r>
        <w:t xml:space="preserve">Technique: </w:t>
      </w:r>
      <w:r w:rsidR="005E7344">
        <w:t>Rod-formed</w:t>
      </w:r>
    </w:p>
    <w:p w14:paraId="409DEB76" w14:textId="77777777" w:rsidR="00DB11B1" w:rsidRDefault="00DB11B1" w:rsidP="008629C7"/>
    <w:p w14:paraId="055EDF78" w14:textId="77777777" w:rsidR="00B55F61" w:rsidRPr="008629C7" w:rsidRDefault="00FA4594" w:rsidP="00FA4594">
      <w:pPr>
        <w:pStyle w:val="Heading2"/>
      </w:pPr>
      <w:r>
        <w:t>Condition</w:t>
      </w:r>
    </w:p>
    <w:p w14:paraId="65DAD1C7" w14:textId="77777777" w:rsidR="00B55F61" w:rsidRPr="008629C7" w:rsidRDefault="00B55F61" w:rsidP="008629C7"/>
    <w:p w14:paraId="78B6B6C2" w14:textId="636745C2" w:rsidR="008158CF" w:rsidRPr="008629C7" w:rsidRDefault="0065391B" w:rsidP="008629C7">
      <w:r>
        <w:t>Broken</w:t>
      </w:r>
      <w:r w:rsidR="00425CEA">
        <w:t>;</w:t>
      </w:r>
      <w:r>
        <w:t xml:space="preserve"> </w:t>
      </w:r>
      <w:r w:rsidR="00103B42">
        <w:t>only half of the face is preserved. The condition of the surface of the preserved part is good</w:t>
      </w:r>
      <w:r w:rsidR="00425CEA">
        <w:t>,</w:t>
      </w:r>
      <w:r w:rsidR="00103B42">
        <w:t xml:space="preserve"> with very few nicks or scratches. A pinching mark is visible at the end of the chin.</w:t>
      </w:r>
    </w:p>
    <w:p w14:paraId="7278CBA1" w14:textId="77777777" w:rsidR="0096575E" w:rsidRPr="008629C7" w:rsidRDefault="0096575E" w:rsidP="008629C7"/>
    <w:p w14:paraId="16AEB8C1" w14:textId="7881DA04" w:rsidR="0096575E" w:rsidRPr="008629C7" w:rsidRDefault="00FA4594" w:rsidP="00FA4594">
      <w:pPr>
        <w:pStyle w:val="Heading2"/>
      </w:pPr>
      <w:r>
        <w:t>Description</w:t>
      </w:r>
    </w:p>
    <w:p w14:paraId="47F28873" w14:textId="77777777" w:rsidR="0096575E" w:rsidRPr="008629C7" w:rsidRDefault="0096575E" w:rsidP="008629C7"/>
    <w:p w14:paraId="66D82FEF" w14:textId="04CC4CC5" w:rsidR="00D504D6" w:rsidRPr="008629C7" w:rsidRDefault="0065391B" w:rsidP="008629C7">
      <w:r>
        <w:t xml:space="preserve">Turquoise, cylindrical, </w:t>
      </w:r>
      <w:r w:rsidR="000A1B97">
        <w:t>rod-formed pendant rendering a bearded male head</w:t>
      </w:r>
      <w:r>
        <w:t xml:space="preserve">. The turquoise </w:t>
      </w:r>
      <w:r w:rsidR="00B7312C">
        <w:t xml:space="preserve">base </w:t>
      </w:r>
      <w:r>
        <w:t xml:space="preserve">mass </w:t>
      </w:r>
      <w:r w:rsidR="00230451">
        <w:t xml:space="preserve">includes </w:t>
      </w:r>
      <w:r>
        <w:t xml:space="preserve">the hair and the elongated beard. This core was partly covered with yellow glass </w:t>
      </w:r>
      <w:r w:rsidR="00230451">
        <w:t xml:space="preserve">to represent </w:t>
      </w:r>
      <w:r>
        <w:t>the skin of the face</w:t>
      </w:r>
      <w:r w:rsidR="00230451">
        <w:t>,</w:t>
      </w:r>
      <w:r>
        <w:t xml:space="preserve"> as was an elongated, pinched, yellow lump rendering the ear. An earring hanging from the preserved ear lobe is made of white glass. The eye was made of three overlapping disks of dark </w:t>
      </w:r>
      <w:r w:rsidR="00103B42">
        <w:t>blue</w:t>
      </w:r>
      <w:r>
        <w:t xml:space="preserve">, white, and lighter blue glass of gradually smaller diameters so that they are all visible. Lips </w:t>
      </w:r>
      <w:r w:rsidR="00230451">
        <w:t>consist of</w:t>
      </w:r>
      <w:r>
        <w:t xml:space="preserve"> a disk of white glass pressed in the middle to form the mouth. Translucent dark blue glass is curled around the forehead</w:t>
      </w:r>
      <w:r w:rsidR="00230451">
        <w:t>,</w:t>
      </w:r>
      <w:r>
        <w:t xml:space="preserve"> forming relief locks</w:t>
      </w:r>
      <w:r w:rsidR="00230451">
        <w:t>,</w:t>
      </w:r>
      <w:r>
        <w:t xml:space="preserve"> and a dark blue horizontal band forms the eyebrow.</w:t>
      </w:r>
    </w:p>
    <w:p w14:paraId="21EFE3E1" w14:textId="144AD414" w:rsidR="00D504D6" w:rsidRPr="00230451" w:rsidRDefault="00230451" w:rsidP="008629C7">
      <w:r>
        <w:tab/>
      </w:r>
      <w:r w:rsidR="0065391B" w:rsidRPr="008629C7">
        <w:t>Remains of dark red sandy coating adher</w:t>
      </w:r>
      <w:r w:rsidR="00EF6133">
        <w:t>e</w:t>
      </w:r>
      <w:r w:rsidR="0065391B" w:rsidRPr="008629C7">
        <w:t xml:space="preserve"> to interior of tiny rod hole</w:t>
      </w:r>
      <w:r>
        <w:t>.</w:t>
      </w:r>
    </w:p>
    <w:p w14:paraId="0239054D" w14:textId="77777777" w:rsidR="0057626F" w:rsidRPr="008629C7" w:rsidRDefault="0057626F" w:rsidP="008629C7"/>
    <w:p w14:paraId="3E69706E" w14:textId="3DB1C7A4" w:rsidR="0057626F" w:rsidRPr="008629C7" w:rsidRDefault="00FA4594" w:rsidP="00920FB5">
      <w:pPr>
        <w:pStyle w:val="Heading2"/>
      </w:pPr>
      <w:r>
        <w:t xml:space="preserve">Comments and </w:t>
      </w:r>
      <w:r w:rsidR="00920FB5">
        <w:t>Comparanda</w:t>
      </w:r>
    </w:p>
    <w:p w14:paraId="6E0AFED4" w14:textId="77777777" w:rsidR="0057626F" w:rsidRPr="008629C7" w:rsidRDefault="0057626F" w:rsidP="008629C7"/>
    <w:p w14:paraId="7D22D9DF" w14:textId="0E7C454F" w:rsidR="00D504D6" w:rsidRPr="00230451" w:rsidRDefault="00493587" w:rsidP="008629C7">
      <w:r>
        <w:t xml:space="preserve">On Punic glass pendants in general see comments on </w:t>
      </w:r>
      <w:hyperlink w:anchor="cat">
        <w:r w:rsidRPr="27793251">
          <w:rPr>
            <w:rStyle w:val="Hyperlink"/>
          </w:rPr>
          <w:t>2003.206</w:t>
        </w:r>
      </w:hyperlink>
      <w:r>
        <w:t>.</w:t>
      </w:r>
      <w:r w:rsidR="50A70CA8">
        <w:t xml:space="preserve"> </w:t>
      </w:r>
      <w:r w:rsidR="00865227">
        <w:t>Male</w:t>
      </w:r>
      <w:r w:rsidR="3AC26100">
        <w:t xml:space="preserve"> heads </w:t>
      </w:r>
      <w:r w:rsidR="00230451">
        <w:t>re</w:t>
      </w:r>
      <w:r w:rsidR="3AC26100">
        <w:t>present the largest group among Punic head pendants. 2003.208 belongs to a subgroup of male heads with curly hair and sleek bear</w:t>
      </w:r>
      <w:r w:rsidR="00230451">
        <w:t>d</w:t>
      </w:r>
      <w:r w:rsidR="60D550E5">
        <w:t xml:space="preserve"> </w:t>
      </w:r>
      <w:r w:rsidR="3AC26100">
        <w:t>(</w:t>
      </w:r>
      <w:r w:rsidR="00150DA0">
        <w:t>{</w:t>
      </w:r>
      <w:r w:rsidR="002D0A2A" w:rsidRPr="27793251">
        <w:rPr>
          <w:color w:val="000000" w:themeColor="text1"/>
        </w:rPr>
        <w:t>Seefried 1982</w:t>
      </w:r>
      <w:r w:rsidR="00150DA0">
        <w:t>}</w:t>
      </w:r>
      <w:r w:rsidR="3AC26100">
        <w:t xml:space="preserve">, </w:t>
      </w:r>
      <w:r w:rsidR="00230451">
        <w:t>p</w:t>
      </w:r>
      <w:r w:rsidR="3AC26100">
        <w:t>p.</w:t>
      </w:r>
      <w:r w:rsidR="7F488BFD">
        <w:t xml:space="preserve"> 2</w:t>
      </w:r>
      <w:r w:rsidR="00FD5EBF">
        <w:t>7–</w:t>
      </w:r>
      <w:r w:rsidR="7F488BFD">
        <w:t xml:space="preserve">28, </w:t>
      </w:r>
      <w:r w:rsidR="3AC26100">
        <w:t>1</w:t>
      </w:r>
      <w:r w:rsidR="24AAB282">
        <w:t>0</w:t>
      </w:r>
      <w:r w:rsidR="00853457">
        <w:t>0–</w:t>
      </w:r>
      <w:r w:rsidR="3AC26100">
        <w:t>1</w:t>
      </w:r>
      <w:r w:rsidR="7C8E37E3">
        <w:t>03</w:t>
      </w:r>
      <w:r w:rsidR="3AC26100">
        <w:t xml:space="preserve">, </w:t>
      </w:r>
      <w:r w:rsidR="00896A52">
        <w:t>plate</w:t>
      </w:r>
      <w:r w:rsidR="3AC26100">
        <w:t xml:space="preserve"> II,</w:t>
      </w:r>
      <w:r w:rsidR="7C0F42B4">
        <w:t xml:space="preserve"> type C.I</w:t>
      </w:r>
      <w:r w:rsidR="3AC26100">
        <w:t xml:space="preserve">), which are dated between </w:t>
      </w:r>
      <w:r w:rsidR="53859952">
        <w:t xml:space="preserve">the middle of the fifth and into the </w:t>
      </w:r>
      <w:r w:rsidR="524FFA08">
        <w:t>fourth</w:t>
      </w:r>
      <w:r w:rsidR="53859952">
        <w:t xml:space="preserve"> century</w:t>
      </w:r>
      <w:r w:rsidR="3AC26100">
        <w:t xml:space="preserve"> </w:t>
      </w:r>
      <w:r w:rsidR="00A96BA9">
        <w:t>BCE</w:t>
      </w:r>
      <w:r w:rsidR="00230451">
        <w:t>.</w:t>
      </w:r>
    </w:p>
    <w:p w14:paraId="59873B66" w14:textId="77777777" w:rsidR="00FF6338" w:rsidRPr="008629C7" w:rsidRDefault="00FF6338" w:rsidP="008629C7"/>
    <w:p w14:paraId="7AE53137" w14:textId="5D12C60A" w:rsidR="00E017BC" w:rsidRPr="008629C7" w:rsidRDefault="00FA4594" w:rsidP="00FA4594">
      <w:pPr>
        <w:pStyle w:val="Heading2"/>
      </w:pPr>
      <w:r>
        <w:t>Provenance</w:t>
      </w:r>
    </w:p>
    <w:p w14:paraId="33FE9DA9" w14:textId="77777777" w:rsidR="00FF6338" w:rsidRPr="008629C7" w:rsidRDefault="00FF6338" w:rsidP="008629C7"/>
    <w:p w14:paraId="179A42C2" w14:textId="0E42D0A3"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49F31B8F" w14:textId="77777777" w:rsidR="00FF6338" w:rsidRPr="008629C7" w:rsidRDefault="00FF6338" w:rsidP="008629C7"/>
    <w:p w14:paraId="72BDA52A" w14:textId="2E46A8B9" w:rsidR="00095693" w:rsidRPr="008629C7" w:rsidRDefault="00FA4594" w:rsidP="00FA4594">
      <w:pPr>
        <w:pStyle w:val="Heading2"/>
      </w:pPr>
      <w:r>
        <w:t>Bibliography</w:t>
      </w:r>
    </w:p>
    <w:p w14:paraId="5531A849" w14:textId="707637BD" w:rsidR="00095693" w:rsidRPr="008629C7" w:rsidRDefault="00095693" w:rsidP="008629C7"/>
    <w:p w14:paraId="23AFAAA7" w14:textId="731C5D18"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83, no. 229; p. 82, plate no. 229.</w:t>
      </w:r>
    </w:p>
    <w:p w14:paraId="27A8D579" w14:textId="51D905BE" w:rsidR="26B40513" w:rsidRPr="008629C7" w:rsidRDefault="00150DA0" w:rsidP="008629C7">
      <w:r>
        <w:t>{</w:t>
      </w:r>
      <w:r w:rsidR="002D0A2A" w:rsidRPr="27793251">
        <w:rPr>
          <w:color w:val="000000" w:themeColor="text1"/>
        </w:rPr>
        <w:t>Seefried 1982</w:t>
      </w:r>
      <w:r>
        <w:t>}</w:t>
      </w:r>
      <w:r w:rsidR="26B40513">
        <w:t>, p. 101, no. 13.</w:t>
      </w:r>
    </w:p>
    <w:p w14:paraId="0E751B83" w14:textId="77777777" w:rsidR="00FF6338" w:rsidRPr="008629C7" w:rsidRDefault="00FF6338" w:rsidP="008629C7"/>
    <w:p w14:paraId="4A2D3D9E" w14:textId="1CBB4EBC" w:rsidR="00E017BC" w:rsidRPr="008629C7" w:rsidRDefault="00FA4594" w:rsidP="00FA4594">
      <w:pPr>
        <w:pStyle w:val="Heading2"/>
      </w:pPr>
      <w:r>
        <w:t>Exhibitions</w:t>
      </w:r>
    </w:p>
    <w:p w14:paraId="3DAD2CE8" w14:textId="77777777" w:rsidR="00FF6338" w:rsidRPr="008629C7" w:rsidRDefault="00FF6338" w:rsidP="008629C7"/>
    <w:p w14:paraId="3A135385" w14:textId="1AF4D717" w:rsidR="002658A2" w:rsidRPr="008629C7" w:rsidRDefault="006B7FE4" w:rsidP="008629C7">
      <w:r>
        <w:t>None</w:t>
      </w:r>
    </w:p>
    <w:p w14:paraId="2BDA14A4" w14:textId="77777777" w:rsidR="00B45529" w:rsidRDefault="00B45529" w:rsidP="008629C7">
      <w:r>
        <w:br w:type="page"/>
      </w:r>
      <w:r>
        <w:lastRenderedPageBreak/>
        <w:t>Label:</w:t>
      </w:r>
      <w:r w:rsidR="004347E3">
        <w:t xml:space="preserve"> </w:t>
      </w:r>
      <w:r w:rsidR="007D60AA">
        <w:t>546</w:t>
      </w:r>
    </w:p>
    <w:p w14:paraId="74F02D69" w14:textId="6EFABAFD" w:rsidR="008158CF" w:rsidRPr="008629C7" w:rsidRDefault="00D504D6" w:rsidP="008629C7">
      <w:r>
        <w:t xml:space="preserve">Title: </w:t>
      </w:r>
      <w:r w:rsidR="0065391B">
        <w:t>Head Pendant</w:t>
      </w:r>
    </w:p>
    <w:p w14:paraId="3D0AFF65" w14:textId="77777777" w:rsidR="008158CF" w:rsidRPr="008629C7" w:rsidRDefault="0065391B" w:rsidP="008629C7">
      <w:r>
        <w:t>Accession_number: 2004.9</w:t>
      </w:r>
    </w:p>
    <w:p w14:paraId="69F48F0B" w14:textId="4CF46EEC" w:rsidR="008158CF" w:rsidRPr="008629C7" w:rsidRDefault="00742D95" w:rsidP="008629C7">
      <w:r>
        <w:t xml:space="preserve">Collection_link: </w:t>
      </w:r>
      <w:hyperlink r:id="rId61">
        <w:r w:rsidR="0065391B" w:rsidRPr="27793251">
          <w:rPr>
            <w:rStyle w:val="Hyperlink"/>
          </w:rPr>
          <w:t>https://www.getty.edu/art/collection/objects/221460</w:t>
        </w:r>
      </w:hyperlink>
    </w:p>
    <w:p w14:paraId="66209287" w14:textId="4C86A121" w:rsidR="008158CF" w:rsidRPr="008629C7" w:rsidRDefault="0065391B" w:rsidP="008629C7">
      <w:pPr>
        <w:rPr>
          <w:highlight w:val="white"/>
        </w:rPr>
      </w:pPr>
      <w:r>
        <w:t>Dimensions: H. 1.4</w:t>
      </w:r>
      <w:r w:rsidR="005A4DC6">
        <w:t>, W.</w:t>
      </w:r>
      <w:r>
        <w:t xml:space="preserve"> 1.2 cm; </w:t>
      </w:r>
      <w:r w:rsidR="00442B5E">
        <w:t>Wt.</w:t>
      </w:r>
      <w:r>
        <w:t xml:space="preserve"> 2.18 g</w:t>
      </w:r>
    </w:p>
    <w:p w14:paraId="0B531267" w14:textId="130244FA" w:rsidR="00D504D6" w:rsidRPr="008629C7" w:rsidRDefault="0065391B" w:rsidP="008629C7">
      <w:r>
        <w:t xml:space="preserve">Date: </w:t>
      </w:r>
      <w:r w:rsidR="00BA32CE">
        <w:t>M</w:t>
      </w:r>
      <w:r w:rsidR="7BF3AF99">
        <w:t>id-</w:t>
      </w:r>
      <w:r w:rsidR="0285A0B0">
        <w:t>seventh</w:t>
      </w:r>
      <w:r w:rsidR="00BA32CE">
        <w:t>–</w:t>
      </w:r>
      <w:r w:rsidR="75003AE3">
        <w:t xml:space="preserve">fifth century </w:t>
      </w:r>
      <w:r w:rsidR="00A96BA9">
        <w:t>BCE</w:t>
      </w:r>
    </w:p>
    <w:p w14:paraId="0C19ACA7" w14:textId="6CC0BAF9" w:rsidR="008158CF" w:rsidRPr="008629C7" w:rsidRDefault="0065391B" w:rsidP="008629C7">
      <w:pPr>
        <w:rPr>
          <w:highlight w:val="white"/>
        </w:rPr>
      </w:pPr>
      <w:r>
        <w:t xml:space="preserve">Start_date: </w:t>
      </w:r>
      <w:r w:rsidR="007D60AA">
        <w:t>-</w:t>
      </w:r>
      <w:r w:rsidR="32F9C38A">
        <w:t>650</w:t>
      </w:r>
    </w:p>
    <w:p w14:paraId="50012F8D" w14:textId="663A9B68" w:rsidR="008158CF" w:rsidRPr="008629C7" w:rsidRDefault="0065391B" w:rsidP="008629C7">
      <w:pPr>
        <w:rPr>
          <w:highlight w:val="white"/>
        </w:rPr>
      </w:pPr>
      <w:r>
        <w:t>End_date:</w:t>
      </w:r>
      <w:r w:rsidR="13AB14D7">
        <w:t xml:space="preserve"> </w:t>
      </w:r>
      <w:r w:rsidR="007D60AA">
        <w:t>-</w:t>
      </w:r>
      <w:r w:rsidR="4165ACE3">
        <w:t>40</w:t>
      </w:r>
      <w:r w:rsidR="007D60AA">
        <w:t>1</w:t>
      </w:r>
    </w:p>
    <w:p w14:paraId="1C8AC88B" w14:textId="77777777" w:rsidR="006A1D39" w:rsidRDefault="0065391B" w:rsidP="008629C7">
      <w:pPr>
        <w:rPr>
          <w:highlight w:val="white"/>
        </w:rPr>
      </w:pPr>
      <w:r>
        <w:t xml:space="preserve">Attribution: Production area: </w:t>
      </w:r>
      <w:r w:rsidR="00C4227B">
        <w:t>Punic</w:t>
      </w:r>
      <w:r w:rsidR="00493587">
        <w:t>, probably Carthage</w:t>
      </w:r>
    </w:p>
    <w:p w14:paraId="12C3A07C" w14:textId="097F6F62" w:rsidR="006A1D39" w:rsidRPr="004C76F9" w:rsidRDefault="006A1D39" w:rsidP="008629C7">
      <w:pPr>
        <w:rPr>
          <w:highlight w:val="white"/>
        </w:rPr>
      </w:pPr>
      <w:r w:rsidRPr="27793251">
        <w:rPr>
          <w:highlight w:val="white"/>
        </w:rPr>
        <w:t xml:space="preserve">Culture: </w:t>
      </w:r>
      <w:r w:rsidR="007D60AA" w:rsidRPr="27793251">
        <w:rPr>
          <w:highlight w:val="white"/>
        </w:rPr>
        <w:t>Greek or Punic</w:t>
      </w:r>
    </w:p>
    <w:p w14:paraId="11D3A7F9" w14:textId="759FFFB1" w:rsidR="008158CF" w:rsidRPr="008629C7" w:rsidRDefault="006A1D39" w:rsidP="008629C7">
      <w:pPr>
        <w:rPr>
          <w:highlight w:val="white"/>
        </w:rPr>
      </w:pPr>
      <w:r w:rsidRPr="27793251">
        <w:rPr>
          <w:highlight w:val="white"/>
        </w:rPr>
        <w:t>Material:</w:t>
      </w:r>
      <w:r w:rsidR="0065391B">
        <w:t xml:space="preserve"> Opaque yellow, </w:t>
      </w:r>
      <w:r w:rsidR="00C4227B">
        <w:t>dark blue</w:t>
      </w:r>
      <w:r w:rsidR="005E7344">
        <w:t>,</w:t>
      </w:r>
      <w:r w:rsidR="0065391B">
        <w:t xml:space="preserve"> and red glass</w:t>
      </w:r>
    </w:p>
    <w:p w14:paraId="75F05D6E" w14:textId="4F5CA2AD" w:rsidR="008158CF" w:rsidRPr="008629C7" w:rsidRDefault="0065391B" w:rsidP="008629C7">
      <w:pPr>
        <w:rPr>
          <w:highlight w:val="white"/>
        </w:rPr>
      </w:pPr>
      <w:r>
        <w:t>Modeling technique and decoration: Rod</w:t>
      </w:r>
      <w:r w:rsidR="005E7344">
        <w:t>-</w:t>
      </w:r>
      <w:r>
        <w:t>formed</w:t>
      </w:r>
    </w:p>
    <w:p w14:paraId="5FDBDEBA" w14:textId="77777777" w:rsidR="00DB11B1" w:rsidRDefault="00DB11B1" w:rsidP="008629C7">
      <w:r>
        <w:t>Inscription: No</w:t>
      </w:r>
    </w:p>
    <w:p w14:paraId="44A1B2A3" w14:textId="7344ED62" w:rsidR="00DB11B1" w:rsidRDefault="00DB11B1" w:rsidP="008629C7">
      <w:r>
        <w:t xml:space="preserve">Shape: </w:t>
      </w:r>
      <w:r w:rsidR="001B6139">
        <w:t>Amulets</w:t>
      </w:r>
    </w:p>
    <w:p w14:paraId="220CC1E1" w14:textId="54DABE96" w:rsidR="00DB11B1" w:rsidRDefault="00DB11B1" w:rsidP="008629C7">
      <w:r>
        <w:t xml:space="preserve">Technique: </w:t>
      </w:r>
      <w:r w:rsidR="005E7344">
        <w:t>Rod-formed</w:t>
      </w:r>
    </w:p>
    <w:p w14:paraId="5E76A3DC" w14:textId="77777777" w:rsidR="00DB11B1" w:rsidRDefault="00DB11B1" w:rsidP="008629C7"/>
    <w:p w14:paraId="087927EF" w14:textId="77777777" w:rsidR="00B55F61" w:rsidRPr="008629C7" w:rsidRDefault="00FA4594" w:rsidP="00FA4594">
      <w:pPr>
        <w:pStyle w:val="Heading2"/>
      </w:pPr>
      <w:r>
        <w:t>Condition</w:t>
      </w:r>
    </w:p>
    <w:p w14:paraId="0A4EE1B2" w14:textId="77777777" w:rsidR="00B55F61" w:rsidRPr="008629C7" w:rsidRDefault="00B55F61" w:rsidP="008629C7"/>
    <w:p w14:paraId="213D417E" w14:textId="7A487688" w:rsidR="008158CF" w:rsidRPr="008629C7" w:rsidRDefault="00C4227B" w:rsidP="008629C7">
      <w:r>
        <w:t>Part of the beard and the suspension loop missing.</w:t>
      </w:r>
    </w:p>
    <w:p w14:paraId="34BC91D7" w14:textId="77777777" w:rsidR="0096575E" w:rsidRPr="008629C7" w:rsidRDefault="0096575E" w:rsidP="008629C7"/>
    <w:p w14:paraId="0F353246" w14:textId="16BB31E2" w:rsidR="0096575E" w:rsidRPr="008629C7" w:rsidRDefault="00FA4594" w:rsidP="00FA4594">
      <w:pPr>
        <w:pStyle w:val="Heading2"/>
      </w:pPr>
      <w:r>
        <w:t>Description</w:t>
      </w:r>
    </w:p>
    <w:p w14:paraId="06D65B49" w14:textId="77777777" w:rsidR="0096575E" w:rsidRPr="008629C7" w:rsidRDefault="0096575E" w:rsidP="008629C7"/>
    <w:p w14:paraId="4606546B" w14:textId="219FBC77" w:rsidR="008158CF" w:rsidRPr="008629C7" w:rsidRDefault="0065391B" w:rsidP="008629C7">
      <w:r>
        <w:t xml:space="preserve">Dark blue, </w:t>
      </w:r>
      <w:r w:rsidR="000A1B97">
        <w:t xml:space="preserve">rod-formed pendant </w:t>
      </w:r>
      <w:r w:rsidR="00230451">
        <w:t xml:space="preserve">comprising </w:t>
      </w:r>
      <w:r w:rsidR="448AB255">
        <w:t>two back-to-back placed</w:t>
      </w:r>
      <w:r w:rsidR="000A1B97">
        <w:t xml:space="preserve"> bearded male </w:t>
      </w:r>
      <w:r w:rsidR="633C4A58">
        <w:t>head</w:t>
      </w:r>
      <w:r w:rsidR="588F82B8">
        <w:t>s</w:t>
      </w:r>
      <w:r w:rsidR="633C4A58">
        <w:t>.</w:t>
      </w:r>
      <w:r>
        <w:t xml:space="preserve"> The blue </w:t>
      </w:r>
      <w:r w:rsidR="00B7312C">
        <w:t xml:space="preserve">base </w:t>
      </w:r>
      <w:r>
        <w:t xml:space="preserve">mass renders the hair and the beard. A blob of yellow glass </w:t>
      </w:r>
      <w:r w:rsidR="00230451">
        <w:t xml:space="preserve">indicates </w:t>
      </w:r>
      <w:r>
        <w:t>the skin of the face, another the applied nose</w:t>
      </w:r>
      <w:r w:rsidR="00230451">
        <w:t>,</w:t>
      </w:r>
      <w:r>
        <w:t xml:space="preserve"> </w:t>
      </w:r>
      <w:r w:rsidR="00230451">
        <w:t>and</w:t>
      </w:r>
      <w:r>
        <w:t xml:space="preserve"> an elongated, yellow lump the ear. The eyes are made of three</w:t>
      </w:r>
      <w:r w:rsidR="00C4227B">
        <w:t xml:space="preserve"> overlapping disks of dark blue</w:t>
      </w:r>
      <w:r>
        <w:t>, yellow, and lighter blue glass of gradually smaller diameters</w:t>
      </w:r>
      <w:r w:rsidR="008A74D8">
        <w:t>, allowing</w:t>
      </w:r>
      <w:r w:rsidR="00C4227B">
        <w:t xml:space="preserve"> all </w:t>
      </w:r>
      <w:r w:rsidR="008A74D8">
        <w:t xml:space="preserve">to be </w:t>
      </w:r>
      <w:r w:rsidR="00C4227B">
        <w:t xml:space="preserve">visible. </w:t>
      </w:r>
      <w:r>
        <w:t>Translucent dark blue glass formed a suspension loop</w:t>
      </w:r>
      <w:r w:rsidR="008A74D8">
        <w:t>,</w:t>
      </w:r>
      <w:r>
        <w:t xml:space="preserve"> now missing.</w:t>
      </w:r>
      <w:r w:rsidR="005A50B1">
        <w:t xml:space="preserve"> </w:t>
      </w:r>
      <w:r w:rsidR="00C4227B">
        <w:t>A disk of red glass form</w:t>
      </w:r>
      <w:r w:rsidR="008A74D8">
        <w:t>ed</w:t>
      </w:r>
      <w:r w:rsidR="00C4227B">
        <w:t xml:space="preserve"> the mouth, </w:t>
      </w:r>
      <w:r w:rsidR="008A74D8">
        <w:t xml:space="preserve">but </w:t>
      </w:r>
      <w:r w:rsidR="00C4227B">
        <w:t xml:space="preserve">only </w:t>
      </w:r>
      <w:r w:rsidR="008A74D8">
        <w:t xml:space="preserve">its </w:t>
      </w:r>
      <w:r w:rsidR="00C4227B">
        <w:t>upper end is preserved. A</w:t>
      </w:r>
      <w:r w:rsidR="0AF2DFDD">
        <w:t xml:space="preserve"> </w:t>
      </w:r>
      <w:r w:rsidR="00C4227B">
        <w:t>red blo</w:t>
      </w:r>
      <w:r w:rsidR="008A74D8">
        <w:t>b</w:t>
      </w:r>
      <w:r w:rsidR="00C4227B">
        <w:t xml:space="preserve"> placed on the upper end of the center of the forehead is only partly preserved.</w:t>
      </w:r>
    </w:p>
    <w:p w14:paraId="030C1482" w14:textId="523DC54A" w:rsidR="00C4227B" w:rsidRPr="008629C7" w:rsidRDefault="00140705" w:rsidP="008629C7">
      <w:r>
        <w:tab/>
      </w:r>
      <w:r w:rsidR="00C4227B" w:rsidRPr="008629C7">
        <w:t>Dark blue glass formed a suspension loop at the center of the upper surface</w:t>
      </w:r>
      <w:r w:rsidR="008A74D8">
        <w:t>;</w:t>
      </w:r>
      <w:r w:rsidR="00C4227B" w:rsidRPr="008629C7">
        <w:t xml:space="preserve"> now only the base of it is preserved.</w:t>
      </w:r>
    </w:p>
    <w:p w14:paraId="15F1FD93" w14:textId="6B67358F" w:rsidR="00AB082E" w:rsidRPr="008A74D8" w:rsidRDefault="00140705" w:rsidP="008629C7">
      <w:r>
        <w:tab/>
      </w:r>
      <w:r w:rsidR="0065391B" w:rsidRPr="008629C7">
        <w:t>Remains of dark red sandy coating adher</w:t>
      </w:r>
      <w:r w:rsidR="00EF6133">
        <w:t>e</w:t>
      </w:r>
      <w:r w:rsidR="0065391B" w:rsidRPr="008629C7">
        <w:t xml:space="preserve"> to interior of tiny rod hole</w:t>
      </w:r>
      <w:r w:rsidR="008A74D8">
        <w:t>.</w:t>
      </w:r>
    </w:p>
    <w:p w14:paraId="705AF11C" w14:textId="6594BBB5" w:rsidR="0057626F" w:rsidRPr="008629C7" w:rsidRDefault="0057626F" w:rsidP="008629C7"/>
    <w:p w14:paraId="6878A74E" w14:textId="3077A621" w:rsidR="0057626F" w:rsidRPr="008629C7" w:rsidRDefault="00FA4594" w:rsidP="00920FB5">
      <w:pPr>
        <w:pStyle w:val="Heading2"/>
      </w:pPr>
      <w:r>
        <w:t xml:space="preserve">Comments and </w:t>
      </w:r>
      <w:r w:rsidR="00920FB5">
        <w:t>Comparanda</w:t>
      </w:r>
    </w:p>
    <w:p w14:paraId="77B7467B" w14:textId="77777777" w:rsidR="0057626F" w:rsidRPr="008629C7" w:rsidRDefault="0057626F" w:rsidP="008629C7"/>
    <w:p w14:paraId="0EF7DF45" w14:textId="429B594D" w:rsidR="008158CF" w:rsidRPr="00140705" w:rsidRDefault="00493587" w:rsidP="008629C7">
      <w:r>
        <w:t xml:space="preserve">On Punic glass pendants in general see comments on </w:t>
      </w:r>
      <w:hyperlink w:anchor="cat">
        <w:r w:rsidRPr="27793251">
          <w:rPr>
            <w:rStyle w:val="Hyperlink"/>
          </w:rPr>
          <w:t>2003.206</w:t>
        </w:r>
      </w:hyperlink>
      <w:r w:rsidR="3D98231D">
        <w:t>. Mal</w:t>
      </w:r>
      <w:r w:rsidR="00865227">
        <w:t>e</w:t>
      </w:r>
      <w:r w:rsidR="3D98231D">
        <w:t xml:space="preserve"> heads present the largest group among Punic head pendants. 2004.9 belongs to a subgroup of </w:t>
      </w:r>
      <w:r w:rsidR="040F47B5">
        <w:t xml:space="preserve">double-faced </w:t>
      </w:r>
      <w:r w:rsidR="3D98231D">
        <w:t xml:space="preserve">male heads with </w:t>
      </w:r>
      <w:r w:rsidR="454BB325">
        <w:t xml:space="preserve">sleek </w:t>
      </w:r>
      <w:r w:rsidR="3D98231D">
        <w:t>hair and bear</w:t>
      </w:r>
      <w:r w:rsidR="47B5A022">
        <w:t>d</w:t>
      </w:r>
      <w:r w:rsidR="3D98231D">
        <w:t xml:space="preserve"> (</w:t>
      </w:r>
      <w:r w:rsidR="00150DA0">
        <w:t>{</w:t>
      </w:r>
      <w:r w:rsidR="002D0A2A" w:rsidRPr="27793251">
        <w:rPr>
          <w:color w:val="000000" w:themeColor="text1"/>
        </w:rPr>
        <w:t>Seefried 1982</w:t>
      </w:r>
      <w:r w:rsidR="00150DA0">
        <w:t>}</w:t>
      </w:r>
      <w:r w:rsidR="3D98231D">
        <w:t>, p.</w:t>
      </w:r>
      <w:r w:rsidR="3BC8EC5B">
        <w:t xml:space="preserve"> 2</w:t>
      </w:r>
      <w:r w:rsidR="00FD5EBF">
        <w:t>6–</w:t>
      </w:r>
      <w:r w:rsidR="3BC8EC5B">
        <w:t>27</w:t>
      </w:r>
      <w:r w:rsidR="3D98231D">
        <w:t xml:space="preserve">, </w:t>
      </w:r>
      <w:r w:rsidR="78B947DA">
        <w:t>8</w:t>
      </w:r>
      <w:r w:rsidR="00FD5EBF">
        <w:t>5–</w:t>
      </w:r>
      <w:r w:rsidR="78B947DA">
        <w:t xml:space="preserve">87, </w:t>
      </w:r>
      <w:r w:rsidR="00896A52">
        <w:t>plate</w:t>
      </w:r>
      <w:r w:rsidR="3D98231D">
        <w:t xml:space="preserve"> I, type </w:t>
      </w:r>
      <w:r w:rsidR="0749AF74">
        <w:t>B</w:t>
      </w:r>
      <w:r w:rsidR="3D98231D">
        <w:t>.</w:t>
      </w:r>
      <w:r w:rsidR="3BA25189">
        <w:t>A</w:t>
      </w:r>
      <w:r w:rsidR="3D98231D">
        <w:t xml:space="preserve">.), which are dated between the middle of the </w:t>
      </w:r>
      <w:r w:rsidR="71C366BC">
        <w:t xml:space="preserve">seventh </w:t>
      </w:r>
      <w:r w:rsidR="3D98231D">
        <w:t xml:space="preserve">and the </w:t>
      </w:r>
      <w:r w:rsidR="1A8AD733">
        <w:t>fifth</w:t>
      </w:r>
      <w:r w:rsidR="3D98231D">
        <w:t xml:space="preserve"> century </w:t>
      </w:r>
      <w:r w:rsidR="00A96BA9">
        <w:t>BCE</w:t>
      </w:r>
      <w:r w:rsidR="00140705">
        <w:t>.</w:t>
      </w:r>
    </w:p>
    <w:p w14:paraId="37A0A297" w14:textId="77777777" w:rsidR="00FF6338" w:rsidRPr="008629C7" w:rsidRDefault="00FF6338" w:rsidP="008629C7"/>
    <w:p w14:paraId="392A6163" w14:textId="3D95DAAD" w:rsidR="00E017BC" w:rsidRPr="008629C7" w:rsidRDefault="00FA4594" w:rsidP="00FA4594">
      <w:pPr>
        <w:pStyle w:val="Heading2"/>
      </w:pPr>
      <w:r>
        <w:t>Provenance</w:t>
      </w:r>
    </w:p>
    <w:p w14:paraId="288A3A52" w14:textId="77777777" w:rsidR="00FF6338" w:rsidRPr="008629C7" w:rsidRDefault="00FF6338" w:rsidP="008629C7"/>
    <w:p w14:paraId="66C48721" w14:textId="16870063" w:rsidR="008158CF" w:rsidRPr="008629C7" w:rsidRDefault="0065391B" w:rsidP="008629C7">
      <w:r>
        <w:t>Pierre Mavrogordato, Greek, 1870</w:t>
      </w:r>
      <w:r w:rsidR="00C24627">
        <w:t>–</w:t>
      </w:r>
      <w:r>
        <w:t xml:space="preserve">1948 </w:t>
      </w:r>
      <w:r w:rsidR="00140705">
        <w:t>(Berlin, Germany); by</w:t>
      </w:r>
      <w:r>
        <w:t xml:space="preserve"> 1974</w:t>
      </w:r>
      <w:r w:rsidR="00C24627">
        <w:t>–</w:t>
      </w:r>
      <w:r>
        <w:t>1988, Erwin Oppenländer, 1901</w:t>
      </w:r>
      <w:r w:rsidR="00C24627">
        <w:t>–</w:t>
      </w:r>
      <w:r>
        <w:t xml:space="preserve">1988 (Waiblingen, Germany), by inheritance to his son, Gert Oppenländer,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59EC2FDB" w14:textId="77777777" w:rsidR="00FF6338" w:rsidRPr="008629C7" w:rsidRDefault="00FF6338" w:rsidP="008629C7"/>
    <w:p w14:paraId="3403147D" w14:textId="5417A470" w:rsidR="00095693" w:rsidRPr="008629C7" w:rsidRDefault="00FA4594" w:rsidP="00FA4594">
      <w:pPr>
        <w:pStyle w:val="Heading2"/>
      </w:pPr>
      <w:r>
        <w:t>Bibliography</w:t>
      </w:r>
    </w:p>
    <w:p w14:paraId="1A9D808D" w14:textId="7535BD00" w:rsidR="00095693" w:rsidRPr="008629C7" w:rsidRDefault="00095693" w:rsidP="008629C7"/>
    <w:p w14:paraId="2AFDBCB7" w14:textId="1A201EA5"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83, no. 226.</w:t>
      </w:r>
    </w:p>
    <w:p w14:paraId="54F4DD1E" w14:textId="77777777" w:rsidR="00FF6338" w:rsidRPr="008629C7" w:rsidRDefault="00FF6338" w:rsidP="008629C7"/>
    <w:p w14:paraId="3842AC31" w14:textId="15870A4D" w:rsidR="00E017BC" w:rsidRPr="008629C7" w:rsidRDefault="00FA4594" w:rsidP="00FA4594">
      <w:pPr>
        <w:pStyle w:val="Heading2"/>
      </w:pPr>
      <w:r>
        <w:t>Exhibitions</w:t>
      </w:r>
    </w:p>
    <w:p w14:paraId="50D3ABB4" w14:textId="77777777" w:rsidR="00FF6338" w:rsidRPr="008629C7" w:rsidRDefault="00FF6338" w:rsidP="008629C7"/>
    <w:p w14:paraId="49889B44" w14:textId="5048FBE8" w:rsidR="002658A2" w:rsidRPr="008629C7" w:rsidRDefault="006B7FE4" w:rsidP="008629C7">
      <w:r>
        <w:t>None</w:t>
      </w:r>
    </w:p>
    <w:p w14:paraId="45191A20" w14:textId="77777777" w:rsidR="00B45529" w:rsidRDefault="00B45529" w:rsidP="008629C7">
      <w:r>
        <w:br w:type="page"/>
      </w:r>
      <w:r>
        <w:lastRenderedPageBreak/>
        <w:t>Label:</w:t>
      </w:r>
      <w:r w:rsidR="004347E3">
        <w:t xml:space="preserve"> </w:t>
      </w:r>
      <w:bookmarkStart w:id="3" w:name="_Hlk64145385"/>
      <w:r w:rsidR="007D60AA">
        <w:t>547</w:t>
      </w:r>
      <w:bookmarkEnd w:id="3"/>
    </w:p>
    <w:p w14:paraId="29D6A3C0" w14:textId="0AEB2ACB" w:rsidR="008158CF" w:rsidRPr="008629C7" w:rsidRDefault="00D504D6" w:rsidP="008629C7">
      <w:r>
        <w:t xml:space="preserve">Title: </w:t>
      </w:r>
      <w:r w:rsidR="0065391B">
        <w:t>Head Pendant</w:t>
      </w:r>
    </w:p>
    <w:p w14:paraId="2A54D671" w14:textId="77777777" w:rsidR="008158CF" w:rsidRPr="008629C7" w:rsidRDefault="0065391B" w:rsidP="008629C7">
      <w:r>
        <w:t>Accession_number: 2004.10</w:t>
      </w:r>
    </w:p>
    <w:p w14:paraId="13B370CA" w14:textId="58503451" w:rsidR="008158CF" w:rsidRPr="008629C7" w:rsidRDefault="00742D95" w:rsidP="008629C7">
      <w:r>
        <w:t xml:space="preserve">Collection_link: </w:t>
      </w:r>
      <w:hyperlink r:id="rId62">
        <w:r w:rsidR="0065391B" w:rsidRPr="27793251">
          <w:rPr>
            <w:rStyle w:val="Hyperlink"/>
          </w:rPr>
          <w:t>https://www.getty.edu/art/collection/objects/221461</w:t>
        </w:r>
      </w:hyperlink>
    </w:p>
    <w:p w14:paraId="65FAB0A6" w14:textId="30732660" w:rsidR="008158CF" w:rsidRPr="008629C7" w:rsidRDefault="0065391B" w:rsidP="008629C7">
      <w:pPr>
        <w:rPr>
          <w:highlight w:val="white"/>
        </w:rPr>
      </w:pPr>
      <w:r>
        <w:t>Dimensions: H. 2.1</w:t>
      </w:r>
      <w:r w:rsidR="005A4DC6">
        <w:t>, W.</w:t>
      </w:r>
      <w:r>
        <w:t xml:space="preserve"> 1.8 cm; </w:t>
      </w:r>
      <w:r w:rsidR="00442B5E">
        <w:t>Wt.</w:t>
      </w:r>
      <w:r>
        <w:t xml:space="preserve"> 6.36 g</w:t>
      </w:r>
    </w:p>
    <w:p w14:paraId="5D57C424" w14:textId="4B1A9ECA" w:rsidR="008158CF" w:rsidRPr="006C4386" w:rsidRDefault="0065391B" w:rsidP="008629C7">
      <w:r>
        <w:t xml:space="preserve">Date: </w:t>
      </w:r>
      <w:r w:rsidR="006C4386">
        <w:t>M</w:t>
      </w:r>
      <w:r w:rsidR="269F4656">
        <w:t>id-</w:t>
      </w:r>
      <w:r w:rsidR="0FD28315">
        <w:t>seventh</w:t>
      </w:r>
      <w:r w:rsidR="006C4386">
        <w:t>–</w:t>
      </w:r>
      <w:r w:rsidR="75003AE3">
        <w:t xml:space="preserve">fifth century </w:t>
      </w:r>
      <w:r>
        <w:t>BC</w:t>
      </w:r>
      <w:r w:rsidR="006C4386">
        <w:t>E</w:t>
      </w:r>
    </w:p>
    <w:p w14:paraId="0B0C923E" w14:textId="073442A8" w:rsidR="008158CF" w:rsidRPr="008629C7" w:rsidRDefault="0065391B" w:rsidP="008629C7">
      <w:pPr>
        <w:rPr>
          <w:highlight w:val="white"/>
        </w:rPr>
      </w:pPr>
      <w:r>
        <w:t xml:space="preserve">Start_date: </w:t>
      </w:r>
      <w:r w:rsidR="007D60AA">
        <w:t>-</w:t>
      </w:r>
      <w:r w:rsidR="3D90F1AC">
        <w:t>65</w:t>
      </w:r>
      <w:r w:rsidR="48C5E847">
        <w:t>0</w:t>
      </w:r>
    </w:p>
    <w:p w14:paraId="7C52FCFB" w14:textId="7EA12126" w:rsidR="008158CF" w:rsidRPr="008629C7" w:rsidRDefault="0065391B" w:rsidP="008629C7">
      <w:pPr>
        <w:rPr>
          <w:highlight w:val="white"/>
        </w:rPr>
      </w:pPr>
      <w:r>
        <w:t>End_date:</w:t>
      </w:r>
      <w:r w:rsidR="2C31989D">
        <w:t xml:space="preserve"> </w:t>
      </w:r>
      <w:r w:rsidR="007D60AA">
        <w:t>-</w:t>
      </w:r>
      <w:r w:rsidR="763B0E6C">
        <w:t>5</w:t>
      </w:r>
      <w:r w:rsidR="2C31989D">
        <w:t>0</w:t>
      </w:r>
      <w:r w:rsidR="007D60AA">
        <w:t>1</w:t>
      </w:r>
    </w:p>
    <w:p w14:paraId="1640F2AE" w14:textId="77777777" w:rsidR="006A1D39" w:rsidRDefault="0065391B" w:rsidP="008629C7">
      <w:pPr>
        <w:rPr>
          <w:highlight w:val="white"/>
        </w:rPr>
      </w:pPr>
      <w:r>
        <w:t xml:space="preserve">Attribution: Production area: </w:t>
      </w:r>
      <w:r w:rsidR="00493587">
        <w:t>Punic, probably Carthage</w:t>
      </w:r>
    </w:p>
    <w:p w14:paraId="406F3919" w14:textId="460F544D" w:rsidR="006A1D39" w:rsidRPr="004C76F9" w:rsidRDefault="006A1D39" w:rsidP="008629C7">
      <w:pPr>
        <w:rPr>
          <w:highlight w:val="white"/>
        </w:rPr>
      </w:pPr>
      <w:r w:rsidRPr="27793251">
        <w:rPr>
          <w:highlight w:val="white"/>
        </w:rPr>
        <w:t xml:space="preserve">Culture: </w:t>
      </w:r>
      <w:r w:rsidR="007D60AA" w:rsidRPr="27793251">
        <w:rPr>
          <w:highlight w:val="white"/>
        </w:rPr>
        <w:t>Greek or Phoenician</w:t>
      </w:r>
    </w:p>
    <w:p w14:paraId="7FDFA4F7" w14:textId="5FA89716" w:rsidR="00D504D6" w:rsidRPr="008629C7" w:rsidRDefault="006A1D39" w:rsidP="008629C7">
      <w:r w:rsidRPr="27793251">
        <w:rPr>
          <w:highlight w:val="white"/>
        </w:rPr>
        <w:t>Material:</w:t>
      </w:r>
      <w:r w:rsidR="0065391B">
        <w:t xml:space="preserve"> Opaque yellow, white, turquoise</w:t>
      </w:r>
      <w:r w:rsidR="005E7344">
        <w:t>,</w:t>
      </w:r>
      <w:r w:rsidR="0065391B">
        <w:t xml:space="preserve"> and</w:t>
      </w:r>
      <w:r w:rsidR="00C4227B">
        <w:t xml:space="preserve"> dark blue glass</w:t>
      </w:r>
    </w:p>
    <w:p w14:paraId="28409559" w14:textId="2391F197" w:rsidR="008158CF" w:rsidRPr="008629C7" w:rsidRDefault="0065391B" w:rsidP="008629C7">
      <w:pPr>
        <w:rPr>
          <w:highlight w:val="white"/>
        </w:rPr>
      </w:pPr>
      <w:r>
        <w:t>Modeling technique and decoration: Rod</w:t>
      </w:r>
      <w:r w:rsidR="005E7344">
        <w:t>-</w:t>
      </w:r>
      <w:r>
        <w:t>formed</w:t>
      </w:r>
    </w:p>
    <w:p w14:paraId="5C4F4378" w14:textId="77777777" w:rsidR="00DB11B1" w:rsidRDefault="00DB11B1" w:rsidP="008629C7">
      <w:r>
        <w:t>Inscription: No</w:t>
      </w:r>
    </w:p>
    <w:p w14:paraId="70D49390" w14:textId="481D2F11" w:rsidR="00DB11B1" w:rsidRDefault="00DB11B1" w:rsidP="008629C7">
      <w:r>
        <w:t xml:space="preserve">Shape: </w:t>
      </w:r>
      <w:r w:rsidR="001B6139">
        <w:t>Amulets</w:t>
      </w:r>
    </w:p>
    <w:p w14:paraId="44E8E466" w14:textId="05B8CA3F" w:rsidR="00DB11B1" w:rsidRDefault="00DB11B1" w:rsidP="008629C7">
      <w:r>
        <w:t xml:space="preserve">Technique: </w:t>
      </w:r>
      <w:r w:rsidR="005E7344">
        <w:t>Rod-formed</w:t>
      </w:r>
    </w:p>
    <w:p w14:paraId="358EFE9D" w14:textId="77777777" w:rsidR="00DB11B1" w:rsidRDefault="00DB11B1" w:rsidP="008629C7"/>
    <w:p w14:paraId="49CA938B" w14:textId="77777777" w:rsidR="00B55F61" w:rsidRPr="008629C7" w:rsidRDefault="00FA4594" w:rsidP="00FA4594">
      <w:pPr>
        <w:pStyle w:val="Heading2"/>
      </w:pPr>
      <w:r>
        <w:t>Condition</w:t>
      </w:r>
    </w:p>
    <w:p w14:paraId="262DEB42" w14:textId="77777777" w:rsidR="00B55F61" w:rsidRPr="008629C7" w:rsidRDefault="00B55F61" w:rsidP="008629C7"/>
    <w:p w14:paraId="50AE41F6" w14:textId="4D605C94" w:rsidR="008158CF" w:rsidRPr="00425CEA" w:rsidRDefault="000A1B97" w:rsidP="008629C7">
      <w:r>
        <w:t>Parts are missing</w:t>
      </w:r>
      <w:r w:rsidR="00425CEA">
        <w:t>.</w:t>
      </w:r>
    </w:p>
    <w:p w14:paraId="66093C79" w14:textId="77777777" w:rsidR="0096575E" w:rsidRPr="008629C7" w:rsidRDefault="0096575E" w:rsidP="008629C7"/>
    <w:p w14:paraId="4AA704B0" w14:textId="0160B26E" w:rsidR="0096575E" w:rsidRPr="008629C7" w:rsidRDefault="00FA4594" w:rsidP="00FA4594">
      <w:pPr>
        <w:pStyle w:val="Heading2"/>
      </w:pPr>
      <w:r>
        <w:t>Description</w:t>
      </w:r>
    </w:p>
    <w:p w14:paraId="046BB93F" w14:textId="77777777" w:rsidR="0096575E" w:rsidRPr="008629C7" w:rsidRDefault="0096575E" w:rsidP="008629C7"/>
    <w:p w14:paraId="23E234E1" w14:textId="0F50169F" w:rsidR="00D504D6" w:rsidRPr="008629C7" w:rsidRDefault="0065391B" w:rsidP="008629C7">
      <w:r>
        <w:t xml:space="preserve">Turquoise, </w:t>
      </w:r>
      <w:r w:rsidR="000A1B97">
        <w:t>rod-formed pendant</w:t>
      </w:r>
      <w:r w:rsidR="008A74D8">
        <w:t xml:space="preserve"> in the </w:t>
      </w:r>
      <w:r w:rsidR="47C98ADF">
        <w:t>shape</w:t>
      </w:r>
      <w:r w:rsidR="008A74D8">
        <w:t xml:space="preserve"> of</w:t>
      </w:r>
      <w:r w:rsidR="000A1B97">
        <w:t xml:space="preserve"> a bearded male head.</w:t>
      </w:r>
      <w:r>
        <w:t xml:space="preserve"> The turquoise </w:t>
      </w:r>
      <w:r w:rsidR="00B7312C">
        <w:t xml:space="preserve">base </w:t>
      </w:r>
      <w:r>
        <w:t xml:space="preserve">mass renders the hair and the beard. A blob of yellow glass </w:t>
      </w:r>
      <w:r w:rsidR="008A74D8">
        <w:t xml:space="preserve">indicates </w:t>
      </w:r>
      <w:r>
        <w:t>the skin of the face, another the applied nose</w:t>
      </w:r>
      <w:r w:rsidR="008A74D8">
        <w:t>,</w:t>
      </w:r>
      <w:r>
        <w:t xml:space="preserve"> and two smaller ones the ears. The eyes are made of two overlapping disks of white and dark </w:t>
      </w:r>
      <w:r w:rsidR="000C73C9">
        <w:t>blue</w:t>
      </w:r>
      <w:r>
        <w:t xml:space="preserve"> glass of gradually smaller diameter</w:t>
      </w:r>
      <w:r w:rsidR="000C73C9">
        <w:t>s</w:t>
      </w:r>
      <w:r w:rsidR="008A74D8">
        <w:t>,</w:t>
      </w:r>
      <w:r w:rsidR="000C73C9">
        <w:t xml:space="preserve"> </w:t>
      </w:r>
      <w:r w:rsidR="008A74D8">
        <w:t>allowing both</w:t>
      </w:r>
      <w:r w:rsidR="000C73C9">
        <w:t xml:space="preserve"> </w:t>
      </w:r>
      <w:r w:rsidR="008A74D8">
        <w:t>to be</w:t>
      </w:r>
      <w:r w:rsidR="005835D1">
        <w:t xml:space="preserve"> </w:t>
      </w:r>
      <w:r w:rsidR="000C73C9">
        <w:t>visible.</w:t>
      </w:r>
      <w:r>
        <w:t xml:space="preserve"> A </w:t>
      </w:r>
      <w:r w:rsidR="000C73C9">
        <w:t xml:space="preserve">thick </w:t>
      </w:r>
      <w:r>
        <w:t xml:space="preserve">band over the forehead and eyebrows of </w:t>
      </w:r>
      <w:r w:rsidR="000C73C9">
        <w:t xml:space="preserve">dark blue </w:t>
      </w:r>
      <w:r w:rsidR="005835D1">
        <w:t>(</w:t>
      </w:r>
      <w:r w:rsidR="000C73C9">
        <w:t xml:space="preserve">appearing </w:t>
      </w:r>
      <w:r>
        <w:t>black</w:t>
      </w:r>
      <w:r w:rsidR="005835D1">
        <w:t>)</w:t>
      </w:r>
      <w:r>
        <w:t xml:space="preserve"> glass. Mouth</w:t>
      </w:r>
      <w:r w:rsidR="00EF6133">
        <w:t>,</w:t>
      </w:r>
      <w:r>
        <w:t xml:space="preserve"> now missing</w:t>
      </w:r>
      <w:r w:rsidR="00EF6133">
        <w:t>,</w:t>
      </w:r>
      <w:r>
        <w:t xml:space="preserve"> was an applied oval white mass</w:t>
      </w:r>
      <w:r w:rsidR="000C73C9">
        <w:t xml:space="preserve"> </w:t>
      </w:r>
      <w:r w:rsidR="00EF6133">
        <w:t xml:space="preserve">of which </w:t>
      </w:r>
      <w:r w:rsidR="000C73C9">
        <w:t>tiny parts are still visible</w:t>
      </w:r>
      <w:r>
        <w:t>.</w:t>
      </w:r>
      <w:r w:rsidR="00EF6133">
        <w:t xml:space="preserve"> </w:t>
      </w:r>
      <w:r w:rsidR="000C73C9">
        <w:t xml:space="preserve">Turquoise </w:t>
      </w:r>
      <w:r>
        <w:t>glass formed a suspension loop</w:t>
      </w:r>
      <w:r w:rsidR="00EF6133">
        <w:t>,</w:t>
      </w:r>
      <w:r>
        <w:t xml:space="preserve"> now missing.</w:t>
      </w:r>
    </w:p>
    <w:p w14:paraId="2281C67B" w14:textId="09F14218" w:rsidR="00B0365E" w:rsidRPr="008629C7" w:rsidRDefault="00EF6133" w:rsidP="008629C7">
      <w:r>
        <w:tab/>
      </w:r>
      <w:r w:rsidR="0065391B" w:rsidRPr="008629C7">
        <w:t>Remains of dark red sandy coating adher</w:t>
      </w:r>
      <w:r>
        <w:t>e</w:t>
      </w:r>
      <w:r w:rsidR="00C4227B" w:rsidRPr="008629C7">
        <w:t xml:space="preserve"> to interior of tiny rod hole.</w:t>
      </w:r>
    </w:p>
    <w:p w14:paraId="54FFE30E" w14:textId="77777777" w:rsidR="0057626F" w:rsidRPr="008629C7" w:rsidRDefault="0057626F" w:rsidP="008629C7"/>
    <w:p w14:paraId="33AE492E" w14:textId="50678128" w:rsidR="0057626F" w:rsidRPr="008629C7" w:rsidRDefault="00FA4594" w:rsidP="00920FB5">
      <w:pPr>
        <w:pStyle w:val="Heading2"/>
      </w:pPr>
      <w:r>
        <w:t xml:space="preserve">Comments and </w:t>
      </w:r>
      <w:r w:rsidR="00920FB5">
        <w:t>Comparanda</w:t>
      </w:r>
    </w:p>
    <w:p w14:paraId="403A3264" w14:textId="77777777" w:rsidR="0057626F" w:rsidRPr="008629C7" w:rsidRDefault="0057626F" w:rsidP="008629C7"/>
    <w:p w14:paraId="6D9B530F" w14:textId="4BB5B956" w:rsidR="00493587" w:rsidRPr="008629C7" w:rsidRDefault="00493587" w:rsidP="008629C7">
      <w:r>
        <w:t xml:space="preserve">On Punic glass pendants in general see comments on </w:t>
      </w:r>
      <w:hyperlink w:anchor="cat">
        <w:r w:rsidRPr="27793251">
          <w:rPr>
            <w:rStyle w:val="Hyperlink"/>
          </w:rPr>
          <w:t>2003.206</w:t>
        </w:r>
      </w:hyperlink>
      <w:r w:rsidR="597832A5">
        <w:t xml:space="preserve">. </w:t>
      </w:r>
      <w:r w:rsidR="00865227">
        <w:t>Male</w:t>
      </w:r>
      <w:r w:rsidR="597832A5">
        <w:t xml:space="preserve"> heads </w:t>
      </w:r>
      <w:r w:rsidR="005835D1">
        <w:t>re</w:t>
      </w:r>
      <w:r w:rsidR="597832A5">
        <w:t xml:space="preserve">present the largest group among Punic head pendants. 2004.10 belongs to a subgroup of male heads with </w:t>
      </w:r>
      <w:r w:rsidR="7DFC39C9">
        <w:t xml:space="preserve">sleek </w:t>
      </w:r>
      <w:r w:rsidR="597832A5">
        <w:t>hair and beard (</w:t>
      </w:r>
      <w:r w:rsidR="00150DA0">
        <w:t>{</w:t>
      </w:r>
      <w:r w:rsidR="002D0A2A" w:rsidRPr="27793251">
        <w:rPr>
          <w:color w:val="000000" w:themeColor="text1"/>
        </w:rPr>
        <w:t>Seefried 1982</w:t>
      </w:r>
      <w:r w:rsidR="00150DA0">
        <w:t>}</w:t>
      </w:r>
      <w:r w:rsidR="597832A5">
        <w:t xml:space="preserve">, </w:t>
      </w:r>
      <w:r w:rsidR="00B7312C">
        <w:t>p</w:t>
      </w:r>
      <w:r w:rsidR="597832A5">
        <w:t xml:space="preserve">p. </w:t>
      </w:r>
      <w:r w:rsidR="324F9BC8">
        <w:t xml:space="preserve">27, </w:t>
      </w:r>
      <w:r w:rsidR="09D16266">
        <w:t>92</w:t>
      </w:r>
      <w:r w:rsidR="597832A5">
        <w:t xml:space="preserve">, </w:t>
      </w:r>
      <w:r w:rsidR="00896A52">
        <w:t>plate</w:t>
      </w:r>
      <w:r w:rsidR="597832A5">
        <w:t xml:space="preserve"> I, type </w:t>
      </w:r>
      <w:r w:rsidR="51FC2F53">
        <w:t>B</w:t>
      </w:r>
      <w:r w:rsidR="597832A5">
        <w:t>.I</w:t>
      </w:r>
      <w:r w:rsidR="40C202D6">
        <w:t>I</w:t>
      </w:r>
      <w:r w:rsidR="597832A5">
        <w:t xml:space="preserve">), which are dated between the middle of the </w:t>
      </w:r>
      <w:r w:rsidR="1B866EBE">
        <w:t xml:space="preserve">seventh </w:t>
      </w:r>
      <w:r w:rsidR="597832A5">
        <w:t xml:space="preserve">and the </w:t>
      </w:r>
      <w:r w:rsidR="4CCE23AE">
        <w:t>fifth</w:t>
      </w:r>
      <w:r w:rsidR="597832A5">
        <w:t xml:space="preserve"> century BC</w:t>
      </w:r>
      <w:r w:rsidR="00A96BA9">
        <w:t>E</w:t>
      </w:r>
      <w:r w:rsidR="597832A5">
        <w:t>.</w:t>
      </w:r>
    </w:p>
    <w:p w14:paraId="636EF021" w14:textId="77777777" w:rsidR="00FF6338" w:rsidRPr="008629C7" w:rsidRDefault="00FF6338" w:rsidP="008629C7"/>
    <w:p w14:paraId="14A6339B" w14:textId="5CF34155" w:rsidR="00E017BC" w:rsidRPr="008629C7" w:rsidRDefault="00FA4594" w:rsidP="00FA4594">
      <w:pPr>
        <w:pStyle w:val="Heading2"/>
      </w:pPr>
      <w:r>
        <w:t>Provenance</w:t>
      </w:r>
    </w:p>
    <w:p w14:paraId="31FF16BA" w14:textId="77777777" w:rsidR="00FF6338" w:rsidRPr="008629C7" w:rsidRDefault="00FF6338" w:rsidP="008629C7"/>
    <w:p w14:paraId="5FDB4AA0" w14:textId="4A2BE505"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 xml:space="preserve">1988; 1988–2004, </w:t>
      </w:r>
      <w:r>
        <w:t>Ingrid Reisser</w:t>
      </w:r>
      <w:r w:rsidR="00166D18">
        <w:t xml:space="preserve"> (</w:t>
      </w:r>
      <w:r>
        <w:t xml:space="preserve">Böblingen, Germany), sold to the </w:t>
      </w:r>
      <w:r w:rsidR="00140705">
        <w:t>J. Paul</w:t>
      </w:r>
      <w:r>
        <w:t xml:space="preserve"> Getty </w:t>
      </w:r>
      <w:r w:rsidR="00140705">
        <w:t>Museum, 2004</w:t>
      </w:r>
    </w:p>
    <w:p w14:paraId="2217B743" w14:textId="77777777" w:rsidR="00FF6338" w:rsidRPr="008629C7" w:rsidRDefault="00FF6338" w:rsidP="008629C7"/>
    <w:p w14:paraId="1300E7A5" w14:textId="340FEE23" w:rsidR="00095693" w:rsidRPr="008629C7" w:rsidRDefault="00FA4594" w:rsidP="00FA4594">
      <w:pPr>
        <w:pStyle w:val="Heading2"/>
      </w:pPr>
      <w:r>
        <w:t>Bibliography</w:t>
      </w:r>
    </w:p>
    <w:p w14:paraId="4FBEBEDD" w14:textId="24C359D8" w:rsidR="00095693" w:rsidRPr="008629C7" w:rsidRDefault="00095693" w:rsidP="008629C7"/>
    <w:p w14:paraId="7B8B1269" w14:textId="2207589F" w:rsidR="008158CF" w:rsidRPr="008629C7" w:rsidRDefault="00095693" w:rsidP="008629C7">
      <w:r>
        <w:t>{</w:t>
      </w:r>
      <w:r w:rsidR="009D1034" w:rsidRPr="27793251">
        <w:rPr>
          <w:color w:val="000000" w:themeColor="text1"/>
        </w:rPr>
        <w:t>von Saldern et al. 1974</w:t>
      </w:r>
      <w:r w:rsidR="005E24DB">
        <w:t>},</w:t>
      </w:r>
      <w:r w:rsidR="0065391B">
        <w:t xml:space="preserve"> p. 83, no. 227.</w:t>
      </w:r>
    </w:p>
    <w:p w14:paraId="3575BB19" w14:textId="46BBFA6A" w:rsidR="68A4AC3C" w:rsidRPr="008629C7" w:rsidRDefault="00150DA0" w:rsidP="008629C7">
      <w:r>
        <w:t>{</w:t>
      </w:r>
      <w:r w:rsidR="002D0A2A" w:rsidRPr="27793251">
        <w:rPr>
          <w:color w:val="000000" w:themeColor="text1"/>
        </w:rPr>
        <w:t>Seefried 1982</w:t>
      </w:r>
      <w:r>
        <w:t>}</w:t>
      </w:r>
      <w:r w:rsidR="68A4AC3C">
        <w:t>, p. 92, no. 22</w:t>
      </w:r>
      <w:r w:rsidR="37AF96AB">
        <w:t>.</w:t>
      </w:r>
    </w:p>
    <w:p w14:paraId="02DE4914" w14:textId="77777777" w:rsidR="00FF6338" w:rsidRPr="008629C7" w:rsidRDefault="00FF6338" w:rsidP="008629C7"/>
    <w:p w14:paraId="7209F6EB" w14:textId="1C18284E" w:rsidR="00E017BC" w:rsidRPr="008629C7" w:rsidRDefault="00FA4594" w:rsidP="00FA4594">
      <w:pPr>
        <w:pStyle w:val="Heading2"/>
      </w:pPr>
      <w:r>
        <w:lastRenderedPageBreak/>
        <w:t>Exhibitions</w:t>
      </w:r>
    </w:p>
    <w:p w14:paraId="24A63F89" w14:textId="77777777" w:rsidR="00FF6338" w:rsidRPr="008629C7" w:rsidRDefault="00FF6338" w:rsidP="008629C7"/>
    <w:p w14:paraId="4D2E1CE4" w14:textId="0D8C092F" w:rsidR="002658A2" w:rsidRPr="008629C7" w:rsidRDefault="006B7FE4" w:rsidP="008629C7">
      <w:r>
        <w:t>None</w:t>
      </w:r>
    </w:p>
    <w:p w14:paraId="68335594" w14:textId="77777777" w:rsidR="00B45529" w:rsidRDefault="00B45529" w:rsidP="008629C7">
      <w:r>
        <w:br w:type="page"/>
      </w:r>
      <w:r>
        <w:lastRenderedPageBreak/>
        <w:t>Label:</w:t>
      </w:r>
      <w:r w:rsidR="004347E3">
        <w:t xml:space="preserve"> </w:t>
      </w:r>
      <w:r w:rsidR="007D60AA">
        <w:t>548</w:t>
      </w:r>
    </w:p>
    <w:p w14:paraId="3B8B24FB" w14:textId="65C087BB" w:rsidR="008158CF" w:rsidRPr="008629C7" w:rsidRDefault="00D504D6" w:rsidP="008629C7">
      <w:pPr>
        <w:rPr>
          <w:highlight w:val="yellow"/>
        </w:rPr>
      </w:pPr>
      <w:r>
        <w:t xml:space="preserve">Title: </w:t>
      </w:r>
      <w:r w:rsidR="00C4227B">
        <w:t xml:space="preserve">Head </w:t>
      </w:r>
      <w:r w:rsidR="0065391B">
        <w:t>Pendant</w:t>
      </w:r>
    </w:p>
    <w:p w14:paraId="64167FDB" w14:textId="77777777" w:rsidR="008158CF" w:rsidRPr="008629C7" w:rsidRDefault="0065391B" w:rsidP="008629C7">
      <w:r>
        <w:t>Accession_number: 2003.205</w:t>
      </w:r>
    </w:p>
    <w:p w14:paraId="4E33EA1F" w14:textId="17F3E670" w:rsidR="008158CF" w:rsidRPr="008629C7" w:rsidRDefault="00742D95" w:rsidP="008629C7">
      <w:r>
        <w:t xml:space="preserve">Collection_link: </w:t>
      </w:r>
      <w:hyperlink r:id="rId63">
        <w:r w:rsidR="0065391B" w:rsidRPr="27793251">
          <w:rPr>
            <w:rStyle w:val="Hyperlink"/>
          </w:rPr>
          <w:t>https://www.getty.edu/art/collection/objects/221572</w:t>
        </w:r>
      </w:hyperlink>
    </w:p>
    <w:p w14:paraId="38A980E0" w14:textId="09603B48" w:rsidR="008158CF" w:rsidRPr="008629C7" w:rsidRDefault="0065391B" w:rsidP="008629C7">
      <w:pPr>
        <w:rPr>
          <w:highlight w:val="white"/>
        </w:rPr>
      </w:pPr>
      <w:r>
        <w:t>Dimensions: H. with the loop 3</w:t>
      </w:r>
      <w:r w:rsidR="0051350D">
        <w:t>,</w:t>
      </w:r>
      <w:r>
        <w:t xml:space="preserve"> without the loop 2.4</w:t>
      </w:r>
      <w:r w:rsidR="002B6E4A">
        <w:t>,</w:t>
      </w:r>
      <w:r>
        <w:t xml:space="preserve"> max. W. 2</w:t>
      </w:r>
      <w:r w:rsidR="0051350D">
        <w:t>,</w:t>
      </w:r>
      <w:r>
        <w:t xml:space="preserve"> max. Th. 2</w:t>
      </w:r>
      <w:r w:rsidR="159290C2">
        <w:t xml:space="preserve"> </w:t>
      </w:r>
      <w:r>
        <w:t>cm; Wt. 8.84 g</w:t>
      </w:r>
    </w:p>
    <w:p w14:paraId="59C1F481" w14:textId="24453181" w:rsidR="008158CF" w:rsidRPr="008629C7" w:rsidRDefault="0065391B" w:rsidP="008629C7">
      <w:r>
        <w:t xml:space="preserve">Date: </w:t>
      </w:r>
      <w:r w:rsidR="55E2165E">
        <w:t>Third</w:t>
      </w:r>
      <w:r w:rsidR="00020316">
        <w:t>–</w:t>
      </w:r>
      <w:r w:rsidR="36349202">
        <w:t>mid-</w:t>
      </w:r>
      <w:r w:rsidR="75EC0551">
        <w:t xml:space="preserve">first century </w:t>
      </w:r>
      <w:r w:rsidR="00A96BA9">
        <w:t>BCE</w:t>
      </w:r>
    </w:p>
    <w:p w14:paraId="00CDDE9F" w14:textId="38401385" w:rsidR="008158CF" w:rsidRPr="008629C7" w:rsidRDefault="0065391B" w:rsidP="008629C7">
      <w:pPr>
        <w:rPr>
          <w:highlight w:val="white"/>
        </w:rPr>
      </w:pPr>
      <w:r>
        <w:t xml:space="preserve">Start_date: </w:t>
      </w:r>
      <w:r w:rsidR="007D60AA">
        <w:t>-</w:t>
      </w:r>
      <w:r w:rsidR="41D696AA">
        <w:t>300</w:t>
      </w:r>
    </w:p>
    <w:p w14:paraId="74E2207F" w14:textId="3937A50F" w:rsidR="008158CF" w:rsidRPr="008629C7" w:rsidRDefault="0065391B" w:rsidP="008629C7">
      <w:pPr>
        <w:rPr>
          <w:highlight w:val="white"/>
        </w:rPr>
      </w:pPr>
      <w:r>
        <w:t>End_date:</w:t>
      </w:r>
      <w:r w:rsidR="0E4EDD02">
        <w:t xml:space="preserve"> -</w:t>
      </w:r>
      <w:r w:rsidR="007D60AA">
        <w:t>34</w:t>
      </w:r>
    </w:p>
    <w:p w14:paraId="6A86796A" w14:textId="77777777" w:rsidR="006A1D39" w:rsidRDefault="0065391B" w:rsidP="008629C7">
      <w:pPr>
        <w:rPr>
          <w:highlight w:val="white"/>
        </w:rPr>
      </w:pPr>
      <w:r>
        <w:t xml:space="preserve">Attribution: Production area: </w:t>
      </w:r>
      <w:r w:rsidR="00493587">
        <w:t>Punic, probably Carthage</w:t>
      </w:r>
    </w:p>
    <w:p w14:paraId="48442F68" w14:textId="4C948DEA" w:rsidR="006A1D39" w:rsidRPr="004C76F9" w:rsidRDefault="006A1D39" w:rsidP="008629C7">
      <w:pPr>
        <w:rPr>
          <w:highlight w:val="white"/>
        </w:rPr>
      </w:pPr>
      <w:r w:rsidRPr="27793251">
        <w:rPr>
          <w:highlight w:val="white"/>
        </w:rPr>
        <w:t xml:space="preserve">Culture: </w:t>
      </w:r>
      <w:r w:rsidR="007D60AA" w:rsidRPr="27793251">
        <w:rPr>
          <w:highlight w:val="white"/>
        </w:rPr>
        <w:t>Greek</w:t>
      </w:r>
    </w:p>
    <w:p w14:paraId="41C889B2" w14:textId="37BABBB1" w:rsidR="008158CF" w:rsidRPr="008629C7" w:rsidRDefault="006A1D39" w:rsidP="008629C7">
      <w:pPr>
        <w:rPr>
          <w:highlight w:val="white"/>
        </w:rPr>
      </w:pPr>
      <w:r w:rsidRPr="27793251">
        <w:rPr>
          <w:highlight w:val="white"/>
        </w:rPr>
        <w:t>Material:</w:t>
      </w:r>
      <w:r w:rsidR="0065391B">
        <w:t xml:space="preserve"> Opaque white</w:t>
      </w:r>
      <w:r w:rsidR="005E7344">
        <w:t>;</w:t>
      </w:r>
      <w:r w:rsidR="0065391B">
        <w:t xml:space="preserve"> translucent blue and purple glass</w:t>
      </w:r>
    </w:p>
    <w:p w14:paraId="7ADB76EE" w14:textId="6B4A10C6" w:rsidR="008158CF" w:rsidRPr="008629C7" w:rsidRDefault="0065391B" w:rsidP="008629C7">
      <w:pPr>
        <w:rPr>
          <w:highlight w:val="white"/>
        </w:rPr>
      </w:pPr>
      <w:r>
        <w:t>Modeling technique and decoration: Rod</w:t>
      </w:r>
      <w:r w:rsidR="005E7344">
        <w:t>-</w:t>
      </w:r>
      <w:r>
        <w:t>formed</w:t>
      </w:r>
    </w:p>
    <w:p w14:paraId="304176C5" w14:textId="77777777" w:rsidR="00DB11B1" w:rsidRDefault="00DB11B1" w:rsidP="008629C7">
      <w:r>
        <w:t>Inscription: No</w:t>
      </w:r>
    </w:p>
    <w:p w14:paraId="03528851" w14:textId="753DF66C" w:rsidR="00DB11B1" w:rsidRDefault="00DB11B1" w:rsidP="008629C7">
      <w:r>
        <w:t xml:space="preserve">Shape: </w:t>
      </w:r>
      <w:r w:rsidR="001B6139">
        <w:t>Amulets</w:t>
      </w:r>
    </w:p>
    <w:p w14:paraId="05D47E3F" w14:textId="68875370" w:rsidR="00DB11B1" w:rsidRDefault="00DB11B1" w:rsidP="008629C7">
      <w:r>
        <w:t xml:space="preserve">Technique: </w:t>
      </w:r>
      <w:r w:rsidR="005E7344">
        <w:t>Rod-formed</w:t>
      </w:r>
    </w:p>
    <w:p w14:paraId="43FBEE69" w14:textId="77777777" w:rsidR="00DB11B1" w:rsidRDefault="00DB11B1" w:rsidP="008629C7"/>
    <w:p w14:paraId="32F5FC79" w14:textId="77777777" w:rsidR="00B55F61" w:rsidRPr="008629C7" w:rsidRDefault="00FA4594" w:rsidP="00FA4594">
      <w:pPr>
        <w:pStyle w:val="Heading2"/>
      </w:pPr>
      <w:r>
        <w:t>Condition</w:t>
      </w:r>
    </w:p>
    <w:p w14:paraId="104430F8" w14:textId="77777777" w:rsidR="00B55F61" w:rsidRPr="008629C7" w:rsidRDefault="00B55F61" w:rsidP="008629C7"/>
    <w:p w14:paraId="506E739C" w14:textId="19AB495B" w:rsidR="008158CF" w:rsidRPr="008629C7" w:rsidRDefault="0065391B" w:rsidP="008629C7">
      <w:r>
        <w:t>Fully preserved</w:t>
      </w:r>
      <w:r w:rsidR="00425CEA">
        <w:t>;</w:t>
      </w:r>
      <w:r>
        <w:t xml:space="preserve"> some minor abrasions and nicks visible on the nose and chin.</w:t>
      </w:r>
    </w:p>
    <w:p w14:paraId="1C099CE1" w14:textId="77777777" w:rsidR="0096575E" w:rsidRPr="008629C7" w:rsidRDefault="0096575E" w:rsidP="008629C7"/>
    <w:p w14:paraId="23174DA6" w14:textId="1129C24D" w:rsidR="0096575E" w:rsidRPr="008629C7" w:rsidRDefault="00FA4594" w:rsidP="00FA4594">
      <w:pPr>
        <w:pStyle w:val="Heading2"/>
      </w:pPr>
      <w:r>
        <w:t>Description</w:t>
      </w:r>
    </w:p>
    <w:p w14:paraId="500AA295" w14:textId="77777777" w:rsidR="0096575E" w:rsidRPr="008629C7" w:rsidRDefault="0096575E" w:rsidP="008629C7"/>
    <w:p w14:paraId="3E56C9FB" w14:textId="5174BC20" w:rsidR="00AB082E" w:rsidRDefault="000A1B97" w:rsidP="008629C7">
      <w:r>
        <w:t xml:space="preserve">Rod-formed pendant rendering a bearded male head. </w:t>
      </w:r>
      <w:r w:rsidR="0065391B">
        <w:t>The head was formed with white glass wound around the tip of a rod which was covered with an organic mass</w:t>
      </w:r>
      <w:r w:rsidR="00B7312C">
        <w:t>; t</w:t>
      </w:r>
      <w:r w:rsidR="0065391B">
        <w:t xml:space="preserve">he hole has </w:t>
      </w:r>
      <w:r w:rsidR="002B6E4A">
        <w:t>max. Diam.</w:t>
      </w:r>
      <w:r w:rsidR="0065391B">
        <w:t xml:space="preserve"> 0.6 cm and it is clean inside, not retaining any remains of the core. </w:t>
      </w:r>
      <w:r w:rsidR="00B7312C">
        <w:t>T</w:t>
      </w:r>
      <w:r w:rsidR="0065391B">
        <w:t>his mass was pressed to form the nose. Then, hair, eyes, ears</w:t>
      </w:r>
      <w:r w:rsidR="00B7312C">
        <w:t>,</w:t>
      </w:r>
      <w:r w:rsidR="0065391B">
        <w:t xml:space="preserve"> and mouth were applied</w:t>
      </w:r>
      <w:r w:rsidR="00B7312C">
        <w:t>,</w:t>
      </w:r>
      <w:r w:rsidR="0065391B">
        <w:t xml:space="preserve"> and finally a hanging loop. The hair is made of a thin layer of purple</w:t>
      </w:r>
      <w:r w:rsidR="00B7312C">
        <w:t xml:space="preserve"> (</w:t>
      </w:r>
      <w:r w:rsidR="0065391B">
        <w:t>seeming black</w:t>
      </w:r>
      <w:r w:rsidR="00B7312C">
        <w:t>)</w:t>
      </w:r>
      <w:r w:rsidR="0065391B">
        <w:t xml:space="preserve"> glass. The eyes are very large and are made of concentric overlapping disks of dark purple, white, and purple glass of gradually smaller diameter</w:t>
      </w:r>
      <w:r w:rsidR="00B7312C">
        <w:t>, allowing</w:t>
      </w:r>
      <w:r w:rsidR="0065391B">
        <w:t xml:space="preserve"> all</w:t>
      </w:r>
      <w:r w:rsidR="00B7312C">
        <w:t xml:space="preserve"> to be</w:t>
      </w:r>
      <w:r w:rsidR="0065391B">
        <w:t xml:space="preserve"> visible.</w:t>
      </w:r>
      <w:r w:rsidR="005A50B1">
        <w:t xml:space="preserve"> </w:t>
      </w:r>
      <w:r w:rsidR="0065391B">
        <w:t xml:space="preserve">The ears and the mouth are made of </w:t>
      </w:r>
      <w:r w:rsidR="00B7312C">
        <w:t>glass that appears</w:t>
      </w:r>
      <w:r w:rsidR="0065391B">
        <w:t xml:space="preserve"> black, which is at its current condition totally impenetrable </w:t>
      </w:r>
      <w:r w:rsidR="00B7312C">
        <w:t>to</w:t>
      </w:r>
      <w:r w:rsidR="0065391B">
        <w:t xml:space="preserve"> light</w:t>
      </w:r>
      <w:r w:rsidR="00B7312C">
        <w:t>;</w:t>
      </w:r>
      <w:r w:rsidR="0065391B">
        <w:t xml:space="preserve"> its true color </w:t>
      </w:r>
      <w:r w:rsidR="00B7312C">
        <w:t xml:space="preserve">thus </w:t>
      </w:r>
      <w:r w:rsidR="0065391B">
        <w:t xml:space="preserve">cannot be distinguished, </w:t>
      </w:r>
      <w:r w:rsidR="00B7312C">
        <w:t xml:space="preserve">but it was </w:t>
      </w:r>
      <w:r w:rsidR="0065391B">
        <w:t>probably dark purple like the other features.</w:t>
      </w:r>
      <w:r w:rsidR="005A50B1">
        <w:t xml:space="preserve"> </w:t>
      </w:r>
      <w:r w:rsidR="0065391B">
        <w:t>A small loop for suspension, made of dark blue</w:t>
      </w:r>
      <w:r w:rsidR="00B7312C">
        <w:t xml:space="preserve"> (</w:t>
      </w:r>
      <w:r w:rsidR="0065391B">
        <w:t>seeming black</w:t>
      </w:r>
      <w:r w:rsidR="00B7312C">
        <w:t>)</w:t>
      </w:r>
      <w:r w:rsidR="0065391B">
        <w:t xml:space="preserve"> glass, is on top of the head. The same coil of glass continues as a wide band running </w:t>
      </w:r>
      <w:r w:rsidR="00B7312C">
        <w:t>across</w:t>
      </w:r>
      <w:r w:rsidR="0065391B">
        <w:t xml:space="preserve"> the forehead.</w:t>
      </w:r>
    </w:p>
    <w:p w14:paraId="45001B42" w14:textId="2B7F0CAC" w:rsidR="008158CF" w:rsidRPr="008629C7" w:rsidRDefault="00B7312C" w:rsidP="008629C7">
      <w:r>
        <w:tab/>
      </w:r>
      <w:r w:rsidR="0065391B" w:rsidRPr="008629C7">
        <w:t>Some black, ferrous impurities are visible in the white mass of the pendant.</w:t>
      </w:r>
    </w:p>
    <w:p w14:paraId="031F0F38" w14:textId="77777777" w:rsidR="0057626F" w:rsidRPr="008629C7" w:rsidRDefault="0057626F" w:rsidP="008629C7"/>
    <w:p w14:paraId="430C20B2" w14:textId="067C5B16" w:rsidR="0057626F" w:rsidRPr="008629C7" w:rsidRDefault="00FA4594" w:rsidP="00920FB5">
      <w:pPr>
        <w:pStyle w:val="Heading2"/>
      </w:pPr>
      <w:r>
        <w:t xml:space="preserve">Comments and </w:t>
      </w:r>
      <w:r w:rsidR="00920FB5">
        <w:t>Comparanda</w:t>
      </w:r>
    </w:p>
    <w:p w14:paraId="434F1C17" w14:textId="77777777" w:rsidR="0057626F" w:rsidRPr="008629C7" w:rsidRDefault="0057626F" w:rsidP="008629C7"/>
    <w:p w14:paraId="00DAC15B" w14:textId="53C53958" w:rsidR="00493587" w:rsidRPr="008629C7" w:rsidRDefault="00493587" w:rsidP="008629C7">
      <w:r>
        <w:t xml:space="preserve">On Punic glass pendants in general see comments on </w:t>
      </w:r>
      <w:hyperlink w:anchor="cat">
        <w:r w:rsidRPr="27793251">
          <w:rPr>
            <w:rStyle w:val="Hyperlink"/>
          </w:rPr>
          <w:t>2003.206</w:t>
        </w:r>
      </w:hyperlink>
      <w:r w:rsidR="3E7D6871">
        <w:t>.</w:t>
      </w:r>
      <w:r w:rsidR="7B88DB19">
        <w:t xml:space="preserve"> </w:t>
      </w:r>
      <w:r w:rsidR="3E7D6871">
        <w:t xml:space="preserve">2003.205 belongs to a subgroup of </w:t>
      </w:r>
      <w:r w:rsidR="448E4863">
        <w:t xml:space="preserve">small-size </w:t>
      </w:r>
      <w:r w:rsidR="5289955D">
        <w:t>fe</w:t>
      </w:r>
      <w:r w:rsidR="3E7D6871">
        <w:t>male heads</w:t>
      </w:r>
      <w:r w:rsidR="707814A1">
        <w:t xml:space="preserve"> made in a very similar fashion to some male heads, being different because there is no beard</w:t>
      </w:r>
      <w:r w:rsidR="400F8E14">
        <w:t xml:space="preserve"> </w:t>
      </w:r>
      <w:r w:rsidR="3E7D6871">
        <w:t>(</w:t>
      </w:r>
      <w:r w:rsidR="00150DA0">
        <w:t>{</w:t>
      </w:r>
      <w:r w:rsidR="002D0A2A" w:rsidRPr="27793251">
        <w:rPr>
          <w:color w:val="000000" w:themeColor="text1"/>
        </w:rPr>
        <w:t>Seefried 1982</w:t>
      </w:r>
      <w:r w:rsidR="00150DA0">
        <w:t>}</w:t>
      </w:r>
      <w:r w:rsidR="3E7D6871">
        <w:t xml:space="preserve">, p. </w:t>
      </w:r>
      <w:r w:rsidR="42908EFE">
        <w:t>19</w:t>
      </w:r>
      <w:r w:rsidR="3E7D6871">
        <w:t xml:space="preserve">, </w:t>
      </w:r>
      <w:r w:rsidR="00896A52">
        <w:t>plate</w:t>
      </w:r>
      <w:r w:rsidR="3E7D6871">
        <w:t xml:space="preserve"> I</w:t>
      </w:r>
      <w:r w:rsidR="3C665DAB">
        <w:t>II</w:t>
      </w:r>
      <w:r w:rsidR="3E7D6871">
        <w:t>, type</w:t>
      </w:r>
      <w:r w:rsidR="016CF7BC">
        <w:t xml:space="preserve"> D.2.</w:t>
      </w:r>
      <w:r w:rsidR="3E7D6871">
        <w:t xml:space="preserve">), which are dated between the middle of the </w:t>
      </w:r>
      <w:r w:rsidR="1DBB1E45">
        <w:t xml:space="preserve">third </w:t>
      </w:r>
      <w:r w:rsidR="3E7D6871">
        <w:t xml:space="preserve">and the </w:t>
      </w:r>
      <w:r w:rsidR="435F5829">
        <w:t>mid-first</w:t>
      </w:r>
      <w:r w:rsidR="3E7D6871">
        <w:t xml:space="preserve"> century BC</w:t>
      </w:r>
      <w:r w:rsidR="00A96BA9">
        <w:t>E</w:t>
      </w:r>
      <w:r w:rsidR="3E7D6871">
        <w:t>.</w:t>
      </w:r>
    </w:p>
    <w:p w14:paraId="18E03840" w14:textId="77777777" w:rsidR="00FF6338" w:rsidRPr="008629C7" w:rsidRDefault="00FF6338" w:rsidP="008629C7"/>
    <w:p w14:paraId="003CD5A9" w14:textId="5159A404" w:rsidR="00E017BC" w:rsidRPr="008629C7" w:rsidRDefault="00FA4594" w:rsidP="00FA4594">
      <w:pPr>
        <w:pStyle w:val="Heading2"/>
      </w:pPr>
      <w:r>
        <w:t>Provenance</w:t>
      </w:r>
    </w:p>
    <w:p w14:paraId="6CDAB2AF" w14:textId="77777777" w:rsidR="00FF6338" w:rsidRPr="008629C7" w:rsidRDefault="00FF6338" w:rsidP="008629C7"/>
    <w:p w14:paraId="0C74C1C9" w14:textId="06D963FC" w:rsidR="008158CF" w:rsidRPr="008629C7" w:rsidRDefault="0065391B" w:rsidP="008629C7">
      <w:r>
        <w:t>By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1D05CFB3" w14:textId="77777777" w:rsidR="00FF6338" w:rsidRPr="008629C7" w:rsidRDefault="00FF6338" w:rsidP="008629C7"/>
    <w:p w14:paraId="298AD3CF" w14:textId="512A010C" w:rsidR="00095693" w:rsidRPr="008629C7" w:rsidRDefault="00FA4594" w:rsidP="00FA4594">
      <w:pPr>
        <w:pStyle w:val="Heading2"/>
      </w:pPr>
      <w:r>
        <w:lastRenderedPageBreak/>
        <w:t>Bibliography</w:t>
      </w:r>
    </w:p>
    <w:p w14:paraId="4D701367" w14:textId="4DEC818B" w:rsidR="00095693" w:rsidRPr="008629C7" w:rsidRDefault="00095693" w:rsidP="008629C7"/>
    <w:p w14:paraId="21E38EFE" w14:textId="327112AF"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82, no. 222; p. 82, plate no. 222.</w:t>
      </w:r>
    </w:p>
    <w:p w14:paraId="02FDBDB4" w14:textId="77777777" w:rsidR="00FF6338" w:rsidRPr="008629C7" w:rsidRDefault="00FF6338" w:rsidP="008629C7"/>
    <w:p w14:paraId="7AB137EF" w14:textId="4F810D7E" w:rsidR="00E017BC" w:rsidRPr="008629C7" w:rsidRDefault="00FA4594" w:rsidP="00FA4594">
      <w:pPr>
        <w:pStyle w:val="Heading2"/>
      </w:pPr>
      <w:r>
        <w:t>Exhibitions</w:t>
      </w:r>
    </w:p>
    <w:p w14:paraId="5B63544B" w14:textId="77777777" w:rsidR="00FF6338" w:rsidRPr="008629C7" w:rsidRDefault="00FF6338" w:rsidP="008629C7"/>
    <w:p w14:paraId="761F4B88" w14:textId="2632FFCC" w:rsidR="002658A2" w:rsidRPr="003D50A4" w:rsidRDefault="003D50A4" w:rsidP="008629C7">
      <w:r>
        <w:t>None</w:t>
      </w:r>
    </w:p>
    <w:p w14:paraId="6A710E61" w14:textId="77777777" w:rsidR="00B45529" w:rsidRDefault="00B45529" w:rsidP="008629C7">
      <w:r>
        <w:br w:type="page"/>
      </w:r>
      <w:r>
        <w:lastRenderedPageBreak/>
        <w:t>Label:</w:t>
      </w:r>
      <w:r w:rsidR="004347E3">
        <w:t xml:space="preserve"> </w:t>
      </w:r>
      <w:r w:rsidR="007D60AA">
        <w:t>549</w:t>
      </w:r>
    </w:p>
    <w:p w14:paraId="380BED8E" w14:textId="5033C314" w:rsidR="008158CF" w:rsidRPr="008629C7" w:rsidRDefault="00D504D6" w:rsidP="008629C7">
      <w:pPr>
        <w:rPr>
          <w:highlight w:val="yellow"/>
        </w:rPr>
      </w:pPr>
      <w:r>
        <w:t xml:space="preserve">Title: </w:t>
      </w:r>
      <w:r w:rsidR="00C4227B">
        <w:t>Head Pendant</w:t>
      </w:r>
    </w:p>
    <w:p w14:paraId="3CA52B24" w14:textId="77777777" w:rsidR="008158CF" w:rsidRPr="008629C7" w:rsidRDefault="0065391B" w:rsidP="008629C7">
      <w:r>
        <w:t>Accession_number: 2003.207</w:t>
      </w:r>
    </w:p>
    <w:p w14:paraId="2774D3A7" w14:textId="02DC1675" w:rsidR="008158CF" w:rsidRPr="008629C7" w:rsidRDefault="00742D95" w:rsidP="008629C7">
      <w:r>
        <w:t xml:space="preserve">Collection_link: </w:t>
      </w:r>
      <w:hyperlink r:id="rId64">
        <w:r w:rsidR="0065391B" w:rsidRPr="27793251">
          <w:rPr>
            <w:rStyle w:val="Hyperlink"/>
          </w:rPr>
          <w:t>https://www.getty.edu/art/collection/objects/221574</w:t>
        </w:r>
      </w:hyperlink>
    </w:p>
    <w:p w14:paraId="2712F268" w14:textId="653B2DDC" w:rsidR="00C4227B" w:rsidRPr="008629C7" w:rsidRDefault="0065391B" w:rsidP="008629C7">
      <w:r>
        <w:t xml:space="preserve">Dimensions: </w:t>
      </w:r>
      <w:r w:rsidR="0E32C7B4">
        <w:t xml:space="preserve">H. </w:t>
      </w:r>
      <w:r w:rsidR="00C4227B">
        <w:t>1.8</w:t>
      </w:r>
      <w:r w:rsidR="005A4DC6">
        <w:t>, W.</w:t>
      </w:r>
      <w:r w:rsidR="772BA00A">
        <w:t xml:space="preserve"> 1.3 cm; </w:t>
      </w:r>
      <w:r w:rsidR="00442B5E">
        <w:t>Wt.</w:t>
      </w:r>
      <w:r w:rsidR="772BA00A">
        <w:t xml:space="preserve"> 1.96 g</w:t>
      </w:r>
    </w:p>
    <w:p w14:paraId="3E139E5D" w14:textId="56E5CB56" w:rsidR="008158CF" w:rsidRPr="008629C7" w:rsidRDefault="0065391B" w:rsidP="008629C7">
      <w:pPr>
        <w:rPr>
          <w:highlight w:val="white"/>
        </w:rPr>
      </w:pPr>
      <w:r>
        <w:t xml:space="preserve">Date: </w:t>
      </w:r>
      <w:r w:rsidR="536DBA9C">
        <w:t xml:space="preserve">Sixth century </w:t>
      </w:r>
      <w:r w:rsidR="00A96BA9">
        <w:t>BCE</w:t>
      </w:r>
      <w:r w:rsidR="00C24627">
        <w:t>–</w:t>
      </w:r>
      <w:r w:rsidR="00020316">
        <w:t>f</w:t>
      </w:r>
      <w:r w:rsidR="536DBA9C">
        <w:t xml:space="preserve">ourth century </w:t>
      </w:r>
      <w:r w:rsidR="00A96BA9">
        <w:t>BCE</w:t>
      </w:r>
    </w:p>
    <w:p w14:paraId="11AF3D6A" w14:textId="4E8472E3" w:rsidR="008158CF" w:rsidRPr="008629C7" w:rsidRDefault="0065391B" w:rsidP="008629C7">
      <w:pPr>
        <w:rPr>
          <w:highlight w:val="white"/>
        </w:rPr>
      </w:pPr>
      <w:r>
        <w:t xml:space="preserve">Start_date: </w:t>
      </w:r>
      <w:r w:rsidR="007D60AA">
        <w:t>-</w:t>
      </w:r>
      <w:r w:rsidR="553825CB">
        <w:t>600</w:t>
      </w:r>
    </w:p>
    <w:p w14:paraId="0AD3C701" w14:textId="48F9B3FF" w:rsidR="008158CF" w:rsidRPr="008629C7" w:rsidRDefault="0065391B" w:rsidP="008629C7">
      <w:pPr>
        <w:rPr>
          <w:highlight w:val="white"/>
        </w:rPr>
      </w:pPr>
      <w:r>
        <w:t>End_date:</w:t>
      </w:r>
      <w:r w:rsidR="5D878F30">
        <w:t xml:space="preserve"> </w:t>
      </w:r>
      <w:r w:rsidR="007D60AA">
        <w:t>-</w:t>
      </w:r>
      <w:r w:rsidR="5D878F30">
        <w:t>40</w:t>
      </w:r>
      <w:r w:rsidR="007D60AA">
        <w:t>1</w:t>
      </w:r>
    </w:p>
    <w:p w14:paraId="6B9F3F83" w14:textId="77777777" w:rsidR="006A1D39" w:rsidRDefault="0065391B" w:rsidP="008629C7">
      <w:r>
        <w:t xml:space="preserve">Attribution: Production area: </w:t>
      </w:r>
      <w:r w:rsidR="00493587">
        <w:t>Punic, probably Carthage</w:t>
      </w:r>
      <w:r w:rsidR="00DE4721">
        <w:t xml:space="preserve">. </w:t>
      </w:r>
      <w:r w:rsidR="1E5FD8A6">
        <w:t>Allegedly</w:t>
      </w:r>
      <w:r w:rsidR="00DE4721">
        <w:t xml:space="preserve"> from </w:t>
      </w:r>
      <w:r>
        <w:t>Olbia, Ukraine</w:t>
      </w:r>
    </w:p>
    <w:p w14:paraId="141E5C39" w14:textId="37CF5FEA" w:rsidR="006A1D39" w:rsidRPr="004C76F9" w:rsidRDefault="006A1D39" w:rsidP="008629C7">
      <w:r>
        <w:t xml:space="preserve">Culture: </w:t>
      </w:r>
      <w:r w:rsidR="007D60AA">
        <w:t>Greek</w:t>
      </w:r>
    </w:p>
    <w:p w14:paraId="45575625" w14:textId="643BB9EA" w:rsidR="008158CF" w:rsidRPr="008629C7" w:rsidRDefault="006A1D39" w:rsidP="008629C7">
      <w:pPr>
        <w:rPr>
          <w:highlight w:val="white"/>
        </w:rPr>
      </w:pPr>
      <w:r>
        <w:t>Material:</w:t>
      </w:r>
      <w:r w:rsidR="0065391B">
        <w:t xml:space="preserve"> </w:t>
      </w:r>
      <w:r w:rsidR="00C4227B">
        <w:t>Blue, yellow,</w:t>
      </w:r>
      <w:r w:rsidR="00D80100">
        <w:t xml:space="preserve"> and</w:t>
      </w:r>
      <w:r w:rsidR="00C4227B">
        <w:t xml:space="preserve"> white glass</w:t>
      </w:r>
    </w:p>
    <w:p w14:paraId="6BC4A2EA" w14:textId="6730EAF5" w:rsidR="008158CF" w:rsidRPr="008629C7" w:rsidRDefault="0065391B" w:rsidP="27793251">
      <w:r>
        <w:t xml:space="preserve">Modeling technique and decoration: </w:t>
      </w:r>
      <w:r w:rsidR="00C4227B">
        <w:t>Rod</w:t>
      </w:r>
      <w:r w:rsidR="00D80100">
        <w:t>-</w:t>
      </w:r>
      <w:r w:rsidR="00C4227B">
        <w:t>form</w:t>
      </w:r>
      <w:r w:rsidR="00D80100">
        <w:t>ed</w:t>
      </w:r>
    </w:p>
    <w:p w14:paraId="51FA4124" w14:textId="77777777" w:rsidR="00DB11B1" w:rsidRDefault="00DB11B1" w:rsidP="008629C7">
      <w:r>
        <w:t>Inscription: No</w:t>
      </w:r>
    </w:p>
    <w:p w14:paraId="7BBBB4CC" w14:textId="1F9137E3" w:rsidR="00DB11B1" w:rsidRDefault="00DB11B1" w:rsidP="008629C7">
      <w:r>
        <w:t xml:space="preserve">Shape: </w:t>
      </w:r>
      <w:r w:rsidR="001B6139">
        <w:t>Amulets</w:t>
      </w:r>
    </w:p>
    <w:p w14:paraId="7B78560C" w14:textId="58DA149F" w:rsidR="00DB11B1" w:rsidRDefault="00DB11B1" w:rsidP="008629C7">
      <w:r>
        <w:t xml:space="preserve">Technique: </w:t>
      </w:r>
      <w:r w:rsidR="00C051D1">
        <w:t>Rod-formed</w:t>
      </w:r>
    </w:p>
    <w:p w14:paraId="528A03AB" w14:textId="77777777" w:rsidR="00DB11B1" w:rsidRDefault="00DB11B1" w:rsidP="008629C7"/>
    <w:p w14:paraId="13BB93F6" w14:textId="77777777" w:rsidR="00B55F61" w:rsidRPr="008629C7" w:rsidRDefault="00FA4594" w:rsidP="00FA4594">
      <w:pPr>
        <w:pStyle w:val="Heading2"/>
      </w:pPr>
      <w:r>
        <w:t>Condition</w:t>
      </w:r>
    </w:p>
    <w:p w14:paraId="6B13E261" w14:textId="77777777" w:rsidR="00B55F61" w:rsidRPr="008629C7" w:rsidRDefault="00B55F61" w:rsidP="008629C7"/>
    <w:p w14:paraId="71AACB4A" w14:textId="6439CA51" w:rsidR="008158CF" w:rsidRPr="00425CEA" w:rsidRDefault="00C4227B" w:rsidP="008629C7">
      <w:r>
        <w:t>Suspension ring and part of the mouth are missing</w:t>
      </w:r>
      <w:r w:rsidR="00260687">
        <w:t>. The overall surface is corroded</w:t>
      </w:r>
      <w:r w:rsidR="00425CEA">
        <w:t>.</w:t>
      </w:r>
    </w:p>
    <w:p w14:paraId="29360D14" w14:textId="77777777" w:rsidR="0096575E" w:rsidRPr="008629C7" w:rsidRDefault="0096575E" w:rsidP="008629C7"/>
    <w:p w14:paraId="74E08F35" w14:textId="1A816B7C" w:rsidR="0096575E" w:rsidRPr="008629C7" w:rsidRDefault="00FA4594" w:rsidP="00FA4594">
      <w:pPr>
        <w:pStyle w:val="Heading2"/>
      </w:pPr>
      <w:r>
        <w:t>Description</w:t>
      </w:r>
    </w:p>
    <w:p w14:paraId="65E2DAB7" w14:textId="77777777" w:rsidR="0096575E" w:rsidRPr="008629C7" w:rsidRDefault="0096575E" w:rsidP="008629C7"/>
    <w:p w14:paraId="0E881CB3" w14:textId="319C73C6" w:rsidR="00D504D6" w:rsidRPr="008629C7" w:rsidRDefault="00C4227B" w:rsidP="008629C7">
      <w:r>
        <w:t>Blue, rod-formed pendant</w:t>
      </w:r>
      <w:r w:rsidR="00260687">
        <w:t xml:space="preserve"> </w:t>
      </w:r>
      <w:r w:rsidR="00E24EB1">
        <w:t xml:space="preserve">in the shape of </w:t>
      </w:r>
      <w:r w:rsidR="00260687">
        <w:t>a bearded male head</w:t>
      </w:r>
      <w:r>
        <w:t xml:space="preserve">. The blue </w:t>
      </w:r>
      <w:r w:rsidR="00E24EB1">
        <w:t xml:space="preserve">base </w:t>
      </w:r>
      <w:r>
        <w:t xml:space="preserve">mass renders the hair and the beard. A blob of yellow glass </w:t>
      </w:r>
      <w:r w:rsidR="00E24EB1">
        <w:t xml:space="preserve">provides </w:t>
      </w:r>
      <w:r>
        <w:t xml:space="preserve">the skin of the face, </w:t>
      </w:r>
      <w:r w:rsidR="751E6908">
        <w:t>pinched to form the</w:t>
      </w:r>
      <w:r>
        <w:t xml:space="preserve"> nose</w:t>
      </w:r>
      <w:r w:rsidR="00E24EB1">
        <w:t>,</w:t>
      </w:r>
      <w:r>
        <w:t xml:space="preserve"> and two smaller ones the ears. The eyes are made of two overlapping disks of white and blue glass of gradually smaller diameters</w:t>
      </w:r>
      <w:r w:rsidR="00E24EB1">
        <w:t>,</w:t>
      </w:r>
      <w:r>
        <w:t xml:space="preserve"> </w:t>
      </w:r>
      <w:r w:rsidR="00E24EB1">
        <w:t>allowing both to be</w:t>
      </w:r>
      <w:r>
        <w:t xml:space="preserve"> visible. </w:t>
      </w:r>
      <w:r w:rsidR="7BEB3234">
        <w:t>The mouth</w:t>
      </w:r>
      <w:r w:rsidR="00E24EB1">
        <w:t>,</w:t>
      </w:r>
      <w:r>
        <w:t xml:space="preserve"> now missing</w:t>
      </w:r>
      <w:r w:rsidR="00E24EB1">
        <w:t>,</w:t>
      </w:r>
      <w:r>
        <w:t xml:space="preserve"> was an applied oval white mass whose tiny parts are still visible.</w:t>
      </w:r>
      <w:r w:rsidR="00E24EB1">
        <w:t xml:space="preserve"> </w:t>
      </w:r>
      <w:r>
        <w:t>Blue glass formed a suspension loop</w:t>
      </w:r>
      <w:r w:rsidR="00E24EB1">
        <w:t>,</w:t>
      </w:r>
      <w:r>
        <w:t xml:space="preserve"> now missing</w:t>
      </w:r>
      <w:r w:rsidR="00E24EB1">
        <w:t xml:space="preserve">; </w:t>
      </w:r>
      <w:r>
        <w:t xml:space="preserve">only </w:t>
      </w:r>
      <w:r w:rsidR="00E24EB1">
        <w:t>its base is</w:t>
      </w:r>
      <w:r>
        <w:t xml:space="preserve"> still preserved.</w:t>
      </w:r>
    </w:p>
    <w:p w14:paraId="229E915F" w14:textId="6F1AA492" w:rsidR="00D504D6" w:rsidRPr="008629C7" w:rsidRDefault="00E24EB1" w:rsidP="008629C7">
      <w:r>
        <w:tab/>
      </w:r>
      <w:r w:rsidR="731350E0" w:rsidRPr="008629C7">
        <w:t>No r</w:t>
      </w:r>
      <w:r w:rsidR="00C4227B" w:rsidRPr="008629C7">
        <w:t xml:space="preserve">emains of coating </w:t>
      </w:r>
      <w:r w:rsidR="349B77F3" w:rsidRPr="008629C7">
        <w:t>visible</w:t>
      </w:r>
      <w:r w:rsidR="00C4227B" w:rsidRPr="008629C7">
        <w:t xml:space="preserve"> </w:t>
      </w:r>
      <w:r w:rsidR="349B77F3" w:rsidRPr="008629C7">
        <w:t xml:space="preserve">in the </w:t>
      </w:r>
      <w:r w:rsidR="00C4227B" w:rsidRPr="008629C7">
        <w:t>interior of t</w:t>
      </w:r>
      <w:r w:rsidR="2D510DD2" w:rsidRPr="008629C7">
        <w:t>he wide</w:t>
      </w:r>
      <w:r w:rsidR="00C4227B" w:rsidRPr="008629C7">
        <w:t xml:space="preserve"> rod hole</w:t>
      </w:r>
    </w:p>
    <w:p w14:paraId="22A68666" w14:textId="77777777" w:rsidR="0057626F" w:rsidRPr="008629C7" w:rsidRDefault="0057626F" w:rsidP="008629C7"/>
    <w:p w14:paraId="4AED7F10" w14:textId="1ADD2BCE" w:rsidR="0057626F" w:rsidRPr="008629C7" w:rsidRDefault="00FA4594" w:rsidP="00920FB5">
      <w:pPr>
        <w:pStyle w:val="Heading2"/>
      </w:pPr>
      <w:r>
        <w:t xml:space="preserve">Comments and </w:t>
      </w:r>
      <w:r w:rsidR="00920FB5">
        <w:t>Comparanda</w:t>
      </w:r>
    </w:p>
    <w:p w14:paraId="143067D3" w14:textId="77777777" w:rsidR="0057626F" w:rsidRPr="008629C7" w:rsidRDefault="0057626F" w:rsidP="008629C7"/>
    <w:p w14:paraId="1A203859" w14:textId="3D34F77C" w:rsidR="00493587" w:rsidRPr="008629C7" w:rsidRDefault="00493587" w:rsidP="008629C7">
      <w:r>
        <w:t xml:space="preserve">On Punic glass pendants in general see comments on </w:t>
      </w:r>
      <w:hyperlink w:anchor="cat">
        <w:r w:rsidRPr="27793251">
          <w:rPr>
            <w:rStyle w:val="Hyperlink"/>
          </w:rPr>
          <w:t>2003.206</w:t>
        </w:r>
      </w:hyperlink>
      <w:r w:rsidR="2EA83422">
        <w:t xml:space="preserve">. </w:t>
      </w:r>
      <w:r w:rsidR="00865227">
        <w:t>Male</w:t>
      </w:r>
      <w:r w:rsidR="2EA83422">
        <w:t xml:space="preserve"> heads </w:t>
      </w:r>
      <w:r w:rsidR="00E24EB1">
        <w:t>re</w:t>
      </w:r>
      <w:r w:rsidR="2EA83422">
        <w:t xml:space="preserve">present the largest group among Punic head pendants. 2003.207 belongs to a subgroup of male heads with </w:t>
      </w:r>
      <w:r w:rsidR="5281F02E">
        <w:t xml:space="preserve">a twisted hairstyle and </w:t>
      </w:r>
      <w:r w:rsidR="2EA83422">
        <w:t>sleek beard (</w:t>
      </w:r>
      <w:r w:rsidR="00150DA0">
        <w:t>{</w:t>
      </w:r>
      <w:r w:rsidR="002D0A2A" w:rsidRPr="27793251">
        <w:rPr>
          <w:color w:val="000000" w:themeColor="text1"/>
        </w:rPr>
        <w:t>Seefried 1982</w:t>
      </w:r>
      <w:r w:rsidR="00150DA0">
        <w:t>}</w:t>
      </w:r>
      <w:r w:rsidR="2EA83422">
        <w:t>, p. 27, 96, pl</w:t>
      </w:r>
      <w:r w:rsidR="002D0A2A">
        <w:t>ate</w:t>
      </w:r>
      <w:r w:rsidR="2EA83422">
        <w:t xml:space="preserve"> I, type B.III), dated between the s</w:t>
      </w:r>
      <w:r w:rsidR="3E8C2617">
        <w:t>ixth</w:t>
      </w:r>
      <w:r w:rsidR="2EA83422">
        <w:t xml:space="preserve"> and the f</w:t>
      </w:r>
      <w:r w:rsidR="4C367332">
        <w:t>ourth</w:t>
      </w:r>
      <w:r w:rsidR="2EA83422">
        <w:t xml:space="preserve"> </w:t>
      </w:r>
      <w:r w:rsidR="00E24EB1">
        <w:t xml:space="preserve">centuries </w:t>
      </w:r>
      <w:r w:rsidR="2EA83422">
        <w:t>BC</w:t>
      </w:r>
      <w:r w:rsidR="00A96BA9">
        <w:t>E</w:t>
      </w:r>
      <w:r w:rsidR="2EA83422">
        <w:t>.</w:t>
      </w:r>
    </w:p>
    <w:p w14:paraId="0CA59A0B" w14:textId="77777777" w:rsidR="00FF6338" w:rsidRPr="008629C7" w:rsidRDefault="00FF6338" w:rsidP="008629C7"/>
    <w:p w14:paraId="7192510F" w14:textId="561E29F4" w:rsidR="00E017BC" w:rsidRPr="008629C7" w:rsidRDefault="00FA4594" w:rsidP="00FA4594">
      <w:pPr>
        <w:pStyle w:val="Heading2"/>
      </w:pPr>
      <w:r>
        <w:t>Provenance</w:t>
      </w:r>
    </w:p>
    <w:p w14:paraId="4813457A" w14:textId="77777777" w:rsidR="00FF6338" w:rsidRPr="008629C7" w:rsidRDefault="00FF6338" w:rsidP="008629C7"/>
    <w:p w14:paraId="7636CE8B" w14:textId="1AE23225" w:rsidR="008158CF" w:rsidRPr="008629C7" w:rsidRDefault="0065391B" w:rsidP="008629C7">
      <w:r>
        <w:t>Pierre Mavrogordato, Greek, 1870</w:t>
      </w:r>
      <w:r w:rsidR="00C24627">
        <w:t>–</w:t>
      </w:r>
      <w:r>
        <w:t xml:space="preserve">1948 </w:t>
      </w:r>
      <w:r w:rsidR="00140705">
        <w:t>(Berlin, Germany); by</w:t>
      </w:r>
      <w:r>
        <w:t xml:space="preserve"> 1974</w:t>
      </w:r>
      <w:r w:rsidR="00C24627">
        <w:t>–</w:t>
      </w:r>
      <w:r>
        <w:t>1988, Erwin Oppenländer, 1901</w:t>
      </w:r>
      <w:r w:rsidR="00C24627">
        <w:t>–</w:t>
      </w:r>
      <w:r>
        <w:t xml:space="preserve">1988 (Waiblingen, Germany), by inheritance to his son, Gert Oppenländer, </w:t>
      </w:r>
      <w:r w:rsidR="00140705">
        <w:t>1988; 1988–2003</w:t>
      </w:r>
      <w:r>
        <w:t>, Gert Oppenländer</w:t>
      </w:r>
      <w:r w:rsidR="00166D18">
        <w:t xml:space="preserve"> (</w:t>
      </w:r>
      <w:r>
        <w:t xml:space="preserve">Waiblingen, Germany), sold to the </w:t>
      </w:r>
      <w:r w:rsidR="00140705">
        <w:t>J. Paul</w:t>
      </w:r>
      <w:r>
        <w:t xml:space="preserve"> Getty </w:t>
      </w:r>
      <w:r w:rsidR="00140705">
        <w:t>Museum, 2003</w:t>
      </w:r>
    </w:p>
    <w:p w14:paraId="265D3CFA" w14:textId="77777777" w:rsidR="00FF6338" w:rsidRPr="008629C7" w:rsidRDefault="00FF6338" w:rsidP="008629C7"/>
    <w:p w14:paraId="7E745B48" w14:textId="19BF5650" w:rsidR="00095693" w:rsidRPr="008629C7" w:rsidRDefault="00FA4594" w:rsidP="00FA4594">
      <w:pPr>
        <w:pStyle w:val="Heading2"/>
      </w:pPr>
      <w:r>
        <w:t>Bibliography</w:t>
      </w:r>
    </w:p>
    <w:p w14:paraId="7258659B" w14:textId="50DEDDA1" w:rsidR="00095693" w:rsidRPr="008629C7" w:rsidRDefault="00095693" w:rsidP="008629C7"/>
    <w:p w14:paraId="1E27F9DE" w14:textId="4429CB9C" w:rsidR="008158CF" w:rsidRPr="008629C7" w:rsidRDefault="00095693" w:rsidP="008629C7">
      <w:pPr>
        <w:rPr>
          <w:highlight w:val="white"/>
        </w:rPr>
      </w:pPr>
      <w:r>
        <w:t>{</w:t>
      </w:r>
      <w:r w:rsidR="009D1034" w:rsidRPr="27793251">
        <w:rPr>
          <w:color w:val="000000" w:themeColor="text1"/>
        </w:rPr>
        <w:t>von Saldern et al. 1974</w:t>
      </w:r>
      <w:r w:rsidR="005E24DB">
        <w:t>},</w:t>
      </w:r>
      <w:r w:rsidR="0065391B">
        <w:t xml:space="preserve"> p. 83, no. 225; p. 82, plate no. 225.</w:t>
      </w:r>
    </w:p>
    <w:p w14:paraId="0640A9B9" w14:textId="6DC6BBED" w:rsidR="675E58B8" w:rsidRPr="008629C7" w:rsidRDefault="00150DA0" w:rsidP="008629C7">
      <w:r>
        <w:t>{</w:t>
      </w:r>
      <w:r w:rsidR="002D0A2A" w:rsidRPr="27793251">
        <w:rPr>
          <w:color w:val="000000" w:themeColor="text1"/>
        </w:rPr>
        <w:t>Seefried 1982</w:t>
      </w:r>
      <w:r>
        <w:t>}</w:t>
      </w:r>
      <w:r w:rsidR="6289D3BF">
        <w:t>, p. 96, no. 15.</w:t>
      </w:r>
    </w:p>
    <w:p w14:paraId="61F90C9F" w14:textId="77777777" w:rsidR="00FF6338" w:rsidRPr="008629C7" w:rsidRDefault="00FF6338" w:rsidP="008629C7"/>
    <w:p w14:paraId="0F683EDB" w14:textId="0FDE0DC8" w:rsidR="00E017BC" w:rsidRPr="008629C7" w:rsidRDefault="00FA4594" w:rsidP="00FA4594">
      <w:pPr>
        <w:pStyle w:val="Heading2"/>
      </w:pPr>
      <w:r>
        <w:lastRenderedPageBreak/>
        <w:t>Exhibitions</w:t>
      </w:r>
    </w:p>
    <w:p w14:paraId="2A662CBE" w14:textId="77777777" w:rsidR="00FF6338" w:rsidRPr="008629C7" w:rsidRDefault="00FF6338" w:rsidP="008629C7"/>
    <w:p w14:paraId="319DAE8C" w14:textId="082A81EA" w:rsidR="002658A2" w:rsidRPr="008629C7" w:rsidRDefault="006B7FE4" w:rsidP="008629C7">
      <w:r>
        <w:t>None</w:t>
      </w:r>
    </w:p>
    <w:p w14:paraId="4A74E885" w14:textId="77777777" w:rsidR="00B45529" w:rsidRDefault="00B45529" w:rsidP="008629C7">
      <w:r>
        <w:br w:type="page"/>
      </w:r>
      <w:r>
        <w:lastRenderedPageBreak/>
        <w:t>Label:</w:t>
      </w:r>
      <w:r w:rsidR="004347E3">
        <w:t xml:space="preserve"> </w:t>
      </w:r>
      <w:r w:rsidR="007D60AA">
        <w:t>550</w:t>
      </w:r>
    </w:p>
    <w:p w14:paraId="182A08C8" w14:textId="7500205C" w:rsidR="00EA1DDF" w:rsidRPr="008629C7" w:rsidRDefault="00D504D6" w:rsidP="008629C7">
      <w:r>
        <w:t xml:space="preserve">Title: </w:t>
      </w:r>
      <w:r w:rsidR="00EA1DDF">
        <w:t>Head Pendant</w:t>
      </w:r>
    </w:p>
    <w:p w14:paraId="1F9F9F86" w14:textId="5C58F289" w:rsidR="00EA1DDF" w:rsidRPr="008629C7" w:rsidRDefault="00EA1DDF" w:rsidP="008629C7">
      <w:r>
        <w:t>Accession_number: 83.AM.1</w:t>
      </w:r>
      <w:r w:rsidR="00875BDE">
        <w:t>.1</w:t>
      </w:r>
    </w:p>
    <w:p w14:paraId="6AB7EEE1" w14:textId="505629B8" w:rsidR="00D504D6" w:rsidRPr="008629C7" w:rsidRDefault="00742D95" w:rsidP="008629C7">
      <w:r>
        <w:t xml:space="preserve">Collection_link: </w:t>
      </w:r>
      <w:hyperlink r:id="rId65">
        <w:r w:rsidR="00875BDE" w:rsidRPr="27793251">
          <w:rPr>
            <w:rStyle w:val="Hyperlink"/>
          </w:rPr>
          <w:t>https://www.getty.edu/art/collection/object/103XZ0</w:t>
        </w:r>
      </w:hyperlink>
    </w:p>
    <w:p w14:paraId="112B6B75" w14:textId="4E9E61E3" w:rsidR="00D504D6" w:rsidRPr="008629C7" w:rsidRDefault="00EA1DDF" w:rsidP="008629C7">
      <w:r>
        <w:t>Dimensions: H. 3.5</w:t>
      </w:r>
      <w:r w:rsidR="005A4DC6">
        <w:t>, W.</w:t>
      </w:r>
      <w:r>
        <w:t xml:space="preserve"> 2.2 cm</w:t>
      </w:r>
    </w:p>
    <w:p w14:paraId="455B4F16" w14:textId="062B974C" w:rsidR="00EA1DDF" w:rsidRPr="008629C7" w:rsidRDefault="00EA1DDF" w:rsidP="008629C7">
      <w:pPr>
        <w:rPr>
          <w:highlight w:val="white"/>
        </w:rPr>
      </w:pPr>
      <w:r>
        <w:t>Date:</w:t>
      </w:r>
      <w:r w:rsidR="00F20BD3">
        <w:t xml:space="preserve"> </w:t>
      </w:r>
      <w:r w:rsidR="00020316">
        <w:t>S</w:t>
      </w:r>
      <w:r w:rsidR="00F20BD3">
        <w:t xml:space="preserve">econd half of the </w:t>
      </w:r>
      <w:r w:rsidR="0637FC03">
        <w:t>fourth</w:t>
      </w:r>
      <w:r w:rsidR="00020316">
        <w:t>–</w:t>
      </w:r>
      <w:r w:rsidR="00F20BD3">
        <w:t xml:space="preserve">end of the </w:t>
      </w:r>
      <w:r w:rsidR="08EEE251">
        <w:t xml:space="preserve">third century </w:t>
      </w:r>
      <w:r w:rsidR="00A96BA9">
        <w:t>BCE</w:t>
      </w:r>
    </w:p>
    <w:p w14:paraId="5AF5CC8B" w14:textId="6B446D62" w:rsidR="00EA1DDF" w:rsidRPr="008629C7" w:rsidRDefault="00EA1DDF" w:rsidP="008629C7">
      <w:pPr>
        <w:rPr>
          <w:highlight w:val="white"/>
        </w:rPr>
      </w:pPr>
      <w:r>
        <w:t xml:space="preserve">Start_date: </w:t>
      </w:r>
      <w:r w:rsidR="007D60AA">
        <w:t>-</w:t>
      </w:r>
      <w:r w:rsidR="0EAD99E9">
        <w:t>350</w:t>
      </w:r>
    </w:p>
    <w:p w14:paraId="22B4CA43" w14:textId="20E7112D" w:rsidR="00EA1DDF" w:rsidRPr="008629C7" w:rsidRDefault="00EA1DDF" w:rsidP="008629C7">
      <w:pPr>
        <w:rPr>
          <w:highlight w:val="white"/>
        </w:rPr>
      </w:pPr>
      <w:r>
        <w:t>End_date:</w:t>
      </w:r>
      <w:r w:rsidR="1DC71C9B">
        <w:t xml:space="preserve"> </w:t>
      </w:r>
      <w:r w:rsidR="007D60AA">
        <w:t>-</w:t>
      </w:r>
      <w:r w:rsidR="1DC71C9B">
        <w:t>20</w:t>
      </w:r>
      <w:r w:rsidR="007D60AA">
        <w:t>1</w:t>
      </w:r>
    </w:p>
    <w:p w14:paraId="1CF03DB9" w14:textId="77777777" w:rsidR="006A1D39" w:rsidRDefault="00EA1DDF" w:rsidP="008629C7">
      <w:pPr>
        <w:rPr>
          <w:highlight w:val="white"/>
        </w:rPr>
      </w:pPr>
      <w:r>
        <w:t xml:space="preserve">Attribution: Production area: </w:t>
      </w:r>
      <w:r w:rsidR="00493587">
        <w:t xml:space="preserve">Punic, </w:t>
      </w:r>
      <w:r w:rsidR="3BD51D28">
        <w:t>probably</w:t>
      </w:r>
      <w:r w:rsidR="00493587">
        <w:t xml:space="preserve"> Carthage</w:t>
      </w:r>
    </w:p>
    <w:p w14:paraId="0B5E0F15" w14:textId="11DB941B" w:rsidR="006A1D39" w:rsidRPr="004C76F9" w:rsidRDefault="006A1D39" w:rsidP="008629C7">
      <w:pPr>
        <w:rPr>
          <w:highlight w:val="white"/>
        </w:rPr>
      </w:pPr>
      <w:r w:rsidRPr="27793251">
        <w:rPr>
          <w:highlight w:val="white"/>
        </w:rPr>
        <w:t xml:space="preserve">Culture: </w:t>
      </w:r>
      <w:r w:rsidR="007D60AA" w:rsidRPr="27793251">
        <w:rPr>
          <w:highlight w:val="white"/>
        </w:rPr>
        <w:t xml:space="preserve">Etruscan and Punic </w:t>
      </w:r>
    </w:p>
    <w:p w14:paraId="4290932C" w14:textId="5AEE1C5E" w:rsidR="00EA1DDF" w:rsidRPr="008629C7" w:rsidRDefault="006A1D39" w:rsidP="008629C7">
      <w:pPr>
        <w:rPr>
          <w:highlight w:val="white"/>
        </w:rPr>
      </w:pPr>
      <w:r w:rsidRPr="27793251">
        <w:rPr>
          <w:highlight w:val="white"/>
        </w:rPr>
        <w:t>Material:</w:t>
      </w:r>
      <w:r w:rsidR="00EA1DDF">
        <w:t xml:space="preserve"> Dark blue, white</w:t>
      </w:r>
      <w:r w:rsidR="00C051D1">
        <w:t>,</w:t>
      </w:r>
      <w:r w:rsidR="00EA1DDF">
        <w:t xml:space="preserve"> and yellowish glass</w:t>
      </w:r>
    </w:p>
    <w:p w14:paraId="3275418A" w14:textId="3225D4C9" w:rsidR="00EA1DDF" w:rsidRPr="008629C7" w:rsidRDefault="00EA1DDF" w:rsidP="008629C7">
      <w:pPr>
        <w:rPr>
          <w:highlight w:val="white"/>
        </w:rPr>
      </w:pPr>
      <w:r>
        <w:t>Modeling technique and decoration:</w:t>
      </w:r>
      <w:r w:rsidR="00493587">
        <w:t xml:space="preserve"> Rod</w:t>
      </w:r>
      <w:r w:rsidR="00C051D1">
        <w:t>-</w:t>
      </w:r>
      <w:r w:rsidR="00493587">
        <w:t>formed</w:t>
      </w:r>
    </w:p>
    <w:p w14:paraId="4EE912AF" w14:textId="77777777" w:rsidR="00DB11B1" w:rsidRDefault="00DB11B1" w:rsidP="008629C7">
      <w:r>
        <w:t>Inscription: No</w:t>
      </w:r>
    </w:p>
    <w:p w14:paraId="2D401693" w14:textId="763F87B0" w:rsidR="00DB11B1" w:rsidRDefault="00DB11B1" w:rsidP="008629C7">
      <w:r>
        <w:t xml:space="preserve">Shape: </w:t>
      </w:r>
      <w:r w:rsidR="001B6139">
        <w:t>Amulets</w:t>
      </w:r>
    </w:p>
    <w:p w14:paraId="66AA484B" w14:textId="2E48A60F" w:rsidR="00DB11B1" w:rsidRDefault="00DB11B1" w:rsidP="008629C7">
      <w:r>
        <w:t xml:space="preserve">Technique: </w:t>
      </w:r>
      <w:r w:rsidR="00C051D1">
        <w:t>Rod-formed</w:t>
      </w:r>
    </w:p>
    <w:p w14:paraId="2DA44502" w14:textId="77777777" w:rsidR="00DB11B1" w:rsidRDefault="00DB11B1" w:rsidP="008629C7"/>
    <w:p w14:paraId="11F81673" w14:textId="77777777" w:rsidR="00B55F61" w:rsidRPr="008629C7" w:rsidRDefault="00FA4594" w:rsidP="00FA4594">
      <w:pPr>
        <w:pStyle w:val="Heading2"/>
      </w:pPr>
      <w:r>
        <w:t>Condition</w:t>
      </w:r>
    </w:p>
    <w:p w14:paraId="0EAED607" w14:textId="77777777" w:rsidR="00B55F61" w:rsidRPr="008629C7" w:rsidRDefault="00B55F61" w:rsidP="008629C7"/>
    <w:p w14:paraId="57602BB7" w14:textId="780F58CB" w:rsidR="00EA1DDF" w:rsidRPr="008629C7" w:rsidRDefault="00EA1DDF" w:rsidP="008629C7">
      <w:r>
        <w:t>Surface with layer of weathering in different areas.</w:t>
      </w:r>
    </w:p>
    <w:p w14:paraId="4ADDA51B" w14:textId="77777777" w:rsidR="0096575E" w:rsidRPr="008629C7" w:rsidRDefault="0096575E" w:rsidP="008629C7"/>
    <w:p w14:paraId="64558F1A" w14:textId="4A5CD644" w:rsidR="0096575E" w:rsidRPr="008629C7" w:rsidRDefault="00FA4594" w:rsidP="00FA4594">
      <w:pPr>
        <w:pStyle w:val="Heading2"/>
      </w:pPr>
      <w:r>
        <w:t>Description</w:t>
      </w:r>
    </w:p>
    <w:p w14:paraId="415FBA01" w14:textId="77777777" w:rsidR="0096575E" w:rsidRPr="008629C7" w:rsidRDefault="0096575E" w:rsidP="008629C7"/>
    <w:p w14:paraId="53E5943D" w14:textId="38366400" w:rsidR="00D504D6" w:rsidRPr="008629C7" w:rsidRDefault="00EA1DDF" w:rsidP="008629C7">
      <w:r>
        <w:t xml:space="preserve">Dark blue, appearing black, almost cylindrical, rod-formed pendant </w:t>
      </w:r>
      <w:r w:rsidR="00840097">
        <w:t xml:space="preserve">in the shape of </w:t>
      </w:r>
      <w:r>
        <w:t>a bearded male head. The face is made of an oval mass of white glass. On it are applied the eyebrows, the eyes</w:t>
      </w:r>
      <w:r w:rsidR="00840097">
        <w:t>,</w:t>
      </w:r>
      <w:r>
        <w:t xml:space="preserve"> and the nose. The eyes are made of a blue disk over which is a slightly smaller white disk, and a smaller disk of dark blue glass render</w:t>
      </w:r>
      <w:r w:rsidR="00840097">
        <w:t>s</w:t>
      </w:r>
      <w:r>
        <w:t xml:space="preserve"> the pupil. The eyebrows and the nose are made of a single applied, curving thread of glass. The end of the nose is a tiny yellow bead. Lips are rendered with a disk of yellowish glass pressed in the middle to form the mouth. The elongated beard was made of five coils of amber-colored glass</w:t>
      </w:r>
      <w:r w:rsidR="00840097">
        <w:t>;</w:t>
      </w:r>
      <w:r>
        <w:t xml:space="preserve"> the first from the right is not preserved. Four yellow beads </w:t>
      </w:r>
      <w:r w:rsidR="00840097">
        <w:t xml:space="preserve">in a line </w:t>
      </w:r>
      <w:r>
        <w:t>on each side of the face. The ears are not indicated. Suspension loop</w:t>
      </w:r>
      <w:r w:rsidR="00840097">
        <w:t>,</w:t>
      </w:r>
      <w:r>
        <w:t xml:space="preserve"> if </w:t>
      </w:r>
      <w:r w:rsidR="00840097">
        <w:t xml:space="preserve">it </w:t>
      </w:r>
      <w:r>
        <w:t>existed</w:t>
      </w:r>
      <w:r w:rsidR="00840097">
        <w:t>,</w:t>
      </w:r>
      <w:r>
        <w:t xml:space="preserve"> is covered by the </w:t>
      </w:r>
      <w:r w:rsidR="00E745D9">
        <w:t>gold attachment</w:t>
      </w:r>
      <w:r>
        <w:t>. The back side of the pendant is notably shorter and the rod hole very wide.</w:t>
      </w:r>
    </w:p>
    <w:p w14:paraId="2325A38A" w14:textId="2656303E" w:rsidR="00EA1DDF" w:rsidRPr="00E745D9" w:rsidRDefault="00840097" w:rsidP="008629C7">
      <w:r>
        <w:tab/>
        <w:t>This is displayed</w:t>
      </w:r>
      <w:r w:rsidR="00EA1DDF" w:rsidRPr="008629C7">
        <w:t xml:space="preserve"> as the central pendant of a neckl</w:t>
      </w:r>
      <w:r w:rsidR="00055929">
        <w:t>ace</w:t>
      </w:r>
      <w:r w:rsidR="00EA1DDF" w:rsidRPr="008629C7">
        <w:t xml:space="preserve"> of </w:t>
      </w:r>
      <w:r w:rsidR="00A76EDE" w:rsidRPr="008629C7">
        <w:t xml:space="preserve">Etruscan </w:t>
      </w:r>
      <w:r w:rsidR="00EA1DDF" w:rsidRPr="008629C7">
        <w:t>golden beads. It is attached to a golden cylindrical bead with a stem and hemispherical element from which it</w:t>
      </w:r>
      <w:r>
        <w:t xml:space="preserve"> </w:t>
      </w:r>
      <w:r w:rsidR="00EA1DDF" w:rsidRPr="008629C7">
        <w:t>hang</w:t>
      </w:r>
      <w:r>
        <w:t>s</w:t>
      </w:r>
      <w:r w:rsidR="00EA1DDF" w:rsidRPr="008629C7">
        <w:t>. It is not visible how is it suspended</w:t>
      </w:r>
      <w:r w:rsidR="00E745D9">
        <w:t>: p</w:t>
      </w:r>
      <w:r w:rsidR="176C7154" w:rsidRPr="008629C7">
        <w:t>ossibly</w:t>
      </w:r>
      <w:r w:rsidR="00EA1DDF" w:rsidRPr="008629C7">
        <w:t xml:space="preserve"> from a loop too, although the</w:t>
      </w:r>
      <w:r w:rsidR="00E745D9">
        <w:t>r</w:t>
      </w:r>
      <w:r w:rsidR="00EA1DDF" w:rsidRPr="008629C7">
        <w:t xml:space="preserve">e is not enough space for one in the gold </w:t>
      </w:r>
      <w:r w:rsidR="00A96BA9">
        <w:t>“</w:t>
      </w:r>
      <w:r w:rsidR="00EA1DDF" w:rsidRPr="008629C7">
        <w:t>cup</w:t>
      </w:r>
      <w:r w:rsidR="00E745D9">
        <w:t>.</w:t>
      </w:r>
      <w:r w:rsidR="00A96BA9">
        <w:t>”</w:t>
      </w:r>
    </w:p>
    <w:p w14:paraId="48BA800C" w14:textId="77777777" w:rsidR="0057626F" w:rsidRPr="008629C7" w:rsidRDefault="0057626F" w:rsidP="008629C7"/>
    <w:p w14:paraId="106F7EE0" w14:textId="6771968F" w:rsidR="0057626F" w:rsidRPr="008629C7" w:rsidRDefault="00FA4594" w:rsidP="00920FB5">
      <w:pPr>
        <w:pStyle w:val="Heading2"/>
      </w:pPr>
      <w:r>
        <w:t xml:space="preserve">Comments and </w:t>
      </w:r>
      <w:r w:rsidR="00920FB5">
        <w:t>Comparanda</w:t>
      </w:r>
    </w:p>
    <w:p w14:paraId="206307EE" w14:textId="77777777" w:rsidR="0057626F" w:rsidRPr="008629C7" w:rsidRDefault="0057626F" w:rsidP="008629C7"/>
    <w:p w14:paraId="2B7B9561" w14:textId="0A552700" w:rsidR="0086583B" w:rsidRPr="008629C7" w:rsidRDefault="00493587" w:rsidP="27793251">
      <w:r>
        <w:t xml:space="preserve">On Punic glass pendants in general see comments on </w:t>
      </w:r>
      <w:hyperlink w:anchor="cat" w:history="1">
        <w:r w:rsidRPr="27793251">
          <w:rPr>
            <w:rStyle w:val="Hyperlink"/>
          </w:rPr>
          <w:t>2003.206</w:t>
        </w:r>
      </w:hyperlink>
      <w:r>
        <w:t xml:space="preserve">. </w:t>
      </w:r>
      <w:r w:rsidR="00E745D9">
        <w:t xml:space="preserve">This example </w:t>
      </w:r>
      <w:r w:rsidR="0086583B">
        <w:t xml:space="preserve">belongs to a subgroup of </w:t>
      </w:r>
      <w:r w:rsidR="005835D1">
        <w:t>P</w:t>
      </w:r>
      <w:r w:rsidR="0086583B">
        <w:t>unic glass pendants representing male figures with hair or beard formed by coiling glass</w:t>
      </w:r>
      <w:r w:rsidR="00F20BD3">
        <w:t>, dated between 35</w:t>
      </w:r>
      <w:r w:rsidR="00853457">
        <w:t>0</w:t>
      </w:r>
      <w:r w:rsidR="00E745D9">
        <w:t xml:space="preserve"> and </w:t>
      </w:r>
      <w:r w:rsidR="00F20BD3">
        <w:t>200 BC</w:t>
      </w:r>
      <w:r w:rsidR="00A96BA9">
        <w:t>E</w:t>
      </w:r>
      <w:r w:rsidR="00795962">
        <w:t>. If the hair</w:t>
      </w:r>
      <w:r w:rsidR="009E44DE">
        <w:t xml:space="preserve"> of this example</w:t>
      </w:r>
      <w:r w:rsidR="00795962">
        <w:t xml:space="preserve"> </w:t>
      </w:r>
      <w:r w:rsidR="00E745D9">
        <w:t xml:space="preserve">was </w:t>
      </w:r>
      <w:r w:rsidR="00795962">
        <w:t>not removed at a later p</w:t>
      </w:r>
      <w:r w:rsidR="00F20BD3">
        <w:t>eriod along with the suspension loop</w:t>
      </w:r>
      <w:r w:rsidR="00E745D9">
        <w:t>, then</w:t>
      </w:r>
      <w:r w:rsidR="00F20BD3">
        <w:t xml:space="preserve"> that </w:t>
      </w:r>
      <w:r w:rsidR="00E745D9">
        <w:t>is</w:t>
      </w:r>
      <w:r w:rsidR="00F20BD3">
        <w:t xml:space="preserve"> missing too</w:t>
      </w:r>
      <w:r w:rsidR="00E745D9">
        <w:t>, meaning</w:t>
      </w:r>
      <w:r w:rsidR="00F20BD3">
        <w:t xml:space="preserve"> the pendant </w:t>
      </w:r>
      <w:r w:rsidR="00795962">
        <w:t>does not correspond to any of the four published variants.</w:t>
      </w:r>
      <w:r w:rsidR="00F20BD3">
        <w:t xml:space="preserve"> If there was coiling hair, it </w:t>
      </w:r>
      <w:r w:rsidR="00E745D9">
        <w:t xml:space="preserve">would </w:t>
      </w:r>
      <w:r w:rsidR="00F20BD3">
        <w:t xml:space="preserve">belong to </w:t>
      </w:r>
      <w:r w:rsidR="00E745D9">
        <w:t xml:space="preserve">the </w:t>
      </w:r>
      <w:r w:rsidR="00F20BD3">
        <w:t xml:space="preserve">group </w:t>
      </w:r>
      <w:r w:rsidR="004803A6">
        <w:t>(</w:t>
      </w:r>
      <w:r w:rsidR="00150DA0">
        <w:t>{</w:t>
      </w:r>
      <w:r w:rsidR="002D0A2A" w:rsidRPr="27793251">
        <w:rPr>
          <w:color w:val="000000" w:themeColor="text1"/>
        </w:rPr>
        <w:t>Seefried 1982</w:t>
      </w:r>
      <w:r w:rsidR="00150DA0">
        <w:t>}</w:t>
      </w:r>
      <w:r w:rsidR="004803A6">
        <w:t xml:space="preserve">, type </w:t>
      </w:r>
      <w:r w:rsidR="00F20BD3">
        <w:t>C</w:t>
      </w:r>
      <w:r w:rsidR="6F5A9F99">
        <w:t>.</w:t>
      </w:r>
      <w:r w:rsidR="00F20BD3">
        <w:t>III</w:t>
      </w:r>
      <w:r w:rsidR="00E745D9">
        <w:t>,</w:t>
      </w:r>
      <w:r w:rsidR="00F20BD3">
        <w:t xml:space="preserve"> p</w:t>
      </w:r>
      <w:r w:rsidR="4B6859AF">
        <w:t>p</w:t>
      </w:r>
      <w:r w:rsidR="00F20BD3">
        <w:t>. 8, 10</w:t>
      </w:r>
      <w:r w:rsidR="00FD5EBF">
        <w:t>5–</w:t>
      </w:r>
      <w:r w:rsidR="00F20BD3">
        <w:t xml:space="preserve">116, </w:t>
      </w:r>
      <w:r w:rsidR="00896A52">
        <w:t>plate</w:t>
      </w:r>
      <w:r w:rsidR="00F20BD3">
        <w:t xml:space="preserve"> II) characterized by the</w:t>
      </w:r>
      <w:r w:rsidR="65526986">
        <w:t>ir</w:t>
      </w:r>
      <w:r w:rsidR="00F20BD3">
        <w:t xml:space="preserve"> intense polychromy</w:t>
      </w:r>
      <w:r w:rsidR="00E745D9">
        <w:t>; these were</w:t>
      </w:r>
      <w:r w:rsidR="00C12BE5">
        <w:t xml:space="preserve"> occasionally made in </w:t>
      </w:r>
      <w:r w:rsidR="00E745D9">
        <w:t xml:space="preserve">a </w:t>
      </w:r>
      <w:r w:rsidR="00C12BE5">
        <w:t xml:space="preserve">very large size, double </w:t>
      </w:r>
      <w:r w:rsidR="00E745D9">
        <w:t>that</w:t>
      </w:r>
      <w:r w:rsidR="00C12BE5">
        <w:t xml:space="preserve"> of 83.AM.1</w:t>
      </w:r>
      <w:r w:rsidR="00E745D9">
        <w:t>,</w:t>
      </w:r>
      <w:r w:rsidR="00C12BE5">
        <w:t xml:space="preserve"> which is an average</w:t>
      </w:r>
      <w:r w:rsidR="00E745D9">
        <w:t>-</w:t>
      </w:r>
      <w:r w:rsidR="00C12BE5">
        <w:t>size example.</w:t>
      </w:r>
    </w:p>
    <w:p w14:paraId="2CCF4DF7" w14:textId="77777777" w:rsidR="00FF6338" w:rsidRPr="008629C7" w:rsidRDefault="00FF6338" w:rsidP="008629C7"/>
    <w:p w14:paraId="6223F887" w14:textId="4C881EEC" w:rsidR="00E017BC" w:rsidRPr="008629C7" w:rsidRDefault="00FA4594" w:rsidP="00FA4594">
      <w:pPr>
        <w:pStyle w:val="Heading2"/>
      </w:pPr>
      <w:r>
        <w:t>Provenance</w:t>
      </w:r>
    </w:p>
    <w:p w14:paraId="27EEC783" w14:textId="77777777" w:rsidR="00FF6338" w:rsidRPr="008629C7" w:rsidRDefault="00FF6338" w:rsidP="008629C7"/>
    <w:p w14:paraId="0E68AAB5" w14:textId="77777777" w:rsidR="00FF6338" w:rsidRPr="008629C7" w:rsidRDefault="00FF6338" w:rsidP="008629C7"/>
    <w:p w14:paraId="7B504E5A" w14:textId="3D606024" w:rsidR="00A76EDE" w:rsidRPr="00AE2D98" w:rsidRDefault="00AE2D98" w:rsidP="008629C7">
      <w:r>
        <w:t>B</w:t>
      </w:r>
      <w:r w:rsidR="00A76EDE">
        <w:t>y 1980</w:t>
      </w:r>
      <w:r>
        <w:tab/>
        <w:t xml:space="preserve">, </w:t>
      </w:r>
      <w:r w:rsidR="00A76EDE">
        <w:t>Private Collection</w:t>
      </w:r>
      <w:r>
        <w:t xml:space="preserve">; </w:t>
      </w:r>
      <w:r w:rsidR="00A76EDE">
        <w:t>by 1982</w:t>
      </w:r>
      <w:r w:rsidR="00C24627">
        <w:t>–</w:t>
      </w:r>
      <w:r w:rsidR="00A76EDE">
        <w:t>1983</w:t>
      </w:r>
      <w:r>
        <w:t xml:space="preserve">, </w:t>
      </w:r>
      <w:r w:rsidR="00A76EDE">
        <w:t>Robin Symes, Limited</w:t>
      </w:r>
      <w:r>
        <w:t xml:space="preserve">, </w:t>
      </w:r>
      <w:r w:rsidR="00A76EDE">
        <w:t>founded 1977, dissolved 2005</w:t>
      </w:r>
      <w:r w:rsidR="00166D18">
        <w:t xml:space="preserve"> (</w:t>
      </w:r>
      <w:r w:rsidR="00A76EDE">
        <w:t xml:space="preserve">London, England) sold to the </w:t>
      </w:r>
      <w:r w:rsidR="00140705">
        <w:t>J. Paul</w:t>
      </w:r>
      <w:r w:rsidR="00A76EDE">
        <w:t xml:space="preserve"> Getty Museum, 1983</w:t>
      </w:r>
    </w:p>
    <w:p w14:paraId="6069AB7B" w14:textId="77777777" w:rsidR="00FF6338" w:rsidRPr="008629C7" w:rsidRDefault="00FF6338" w:rsidP="008629C7"/>
    <w:p w14:paraId="7086E24D" w14:textId="40CC977C" w:rsidR="00E017BC" w:rsidRPr="008629C7" w:rsidRDefault="00FA4594" w:rsidP="00FA4594">
      <w:pPr>
        <w:pStyle w:val="Heading2"/>
      </w:pPr>
      <w:r>
        <w:t>Bibliography</w:t>
      </w:r>
    </w:p>
    <w:p w14:paraId="2D0DEC07" w14:textId="77777777" w:rsidR="00DA3F68" w:rsidRDefault="00DA3F68" w:rsidP="008629C7"/>
    <w:p w14:paraId="58ED1CCB" w14:textId="14C143A5" w:rsidR="00A76EDE" w:rsidRPr="008629C7" w:rsidRDefault="00015742" w:rsidP="008629C7">
      <w:r>
        <w:t>{Taimsalu 1980}</w:t>
      </w:r>
      <w:r w:rsidR="00A76EDE">
        <w:t>, p. 37, fig. 1a</w:t>
      </w:r>
      <w:r>
        <w:t>–</w:t>
      </w:r>
      <w:r w:rsidR="00A76EDE">
        <w:t>b.</w:t>
      </w:r>
    </w:p>
    <w:p w14:paraId="7CFC406D" w14:textId="709F561F" w:rsidR="00A76EDE" w:rsidRPr="008629C7" w:rsidRDefault="00015742" w:rsidP="008629C7">
      <w:r>
        <w:t>{Mattusch 1994}</w:t>
      </w:r>
      <w:r w:rsidR="00A76EDE">
        <w:t>.</w:t>
      </w:r>
    </w:p>
    <w:p w14:paraId="7440859D" w14:textId="4A95FE5E" w:rsidR="00A76EDE" w:rsidRPr="008629C7" w:rsidRDefault="00013A98" w:rsidP="008629C7">
      <w:r>
        <w:t>{JPGM Acquisitions 1983}</w:t>
      </w:r>
      <w:r w:rsidR="00A76EDE">
        <w:t>, p. 255, no. 138.1.B</w:t>
      </w:r>
      <w:r>
        <w:t>,</w:t>
      </w:r>
      <w:r w:rsidR="00A76EDE">
        <w:t xml:space="preserve"> fig. 138b.</w:t>
      </w:r>
    </w:p>
    <w:p w14:paraId="50E483B2" w14:textId="77777777" w:rsidR="00FF6338" w:rsidRPr="008629C7" w:rsidRDefault="00FF6338" w:rsidP="008629C7"/>
    <w:p w14:paraId="01A489F4" w14:textId="6802CFE6" w:rsidR="00E017BC" w:rsidRPr="008629C7" w:rsidRDefault="00FA4594" w:rsidP="00FA4594">
      <w:pPr>
        <w:pStyle w:val="Heading2"/>
      </w:pPr>
      <w:r>
        <w:t>Exhibitions</w:t>
      </w:r>
    </w:p>
    <w:p w14:paraId="699D20B9" w14:textId="77777777" w:rsidR="00FF6338" w:rsidRPr="008629C7" w:rsidRDefault="00FF6338" w:rsidP="008629C7"/>
    <w:p w14:paraId="7B316151" w14:textId="7838D36D" w:rsidR="008158CF" w:rsidRPr="008629C7" w:rsidRDefault="005A4DC6" w:rsidP="008629C7">
      <w:r>
        <w:t>None</w:t>
      </w:r>
    </w:p>
    <w:sectPr w:rsidR="008158CF" w:rsidRPr="008629C7">
      <w:headerReference w:type="default" r:id="rId66"/>
      <w:footerReference w:type="default" r:id="rId67"/>
      <w:pgSz w:w="11906" w:h="16838"/>
      <w:pgMar w:top="1440" w:right="1800" w:bottom="1440" w:left="1800" w:header="720" w:footer="720" w:gutter="0"/>
      <w:cols w:space="720"/>
      <w:formProt w:val="0"/>
      <w:docGrid w:linePitch="299"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9F288F" w14:textId="77777777" w:rsidR="0036139A" w:rsidRDefault="0036139A">
      <w:r>
        <w:separator/>
      </w:r>
    </w:p>
  </w:endnote>
  <w:endnote w:type="continuationSeparator" w:id="0">
    <w:p w14:paraId="0F486E53" w14:textId="77777777" w:rsidR="0036139A" w:rsidRDefault="0036139A">
      <w:r>
        <w:continuationSeparator/>
      </w:r>
    </w:p>
  </w:endnote>
  <w:endnote w:type="continuationNotice" w:id="1">
    <w:p w14:paraId="3C9DC3DB" w14:textId="77777777" w:rsidR="0036139A" w:rsidRDefault="003613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USBMWF+GentiumPlus">
    <w:altName w:val="Times New Roman"/>
    <w:panose1 w:val="020B0604020202020204"/>
    <w:charset w:val="EE"/>
    <w:family w:val="roman"/>
    <w:notTrueType/>
    <w:pitch w:val="default"/>
    <w:sig w:usb0="00000001" w:usb1="00000000" w:usb2="00000000" w:usb3="00000000" w:csb0="0000000A" w:csb1="00000000"/>
  </w:font>
  <w:font w:name="Arial">
    <w:panose1 w:val="020B0604020202020204"/>
    <w:charset w:val="00"/>
    <w:family w:val="swiss"/>
    <w:pitch w:val="variable"/>
    <w:sig w:usb0="E0002AFF" w:usb1="C0007843" w:usb2="00000009" w:usb3="00000000" w:csb0="000001FF" w:csb1="00000000"/>
  </w:font>
  <w:font w:name="JERYYB+GentiumPlus">
    <w:altName w:val="Times New Roman"/>
    <w:panose1 w:val="020B0604020202020204"/>
    <w:charset w:val="00"/>
    <w:family w:val="roman"/>
    <w:notTrueType/>
    <w:pitch w:val="default"/>
    <w:sig w:usb0="00000003" w:usb1="00000000" w:usb2="00000000" w:usb3="00000000" w:csb0="00000001" w:csb1="00000000"/>
  </w:font>
  <w:font w:name="Courier">
    <w:panose1 w:val="00000000000000000000"/>
    <w:charset w:val="00"/>
    <w:family w:val="auto"/>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KadmosU">
    <w:altName w:val="Calibri"/>
    <w:panose1 w:val="020B0604020202020204"/>
    <w:charset w:val="A1"/>
    <w:family w:val="auto"/>
    <w:pitch w:val="variable"/>
    <w:sig w:usb0="C00000EF" w:usb1="1000E0EA" w:usb2="00000000" w:usb3="00000000" w:csb0="0000000B" w:csb1="00000000"/>
  </w:font>
  <w:font w:name="Liberation Sans">
    <w:altName w:val="Calibri"/>
    <w:panose1 w:val="020B0604020202020204"/>
    <w:charset w:val="A1"/>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2" w:usb2="00000016" w:usb3="00000000" w:csb0="0004001F" w:csb1="00000000"/>
  </w:font>
  <w:font w:name="Lucida Sans">
    <w:panose1 w:val="020B0602030504020204"/>
    <w:charset w:val="4D"/>
    <w:family w:val="swiss"/>
    <w:pitch w:val="variable"/>
    <w:sig w:usb0="00000003" w:usb1="00000000" w:usb2="00000000" w:usb3="00000000" w:csb0="00000001" w:csb1="00000000"/>
  </w:font>
  <w:font w:name="Liberation Serif">
    <w:altName w:val="Cambria"/>
    <w:panose1 w:val="020B0604020202020204"/>
    <w:charset w:val="A1"/>
    <w:family w:val="roman"/>
    <w:pitch w:val="variable"/>
    <w:sig w:usb0="E0000AFF" w:usb1="500078FF" w:usb2="00000021" w:usb3="00000000" w:csb0="000001BF" w:csb1="00000000"/>
  </w:font>
  <w:font w:name="Droid Sans Fallback">
    <w:panose1 w:val="020B0604020202020204"/>
    <w:charset w:val="00"/>
    <w:family w:val="roman"/>
    <w:notTrueType/>
    <w:pitch w:val="default"/>
  </w:font>
  <w:font w:name="FreeSans">
    <w:altName w:val="Times New Roman"/>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17FC" w14:textId="7699EF3B" w:rsidR="00AB05DB" w:rsidRDefault="00AB05DB">
    <w:pPr>
      <w:pStyle w:val="Footer"/>
      <w:jc w:val="center"/>
    </w:pPr>
    <w:r>
      <w:fldChar w:fldCharType="begin"/>
    </w:r>
    <w:r>
      <w:instrText>PAGE</w:instrText>
    </w:r>
    <w:r>
      <w:fldChar w:fldCharType="separate"/>
    </w:r>
    <w:r w:rsidR="27793251">
      <w:t>342</w:t>
    </w:r>
    <w:r>
      <w:fldChar w:fldCharType="end"/>
    </w:r>
  </w:p>
  <w:p w14:paraId="0C39CE0E" w14:textId="77777777" w:rsidR="00AB05DB" w:rsidRDefault="00AB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738B7" w14:textId="77777777" w:rsidR="0036139A" w:rsidRDefault="0036139A">
      <w:r>
        <w:separator/>
      </w:r>
    </w:p>
  </w:footnote>
  <w:footnote w:type="continuationSeparator" w:id="0">
    <w:p w14:paraId="2A352A54" w14:textId="77777777" w:rsidR="0036139A" w:rsidRDefault="0036139A">
      <w:r>
        <w:continuationSeparator/>
      </w:r>
    </w:p>
  </w:footnote>
  <w:footnote w:type="continuationNotice" w:id="1">
    <w:p w14:paraId="73566320" w14:textId="77777777" w:rsidR="0036139A" w:rsidRDefault="0036139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C98AD" w14:textId="58B2CCF4" w:rsidR="00007061" w:rsidRDefault="27793251" w:rsidP="27793251">
    <w:pPr>
      <w:pStyle w:val="a5"/>
      <w:jc w:val="center"/>
      <w:rPr>
        <w:b/>
        <w:bCs/>
      </w:rPr>
    </w:pPr>
    <w:r w:rsidRPr="27793251">
      <w:rPr>
        <w:b/>
        <w:bCs/>
      </w:rPr>
      <w:t>JPGM-Glass Catalog Cat. Nos. 501–550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20A024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955E84"/>
    <w:multiLevelType w:val="multilevel"/>
    <w:tmpl w:val="5FB88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029AB"/>
    <w:multiLevelType w:val="hybridMultilevel"/>
    <w:tmpl w:val="8A927DD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8978EF"/>
    <w:multiLevelType w:val="hybridMultilevel"/>
    <w:tmpl w:val="7F94C02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4" w15:restartNumberingAfterBreak="0">
    <w:nsid w:val="228C108D"/>
    <w:multiLevelType w:val="multilevel"/>
    <w:tmpl w:val="33165D6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2F76734A"/>
    <w:multiLevelType w:val="hybridMultilevel"/>
    <w:tmpl w:val="4F7466A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355F4EB8"/>
    <w:multiLevelType w:val="multilevel"/>
    <w:tmpl w:val="7B1C562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15:restartNumberingAfterBreak="0">
    <w:nsid w:val="376D7F85"/>
    <w:multiLevelType w:val="hybridMultilevel"/>
    <w:tmpl w:val="D18A14E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3C72119A"/>
    <w:multiLevelType w:val="multilevel"/>
    <w:tmpl w:val="F3ACD61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473A35F1"/>
    <w:multiLevelType w:val="hybridMultilevel"/>
    <w:tmpl w:val="321E32F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0" w15:restartNumberingAfterBreak="0">
    <w:nsid w:val="52B94017"/>
    <w:multiLevelType w:val="multilevel"/>
    <w:tmpl w:val="C6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8D5E94"/>
    <w:multiLevelType w:val="multilevel"/>
    <w:tmpl w:val="1EDEA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B5108C2"/>
    <w:multiLevelType w:val="multilevel"/>
    <w:tmpl w:val="751C0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1165592">
    <w:abstractNumId w:val="6"/>
  </w:num>
  <w:num w:numId="2" w16cid:durableId="1594388427">
    <w:abstractNumId w:val="4"/>
  </w:num>
  <w:num w:numId="3" w16cid:durableId="772170335">
    <w:abstractNumId w:val="8"/>
  </w:num>
  <w:num w:numId="4" w16cid:durableId="1442726015">
    <w:abstractNumId w:val="3"/>
  </w:num>
  <w:num w:numId="5" w16cid:durableId="1310091623">
    <w:abstractNumId w:val="2"/>
  </w:num>
  <w:num w:numId="6" w16cid:durableId="1892962528">
    <w:abstractNumId w:val="7"/>
  </w:num>
  <w:num w:numId="7" w16cid:durableId="1986858791">
    <w:abstractNumId w:val="11"/>
  </w:num>
  <w:num w:numId="8" w16cid:durableId="1214316668">
    <w:abstractNumId w:val="9"/>
  </w:num>
  <w:num w:numId="9" w16cid:durableId="1375421787">
    <w:abstractNumId w:val="1"/>
  </w:num>
  <w:num w:numId="10" w16cid:durableId="2010711434">
    <w:abstractNumId w:val="10"/>
  </w:num>
  <w:num w:numId="11" w16cid:durableId="259072929">
    <w:abstractNumId w:val="12"/>
  </w:num>
  <w:num w:numId="12" w16cid:durableId="891648485">
    <w:abstractNumId w:val="5"/>
  </w:num>
  <w:num w:numId="13" w16cid:durableId="1878157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cumentProtection w:edit="forms" w:enforcement="0"/>
  <w:defaultTabStop w:val="720"/>
  <w:autoHyphenation/>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8CF"/>
    <w:rsid w:val="000002A4"/>
    <w:rsid w:val="00001A92"/>
    <w:rsid w:val="000022D3"/>
    <w:rsid w:val="000024F2"/>
    <w:rsid w:val="00002882"/>
    <w:rsid w:val="00002A2E"/>
    <w:rsid w:val="00002B69"/>
    <w:rsid w:val="00004D22"/>
    <w:rsid w:val="00007061"/>
    <w:rsid w:val="00007A5F"/>
    <w:rsid w:val="000102B0"/>
    <w:rsid w:val="000114C6"/>
    <w:rsid w:val="000114ED"/>
    <w:rsid w:val="00011999"/>
    <w:rsid w:val="00011C80"/>
    <w:rsid w:val="000128D4"/>
    <w:rsid w:val="0001381C"/>
    <w:rsid w:val="00013A98"/>
    <w:rsid w:val="000142C1"/>
    <w:rsid w:val="00014B9C"/>
    <w:rsid w:val="00014E29"/>
    <w:rsid w:val="00015742"/>
    <w:rsid w:val="00015DA3"/>
    <w:rsid w:val="00017515"/>
    <w:rsid w:val="000179A0"/>
    <w:rsid w:val="00020316"/>
    <w:rsid w:val="00020F40"/>
    <w:rsid w:val="0002158E"/>
    <w:rsid w:val="000217D0"/>
    <w:rsid w:val="0002185E"/>
    <w:rsid w:val="00021A7A"/>
    <w:rsid w:val="0002232F"/>
    <w:rsid w:val="000236C3"/>
    <w:rsid w:val="000246CF"/>
    <w:rsid w:val="00025ACF"/>
    <w:rsid w:val="00025E09"/>
    <w:rsid w:val="000263D5"/>
    <w:rsid w:val="0002674F"/>
    <w:rsid w:val="00026E1F"/>
    <w:rsid w:val="00026EF8"/>
    <w:rsid w:val="000273A7"/>
    <w:rsid w:val="000277E3"/>
    <w:rsid w:val="000301DF"/>
    <w:rsid w:val="0003043D"/>
    <w:rsid w:val="0003083F"/>
    <w:rsid w:val="00030A2A"/>
    <w:rsid w:val="00032764"/>
    <w:rsid w:val="000332C2"/>
    <w:rsid w:val="000341FB"/>
    <w:rsid w:val="00034457"/>
    <w:rsid w:val="00034716"/>
    <w:rsid w:val="00035416"/>
    <w:rsid w:val="000358BB"/>
    <w:rsid w:val="00035EC1"/>
    <w:rsid w:val="00037167"/>
    <w:rsid w:val="00037276"/>
    <w:rsid w:val="000372F1"/>
    <w:rsid w:val="000374A2"/>
    <w:rsid w:val="000376AA"/>
    <w:rsid w:val="000401DA"/>
    <w:rsid w:val="000409FC"/>
    <w:rsid w:val="00040CDA"/>
    <w:rsid w:val="00040F5C"/>
    <w:rsid w:val="00041615"/>
    <w:rsid w:val="000416A1"/>
    <w:rsid w:val="00042064"/>
    <w:rsid w:val="0004396A"/>
    <w:rsid w:val="000446C3"/>
    <w:rsid w:val="00044EB5"/>
    <w:rsid w:val="0004645E"/>
    <w:rsid w:val="00046835"/>
    <w:rsid w:val="00047260"/>
    <w:rsid w:val="0004745D"/>
    <w:rsid w:val="00050A2E"/>
    <w:rsid w:val="00050BF4"/>
    <w:rsid w:val="000517A6"/>
    <w:rsid w:val="000517DF"/>
    <w:rsid w:val="00051DAC"/>
    <w:rsid w:val="00052028"/>
    <w:rsid w:val="000522B3"/>
    <w:rsid w:val="000529E5"/>
    <w:rsid w:val="0005418B"/>
    <w:rsid w:val="00054230"/>
    <w:rsid w:val="0005467A"/>
    <w:rsid w:val="00054914"/>
    <w:rsid w:val="00055929"/>
    <w:rsid w:val="000562CF"/>
    <w:rsid w:val="00056ABC"/>
    <w:rsid w:val="00056AC5"/>
    <w:rsid w:val="00056C04"/>
    <w:rsid w:val="00056D56"/>
    <w:rsid w:val="00056FD3"/>
    <w:rsid w:val="0005758E"/>
    <w:rsid w:val="000607EB"/>
    <w:rsid w:val="00061E37"/>
    <w:rsid w:val="000623CE"/>
    <w:rsid w:val="000634D8"/>
    <w:rsid w:val="00065430"/>
    <w:rsid w:val="00065B8F"/>
    <w:rsid w:val="000662F5"/>
    <w:rsid w:val="00066431"/>
    <w:rsid w:val="00067648"/>
    <w:rsid w:val="00067C0C"/>
    <w:rsid w:val="00067E18"/>
    <w:rsid w:val="00072AC1"/>
    <w:rsid w:val="0007457B"/>
    <w:rsid w:val="000752E7"/>
    <w:rsid w:val="00076017"/>
    <w:rsid w:val="00080B59"/>
    <w:rsid w:val="0008274E"/>
    <w:rsid w:val="00082B74"/>
    <w:rsid w:val="00082DBB"/>
    <w:rsid w:val="00082E1B"/>
    <w:rsid w:val="00083857"/>
    <w:rsid w:val="00083B72"/>
    <w:rsid w:val="00083B84"/>
    <w:rsid w:val="00083C35"/>
    <w:rsid w:val="00084FD9"/>
    <w:rsid w:val="0008503D"/>
    <w:rsid w:val="00085177"/>
    <w:rsid w:val="00085AA6"/>
    <w:rsid w:val="00086065"/>
    <w:rsid w:val="00086862"/>
    <w:rsid w:val="00086EE8"/>
    <w:rsid w:val="00090ACE"/>
    <w:rsid w:val="00090D55"/>
    <w:rsid w:val="00092FAB"/>
    <w:rsid w:val="000933E9"/>
    <w:rsid w:val="0009387B"/>
    <w:rsid w:val="0009463D"/>
    <w:rsid w:val="00094ED3"/>
    <w:rsid w:val="00095693"/>
    <w:rsid w:val="000957B8"/>
    <w:rsid w:val="00096CF0"/>
    <w:rsid w:val="000972AF"/>
    <w:rsid w:val="000A1531"/>
    <w:rsid w:val="000A1937"/>
    <w:rsid w:val="000A1B97"/>
    <w:rsid w:val="000A32B1"/>
    <w:rsid w:val="000A34AB"/>
    <w:rsid w:val="000A4888"/>
    <w:rsid w:val="000A49AA"/>
    <w:rsid w:val="000A4E31"/>
    <w:rsid w:val="000A4E70"/>
    <w:rsid w:val="000A5058"/>
    <w:rsid w:val="000A6B05"/>
    <w:rsid w:val="000B1993"/>
    <w:rsid w:val="000B1F36"/>
    <w:rsid w:val="000B223A"/>
    <w:rsid w:val="000B2B9D"/>
    <w:rsid w:val="000B2F8C"/>
    <w:rsid w:val="000B40A6"/>
    <w:rsid w:val="000B57A2"/>
    <w:rsid w:val="000B68C1"/>
    <w:rsid w:val="000B6BBC"/>
    <w:rsid w:val="000B6CF0"/>
    <w:rsid w:val="000B7234"/>
    <w:rsid w:val="000B7D4F"/>
    <w:rsid w:val="000C0618"/>
    <w:rsid w:val="000C0AD0"/>
    <w:rsid w:val="000C1385"/>
    <w:rsid w:val="000C29DB"/>
    <w:rsid w:val="000C3D0D"/>
    <w:rsid w:val="000C49FE"/>
    <w:rsid w:val="000C5D05"/>
    <w:rsid w:val="000C6A3F"/>
    <w:rsid w:val="000C73C9"/>
    <w:rsid w:val="000D05F5"/>
    <w:rsid w:val="000D320A"/>
    <w:rsid w:val="000D32D9"/>
    <w:rsid w:val="000D3795"/>
    <w:rsid w:val="000D3FF3"/>
    <w:rsid w:val="000D5E1A"/>
    <w:rsid w:val="000D6000"/>
    <w:rsid w:val="000D6866"/>
    <w:rsid w:val="000E03EB"/>
    <w:rsid w:val="000E1964"/>
    <w:rsid w:val="000E1D09"/>
    <w:rsid w:val="000E4BEF"/>
    <w:rsid w:val="000E543D"/>
    <w:rsid w:val="000E57BD"/>
    <w:rsid w:val="000E5AFF"/>
    <w:rsid w:val="000E5BB6"/>
    <w:rsid w:val="000E682A"/>
    <w:rsid w:val="000E7160"/>
    <w:rsid w:val="000E78B9"/>
    <w:rsid w:val="000F1396"/>
    <w:rsid w:val="000F13E3"/>
    <w:rsid w:val="000F1EB8"/>
    <w:rsid w:val="000F30A2"/>
    <w:rsid w:val="000F3B7C"/>
    <w:rsid w:val="000F41B1"/>
    <w:rsid w:val="000F52C8"/>
    <w:rsid w:val="000F52F1"/>
    <w:rsid w:val="000F6927"/>
    <w:rsid w:val="000F7EC8"/>
    <w:rsid w:val="00100822"/>
    <w:rsid w:val="00101911"/>
    <w:rsid w:val="00101EFB"/>
    <w:rsid w:val="0010249A"/>
    <w:rsid w:val="00103B42"/>
    <w:rsid w:val="00103FC9"/>
    <w:rsid w:val="00104256"/>
    <w:rsid w:val="001043B4"/>
    <w:rsid w:val="001059C5"/>
    <w:rsid w:val="00105AD9"/>
    <w:rsid w:val="00106412"/>
    <w:rsid w:val="00107215"/>
    <w:rsid w:val="001073B0"/>
    <w:rsid w:val="00110F39"/>
    <w:rsid w:val="00110FF7"/>
    <w:rsid w:val="00111B1E"/>
    <w:rsid w:val="0011292C"/>
    <w:rsid w:val="00112D8E"/>
    <w:rsid w:val="00113E01"/>
    <w:rsid w:val="0011634C"/>
    <w:rsid w:val="0011662E"/>
    <w:rsid w:val="00117C26"/>
    <w:rsid w:val="001202D2"/>
    <w:rsid w:val="0012295D"/>
    <w:rsid w:val="00122BA6"/>
    <w:rsid w:val="0012333D"/>
    <w:rsid w:val="001235B4"/>
    <w:rsid w:val="001235D2"/>
    <w:rsid w:val="001238D4"/>
    <w:rsid w:val="00124927"/>
    <w:rsid w:val="00124E12"/>
    <w:rsid w:val="00125770"/>
    <w:rsid w:val="001264DF"/>
    <w:rsid w:val="00126756"/>
    <w:rsid w:val="001268F7"/>
    <w:rsid w:val="001269E2"/>
    <w:rsid w:val="001279AF"/>
    <w:rsid w:val="00130131"/>
    <w:rsid w:val="0013048D"/>
    <w:rsid w:val="00131A5C"/>
    <w:rsid w:val="00131AD3"/>
    <w:rsid w:val="0013223D"/>
    <w:rsid w:val="00134ADE"/>
    <w:rsid w:val="001350BC"/>
    <w:rsid w:val="00135EF6"/>
    <w:rsid w:val="001360DF"/>
    <w:rsid w:val="0013736D"/>
    <w:rsid w:val="0013763C"/>
    <w:rsid w:val="001377AD"/>
    <w:rsid w:val="00137CD4"/>
    <w:rsid w:val="00137F6E"/>
    <w:rsid w:val="00137F7C"/>
    <w:rsid w:val="001400C2"/>
    <w:rsid w:val="00140705"/>
    <w:rsid w:val="0014079D"/>
    <w:rsid w:val="00140AB2"/>
    <w:rsid w:val="001415E0"/>
    <w:rsid w:val="0014160C"/>
    <w:rsid w:val="00141612"/>
    <w:rsid w:val="00141ECA"/>
    <w:rsid w:val="00142DA4"/>
    <w:rsid w:val="00143B8F"/>
    <w:rsid w:val="00144868"/>
    <w:rsid w:val="00146C74"/>
    <w:rsid w:val="00147320"/>
    <w:rsid w:val="00147C1F"/>
    <w:rsid w:val="00150DA0"/>
    <w:rsid w:val="001514A3"/>
    <w:rsid w:val="00151E2F"/>
    <w:rsid w:val="00152C97"/>
    <w:rsid w:val="00153A5C"/>
    <w:rsid w:val="00153C93"/>
    <w:rsid w:val="00153D1B"/>
    <w:rsid w:val="00154B4E"/>
    <w:rsid w:val="00154C86"/>
    <w:rsid w:val="00155032"/>
    <w:rsid w:val="00155EA4"/>
    <w:rsid w:val="001570F1"/>
    <w:rsid w:val="001574BB"/>
    <w:rsid w:val="001577C6"/>
    <w:rsid w:val="0016009A"/>
    <w:rsid w:val="001604E8"/>
    <w:rsid w:val="00160610"/>
    <w:rsid w:val="00161564"/>
    <w:rsid w:val="00161D21"/>
    <w:rsid w:val="001622DE"/>
    <w:rsid w:val="00163CF4"/>
    <w:rsid w:val="001649C5"/>
    <w:rsid w:val="00165333"/>
    <w:rsid w:val="00166B35"/>
    <w:rsid w:val="00166D18"/>
    <w:rsid w:val="00167703"/>
    <w:rsid w:val="00167950"/>
    <w:rsid w:val="00167CEF"/>
    <w:rsid w:val="00170402"/>
    <w:rsid w:val="00170D85"/>
    <w:rsid w:val="001714E2"/>
    <w:rsid w:val="00173817"/>
    <w:rsid w:val="00173A4B"/>
    <w:rsid w:val="00174258"/>
    <w:rsid w:val="00174715"/>
    <w:rsid w:val="001749D6"/>
    <w:rsid w:val="00174ADF"/>
    <w:rsid w:val="00174EE4"/>
    <w:rsid w:val="00175267"/>
    <w:rsid w:val="00177989"/>
    <w:rsid w:val="001801EF"/>
    <w:rsid w:val="001806BF"/>
    <w:rsid w:val="00180F6E"/>
    <w:rsid w:val="001812D9"/>
    <w:rsid w:val="001812F6"/>
    <w:rsid w:val="00181674"/>
    <w:rsid w:val="00182652"/>
    <w:rsid w:val="00182CAB"/>
    <w:rsid w:val="0018323A"/>
    <w:rsid w:val="001847C8"/>
    <w:rsid w:val="00184DE0"/>
    <w:rsid w:val="00185032"/>
    <w:rsid w:val="00185103"/>
    <w:rsid w:val="00186203"/>
    <w:rsid w:val="0018651F"/>
    <w:rsid w:val="001867FE"/>
    <w:rsid w:val="0019017D"/>
    <w:rsid w:val="00191A75"/>
    <w:rsid w:val="0019303F"/>
    <w:rsid w:val="001958D6"/>
    <w:rsid w:val="00195CC2"/>
    <w:rsid w:val="00195F4C"/>
    <w:rsid w:val="0019713D"/>
    <w:rsid w:val="0019714B"/>
    <w:rsid w:val="00197494"/>
    <w:rsid w:val="00197979"/>
    <w:rsid w:val="001A0A21"/>
    <w:rsid w:val="001A1005"/>
    <w:rsid w:val="001A198C"/>
    <w:rsid w:val="001A2477"/>
    <w:rsid w:val="001A2527"/>
    <w:rsid w:val="001A3E99"/>
    <w:rsid w:val="001A4577"/>
    <w:rsid w:val="001A4DA6"/>
    <w:rsid w:val="001A54F9"/>
    <w:rsid w:val="001A5CCF"/>
    <w:rsid w:val="001A738A"/>
    <w:rsid w:val="001A78A5"/>
    <w:rsid w:val="001B1535"/>
    <w:rsid w:val="001B1834"/>
    <w:rsid w:val="001B191D"/>
    <w:rsid w:val="001B2270"/>
    <w:rsid w:val="001B3B82"/>
    <w:rsid w:val="001B4291"/>
    <w:rsid w:val="001B5ED3"/>
    <w:rsid w:val="001B6139"/>
    <w:rsid w:val="001B617F"/>
    <w:rsid w:val="001B64D9"/>
    <w:rsid w:val="001B6AA7"/>
    <w:rsid w:val="001B72AE"/>
    <w:rsid w:val="001B7559"/>
    <w:rsid w:val="001B7589"/>
    <w:rsid w:val="001C1C98"/>
    <w:rsid w:val="001C2475"/>
    <w:rsid w:val="001C2E6B"/>
    <w:rsid w:val="001C2F2A"/>
    <w:rsid w:val="001C3345"/>
    <w:rsid w:val="001C3953"/>
    <w:rsid w:val="001C3AA6"/>
    <w:rsid w:val="001C4166"/>
    <w:rsid w:val="001C4514"/>
    <w:rsid w:val="001C4BE0"/>
    <w:rsid w:val="001C5626"/>
    <w:rsid w:val="001C5919"/>
    <w:rsid w:val="001C5D42"/>
    <w:rsid w:val="001C757C"/>
    <w:rsid w:val="001D0FC7"/>
    <w:rsid w:val="001D11C0"/>
    <w:rsid w:val="001D3C75"/>
    <w:rsid w:val="001D5BE5"/>
    <w:rsid w:val="001D5D1F"/>
    <w:rsid w:val="001E1585"/>
    <w:rsid w:val="001E20B7"/>
    <w:rsid w:val="001E3B72"/>
    <w:rsid w:val="001E436F"/>
    <w:rsid w:val="001E49C2"/>
    <w:rsid w:val="001E4E00"/>
    <w:rsid w:val="001E5687"/>
    <w:rsid w:val="001E5FED"/>
    <w:rsid w:val="001E732E"/>
    <w:rsid w:val="001F00C7"/>
    <w:rsid w:val="001F0211"/>
    <w:rsid w:val="001F0C10"/>
    <w:rsid w:val="001F0F50"/>
    <w:rsid w:val="001F0FF5"/>
    <w:rsid w:val="001F1C82"/>
    <w:rsid w:val="001F305E"/>
    <w:rsid w:val="001F305F"/>
    <w:rsid w:val="001F30C7"/>
    <w:rsid w:val="001F43B5"/>
    <w:rsid w:val="001F5E9D"/>
    <w:rsid w:val="001F66CA"/>
    <w:rsid w:val="001F69A2"/>
    <w:rsid w:val="00200452"/>
    <w:rsid w:val="00200D12"/>
    <w:rsid w:val="00200F95"/>
    <w:rsid w:val="0020139D"/>
    <w:rsid w:val="00201B94"/>
    <w:rsid w:val="00201F6D"/>
    <w:rsid w:val="00202301"/>
    <w:rsid w:val="002024B8"/>
    <w:rsid w:val="0020266E"/>
    <w:rsid w:val="00203A8D"/>
    <w:rsid w:val="002063A7"/>
    <w:rsid w:val="002064F5"/>
    <w:rsid w:val="0020672C"/>
    <w:rsid w:val="0020700E"/>
    <w:rsid w:val="0020713D"/>
    <w:rsid w:val="002109D8"/>
    <w:rsid w:val="0021116E"/>
    <w:rsid w:val="002112A3"/>
    <w:rsid w:val="00211481"/>
    <w:rsid w:val="002116FE"/>
    <w:rsid w:val="00212019"/>
    <w:rsid w:val="00213237"/>
    <w:rsid w:val="00213C34"/>
    <w:rsid w:val="00214064"/>
    <w:rsid w:val="002140C2"/>
    <w:rsid w:val="0021560C"/>
    <w:rsid w:val="002156AE"/>
    <w:rsid w:val="00215A81"/>
    <w:rsid w:val="00217170"/>
    <w:rsid w:val="002175E3"/>
    <w:rsid w:val="002208C9"/>
    <w:rsid w:val="002209F7"/>
    <w:rsid w:val="0022100E"/>
    <w:rsid w:val="00221A49"/>
    <w:rsid w:val="002224C1"/>
    <w:rsid w:val="002242DF"/>
    <w:rsid w:val="00224EB1"/>
    <w:rsid w:val="00225A1F"/>
    <w:rsid w:val="00227F54"/>
    <w:rsid w:val="00227FAE"/>
    <w:rsid w:val="002303A9"/>
    <w:rsid w:val="00230451"/>
    <w:rsid w:val="0023094F"/>
    <w:rsid w:val="00230E32"/>
    <w:rsid w:val="00231920"/>
    <w:rsid w:val="00232297"/>
    <w:rsid w:val="002348D6"/>
    <w:rsid w:val="002348DC"/>
    <w:rsid w:val="0023516E"/>
    <w:rsid w:val="002360AD"/>
    <w:rsid w:val="00236337"/>
    <w:rsid w:val="00236891"/>
    <w:rsid w:val="00236B4B"/>
    <w:rsid w:val="00236F4F"/>
    <w:rsid w:val="0023712C"/>
    <w:rsid w:val="00237AC6"/>
    <w:rsid w:val="00237D0D"/>
    <w:rsid w:val="0024046F"/>
    <w:rsid w:val="002404EB"/>
    <w:rsid w:val="00240B89"/>
    <w:rsid w:val="00240C23"/>
    <w:rsid w:val="0024145F"/>
    <w:rsid w:val="0024322C"/>
    <w:rsid w:val="002446BD"/>
    <w:rsid w:val="002446DB"/>
    <w:rsid w:val="0024482C"/>
    <w:rsid w:val="002463B1"/>
    <w:rsid w:val="00247333"/>
    <w:rsid w:val="00247837"/>
    <w:rsid w:val="00247AB0"/>
    <w:rsid w:val="00250763"/>
    <w:rsid w:val="00250ECD"/>
    <w:rsid w:val="00251EF6"/>
    <w:rsid w:val="002531E4"/>
    <w:rsid w:val="002534CB"/>
    <w:rsid w:val="00254BBD"/>
    <w:rsid w:val="0025640F"/>
    <w:rsid w:val="0025641D"/>
    <w:rsid w:val="00256EA1"/>
    <w:rsid w:val="00257598"/>
    <w:rsid w:val="00260687"/>
    <w:rsid w:val="002611B6"/>
    <w:rsid w:val="00261ACE"/>
    <w:rsid w:val="00262DFE"/>
    <w:rsid w:val="0026494D"/>
    <w:rsid w:val="00264CB2"/>
    <w:rsid w:val="00264ED3"/>
    <w:rsid w:val="002654B2"/>
    <w:rsid w:val="0026583E"/>
    <w:rsid w:val="002658A2"/>
    <w:rsid w:val="0026665A"/>
    <w:rsid w:val="002666B9"/>
    <w:rsid w:val="0026697E"/>
    <w:rsid w:val="00266EFA"/>
    <w:rsid w:val="00267D96"/>
    <w:rsid w:val="00270068"/>
    <w:rsid w:val="002703BA"/>
    <w:rsid w:val="00271574"/>
    <w:rsid w:val="00273140"/>
    <w:rsid w:val="0027357D"/>
    <w:rsid w:val="002739EB"/>
    <w:rsid w:val="002744BA"/>
    <w:rsid w:val="00275A3D"/>
    <w:rsid w:val="00277B41"/>
    <w:rsid w:val="00280C4B"/>
    <w:rsid w:val="0028131D"/>
    <w:rsid w:val="002818CB"/>
    <w:rsid w:val="00282329"/>
    <w:rsid w:val="00282D99"/>
    <w:rsid w:val="00283A09"/>
    <w:rsid w:val="00284485"/>
    <w:rsid w:val="002859D5"/>
    <w:rsid w:val="00286212"/>
    <w:rsid w:val="002874AE"/>
    <w:rsid w:val="002874FC"/>
    <w:rsid w:val="002903EC"/>
    <w:rsid w:val="00290617"/>
    <w:rsid w:val="00290D6F"/>
    <w:rsid w:val="00292818"/>
    <w:rsid w:val="002937D2"/>
    <w:rsid w:val="002938D4"/>
    <w:rsid w:val="0029395F"/>
    <w:rsid w:val="002949DD"/>
    <w:rsid w:val="00296B2E"/>
    <w:rsid w:val="00296BBC"/>
    <w:rsid w:val="00296CEC"/>
    <w:rsid w:val="002974C1"/>
    <w:rsid w:val="002A00D0"/>
    <w:rsid w:val="002A030A"/>
    <w:rsid w:val="002A1543"/>
    <w:rsid w:val="002A1AB3"/>
    <w:rsid w:val="002A2176"/>
    <w:rsid w:val="002A239C"/>
    <w:rsid w:val="002A2B4C"/>
    <w:rsid w:val="002A37CB"/>
    <w:rsid w:val="002A6223"/>
    <w:rsid w:val="002A6DC4"/>
    <w:rsid w:val="002A71A5"/>
    <w:rsid w:val="002A7338"/>
    <w:rsid w:val="002A76B2"/>
    <w:rsid w:val="002B0D8A"/>
    <w:rsid w:val="002B1798"/>
    <w:rsid w:val="002B1BA8"/>
    <w:rsid w:val="002B1E7C"/>
    <w:rsid w:val="002B2FA5"/>
    <w:rsid w:val="002B3713"/>
    <w:rsid w:val="002B3BC8"/>
    <w:rsid w:val="002B3D52"/>
    <w:rsid w:val="002B58D0"/>
    <w:rsid w:val="002B5EE9"/>
    <w:rsid w:val="002B674D"/>
    <w:rsid w:val="002B6D44"/>
    <w:rsid w:val="002B6E22"/>
    <w:rsid w:val="002B6E4A"/>
    <w:rsid w:val="002B78B2"/>
    <w:rsid w:val="002B7AAE"/>
    <w:rsid w:val="002C00D4"/>
    <w:rsid w:val="002C1494"/>
    <w:rsid w:val="002C1708"/>
    <w:rsid w:val="002C17C5"/>
    <w:rsid w:val="002C20B7"/>
    <w:rsid w:val="002C275B"/>
    <w:rsid w:val="002C44BB"/>
    <w:rsid w:val="002C47C6"/>
    <w:rsid w:val="002C5FCC"/>
    <w:rsid w:val="002C6619"/>
    <w:rsid w:val="002C6A99"/>
    <w:rsid w:val="002C6D2B"/>
    <w:rsid w:val="002C7AC7"/>
    <w:rsid w:val="002C7EFD"/>
    <w:rsid w:val="002D0A2A"/>
    <w:rsid w:val="002D0DBE"/>
    <w:rsid w:val="002D1082"/>
    <w:rsid w:val="002D127E"/>
    <w:rsid w:val="002D138C"/>
    <w:rsid w:val="002D141A"/>
    <w:rsid w:val="002D17DD"/>
    <w:rsid w:val="002D2282"/>
    <w:rsid w:val="002D27B6"/>
    <w:rsid w:val="002D5155"/>
    <w:rsid w:val="002D577B"/>
    <w:rsid w:val="002D6719"/>
    <w:rsid w:val="002D6792"/>
    <w:rsid w:val="002D759B"/>
    <w:rsid w:val="002D7650"/>
    <w:rsid w:val="002E0673"/>
    <w:rsid w:val="002E0EEA"/>
    <w:rsid w:val="002E163B"/>
    <w:rsid w:val="002E3459"/>
    <w:rsid w:val="002E3897"/>
    <w:rsid w:val="002E3E03"/>
    <w:rsid w:val="002E431D"/>
    <w:rsid w:val="002E46AD"/>
    <w:rsid w:val="002E5EEF"/>
    <w:rsid w:val="002E7283"/>
    <w:rsid w:val="002E7574"/>
    <w:rsid w:val="002E77E4"/>
    <w:rsid w:val="002E7952"/>
    <w:rsid w:val="002EE7E6"/>
    <w:rsid w:val="002F0517"/>
    <w:rsid w:val="002F0567"/>
    <w:rsid w:val="002F0600"/>
    <w:rsid w:val="002F0B1A"/>
    <w:rsid w:val="002F1248"/>
    <w:rsid w:val="002F18D3"/>
    <w:rsid w:val="002F1BD7"/>
    <w:rsid w:val="002F2482"/>
    <w:rsid w:val="002F322B"/>
    <w:rsid w:val="002F359D"/>
    <w:rsid w:val="002F37A2"/>
    <w:rsid w:val="002F3AC2"/>
    <w:rsid w:val="002F43A7"/>
    <w:rsid w:val="002F4C90"/>
    <w:rsid w:val="002F5E3D"/>
    <w:rsid w:val="002F63DC"/>
    <w:rsid w:val="002F66B8"/>
    <w:rsid w:val="002F6768"/>
    <w:rsid w:val="002F6E9C"/>
    <w:rsid w:val="003002A4"/>
    <w:rsid w:val="00300392"/>
    <w:rsid w:val="003003AC"/>
    <w:rsid w:val="00300785"/>
    <w:rsid w:val="0030090D"/>
    <w:rsid w:val="00302F0A"/>
    <w:rsid w:val="00303383"/>
    <w:rsid w:val="00303460"/>
    <w:rsid w:val="00306440"/>
    <w:rsid w:val="003074F4"/>
    <w:rsid w:val="00310746"/>
    <w:rsid w:val="003113E3"/>
    <w:rsid w:val="0031148F"/>
    <w:rsid w:val="003114DE"/>
    <w:rsid w:val="00312746"/>
    <w:rsid w:val="00312890"/>
    <w:rsid w:val="00312E88"/>
    <w:rsid w:val="003132D7"/>
    <w:rsid w:val="00313CC9"/>
    <w:rsid w:val="00313E97"/>
    <w:rsid w:val="00314FCD"/>
    <w:rsid w:val="003151AA"/>
    <w:rsid w:val="003159ED"/>
    <w:rsid w:val="00315D4D"/>
    <w:rsid w:val="003166E0"/>
    <w:rsid w:val="00317C00"/>
    <w:rsid w:val="0032010A"/>
    <w:rsid w:val="00320AAD"/>
    <w:rsid w:val="00321703"/>
    <w:rsid w:val="00321FB7"/>
    <w:rsid w:val="0032225E"/>
    <w:rsid w:val="003229C1"/>
    <w:rsid w:val="003236AA"/>
    <w:rsid w:val="003236ED"/>
    <w:rsid w:val="0032462D"/>
    <w:rsid w:val="003251E2"/>
    <w:rsid w:val="00326642"/>
    <w:rsid w:val="003279ED"/>
    <w:rsid w:val="0033095E"/>
    <w:rsid w:val="00330BBD"/>
    <w:rsid w:val="00330D29"/>
    <w:rsid w:val="00331083"/>
    <w:rsid w:val="00332238"/>
    <w:rsid w:val="0033257A"/>
    <w:rsid w:val="00332DE8"/>
    <w:rsid w:val="00333363"/>
    <w:rsid w:val="0033437B"/>
    <w:rsid w:val="003346F1"/>
    <w:rsid w:val="00335A9E"/>
    <w:rsid w:val="00335FBF"/>
    <w:rsid w:val="003369C2"/>
    <w:rsid w:val="00336A61"/>
    <w:rsid w:val="003373AC"/>
    <w:rsid w:val="00337FD3"/>
    <w:rsid w:val="00340448"/>
    <w:rsid w:val="00340F76"/>
    <w:rsid w:val="003413C2"/>
    <w:rsid w:val="003421A6"/>
    <w:rsid w:val="0034237F"/>
    <w:rsid w:val="00342C3D"/>
    <w:rsid w:val="00343588"/>
    <w:rsid w:val="00343A0B"/>
    <w:rsid w:val="0034441F"/>
    <w:rsid w:val="0034505B"/>
    <w:rsid w:val="0034796C"/>
    <w:rsid w:val="00347FF7"/>
    <w:rsid w:val="00351437"/>
    <w:rsid w:val="003523CB"/>
    <w:rsid w:val="00352749"/>
    <w:rsid w:val="003534F7"/>
    <w:rsid w:val="00353771"/>
    <w:rsid w:val="003539E4"/>
    <w:rsid w:val="003546A5"/>
    <w:rsid w:val="00354B63"/>
    <w:rsid w:val="00355120"/>
    <w:rsid w:val="00355B38"/>
    <w:rsid w:val="003568FB"/>
    <w:rsid w:val="00356DF2"/>
    <w:rsid w:val="003574A1"/>
    <w:rsid w:val="00357706"/>
    <w:rsid w:val="0035778A"/>
    <w:rsid w:val="003611F1"/>
    <w:rsid w:val="0036139A"/>
    <w:rsid w:val="00361573"/>
    <w:rsid w:val="00363429"/>
    <w:rsid w:val="003643AE"/>
    <w:rsid w:val="003656CB"/>
    <w:rsid w:val="003662F2"/>
    <w:rsid w:val="0036693C"/>
    <w:rsid w:val="003679BB"/>
    <w:rsid w:val="00367FC1"/>
    <w:rsid w:val="0037148E"/>
    <w:rsid w:val="0037164E"/>
    <w:rsid w:val="003719ED"/>
    <w:rsid w:val="00371E74"/>
    <w:rsid w:val="003728BF"/>
    <w:rsid w:val="0037296C"/>
    <w:rsid w:val="00372D88"/>
    <w:rsid w:val="003746A4"/>
    <w:rsid w:val="00375431"/>
    <w:rsid w:val="00376F54"/>
    <w:rsid w:val="00377116"/>
    <w:rsid w:val="00377FF8"/>
    <w:rsid w:val="00381327"/>
    <w:rsid w:val="0038163A"/>
    <w:rsid w:val="00381F79"/>
    <w:rsid w:val="00382720"/>
    <w:rsid w:val="00382B1B"/>
    <w:rsid w:val="003831D4"/>
    <w:rsid w:val="00383370"/>
    <w:rsid w:val="00383401"/>
    <w:rsid w:val="003834AB"/>
    <w:rsid w:val="00383810"/>
    <w:rsid w:val="0038432E"/>
    <w:rsid w:val="003902DE"/>
    <w:rsid w:val="00390BE2"/>
    <w:rsid w:val="003912DF"/>
    <w:rsid w:val="003912FD"/>
    <w:rsid w:val="003913F8"/>
    <w:rsid w:val="0039222A"/>
    <w:rsid w:val="00393BE3"/>
    <w:rsid w:val="00394914"/>
    <w:rsid w:val="003977F8"/>
    <w:rsid w:val="003A05E2"/>
    <w:rsid w:val="003A1FA5"/>
    <w:rsid w:val="003A4D14"/>
    <w:rsid w:val="003A52A1"/>
    <w:rsid w:val="003A5EB1"/>
    <w:rsid w:val="003A626D"/>
    <w:rsid w:val="003A764E"/>
    <w:rsid w:val="003B0ED6"/>
    <w:rsid w:val="003B1E5A"/>
    <w:rsid w:val="003B4977"/>
    <w:rsid w:val="003B50DB"/>
    <w:rsid w:val="003B6CC4"/>
    <w:rsid w:val="003B70D3"/>
    <w:rsid w:val="003B77FC"/>
    <w:rsid w:val="003B7E83"/>
    <w:rsid w:val="003C0C4A"/>
    <w:rsid w:val="003C13C4"/>
    <w:rsid w:val="003C1923"/>
    <w:rsid w:val="003C1BF9"/>
    <w:rsid w:val="003C2C6A"/>
    <w:rsid w:val="003C32AA"/>
    <w:rsid w:val="003C35DD"/>
    <w:rsid w:val="003C44B0"/>
    <w:rsid w:val="003C5886"/>
    <w:rsid w:val="003C5A51"/>
    <w:rsid w:val="003C60E6"/>
    <w:rsid w:val="003C6120"/>
    <w:rsid w:val="003C626B"/>
    <w:rsid w:val="003C6884"/>
    <w:rsid w:val="003C73E8"/>
    <w:rsid w:val="003C7AE2"/>
    <w:rsid w:val="003C918F"/>
    <w:rsid w:val="003CA540"/>
    <w:rsid w:val="003D088C"/>
    <w:rsid w:val="003D25A2"/>
    <w:rsid w:val="003D36CF"/>
    <w:rsid w:val="003D4037"/>
    <w:rsid w:val="003D416B"/>
    <w:rsid w:val="003D4A48"/>
    <w:rsid w:val="003D50A4"/>
    <w:rsid w:val="003D58C2"/>
    <w:rsid w:val="003D5F63"/>
    <w:rsid w:val="003D6515"/>
    <w:rsid w:val="003D7729"/>
    <w:rsid w:val="003DB6D7"/>
    <w:rsid w:val="003E0C39"/>
    <w:rsid w:val="003E19BD"/>
    <w:rsid w:val="003E2B2A"/>
    <w:rsid w:val="003E3621"/>
    <w:rsid w:val="003E4F3D"/>
    <w:rsid w:val="003E4FF7"/>
    <w:rsid w:val="003E55AA"/>
    <w:rsid w:val="003E5F99"/>
    <w:rsid w:val="003E5FE2"/>
    <w:rsid w:val="003E6153"/>
    <w:rsid w:val="003E6548"/>
    <w:rsid w:val="003E6F90"/>
    <w:rsid w:val="003F1225"/>
    <w:rsid w:val="003F1C2B"/>
    <w:rsid w:val="003F34DC"/>
    <w:rsid w:val="003F670E"/>
    <w:rsid w:val="003F7AE6"/>
    <w:rsid w:val="0040027D"/>
    <w:rsid w:val="004007BC"/>
    <w:rsid w:val="00401495"/>
    <w:rsid w:val="00401D91"/>
    <w:rsid w:val="00401EB0"/>
    <w:rsid w:val="00401FE0"/>
    <w:rsid w:val="00402A7B"/>
    <w:rsid w:val="0040337C"/>
    <w:rsid w:val="004033E1"/>
    <w:rsid w:val="004035AB"/>
    <w:rsid w:val="00403F20"/>
    <w:rsid w:val="004046CE"/>
    <w:rsid w:val="00405159"/>
    <w:rsid w:val="00406116"/>
    <w:rsid w:val="00407092"/>
    <w:rsid w:val="004078D5"/>
    <w:rsid w:val="0041056F"/>
    <w:rsid w:val="00410A5E"/>
    <w:rsid w:val="0041123D"/>
    <w:rsid w:val="004124D6"/>
    <w:rsid w:val="00412F3C"/>
    <w:rsid w:val="00413AFC"/>
    <w:rsid w:val="004149AD"/>
    <w:rsid w:val="00415B2E"/>
    <w:rsid w:val="00415E79"/>
    <w:rsid w:val="00416888"/>
    <w:rsid w:val="004178C2"/>
    <w:rsid w:val="00419C92"/>
    <w:rsid w:val="00420F89"/>
    <w:rsid w:val="0042159F"/>
    <w:rsid w:val="004216AD"/>
    <w:rsid w:val="00422908"/>
    <w:rsid w:val="00422DF4"/>
    <w:rsid w:val="00423601"/>
    <w:rsid w:val="00423D15"/>
    <w:rsid w:val="004247F2"/>
    <w:rsid w:val="00425CEA"/>
    <w:rsid w:val="004265D1"/>
    <w:rsid w:val="0042763D"/>
    <w:rsid w:val="00427A03"/>
    <w:rsid w:val="004301CF"/>
    <w:rsid w:val="00430BBE"/>
    <w:rsid w:val="00431291"/>
    <w:rsid w:val="004320DD"/>
    <w:rsid w:val="00432EA5"/>
    <w:rsid w:val="0043392E"/>
    <w:rsid w:val="004344E1"/>
    <w:rsid w:val="004347E3"/>
    <w:rsid w:val="00434CDD"/>
    <w:rsid w:val="004368F0"/>
    <w:rsid w:val="00436E0A"/>
    <w:rsid w:val="00437781"/>
    <w:rsid w:val="0044067C"/>
    <w:rsid w:val="0044081D"/>
    <w:rsid w:val="0044097F"/>
    <w:rsid w:val="00442878"/>
    <w:rsid w:val="00442B5E"/>
    <w:rsid w:val="00443521"/>
    <w:rsid w:val="00443576"/>
    <w:rsid w:val="004437A0"/>
    <w:rsid w:val="00443EB6"/>
    <w:rsid w:val="004443F7"/>
    <w:rsid w:val="00445392"/>
    <w:rsid w:val="00445EC4"/>
    <w:rsid w:val="00445EC8"/>
    <w:rsid w:val="00446560"/>
    <w:rsid w:val="00446775"/>
    <w:rsid w:val="00446B85"/>
    <w:rsid w:val="00446E3F"/>
    <w:rsid w:val="004478BB"/>
    <w:rsid w:val="0045231D"/>
    <w:rsid w:val="004527C8"/>
    <w:rsid w:val="004545AD"/>
    <w:rsid w:val="00455E24"/>
    <w:rsid w:val="00455FAE"/>
    <w:rsid w:val="004574CF"/>
    <w:rsid w:val="00457720"/>
    <w:rsid w:val="00460086"/>
    <w:rsid w:val="0046189C"/>
    <w:rsid w:val="0046210B"/>
    <w:rsid w:val="004626E5"/>
    <w:rsid w:val="00463204"/>
    <w:rsid w:val="00465518"/>
    <w:rsid w:val="004656DD"/>
    <w:rsid w:val="0046587F"/>
    <w:rsid w:val="00465D7A"/>
    <w:rsid w:val="00465EA4"/>
    <w:rsid w:val="0047108C"/>
    <w:rsid w:val="00473147"/>
    <w:rsid w:val="0047372D"/>
    <w:rsid w:val="0047395F"/>
    <w:rsid w:val="00474EB5"/>
    <w:rsid w:val="0047535A"/>
    <w:rsid w:val="00475890"/>
    <w:rsid w:val="00476129"/>
    <w:rsid w:val="00477A1C"/>
    <w:rsid w:val="00480342"/>
    <w:rsid w:val="004803A6"/>
    <w:rsid w:val="004808E5"/>
    <w:rsid w:val="00480ABA"/>
    <w:rsid w:val="00480FC9"/>
    <w:rsid w:val="00481997"/>
    <w:rsid w:val="0048253F"/>
    <w:rsid w:val="004828D5"/>
    <w:rsid w:val="00482C71"/>
    <w:rsid w:val="004840B7"/>
    <w:rsid w:val="004843EF"/>
    <w:rsid w:val="0048459F"/>
    <w:rsid w:val="0048512F"/>
    <w:rsid w:val="00485C69"/>
    <w:rsid w:val="00486285"/>
    <w:rsid w:val="00486DDC"/>
    <w:rsid w:val="004875EC"/>
    <w:rsid w:val="004915AD"/>
    <w:rsid w:val="0049179F"/>
    <w:rsid w:val="0049201F"/>
    <w:rsid w:val="0049266F"/>
    <w:rsid w:val="00492931"/>
    <w:rsid w:val="004931DE"/>
    <w:rsid w:val="00493587"/>
    <w:rsid w:val="004946EE"/>
    <w:rsid w:val="0049583E"/>
    <w:rsid w:val="00495CFA"/>
    <w:rsid w:val="004970B7"/>
    <w:rsid w:val="00497C38"/>
    <w:rsid w:val="00497D1C"/>
    <w:rsid w:val="004A00DF"/>
    <w:rsid w:val="004A0DC3"/>
    <w:rsid w:val="004A17D0"/>
    <w:rsid w:val="004A1A6C"/>
    <w:rsid w:val="004A1F56"/>
    <w:rsid w:val="004A3493"/>
    <w:rsid w:val="004A3F86"/>
    <w:rsid w:val="004A61DC"/>
    <w:rsid w:val="004B0090"/>
    <w:rsid w:val="004B1FC4"/>
    <w:rsid w:val="004B24B0"/>
    <w:rsid w:val="004B27DD"/>
    <w:rsid w:val="004B39E5"/>
    <w:rsid w:val="004B3D40"/>
    <w:rsid w:val="004B699D"/>
    <w:rsid w:val="004B7F62"/>
    <w:rsid w:val="004C0777"/>
    <w:rsid w:val="004C0ACF"/>
    <w:rsid w:val="004C0EE9"/>
    <w:rsid w:val="004C1361"/>
    <w:rsid w:val="004C27D9"/>
    <w:rsid w:val="004C3B7D"/>
    <w:rsid w:val="004C3D5D"/>
    <w:rsid w:val="004C3DB8"/>
    <w:rsid w:val="004C3FF8"/>
    <w:rsid w:val="004C432C"/>
    <w:rsid w:val="004C5B79"/>
    <w:rsid w:val="004C6E3E"/>
    <w:rsid w:val="004C6EBD"/>
    <w:rsid w:val="004C76F9"/>
    <w:rsid w:val="004CE70F"/>
    <w:rsid w:val="004D0F86"/>
    <w:rsid w:val="004D0F8A"/>
    <w:rsid w:val="004D1A7B"/>
    <w:rsid w:val="004D1CDD"/>
    <w:rsid w:val="004D3196"/>
    <w:rsid w:val="004D3BC3"/>
    <w:rsid w:val="004D5029"/>
    <w:rsid w:val="004D5501"/>
    <w:rsid w:val="004D5B69"/>
    <w:rsid w:val="004E0156"/>
    <w:rsid w:val="004E04CE"/>
    <w:rsid w:val="004E163C"/>
    <w:rsid w:val="004E171D"/>
    <w:rsid w:val="004E207A"/>
    <w:rsid w:val="004E402A"/>
    <w:rsid w:val="004E40E4"/>
    <w:rsid w:val="004E4D57"/>
    <w:rsid w:val="004E5A7C"/>
    <w:rsid w:val="004E5E51"/>
    <w:rsid w:val="004E68E7"/>
    <w:rsid w:val="004E783F"/>
    <w:rsid w:val="004F0DC6"/>
    <w:rsid w:val="004F136F"/>
    <w:rsid w:val="004F15D8"/>
    <w:rsid w:val="004F1F9E"/>
    <w:rsid w:val="004F4230"/>
    <w:rsid w:val="004F52B9"/>
    <w:rsid w:val="004F57A7"/>
    <w:rsid w:val="004F5B66"/>
    <w:rsid w:val="004F5D8D"/>
    <w:rsid w:val="004F6284"/>
    <w:rsid w:val="004F6659"/>
    <w:rsid w:val="004F7D52"/>
    <w:rsid w:val="005006F9"/>
    <w:rsid w:val="00500E8D"/>
    <w:rsid w:val="00501B5A"/>
    <w:rsid w:val="00501E4D"/>
    <w:rsid w:val="00502055"/>
    <w:rsid w:val="005024C1"/>
    <w:rsid w:val="00502747"/>
    <w:rsid w:val="00502A99"/>
    <w:rsid w:val="00503D4B"/>
    <w:rsid w:val="00503EB8"/>
    <w:rsid w:val="0050407C"/>
    <w:rsid w:val="00505810"/>
    <w:rsid w:val="00506328"/>
    <w:rsid w:val="00506857"/>
    <w:rsid w:val="005074B8"/>
    <w:rsid w:val="005100D6"/>
    <w:rsid w:val="00510119"/>
    <w:rsid w:val="0051050E"/>
    <w:rsid w:val="00510BCD"/>
    <w:rsid w:val="005116F0"/>
    <w:rsid w:val="005118B1"/>
    <w:rsid w:val="00511C31"/>
    <w:rsid w:val="00512D80"/>
    <w:rsid w:val="0051350D"/>
    <w:rsid w:val="005138EF"/>
    <w:rsid w:val="00513AB3"/>
    <w:rsid w:val="005154B7"/>
    <w:rsid w:val="00516298"/>
    <w:rsid w:val="00516CF0"/>
    <w:rsid w:val="005172CF"/>
    <w:rsid w:val="00517CDB"/>
    <w:rsid w:val="0052006A"/>
    <w:rsid w:val="005209B8"/>
    <w:rsid w:val="00521745"/>
    <w:rsid w:val="00522D27"/>
    <w:rsid w:val="0052446F"/>
    <w:rsid w:val="00525680"/>
    <w:rsid w:val="00525698"/>
    <w:rsid w:val="00525D5D"/>
    <w:rsid w:val="00525DA3"/>
    <w:rsid w:val="00525EBF"/>
    <w:rsid w:val="005267CB"/>
    <w:rsid w:val="00526D6C"/>
    <w:rsid w:val="0053067D"/>
    <w:rsid w:val="00530680"/>
    <w:rsid w:val="005309B8"/>
    <w:rsid w:val="00531245"/>
    <w:rsid w:val="0053145D"/>
    <w:rsid w:val="00532C58"/>
    <w:rsid w:val="005330C0"/>
    <w:rsid w:val="00533C08"/>
    <w:rsid w:val="005343CD"/>
    <w:rsid w:val="005348F0"/>
    <w:rsid w:val="00535497"/>
    <w:rsid w:val="005362C2"/>
    <w:rsid w:val="00537413"/>
    <w:rsid w:val="0053772F"/>
    <w:rsid w:val="00537A74"/>
    <w:rsid w:val="0053995C"/>
    <w:rsid w:val="00540138"/>
    <w:rsid w:val="005411AD"/>
    <w:rsid w:val="0054133B"/>
    <w:rsid w:val="005416A4"/>
    <w:rsid w:val="005424B3"/>
    <w:rsid w:val="00543027"/>
    <w:rsid w:val="0054441C"/>
    <w:rsid w:val="005448D4"/>
    <w:rsid w:val="005457C3"/>
    <w:rsid w:val="005467EE"/>
    <w:rsid w:val="00546E95"/>
    <w:rsid w:val="0054733D"/>
    <w:rsid w:val="00547B67"/>
    <w:rsid w:val="00547E77"/>
    <w:rsid w:val="0055075C"/>
    <w:rsid w:val="005510C6"/>
    <w:rsid w:val="005513CB"/>
    <w:rsid w:val="0055201C"/>
    <w:rsid w:val="00552202"/>
    <w:rsid w:val="00552C4E"/>
    <w:rsid w:val="00553A70"/>
    <w:rsid w:val="005541FC"/>
    <w:rsid w:val="00554BCD"/>
    <w:rsid w:val="0055523F"/>
    <w:rsid w:val="00555309"/>
    <w:rsid w:val="0055577C"/>
    <w:rsid w:val="00555A8B"/>
    <w:rsid w:val="0055632D"/>
    <w:rsid w:val="00556AFD"/>
    <w:rsid w:val="00556D7E"/>
    <w:rsid w:val="0055778F"/>
    <w:rsid w:val="00557890"/>
    <w:rsid w:val="00557DCD"/>
    <w:rsid w:val="00557DF5"/>
    <w:rsid w:val="00557F0B"/>
    <w:rsid w:val="00561412"/>
    <w:rsid w:val="0056189F"/>
    <w:rsid w:val="00561B24"/>
    <w:rsid w:val="00561DAE"/>
    <w:rsid w:val="00561DB5"/>
    <w:rsid w:val="005627FB"/>
    <w:rsid w:val="005638D2"/>
    <w:rsid w:val="00563E93"/>
    <w:rsid w:val="0056472A"/>
    <w:rsid w:val="00564928"/>
    <w:rsid w:val="005657F1"/>
    <w:rsid w:val="00565C21"/>
    <w:rsid w:val="00566415"/>
    <w:rsid w:val="00566881"/>
    <w:rsid w:val="00567330"/>
    <w:rsid w:val="00567774"/>
    <w:rsid w:val="005678F1"/>
    <w:rsid w:val="005679DE"/>
    <w:rsid w:val="00567B71"/>
    <w:rsid w:val="00567C46"/>
    <w:rsid w:val="00570470"/>
    <w:rsid w:val="00570BF1"/>
    <w:rsid w:val="00570C51"/>
    <w:rsid w:val="00571E30"/>
    <w:rsid w:val="00572169"/>
    <w:rsid w:val="00572373"/>
    <w:rsid w:val="00572617"/>
    <w:rsid w:val="005726FC"/>
    <w:rsid w:val="00572AD7"/>
    <w:rsid w:val="00572FE3"/>
    <w:rsid w:val="0057310E"/>
    <w:rsid w:val="00574395"/>
    <w:rsid w:val="0057626F"/>
    <w:rsid w:val="005763B2"/>
    <w:rsid w:val="0057735F"/>
    <w:rsid w:val="00577A79"/>
    <w:rsid w:val="00577FF1"/>
    <w:rsid w:val="00580930"/>
    <w:rsid w:val="00581975"/>
    <w:rsid w:val="00581A00"/>
    <w:rsid w:val="00581AE2"/>
    <w:rsid w:val="00582122"/>
    <w:rsid w:val="00583151"/>
    <w:rsid w:val="005835D1"/>
    <w:rsid w:val="00583732"/>
    <w:rsid w:val="00583861"/>
    <w:rsid w:val="00583E8D"/>
    <w:rsid w:val="0058424A"/>
    <w:rsid w:val="00585E7D"/>
    <w:rsid w:val="00586133"/>
    <w:rsid w:val="00587BD3"/>
    <w:rsid w:val="005891CD"/>
    <w:rsid w:val="00590560"/>
    <w:rsid w:val="0059072D"/>
    <w:rsid w:val="0059076C"/>
    <w:rsid w:val="00590DDE"/>
    <w:rsid w:val="005910ED"/>
    <w:rsid w:val="005913E5"/>
    <w:rsid w:val="00591A2A"/>
    <w:rsid w:val="00591B86"/>
    <w:rsid w:val="0059244C"/>
    <w:rsid w:val="005925EA"/>
    <w:rsid w:val="00592A27"/>
    <w:rsid w:val="00592A5E"/>
    <w:rsid w:val="00593A5B"/>
    <w:rsid w:val="00594DE6"/>
    <w:rsid w:val="00595D48"/>
    <w:rsid w:val="00596141"/>
    <w:rsid w:val="0059666F"/>
    <w:rsid w:val="005976DD"/>
    <w:rsid w:val="00597735"/>
    <w:rsid w:val="005A0A21"/>
    <w:rsid w:val="005A0D08"/>
    <w:rsid w:val="005A10E3"/>
    <w:rsid w:val="005A192E"/>
    <w:rsid w:val="005A1BFC"/>
    <w:rsid w:val="005A1E19"/>
    <w:rsid w:val="005A202C"/>
    <w:rsid w:val="005A2470"/>
    <w:rsid w:val="005A24A7"/>
    <w:rsid w:val="005A3A9E"/>
    <w:rsid w:val="005A40C5"/>
    <w:rsid w:val="005A470F"/>
    <w:rsid w:val="005A47C4"/>
    <w:rsid w:val="005A4DC6"/>
    <w:rsid w:val="005A50B1"/>
    <w:rsid w:val="005A5592"/>
    <w:rsid w:val="005A5635"/>
    <w:rsid w:val="005A5C19"/>
    <w:rsid w:val="005A62BD"/>
    <w:rsid w:val="005A76A3"/>
    <w:rsid w:val="005B0E40"/>
    <w:rsid w:val="005B1050"/>
    <w:rsid w:val="005B111B"/>
    <w:rsid w:val="005B169C"/>
    <w:rsid w:val="005B27A7"/>
    <w:rsid w:val="005B2B61"/>
    <w:rsid w:val="005B2FAB"/>
    <w:rsid w:val="005B3F13"/>
    <w:rsid w:val="005B47BB"/>
    <w:rsid w:val="005B4CF5"/>
    <w:rsid w:val="005B5AE5"/>
    <w:rsid w:val="005B761F"/>
    <w:rsid w:val="005C089D"/>
    <w:rsid w:val="005C0CDB"/>
    <w:rsid w:val="005C1143"/>
    <w:rsid w:val="005C1A83"/>
    <w:rsid w:val="005C27D3"/>
    <w:rsid w:val="005C4BE8"/>
    <w:rsid w:val="005C5F6F"/>
    <w:rsid w:val="005C6839"/>
    <w:rsid w:val="005C721A"/>
    <w:rsid w:val="005C733F"/>
    <w:rsid w:val="005D0044"/>
    <w:rsid w:val="005D04D8"/>
    <w:rsid w:val="005D0C0C"/>
    <w:rsid w:val="005D171A"/>
    <w:rsid w:val="005D20C9"/>
    <w:rsid w:val="005D3A41"/>
    <w:rsid w:val="005D48A4"/>
    <w:rsid w:val="005D4B5C"/>
    <w:rsid w:val="005D5821"/>
    <w:rsid w:val="005D6B3D"/>
    <w:rsid w:val="005D6D49"/>
    <w:rsid w:val="005D7333"/>
    <w:rsid w:val="005D7891"/>
    <w:rsid w:val="005D7E91"/>
    <w:rsid w:val="005E1533"/>
    <w:rsid w:val="005E1B35"/>
    <w:rsid w:val="005E24DB"/>
    <w:rsid w:val="005E2AD5"/>
    <w:rsid w:val="005E5776"/>
    <w:rsid w:val="005E5D8A"/>
    <w:rsid w:val="005E7310"/>
    <w:rsid w:val="005E7344"/>
    <w:rsid w:val="005E73D2"/>
    <w:rsid w:val="005F18FA"/>
    <w:rsid w:val="005F1A6C"/>
    <w:rsid w:val="005F2168"/>
    <w:rsid w:val="005F23B8"/>
    <w:rsid w:val="005F2542"/>
    <w:rsid w:val="005F2CD0"/>
    <w:rsid w:val="005F2DCB"/>
    <w:rsid w:val="005F4C20"/>
    <w:rsid w:val="005F52E0"/>
    <w:rsid w:val="005F6315"/>
    <w:rsid w:val="005F7A9C"/>
    <w:rsid w:val="00600907"/>
    <w:rsid w:val="00600D12"/>
    <w:rsid w:val="00601416"/>
    <w:rsid w:val="00603887"/>
    <w:rsid w:val="00603E29"/>
    <w:rsid w:val="006042A8"/>
    <w:rsid w:val="006046E1"/>
    <w:rsid w:val="00604F32"/>
    <w:rsid w:val="00605B8D"/>
    <w:rsid w:val="00606EA0"/>
    <w:rsid w:val="0060794A"/>
    <w:rsid w:val="006102BE"/>
    <w:rsid w:val="00610331"/>
    <w:rsid w:val="00610843"/>
    <w:rsid w:val="0061130C"/>
    <w:rsid w:val="00611823"/>
    <w:rsid w:val="0061290F"/>
    <w:rsid w:val="00612C22"/>
    <w:rsid w:val="00614195"/>
    <w:rsid w:val="00614568"/>
    <w:rsid w:val="0061512E"/>
    <w:rsid w:val="0061541A"/>
    <w:rsid w:val="006157E4"/>
    <w:rsid w:val="0061613C"/>
    <w:rsid w:val="006168F6"/>
    <w:rsid w:val="00616CDF"/>
    <w:rsid w:val="00617A0D"/>
    <w:rsid w:val="00620AD2"/>
    <w:rsid w:val="00620ADB"/>
    <w:rsid w:val="00620C26"/>
    <w:rsid w:val="0062119B"/>
    <w:rsid w:val="006216A9"/>
    <w:rsid w:val="006222CC"/>
    <w:rsid w:val="0062328C"/>
    <w:rsid w:val="00624ECB"/>
    <w:rsid w:val="006270C2"/>
    <w:rsid w:val="00627E57"/>
    <w:rsid w:val="0063076F"/>
    <w:rsid w:val="006307F2"/>
    <w:rsid w:val="00630843"/>
    <w:rsid w:val="00632B47"/>
    <w:rsid w:val="00632F10"/>
    <w:rsid w:val="00633033"/>
    <w:rsid w:val="006330DC"/>
    <w:rsid w:val="006332E1"/>
    <w:rsid w:val="006334F9"/>
    <w:rsid w:val="00634F98"/>
    <w:rsid w:val="006350D6"/>
    <w:rsid w:val="006351C5"/>
    <w:rsid w:val="00635451"/>
    <w:rsid w:val="0063548D"/>
    <w:rsid w:val="00635518"/>
    <w:rsid w:val="00635B80"/>
    <w:rsid w:val="00637AA5"/>
    <w:rsid w:val="00637D34"/>
    <w:rsid w:val="006402A3"/>
    <w:rsid w:val="00642BDB"/>
    <w:rsid w:val="00643C65"/>
    <w:rsid w:val="00644133"/>
    <w:rsid w:val="00645DDE"/>
    <w:rsid w:val="00645DFB"/>
    <w:rsid w:val="006461F0"/>
    <w:rsid w:val="00647C4F"/>
    <w:rsid w:val="00650AB7"/>
    <w:rsid w:val="006513B5"/>
    <w:rsid w:val="00651A88"/>
    <w:rsid w:val="00652320"/>
    <w:rsid w:val="006524FB"/>
    <w:rsid w:val="0065252B"/>
    <w:rsid w:val="00652F51"/>
    <w:rsid w:val="0065391B"/>
    <w:rsid w:val="006539A7"/>
    <w:rsid w:val="006541A3"/>
    <w:rsid w:val="00654DDD"/>
    <w:rsid w:val="006554B6"/>
    <w:rsid w:val="00656385"/>
    <w:rsid w:val="0066171F"/>
    <w:rsid w:val="00661DEE"/>
    <w:rsid w:val="0066218B"/>
    <w:rsid w:val="0066299B"/>
    <w:rsid w:val="00662B38"/>
    <w:rsid w:val="0066409F"/>
    <w:rsid w:val="006644AB"/>
    <w:rsid w:val="006650F6"/>
    <w:rsid w:val="0066515F"/>
    <w:rsid w:val="006658E7"/>
    <w:rsid w:val="00665ABF"/>
    <w:rsid w:val="00665F91"/>
    <w:rsid w:val="00666807"/>
    <w:rsid w:val="00666C62"/>
    <w:rsid w:val="00667FAD"/>
    <w:rsid w:val="00670252"/>
    <w:rsid w:val="00670835"/>
    <w:rsid w:val="0067114A"/>
    <w:rsid w:val="00671769"/>
    <w:rsid w:val="006731E7"/>
    <w:rsid w:val="006732F1"/>
    <w:rsid w:val="006750FD"/>
    <w:rsid w:val="0067561A"/>
    <w:rsid w:val="00675797"/>
    <w:rsid w:val="0067640B"/>
    <w:rsid w:val="00677272"/>
    <w:rsid w:val="00680DEC"/>
    <w:rsid w:val="00681B04"/>
    <w:rsid w:val="00681F76"/>
    <w:rsid w:val="00682DF2"/>
    <w:rsid w:val="0068347B"/>
    <w:rsid w:val="00683DEF"/>
    <w:rsid w:val="00684A03"/>
    <w:rsid w:val="00685448"/>
    <w:rsid w:val="00686578"/>
    <w:rsid w:val="00686B22"/>
    <w:rsid w:val="006874B7"/>
    <w:rsid w:val="00690A3C"/>
    <w:rsid w:val="006923A5"/>
    <w:rsid w:val="00692DC3"/>
    <w:rsid w:val="006934B3"/>
    <w:rsid w:val="00695A48"/>
    <w:rsid w:val="00695F5B"/>
    <w:rsid w:val="00696EDD"/>
    <w:rsid w:val="0069757E"/>
    <w:rsid w:val="00697A75"/>
    <w:rsid w:val="00697A85"/>
    <w:rsid w:val="006A1007"/>
    <w:rsid w:val="006A1804"/>
    <w:rsid w:val="006A194E"/>
    <w:rsid w:val="006A1D39"/>
    <w:rsid w:val="006A24CB"/>
    <w:rsid w:val="006A31F0"/>
    <w:rsid w:val="006A41D5"/>
    <w:rsid w:val="006A4356"/>
    <w:rsid w:val="006A47B5"/>
    <w:rsid w:val="006A4F0F"/>
    <w:rsid w:val="006A4FD0"/>
    <w:rsid w:val="006A5108"/>
    <w:rsid w:val="006A5A8F"/>
    <w:rsid w:val="006A6E22"/>
    <w:rsid w:val="006B114D"/>
    <w:rsid w:val="006B1EC5"/>
    <w:rsid w:val="006B3AEF"/>
    <w:rsid w:val="006B3B1C"/>
    <w:rsid w:val="006B4192"/>
    <w:rsid w:val="006B4D27"/>
    <w:rsid w:val="006B4D4F"/>
    <w:rsid w:val="006B593B"/>
    <w:rsid w:val="006B6083"/>
    <w:rsid w:val="006B6F7E"/>
    <w:rsid w:val="006B72BC"/>
    <w:rsid w:val="006B7411"/>
    <w:rsid w:val="006B7651"/>
    <w:rsid w:val="006B7FE4"/>
    <w:rsid w:val="006C06D8"/>
    <w:rsid w:val="006C2545"/>
    <w:rsid w:val="006C2F6B"/>
    <w:rsid w:val="006C320C"/>
    <w:rsid w:val="006C3C8F"/>
    <w:rsid w:val="006C42C6"/>
    <w:rsid w:val="006C4386"/>
    <w:rsid w:val="006C445E"/>
    <w:rsid w:val="006C54C2"/>
    <w:rsid w:val="006C5717"/>
    <w:rsid w:val="006C66DB"/>
    <w:rsid w:val="006C71A4"/>
    <w:rsid w:val="006D09D3"/>
    <w:rsid w:val="006D0EEB"/>
    <w:rsid w:val="006D16B9"/>
    <w:rsid w:val="006D18B8"/>
    <w:rsid w:val="006D217D"/>
    <w:rsid w:val="006D3149"/>
    <w:rsid w:val="006D314E"/>
    <w:rsid w:val="006D3386"/>
    <w:rsid w:val="006D36EA"/>
    <w:rsid w:val="006D3D33"/>
    <w:rsid w:val="006D5809"/>
    <w:rsid w:val="006D5F6B"/>
    <w:rsid w:val="006D5F74"/>
    <w:rsid w:val="006D618F"/>
    <w:rsid w:val="006D7681"/>
    <w:rsid w:val="006E19BB"/>
    <w:rsid w:val="006E4A33"/>
    <w:rsid w:val="006E4B3A"/>
    <w:rsid w:val="006E51DE"/>
    <w:rsid w:val="006E5D2F"/>
    <w:rsid w:val="006E742A"/>
    <w:rsid w:val="006E76B8"/>
    <w:rsid w:val="006F0A84"/>
    <w:rsid w:val="006F134F"/>
    <w:rsid w:val="006F16F6"/>
    <w:rsid w:val="006F23A0"/>
    <w:rsid w:val="006F23EC"/>
    <w:rsid w:val="006F24F0"/>
    <w:rsid w:val="006F253F"/>
    <w:rsid w:val="006F2635"/>
    <w:rsid w:val="006F347A"/>
    <w:rsid w:val="006F4E65"/>
    <w:rsid w:val="006F5321"/>
    <w:rsid w:val="006F5843"/>
    <w:rsid w:val="006F587B"/>
    <w:rsid w:val="006F7349"/>
    <w:rsid w:val="00700EC6"/>
    <w:rsid w:val="00701B5E"/>
    <w:rsid w:val="00702D10"/>
    <w:rsid w:val="00702EC1"/>
    <w:rsid w:val="0070301E"/>
    <w:rsid w:val="00703947"/>
    <w:rsid w:val="007039DA"/>
    <w:rsid w:val="00703E43"/>
    <w:rsid w:val="00703ED6"/>
    <w:rsid w:val="00704695"/>
    <w:rsid w:val="00704C4C"/>
    <w:rsid w:val="00704E70"/>
    <w:rsid w:val="00707090"/>
    <w:rsid w:val="00710EAB"/>
    <w:rsid w:val="00711002"/>
    <w:rsid w:val="007112A1"/>
    <w:rsid w:val="00712487"/>
    <w:rsid w:val="0071418B"/>
    <w:rsid w:val="00714F7E"/>
    <w:rsid w:val="0071557B"/>
    <w:rsid w:val="007177E1"/>
    <w:rsid w:val="00717AF8"/>
    <w:rsid w:val="00720A8C"/>
    <w:rsid w:val="00721B8B"/>
    <w:rsid w:val="00722779"/>
    <w:rsid w:val="00722963"/>
    <w:rsid w:val="00722E54"/>
    <w:rsid w:val="007238CB"/>
    <w:rsid w:val="00725069"/>
    <w:rsid w:val="007255A8"/>
    <w:rsid w:val="00725807"/>
    <w:rsid w:val="00725A0B"/>
    <w:rsid w:val="007263A4"/>
    <w:rsid w:val="00726F1C"/>
    <w:rsid w:val="00727B30"/>
    <w:rsid w:val="00730056"/>
    <w:rsid w:val="007300F2"/>
    <w:rsid w:val="007315E9"/>
    <w:rsid w:val="007322C2"/>
    <w:rsid w:val="00732313"/>
    <w:rsid w:val="00732DD2"/>
    <w:rsid w:val="0073370F"/>
    <w:rsid w:val="00733BA1"/>
    <w:rsid w:val="0073452D"/>
    <w:rsid w:val="00736705"/>
    <w:rsid w:val="00736EFF"/>
    <w:rsid w:val="00737BB9"/>
    <w:rsid w:val="00740688"/>
    <w:rsid w:val="00740D5D"/>
    <w:rsid w:val="007413E1"/>
    <w:rsid w:val="00742D95"/>
    <w:rsid w:val="007440E3"/>
    <w:rsid w:val="00744FD7"/>
    <w:rsid w:val="0074514F"/>
    <w:rsid w:val="007453D5"/>
    <w:rsid w:val="00747D54"/>
    <w:rsid w:val="00750263"/>
    <w:rsid w:val="00750377"/>
    <w:rsid w:val="007505D2"/>
    <w:rsid w:val="00750DF8"/>
    <w:rsid w:val="00751A9E"/>
    <w:rsid w:val="00751E4E"/>
    <w:rsid w:val="00752261"/>
    <w:rsid w:val="0075283F"/>
    <w:rsid w:val="00752E8F"/>
    <w:rsid w:val="007540DB"/>
    <w:rsid w:val="00755120"/>
    <w:rsid w:val="00755DA0"/>
    <w:rsid w:val="0075652B"/>
    <w:rsid w:val="00757BE1"/>
    <w:rsid w:val="00761469"/>
    <w:rsid w:val="007625EE"/>
    <w:rsid w:val="00762705"/>
    <w:rsid w:val="00763FED"/>
    <w:rsid w:val="007646C8"/>
    <w:rsid w:val="00764B3E"/>
    <w:rsid w:val="00764F79"/>
    <w:rsid w:val="007650FA"/>
    <w:rsid w:val="00765443"/>
    <w:rsid w:val="007655E5"/>
    <w:rsid w:val="00765935"/>
    <w:rsid w:val="00765CEC"/>
    <w:rsid w:val="00766876"/>
    <w:rsid w:val="0076763A"/>
    <w:rsid w:val="00767762"/>
    <w:rsid w:val="00770A56"/>
    <w:rsid w:val="007710DD"/>
    <w:rsid w:val="00771AF4"/>
    <w:rsid w:val="0077309F"/>
    <w:rsid w:val="007731B6"/>
    <w:rsid w:val="007731FF"/>
    <w:rsid w:val="007748BF"/>
    <w:rsid w:val="00774911"/>
    <w:rsid w:val="00774F35"/>
    <w:rsid w:val="00775F83"/>
    <w:rsid w:val="00777C66"/>
    <w:rsid w:val="00777E2C"/>
    <w:rsid w:val="007800CB"/>
    <w:rsid w:val="00780312"/>
    <w:rsid w:val="00780E37"/>
    <w:rsid w:val="00781864"/>
    <w:rsid w:val="007841C1"/>
    <w:rsid w:val="0078550A"/>
    <w:rsid w:val="00785DDA"/>
    <w:rsid w:val="00787B6C"/>
    <w:rsid w:val="00787D40"/>
    <w:rsid w:val="00790AF4"/>
    <w:rsid w:val="00791589"/>
    <w:rsid w:val="00792A7E"/>
    <w:rsid w:val="0079307C"/>
    <w:rsid w:val="0079378E"/>
    <w:rsid w:val="00794BEA"/>
    <w:rsid w:val="00795962"/>
    <w:rsid w:val="00795D55"/>
    <w:rsid w:val="00795E08"/>
    <w:rsid w:val="00796136"/>
    <w:rsid w:val="007964DD"/>
    <w:rsid w:val="0079656F"/>
    <w:rsid w:val="007967FB"/>
    <w:rsid w:val="007968E8"/>
    <w:rsid w:val="007A0043"/>
    <w:rsid w:val="007A14DA"/>
    <w:rsid w:val="007A1CBF"/>
    <w:rsid w:val="007A20E1"/>
    <w:rsid w:val="007A2276"/>
    <w:rsid w:val="007A3514"/>
    <w:rsid w:val="007A3B6A"/>
    <w:rsid w:val="007A591B"/>
    <w:rsid w:val="007A5ACE"/>
    <w:rsid w:val="007A5C82"/>
    <w:rsid w:val="007A61FA"/>
    <w:rsid w:val="007B10C0"/>
    <w:rsid w:val="007B1DB2"/>
    <w:rsid w:val="007B1F4B"/>
    <w:rsid w:val="007B2363"/>
    <w:rsid w:val="007B42F1"/>
    <w:rsid w:val="007B43ED"/>
    <w:rsid w:val="007B6EE8"/>
    <w:rsid w:val="007B6F4C"/>
    <w:rsid w:val="007B72A6"/>
    <w:rsid w:val="007B7564"/>
    <w:rsid w:val="007C000D"/>
    <w:rsid w:val="007C1101"/>
    <w:rsid w:val="007C123A"/>
    <w:rsid w:val="007C1C3E"/>
    <w:rsid w:val="007C224F"/>
    <w:rsid w:val="007C22AD"/>
    <w:rsid w:val="007C2EEC"/>
    <w:rsid w:val="007C2FFF"/>
    <w:rsid w:val="007C39E3"/>
    <w:rsid w:val="007C3BD1"/>
    <w:rsid w:val="007C3CCA"/>
    <w:rsid w:val="007C59D8"/>
    <w:rsid w:val="007C6629"/>
    <w:rsid w:val="007C7C9B"/>
    <w:rsid w:val="007C7D5D"/>
    <w:rsid w:val="007D0D23"/>
    <w:rsid w:val="007D1010"/>
    <w:rsid w:val="007D2260"/>
    <w:rsid w:val="007D34C8"/>
    <w:rsid w:val="007D377E"/>
    <w:rsid w:val="007D3DAC"/>
    <w:rsid w:val="007D43C8"/>
    <w:rsid w:val="007D5A99"/>
    <w:rsid w:val="007D5B21"/>
    <w:rsid w:val="007D60AA"/>
    <w:rsid w:val="007D776E"/>
    <w:rsid w:val="007D7C50"/>
    <w:rsid w:val="007D7FEC"/>
    <w:rsid w:val="007E09AE"/>
    <w:rsid w:val="007E1FA8"/>
    <w:rsid w:val="007E245A"/>
    <w:rsid w:val="007E389E"/>
    <w:rsid w:val="007E3B7F"/>
    <w:rsid w:val="007E412F"/>
    <w:rsid w:val="007E4583"/>
    <w:rsid w:val="007E45E2"/>
    <w:rsid w:val="007E50C2"/>
    <w:rsid w:val="007E5944"/>
    <w:rsid w:val="007E6E97"/>
    <w:rsid w:val="007E70D4"/>
    <w:rsid w:val="007E7828"/>
    <w:rsid w:val="007E7971"/>
    <w:rsid w:val="007E7EF9"/>
    <w:rsid w:val="007F10E1"/>
    <w:rsid w:val="007F2E69"/>
    <w:rsid w:val="007F2EF2"/>
    <w:rsid w:val="007F40EC"/>
    <w:rsid w:val="007F48DB"/>
    <w:rsid w:val="007F4AE6"/>
    <w:rsid w:val="007F615A"/>
    <w:rsid w:val="007F6646"/>
    <w:rsid w:val="007F66C2"/>
    <w:rsid w:val="007F675E"/>
    <w:rsid w:val="007F79EE"/>
    <w:rsid w:val="008002FD"/>
    <w:rsid w:val="00800EAF"/>
    <w:rsid w:val="00801526"/>
    <w:rsid w:val="00801805"/>
    <w:rsid w:val="00802B42"/>
    <w:rsid w:val="00802EF7"/>
    <w:rsid w:val="0080328F"/>
    <w:rsid w:val="00803736"/>
    <w:rsid w:val="008047FC"/>
    <w:rsid w:val="00805328"/>
    <w:rsid w:val="008054F6"/>
    <w:rsid w:val="00805B3A"/>
    <w:rsid w:val="008066C1"/>
    <w:rsid w:val="00807533"/>
    <w:rsid w:val="00807640"/>
    <w:rsid w:val="00807FD0"/>
    <w:rsid w:val="00811097"/>
    <w:rsid w:val="00812502"/>
    <w:rsid w:val="008129BE"/>
    <w:rsid w:val="00812C3A"/>
    <w:rsid w:val="00813724"/>
    <w:rsid w:val="008137A6"/>
    <w:rsid w:val="008152C0"/>
    <w:rsid w:val="008158CF"/>
    <w:rsid w:val="00815931"/>
    <w:rsid w:val="00815E09"/>
    <w:rsid w:val="00816845"/>
    <w:rsid w:val="00816C0A"/>
    <w:rsid w:val="008170C5"/>
    <w:rsid w:val="00817276"/>
    <w:rsid w:val="008209A5"/>
    <w:rsid w:val="00821450"/>
    <w:rsid w:val="008216A8"/>
    <w:rsid w:val="00822BEF"/>
    <w:rsid w:val="0082342C"/>
    <w:rsid w:val="00823BAB"/>
    <w:rsid w:val="00824F4C"/>
    <w:rsid w:val="00825DFA"/>
    <w:rsid w:val="00826730"/>
    <w:rsid w:val="00827360"/>
    <w:rsid w:val="008273B7"/>
    <w:rsid w:val="00827870"/>
    <w:rsid w:val="0083008E"/>
    <w:rsid w:val="00830D5B"/>
    <w:rsid w:val="00831815"/>
    <w:rsid w:val="008318AB"/>
    <w:rsid w:val="00831D5A"/>
    <w:rsid w:val="0083284F"/>
    <w:rsid w:val="00833915"/>
    <w:rsid w:val="00833AF2"/>
    <w:rsid w:val="0083446D"/>
    <w:rsid w:val="008359F6"/>
    <w:rsid w:val="0083676F"/>
    <w:rsid w:val="00836DAE"/>
    <w:rsid w:val="00840097"/>
    <w:rsid w:val="008400B1"/>
    <w:rsid w:val="00840801"/>
    <w:rsid w:val="008408D3"/>
    <w:rsid w:val="0084094F"/>
    <w:rsid w:val="00840B7C"/>
    <w:rsid w:val="008412A8"/>
    <w:rsid w:val="00841307"/>
    <w:rsid w:val="0084188F"/>
    <w:rsid w:val="00841891"/>
    <w:rsid w:val="00841BEE"/>
    <w:rsid w:val="008424D6"/>
    <w:rsid w:val="00843C3F"/>
    <w:rsid w:val="008446E5"/>
    <w:rsid w:val="00844C6E"/>
    <w:rsid w:val="0084631A"/>
    <w:rsid w:val="008467A0"/>
    <w:rsid w:val="00847266"/>
    <w:rsid w:val="008504B1"/>
    <w:rsid w:val="0085058A"/>
    <w:rsid w:val="0085081D"/>
    <w:rsid w:val="00851ED9"/>
    <w:rsid w:val="00853457"/>
    <w:rsid w:val="0085350B"/>
    <w:rsid w:val="00854D5E"/>
    <w:rsid w:val="008573D1"/>
    <w:rsid w:val="00857A6B"/>
    <w:rsid w:val="00860621"/>
    <w:rsid w:val="00860B83"/>
    <w:rsid w:val="008610A6"/>
    <w:rsid w:val="00861AD0"/>
    <w:rsid w:val="00862566"/>
    <w:rsid w:val="008626C9"/>
    <w:rsid w:val="0086280A"/>
    <w:rsid w:val="008629C7"/>
    <w:rsid w:val="008639F8"/>
    <w:rsid w:val="00863F57"/>
    <w:rsid w:val="00864854"/>
    <w:rsid w:val="00864F4A"/>
    <w:rsid w:val="00865227"/>
    <w:rsid w:val="0086583B"/>
    <w:rsid w:val="00867E0B"/>
    <w:rsid w:val="00870BCB"/>
    <w:rsid w:val="00871B29"/>
    <w:rsid w:val="00871DA1"/>
    <w:rsid w:val="0087219A"/>
    <w:rsid w:val="0087222E"/>
    <w:rsid w:val="0087223B"/>
    <w:rsid w:val="00872641"/>
    <w:rsid w:val="00872C9B"/>
    <w:rsid w:val="00872D0A"/>
    <w:rsid w:val="008741B5"/>
    <w:rsid w:val="00875BDE"/>
    <w:rsid w:val="0087753E"/>
    <w:rsid w:val="00877D96"/>
    <w:rsid w:val="00880A79"/>
    <w:rsid w:val="00880AEC"/>
    <w:rsid w:val="00882330"/>
    <w:rsid w:val="00883044"/>
    <w:rsid w:val="00883B14"/>
    <w:rsid w:val="0088435F"/>
    <w:rsid w:val="00885175"/>
    <w:rsid w:val="0088525E"/>
    <w:rsid w:val="008852B1"/>
    <w:rsid w:val="00885483"/>
    <w:rsid w:val="00885B95"/>
    <w:rsid w:val="00885CAF"/>
    <w:rsid w:val="00885FF7"/>
    <w:rsid w:val="008860B3"/>
    <w:rsid w:val="008904F2"/>
    <w:rsid w:val="00890858"/>
    <w:rsid w:val="008908B5"/>
    <w:rsid w:val="0089205D"/>
    <w:rsid w:val="00893294"/>
    <w:rsid w:val="00893A6D"/>
    <w:rsid w:val="0089454D"/>
    <w:rsid w:val="00895131"/>
    <w:rsid w:val="00895DB0"/>
    <w:rsid w:val="00896048"/>
    <w:rsid w:val="00896A52"/>
    <w:rsid w:val="00896B6B"/>
    <w:rsid w:val="00897275"/>
    <w:rsid w:val="00897EDF"/>
    <w:rsid w:val="008A0D82"/>
    <w:rsid w:val="008A3206"/>
    <w:rsid w:val="008A44D7"/>
    <w:rsid w:val="008A645B"/>
    <w:rsid w:val="008A69D1"/>
    <w:rsid w:val="008A6E00"/>
    <w:rsid w:val="008A74D8"/>
    <w:rsid w:val="008A756E"/>
    <w:rsid w:val="008B19BA"/>
    <w:rsid w:val="008B24CA"/>
    <w:rsid w:val="008B47B9"/>
    <w:rsid w:val="008B4D55"/>
    <w:rsid w:val="008B667C"/>
    <w:rsid w:val="008B7C51"/>
    <w:rsid w:val="008C06ED"/>
    <w:rsid w:val="008C0DEF"/>
    <w:rsid w:val="008C12D7"/>
    <w:rsid w:val="008C2F11"/>
    <w:rsid w:val="008C30A4"/>
    <w:rsid w:val="008C323A"/>
    <w:rsid w:val="008C3D8F"/>
    <w:rsid w:val="008C5221"/>
    <w:rsid w:val="008C673D"/>
    <w:rsid w:val="008C6F09"/>
    <w:rsid w:val="008C7299"/>
    <w:rsid w:val="008C7735"/>
    <w:rsid w:val="008C7A88"/>
    <w:rsid w:val="008D02DC"/>
    <w:rsid w:val="008D3C1D"/>
    <w:rsid w:val="008D431B"/>
    <w:rsid w:val="008D4A31"/>
    <w:rsid w:val="008D4DA0"/>
    <w:rsid w:val="008D7697"/>
    <w:rsid w:val="008E0E34"/>
    <w:rsid w:val="008E1F70"/>
    <w:rsid w:val="008E206E"/>
    <w:rsid w:val="008E2182"/>
    <w:rsid w:val="008E2542"/>
    <w:rsid w:val="008E25BD"/>
    <w:rsid w:val="008E39B0"/>
    <w:rsid w:val="008E3CC6"/>
    <w:rsid w:val="008E4726"/>
    <w:rsid w:val="008E6596"/>
    <w:rsid w:val="008E7317"/>
    <w:rsid w:val="008E7517"/>
    <w:rsid w:val="008E7622"/>
    <w:rsid w:val="008F04D0"/>
    <w:rsid w:val="008F086D"/>
    <w:rsid w:val="008F0A86"/>
    <w:rsid w:val="008F1997"/>
    <w:rsid w:val="008F42AE"/>
    <w:rsid w:val="008F5DD5"/>
    <w:rsid w:val="008F5E7A"/>
    <w:rsid w:val="008F626D"/>
    <w:rsid w:val="008F6395"/>
    <w:rsid w:val="008F6691"/>
    <w:rsid w:val="008F7CA3"/>
    <w:rsid w:val="00900073"/>
    <w:rsid w:val="0090153F"/>
    <w:rsid w:val="00901BA6"/>
    <w:rsid w:val="0090225C"/>
    <w:rsid w:val="00902392"/>
    <w:rsid w:val="0090292A"/>
    <w:rsid w:val="0090438A"/>
    <w:rsid w:val="009046A3"/>
    <w:rsid w:val="00905B17"/>
    <w:rsid w:val="00905D4A"/>
    <w:rsid w:val="00905FF1"/>
    <w:rsid w:val="0090650C"/>
    <w:rsid w:val="009069FC"/>
    <w:rsid w:val="009110ED"/>
    <w:rsid w:val="00911740"/>
    <w:rsid w:val="00911A82"/>
    <w:rsid w:val="00911AAA"/>
    <w:rsid w:val="00912D0D"/>
    <w:rsid w:val="00914460"/>
    <w:rsid w:val="00914C4F"/>
    <w:rsid w:val="00916153"/>
    <w:rsid w:val="00917ABB"/>
    <w:rsid w:val="00917B48"/>
    <w:rsid w:val="009201A8"/>
    <w:rsid w:val="00920FB5"/>
    <w:rsid w:val="00922259"/>
    <w:rsid w:val="00923838"/>
    <w:rsid w:val="009242DD"/>
    <w:rsid w:val="0092431F"/>
    <w:rsid w:val="00925AEA"/>
    <w:rsid w:val="009265C8"/>
    <w:rsid w:val="0092691F"/>
    <w:rsid w:val="00931234"/>
    <w:rsid w:val="00932350"/>
    <w:rsid w:val="00932D1E"/>
    <w:rsid w:val="00932DEE"/>
    <w:rsid w:val="009335CA"/>
    <w:rsid w:val="00934131"/>
    <w:rsid w:val="00936766"/>
    <w:rsid w:val="00936770"/>
    <w:rsid w:val="00937B22"/>
    <w:rsid w:val="00940A85"/>
    <w:rsid w:val="00941ADB"/>
    <w:rsid w:val="00943401"/>
    <w:rsid w:val="00943452"/>
    <w:rsid w:val="0094408A"/>
    <w:rsid w:val="009440B2"/>
    <w:rsid w:val="009446D3"/>
    <w:rsid w:val="009446E8"/>
    <w:rsid w:val="00944B8D"/>
    <w:rsid w:val="00945CE7"/>
    <w:rsid w:val="00946B22"/>
    <w:rsid w:val="009478C4"/>
    <w:rsid w:val="00947951"/>
    <w:rsid w:val="00947CB4"/>
    <w:rsid w:val="0095180E"/>
    <w:rsid w:val="009524DF"/>
    <w:rsid w:val="009548F1"/>
    <w:rsid w:val="00954C6A"/>
    <w:rsid w:val="009554A5"/>
    <w:rsid w:val="009559DD"/>
    <w:rsid w:val="00956AD5"/>
    <w:rsid w:val="00956D57"/>
    <w:rsid w:val="0095778E"/>
    <w:rsid w:val="00957CF2"/>
    <w:rsid w:val="009610E8"/>
    <w:rsid w:val="009614D6"/>
    <w:rsid w:val="00961CB3"/>
    <w:rsid w:val="00962390"/>
    <w:rsid w:val="00962EC6"/>
    <w:rsid w:val="009632EF"/>
    <w:rsid w:val="00964F30"/>
    <w:rsid w:val="0096575E"/>
    <w:rsid w:val="009658D1"/>
    <w:rsid w:val="009659E3"/>
    <w:rsid w:val="00966453"/>
    <w:rsid w:val="009665C6"/>
    <w:rsid w:val="00966700"/>
    <w:rsid w:val="00967FBB"/>
    <w:rsid w:val="00971026"/>
    <w:rsid w:val="0097241F"/>
    <w:rsid w:val="009725BF"/>
    <w:rsid w:val="00973440"/>
    <w:rsid w:val="00973CA2"/>
    <w:rsid w:val="00974A29"/>
    <w:rsid w:val="00974B13"/>
    <w:rsid w:val="00974BC8"/>
    <w:rsid w:val="0097600E"/>
    <w:rsid w:val="0097608B"/>
    <w:rsid w:val="00976136"/>
    <w:rsid w:val="00980F09"/>
    <w:rsid w:val="0098132B"/>
    <w:rsid w:val="009818FC"/>
    <w:rsid w:val="00982263"/>
    <w:rsid w:val="00984CC5"/>
    <w:rsid w:val="00984D6F"/>
    <w:rsid w:val="00985691"/>
    <w:rsid w:val="0098634C"/>
    <w:rsid w:val="00986F19"/>
    <w:rsid w:val="00987AA3"/>
    <w:rsid w:val="00987BC9"/>
    <w:rsid w:val="00990035"/>
    <w:rsid w:val="009913C8"/>
    <w:rsid w:val="0099167B"/>
    <w:rsid w:val="009920B6"/>
    <w:rsid w:val="009924D4"/>
    <w:rsid w:val="00992D4D"/>
    <w:rsid w:val="00993202"/>
    <w:rsid w:val="00993206"/>
    <w:rsid w:val="00995393"/>
    <w:rsid w:val="009955AD"/>
    <w:rsid w:val="00996012"/>
    <w:rsid w:val="0099610A"/>
    <w:rsid w:val="00996C8F"/>
    <w:rsid w:val="00997262"/>
    <w:rsid w:val="009972DC"/>
    <w:rsid w:val="009975E8"/>
    <w:rsid w:val="0099AC3B"/>
    <w:rsid w:val="0099B6B2"/>
    <w:rsid w:val="009A0097"/>
    <w:rsid w:val="009A0BA1"/>
    <w:rsid w:val="009A1868"/>
    <w:rsid w:val="009A1887"/>
    <w:rsid w:val="009A18C9"/>
    <w:rsid w:val="009A1BD1"/>
    <w:rsid w:val="009A2300"/>
    <w:rsid w:val="009A344E"/>
    <w:rsid w:val="009A3967"/>
    <w:rsid w:val="009A448F"/>
    <w:rsid w:val="009A7487"/>
    <w:rsid w:val="009A7A5C"/>
    <w:rsid w:val="009B0351"/>
    <w:rsid w:val="009B2BEA"/>
    <w:rsid w:val="009B2C51"/>
    <w:rsid w:val="009B34D6"/>
    <w:rsid w:val="009B3A72"/>
    <w:rsid w:val="009B3EF5"/>
    <w:rsid w:val="009B449A"/>
    <w:rsid w:val="009B516A"/>
    <w:rsid w:val="009B59CE"/>
    <w:rsid w:val="009B6CBA"/>
    <w:rsid w:val="009B6CDE"/>
    <w:rsid w:val="009B75DA"/>
    <w:rsid w:val="009C04DB"/>
    <w:rsid w:val="009C1130"/>
    <w:rsid w:val="009C2B68"/>
    <w:rsid w:val="009C2EBC"/>
    <w:rsid w:val="009C4824"/>
    <w:rsid w:val="009C493E"/>
    <w:rsid w:val="009C5EE1"/>
    <w:rsid w:val="009C6763"/>
    <w:rsid w:val="009C7C47"/>
    <w:rsid w:val="009D0427"/>
    <w:rsid w:val="009D1034"/>
    <w:rsid w:val="009D199F"/>
    <w:rsid w:val="009D20FF"/>
    <w:rsid w:val="009D26F6"/>
    <w:rsid w:val="009D2C39"/>
    <w:rsid w:val="009D34F9"/>
    <w:rsid w:val="009D3660"/>
    <w:rsid w:val="009D3FA7"/>
    <w:rsid w:val="009D5286"/>
    <w:rsid w:val="009D5711"/>
    <w:rsid w:val="009D59A9"/>
    <w:rsid w:val="009D62A8"/>
    <w:rsid w:val="009D6B29"/>
    <w:rsid w:val="009D6E17"/>
    <w:rsid w:val="009E0585"/>
    <w:rsid w:val="009E1E54"/>
    <w:rsid w:val="009E2D2E"/>
    <w:rsid w:val="009E44DE"/>
    <w:rsid w:val="009E49A5"/>
    <w:rsid w:val="009E5296"/>
    <w:rsid w:val="009E5712"/>
    <w:rsid w:val="009E5A83"/>
    <w:rsid w:val="009E5D26"/>
    <w:rsid w:val="009E5D40"/>
    <w:rsid w:val="009E699B"/>
    <w:rsid w:val="009F0A3A"/>
    <w:rsid w:val="009F0ED1"/>
    <w:rsid w:val="009F1D1A"/>
    <w:rsid w:val="009F255E"/>
    <w:rsid w:val="009F2BDC"/>
    <w:rsid w:val="009F5071"/>
    <w:rsid w:val="009F5903"/>
    <w:rsid w:val="009F5FC8"/>
    <w:rsid w:val="009F7F49"/>
    <w:rsid w:val="00A00977"/>
    <w:rsid w:val="00A016E5"/>
    <w:rsid w:val="00A01D6C"/>
    <w:rsid w:val="00A023C4"/>
    <w:rsid w:val="00A02585"/>
    <w:rsid w:val="00A030A7"/>
    <w:rsid w:val="00A032FF"/>
    <w:rsid w:val="00A04567"/>
    <w:rsid w:val="00A04674"/>
    <w:rsid w:val="00A04953"/>
    <w:rsid w:val="00A05451"/>
    <w:rsid w:val="00A05B40"/>
    <w:rsid w:val="00A06CA9"/>
    <w:rsid w:val="00A0797A"/>
    <w:rsid w:val="00A07A6B"/>
    <w:rsid w:val="00A10F03"/>
    <w:rsid w:val="00A10FBB"/>
    <w:rsid w:val="00A112EB"/>
    <w:rsid w:val="00A114E4"/>
    <w:rsid w:val="00A117E1"/>
    <w:rsid w:val="00A130E3"/>
    <w:rsid w:val="00A137E8"/>
    <w:rsid w:val="00A146DD"/>
    <w:rsid w:val="00A14F9E"/>
    <w:rsid w:val="00A155D8"/>
    <w:rsid w:val="00A15B28"/>
    <w:rsid w:val="00A15CCC"/>
    <w:rsid w:val="00A16EFB"/>
    <w:rsid w:val="00A170B2"/>
    <w:rsid w:val="00A204B6"/>
    <w:rsid w:val="00A216F5"/>
    <w:rsid w:val="00A2181F"/>
    <w:rsid w:val="00A21AD5"/>
    <w:rsid w:val="00A226AF"/>
    <w:rsid w:val="00A22995"/>
    <w:rsid w:val="00A2376B"/>
    <w:rsid w:val="00A23E43"/>
    <w:rsid w:val="00A246E7"/>
    <w:rsid w:val="00A2516A"/>
    <w:rsid w:val="00A26720"/>
    <w:rsid w:val="00A2696B"/>
    <w:rsid w:val="00A26BCB"/>
    <w:rsid w:val="00A279EE"/>
    <w:rsid w:val="00A27B3E"/>
    <w:rsid w:val="00A27DED"/>
    <w:rsid w:val="00A27FC5"/>
    <w:rsid w:val="00A30BAD"/>
    <w:rsid w:val="00A30EDF"/>
    <w:rsid w:val="00A314E1"/>
    <w:rsid w:val="00A32D10"/>
    <w:rsid w:val="00A335CA"/>
    <w:rsid w:val="00A353D1"/>
    <w:rsid w:val="00A3641E"/>
    <w:rsid w:val="00A3643D"/>
    <w:rsid w:val="00A4100A"/>
    <w:rsid w:val="00A41A1F"/>
    <w:rsid w:val="00A41C2B"/>
    <w:rsid w:val="00A43636"/>
    <w:rsid w:val="00A43BA6"/>
    <w:rsid w:val="00A50200"/>
    <w:rsid w:val="00A50226"/>
    <w:rsid w:val="00A520E0"/>
    <w:rsid w:val="00A5255A"/>
    <w:rsid w:val="00A52D8E"/>
    <w:rsid w:val="00A52F64"/>
    <w:rsid w:val="00A5314B"/>
    <w:rsid w:val="00A535A0"/>
    <w:rsid w:val="00A5377B"/>
    <w:rsid w:val="00A53DD7"/>
    <w:rsid w:val="00A541C6"/>
    <w:rsid w:val="00A54464"/>
    <w:rsid w:val="00A546CF"/>
    <w:rsid w:val="00A553C1"/>
    <w:rsid w:val="00A5557D"/>
    <w:rsid w:val="00A56AE1"/>
    <w:rsid w:val="00A56CBC"/>
    <w:rsid w:val="00A57618"/>
    <w:rsid w:val="00A57DEB"/>
    <w:rsid w:val="00A60005"/>
    <w:rsid w:val="00A637C2"/>
    <w:rsid w:val="00A64537"/>
    <w:rsid w:val="00A6454A"/>
    <w:rsid w:val="00A64774"/>
    <w:rsid w:val="00A650A8"/>
    <w:rsid w:val="00A652DD"/>
    <w:rsid w:val="00A66338"/>
    <w:rsid w:val="00A664B5"/>
    <w:rsid w:val="00A66E31"/>
    <w:rsid w:val="00A71071"/>
    <w:rsid w:val="00A719DE"/>
    <w:rsid w:val="00A723E4"/>
    <w:rsid w:val="00A725B5"/>
    <w:rsid w:val="00A7268F"/>
    <w:rsid w:val="00A72A45"/>
    <w:rsid w:val="00A73029"/>
    <w:rsid w:val="00A7341A"/>
    <w:rsid w:val="00A746B2"/>
    <w:rsid w:val="00A76EDE"/>
    <w:rsid w:val="00A76FC1"/>
    <w:rsid w:val="00A77152"/>
    <w:rsid w:val="00A77AAB"/>
    <w:rsid w:val="00A80530"/>
    <w:rsid w:val="00A80F45"/>
    <w:rsid w:val="00A826A3"/>
    <w:rsid w:val="00A82CFD"/>
    <w:rsid w:val="00A83E17"/>
    <w:rsid w:val="00A83E94"/>
    <w:rsid w:val="00A842A3"/>
    <w:rsid w:val="00A8438D"/>
    <w:rsid w:val="00A84500"/>
    <w:rsid w:val="00A851AA"/>
    <w:rsid w:val="00A851D6"/>
    <w:rsid w:val="00A85207"/>
    <w:rsid w:val="00A867B6"/>
    <w:rsid w:val="00A86B66"/>
    <w:rsid w:val="00A871FF"/>
    <w:rsid w:val="00A87829"/>
    <w:rsid w:val="00A878B7"/>
    <w:rsid w:val="00A87B6B"/>
    <w:rsid w:val="00A9122E"/>
    <w:rsid w:val="00A9186A"/>
    <w:rsid w:val="00A919BC"/>
    <w:rsid w:val="00A92512"/>
    <w:rsid w:val="00A92BA3"/>
    <w:rsid w:val="00A92C2D"/>
    <w:rsid w:val="00A92EF9"/>
    <w:rsid w:val="00A937B0"/>
    <w:rsid w:val="00A93B8E"/>
    <w:rsid w:val="00A93C2E"/>
    <w:rsid w:val="00A95017"/>
    <w:rsid w:val="00A96BA9"/>
    <w:rsid w:val="00A96F67"/>
    <w:rsid w:val="00A97070"/>
    <w:rsid w:val="00A972B9"/>
    <w:rsid w:val="00AA07B0"/>
    <w:rsid w:val="00AA0B93"/>
    <w:rsid w:val="00AA12BD"/>
    <w:rsid w:val="00AA151E"/>
    <w:rsid w:val="00AA194F"/>
    <w:rsid w:val="00AA1AE3"/>
    <w:rsid w:val="00AA1F0A"/>
    <w:rsid w:val="00AA2BC1"/>
    <w:rsid w:val="00AA388F"/>
    <w:rsid w:val="00AA3943"/>
    <w:rsid w:val="00AA3ACC"/>
    <w:rsid w:val="00AA3CD1"/>
    <w:rsid w:val="00AA3E7A"/>
    <w:rsid w:val="00AA3F84"/>
    <w:rsid w:val="00AA452A"/>
    <w:rsid w:val="00AA5692"/>
    <w:rsid w:val="00AA5910"/>
    <w:rsid w:val="00AA6D46"/>
    <w:rsid w:val="00AA7580"/>
    <w:rsid w:val="00AB05DB"/>
    <w:rsid w:val="00AB082E"/>
    <w:rsid w:val="00AB0FC6"/>
    <w:rsid w:val="00AB1997"/>
    <w:rsid w:val="00AB1B0D"/>
    <w:rsid w:val="00AB1CC8"/>
    <w:rsid w:val="00AB22FB"/>
    <w:rsid w:val="00AB23C6"/>
    <w:rsid w:val="00AB2508"/>
    <w:rsid w:val="00AB28C5"/>
    <w:rsid w:val="00AB6A69"/>
    <w:rsid w:val="00AC0143"/>
    <w:rsid w:val="00AC0416"/>
    <w:rsid w:val="00AC158E"/>
    <w:rsid w:val="00AC1C7B"/>
    <w:rsid w:val="00AC377E"/>
    <w:rsid w:val="00AC45E8"/>
    <w:rsid w:val="00AC5B69"/>
    <w:rsid w:val="00AC67FF"/>
    <w:rsid w:val="00AC76DA"/>
    <w:rsid w:val="00AC7729"/>
    <w:rsid w:val="00AC77C1"/>
    <w:rsid w:val="00AC7C9C"/>
    <w:rsid w:val="00AC7D01"/>
    <w:rsid w:val="00AD025B"/>
    <w:rsid w:val="00AD05C7"/>
    <w:rsid w:val="00AD080E"/>
    <w:rsid w:val="00AD0886"/>
    <w:rsid w:val="00AD0A64"/>
    <w:rsid w:val="00AD0F4A"/>
    <w:rsid w:val="00AD141E"/>
    <w:rsid w:val="00AD1A8C"/>
    <w:rsid w:val="00AD21A3"/>
    <w:rsid w:val="00AD31EF"/>
    <w:rsid w:val="00AD3B20"/>
    <w:rsid w:val="00AD43B7"/>
    <w:rsid w:val="00AD4BC6"/>
    <w:rsid w:val="00AD4D2C"/>
    <w:rsid w:val="00AD5AC3"/>
    <w:rsid w:val="00AD75E5"/>
    <w:rsid w:val="00AD784D"/>
    <w:rsid w:val="00AE0690"/>
    <w:rsid w:val="00AE074D"/>
    <w:rsid w:val="00AE1F2A"/>
    <w:rsid w:val="00AE2206"/>
    <w:rsid w:val="00AE2327"/>
    <w:rsid w:val="00AE238F"/>
    <w:rsid w:val="00AE2B1F"/>
    <w:rsid w:val="00AE2D98"/>
    <w:rsid w:val="00AE357B"/>
    <w:rsid w:val="00AE39DA"/>
    <w:rsid w:val="00AE3CD2"/>
    <w:rsid w:val="00AE4551"/>
    <w:rsid w:val="00AE49CC"/>
    <w:rsid w:val="00AE51B4"/>
    <w:rsid w:val="00AE6063"/>
    <w:rsid w:val="00AE6793"/>
    <w:rsid w:val="00AE7B9E"/>
    <w:rsid w:val="00AF0D3A"/>
    <w:rsid w:val="00AF0EC0"/>
    <w:rsid w:val="00AF1E0B"/>
    <w:rsid w:val="00AF3DC0"/>
    <w:rsid w:val="00AF40C5"/>
    <w:rsid w:val="00AF5210"/>
    <w:rsid w:val="00AF640A"/>
    <w:rsid w:val="00AF7277"/>
    <w:rsid w:val="00B028E9"/>
    <w:rsid w:val="00B02C1E"/>
    <w:rsid w:val="00B02D5D"/>
    <w:rsid w:val="00B03043"/>
    <w:rsid w:val="00B03051"/>
    <w:rsid w:val="00B0365E"/>
    <w:rsid w:val="00B038B7"/>
    <w:rsid w:val="00B03B8E"/>
    <w:rsid w:val="00B054D3"/>
    <w:rsid w:val="00B05527"/>
    <w:rsid w:val="00B056AF"/>
    <w:rsid w:val="00B05B35"/>
    <w:rsid w:val="00B062BB"/>
    <w:rsid w:val="00B064FC"/>
    <w:rsid w:val="00B07700"/>
    <w:rsid w:val="00B07BD0"/>
    <w:rsid w:val="00B07EC4"/>
    <w:rsid w:val="00B112F8"/>
    <w:rsid w:val="00B119A5"/>
    <w:rsid w:val="00B1230C"/>
    <w:rsid w:val="00B12470"/>
    <w:rsid w:val="00B12627"/>
    <w:rsid w:val="00B12A76"/>
    <w:rsid w:val="00B13743"/>
    <w:rsid w:val="00B1377A"/>
    <w:rsid w:val="00B1453B"/>
    <w:rsid w:val="00B14EFF"/>
    <w:rsid w:val="00B15CAE"/>
    <w:rsid w:val="00B17964"/>
    <w:rsid w:val="00B21DE1"/>
    <w:rsid w:val="00B21F9A"/>
    <w:rsid w:val="00B22C5C"/>
    <w:rsid w:val="00B22EC9"/>
    <w:rsid w:val="00B231BB"/>
    <w:rsid w:val="00B235AF"/>
    <w:rsid w:val="00B256FD"/>
    <w:rsid w:val="00B25893"/>
    <w:rsid w:val="00B26A72"/>
    <w:rsid w:val="00B26CE1"/>
    <w:rsid w:val="00B27FF7"/>
    <w:rsid w:val="00B30362"/>
    <w:rsid w:val="00B304DD"/>
    <w:rsid w:val="00B3140E"/>
    <w:rsid w:val="00B3162F"/>
    <w:rsid w:val="00B31885"/>
    <w:rsid w:val="00B32F15"/>
    <w:rsid w:val="00B32F71"/>
    <w:rsid w:val="00B34038"/>
    <w:rsid w:val="00B359B1"/>
    <w:rsid w:val="00B35BD8"/>
    <w:rsid w:val="00B36128"/>
    <w:rsid w:val="00B372BC"/>
    <w:rsid w:val="00B37FB1"/>
    <w:rsid w:val="00B40703"/>
    <w:rsid w:val="00B41915"/>
    <w:rsid w:val="00B41E58"/>
    <w:rsid w:val="00B4266F"/>
    <w:rsid w:val="00B438E1"/>
    <w:rsid w:val="00B43969"/>
    <w:rsid w:val="00B44DD7"/>
    <w:rsid w:val="00B45529"/>
    <w:rsid w:val="00B46E7F"/>
    <w:rsid w:val="00B47307"/>
    <w:rsid w:val="00B4783B"/>
    <w:rsid w:val="00B47F83"/>
    <w:rsid w:val="00B5018A"/>
    <w:rsid w:val="00B503A5"/>
    <w:rsid w:val="00B50977"/>
    <w:rsid w:val="00B50C74"/>
    <w:rsid w:val="00B50C7B"/>
    <w:rsid w:val="00B513D5"/>
    <w:rsid w:val="00B5156C"/>
    <w:rsid w:val="00B5294A"/>
    <w:rsid w:val="00B54218"/>
    <w:rsid w:val="00B546CC"/>
    <w:rsid w:val="00B54FDC"/>
    <w:rsid w:val="00B55F61"/>
    <w:rsid w:val="00B56533"/>
    <w:rsid w:val="00B568DE"/>
    <w:rsid w:val="00B56949"/>
    <w:rsid w:val="00B56F4C"/>
    <w:rsid w:val="00B56F8A"/>
    <w:rsid w:val="00B600BC"/>
    <w:rsid w:val="00B60669"/>
    <w:rsid w:val="00B606F0"/>
    <w:rsid w:val="00B60781"/>
    <w:rsid w:val="00B60D9E"/>
    <w:rsid w:val="00B629E6"/>
    <w:rsid w:val="00B62A06"/>
    <w:rsid w:val="00B63A01"/>
    <w:rsid w:val="00B63C5A"/>
    <w:rsid w:val="00B63D24"/>
    <w:rsid w:val="00B64262"/>
    <w:rsid w:val="00B644BE"/>
    <w:rsid w:val="00B6467B"/>
    <w:rsid w:val="00B65380"/>
    <w:rsid w:val="00B65608"/>
    <w:rsid w:val="00B65E46"/>
    <w:rsid w:val="00B660F6"/>
    <w:rsid w:val="00B66313"/>
    <w:rsid w:val="00B66B81"/>
    <w:rsid w:val="00B66F62"/>
    <w:rsid w:val="00B709AC"/>
    <w:rsid w:val="00B710A2"/>
    <w:rsid w:val="00B7312C"/>
    <w:rsid w:val="00B73B6C"/>
    <w:rsid w:val="00B73E96"/>
    <w:rsid w:val="00B742C8"/>
    <w:rsid w:val="00B74357"/>
    <w:rsid w:val="00B7548E"/>
    <w:rsid w:val="00B76D17"/>
    <w:rsid w:val="00B7716B"/>
    <w:rsid w:val="00B774C1"/>
    <w:rsid w:val="00B77E3D"/>
    <w:rsid w:val="00B77E77"/>
    <w:rsid w:val="00B8056F"/>
    <w:rsid w:val="00B80AD8"/>
    <w:rsid w:val="00B81828"/>
    <w:rsid w:val="00B82B23"/>
    <w:rsid w:val="00B8397E"/>
    <w:rsid w:val="00B84030"/>
    <w:rsid w:val="00B84324"/>
    <w:rsid w:val="00B854BE"/>
    <w:rsid w:val="00B85C1E"/>
    <w:rsid w:val="00B85EF4"/>
    <w:rsid w:val="00B866FD"/>
    <w:rsid w:val="00B871E8"/>
    <w:rsid w:val="00B872F0"/>
    <w:rsid w:val="00B87626"/>
    <w:rsid w:val="00B87E96"/>
    <w:rsid w:val="00B904FD"/>
    <w:rsid w:val="00B920F2"/>
    <w:rsid w:val="00B9250E"/>
    <w:rsid w:val="00B92B0A"/>
    <w:rsid w:val="00B92F69"/>
    <w:rsid w:val="00B94707"/>
    <w:rsid w:val="00B94FA0"/>
    <w:rsid w:val="00B95DB2"/>
    <w:rsid w:val="00B96EEA"/>
    <w:rsid w:val="00B97498"/>
    <w:rsid w:val="00B9765E"/>
    <w:rsid w:val="00BA1C53"/>
    <w:rsid w:val="00BA32CE"/>
    <w:rsid w:val="00BA3612"/>
    <w:rsid w:val="00BA4FB1"/>
    <w:rsid w:val="00BA56BD"/>
    <w:rsid w:val="00BA679F"/>
    <w:rsid w:val="00BA68F9"/>
    <w:rsid w:val="00BA6BCF"/>
    <w:rsid w:val="00BA77DE"/>
    <w:rsid w:val="00BB03BC"/>
    <w:rsid w:val="00BB1FED"/>
    <w:rsid w:val="00BB2349"/>
    <w:rsid w:val="00BB298C"/>
    <w:rsid w:val="00BB2E12"/>
    <w:rsid w:val="00BB31F5"/>
    <w:rsid w:val="00BB42F9"/>
    <w:rsid w:val="00BB49D0"/>
    <w:rsid w:val="00BB4F75"/>
    <w:rsid w:val="00BB4F91"/>
    <w:rsid w:val="00BB659D"/>
    <w:rsid w:val="00BB6714"/>
    <w:rsid w:val="00BB7492"/>
    <w:rsid w:val="00BB783E"/>
    <w:rsid w:val="00BC0257"/>
    <w:rsid w:val="00BC0359"/>
    <w:rsid w:val="00BC1644"/>
    <w:rsid w:val="00BC1B26"/>
    <w:rsid w:val="00BC21B8"/>
    <w:rsid w:val="00BC263D"/>
    <w:rsid w:val="00BC2A0F"/>
    <w:rsid w:val="00BC2DC7"/>
    <w:rsid w:val="00BC305F"/>
    <w:rsid w:val="00BC44DF"/>
    <w:rsid w:val="00BC457D"/>
    <w:rsid w:val="00BC4ED5"/>
    <w:rsid w:val="00BC51A5"/>
    <w:rsid w:val="00BC65E3"/>
    <w:rsid w:val="00BC7019"/>
    <w:rsid w:val="00BC8A55"/>
    <w:rsid w:val="00BD116D"/>
    <w:rsid w:val="00BD1320"/>
    <w:rsid w:val="00BD213C"/>
    <w:rsid w:val="00BD234B"/>
    <w:rsid w:val="00BD2437"/>
    <w:rsid w:val="00BD38B3"/>
    <w:rsid w:val="00BD416F"/>
    <w:rsid w:val="00BD4544"/>
    <w:rsid w:val="00BD568D"/>
    <w:rsid w:val="00BD587A"/>
    <w:rsid w:val="00BD636F"/>
    <w:rsid w:val="00BD6E37"/>
    <w:rsid w:val="00BD78B7"/>
    <w:rsid w:val="00BE046B"/>
    <w:rsid w:val="00BE4340"/>
    <w:rsid w:val="00BE44A9"/>
    <w:rsid w:val="00BE4A5D"/>
    <w:rsid w:val="00BE54E5"/>
    <w:rsid w:val="00BE57E9"/>
    <w:rsid w:val="00BE5D2C"/>
    <w:rsid w:val="00BF0762"/>
    <w:rsid w:val="00BF0A45"/>
    <w:rsid w:val="00BF0C41"/>
    <w:rsid w:val="00BF26CD"/>
    <w:rsid w:val="00BF2D94"/>
    <w:rsid w:val="00BF2FB0"/>
    <w:rsid w:val="00BF315B"/>
    <w:rsid w:val="00BF39FB"/>
    <w:rsid w:val="00BF3D30"/>
    <w:rsid w:val="00BF49D0"/>
    <w:rsid w:val="00BF5002"/>
    <w:rsid w:val="00BF586F"/>
    <w:rsid w:val="00BF5BCF"/>
    <w:rsid w:val="00BF643B"/>
    <w:rsid w:val="00BF6F66"/>
    <w:rsid w:val="00C00E3B"/>
    <w:rsid w:val="00C0140C"/>
    <w:rsid w:val="00C01555"/>
    <w:rsid w:val="00C01CDF"/>
    <w:rsid w:val="00C01FAC"/>
    <w:rsid w:val="00C0216F"/>
    <w:rsid w:val="00C021CD"/>
    <w:rsid w:val="00C022B3"/>
    <w:rsid w:val="00C02F62"/>
    <w:rsid w:val="00C0314A"/>
    <w:rsid w:val="00C03BFC"/>
    <w:rsid w:val="00C0437C"/>
    <w:rsid w:val="00C04395"/>
    <w:rsid w:val="00C0490C"/>
    <w:rsid w:val="00C04B1F"/>
    <w:rsid w:val="00C051D1"/>
    <w:rsid w:val="00C07AAA"/>
    <w:rsid w:val="00C07B43"/>
    <w:rsid w:val="00C0803B"/>
    <w:rsid w:val="00C100A1"/>
    <w:rsid w:val="00C1023E"/>
    <w:rsid w:val="00C108EF"/>
    <w:rsid w:val="00C11F49"/>
    <w:rsid w:val="00C12BE5"/>
    <w:rsid w:val="00C13E17"/>
    <w:rsid w:val="00C1637D"/>
    <w:rsid w:val="00C16C58"/>
    <w:rsid w:val="00C1715A"/>
    <w:rsid w:val="00C1723F"/>
    <w:rsid w:val="00C17AF2"/>
    <w:rsid w:val="00C1E7B9"/>
    <w:rsid w:val="00C20045"/>
    <w:rsid w:val="00C205BD"/>
    <w:rsid w:val="00C2141C"/>
    <w:rsid w:val="00C2151C"/>
    <w:rsid w:val="00C221DD"/>
    <w:rsid w:val="00C22275"/>
    <w:rsid w:val="00C22408"/>
    <w:rsid w:val="00C23816"/>
    <w:rsid w:val="00C24627"/>
    <w:rsid w:val="00C25B0C"/>
    <w:rsid w:val="00C25D93"/>
    <w:rsid w:val="00C26C24"/>
    <w:rsid w:val="00C270FC"/>
    <w:rsid w:val="00C27530"/>
    <w:rsid w:val="00C303B6"/>
    <w:rsid w:val="00C30726"/>
    <w:rsid w:val="00C30C3A"/>
    <w:rsid w:val="00C32508"/>
    <w:rsid w:val="00C334B9"/>
    <w:rsid w:val="00C33F4B"/>
    <w:rsid w:val="00C34359"/>
    <w:rsid w:val="00C34D2C"/>
    <w:rsid w:val="00C3504B"/>
    <w:rsid w:val="00C351AB"/>
    <w:rsid w:val="00C360AC"/>
    <w:rsid w:val="00C376C5"/>
    <w:rsid w:val="00C4015C"/>
    <w:rsid w:val="00C40988"/>
    <w:rsid w:val="00C40B95"/>
    <w:rsid w:val="00C40CCB"/>
    <w:rsid w:val="00C4227B"/>
    <w:rsid w:val="00C4258E"/>
    <w:rsid w:val="00C42BC5"/>
    <w:rsid w:val="00C43EA1"/>
    <w:rsid w:val="00C46440"/>
    <w:rsid w:val="00C473CE"/>
    <w:rsid w:val="00C47B31"/>
    <w:rsid w:val="00C50524"/>
    <w:rsid w:val="00C5059B"/>
    <w:rsid w:val="00C50A64"/>
    <w:rsid w:val="00C5115A"/>
    <w:rsid w:val="00C51A8B"/>
    <w:rsid w:val="00C522FA"/>
    <w:rsid w:val="00C53650"/>
    <w:rsid w:val="00C53F32"/>
    <w:rsid w:val="00C5453C"/>
    <w:rsid w:val="00C55895"/>
    <w:rsid w:val="00C559FE"/>
    <w:rsid w:val="00C568F1"/>
    <w:rsid w:val="00C56D79"/>
    <w:rsid w:val="00C56E8D"/>
    <w:rsid w:val="00C57136"/>
    <w:rsid w:val="00C57489"/>
    <w:rsid w:val="00C60257"/>
    <w:rsid w:val="00C6062E"/>
    <w:rsid w:val="00C62116"/>
    <w:rsid w:val="00C62624"/>
    <w:rsid w:val="00C62C03"/>
    <w:rsid w:val="00C63446"/>
    <w:rsid w:val="00C63724"/>
    <w:rsid w:val="00C6436E"/>
    <w:rsid w:val="00C64675"/>
    <w:rsid w:val="00C64F99"/>
    <w:rsid w:val="00C6514B"/>
    <w:rsid w:val="00C656BD"/>
    <w:rsid w:val="00C6688E"/>
    <w:rsid w:val="00C6713A"/>
    <w:rsid w:val="00C67941"/>
    <w:rsid w:val="00C6798D"/>
    <w:rsid w:val="00C67FB3"/>
    <w:rsid w:val="00C723F8"/>
    <w:rsid w:val="00C726DC"/>
    <w:rsid w:val="00C7537D"/>
    <w:rsid w:val="00C75DBE"/>
    <w:rsid w:val="00C763F8"/>
    <w:rsid w:val="00C7663C"/>
    <w:rsid w:val="00C76691"/>
    <w:rsid w:val="00C7689F"/>
    <w:rsid w:val="00C76CA8"/>
    <w:rsid w:val="00C76CEB"/>
    <w:rsid w:val="00C77B26"/>
    <w:rsid w:val="00C80BBE"/>
    <w:rsid w:val="00C8109D"/>
    <w:rsid w:val="00C81A2E"/>
    <w:rsid w:val="00C81D48"/>
    <w:rsid w:val="00C82436"/>
    <w:rsid w:val="00C82B3F"/>
    <w:rsid w:val="00C82E50"/>
    <w:rsid w:val="00C84D12"/>
    <w:rsid w:val="00C84FFE"/>
    <w:rsid w:val="00C8664B"/>
    <w:rsid w:val="00C87A8E"/>
    <w:rsid w:val="00C87DAC"/>
    <w:rsid w:val="00C913FC"/>
    <w:rsid w:val="00C91C92"/>
    <w:rsid w:val="00C91DA0"/>
    <w:rsid w:val="00C92FB3"/>
    <w:rsid w:val="00C93EFD"/>
    <w:rsid w:val="00C94594"/>
    <w:rsid w:val="00C949A8"/>
    <w:rsid w:val="00C95A31"/>
    <w:rsid w:val="00C961F8"/>
    <w:rsid w:val="00C96916"/>
    <w:rsid w:val="00C97DA8"/>
    <w:rsid w:val="00CA017B"/>
    <w:rsid w:val="00CA0C39"/>
    <w:rsid w:val="00CA11BC"/>
    <w:rsid w:val="00CA383F"/>
    <w:rsid w:val="00CA3D63"/>
    <w:rsid w:val="00CA4A3C"/>
    <w:rsid w:val="00CA4A7F"/>
    <w:rsid w:val="00CA58C4"/>
    <w:rsid w:val="00CA650E"/>
    <w:rsid w:val="00CA662D"/>
    <w:rsid w:val="00CA68BD"/>
    <w:rsid w:val="00CA6983"/>
    <w:rsid w:val="00CA7A39"/>
    <w:rsid w:val="00CB0402"/>
    <w:rsid w:val="00CB103E"/>
    <w:rsid w:val="00CB182A"/>
    <w:rsid w:val="00CB1DAC"/>
    <w:rsid w:val="00CB2309"/>
    <w:rsid w:val="00CB2957"/>
    <w:rsid w:val="00CB3FE0"/>
    <w:rsid w:val="00CB44E7"/>
    <w:rsid w:val="00CB4BD7"/>
    <w:rsid w:val="00CB5CE1"/>
    <w:rsid w:val="00CB61E0"/>
    <w:rsid w:val="00CB6DB3"/>
    <w:rsid w:val="00CB6DC1"/>
    <w:rsid w:val="00CB7096"/>
    <w:rsid w:val="00CB7498"/>
    <w:rsid w:val="00CB7B13"/>
    <w:rsid w:val="00CC0CB0"/>
    <w:rsid w:val="00CC0E15"/>
    <w:rsid w:val="00CC17EF"/>
    <w:rsid w:val="00CC28EE"/>
    <w:rsid w:val="00CC379C"/>
    <w:rsid w:val="00CC38AE"/>
    <w:rsid w:val="00CC38F5"/>
    <w:rsid w:val="00CC3935"/>
    <w:rsid w:val="00CC54DE"/>
    <w:rsid w:val="00CC5E98"/>
    <w:rsid w:val="00CC6ADC"/>
    <w:rsid w:val="00CC7E81"/>
    <w:rsid w:val="00CD03D2"/>
    <w:rsid w:val="00CD1B5D"/>
    <w:rsid w:val="00CD1C7B"/>
    <w:rsid w:val="00CD20B6"/>
    <w:rsid w:val="00CD2185"/>
    <w:rsid w:val="00CD2526"/>
    <w:rsid w:val="00CD38E9"/>
    <w:rsid w:val="00CD3DA8"/>
    <w:rsid w:val="00CD55F6"/>
    <w:rsid w:val="00CD6854"/>
    <w:rsid w:val="00CD6E14"/>
    <w:rsid w:val="00CDA3EB"/>
    <w:rsid w:val="00CE0F54"/>
    <w:rsid w:val="00CE0FC5"/>
    <w:rsid w:val="00CE20A7"/>
    <w:rsid w:val="00CE3BA3"/>
    <w:rsid w:val="00CE6EA4"/>
    <w:rsid w:val="00CE74FB"/>
    <w:rsid w:val="00CE76B2"/>
    <w:rsid w:val="00CE7CCD"/>
    <w:rsid w:val="00CF016D"/>
    <w:rsid w:val="00CF0FC0"/>
    <w:rsid w:val="00CF115A"/>
    <w:rsid w:val="00CF1CAC"/>
    <w:rsid w:val="00CF2D99"/>
    <w:rsid w:val="00CF37E1"/>
    <w:rsid w:val="00CF3A5B"/>
    <w:rsid w:val="00CF4A3C"/>
    <w:rsid w:val="00CF4BE6"/>
    <w:rsid w:val="00CF5AA1"/>
    <w:rsid w:val="00CF6F38"/>
    <w:rsid w:val="00CF6FE3"/>
    <w:rsid w:val="00D00EEB"/>
    <w:rsid w:val="00D017F2"/>
    <w:rsid w:val="00D01EBF"/>
    <w:rsid w:val="00D02530"/>
    <w:rsid w:val="00D02998"/>
    <w:rsid w:val="00D03ADC"/>
    <w:rsid w:val="00D0404E"/>
    <w:rsid w:val="00D0493A"/>
    <w:rsid w:val="00D05459"/>
    <w:rsid w:val="00D057EB"/>
    <w:rsid w:val="00D05970"/>
    <w:rsid w:val="00D05A9A"/>
    <w:rsid w:val="00D062ED"/>
    <w:rsid w:val="00D0715D"/>
    <w:rsid w:val="00D073A1"/>
    <w:rsid w:val="00D0772D"/>
    <w:rsid w:val="00D10A2F"/>
    <w:rsid w:val="00D10CC7"/>
    <w:rsid w:val="00D10EA3"/>
    <w:rsid w:val="00D115E7"/>
    <w:rsid w:val="00D119DE"/>
    <w:rsid w:val="00D11E0F"/>
    <w:rsid w:val="00D14C65"/>
    <w:rsid w:val="00D1549C"/>
    <w:rsid w:val="00D175EC"/>
    <w:rsid w:val="00D1797F"/>
    <w:rsid w:val="00D207C9"/>
    <w:rsid w:val="00D21531"/>
    <w:rsid w:val="00D217FF"/>
    <w:rsid w:val="00D21847"/>
    <w:rsid w:val="00D21B5E"/>
    <w:rsid w:val="00D22083"/>
    <w:rsid w:val="00D22198"/>
    <w:rsid w:val="00D2323E"/>
    <w:rsid w:val="00D235AC"/>
    <w:rsid w:val="00D237C4"/>
    <w:rsid w:val="00D23D3D"/>
    <w:rsid w:val="00D248DA"/>
    <w:rsid w:val="00D251CE"/>
    <w:rsid w:val="00D255F2"/>
    <w:rsid w:val="00D259A9"/>
    <w:rsid w:val="00D25D6F"/>
    <w:rsid w:val="00D27950"/>
    <w:rsid w:val="00D27D7F"/>
    <w:rsid w:val="00D27D8E"/>
    <w:rsid w:val="00D30EC6"/>
    <w:rsid w:val="00D3100E"/>
    <w:rsid w:val="00D31440"/>
    <w:rsid w:val="00D31633"/>
    <w:rsid w:val="00D32299"/>
    <w:rsid w:val="00D3320E"/>
    <w:rsid w:val="00D33318"/>
    <w:rsid w:val="00D3332C"/>
    <w:rsid w:val="00D336DF"/>
    <w:rsid w:val="00D35BFE"/>
    <w:rsid w:val="00D364E2"/>
    <w:rsid w:val="00D3699C"/>
    <w:rsid w:val="00D409F8"/>
    <w:rsid w:val="00D41499"/>
    <w:rsid w:val="00D41A37"/>
    <w:rsid w:val="00D41B30"/>
    <w:rsid w:val="00D41C69"/>
    <w:rsid w:val="00D41D17"/>
    <w:rsid w:val="00D425BE"/>
    <w:rsid w:val="00D4316C"/>
    <w:rsid w:val="00D4375C"/>
    <w:rsid w:val="00D44BA5"/>
    <w:rsid w:val="00D44F8D"/>
    <w:rsid w:val="00D44FBB"/>
    <w:rsid w:val="00D453B3"/>
    <w:rsid w:val="00D4555C"/>
    <w:rsid w:val="00D46472"/>
    <w:rsid w:val="00D469C7"/>
    <w:rsid w:val="00D471D6"/>
    <w:rsid w:val="00D47DEE"/>
    <w:rsid w:val="00D504D6"/>
    <w:rsid w:val="00D5085D"/>
    <w:rsid w:val="00D51BA6"/>
    <w:rsid w:val="00D51CD7"/>
    <w:rsid w:val="00D52910"/>
    <w:rsid w:val="00D52930"/>
    <w:rsid w:val="00D52C83"/>
    <w:rsid w:val="00D5303A"/>
    <w:rsid w:val="00D54AEE"/>
    <w:rsid w:val="00D55487"/>
    <w:rsid w:val="00D562B0"/>
    <w:rsid w:val="00D60F6A"/>
    <w:rsid w:val="00D623C9"/>
    <w:rsid w:val="00D6286D"/>
    <w:rsid w:val="00D62B54"/>
    <w:rsid w:val="00D63969"/>
    <w:rsid w:val="00D6401F"/>
    <w:rsid w:val="00D645CC"/>
    <w:rsid w:val="00D64880"/>
    <w:rsid w:val="00D667BF"/>
    <w:rsid w:val="00D706C6"/>
    <w:rsid w:val="00D71939"/>
    <w:rsid w:val="00D7217C"/>
    <w:rsid w:val="00D723E6"/>
    <w:rsid w:val="00D7284A"/>
    <w:rsid w:val="00D72B54"/>
    <w:rsid w:val="00D75D82"/>
    <w:rsid w:val="00D75FBB"/>
    <w:rsid w:val="00D763DA"/>
    <w:rsid w:val="00D76D67"/>
    <w:rsid w:val="00D76DFA"/>
    <w:rsid w:val="00D772E2"/>
    <w:rsid w:val="00D77CBE"/>
    <w:rsid w:val="00D80100"/>
    <w:rsid w:val="00D81A23"/>
    <w:rsid w:val="00D8274D"/>
    <w:rsid w:val="00D82905"/>
    <w:rsid w:val="00D83DE4"/>
    <w:rsid w:val="00D84186"/>
    <w:rsid w:val="00D8437C"/>
    <w:rsid w:val="00D84A83"/>
    <w:rsid w:val="00D853AA"/>
    <w:rsid w:val="00D86D40"/>
    <w:rsid w:val="00D9044D"/>
    <w:rsid w:val="00D90579"/>
    <w:rsid w:val="00D93249"/>
    <w:rsid w:val="00D94849"/>
    <w:rsid w:val="00D95143"/>
    <w:rsid w:val="00D95AE1"/>
    <w:rsid w:val="00D97150"/>
    <w:rsid w:val="00D97DDA"/>
    <w:rsid w:val="00DA097B"/>
    <w:rsid w:val="00DA2185"/>
    <w:rsid w:val="00DA234A"/>
    <w:rsid w:val="00DA3118"/>
    <w:rsid w:val="00DA369B"/>
    <w:rsid w:val="00DA36BE"/>
    <w:rsid w:val="00DA3F68"/>
    <w:rsid w:val="00DA4C3F"/>
    <w:rsid w:val="00DA623F"/>
    <w:rsid w:val="00DA659F"/>
    <w:rsid w:val="00DA6720"/>
    <w:rsid w:val="00DA6828"/>
    <w:rsid w:val="00DB11B1"/>
    <w:rsid w:val="00DB29F4"/>
    <w:rsid w:val="00DB3505"/>
    <w:rsid w:val="00DB36DE"/>
    <w:rsid w:val="00DB48F2"/>
    <w:rsid w:val="00DB78A5"/>
    <w:rsid w:val="00DB7AED"/>
    <w:rsid w:val="00DC0164"/>
    <w:rsid w:val="00DC01F8"/>
    <w:rsid w:val="00DC03F7"/>
    <w:rsid w:val="00DC0C3F"/>
    <w:rsid w:val="00DC1216"/>
    <w:rsid w:val="00DC16FA"/>
    <w:rsid w:val="00DC171A"/>
    <w:rsid w:val="00DC1863"/>
    <w:rsid w:val="00DC1B8B"/>
    <w:rsid w:val="00DC25B5"/>
    <w:rsid w:val="00DC35A2"/>
    <w:rsid w:val="00DC4837"/>
    <w:rsid w:val="00DC51D2"/>
    <w:rsid w:val="00DC7911"/>
    <w:rsid w:val="00DC7BD4"/>
    <w:rsid w:val="00DC7CF5"/>
    <w:rsid w:val="00DD0CD6"/>
    <w:rsid w:val="00DD0E04"/>
    <w:rsid w:val="00DD1807"/>
    <w:rsid w:val="00DD20E8"/>
    <w:rsid w:val="00DD291A"/>
    <w:rsid w:val="00DD37E2"/>
    <w:rsid w:val="00DD490E"/>
    <w:rsid w:val="00DD51EE"/>
    <w:rsid w:val="00DD63D9"/>
    <w:rsid w:val="00DE1723"/>
    <w:rsid w:val="00DE2270"/>
    <w:rsid w:val="00DE22C6"/>
    <w:rsid w:val="00DE3038"/>
    <w:rsid w:val="00DE4721"/>
    <w:rsid w:val="00DE4D3F"/>
    <w:rsid w:val="00DE4EB9"/>
    <w:rsid w:val="00DE5A3A"/>
    <w:rsid w:val="00DE6484"/>
    <w:rsid w:val="00DE7DBD"/>
    <w:rsid w:val="00DF0A66"/>
    <w:rsid w:val="00DF1682"/>
    <w:rsid w:val="00DF17DD"/>
    <w:rsid w:val="00DF1A8F"/>
    <w:rsid w:val="00DF2DB8"/>
    <w:rsid w:val="00DF3020"/>
    <w:rsid w:val="00DF36D9"/>
    <w:rsid w:val="00DF38B8"/>
    <w:rsid w:val="00DF3A20"/>
    <w:rsid w:val="00DF3A80"/>
    <w:rsid w:val="00DF42A3"/>
    <w:rsid w:val="00DF42DD"/>
    <w:rsid w:val="00DF4B83"/>
    <w:rsid w:val="00DF51D1"/>
    <w:rsid w:val="00DF605B"/>
    <w:rsid w:val="00DF6118"/>
    <w:rsid w:val="00DF6E47"/>
    <w:rsid w:val="00DF71EE"/>
    <w:rsid w:val="00E007BE"/>
    <w:rsid w:val="00E01176"/>
    <w:rsid w:val="00E017BC"/>
    <w:rsid w:val="00E0234B"/>
    <w:rsid w:val="00E0300E"/>
    <w:rsid w:val="00E04782"/>
    <w:rsid w:val="00E0507C"/>
    <w:rsid w:val="00E05385"/>
    <w:rsid w:val="00E053AD"/>
    <w:rsid w:val="00E056B4"/>
    <w:rsid w:val="00E05898"/>
    <w:rsid w:val="00E074F4"/>
    <w:rsid w:val="00E07AFA"/>
    <w:rsid w:val="00E106C0"/>
    <w:rsid w:val="00E10A1C"/>
    <w:rsid w:val="00E12508"/>
    <w:rsid w:val="00E1401D"/>
    <w:rsid w:val="00E15395"/>
    <w:rsid w:val="00E15C22"/>
    <w:rsid w:val="00E15FA9"/>
    <w:rsid w:val="00E16A2A"/>
    <w:rsid w:val="00E1716F"/>
    <w:rsid w:val="00E1772C"/>
    <w:rsid w:val="00E17AA8"/>
    <w:rsid w:val="00E20096"/>
    <w:rsid w:val="00E20C33"/>
    <w:rsid w:val="00E2113A"/>
    <w:rsid w:val="00E21335"/>
    <w:rsid w:val="00E215C0"/>
    <w:rsid w:val="00E21CDB"/>
    <w:rsid w:val="00E21E10"/>
    <w:rsid w:val="00E225F2"/>
    <w:rsid w:val="00E22C63"/>
    <w:rsid w:val="00E23005"/>
    <w:rsid w:val="00E2384F"/>
    <w:rsid w:val="00E23FFE"/>
    <w:rsid w:val="00E24815"/>
    <w:rsid w:val="00E248F8"/>
    <w:rsid w:val="00E24B8A"/>
    <w:rsid w:val="00E24D8F"/>
    <w:rsid w:val="00E24EB1"/>
    <w:rsid w:val="00E25CFD"/>
    <w:rsid w:val="00E25FC5"/>
    <w:rsid w:val="00E30D9E"/>
    <w:rsid w:val="00E31845"/>
    <w:rsid w:val="00E331ED"/>
    <w:rsid w:val="00E33F68"/>
    <w:rsid w:val="00E3409B"/>
    <w:rsid w:val="00E352ED"/>
    <w:rsid w:val="00E3683B"/>
    <w:rsid w:val="00E36926"/>
    <w:rsid w:val="00E369A6"/>
    <w:rsid w:val="00E369AF"/>
    <w:rsid w:val="00E40088"/>
    <w:rsid w:val="00E40534"/>
    <w:rsid w:val="00E412EB"/>
    <w:rsid w:val="00E41CFB"/>
    <w:rsid w:val="00E420AA"/>
    <w:rsid w:val="00E42EB5"/>
    <w:rsid w:val="00E43979"/>
    <w:rsid w:val="00E439C9"/>
    <w:rsid w:val="00E44A4A"/>
    <w:rsid w:val="00E44C6C"/>
    <w:rsid w:val="00E45888"/>
    <w:rsid w:val="00E467CE"/>
    <w:rsid w:val="00E470E6"/>
    <w:rsid w:val="00E51283"/>
    <w:rsid w:val="00E52F1B"/>
    <w:rsid w:val="00E54660"/>
    <w:rsid w:val="00E55A56"/>
    <w:rsid w:val="00E55AFD"/>
    <w:rsid w:val="00E55D94"/>
    <w:rsid w:val="00E5603F"/>
    <w:rsid w:val="00E560A2"/>
    <w:rsid w:val="00E573A4"/>
    <w:rsid w:val="00E57633"/>
    <w:rsid w:val="00E60B48"/>
    <w:rsid w:val="00E60F77"/>
    <w:rsid w:val="00E624F3"/>
    <w:rsid w:val="00E62923"/>
    <w:rsid w:val="00E63923"/>
    <w:rsid w:val="00E64016"/>
    <w:rsid w:val="00E6540B"/>
    <w:rsid w:val="00E65FF9"/>
    <w:rsid w:val="00E674A4"/>
    <w:rsid w:val="00E710AB"/>
    <w:rsid w:val="00E71973"/>
    <w:rsid w:val="00E71D3A"/>
    <w:rsid w:val="00E72B0C"/>
    <w:rsid w:val="00E745D9"/>
    <w:rsid w:val="00E75791"/>
    <w:rsid w:val="00E7579E"/>
    <w:rsid w:val="00E76591"/>
    <w:rsid w:val="00E77927"/>
    <w:rsid w:val="00E77C3D"/>
    <w:rsid w:val="00E8052D"/>
    <w:rsid w:val="00E80542"/>
    <w:rsid w:val="00E80A46"/>
    <w:rsid w:val="00E80BB0"/>
    <w:rsid w:val="00E81469"/>
    <w:rsid w:val="00E81797"/>
    <w:rsid w:val="00E81877"/>
    <w:rsid w:val="00E81B49"/>
    <w:rsid w:val="00E81C2B"/>
    <w:rsid w:val="00E82442"/>
    <w:rsid w:val="00E8261B"/>
    <w:rsid w:val="00E82945"/>
    <w:rsid w:val="00E82A9F"/>
    <w:rsid w:val="00E82EA2"/>
    <w:rsid w:val="00E83136"/>
    <w:rsid w:val="00E83AF3"/>
    <w:rsid w:val="00E83D5C"/>
    <w:rsid w:val="00E8554A"/>
    <w:rsid w:val="00E85B21"/>
    <w:rsid w:val="00E90E70"/>
    <w:rsid w:val="00E90FBF"/>
    <w:rsid w:val="00E92B49"/>
    <w:rsid w:val="00E93015"/>
    <w:rsid w:val="00E9448D"/>
    <w:rsid w:val="00E947FC"/>
    <w:rsid w:val="00E959D3"/>
    <w:rsid w:val="00E965B4"/>
    <w:rsid w:val="00E97363"/>
    <w:rsid w:val="00EA0034"/>
    <w:rsid w:val="00EA0980"/>
    <w:rsid w:val="00EA0AD9"/>
    <w:rsid w:val="00EA1328"/>
    <w:rsid w:val="00EA1586"/>
    <w:rsid w:val="00EA1CF6"/>
    <w:rsid w:val="00EA1DDF"/>
    <w:rsid w:val="00EA3F5E"/>
    <w:rsid w:val="00EA49AE"/>
    <w:rsid w:val="00EA4CDF"/>
    <w:rsid w:val="00EA5474"/>
    <w:rsid w:val="00EA58D9"/>
    <w:rsid w:val="00EA5CA1"/>
    <w:rsid w:val="00EA6A36"/>
    <w:rsid w:val="00EA6C0C"/>
    <w:rsid w:val="00EB0C32"/>
    <w:rsid w:val="00EB0DB5"/>
    <w:rsid w:val="00EB1581"/>
    <w:rsid w:val="00EB23E1"/>
    <w:rsid w:val="00EB2CC8"/>
    <w:rsid w:val="00EB2CCE"/>
    <w:rsid w:val="00EB3246"/>
    <w:rsid w:val="00EB41EB"/>
    <w:rsid w:val="00EB456D"/>
    <w:rsid w:val="00EB4E21"/>
    <w:rsid w:val="00EB595C"/>
    <w:rsid w:val="00EB5BAC"/>
    <w:rsid w:val="00EB6736"/>
    <w:rsid w:val="00EB67D6"/>
    <w:rsid w:val="00EB6C14"/>
    <w:rsid w:val="00EB748E"/>
    <w:rsid w:val="00EB75DF"/>
    <w:rsid w:val="00EBCCD5"/>
    <w:rsid w:val="00EC059F"/>
    <w:rsid w:val="00EC0E93"/>
    <w:rsid w:val="00EC24C3"/>
    <w:rsid w:val="00EC362E"/>
    <w:rsid w:val="00EC39C9"/>
    <w:rsid w:val="00EC4FA9"/>
    <w:rsid w:val="00EC575E"/>
    <w:rsid w:val="00EC6727"/>
    <w:rsid w:val="00EC6D45"/>
    <w:rsid w:val="00EC7772"/>
    <w:rsid w:val="00EC79E9"/>
    <w:rsid w:val="00ED03AF"/>
    <w:rsid w:val="00ED04A2"/>
    <w:rsid w:val="00ED08F9"/>
    <w:rsid w:val="00ED1A08"/>
    <w:rsid w:val="00ED45B9"/>
    <w:rsid w:val="00ED4763"/>
    <w:rsid w:val="00ED4D28"/>
    <w:rsid w:val="00ED509D"/>
    <w:rsid w:val="00ED5149"/>
    <w:rsid w:val="00ED54E3"/>
    <w:rsid w:val="00ED577A"/>
    <w:rsid w:val="00ED5C35"/>
    <w:rsid w:val="00ED72DB"/>
    <w:rsid w:val="00ED7980"/>
    <w:rsid w:val="00EE0D44"/>
    <w:rsid w:val="00EE1F7F"/>
    <w:rsid w:val="00EE2BC1"/>
    <w:rsid w:val="00EE415F"/>
    <w:rsid w:val="00EE495A"/>
    <w:rsid w:val="00EE53D5"/>
    <w:rsid w:val="00EE61EB"/>
    <w:rsid w:val="00EE640C"/>
    <w:rsid w:val="00EF06B0"/>
    <w:rsid w:val="00EF11AE"/>
    <w:rsid w:val="00EF12B5"/>
    <w:rsid w:val="00EF1B46"/>
    <w:rsid w:val="00EF5D6E"/>
    <w:rsid w:val="00EF6133"/>
    <w:rsid w:val="00EF6794"/>
    <w:rsid w:val="00EF6991"/>
    <w:rsid w:val="00EF6D03"/>
    <w:rsid w:val="00F0009A"/>
    <w:rsid w:val="00F001B5"/>
    <w:rsid w:val="00F00835"/>
    <w:rsid w:val="00F01B48"/>
    <w:rsid w:val="00F01FF3"/>
    <w:rsid w:val="00F0209D"/>
    <w:rsid w:val="00F02194"/>
    <w:rsid w:val="00F022CD"/>
    <w:rsid w:val="00F044D9"/>
    <w:rsid w:val="00F04501"/>
    <w:rsid w:val="00F0452C"/>
    <w:rsid w:val="00F04675"/>
    <w:rsid w:val="00F0505B"/>
    <w:rsid w:val="00F058A9"/>
    <w:rsid w:val="00F05E7D"/>
    <w:rsid w:val="00F063DF"/>
    <w:rsid w:val="00F06D07"/>
    <w:rsid w:val="00F07774"/>
    <w:rsid w:val="00F07CD9"/>
    <w:rsid w:val="00F07DF7"/>
    <w:rsid w:val="00F10362"/>
    <w:rsid w:val="00F10799"/>
    <w:rsid w:val="00F10C37"/>
    <w:rsid w:val="00F11284"/>
    <w:rsid w:val="00F112FA"/>
    <w:rsid w:val="00F1133B"/>
    <w:rsid w:val="00F11611"/>
    <w:rsid w:val="00F116C8"/>
    <w:rsid w:val="00F118AA"/>
    <w:rsid w:val="00F11E5E"/>
    <w:rsid w:val="00F12307"/>
    <w:rsid w:val="00F12995"/>
    <w:rsid w:val="00F12C3F"/>
    <w:rsid w:val="00F137DE"/>
    <w:rsid w:val="00F13B19"/>
    <w:rsid w:val="00F1404C"/>
    <w:rsid w:val="00F14DF1"/>
    <w:rsid w:val="00F1627C"/>
    <w:rsid w:val="00F163BA"/>
    <w:rsid w:val="00F17679"/>
    <w:rsid w:val="00F2008E"/>
    <w:rsid w:val="00F20BD3"/>
    <w:rsid w:val="00F21E29"/>
    <w:rsid w:val="00F22474"/>
    <w:rsid w:val="00F23C54"/>
    <w:rsid w:val="00F24977"/>
    <w:rsid w:val="00F2501D"/>
    <w:rsid w:val="00F254E8"/>
    <w:rsid w:val="00F26041"/>
    <w:rsid w:val="00F26388"/>
    <w:rsid w:val="00F26716"/>
    <w:rsid w:val="00F26DE0"/>
    <w:rsid w:val="00F27083"/>
    <w:rsid w:val="00F27482"/>
    <w:rsid w:val="00F27EBE"/>
    <w:rsid w:val="00F308D6"/>
    <w:rsid w:val="00F30DDA"/>
    <w:rsid w:val="00F312F2"/>
    <w:rsid w:val="00F32042"/>
    <w:rsid w:val="00F32045"/>
    <w:rsid w:val="00F3253C"/>
    <w:rsid w:val="00F33172"/>
    <w:rsid w:val="00F3322F"/>
    <w:rsid w:val="00F332CA"/>
    <w:rsid w:val="00F33E9A"/>
    <w:rsid w:val="00F35446"/>
    <w:rsid w:val="00F3586D"/>
    <w:rsid w:val="00F35B9F"/>
    <w:rsid w:val="00F35BD7"/>
    <w:rsid w:val="00F35FC6"/>
    <w:rsid w:val="00F37071"/>
    <w:rsid w:val="00F375A8"/>
    <w:rsid w:val="00F37D19"/>
    <w:rsid w:val="00F37D42"/>
    <w:rsid w:val="00F401BD"/>
    <w:rsid w:val="00F40AFD"/>
    <w:rsid w:val="00F40D5C"/>
    <w:rsid w:val="00F4128C"/>
    <w:rsid w:val="00F42657"/>
    <w:rsid w:val="00F43453"/>
    <w:rsid w:val="00F43B46"/>
    <w:rsid w:val="00F442BC"/>
    <w:rsid w:val="00F45CDB"/>
    <w:rsid w:val="00F46636"/>
    <w:rsid w:val="00F4677A"/>
    <w:rsid w:val="00F468EC"/>
    <w:rsid w:val="00F46D69"/>
    <w:rsid w:val="00F47117"/>
    <w:rsid w:val="00F47C8D"/>
    <w:rsid w:val="00F502E2"/>
    <w:rsid w:val="00F503AE"/>
    <w:rsid w:val="00F50449"/>
    <w:rsid w:val="00F50F61"/>
    <w:rsid w:val="00F51527"/>
    <w:rsid w:val="00F519F4"/>
    <w:rsid w:val="00F531A8"/>
    <w:rsid w:val="00F53282"/>
    <w:rsid w:val="00F53743"/>
    <w:rsid w:val="00F55DC5"/>
    <w:rsid w:val="00F55F7E"/>
    <w:rsid w:val="00F562AF"/>
    <w:rsid w:val="00F569B1"/>
    <w:rsid w:val="00F5734A"/>
    <w:rsid w:val="00F573E6"/>
    <w:rsid w:val="00F60342"/>
    <w:rsid w:val="00F60DA0"/>
    <w:rsid w:val="00F60F7D"/>
    <w:rsid w:val="00F61081"/>
    <w:rsid w:val="00F61358"/>
    <w:rsid w:val="00F63682"/>
    <w:rsid w:val="00F64C9A"/>
    <w:rsid w:val="00F65182"/>
    <w:rsid w:val="00F67472"/>
    <w:rsid w:val="00F7036C"/>
    <w:rsid w:val="00F706EA"/>
    <w:rsid w:val="00F70B8A"/>
    <w:rsid w:val="00F70C91"/>
    <w:rsid w:val="00F70DAB"/>
    <w:rsid w:val="00F71408"/>
    <w:rsid w:val="00F71559"/>
    <w:rsid w:val="00F71F82"/>
    <w:rsid w:val="00F728C7"/>
    <w:rsid w:val="00F729F0"/>
    <w:rsid w:val="00F7307B"/>
    <w:rsid w:val="00F75604"/>
    <w:rsid w:val="00F75792"/>
    <w:rsid w:val="00F75B24"/>
    <w:rsid w:val="00F76C27"/>
    <w:rsid w:val="00F76F20"/>
    <w:rsid w:val="00F80187"/>
    <w:rsid w:val="00F8095A"/>
    <w:rsid w:val="00F810BA"/>
    <w:rsid w:val="00F81417"/>
    <w:rsid w:val="00F818C8"/>
    <w:rsid w:val="00F830EF"/>
    <w:rsid w:val="00F83741"/>
    <w:rsid w:val="00F85D01"/>
    <w:rsid w:val="00F863D3"/>
    <w:rsid w:val="00F8688F"/>
    <w:rsid w:val="00F87830"/>
    <w:rsid w:val="00F87D9E"/>
    <w:rsid w:val="00F90894"/>
    <w:rsid w:val="00F9149D"/>
    <w:rsid w:val="00F92CA1"/>
    <w:rsid w:val="00F94AC3"/>
    <w:rsid w:val="00F94E02"/>
    <w:rsid w:val="00F96DF0"/>
    <w:rsid w:val="00F97E00"/>
    <w:rsid w:val="00FA1029"/>
    <w:rsid w:val="00FA225C"/>
    <w:rsid w:val="00FA2703"/>
    <w:rsid w:val="00FA2868"/>
    <w:rsid w:val="00FA2C66"/>
    <w:rsid w:val="00FA2DC1"/>
    <w:rsid w:val="00FA373A"/>
    <w:rsid w:val="00FA3CAF"/>
    <w:rsid w:val="00FA4594"/>
    <w:rsid w:val="00FA45F6"/>
    <w:rsid w:val="00FA5099"/>
    <w:rsid w:val="00FA5A58"/>
    <w:rsid w:val="00FA5EB3"/>
    <w:rsid w:val="00FA6749"/>
    <w:rsid w:val="00FA7284"/>
    <w:rsid w:val="00FA7C51"/>
    <w:rsid w:val="00FB1327"/>
    <w:rsid w:val="00FB17B6"/>
    <w:rsid w:val="00FB1BD8"/>
    <w:rsid w:val="00FB3E0C"/>
    <w:rsid w:val="00FB4552"/>
    <w:rsid w:val="00FB4DE8"/>
    <w:rsid w:val="00FB4ED7"/>
    <w:rsid w:val="00FB5E13"/>
    <w:rsid w:val="00FB60AD"/>
    <w:rsid w:val="00FB618F"/>
    <w:rsid w:val="00FB65B9"/>
    <w:rsid w:val="00FB702F"/>
    <w:rsid w:val="00FB71D5"/>
    <w:rsid w:val="00FC0D48"/>
    <w:rsid w:val="00FC114B"/>
    <w:rsid w:val="00FC19E8"/>
    <w:rsid w:val="00FC352D"/>
    <w:rsid w:val="00FC3FC6"/>
    <w:rsid w:val="00FC4317"/>
    <w:rsid w:val="00FC4904"/>
    <w:rsid w:val="00FC5408"/>
    <w:rsid w:val="00FC70B6"/>
    <w:rsid w:val="00FD08EE"/>
    <w:rsid w:val="00FD0D12"/>
    <w:rsid w:val="00FD0F50"/>
    <w:rsid w:val="00FD18FF"/>
    <w:rsid w:val="00FD2346"/>
    <w:rsid w:val="00FD46F0"/>
    <w:rsid w:val="00FD5E72"/>
    <w:rsid w:val="00FD5EBF"/>
    <w:rsid w:val="00FD6A5A"/>
    <w:rsid w:val="00FD780B"/>
    <w:rsid w:val="00FD7DA8"/>
    <w:rsid w:val="00FE3054"/>
    <w:rsid w:val="00FE3909"/>
    <w:rsid w:val="00FE3931"/>
    <w:rsid w:val="00FE3E20"/>
    <w:rsid w:val="00FE3F5A"/>
    <w:rsid w:val="00FE5CA5"/>
    <w:rsid w:val="00FE748A"/>
    <w:rsid w:val="00FE768C"/>
    <w:rsid w:val="00FE91C4"/>
    <w:rsid w:val="00FF052F"/>
    <w:rsid w:val="00FF1757"/>
    <w:rsid w:val="00FF25EA"/>
    <w:rsid w:val="00FF32EA"/>
    <w:rsid w:val="00FF3BEF"/>
    <w:rsid w:val="00FF5F78"/>
    <w:rsid w:val="00FF6338"/>
    <w:rsid w:val="00FF7627"/>
    <w:rsid w:val="00FF77B6"/>
    <w:rsid w:val="01017C27"/>
    <w:rsid w:val="010709EF"/>
    <w:rsid w:val="010F439E"/>
    <w:rsid w:val="01127138"/>
    <w:rsid w:val="0112F4F2"/>
    <w:rsid w:val="011FB74A"/>
    <w:rsid w:val="0126302B"/>
    <w:rsid w:val="013A5AEB"/>
    <w:rsid w:val="013EE97D"/>
    <w:rsid w:val="0142052C"/>
    <w:rsid w:val="0148AED0"/>
    <w:rsid w:val="014C11D5"/>
    <w:rsid w:val="01530916"/>
    <w:rsid w:val="015832C2"/>
    <w:rsid w:val="0161E415"/>
    <w:rsid w:val="01620BB7"/>
    <w:rsid w:val="016CF7BC"/>
    <w:rsid w:val="018D2CA9"/>
    <w:rsid w:val="018D80C6"/>
    <w:rsid w:val="0195901A"/>
    <w:rsid w:val="019B2F42"/>
    <w:rsid w:val="019BB9D9"/>
    <w:rsid w:val="019FEA65"/>
    <w:rsid w:val="01A19015"/>
    <w:rsid w:val="01A27800"/>
    <w:rsid w:val="01AE79D1"/>
    <w:rsid w:val="01B7B62D"/>
    <w:rsid w:val="01C37ABF"/>
    <w:rsid w:val="01C9D955"/>
    <w:rsid w:val="01DC2768"/>
    <w:rsid w:val="01EC12BE"/>
    <w:rsid w:val="01F61C24"/>
    <w:rsid w:val="01FB723D"/>
    <w:rsid w:val="01FDCCF2"/>
    <w:rsid w:val="02060A22"/>
    <w:rsid w:val="020AC146"/>
    <w:rsid w:val="02135B68"/>
    <w:rsid w:val="021B5238"/>
    <w:rsid w:val="02206B1B"/>
    <w:rsid w:val="022213A6"/>
    <w:rsid w:val="022F1BAA"/>
    <w:rsid w:val="0234D0E6"/>
    <w:rsid w:val="023614C9"/>
    <w:rsid w:val="0249BD57"/>
    <w:rsid w:val="024D5520"/>
    <w:rsid w:val="02585AB6"/>
    <w:rsid w:val="02606354"/>
    <w:rsid w:val="026C9C7E"/>
    <w:rsid w:val="0270453C"/>
    <w:rsid w:val="02761A6A"/>
    <w:rsid w:val="0278B233"/>
    <w:rsid w:val="027E48BD"/>
    <w:rsid w:val="02829DC5"/>
    <w:rsid w:val="02855933"/>
    <w:rsid w:val="0285A0B0"/>
    <w:rsid w:val="028B1D0B"/>
    <w:rsid w:val="028D67E7"/>
    <w:rsid w:val="028E6010"/>
    <w:rsid w:val="028F2A83"/>
    <w:rsid w:val="029612BD"/>
    <w:rsid w:val="02BF27F5"/>
    <w:rsid w:val="02BF3406"/>
    <w:rsid w:val="02C8C882"/>
    <w:rsid w:val="02D042B7"/>
    <w:rsid w:val="02F0BF0C"/>
    <w:rsid w:val="0313F40D"/>
    <w:rsid w:val="03142985"/>
    <w:rsid w:val="03177105"/>
    <w:rsid w:val="0318066F"/>
    <w:rsid w:val="031A45B7"/>
    <w:rsid w:val="031A5638"/>
    <w:rsid w:val="031CFEEA"/>
    <w:rsid w:val="031DD746"/>
    <w:rsid w:val="031F269A"/>
    <w:rsid w:val="03217E07"/>
    <w:rsid w:val="0328BD5F"/>
    <w:rsid w:val="034ACD81"/>
    <w:rsid w:val="03532687"/>
    <w:rsid w:val="03697A08"/>
    <w:rsid w:val="036ADA07"/>
    <w:rsid w:val="036EB939"/>
    <w:rsid w:val="037F0AE6"/>
    <w:rsid w:val="03809091"/>
    <w:rsid w:val="0388BCC2"/>
    <w:rsid w:val="03897739"/>
    <w:rsid w:val="038F47AF"/>
    <w:rsid w:val="039858F3"/>
    <w:rsid w:val="039D4BDA"/>
    <w:rsid w:val="03A54BCC"/>
    <w:rsid w:val="03AB98D0"/>
    <w:rsid w:val="03B05E5D"/>
    <w:rsid w:val="03E6F255"/>
    <w:rsid w:val="03FB9705"/>
    <w:rsid w:val="0404520F"/>
    <w:rsid w:val="040F47B5"/>
    <w:rsid w:val="041AF957"/>
    <w:rsid w:val="041FEBB5"/>
    <w:rsid w:val="0422C602"/>
    <w:rsid w:val="0425D0E0"/>
    <w:rsid w:val="042F33D9"/>
    <w:rsid w:val="04365BD2"/>
    <w:rsid w:val="04524819"/>
    <w:rsid w:val="04633027"/>
    <w:rsid w:val="046F640D"/>
    <w:rsid w:val="047183AF"/>
    <w:rsid w:val="04720A0E"/>
    <w:rsid w:val="04897BB0"/>
    <w:rsid w:val="048A20E7"/>
    <w:rsid w:val="04909499"/>
    <w:rsid w:val="049FA408"/>
    <w:rsid w:val="04A053C2"/>
    <w:rsid w:val="04A1B18C"/>
    <w:rsid w:val="04A2763C"/>
    <w:rsid w:val="04B47ED9"/>
    <w:rsid w:val="04BDD3B8"/>
    <w:rsid w:val="04C46C45"/>
    <w:rsid w:val="04C9117E"/>
    <w:rsid w:val="04D76583"/>
    <w:rsid w:val="04DF1DCB"/>
    <w:rsid w:val="04E6387F"/>
    <w:rsid w:val="04EC65D1"/>
    <w:rsid w:val="04FBA094"/>
    <w:rsid w:val="05012E4C"/>
    <w:rsid w:val="05024116"/>
    <w:rsid w:val="050E9FAF"/>
    <w:rsid w:val="0511858A"/>
    <w:rsid w:val="0515DC9E"/>
    <w:rsid w:val="051BB356"/>
    <w:rsid w:val="0525479A"/>
    <w:rsid w:val="05358171"/>
    <w:rsid w:val="056DCD48"/>
    <w:rsid w:val="057DAF07"/>
    <w:rsid w:val="05919E63"/>
    <w:rsid w:val="05952CCA"/>
    <w:rsid w:val="059823D7"/>
    <w:rsid w:val="05B330DE"/>
    <w:rsid w:val="05C34E57"/>
    <w:rsid w:val="05C4683B"/>
    <w:rsid w:val="05CE1179"/>
    <w:rsid w:val="05E97092"/>
    <w:rsid w:val="05ECD269"/>
    <w:rsid w:val="05F19971"/>
    <w:rsid w:val="05F783FF"/>
    <w:rsid w:val="05F8735E"/>
    <w:rsid w:val="05F88B9F"/>
    <w:rsid w:val="060C0ADA"/>
    <w:rsid w:val="06124890"/>
    <w:rsid w:val="06313BF5"/>
    <w:rsid w:val="0631AB60"/>
    <w:rsid w:val="0632F9CA"/>
    <w:rsid w:val="0637FC03"/>
    <w:rsid w:val="0642EF6C"/>
    <w:rsid w:val="06493514"/>
    <w:rsid w:val="064CDE49"/>
    <w:rsid w:val="06517E2A"/>
    <w:rsid w:val="065B5818"/>
    <w:rsid w:val="065B8169"/>
    <w:rsid w:val="0663E25A"/>
    <w:rsid w:val="067200C9"/>
    <w:rsid w:val="0678E784"/>
    <w:rsid w:val="067AB430"/>
    <w:rsid w:val="06840EB7"/>
    <w:rsid w:val="0686A31B"/>
    <w:rsid w:val="069243BB"/>
    <w:rsid w:val="0694D394"/>
    <w:rsid w:val="06A44BFB"/>
    <w:rsid w:val="06A6E78F"/>
    <w:rsid w:val="06A91B27"/>
    <w:rsid w:val="06AC1CAC"/>
    <w:rsid w:val="06B02558"/>
    <w:rsid w:val="06B37086"/>
    <w:rsid w:val="06BE80A8"/>
    <w:rsid w:val="06CB92ED"/>
    <w:rsid w:val="06DAD36E"/>
    <w:rsid w:val="06E4C56F"/>
    <w:rsid w:val="06EF5E4B"/>
    <w:rsid w:val="06FA595F"/>
    <w:rsid w:val="07003745"/>
    <w:rsid w:val="07150B2E"/>
    <w:rsid w:val="07157EE3"/>
    <w:rsid w:val="0721589B"/>
    <w:rsid w:val="0723BD12"/>
    <w:rsid w:val="0728A5CB"/>
    <w:rsid w:val="072CE615"/>
    <w:rsid w:val="0739C134"/>
    <w:rsid w:val="07487D38"/>
    <w:rsid w:val="0749AF74"/>
    <w:rsid w:val="074DD68B"/>
    <w:rsid w:val="07512895"/>
    <w:rsid w:val="075813A8"/>
    <w:rsid w:val="076F3374"/>
    <w:rsid w:val="0773E561"/>
    <w:rsid w:val="077703FC"/>
    <w:rsid w:val="078B069C"/>
    <w:rsid w:val="078F5993"/>
    <w:rsid w:val="0790FAE9"/>
    <w:rsid w:val="079BF90A"/>
    <w:rsid w:val="07A9B00C"/>
    <w:rsid w:val="07B50404"/>
    <w:rsid w:val="07B6DA7D"/>
    <w:rsid w:val="07B9064B"/>
    <w:rsid w:val="07BC6D6A"/>
    <w:rsid w:val="07C11791"/>
    <w:rsid w:val="07C87A79"/>
    <w:rsid w:val="07CD0D13"/>
    <w:rsid w:val="07D36222"/>
    <w:rsid w:val="07D9B791"/>
    <w:rsid w:val="07E09A80"/>
    <w:rsid w:val="07FA8E6A"/>
    <w:rsid w:val="0806A63B"/>
    <w:rsid w:val="080BCEC4"/>
    <w:rsid w:val="0824011B"/>
    <w:rsid w:val="08392897"/>
    <w:rsid w:val="0841881E"/>
    <w:rsid w:val="084CA714"/>
    <w:rsid w:val="084FA452"/>
    <w:rsid w:val="0853BE75"/>
    <w:rsid w:val="0854C623"/>
    <w:rsid w:val="086D7BB5"/>
    <w:rsid w:val="087EBD5D"/>
    <w:rsid w:val="08881EF3"/>
    <w:rsid w:val="0892CC18"/>
    <w:rsid w:val="0895F0C2"/>
    <w:rsid w:val="08970AD1"/>
    <w:rsid w:val="0898D964"/>
    <w:rsid w:val="0899BCAF"/>
    <w:rsid w:val="08B867E9"/>
    <w:rsid w:val="08C9D5F5"/>
    <w:rsid w:val="08CB66B7"/>
    <w:rsid w:val="08CCE14F"/>
    <w:rsid w:val="08D6738F"/>
    <w:rsid w:val="08DB2D0B"/>
    <w:rsid w:val="08E01E38"/>
    <w:rsid w:val="08E073E1"/>
    <w:rsid w:val="08E9849C"/>
    <w:rsid w:val="08EEE251"/>
    <w:rsid w:val="09319D30"/>
    <w:rsid w:val="09325757"/>
    <w:rsid w:val="093A63CB"/>
    <w:rsid w:val="094100CF"/>
    <w:rsid w:val="09485FB6"/>
    <w:rsid w:val="097E5E9B"/>
    <w:rsid w:val="0980998E"/>
    <w:rsid w:val="0981FDCA"/>
    <w:rsid w:val="09861C14"/>
    <w:rsid w:val="0992F8DA"/>
    <w:rsid w:val="09965ECB"/>
    <w:rsid w:val="09966065"/>
    <w:rsid w:val="09A42534"/>
    <w:rsid w:val="09B0F0A7"/>
    <w:rsid w:val="09B1E2CF"/>
    <w:rsid w:val="09B51529"/>
    <w:rsid w:val="09C93B58"/>
    <w:rsid w:val="09D16266"/>
    <w:rsid w:val="09E59D47"/>
    <w:rsid w:val="09E6E7C0"/>
    <w:rsid w:val="09FC8855"/>
    <w:rsid w:val="0A0E4E85"/>
    <w:rsid w:val="0A1DBC08"/>
    <w:rsid w:val="0A2FFEC1"/>
    <w:rsid w:val="0A325100"/>
    <w:rsid w:val="0A38A501"/>
    <w:rsid w:val="0A3EA126"/>
    <w:rsid w:val="0A4659BF"/>
    <w:rsid w:val="0A507893"/>
    <w:rsid w:val="0A50BFB5"/>
    <w:rsid w:val="0A54384A"/>
    <w:rsid w:val="0A56E7F7"/>
    <w:rsid w:val="0A634B5A"/>
    <w:rsid w:val="0A7ABAED"/>
    <w:rsid w:val="0A8BC1D6"/>
    <w:rsid w:val="0A9FF742"/>
    <w:rsid w:val="0AB198F4"/>
    <w:rsid w:val="0ABDA582"/>
    <w:rsid w:val="0ACA42B9"/>
    <w:rsid w:val="0ACC9156"/>
    <w:rsid w:val="0AD4F1D7"/>
    <w:rsid w:val="0AD6342C"/>
    <w:rsid w:val="0ADB77F4"/>
    <w:rsid w:val="0ADDEA24"/>
    <w:rsid w:val="0AEEE8A7"/>
    <w:rsid w:val="0AF28CD1"/>
    <w:rsid w:val="0AF2DFDD"/>
    <w:rsid w:val="0AF7ADE7"/>
    <w:rsid w:val="0B048808"/>
    <w:rsid w:val="0B0C9AB5"/>
    <w:rsid w:val="0B0DC029"/>
    <w:rsid w:val="0B1044AC"/>
    <w:rsid w:val="0B10E526"/>
    <w:rsid w:val="0B161D61"/>
    <w:rsid w:val="0B1CC4F9"/>
    <w:rsid w:val="0B322F2C"/>
    <w:rsid w:val="0B33E88E"/>
    <w:rsid w:val="0B41D7A4"/>
    <w:rsid w:val="0B423AF7"/>
    <w:rsid w:val="0B4F0E23"/>
    <w:rsid w:val="0B643A9A"/>
    <w:rsid w:val="0B7628E7"/>
    <w:rsid w:val="0B7EAB55"/>
    <w:rsid w:val="0BACD434"/>
    <w:rsid w:val="0BAF5543"/>
    <w:rsid w:val="0BB01886"/>
    <w:rsid w:val="0BBFBFB5"/>
    <w:rsid w:val="0BC23393"/>
    <w:rsid w:val="0BCB5D6A"/>
    <w:rsid w:val="0BD0BB37"/>
    <w:rsid w:val="0BD8E812"/>
    <w:rsid w:val="0BE531E6"/>
    <w:rsid w:val="0BE8CC72"/>
    <w:rsid w:val="0BEFC4C7"/>
    <w:rsid w:val="0BF05B73"/>
    <w:rsid w:val="0BF236F6"/>
    <w:rsid w:val="0BF248EA"/>
    <w:rsid w:val="0BF7955C"/>
    <w:rsid w:val="0C0F2569"/>
    <w:rsid w:val="0C113567"/>
    <w:rsid w:val="0C169135"/>
    <w:rsid w:val="0C177D97"/>
    <w:rsid w:val="0C45BC1C"/>
    <w:rsid w:val="0C481261"/>
    <w:rsid w:val="0C63C921"/>
    <w:rsid w:val="0C66CCBD"/>
    <w:rsid w:val="0C7D21BE"/>
    <w:rsid w:val="0C80341B"/>
    <w:rsid w:val="0C82ACD5"/>
    <w:rsid w:val="0C8E12D1"/>
    <w:rsid w:val="0C9D1D5D"/>
    <w:rsid w:val="0CA5A57B"/>
    <w:rsid w:val="0CBFD746"/>
    <w:rsid w:val="0CECD5E3"/>
    <w:rsid w:val="0CF226BF"/>
    <w:rsid w:val="0CFD175D"/>
    <w:rsid w:val="0D03D8CC"/>
    <w:rsid w:val="0D05E873"/>
    <w:rsid w:val="0D0AEBF4"/>
    <w:rsid w:val="0D127E2F"/>
    <w:rsid w:val="0D142EAA"/>
    <w:rsid w:val="0D380311"/>
    <w:rsid w:val="0D3B3A3D"/>
    <w:rsid w:val="0D53CCCC"/>
    <w:rsid w:val="0D607F2F"/>
    <w:rsid w:val="0D677198"/>
    <w:rsid w:val="0D69D611"/>
    <w:rsid w:val="0D6C8B98"/>
    <w:rsid w:val="0D732A32"/>
    <w:rsid w:val="0D78D086"/>
    <w:rsid w:val="0D7990E1"/>
    <w:rsid w:val="0D7C351D"/>
    <w:rsid w:val="0D838B2B"/>
    <w:rsid w:val="0D89B55D"/>
    <w:rsid w:val="0D9906BD"/>
    <w:rsid w:val="0D9A2AA4"/>
    <w:rsid w:val="0DB1B45D"/>
    <w:rsid w:val="0DB267D4"/>
    <w:rsid w:val="0DBB9002"/>
    <w:rsid w:val="0DDBBCFC"/>
    <w:rsid w:val="0DDC5049"/>
    <w:rsid w:val="0DE00202"/>
    <w:rsid w:val="0DF1EBCF"/>
    <w:rsid w:val="0DFA16D4"/>
    <w:rsid w:val="0DFFC26A"/>
    <w:rsid w:val="0E06BA7F"/>
    <w:rsid w:val="0E18FF6A"/>
    <w:rsid w:val="0E2ECA43"/>
    <w:rsid w:val="0E32C7B4"/>
    <w:rsid w:val="0E341B4C"/>
    <w:rsid w:val="0E3BC5B8"/>
    <w:rsid w:val="0E4EDD02"/>
    <w:rsid w:val="0E5DCF13"/>
    <w:rsid w:val="0EA91D50"/>
    <w:rsid w:val="0EAD99E9"/>
    <w:rsid w:val="0EADCA83"/>
    <w:rsid w:val="0EB0630D"/>
    <w:rsid w:val="0EC58DA0"/>
    <w:rsid w:val="0EC98E14"/>
    <w:rsid w:val="0ED2465C"/>
    <w:rsid w:val="0ED57FB4"/>
    <w:rsid w:val="0EE04EB5"/>
    <w:rsid w:val="0EFBEBD7"/>
    <w:rsid w:val="0EFC4872"/>
    <w:rsid w:val="0F087ACB"/>
    <w:rsid w:val="0F089856"/>
    <w:rsid w:val="0F103166"/>
    <w:rsid w:val="0F1ABBAC"/>
    <w:rsid w:val="0F1AE469"/>
    <w:rsid w:val="0F2AED8C"/>
    <w:rsid w:val="0F3C0EB4"/>
    <w:rsid w:val="0F48C87B"/>
    <w:rsid w:val="0F4B9006"/>
    <w:rsid w:val="0F527F87"/>
    <w:rsid w:val="0F607D1F"/>
    <w:rsid w:val="0F667760"/>
    <w:rsid w:val="0F68690A"/>
    <w:rsid w:val="0F6DCCF8"/>
    <w:rsid w:val="0F795353"/>
    <w:rsid w:val="0F8DB814"/>
    <w:rsid w:val="0F9C591E"/>
    <w:rsid w:val="0FAD8F76"/>
    <w:rsid w:val="0FBD034D"/>
    <w:rsid w:val="0FC3B84F"/>
    <w:rsid w:val="0FD28315"/>
    <w:rsid w:val="0FD7F92B"/>
    <w:rsid w:val="0FD83504"/>
    <w:rsid w:val="0FE12FE5"/>
    <w:rsid w:val="0FE5C907"/>
    <w:rsid w:val="1009F0E5"/>
    <w:rsid w:val="10221562"/>
    <w:rsid w:val="102F2EE0"/>
    <w:rsid w:val="10335BDA"/>
    <w:rsid w:val="103715EC"/>
    <w:rsid w:val="10415D11"/>
    <w:rsid w:val="1049CCD9"/>
    <w:rsid w:val="1066A592"/>
    <w:rsid w:val="1081A31D"/>
    <w:rsid w:val="1083F36C"/>
    <w:rsid w:val="1090A9B5"/>
    <w:rsid w:val="10A42D33"/>
    <w:rsid w:val="10ACD287"/>
    <w:rsid w:val="10B0008B"/>
    <w:rsid w:val="10B746E8"/>
    <w:rsid w:val="10CF8426"/>
    <w:rsid w:val="10D1CB66"/>
    <w:rsid w:val="10D28CDE"/>
    <w:rsid w:val="10D32C2C"/>
    <w:rsid w:val="10F4463D"/>
    <w:rsid w:val="10F6D7C8"/>
    <w:rsid w:val="10FF9CBA"/>
    <w:rsid w:val="11075D70"/>
    <w:rsid w:val="110C008A"/>
    <w:rsid w:val="110D057A"/>
    <w:rsid w:val="111839C2"/>
    <w:rsid w:val="1118AF75"/>
    <w:rsid w:val="112A0423"/>
    <w:rsid w:val="11334DC8"/>
    <w:rsid w:val="113457DD"/>
    <w:rsid w:val="1150A47D"/>
    <w:rsid w:val="116302F3"/>
    <w:rsid w:val="1163D0D3"/>
    <w:rsid w:val="11640019"/>
    <w:rsid w:val="1174A557"/>
    <w:rsid w:val="11774353"/>
    <w:rsid w:val="11781959"/>
    <w:rsid w:val="117F1893"/>
    <w:rsid w:val="1189FDB8"/>
    <w:rsid w:val="11A170B0"/>
    <w:rsid w:val="11A32CCA"/>
    <w:rsid w:val="11B533EA"/>
    <w:rsid w:val="11C25E5B"/>
    <w:rsid w:val="11C9B361"/>
    <w:rsid w:val="11EA0845"/>
    <w:rsid w:val="11F2638E"/>
    <w:rsid w:val="11FE645E"/>
    <w:rsid w:val="12177B91"/>
    <w:rsid w:val="1221C287"/>
    <w:rsid w:val="1223616E"/>
    <w:rsid w:val="12237953"/>
    <w:rsid w:val="124621D2"/>
    <w:rsid w:val="124D5496"/>
    <w:rsid w:val="1254736A"/>
    <w:rsid w:val="125A1726"/>
    <w:rsid w:val="1271873B"/>
    <w:rsid w:val="127D6F89"/>
    <w:rsid w:val="1284F5E2"/>
    <w:rsid w:val="1285E0D4"/>
    <w:rsid w:val="12866B38"/>
    <w:rsid w:val="1287A934"/>
    <w:rsid w:val="12894C9B"/>
    <w:rsid w:val="1293DB3C"/>
    <w:rsid w:val="12A93EFB"/>
    <w:rsid w:val="12C861C4"/>
    <w:rsid w:val="12CAF395"/>
    <w:rsid w:val="12CCD2C8"/>
    <w:rsid w:val="12DF7A96"/>
    <w:rsid w:val="12E15EDA"/>
    <w:rsid w:val="12E33CD7"/>
    <w:rsid w:val="12EECE60"/>
    <w:rsid w:val="12F16AEA"/>
    <w:rsid w:val="130804F5"/>
    <w:rsid w:val="1308FA39"/>
    <w:rsid w:val="130B392C"/>
    <w:rsid w:val="1324A594"/>
    <w:rsid w:val="132587A8"/>
    <w:rsid w:val="13273587"/>
    <w:rsid w:val="1333ED27"/>
    <w:rsid w:val="1348E606"/>
    <w:rsid w:val="1350F10D"/>
    <w:rsid w:val="136A6625"/>
    <w:rsid w:val="136CDEDB"/>
    <w:rsid w:val="13739EE3"/>
    <w:rsid w:val="138D067B"/>
    <w:rsid w:val="13A464CD"/>
    <w:rsid w:val="13A51BDF"/>
    <w:rsid w:val="13AAC5FD"/>
    <w:rsid w:val="13AB14D7"/>
    <w:rsid w:val="13B929F6"/>
    <w:rsid w:val="13CA42B5"/>
    <w:rsid w:val="13CD47CC"/>
    <w:rsid w:val="13CD9B2B"/>
    <w:rsid w:val="13CFBCC7"/>
    <w:rsid w:val="13D74F1F"/>
    <w:rsid w:val="13E4865C"/>
    <w:rsid w:val="13E4AE55"/>
    <w:rsid w:val="13E5116A"/>
    <w:rsid w:val="13F3F846"/>
    <w:rsid w:val="140A2DA0"/>
    <w:rsid w:val="1411E643"/>
    <w:rsid w:val="1412165D"/>
    <w:rsid w:val="14132D77"/>
    <w:rsid w:val="1414517B"/>
    <w:rsid w:val="1414A889"/>
    <w:rsid w:val="14165B65"/>
    <w:rsid w:val="1427D349"/>
    <w:rsid w:val="1428D66F"/>
    <w:rsid w:val="142E099D"/>
    <w:rsid w:val="14346BCC"/>
    <w:rsid w:val="14377639"/>
    <w:rsid w:val="1444A075"/>
    <w:rsid w:val="146371B0"/>
    <w:rsid w:val="146C0ACF"/>
    <w:rsid w:val="146D5C14"/>
    <w:rsid w:val="146F3F63"/>
    <w:rsid w:val="14855EC0"/>
    <w:rsid w:val="148C26C6"/>
    <w:rsid w:val="148F7652"/>
    <w:rsid w:val="149BB738"/>
    <w:rsid w:val="14A1BFCF"/>
    <w:rsid w:val="14ABB692"/>
    <w:rsid w:val="14B5BED8"/>
    <w:rsid w:val="14CA3242"/>
    <w:rsid w:val="14CFB7E7"/>
    <w:rsid w:val="14CFF4E0"/>
    <w:rsid w:val="14E28EC1"/>
    <w:rsid w:val="14ED619C"/>
    <w:rsid w:val="14F3DAC1"/>
    <w:rsid w:val="14FCBF6A"/>
    <w:rsid w:val="14FFA4FE"/>
    <w:rsid w:val="15134051"/>
    <w:rsid w:val="151D85BA"/>
    <w:rsid w:val="151F8C04"/>
    <w:rsid w:val="15229AD1"/>
    <w:rsid w:val="1528B7CC"/>
    <w:rsid w:val="152CC245"/>
    <w:rsid w:val="15333248"/>
    <w:rsid w:val="1544BBB2"/>
    <w:rsid w:val="1550CB1D"/>
    <w:rsid w:val="1566A1FB"/>
    <w:rsid w:val="156EC239"/>
    <w:rsid w:val="158C142C"/>
    <w:rsid w:val="158CDEFE"/>
    <w:rsid w:val="158DCFFC"/>
    <w:rsid w:val="159290C2"/>
    <w:rsid w:val="15955484"/>
    <w:rsid w:val="15ACE9EE"/>
    <w:rsid w:val="15B0C3E9"/>
    <w:rsid w:val="15B280D6"/>
    <w:rsid w:val="15BDBBF6"/>
    <w:rsid w:val="15C7B760"/>
    <w:rsid w:val="15E021D0"/>
    <w:rsid w:val="15E0DFBD"/>
    <w:rsid w:val="15F25056"/>
    <w:rsid w:val="16085D8C"/>
    <w:rsid w:val="160A4195"/>
    <w:rsid w:val="161D8B58"/>
    <w:rsid w:val="1624C9ED"/>
    <w:rsid w:val="1628C1E5"/>
    <w:rsid w:val="1633BB1E"/>
    <w:rsid w:val="1634F3CC"/>
    <w:rsid w:val="163845AF"/>
    <w:rsid w:val="1644FBBA"/>
    <w:rsid w:val="164B2379"/>
    <w:rsid w:val="164BCCBD"/>
    <w:rsid w:val="165069E4"/>
    <w:rsid w:val="166B8DE9"/>
    <w:rsid w:val="16852C27"/>
    <w:rsid w:val="168D6031"/>
    <w:rsid w:val="168E0390"/>
    <w:rsid w:val="169E333C"/>
    <w:rsid w:val="16A8FC0F"/>
    <w:rsid w:val="16B208D8"/>
    <w:rsid w:val="16BDCA42"/>
    <w:rsid w:val="16C50CDF"/>
    <w:rsid w:val="16DD8F1F"/>
    <w:rsid w:val="16E06155"/>
    <w:rsid w:val="16F943EC"/>
    <w:rsid w:val="16FA9E04"/>
    <w:rsid w:val="17188323"/>
    <w:rsid w:val="17220CBF"/>
    <w:rsid w:val="1729B0E7"/>
    <w:rsid w:val="1746CEEF"/>
    <w:rsid w:val="17514917"/>
    <w:rsid w:val="176976E5"/>
    <w:rsid w:val="176ADDCF"/>
    <w:rsid w:val="176B49EE"/>
    <w:rsid w:val="176C7154"/>
    <w:rsid w:val="176C8EF7"/>
    <w:rsid w:val="176EC155"/>
    <w:rsid w:val="176F95CB"/>
    <w:rsid w:val="1779A7CA"/>
    <w:rsid w:val="178AA75A"/>
    <w:rsid w:val="179F32DD"/>
    <w:rsid w:val="17A857F5"/>
    <w:rsid w:val="17AB666A"/>
    <w:rsid w:val="17B18D65"/>
    <w:rsid w:val="17B1D65B"/>
    <w:rsid w:val="17BA3B95"/>
    <w:rsid w:val="17BB177A"/>
    <w:rsid w:val="17C24249"/>
    <w:rsid w:val="17C4D89E"/>
    <w:rsid w:val="17D41C35"/>
    <w:rsid w:val="17DC2D6C"/>
    <w:rsid w:val="17E7C27A"/>
    <w:rsid w:val="17F1BB1D"/>
    <w:rsid w:val="17F4D180"/>
    <w:rsid w:val="17F58805"/>
    <w:rsid w:val="18002824"/>
    <w:rsid w:val="180C2D03"/>
    <w:rsid w:val="18169461"/>
    <w:rsid w:val="181F99A7"/>
    <w:rsid w:val="184E6CCE"/>
    <w:rsid w:val="185263F5"/>
    <w:rsid w:val="186B25F3"/>
    <w:rsid w:val="186BFCF8"/>
    <w:rsid w:val="18A6C353"/>
    <w:rsid w:val="18B1B145"/>
    <w:rsid w:val="18B51D28"/>
    <w:rsid w:val="18BA7EEF"/>
    <w:rsid w:val="18BAE11D"/>
    <w:rsid w:val="18BBCEB3"/>
    <w:rsid w:val="18C27964"/>
    <w:rsid w:val="18C672A5"/>
    <w:rsid w:val="18CD22AB"/>
    <w:rsid w:val="18CE0A8F"/>
    <w:rsid w:val="18D24677"/>
    <w:rsid w:val="18DD9EC3"/>
    <w:rsid w:val="18DF8399"/>
    <w:rsid w:val="18E29F50"/>
    <w:rsid w:val="18ED9D6E"/>
    <w:rsid w:val="18F748B9"/>
    <w:rsid w:val="19078BC0"/>
    <w:rsid w:val="190D20BC"/>
    <w:rsid w:val="19130B35"/>
    <w:rsid w:val="19212184"/>
    <w:rsid w:val="192A62C1"/>
    <w:rsid w:val="1933D335"/>
    <w:rsid w:val="193E750C"/>
    <w:rsid w:val="194DA6BC"/>
    <w:rsid w:val="1956F8B4"/>
    <w:rsid w:val="195C5FE3"/>
    <w:rsid w:val="195D3C71"/>
    <w:rsid w:val="1967622F"/>
    <w:rsid w:val="196D07BA"/>
    <w:rsid w:val="197DC927"/>
    <w:rsid w:val="198A064E"/>
    <w:rsid w:val="199D5B57"/>
    <w:rsid w:val="19AB3F60"/>
    <w:rsid w:val="19AC6C7F"/>
    <w:rsid w:val="19B0BCB8"/>
    <w:rsid w:val="19B24AA2"/>
    <w:rsid w:val="19BDD58D"/>
    <w:rsid w:val="19BF3686"/>
    <w:rsid w:val="19C30BC3"/>
    <w:rsid w:val="19C5E900"/>
    <w:rsid w:val="19CD195E"/>
    <w:rsid w:val="19D31888"/>
    <w:rsid w:val="19D4F5E7"/>
    <w:rsid w:val="19D6F07D"/>
    <w:rsid w:val="19E87CA3"/>
    <w:rsid w:val="19FB2FD9"/>
    <w:rsid w:val="1A003041"/>
    <w:rsid w:val="1A106CB4"/>
    <w:rsid w:val="1A1754CD"/>
    <w:rsid w:val="1A28E59C"/>
    <w:rsid w:val="1A2E8B38"/>
    <w:rsid w:val="1A32E350"/>
    <w:rsid w:val="1A3A3873"/>
    <w:rsid w:val="1A42EAC4"/>
    <w:rsid w:val="1A444A88"/>
    <w:rsid w:val="1A451FE1"/>
    <w:rsid w:val="1A4521DA"/>
    <w:rsid w:val="1A50CA0D"/>
    <w:rsid w:val="1A7734D6"/>
    <w:rsid w:val="1A8AD733"/>
    <w:rsid w:val="1AAA01FC"/>
    <w:rsid w:val="1AB58285"/>
    <w:rsid w:val="1AC30FF8"/>
    <w:rsid w:val="1AC6DED7"/>
    <w:rsid w:val="1AD4B5F1"/>
    <w:rsid w:val="1AD52E57"/>
    <w:rsid w:val="1AD64CA1"/>
    <w:rsid w:val="1ADD214F"/>
    <w:rsid w:val="1ADD8081"/>
    <w:rsid w:val="1ADDCD70"/>
    <w:rsid w:val="1ADF1EB0"/>
    <w:rsid w:val="1AE32A84"/>
    <w:rsid w:val="1AEBD76F"/>
    <w:rsid w:val="1AEFB610"/>
    <w:rsid w:val="1AF4457C"/>
    <w:rsid w:val="1B0BFA60"/>
    <w:rsid w:val="1B0DA0A6"/>
    <w:rsid w:val="1B17CEEA"/>
    <w:rsid w:val="1B1BFF44"/>
    <w:rsid w:val="1B1F44EB"/>
    <w:rsid w:val="1B22E6AF"/>
    <w:rsid w:val="1B2F0700"/>
    <w:rsid w:val="1B3FCDDC"/>
    <w:rsid w:val="1B4FB937"/>
    <w:rsid w:val="1B50407C"/>
    <w:rsid w:val="1B51D045"/>
    <w:rsid w:val="1B51E64B"/>
    <w:rsid w:val="1B5C535A"/>
    <w:rsid w:val="1B5DB4F4"/>
    <w:rsid w:val="1B614380"/>
    <w:rsid w:val="1B866EBE"/>
    <w:rsid w:val="1B897B51"/>
    <w:rsid w:val="1B95477F"/>
    <w:rsid w:val="1B9DF997"/>
    <w:rsid w:val="1BA31947"/>
    <w:rsid w:val="1BA3E5A9"/>
    <w:rsid w:val="1BA621B4"/>
    <w:rsid w:val="1BA85C1A"/>
    <w:rsid w:val="1BB3D278"/>
    <w:rsid w:val="1BC486B2"/>
    <w:rsid w:val="1BC5FBEF"/>
    <w:rsid w:val="1BCA0B11"/>
    <w:rsid w:val="1BCDF301"/>
    <w:rsid w:val="1BD5F5CD"/>
    <w:rsid w:val="1BE033B2"/>
    <w:rsid w:val="1BE2B146"/>
    <w:rsid w:val="1BECA1E4"/>
    <w:rsid w:val="1BFC0027"/>
    <w:rsid w:val="1C0E93D2"/>
    <w:rsid w:val="1C16A9CC"/>
    <w:rsid w:val="1C18AD9D"/>
    <w:rsid w:val="1C23DE9D"/>
    <w:rsid w:val="1C252B4F"/>
    <w:rsid w:val="1C323CE6"/>
    <w:rsid w:val="1C3CE808"/>
    <w:rsid w:val="1C6A7F0C"/>
    <w:rsid w:val="1C7DDF11"/>
    <w:rsid w:val="1C83F09F"/>
    <w:rsid w:val="1C84536F"/>
    <w:rsid w:val="1C865CDC"/>
    <w:rsid w:val="1C87000E"/>
    <w:rsid w:val="1C8AAAE7"/>
    <w:rsid w:val="1C94C396"/>
    <w:rsid w:val="1C980BDF"/>
    <w:rsid w:val="1CA589B1"/>
    <w:rsid w:val="1CAEE92F"/>
    <w:rsid w:val="1CC333B0"/>
    <w:rsid w:val="1CCAD1B5"/>
    <w:rsid w:val="1CD7D587"/>
    <w:rsid w:val="1CF217A5"/>
    <w:rsid w:val="1CFD13E1"/>
    <w:rsid w:val="1D01A12B"/>
    <w:rsid w:val="1D0845FE"/>
    <w:rsid w:val="1D0E2A40"/>
    <w:rsid w:val="1D20FBEE"/>
    <w:rsid w:val="1D2B6441"/>
    <w:rsid w:val="1D42B4A5"/>
    <w:rsid w:val="1D4D3769"/>
    <w:rsid w:val="1D71D935"/>
    <w:rsid w:val="1D752C96"/>
    <w:rsid w:val="1D797864"/>
    <w:rsid w:val="1D7C0413"/>
    <w:rsid w:val="1D839702"/>
    <w:rsid w:val="1D85DA74"/>
    <w:rsid w:val="1D8BAB66"/>
    <w:rsid w:val="1D8F8E0A"/>
    <w:rsid w:val="1DA8F070"/>
    <w:rsid w:val="1DB9FDBB"/>
    <w:rsid w:val="1DBB1E45"/>
    <w:rsid w:val="1DBD7F74"/>
    <w:rsid w:val="1DC71C9B"/>
    <w:rsid w:val="1DCF6792"/>
    <w:rsid w:val="1DD40430"/>
    <w:rsid w:val="1DD8B869"/>
    <w:rsid w:val="1E07548F"/>
    <w:rsid w:val="1E094EBB"/>
    <w:rsid w:val="1E306FEE"/>
    <w:rsid w:val="1E37A470"/>
    <w:rsid w:val="1E4118FC"/>
    <w:rsid w:val="1E41C108"/>
    <w:rsid w:val="1E5B5F92"/>
    <w:rsid w:val="1E5FD8A6"/>
    <w:rsid w:val="1E669738"/>
    <w:rsid w:val="1E695E71"/>
    <w:rsid w:val="1E711488"/>
    <w:rsid w:val="1E722B61"/>
    <w:rsid w:val="1E72762D"/>
    <w:rsid w:val="1E7388B0"/>
    <w:rsid w:val="1E91D79B"/>
    <w:rsid w:val="1E940EAC"/>
    <w:rsid w:val="1E95A416"/>
    <w:rsid w:val="1E96333E"/>
    <w:rsid w:val="1E9BE566"/>
    <w:rsid w:val="1EA108AC"/>
    <w:rsid w:val="1EABA17F"/>
    <w:rsid w:val="1ED9DC92"/>
    <w:rsid w:val="1EDD87CD"/>
    <w:rsid w:val="1EDEF170"/>
    <w:rsid w:val="1EDFB495"/>
    <w:rsid w:val="1EE5CDC2"/>
    <w:rsid w:val="1EED5A12"/>
    <w:rsid w:val="1EEF62FD"/>
    <w:rsid w:val="1EFBFB59"/>
    <w:rsid w:val="1F0CDF4A"/>
    <w:rsid w:val="1F1330CA"/>
    <w:rsid w:val="1F1F1C34"/>
    <w:rsid w:val="1F3394D7"/>
    <w:rsid w:val="1F463074"/>
    <w:rsid w:val="1F4FD7AA"/>
    <w:rsid w:val="1F5AA31F"/>
    <w:rsid w:val="1F5B04FB"/>
    <w:rsid w:val="1F5CE9F5"/>
    <w:rsid w:val="1F6F8E81"/>
    <w:rsid w:val="1F6FF6EE"/>
    <w:rsid w:val="1F7F55AD"/>
    <w:rsid w:val="1F7F9353"/>
    <w:rsid w:val="1F8F771D"/>
    <w:rsid w:val="1F99D284"/>
    <w:rsid w:val="1F9C0B42"/>
    <w:rsid w:val="1FA4E30C"/>
    <w:rsid w:val="1FAA1CB2"/>
    <w:rsid w:val="1FB1F74F"/>
    <w:rsid w:val="1FC10829"/>
    <w:rsid w:val="1FD48FA2"/>
    <w:rsid w:val="1FD9F9D0"/>
    <w:rsid w:val="1FDD2602"/>
    <w:rsid w:val="1FE7CEF1"/>
    <w:rsid w:val="1FE9CBC3"/>
    <w:rsid w:val="1FEDE382"/>
    <w:rsid w:val="1FEE9D20"/>
    <w:rsid w:val="1FFBB95C"/>
    <w:rsid w:val="2019D89C"/>
    <w:rsid w:val="20247061"/>
    <w:rsid w:val="20286A90"/>
    <w:rsid w:val="202B84DA"/>
    <w:rsid w:val="20302407"/>
    <w:rsid w:val="2039FB7A"/>
    <w:rsid w:val="20465CF8"/>
    <w:rsid w:val="204FB1EB"/>
    <w:rsid w:val="20549A9B"/>
    <w:rsid w:val="206521BC"/>
    <w:rsid w:val="206616C6"/>
    <w:rsid w:val="207C9C3C"/>
    <w:rsid w:val="207F3E6F"/>
    <w:rsid w:val="2094F8A8"/>
    <w:rsid w:val="20996531"/>
    <w:rsid w:val="20AF5182"/>
    <w:rsid w:val="20B20783"/>
    <w:rsid w:val="20C44B79"/>
    <w:rsid w:val="20CA1306"/>
    <w:rsid w:val="20CEE3EE"/>
    <w:rsid w:val="20D49D5D"/>
    <w:rsid w:val="20E6BB2D"/>
    <w:rsid w:val="20FC5D78"/>
    <w:rsid w:val="21094773"/>
    <w:rsid w:val="21128B6D"/>
    <w:rsid w:val="212530AF"/>
    <w:rsid w:val="213827D7"/>
    <w:rsid w:val="21489328"/>
    <w:rsid w:val="2153B13B"/>
    <w:rsid w:val="21592AA7"/>
    <w:rsid w:val="2166324A"/>
    <w:rsid w:val="2179090E"/>
    <w:rsid w:val="217FDF65"/>
    <w:rsid w:val="21940331"/>
    <w:rsid w:val="21AC554A"/>
    <w:rsid w:val="21B7F071"/>
    <w:rsid w:val="21C7BF27"/>
    <w:rsid w:val="21ED1961"/>
    <w:rsid w:val="21FE2CFA"/>
    <w:rsid w:val="21FF005A"/>
    <w:rsid w:val="22026539"/>
    <w:rsid w:val="2203C42D"/>
    <w:rsid w:val="221198D8"/>
    <w:rsid w:val="221F2F74"/>
    <w:rsid w:val="222B7D2E"/>
    <w:rsid w:val="22444ABB"/>
    <w:rsid w:val="225A4693"/>
    <w:rsid w:val="22662EB1"/>
    <w:rsid w:val="226BC991"/>
    <w:rsid w:val="226CC07F"/>
    <w:rsid w:val="2292223F"/>
    <w:rsid w:val="229D1455"/>
    <w:rsid w:val="22A6DA82"/>
    <w:rsid w:val="22AF7F79"/>
    <w:rsid w:val="22B7E604"/>
    <w:rsid w:val="22BA716E"/>
    <w:rsid w:val="22FA85CE"/>
    <w:rsid w:val="22FE1657"/>
    <w:rsid w:val="22FE5948"/>
    <w:rsid w:val="230951D5"/>
    <w:rsid w:val="231AECA4"/>
    <w:rsid w:val="231FBF99"/>
    <w:rsid w:val="23403670"/>
    <w:rsid w:val="2340FFF3"/>
    <w:rsid w:val="2342541E"/>
    <w:rsid w:val="23449122"/>
    <w:rsid w:val="2345E20E"/>
    <w:rsid w:val="2350FD90"/>
    <w:rsid w:val="23531F2C"/>
    <w:rsid w:val="2366F9F0"/>
    <w:rsid w:val="23689DE2"/>
    <w:rsid w:val="237B36FF"/>
    <w:rsid w:val="237EC924"/>
    <w:rsid w:val="2382C141"/>
    <w:rsid w:val="238D62F5"/>
    <w:rsid w:val="23A3D72A"/>
    <w:rsid w:val="23AC8B52"/>
    <w:rsid w:val="23D038F6"/>
    <w:rsid w:val="23D48F6E"/>
    <w:rsid w:val="23D70303"/>
    <w:rsid w:val="23DD55BF"/>
    <w:rsid w:val="24004886"/>
    <w:rsid w:val="2404E7D8"/>
    <w:rsid w:val="2409864C"/>
    <w:rsid w:val="2414A444"/>
    <w:rsid w:val="2420516A"/>
    <w:rsid w:val="243E1E6A"/>
    <w:rsid w:val="2447A5F7"/>
    <w:rsid w:val="24687D37"/>
    <w:rsid w:val="246D1525"/>
    <w:rsid w:val="24759CEC"/>
    <w:rsid w:val="2481EF9E"/>
    <w:rsid w:val="2486C600"/>
    <w:rsid w:val="24947DA9"/>
    <w:rsid w:val="24A09E05"/>
    <w:rsid w:val="24AAB282"/>
    <w:rsid w:val="24B368A5"/>
    <w:rsid w:val="24B36DCF"/>
    <w:rsid w:val="24BB1625"/>
    <w:rsid w:val="24C65666"/>
    <w:rsid w:val="24D5151A"/>
    <w:rsid w:val="24E2C81F"/>
    <w:rsid w:val="24EA37DD"/>
    <w:rsid w:val="24FC8819"/>
    <w:rsid w:val="250109A5"/>
    <w:rsid w:val="25046791"/>
    <w:rsid w:val="250C4F33"/>
    <w:rsid w:val="25122220"/>
    <w:rsid w:val="251ACEB0"/>
    <w:rsid w:val="251EEC18"/>
    <w:rsid w:val="252637EB"/>
    <w:rsid w:val="253331D6"/>
    <w:rsid w:val="2534A8AB"/>
    <w:rsid w:val="253EB89C"/>
    <w:rsid w:val="253EC8E1"/>
    <w:rsid w:val="253F1B03"/>
    <w:rsid w:val="2540E634"/>
    <w:rsid w:val="25474B57"/>
    <w:rsid w:val="254EE473"/>
    <w:rsid w:val="255A0FCA"/>
    <w:rsid w:val="255E0168"/>
    <w:rsid w:val="25607DC2"/>
    <w:rsid w:val="2573189A"/>
    <w:rsid w:val="258054FC"/>
    <w:rsid w:val="2584B34B"/>
    <w:rsid w:val="258BC562"/>
    <w:rsid w:val="259A0837"/>
    <w:rsid w:val="25A279D7"/>
    <w:rsid w:val="25A4F5C4"/>
    <w:rsid w:val="25AB2889"/>
    <w:rsid w:val="25C25396"/>
    <w:rsid w:val="25C51A05"/>
    <w:rsid w:val="25E0E85D"/>
    <w:rsid w:val="25E2FDE2"/>
    <w:rsid w:val="260869FF"/>
    <w:rsid w:val="260BA05D"/>
    <w:rsid w:val="260FC23C"/>
    <w:rsid w:val="2614E41F"/>
    <w:rsid w:val="26197479"/>
    <w:rsid w:val="261C044B"/>
    <w:rsid w:val="261FD808"/>
    <w:rsid w:val="26232C9B"/>
    <w:rsid w:val="262C29C4"/>
    <w:rsid w:val="2631A573"/>
    <w:rsid w:val="263B9031"/>
    <w:rsid w:val="263BA9C6"/>
    <w:rsid w:val="264F5777"/>
    <w:rsid w:val="2655BC7E"/>
    <w:rsid w:val="2657A7F4"/>
    <w:rsid w:val="2658457B"/>
    <w:rsid w:val="265880C0"/>
    <w:rsid w:val="2658E798"/>
    <w:rsid w:val="26769975"/>
    <w:rsid w:val="2680ECEC"/>
    <w:rsid w:val="2689067C"/>
    <w:rsid w:val="269F4656"/>
    <w:rsid w:val="26B27DB2"/>
    <w:rsid w:val="26B40513"/>
    <w:rsid w:val="26C38A61"/>
    <w:rsid w:val="26C411B9"/>
    <w:rsid w:val="26CA546B"/>
    <w:rsid w:val="26CB1DB9"/>
    <w:rsid w:val="26E23693"/>
    <w:rsid w:val="26EEE769"/>
    <w:rsid w:val="26F3F971"/>
    <w:rsid w:val="27031991"/>
    <w:rsid w:val="270D72C0"/>
    <w:rsid w:val="271023CF"/>
    <w:rsid w:val="271B1854"/>
    <w:rsid w:val="271BB0B7"/>
    <w:rsid w:val="27283C04"/>
    <w:rsid w:val="27364505"/>
    <w:rsid w:val="273AAAAD"/>
    <w:rsid w:val="2743EA3F"/>
    <w:rsid w:val="27470D8A"/>
    <w:rsid w:val="2758D101"/>
    <w:rsid w:val="275BFDCD"/>
    <w:rsid w:val="275CD7F1"/>
    <w:rsid w:val="2767C86F"/>
    <w:rsid w:val="27793251"/>
    <w:rsid w:val="27944A2C"/>
    <w:rsid w:val="279A8902"/>
    <w:rsid w:val="27A6683C"/>
    <w:rsid w:val="27A77960"/>
    <w:rsid w:val="27AA446A"/>
    <w:rsid w:val="27B546CF"/>
    <w:rsid w:val="27BA36D0"/>
    <w:rsid w:val="27C3BB9E"/>
    <w:rsid w:val="27CCC314"/>
    <w:rsid w:val="27CE6B36"/>
    <w:rsid w:val="27D7176D"/>
    <w:rsid w:val="27DA243E"/>
    <w:rsid w:val="27DED1B4"/>
    <w:rsid w:val="27E903C1"/>
    <w:rsid w:val="27FF4212"/>
    <w:rsid w:val="2800E851"/>
    <w:rsid w:val="28095E04"/>
    <w:rsid w:val="280AE483"/>
    <w:rsid w:val="281218C6"/>
    <w:rsid w:val="2821AC03"/>
    <w:rsid w:val="28293138"/>
    <w:rsid w:val="28357FC5"/>
    <w:rsid w:val="28405873"/>
    <w:rsid w:val="28468423"/>
    <w:rsid w:val="284D99F5"/>
    <w:rsid w:val="285B512B"/>
    <w:rsid w:val="2867BB34"/>
    <w:rsid w:val="28735DA2"/>
    <w:rsid w:val="289456AD"/>
    <w:rsid w:val="289F350A"/>
    <w:rsid w:val="28A0C6B8"/>
    <w:rsid w:val="28A59F8E"/>
    <w:rsid w:val="28A5D1E8"/>
    <w:rsid w:val="28B15E6F"/>
    <w:rsid w:val="28B4925B"/>
    <w:rsid w:val="28C4F1A1"/>
    <w:rsid w:val="28C9BC06"/>
    <w:rsid w:val="28D05C86"/>
    <w:rsid w:val="28E1C63E"/>
    <w:rsid w:val="28EE0B3E"/>
    <w:rsid w:val="28FB4917"/>
    <w:rsid w:val="28FC3385"/>
    <w:rsid w:val="28FCA467"/>
    <w:rsid w:val="2905432C"/>
    <w:rsid w:val="29123BB5"/>
    <w:rsid w:val="29209DD2"/>
    <w:rsid w:val="29282BBE"/>
    <w:rsid w:val="292D359C"/>
    <w:rsid w:val="2938C47D"/>
    <w:rsid w:val="2941E7DA"/>
    <w:rsid w:val="294718CE"/>
    <w:rsid w:val="295F48D9"/>
    <w:rsid w:val="2962D7FC"/>
    <w:rsid w:val="29719D8F"/>
    <w:rsid w:val="297D3A8D"/>
    <w:rsid w:val="2984855F"/>
    <w:rsid w:val="29A82587"/>
    <w:rsid w:val="29B7A500"/>
    <w:rsid w:val="29C50199"/>
    <w:rsid w:val="29CB020D"/>
    <w:rsid w:val="29EBA87A"/>
    <w:rsid w:val="29F5ADB5"/>
    <w:rsid w:val="29F801BC"/>
    <w:rsid w:val="29FB0061"/>
    <w:rsid w:val="2A086519"/>
    <w:rsid w:val="2A14DAD8"/>
    <w:rsid w:val="2A1B273A"/>
    <w:rsid w:val="2A25AC7D"/>
    <w:rsid w:val="2A2B7C82"/>
    <w:rsid w:val="2A2CE433"/>
    <w:rsid w:val="2A333371"/>
    <w:rsid w:val="2A3BCD6F"/>
    <w:rsid w:val="2A3EE9ED"/>
    <w:rsid w:val="2A49B5ED"/>
    <w:rsid w:val="2A4E4C24"/>
    <w:rsid w:val="2A5CD13D"/>
    <w:rsid w:val="2A67494B"/>
    <w:rsid w:val="2A6F907C"/>
    <w:rsid w:val="2A7B37EF"/>
    <w:rsid w:val="2A87A83C"/>
    <w:rsid w:val="2A94DA0E"/>
    <w:rsid w:val="2A9D185D"/>
    <w:rsid w:val="2A9F0DA3"/>
    <w:rsid w:val="2AA43ABB"/>
    <w:rsid w:val="2AA4A070"/>
    <w:rsid w:val="2AB5261D"/>
    <w:rsid w:val="2AB5DA25"/>
    <w:rsid w:val="2AD5A947"/>
    <w:rsid w:val="2ADA174A"/>
    <w:rsid w:val="2AE79ED3"/>
    <w:rsid w:val="2AF0B7CD"/>
    <w:rsid w:val="2AF1A2EC"/>
    <w:rsid w:val="2AF27635"/>
    <w:rsid w:val="2AF6C26F"/>
    <w:rsid w:val="2B1632AE"/>
    <w:rsid w:val="2B3A1015"/>
    <w:rsid w:val="2B593954"/>
    <w:rsid w:val="2B5C1D71"/>
    <w:rsid w:val="2B5CB607"/>
    <w:rsid w:val="2B635BCE"/>
    <w:rsid w:val="2B69DA57"/>
    <w:rsid w:val="2B85F9B0"/>
    <w:rsid w:val="2BA51D62"/>
    <w:rsid w:val="2BB608ED"/>
    <w:rsid w:val="2BDE0176"/>
    <w:rsid w:val="2BE1211F"/>
    <w:rsid w:val="2BE1F6C6"/>
    <w:rsid w:val="2BE43217"/>
    <w:rsid w:val="2BF87846"/>
    <w:rsid w:val="2C0C913B"/>
    <w:rsid w:val="2C0FB4BD"/>
    <w:rsid w:val="2C169CE0"/>
    <w:rsid w:val="2C2214A5"/>
    <w:rsid w:val="2C2DADC7"/>
    <w:rsid w:val="2C303C5F"/>
    <w:rsid w:val="2C31989D"/>
    <w:rsid w:val="2C37572C"/>
    <w:rsid w:val="2C38C164"/>
    <w:rsid w:val="2C45E481"/>
    <w:rsid w:val="2C50ADE7"/>
    <w:rsid w:val="2C522B91"/>
    <w:rsid w:val="2C55388C"/>
    <w:rsid w:val="2C60E37A"/>
    <w:rsid w:val="2C6A7B7A"/>
    <w:rsid w:val="2C6B617C"/>
    <w:rsid w:val="2C6CAC7E"/>
    <w:rsid w:val="2C74AD0F"/>
    <w:rsid w:val="2C8E9329"/>
    <w:rsid w:val="2C9F2C2D"/>
    <w:rsid w:val="2CB0AFBB"/>
    <w:rsid w:val="2CB0CB01"/>
    <w:rsid w:val="2CBCBDC8"/>
    <w:rsid w:val="2CC99943"/>
    <w:rsid w:val="2CCEC21D"/>
    <w:rsid w:val="2CD18405"/>
    <w:rsid w:val="2CD5D81E"/>
    <w:rsid w:val="2CEC2442"/>
    <w:rsid w:val="2CF80716"/>
    <w:rsid w:val="2CF88EFB"/>
    <w:rsid w:val="2CFAB8D9"/>
    <w:rsid w:val="2CFDDC4D"/>
    <w:rsid w:val="2D0234A7"/>
    <w:rsid w:val="2D053C6D"/>
    <w:rsid w:val="2D10CD85"/>
    <w:rsid w:val="2D1386D7"/>
    <w:rsid w:val="2D207224"/>
    <w:rsid w:val="2D23FA62"/>
    <w:rsid w:val="2D2B1B8C"/>
    <w:rsid w:val="2D33533D"/>
    <w:rsid w:val="2D48CCF7"/>
    <w:rsid w:val="2D510DD2"/>
    <w:rsid w:val="2D5976A5"/>
    <w:rsid w:val="2D5E163D"/>
    <w:rsid w:val="2D608103"/>
    <w:rsid w:val="2D6B14ED"/>
    <w:rsid w:val="2D6C7EAB"/>
    <w:rsid w:val="2D6F09B5"/>
    <w:rsid w:val="2D70AED7"/>
    <w:rsid w:val="2D75699B"/>
    <w:rsid w:val="2D7AAB09"/>
    <w:rsid w:val="2D7B9703"/>
    <w:rsid w:val="2D7F7923"/>
    <w:rsid w:val="2D82E2D5"/>
    <w:rsid w:val="2D8F43DC"/>
    <w:rsid w:val="2D931B4D"/>
    <w:rsid w:val="2D9F23CD"/>
    <w:rsid w:val="2DA81395"/>
    <w:rsid w:val="2DB107FB"/>
    <w:rsid w:val="2DBCC4BD"/>
    <w:rsid w:val="2DC0A3CC"/>
    <w:rsid w:val="2DC81285"/>
    <w:rsid w:val="2DD95F92"/>
    <w:rsid w:val="2DE5A603"/>
    <w:rsid w:val="2DEA8B5A"/>
    <w:rsid w:val="2DF24C78"/>
    <w:rsid w:val="2DFC1B70"/>
    <w:rsid w:val="2E04E625"/>
    <w:rsid w:val="2E11933A"/>
    <w:rsid w:val="2E18DBE0"/>
    <w:rsid w:val="2E1E5FC0"/>
    <w:rsid w:val="2E246858"/>
    <w:rsid w:val="2E26DE20"/>
    <w:rsid w:val="2E2FBBD5"/>
    <w:rsid w:val="2E5A73C0"/>
    <w:rsid w:val="2E5C8686"/>
    <w:rsid w:val="2E641BC7"/>
    <w:rsid w:val="2E6B2BA5"/>
    <w:rsid w:val="2E6E3D6D"/>
    <w:rsid w:val="2E78C5BB"/>
    <w:rsid w:val="2E82C66D"/>
    <w:rsid w:val="2E95BB2D"/>
    <w:rsid w:val="2E9CD031"/>
    <w:rsid w:val="2EA5DA4B"/>
    <w:rsid w:val="2EA6A7D5"/>
    <w:rsid w:val="2EA83422"/>
    <w:rsid w:val="2ED63F51"/>
    <w:rsid w:val="2EDCE8F2"/>
    <w:rsid w:val="2EE5625D"/>
    <w:rsid w:val="2EE7F0DD"/>
    <w:rsid w:val="2EF10F2D"/>
    <w:rsid w:val="2EF47EF8"/>
    <w:rsid w:val="2EFB37CB"/>
    <w:rsid w:val="2EFF8217"/>
    <w:rsid w:val="2F0FEB69"/>
    <w:rsid w:val="2F104225"/>
    <w:rsid w:val="2F151006"/>
    <w:rsid w:val="2F1B28BF"/>
    <w:rsid w:val="2F26BC90"/>
    <w:rsid w:val="2F286BA6"/>
    <w:rsid w:val="2F40EA7D"/>
    <w:rsid w:val="2F5DC2DF"/>
    <w:rsid w:val="2F8EB6C3"/>
    <w:rsid w:val="2F92C423"/>
    <w:rsid w:val="2F94F99D"/>
    <w:rsid w:val="2F97EBD1"/>
    <w:rsid w:val="2F9A74BA"/>
    <w:rsid w:val="2F9AE811"/>
    <w:rsid w:val="2F9E18AD"/>
    <w:rsid w:val="2F9EC3F2"/>
    <w:rsid w:val="2FA1EB4E"/>
    <w:rsid w:val="2FAE837D"/>
    <w:rsid w:val="2FB6B9F7"/>
    <w:rsid w:val="2FC0A554"/>
    <w:rsid w:val="2FD0BB3C"/>
    <w:rsid w:val="2FD63FD9"/>
    <w:rsid w:val="2FDCBC75"/>
    <w:rsid w:val="2FE94E5B"/>
    <w:rsid w:val="30164BA3"/>
    <w:rsid w:val="30235CAB"/>
    <w:rsid w:val="3024764A"/>
    <w:rsid w:val="302B9846"/>
    <w:rsid w:val="302BDFE2"/>
    <w:rsid w:val="3034431D"/>
    <w:rsid w:val="303E84AF"/>
    <w:rsid w:val="304A5D6B"/>
    <w:rsid w:val="304B94E6"/>
    <w:rsid w:val="30530622"/>
    <w:rsid w:val="305595DB"/>
    <w:rsid w:val="30652C32"/>
    <w:rsid w:val="3066D0B2"/>
    <w:rsid w:val="307B872A"/>
    <w:rsid w:val="30AEBBFE"/>
    <w:rsid w:val="30C6B47A"/>
    <w:rsid w:val="30CDF70D"/>
    <w:rsid w:val="30D7E7AB"/>
    <w:rsid w:val="3100DA4E"/>
    <w:rsid w:val="31041C20"/>
    <w:rsid w:val="3106BDC3"/>
    <w:rsid w:val="311264D4"/>
    <w:rsid w:val="31226B91"/>
    <w:rsid w:val="31297248"/>
    <w:rsid w:val="3142AB34"/>
    <w:rsid w:val="31437B46"/>
    <w:rsid w:val="3144562A"/>
    <w:rsid w:val="314497B5"/>
    <w:rsid w:val="31551A0E"/>
    <w:rsid w:val="315D60C1"/>
    <w:rsid w:val="3165C635"/>
    <w:rsid w:val="317EB99F"/>
    <w:rsid w:val="31843C24"/>
    <w:rsid w:val="31889434"/>
    <w:rsid w:val="319C5AE3"/>
    <w:rsid w:val="31A3472C"/>
    <w:rsid w:val="31A5DE2F"/>
    <w:rsid w:val="31B1547D"/>
    <w:rsid w:val="31B3444E"/>
    <w:rsid w:val="31C046AB"/>
    <w:rsid w:val="31CCFFD9"/>
    <w:rsid w:val="31E154FA"/>
    <w:rsid w:val="31E29DF3"/>
    <w:rsid w:val="31E5F320"/>
    <w:rsid w:val="31EA1E3C"/>
    <w:rsid w:val="3200389B"/>
    <w:rsid w:val="320FCF56"/>
    <w:rsid w:val="321D82B0"/>
    <w:rsid w:val="3220A5CB"/>
    <w:rsid w:val="3229C2AC"/>
    <w:rsid w:val="322FDD10"/>
    <w:rsid w:val="323D985D"/>
    <w:rsid w:val="32419B46"/>
    <w:rsid w:val="324F9BC8"/>
    <w:rsid w:val="326D19AF"/>
    <w:rsid w:val="3282E693"/>
    <w:rsid w:val="32833A6E"/>
    <w:rsid w:val="328DDE1F"/>
    <w:rsid w:val="32A10ED2"/>
    <w:rsid w:val="32A7329D"/>
    <w:rsid w:val="32AFF868"/>
    <w:rsid w:val="32B04060"/>
    <w:rsid w:val="32B53E24"/>
    <w:rsid w:val="32C3184F"/>
    <w:rsid w:val="32C4FBAA"/>
    <w:rsid w:val="32CB0317"/>
    <w:rsid w:val="32CDD754"/>
    <w:rsid w:val="32E3C02E"/>
    <w:rsid w:val="32E8B7DE"/>
    <w:rsid w:val="32EE404A"/>
    <w:rsid w:val="32F9C38A"/>
    <w:rsid w:val="33007FFD"/>
    <w:rsid w:val="3307F833"/>
    <w:rsid w:val="3308FAE1"/>
    <w:rsid w:val="331E73EF"/>
    <w:rsid w:val="3321F68D"/>
    <w:rsid w:val="332A62F0"/>
    <w:rsid w:val="3335C9E7"/>
    <w:rsid w:val="3335F5B1"/>
    <w:rsid w:val="33561667"/>
    <w:rsid w:val="33582536"/>
    <w:rsid w:val="33601B6C"/>
    <w:rsid w:val="336E9CC9"/>
    <w:rsid w:val="33701DC4"/>
    <w:rsid w:val="33753F69"/>
    <w:rsid w:val="3379D0B7"/>
    <w:rsid w:val="337D4E30"/>
    <w:rsid w:val="3389828F"/>
    <w:rsid w:val="339B2BD8"/>
    <w:rsid w:val="33A6016D"/>
    <w:rsid w:val="33B95311"/>
    <w:rsid w:val="33BBFA6B"/>
    <w:rsid w:val="33CD98B8"/>
    <w:rsid w:val="33CFA0A0"/>
    <w:rsid w:val="33DDBD39"/>
    <w:rsid w:val="33DF7423"/>
    <w:rsid w:val="33E54762"/>
    <w:rsid w:val="33F0AC6A"/>
    <w:rsid w:val="340F463C"/>
    <w:rsid w:val="34183FC5"/>
    <w:rsid w:val="34426911"/>
    <w:rsid w:val="3443FA45"/>
    <w:rsid w:val="344903F7"/>
    <w:rsid w:val="345B10B3"/>
    <w:rsid w:val="345E733F"/>
    <w:rsid w:val="34660370"/>
    <w:rsid w:val="34687FFB"/>
    <w:rsid w:val="347253C5"/>
    <w:rsid w:val="347CAF2C"/>
    <w:rsid w:val="348A8AAE"/>
    <w:rsid w:val="348DC5B0"/>
    <w:rsid w:val="34946831"/>
    <w:rsid w:val="349B77F3"/>
    <w:rsid w:val="34A096AB"/>
    <w:rsid w:val="34A7ED15"/>
    <w:rsid w:val="34CB5250"/>
    <w:rsid w:val="34CE9CAF"/>
    <w:rsid w:val="34D093D4"/>
    <w:rsid w:val="34E0F19D"/>
    <w:rsid w:val="34E88D28"/>
    <w:rsid w:val="34EF104A"/>
    <w:rsid w:val="34F41E2F"/>
    <w:rsid w:val="350D7276"/>
    <w:rsid w:val="3517F8AE"/>
    <w:rsid w:val="351E62BB"/>
    <w:rsid w:val="3522C05D"/>
    <w:rsid w:val="353CBB64"/>
    <w:rsid w:val="353F9FCC"/>
    <w:rsid w:val="35431DCC"/>
    <w:rsid w:val="354B7C3F"/>
    <w:rsid w:val="355E357C"/>
    <w:rsid w:val="356B90C5"/>
    <w:rsid w:val="357178FA"/>
    <w:rsid w:val="35B2A5C7"/>
    <w:rsid w:val="35D8B35A"/>
    <w:rsid w:val="35DCAD36"/>
    <w:rsid w:val="35EE9D63"/>
    <w:rsid w:val="36000D69"/>
    <w:rsid w:val="3602C3B1"/>
    <w:rsid w:val="360D4B81"/>
    <w:rsid w:val="360F81A3"/>
    <w:rsid w:val="360FEB4E"/>
    <w:rsid w:val="3616CB4B"/>
    <w:rsid w:val="361FB9F4"/>
    <w:rsid w:val="362621C6"/>
    <w:rsid w:val="363054C1"/>
    <w:rsid w:val="36322815"/>
    <w:rsid w:val="36349202"/>
    <w:rsid w:val="364025DF"/>
    <w:rsid w:val="36496137"/>
    <w:rsid w:val="365B2E10"/>
    <w:rsid w:val="365EED2A"/>
    <w:rsid w:val="36633892"/>
    <w:rsid w:val="3669A90B"/>
    <w:rsid w:val="366C7A9B"/>
    <w:rsid w:val="366E3883"/>
    <w:rsid w:val="367916BE"/>
    <w:rsid w:val="367FCAA2"/>
    <w:rsid w:val="36844665"/>
    <w:rsid w:val="368907A5"/>
    <w:rsid w:val="36899557"/>
    <w:rsid w:val="36924A37"/>
    <w:rsid w:val="3698E9C9"/>
    <w:rsid w:val="36A5104F"/>
    <w:rsid w:val="36ACE02B"/>
    <w:rsid w:val="36B50F71"/>
    <w:rsid w:val="36CF628F"/>
    <w:rsid w:val="36CFAE52"/>
    <w:rsid w:val="36CFC4FC"/>
    <w:rsid w:val="36D14EBA"/>
    <w:rsid w:val="36F06C29"/>
    <w:rsid w:val="370B1DA4"/>
    <w:rsid w:val="37157FB7"/>
    <w:rsid w:val="371DFD82"/>
    <w:rsid w:val="372C51D1"/>
    <w:rsid w:val="372ED041"/>
    <w:rsid w:val="37318CB9"/>
    <w:rsid w:val="37395157"/>
    <w:rsid w:val="37437990"/>
    <w:rsid w:val="374AAB77"/>
    <w:rsid w:val="3764C3DC"/>
    <w:rsid w:val="37675496"/>
    <w:rsid w:val="37735FEC"/>
    <w:rsid w:val="3775CE56"/>
    <w:rsid w:val="37761A67"/>
    <w:rsid w:val="377DCA0D"/>
    <w:rsid w:val="3780566D"/>
    <w:rsid w:val="378C844E"/>
    <w:rsid w:val="378DE373"/>
    <w:rsid w:val="37949360"/>
    <w:rsid w:val="37995AB9"/>
    <w:rsid w:val="37AF96AB"/>
    <w:rsid w:val="37B4FC08"/>
    <w:rsid w:val="37B84BDD"/>
    <w:rsid w:val="37C52EEF"/>
    <w:rsid w:val="37C7ABB2"/>
    <w:rsid w:val="37CB79E4"/>
    <w:rsid w:val="37CBC6B7"/>
    <w:rsid w:val="37DDF0EC"/>
    <w:rsid w:val="37F3998D"/>
    <w:rsid w:val="37F5E124"/>
    <w:rsid w:val="3800EA85"/>
    <w:rsid w:val="38281DF5"/>
    <w:rsid w:val="382E1A98"/>
    <w:rsid w:val="3836745C"/>
    <w:rsid w:val="383FBF55"/>
    <w:rsid w:val="384204D9"/>
    <w:rsid w:val="3842A84A"/>
    <w:rsid w:val="3843CB41"/>
    <w:rsid w:val="38652577"/>
    <w:rsid w:val="386BDA50"/>
    <w:rsid w:val="386DCF21"/>
    <w:rsid w:val="38735988"/>
    <w:rsid w:val="387A8AC4"/>
    <w:rsid w:val="38848AE9"/>
    <w:rsid w:val="38A0AA9E"/>
    <w:rsid w:val="38A4A0CD"/>
    <w:rsid w:val="38B8BF19"/>
    <w:rsid w:val="39018D65"/>
    <w:rsid w:val="3902F396"/>
    <w:rsid w:val="3919F005"/>
    <w:rsid w:val="391C564D"/>
    <w:rsid w:val="391CEEE6"/>
    <w:rsid w:val="39263E25"/>
    <w:rsid w:val="393131FF"/>
    <w:rsid w:val="393751DA"/>
    <w:rsid w:val="393DD32E"/>
    <w:rsid w:val="393FCAF4"/>
    <w:rsid w:val="394C5566"/>
    <w:rsid w:val="394D148F"/>
    <w:rsid w:val="394E970D"/>
    <w:rsid w:val="395B851E"/>
    <w:rsid w:val="39635EB4"/>
    <w:rsid w:val="3965135B"/>
    <w:rsid w:val="397E3EA1"/>
    <w:rsid w:val="3982E1D4"/>
    <w:rsid w:val="398903E6"/>
    <w:rsid w:val="398C21DF"/>
    <w:rsid w:val="3991B185"/>
    <w:rsid w:val="3992F986"/>
    <w:rsid w:val="39AEF32E"/>
    <w:rsid w:val="39B90561"/>
    <w:rsid w:val="39BDB1BE"/>
    <w:rsid w:val="39C77E45"/>
    <w:rsid w:val="39CC7E74"/>
    <w:rsid w:val="39DCCFB9"/>
    <w:rsid w:val="39E4BA6D"/>
    <w:rsid w:val="39FBAA8A"/>
    <w:rsid w:val="39FD1439"/>
    <w:rsid w:val="3A0CBF13"/>
    <w:rsid w:val="3A0DB837"/>
    <w:rsid w:val="3A291A5B"/>
    <w:rsid w:val="3A3D4BFB"/>
    <w:rsid w:val="3A3EFD0E"/>
    <w:rsid w:val="3A42501E"/>
    <w:rsid w:val="3A42F51A"/>
    <w:rsid w:val="3A47BFAE"/>
    <w:rsid w:val="3A505E22"/>
    <w:rsid w:val="3A604448"/>
    <w:rsid w:val="3A648AA3"/>
    <w:rsid w:val="3A839D24"/>
    <w:rsid w:val="3A9421DB"/>
    <w:rsid w:val="3A985779"/>
    <w:rsid w:val="3A9C61D3"/>
    <w:rsid w:val="3AA0100F"/>
    <w:rsid w:val="3AA166C8"/>
    <w:rsid w:val="3AA1BC55"/>
    <w:rsid w:val="3AA3F696"/>
    <w:rsid w:val="3AACFEC7"/>
    <w:rsid w:val="3AB9FBE0"/>
    <w:rsid w:val="3ABB4574"/>
    <w:rsid w:val="3AC26100"/>
    <w:rsid w:val="3AC3ADF3"/>
    <w:rsid w:val="3AC74A5C"/>
    <w:rsid w:val="3AC8CF7A"/>
    <w:rsid w:val="3AD05EB2"/>
    <w:rsid w:val="3AEC70DB"/>
    <w:rsid w:val="3AEC8706"/>
    <w:rsid w:val="3AF17D4D"/>
    <w:rsid w:val="3B1DB6FF"/>
    <w:rsid w:val="3B5531BE"/>
    <w:rsid w:val="3B6C4B7D"/>
    <w:rsid w:val="3B74B690"/>
    <w:rsid w:val="3B7C9191"/>
    <w:rsid w:val="3B81F59B"/>
    <w:rsid w:val="3B84E29C"/>
    <w:rsid w:val="3B87A7CF"/>
    <w:rsid w:val="3B88145F"/>
    <w:rsid w:val="3B8FCC03"/>
    <w:rsid w:val="3B91D851"/>
    <w:rsid w:val="3B949474"/>
    <w:rsid w:val="3BA25189"/>
    <w:rsid w:val="3BB9FBFA"/>
    <w:rsid w:val="3BBC0396"/>
    <w:rsid w:val="3BC4A53D"/>
    <w:rsid w:val="3BC52E7C"/>
    <w:rsid w:val="3BC6B49F"/>
    <w:rsid w:val="3BC8EC5B"/>
    <w:rsid w:val="3BD51D28"/>
    <w:rsid w:val="3BE1A9B0"/>
    <w:rsid w:val="3C1B600A"/>
    <w:rsid w:val="3C1B6B86"/>
    <w:rsid w:val="3C1D5F0C"/>
    <w:rsid w:val="3C2C6011"/>
    <w:rsid w:val="3C403204"/>
    <w:rsid w:val="3C4055F0"/>
    <w:rsid w:val="3C5D744B"/>
    <w:rsid w:val="3C5F910C"/>
    <w:rsid w:val="3C665DAB"/>
    <w:rsid w:val="3C72E318"/>
    <w:rsid w:val="3C88413C"/>
    <w:rsid w:val="3C99923E"/>
    <w:rsid w:val="3CAA63A6"/>
    <w:rsid w:val="3CBAD6E3"/>
    <w:rsid w:val="3CBE014C"/>
    <w:rsid w:val="3CE1AA63"/>
    <w:rsid w:val="3CE9FD63"/>
    <w:rsid w:val="3CF59864"/>
    <w:rsid w:val="3CF8197D"/>
    <w:rsid w:val="3CF99DC8"/>
    <w:rsid w:val="3CFB84C3"/>
    <w:rsid w:val="3CFDD799"/>
    <w:rsid w:val="3D018BBB"/>
    <w:rsid w:val="3D240D18"/>
    <w:rsid w:val="3D2A5C96"/>
    <w:rsid w:val="3D2EF977"/>
    <w:rsid w:val="3D3529E8"/>
    <w:rsid w:val="3D3D7A80"/>
    <w:rsid w:val="3D420A06"/>
    <w:rsid w:val="3D477C2F"/>
    <w:rsid w:val="3D479651"/>
    <w:rsid w:val="3D524115"/>
    <w:rsid w:val="3D5A58F1"/>
    <w:rsid w:val="3D67DF0A"/>
    <w:rsid w:val="3D820C2B"/>
    <w:rsid w:val="3D859FE4"/>
    <w:rsid w:val="3D90F1AC"/>
    <w:rsid w:val="3D98231D"/>
    <w:rsid w:val="3DB78594"/>
    <w:rsid w:val="3DBFB5EC"/>
    <w:rsid w:val="3DD664B9"/>
    <w:rsid w:val="3DE6B87F"/>
    <w:rsid w:val="3DEF486B"/>
    <w:rsid w:val="3DF54EAE"/>
    <w:rsid w:val="3DFA80D6"/>
    <w:rsid w:val="3E0EB379"/>
    <w:rsid w:val="3E1632E1"/>
    <w:rsid w:val="3E2165BC"/>
    <w:rsid w:val="3E26DFB4"/>
    <w:rsid w:val="3E2711B8"/>
    <w:rsid w:val="3E2D8089"/>
    <w:rsid w:val="3E3B8A9C"/>
    <w:rsid w:val="3E3CDEDC"/>
    <w:rsid w:val="3E4846BD"/>
    <w:rsid w:val="3E5B5368"/>
    <w:rsid w:val="3E5CFE0A"/>
    <w:rsid w:val="3E629FA1"/>
    <w:rsid w:val="3E63956D"/>
    <w:rsid w:val="3E7D6871"/>
    <w:rsid w:val="3E82E63D"/>
    <w:rsid w:val="3E865FAD"/>
    <w:rsid w:val="3E86D3CA"/>
    <w:rsid w:val="3E8C2617"/>
    <w:rsid w:val="3E8CAA99"/>
    <w:rsid w:val="3E972EE1"/>
    <w:rsid w:val="3EA3F16A"/>
    <w:rsid w:val="3EA981EA"/>
    <w:rsid w:val="3EB349A5"/>
    <w:rsid w:val="3ED3C9EE"/>
    <w:rsid w:val="3EE81CB0"/>
    <w:rsid w:val="3EF3C7EF"/>
    <w:rsid w:val="3EF4F82B"/>
    <w:rsid w:val="3EFD8F3A"/>
    <w:rsid w:val="3F10DCBB"/>
    <w:rsid w:val="3F1219A0"/>
    <w:rsid w:val="3F1D7320"/>
    <w:rsid w:val="3F236C8E"/>
    <w:rsid w:val="3F287654"/>
    <w:rsid w:val="3F338E35"/>
    <w:rsid w:val="3F3CBE46"/>
    <w:rsid w:val="3F7D5466"/>
    <w:rsid w:val="3F893189"/>
    <w:rsid w:val="3FAB4470"/>
    <w:rsid w:val="3FB1E9E9"/>
    <w:rsid w:val="3FB3AAF3"/>
    <w:rsid w:val="3FB8854D"/>
    <w:rsid w:val="3FBCF145"/>
    <w:rsid w:val="3FC50E1F"/>
    <w:rsid w:val="3FC6BC28"/>
    <w:rsid w:val="3FCD6E62"/>
    <w:rsid w:val="3FD818D1"/>
    <w:rsid w:val="3FDD6AA4"/>
    <w:rsid w:val="3FDEF962"/>
    <w:rsid w:val="3FE18608"/>
    <w:rsid w:val="3FF12C51"/>
    <w:rsid w:val="3FFEE525"/>
    <w:rsid w:val="400AB940"/>
    <w:rsid w:val="400F692A"/>
    <w:rsid w:val="400F8E14"/>
    <w:rsid w:val="401557ED"/>
    <w:rsid w:val="4016873E"/>
    <w:rsid w:val="4016AAAB"/>
    <w:rsid w:val="401D1BE8"/>
    <w:rsid w:val="402644DB"/>
    <w:rsid w:val="402E3796"/>
    <w:rsid w:val="40346F70"/>
    <w:rsid w:val="4043C096"/>
    <w:rsid w:val="4044B9CF"/>
    <w:rsid w:val="4044F053"/>
    <w:rsid w:val="4051C7A0"/>
    <w:rsid w:val="40520351"/>
    <w:rsid w:val="4062E551"/>
    <w:rsid w:val="406FB0C8"/>
    <w:rsid w:val="407714DC"/>
    <w:rsid w:val="4077ADF9"/>
    <w:rsid w:val="40842097"/>
    <w:rsid w:val="408C8F1C"/>
    <w:rsid w:val="40916B6D"/>
    <w:rsid w:val="40A149E6"/>
    <w:rsid w:val="40ABF5A0"/>
    <w:rsid w:val="40B21CEA"/>
    <w:rsid w:val="40C202D6"/>
    <w:rsid w:val="40CBB7F0"/>
    <w:rsid w:val="40CD2CE9"/>
    <w:rsid w:val="40E21AC1"/>
    <w:rsid w:val="40EB093F"/>
    <w:rsid w:val="40ED5BDA"/>
    <w:rsid w:val="40EF2656"/>
    <w:rsid w:val="40F61A24"/>
    <w:rsid w:val="41079269"/>
    <w:rsid w:val="411EEB9E"/>
    <w:rsid w:val="41287D8B"/>
    <w:rsid w:val="412A42F8"/>
    <w:rsid w:val="41349B13"/>
    <w:rsid w:val="413959A1"/>
    <w:rsid w:val="4140D9B1"/>
    <w:rsid w:val="414EB9B7"/>
    <w:rsid w:val="41569C98"/>
    <w:rsid w:val="41579A89"/>
    <w:rsid w:val="4165ACE3"/>
    <w:rsid w:val="4177DBEC"/>
    <w:rsid w:val="41815049"/>
    <w:rsid w:val="41A79F4B"/>
    <w:rsid w:val="41A8BFD1"/>
    <w:rsid w:val="41C17013"/>
    <w:rsid w:val="41C4E44C"/>
    <w:rsid w:val="41D437F5"/>
    <w:rsid w:val="41D696AA"/>
    <w:rsid w:val="41E6A19B"/>
    <w:rsid w:val="41F6CF99"/>
    <w:rsid w:val="41FB382B"/>
    <w:rsid w:val="42051115"/>
    <w:rsid w:val="4206CE77"/>
    <w:rsid w:val="4218C4DD"/>
    <w:rsid w:val="421E2DAA"/>
    <w:rsid w:val="422AC01B"/>
    <w:rsid w:val="4243F047"/>
    <w:rsid w:val="424A4763"/>
    <w:rsid w:val="425A0D04"/>
    <w:rsid w:val="425BC732"/>
    <w:rsid w:val="425D49FD"/>
    <w:rsid w:val="426B5EC5"/>
    <w:rsid w:val="426CB09C"/>
    <w:rsid w:val="4275BC53"/>
    <w:rsid w:val="42853D75"/>
    <w:rsid w:val="42908EFE"/>
    <w:rsid w:val="42914000"/>
    <w:rsid w:val="4292D279"/>
    <w:rsid w:val="429E40C6"/>
    <w:rsid w:val="42A168BD"/>
    <w:rsid w:val="42A9CCAF"/>
    <w:rsid w:val="42B4F114"/>
    <w:rsid w:val="42C96526"/>
    <w:rsid w:val="42D90A95"/>
    <w:rsid w:val="42E224FA"/>
    <w:rsid w:val="42EF5A93"/>
    <w:rsid w:val="42F9D481"/>
    <w:rsid w:val="42FF7046"/>
    <w:rsid w:val="43012BFA"/>
    <w:rsid w:val="4332D3D9"/>
    <w:rsid w:val="4334AEEE"/>
    <w:rsid w:val="433D1E05"/>
    <w:rsid w:val="43421601"/>
    <w:rsid w:val="434466C1"/>
    <w:rsid w:val="4345DC44"/>
    <w:rsid w:val="435F5829"/>
    <w:rsid w:val="4367E12F"/>
    <w:rsid w:val="43695BAD"/>
    <w:rsid w:val="4370CD3F"/>
    <w:rsid w:val="4373B785"/>
    <w:rsid w:val="4376EF00"/>
    <w:rsid w:val="4381034F"/>
    <w:rsid w:val="43843D0E"/>
    <w:rsid w:val="43857DA9"/>
    <w:rsid w:val="43910B02"/>
    <w:rsid w:val="43918487"/>
    <w:rsid w:val="439E33D5"/>
    <w:rsid w:val="43AF56CE"/>
    <w:rsid w:val="43B35FA7"/>
    <w:rsid w:val="43CF48A3"/>
    <w:rsid w:val="43D18193"/>
    <w:rsid w:val="43D6137D"/>
    <w:rsid w:val="43D92704"/>
    <w:rsid w:val="43DB8BC8"/>
    <w:rsid w:val="43E5E843"/>
    <w:rsid w:val="43F13951"/>
    <w:rsid w:val="44005617"/>
    <w:rsid w:val="44085AA0"/>
    <w:rsid w:val="442961D8"/>
    <w:rsid w:val="442CFBB2"/>
    <w:rsid w:val="44352B40"/>
    <w:rsid w:val="445F51C2"/>
    <w:rsid w:val="4468F0CC"/>
    <w:rsid w:val="446A252E"/>
    <w:rsid w:val="44863D29"/>
    <w:rsid w:val="448AB255"/>
    <w:rsid w:val="448E0EB9"/>
    <w:rsid w:val="448E4863"/>
    <w:rsid w:val="448F976E"/>
    <w:rsid w:val="44935321"/>
    <w:rsid w:val="44B027A7"/>
    <w:rsid w:val="44BA6EA4"/>
    <w:rsid w:val="44C23963"/>
    <w:rsid w:val="44C42BD8"/>
    <w:rsid w:val="44D7BBF2"/>
    <w:rsid w:val="44D7DEFB"/>
    <w:rsid w:val="44EE5442"/>
    <w:rsid w:val="44F06B1C"/>
    <w:rsid w:val="44F3DD27"/>
    <w:rsid w:val="44F5DEDD"/>
    <w:rsid w:val="45016CD2"/>
    <w:rsid w:val="45040BD1"/>
    <w:rsid w:val="450F1027"/>
    <w:rsid w:val="4513024E"/>
    <w:rsid w:val="45137554"/>
    <w:rsid w:val="4513BB3E"/>
    <w:rsid w:val="4517CD00"/>
    <w:rsid w:val="452A999C"/>
    <w:rsid w:val="4534F229"/>
    <w:rsid w:val="45359BA9"/>
    <w:rsid w:val="45394235"/>
    <w:rsid w:val="453C45D4"/>
    <w:rsid w:val="453C73B8"/>
    <w:rsid w:val="453D4A9B"/>
    <w:rsid w:val="453F5543"/>
    <w:rsid w:val="454608B9"/>
    <w:rsid w:val="4547B9D5"/>
    <w:rsid w:val="454BB325"/>
    <w:rsid w:val="454BC7EA"/>
    <w:rsid w:val="4552441B"/>
    <w:rsid w:val="456BDDA5"/>
    <w:rsid w:val="456D5743"/>
    <w:rsid w:val="45710E56"/>
    <w:rsid w:val="45754944"/>
    <w:rsid w:val="459D377D"/>
    <w:rsid w:val="459FD58C"/>
    <w:rsid w:val="45A6228C"/>
    <w:rsid w:val="45BB09BB"/>
    <w:rsid w:val="45C31B3D"/>
    <w:rsid w:val="45C632F0"/>
    <w:rsid w:val="45CEA6B7"/>
    <w:rsid w:val="45DF2ED8"/>
    <w:rsid w:val="45ED7613"/>
    <w:rsid w:val="45ED7D18"/>
    <w:rsid w:val="45FC4AC2"/>
    <w:rsid w:val="45FEBEA2"/>
    <w:rsid w:val="461CD6AB"/>
    <w:rsid w:val="4626D229"/>
    <w:rsid w:val="46270157"/>
    <w:rsid w:val="46305B6E"/>
    <w:rsid w:val="463548E1"/>
    <w:rsid w:val="46381749"/>
    <w:rsid w:val="4638525F"/>
    <w:rsid w:val="4638CCBC"/>
    <w:rsid w:val="46392C82"/>
    <w:rsid w:val="463CAFE6"/>
    <w:rsid w:val="463FAAFE"/>
    <w:rsid w:val="46417034"/>
    <w:rsid w:val="4655CD4F"/>
    <w:rsid w:val="465E0E10"/>
    <w:rsid w:val="466748C5"/>
    <w:rsid w:val="466A6DB6"/>
    <w:rsid w:val="466B966E"/>
    <w:rsid w:val="466C59B4"/>
    <w:rsid w:val="4693EAD0"/>
    <w:rsid w:val="46A337DA"/>
    <w:rsid w:val="46AD21A0"/>
    <w:rsid w:val="46B08F33"/>
    <w:rsid w:val="46B32050"/>
    <w:rsid w:val="46BF5FFE"/>
    <w:rsid w:val="46C4BCBE"/>
    <w:rsid w:val="46C50A02"/>
    <w:rsid w:val="46C7AA37"/>
    <w:rsid w:val="46F94E48"/>
    <w:rsid w:val="472DA1A8"/>
    <w:rsid w:val="47399A73"/>
    <w:rsid w:val="473EAF80"/>
    <w:rsid w:val="4740A32F"/>
    <w:rsid w:val="4740C0F5"/>
    <w:rsid w:val="474CD3BD"/>
    <w:rsid w:val="475BD2E2"/>
    <w:rsid w:val="4763DFEE"/>
    <w:rsid w:val="4764A92F"/>
    <w:rsid w:val="476F3E07"/>
    <w:rsid w:val="4771C1C0"/>
    <w:rsid w:val="47728418"/>
    <w:rsid w:val="477FDB7E"/>
    <w:rsid w:val="4787336F"/>
    <w:rsid w:val="47963592"/>
    <w:rsid w:val="479D1F4A"/>
    <w:rsid w:val="479FA4C7"/>
    <w:rsid w:val="47A497CC"/>
    <w:rsid w:val="47A95FE9"/>
    <w:rsid w:val="47AF0F46"/>
    <w:rsid w:val="47B5A022"/>
    <w:rsid w:val="47C25CCC"/>
    <w:rsid w:val="47C48844"/>
    <w:rsid w:val="47C625C8"/>
    <w:rsid w:val="47C98ADF"/>
    <w:rsid w:val="47E004AD"/>
    <w:rsid w:val="4808D479"/>
    <w:rsid w:val="48098B34"/>
    <w:rsid w:val="48190B8C"/>
    <w:rsid w:val="481F6674"/>
    <w:rsid w:val="48239E54"/>
    <w:rsid w:val="482634E1"/>
    <w:rsid w:val="482765D6"/>
    <w:rsid w:val="4828E6DD"/>
    <w:rsid w:val="483280CA"/>
    <w:rsid w:val="4834D2A8"/>
    <w:rsid w:val="483EA258"/>
    <w:rsid w:val="484CD807"/>
    <w:rsid w:val="484D3283"/>
    <w:rsid w:val="4850659C"/>
    <w:rsid w:val="485526AE"/>
    <w:rsid w:val="4856FA32"/>
    <w:rsid w:val="486E347F"/>
    <w:rsid w:val="4885A2D3"/>
    <w:rsid w:val="489A1916"/>
    <w:rsid w:val="48A23890"/>
    <w:rsid w:val="48A65EFA"/>
    <w:rsid w:val="48A88D06"/>
    <w:rsid w:val="48AC9F0B"/>
    <w:rsid w:val="48AFA4D0"/>
    <w:rsid w:val="48B4F43F"/>
    <w:rsid w:val="48BB6ED7"/>
    <w:rsid w:val="48C5E847"/>
    <w:rsid w:val="48D99BC1"/>
    <w:rsid w:val="48E64F2D"/>
    <w:rsid w:val="48F685DE"/>
    <w:rsid w:val="48FDB63C"/>
    <w:rsid w:val="490193A3"/>
    <w:rsid w:val="4906EFAE"/>
    <w:rsid w:val="49093B7C"/>
    <w:rsid w:val="49196CB8"/>
    <w:rsid w:val="491A6713"/>
    <w:rsid w:val="492104E6"/>
    <w:rsid w:val="4922B3C5"/>
    <w:rsid w:val="49231207"/>
    <w:rsid w:val="493226F4"/>
    <w:rsid w:val="49378CE1"/>
    <w:rsid w:val="49396EEC"/>
    <w:rsid w:val="493D67B3"/>
    <w:rsid w:val="49406EA0"/>
    <w:rsid w:val="49535F4F"/>
    <w:rsid w:val="497853CE"/>
    <w:rsid w:val="4991F30A"/>
    <w:rsid w:val="49A5FB99"/>
    <w:rsid w:val="49BADA67"/>
    <w:rsid w:val="49BD2A6D"/>
    <w:rsid w:val="49D069C5"/>
    <w:rsid w:val="49E1A47F"/>
    <w:rsid w:val="49E4F0EB"/>
    <w:rsid w:val="49ED9B2F"/>
    <w:rsid w:val="49EFD010"/>
    <w:rsid w:val="49F30A9A"/>
    <w:rsid w:val="49F812F4"/>
    <w:rsid w:val="49F87891"/>
    <w:rsid w:val="49FC6E04"/>
    <w:rsid w:val="4A0664FC"/>
    <w:rsid w:val="4A1DFC61"/>
    <w:rsid w:val="4A32A74E"/>
    <w:rsid w:val="4A464CC4"/>
    <w:rsid w:val="4A48F330"/>
    <w:rsid w:val="4A50C720"/>
    <w:rsid w:val="4A50CAB8"/>
    <w:rsid w:val="4A599AEF"/>
    <w:rsid w:val="4A5ABC7F"/>
    <w:rsid w:val="4A5EABBE"/>
    <w:rsid w:val="4A7A4DEA"/>
    <w:rsid w:val="4A82C56A"/>
    <w:rsid w:val="4A862F9F"/>
    <w:rsid w:val="4A912F14"/>
    <w:rsid w:val="4A9E790C"/>
    <w:rsid w:val="4AA5B0FE"/>
    <w:rsid w:val="4AC44B1D"/>
    <w:rsid w:val="4AD426F4"/>
    <w:rsid w:val="4AE2EC13"/>
    <w:rsid w:val="4AEC69AF"/>
    <w:rsid w:val="4AF754FF"/>
    <w:rsid w:val="4AFE4EBA"/>
    <w:rsid w:val="4B151D40"/>
    <w:rsid w:val="4B222CB7"/>
    <w:rsid w:val="4B330118"/>
    <w:rsid w:val="4B39CE88"/>
    <w:rsid w:val="4B4A26DD"/>
    <w:rsid w:val="4B559FC2"/>
    <w:rsid w:val="4B572C31"/>
    <w:rsid w:val="4B5F02A5"/>
    <w:rsid w:val="4B6859AF"/>
    <w:rsid w:val="4B6CCFA1"/>
    <w:rsid w:val="4B74703B"/>
    <w:rsid w:val="4B758ACC"/>
    <w:rsid w:val="4B763F05"/>
    <w:rsid w:val="4B7C525D"/>
    <w:rsid w:val="4B8543C2"/>
    <w:rsid w:val="4B8C2996"/>
    <w:rsid w:val="4B8CC770"/>
    <w:rsid w:val="4B8D34C4"/>
    <w:rsid w:val="4B907577"/>
    <w:rsid w:val="4B923B63"/>
    <w:rsid w:val="4B947B4D"/>
    <w:rsid w:val="4BB1824B"/>
    <w:rsid w:val="4BBBF301"/>
    <w:rsid w:val="4BC806CC"/>
    <w:rsid w:val="4BCA36C7"/>
    <w:rsid w:val="4BCAAD7C"/>
    <w:rsid w:val="4BD431AE"/>
    <w:rsid w:val="4BE79D7C"/>
    <w:rsid w:val="4BED1506"/>
    <w:rsid w:val="4BF9E239"/>
    <w:rsid w:val="4C006852"/>
    <w:rsid w:val="4C00844E"/>
    <w:rsid w:val="4C12C75A"/>
    <w:rsid w:val="4C273AA4"/>
    <w:rsid w:val="4C294216"/>
    <w:rsid w:val="4C367332"/>
    <w:rsid w:val="4C460A19"/>
    <w:rsid w:val="4C5AB332"/>
    <w:rsid w:val="4C5F3971"/>
    <w:rsid w:val="4C6A3EEE"/>
    <w:rsid w:val="4C71F6A6"/>
    <w:rsid w:val="4C8144D2"/>
    <w:rsid w:val="4C8906E2"/>
    <w:rsid w:val="4C9B024F"/>
    <w:rsid w:val="4C9E6506"/>
    <w:rsid w:val="4CA605AD"/>
    <w:rsid w:val="4CA6A488"/>
    <w:rsid w:val="4CB5813C"/>
    <w:rsid w:val="4CCE23AE"/>
    <w:rsid w:val="4CCFBBEA"/>
    <w:rsid w:val="4CD7AD00"/>
    <w:rsid w:val="4CDAA85E"/>
    <w:rsid w:val="4CEBD0E5"/>
    <w:rsid w:val="4CEFB806"/>
    <w:rsid w:val="4CFDEC21"/>
    <w:rsid w:val="4D024806"/>
    <w:rsid w:val="4D06E956"/>
    <w:rsid w:val="4D07E245"/>
    <w:rsid w:val="4D0BE52A"/>
    <w:rsid w:val="4D0F3F7A"/>
    <w:rsid w:val="4D1A5EEF"/>
    <w:rsid w:val="4D259BF0"/>
    <w:rsid w:val="4D2C0E3C"/>
    <w:rsid w:val="4D601741"/>
    <w:rsid w:val="4D672D39"/>
    <w:rsid w:val="4D682A7F"/>
    <w:rsid w:val="4D69FAAF"/>
    <w:rsid w:val="4D730C2E"/>
    <w:rsid w:val="4D767D95"/>
    <w:rsid w:val="4D77CAF3"/>
    <w:rsid w:val="4D7A1B1B"/>
    <w:rsid w:val="4D7BF5F8"/>
    <w:rsid w:val="4D968253"/>
    <w:rsid w:val="4D9BEBAC"/>
    <w:rsid w:val="4DAB2AA0"/>
    <w:rsid w:val="4DB5DCF9"/>
    <w:rsid w:val="4DC608C1"/>
    <w:rsid w:val="4DD3F899"/>
    <w:rsid w:val="4DD90A24"/>
    <w:rsid w:val="4DF216B0"/>
    <w:rsid w:val="4E087DFF"/>
    <w:rsid w:val="4E1D09A0"/>
    <w:rsid w:val="4E203BDC"/>
    <w:rsid w:val="4E2CC4C9"/>
    <w:rsid w:val="4E3CCB5E"/>
    <w:rsid w:val="4E4E3A7A"/>
    <w:rsid w:val="4E59E87B"/>
    <w:rsid w:val="4E70493A"/>
    <w:rsid w:val="4E743053"/>
    <w:rsid w:val="4E835B1A"/>
    <w:rsid w:val="4E85EAEC"/>
    <w:rsid w:val="4E87EEA1"/>
    <w:rsid w:val="4E9494A5"/>
    <w:rsid w:val="4EABE24D"/>
    <w:rsid w:val="4EB20BA1"/>
    <w:rsid w:val="4EBB386F"/>
    <w:rsid w:val="4EBC611C"/>
    <w:rsid w:val="4EBCDB03"/>
    <w:rsid w:val="4EBEADDD"/>
    <w:rsid w:val="4EC68FAB"/>
    <w:rsid w:val="4ED33EC7"/>
    <w:rsid w:val="4EE64242"/>
    <w:rsid w:val="4EE9D53D"/>
    <w:rsid w:val="4EE9E5EF"/>
    <w:rsid w:val="4EF0DE3D"/>
    <w:rsid w:val="4EFB21F5"/>
    <w:rsid w:val="4F00AC5C"/>
    <w:rsid w:val="4F08A71A"/>
    <w:rsid w:val="4F1514F5"/>
    <w:rsid w:val="4F26D9B0"/>
    <w:rsid w:val="4F28A6FC"/>
    <w:rsid w:val="4F2BEEED"/>
    <w:rsid w:val="4F30450B"/>
    <w:rsid w:val="4F4988B0"/>
    <w:rsid w:val="4F513CBA"/>
    <w:rsid w:val="4F53848F"/>
    <w:rsid w:val="4F65C02A"/>
    <w:rsid w:val="4F6697B3"/>
    <w:rsid w:val="4F6A1259"/>
    <w:rsid w:val="4F7BA83C"/>
    <w:rsid w:val="4F7CDFA5"/>
    <w:rsid w:val="4F862C89"/>
    <w:rsid w:val="4F89FA4B"/>
    <w:rsid w:val="4F8A8138"/>
    <w:rsid w:val="4F8BBED5"/>
    <w:rsid w:val="4FAEAF39"/>
    <w:rsid w:val="4FC1C901"/>
    <w:rsid w:val="4FD4566A"/>
    <w:rsid w:val="4FD605C8"/>
    <w:rsid w:val="4FE328E2"/>
    <w:rsid w:val="4FF62D51"/>
    <w:rsid w:val="4FFB354A"/>
    <w:rsid w:val="5003B1CC"/>
    <w:rsid w:val="500A85A3"/>
    <w:rsid w:val="500F0E0F"/>
    <w:rsid w:val="5014001E"/>
    <w:rsid w:val="502371A0"/>
    <w:rsid w:val="50300706"/>
    <w:rsid w:val="50376D05"/>
    <w:rsid w:val="5067F983"/>
    <w:rsid w:val="50739A9F"/>
    <w:rsid w:val="509679D4"/>
    <w:rsid w:val="509B423A"/>
    <w:rsid w:val="509D7104"/>
    <w:rsid w:val="509FCD8A"/>
    <w:rsid w:val="50A70CA8"/>
    <w:rsid w:val="50A88FD2"/>
    <w:rsid w:val="50B46A97"/>
    <w:rsid w:val="50B65A95"/>
    <w:rsid w:val="50BBB0F2"/>
    <w:rsid w:val="50C524FF"/>
    <w:rsid w:val="50D7314F"/>
    <w:rsid w:val="50D873EC"/>
    <w:rsid w:val="50DF48C4"/>
    <w:rsid w:val="50E022B0"/>
    <w:rsid w:val="50F69631"/>
    <w:rsid w:val="50FBE836"/>
    <w:rsid w:val="511E3A27"/>
    <w:rsid w:val="51200120"/>
    <w:rsid w:val="5121FCEA"/>
    <w:rsid w:val="512466D0"/>
    <w:rsid w:val="5124AC6D"/>
    <w:rsid w:val="512A4F3E"/>
    <w:rsid w:val="512F34C4"/>
    <w:rsid w:val="5139942C"/>
    <w:rsid w:val="515CAC3E"/>
    <w:rsid w:val="515EB290"/>
    <w:rsid w:val="51704CE9"/>
    <w:rsid w:val="5175A062"/>
    <w:rsid w:val="5175FACA"/>
    <w:rsid w:val="51764D0A"/>
    <w:rsid w:val="51799223"/>
    <w:rsid w:val="517C1B81"/>
    <w:rsid w:val="5184EFD5"/>
    <w:rsid w:val="5190DE7D"/>
    <w:rsid w:val="5192688B"/>
    <w:rsid w:val="5193078D"/>
    <w:rsid w:val="519DB04B"/>
    <w:rsid w:val="51A5B9C8"/>
    <w:rsid w:val="51AB9221"/>
    <w:rsid w:val="51B049DC"/>
    <w:rsid w:val="51B47017"/>
    <w:rsid w:val="51B8DA0B"/>
    <w:rsid w:val="51B97BA5"/>
    <w:rsid w:val="51D67282"/>
    <w:rsid w:val="51FAAAC5"/>
    <w:rsid w:val="51FC2F53"/>
    <w:rsid w:val="51FD6EEB"/>
    <w:rsid w:val="5202637D"/>
    <w:rsid w:val="521A823D"/>
    <w:rsid w:val="521D7A2D"/>
    <w:rsid w:val="5231D4BB"/>
    <w:rsid w:val="52393583"/>
    <w:rsid w:val="524FFA08"/>
    <w:rsid w:val="52562BD4"/>
    <w:rsid w:val="5258F660"/>
    <w:rsid w:val="5259A13D"/>
    <w:rsid w:val="525AA30A"/>
    <w:rsid w:val="52638FAF"/>
    <w:rsid w:val="52705675"/>
    <w:rsid w:val="5281F02E"/>
    <w:rsid w:val="5289955D"/>
    <w:rsid w:val="528B769E"/>
    <w:rsid w:val="52931658"/>
    <w:rsid w:val="529A5BD7"/>
    <w:rsid w:val="52B1A039"/>
    <w:rsid w:val="52B7EACE"/>
    <w:rsid w:val="52D75FFB"/>
    <w:rsid w:val="52DFA3BB"/>
    <w:rsid w:val="52E178E1"/>
    <w:rsid w:val="53015B8B"/>
    <w:rsid w:val="5311C27C"/>
    <w:rsid w:val="5312879C"/>
    <w:rsid w:val="532901FD"/>
    <w:rsid w:val="532AC4D0"/>
    <w:rsid w:val="53332B07"/>
    <w:rsid w:val="5333765E"/>
    <w:rsid w:val="53466D8E"/>
    <w:rsid w:val="535566A3"/>
    <w:rsid w:val="5356CC3D"/>
    <w:rsid w:val="53615F93"/>
    <w:rsid w:val="5364E4F0"/>
    <w:rsid w:val="536873C7"/>
    <w:rsid w:val="536DBA9C"/>
    <w:rsid w:val="537D0744"/>
    <w:rsid w:val="53859952"/>
    <w:rsid w:val="538E847D"/>
    <w:rsid w:val="53988831"/>
    <w:rsid w:val="53AFA427"/>
    <w:rsid w:val="53B4A247"/>
    <w:rsid w:val="53BCCBC5"/>
    <w:rsid w:val="53D173E1"/>
    <w:rsid w:val="53D2E2FC"/>
    <w:rsid w:val="53E95236"/>
    <w:rsid w:val="54003332"/>
    <w:rsid w:val="54135760"/>
    <w:rsid w:val="5413D928"/>
    <w:rsid w:val="541B11EB"/>
    <w:rsid w:val="542AABCB"/>
    <w:rsid w:val="542C3067"/>
    <w:rsid w:val="5431B1D3"/>
    <w:rsid w:val="543244AD"/>
    <w:rsid w:val="5444B313"/>
    <w:rsid w:val="5457EFB6"/>
    <w:rsid w:val="545F17FB"/>
    <w:rsid w:val="54654C4C"/>
    <w:rsid w:val="546AD195"/>
    <w:rsid w:val="54742D7A"/>
    <w:rsid w:val="547C2193"/>
    <w:rsid w:val="547CC67D"/>
    <w:rsid w:val="5487D759"/>
    <w:rsid w:val="548B06AB"/>
    <w:rsid w:val="548D83A5"/>
    <w:rsid w:val="548DA176"/>
    <w:rsid w:val="5493D415"/>
    <w:rsid w:val="54962B5A"/>
    <w:rsid w:val="54A531CB"/>
    <w:rsid w:val="54A82B41"/>
    <w:rsid w:val="54A98D16"/>
    <w:rsid w:val="54B04800"/>
    <w:rsid w:val="54CC1BED"/>
    <w:rsid w:val="54D01EB6"/>
    <w:rsid w:val="54D7E0C6"/>
    <w:rsid w:val="54E4F6BA"/>
    <w:rsid w:val="54F4AE07"/>
    <w:rsid w:val="54F7A38D"/>
    <w:rsid w:val="54F8F28F"/>
    <w:rsid w:val="5505D5DD"/>
    <w:rsid w:val="5508D948"/>
    <w:rsid w:val="550F8214"/>
    <w:rsid w:val="5510CEC7"/>
    <w:rsid w:val="5514A514"/>
    <w:rsid w:val="5523FAEF"/>
    <w:rsid w:val="5530EAD7"/>
    <w:rsid w:val="55321A12"/>
    <w:rsid w:val="5533D3D0"/>
    <w:rsid w:val="553825CB"/>
    <w:rsid w:val="553B973C"/>
    <w:rsid w:val="554A7755"/>
    <w:rsid w:val="554F8CFA"/>
    <w:rsid w:val="556EFF57"/>
    <w:rsid w:val="556FE821"/>
    <w:rsid w:val="558D2657"/>
    <w:rsid w:val="55908FC7"/>
    <w:rsid w:val="5591338F"/>
    <w:rsid w:val="5597FC37"/>
    <w:rsid w:val="55A9FDAA"/>
    <w:rsid w:val="55B9F6CC"/>
    <w:rsid w:val="55CF519C"/>
    <w:rsid w:val="55D0E62F"/>
    <w:rsid w:val="55D1DBD3"/>
    <w:rsid w:val="55E2165E"/>
    <w:rsid w:val="55E2E621"/>
    <w:rsid w:val="55E6BF9A"/>
    <w:rsid w:val="55EBC597"/>
    <w:rsid w:val="560360F1"/>
    <w:rsid w:val="56078791"/>
    <w:rsid w:val="56090A6E"/>
    <w:rsid w:val="561A446E"/>
    <w:rsid w:val="561FDF7A"/>
    <w:rsid w:val="563D0E2E"/>
    <w:rsid w:val="56466AB5"/>
    <w:rsid w:val="565D99CA"/>
    <w:rsid w:val="566E8959"/>
    <w:rsid w:val="566FD349"/>
    <w:rsid w:val="56700967"/>
    <w:rsid w:val="56751D80"/>
    <w:rsid w:val="569496F4"/>
    <w:rsid w:val="56A162B3"/>
    <w:rsid w:val="56A4FB3E"/>
    <w:rsid w:val="56BA2EB0"/>
    <w:rsid w:val="56BE7572"/>
    <w:rsid w:val="56BEFBB1"/>
    <w:rsid w:val="56C0B5D5"/>
    <w:rsid w:val="56CC6B2F"/>
    <w:rsid w:val="56D66B80"/>
    <w:rsid w:val="56D77FCA"/>
    <w:rsid w:val="56E6B7A4"/>
    <w:rsid w:val="56E723D0"/>
    <w:rsid w:val="56EEFFFE"/>
    <w:rsid w:val="56F4D7B6"/>
    <w:rsid w:val="56FB7165"/>
    <w:rsid w:val="57128F9B"/>
    <w:rsid w:val="57130CD6"/>
    <w:rsid w:val="5723A3C5"/>
    <w:rsid w:val="57279B3D"/>
    <w:rsid w:val="57400880"/>
    <w:rsid w:val="57434653"/>
    <w:rsid w:val="574AE9A0"/>
    <w:rsid w:val="57531A2C"/>
    <w:rsid w:val="57611A17"/>
    <w:rsid w:val="576A0776"/>
    <w:rsid w:val="5780C60A"/>
    <w:rsid w:val="5787C9C3"/>
    <w:rsid w:val="5791B4B0"/>
    <w:rsid w:val="5793EDF1"/>
    <w:rsid w:val="57CDA99C"/>
    <w:rsid w:val="57D8692C"/>
    <w:rsid w:val="57E37709"/>
    <w:rsid w:val="57E57DFE"/>
    <w:rsid w:val="57E67743"/>
    <w:rsid w:val="57F4D529"/>
    <w:rsid w:val="5801D8E4"/>
    <w:rsid w:val="5802AEF7"/>
    <w:rsid w:val="5805A4F9"/>
    <w:rsid w:val="58100046"/>
    <w:rsid w:val="581643D4"/>
    <w:rsid w:val="581654B1"/>
    <w:rsid w:val="58235689"/>
    <w:rsid w:val="5825A1E6"/>
    <w:rsid w:val="58456AF1"/>
    <w:rsid w:val="5846E820"/>
    <w:rsid w:val="585419EC"/>
    <w:rsid w:val="585C8977"/>
    <w:rsid w:val="586E69B5"/>
    <w:rsid w:val="5871F830"/>
    <w:rsid w:val="58774BB9"/>
    <w:rsid w:val="587A2C5D"/>
    <w:rsid w:val="588F82B8"/>
    <w:rsid w:val="589878E2"/>
    <w:rsid w:val="589A795A"/>
    <w:rsid w:val="58A03D50"/>
    <w:rsid w:val="58A201E0"/>
    <w:rsid w:val="58B122D3"/>
    <w:rsid w:val="58BF7C7C"/>
    <w:rsid w:val="58C46284"/>
    <w:rsid w:val="58DE9530"/>
    <w:rsid w:val="58E40A8E"/>
    <w:rsid w:val="5903A160"/>
    <w:rsid w:val="590BF096"/>
    <w:rsid w:val="590D268D"/>
    <w:rsid w:val="590D34D4"/>
    <w:rsid w:val="5913FF9A"/>
    <w:rsid w:val="59257FFD"/>
    <w:rsid w:val="592C2CAF"/>
    <w:rsid w:val="592F9999"/>
    <w:rsid w:val="5930E045"/>
    <w:rsid w:val="593C2B2B"/>
    <w:rsid w:val="593CEA48"/>
    <w:rsid w:val="594A89F3"/>
    <w:rsid w:val="594AD711"/>
    <w:rsid w:val="5954628F"/>
    <w:rsid w:val="5955275E"/>
    <w:rsid w:val="5957803C"/>
    <w:rsid w:val="5958AD1A"/>
    <w:rsid w:val="595E3298"/>
    <w:rsid w:val="596887A5"/>
    <w:rsid w:val="5969A4B6"/>
    <w:rsid w:val="59721544"/>
    <w:rsid w:val="597832A5"/>
    <w:rsid w:val="5979D13F"/>
    <w:rsid w:val="5980BDBE"/>
    <w:rsid w:val="598BF991"/>
    <w:rsid w:val="599071A6"/>
    <w:rsid w:val="599B5011"/>
    <w:rsid w:val="599D7177"/>
    <w:rsid w:val="59A37A61"/>
    <w:rsid w:val="59AC6011"/>
    <w:rsid w:val="59B37036"/>
    <w:rsid w:val="59BDA905"/>
    <w:rsid w:val="59C34C35"/>
    <w:rsid w:val="59C54233"/>
    <w:rsid w:val="59C56B15"/>
    <w:rsid w:val="59C7F5F7"/>
    <w:rsid w:val="59CB7B54"/>
    <w:rsid w:val="59D21466"/>
    <w:rsid w:val="59D47226"/>
    <w:rsid w:val="59DFE276"/>
    <w:rsid w:val="59E4F7B6"/>
    <w:rsid w:val="59F00D15"/>
    <w:rsid w:val="59FD605F"/>
    <w:rsid w:val="5A0DDC97"/>
    <w:rsid w:val="5A0F7683"/>
    <w:rsid w:val="5A0FC4D0"/>
    <w:rsid w:val="5A102BB3"/>
    <w:rsid w:val="5A12DDA0"/>
    <w:rsid w:val="5A2269AC"/>
    <w:rsid w:val="5A267E55"/>
    <w:rsid w:val="5A3A200A"/>
    <w:rsid w:val="5A3FD5C9"/>
    <w:rsid w:val="5A4DBD06"/>
    <w:rsid w:val="5A596CC1"/>
    <w:rsid w:val="5A5ECECE"/>
    <w:rsid w:val="5A60B267"/>
    <w:rsid w:val="5A60D282"/>
    <w:rsid w:val="5A6E35E0"/>
    <w:rsid w:val="5A6F9FAC"/>
    <w:rsid w:val="5A789887"/>
    <w:rsid w:val="5A808A53"/>
    <w:rsid w:val="5A92D456"/>
    <w:rsid w:val="5A971198"/>
    <w:rsid w:val="5AA120E7"/>
    <w:rsid w:val="5AA61F39"/>
    <w:rsid w:val="5AA86CB1"/>
    <w:rsid w:val="5ABA4C7A"/>
    <w:rsid w:val="5ABF924C"/>
    <w:rsid w:val="5AC574D0"/>
    <w:rsid w:val="5AD0CD23"/>
    <w:rsid w:val="5AD1F8B4"/>
    <w:rsid w:val="5AE32F83"/>
    <w:rsid w:val="5AF4A624"/>
    <w:rsid w:val="5B018F75"/>
    <w:rsid w:val="5B035A4B"/>
    <w:rsid w:val="5B055F41"/>
    <w:rsid w:val="5B10E100"/>
    <w:rsid w:val="5B1BFC2C"/>
    <w:rsid w:val="5B204AD7"/>
    <w:rsid w:val="5B27C1A8"/>
    <w:rsid w:val="5B280C8A"/>
    <w:rsid w:val="5B2CE247"/>
    <w:rsid w:val="5B3AFA9E"/>
    <w:rsid w:val="5B3E6D9F"/>
    <w:rsid w:val="5B54E3DD"/>
    <w:rsid w:val="5B56203B"/>
    <w:rsid w:val="5B58396E"/>
    <w:rsid w:val="5B633770"/>
    <w:rsid w:val="5B68478C"/>
    <w:rsid w:val="5B6AEB12"/>
    <w:rsid w:val="5B6D06A7"/>
    <w:rsid w:val="5B72C823"/>
    <w:rsid w:val="5B77918B"/>
    <w:rsid w:val="5B874AC0"/>
    <w:rsid w:val="5B9FD61A"/>
    <w:rsid w:val="5BA21A68"/>
    <w:rsid w:val="5BBA318C"/>
    <w:rsid w:val="5BBBEFDF"/>
    <w:rsid w:val="5BBDD71B"/>
    <w:rsid w:val="5BD27EC3"/>
    <w:rsid w:val="5BD7C4BD"/>
    <w:rsid w:val="5BDB836E"/>
    <w:rsid w:val="5BDBCF51"/>
    <w:rsid w:val="5BDF40DA"/>
    <w:rsid w:val="5BDFF779"/>
    <w:rsid w:val="5BE6D69C"/>
    <w:rsid w:val="5BEA24DF"/>
    <w:rsid w:val="5BEBA747"/>
    <w:rsid w:val="5BF2FA18"/>
    <w:rsid w:val="5BF5F4C6"/>
    <w:rsid w:val="5C061999"/>
    <w:rsid w:val="5C093FBF"/>
    <w:rsid w:val="5C103068"/>
    <w:rsid w:val="5C155165"/>
    <w:rsid w:val="5C2FA42C"/>
    <w:rsid w:val="5C34B519"/>
    <w:rsid w:val="5C4AF203"/>
    <w:rsid w:val="5C6014F0"/>
    <w:rsid w:val="5C63CD71"/>
    <w:rsid w:val="5C780869"/>
    <w:rsid w:val="5C853ED0"/>
    <w:rsid w:val="5C88754B"/>
    <w:rsid w:val="5CB5EA91"/>
    <w:rsid w:val="5CB6C981"/>
    <w:rsid w:val="5CBCA04B"/>
    <w:rsid w:val="5CC59490"/>
    <w:rsid w:val="5CC5A3D6"/>
    <w:rsid w:val="5CE82BAC"/>
    <w:rsid w:val="5CE83177"/>
    <w:rsid w:val="5CEC4FF5"/>
    <w:rsid w:val="5CF6FBC3"/>
    <w:rsid w:val="5CFFBFEC"/>
    <w:rsid w:val="5D00C0A7"/>
    <w:rsid w:val="5D1C3BBA"/>
    <w:rsid w:val="5D1C4365"/>
    <w:rsid w:val="5D471CBC"/>
    <w:rsid w:val="5D53C4E1"/>
    <w:rsid w:val="5D660041"/>
    <w:rsid w:val="5D6CE0D5"/>
    <w:rsid w:val="5D6ED22F"/>
    <w:rsid w:val="5D843B61"/>
    <w:rsid w:val="5D85A2D7"/>
    <w:rsid w:val="5D878F30"/>
    <w:rsid w:val="5D8CDC1A"/>
    <w:rsid w:val="5D8E7846"/>
    <w:rsid w:val="5D9423C4"/>
    <w:rsid w:val="5D97CE9A"/>
    <w:rsid w:val="5D997850"/>
    <w:rsid w:val="5DA18F69"/>
    <w:rsid w:val="5DAB9AB8"/>
    <w:rsid w:val="5DADCA3A"/>
    <w:rsid w:val="5DC89A0B"/>
    <w:rsid w:val="5DDB300D"/>
    <w:rsid w:val="5DDCDFBC"/>
    <w:rsid w:val="5DE5A99F"/>
    <w:rsid w:val="5DE9F42A"/>
    <w:rsid w:val="5DF6636C"/>
    <w:rsid w:val="5DF7330E"/>
    <w:rsid w:val="5E03F46A"/>
    <w:rsid w:val="5E2289C2"/>
    <w:rsid w:val="5E34DA8A"/>
    <w:rsid w:val="5E4671C7"/>
    <w:rsid w:val="5E537B55"/>
    <w:rsid w:val="5E55279C"/>
    <w:rsid w:val="5E71AC61"/>
    <w:rsid w:val="5E781A74"/>
    <w:rsid w:val="5E79ACD5"/>
    <w:rsid w:val="5E82B0BF"/>
    <w:rsid w:val="5E86A83C"/>
    <w:rsid w:val="5E9EFEC0"/>
    <w:rsid w:val="5EA8C8FE"/>
    <w:rsid w:val="5EB2B0E6"/>
    <w:rsid w:val="5EB3CC78"/>
    <w:rsid w:val="5ED5DE46"/>
    <w:rsid w:val="5EDE6A19"/>
    <w:rsid w:val="5EE13203"/>
    <w:rsid w:val="5EE27982"/>
    <w:rsid w:val="5EE67717"/>
    <w:rsid w:val="5EEC6D52"/>
    <w:rsid w:val="5EF0E60A"/>
    <w:rsid w:val="5F0169D7"/>
    <w:rsid w:val="5F10DD1A"/>
    <w:rsid w:val="5F1C5E8B"/>
    <w:rsid w:val="5F24F553"/>
    <w:rsid w:val="5F2EC895"/>
    <w:rsid w:val="5F3E4A62"/>
    <w:rsid w:val="5F40033B"/>
    <w:rsid w:val="5F5ACB1D"/>
    <w:rsid w:val="5F6042DC"/>
    <w:rsid w:val="5F608680"/>
    <w:rsid w:val="5F6C2E0C"/>
    <w:rsid w:val="5F77E813"/>
    <w:rsid w:val="5F7991BE"/>
    <w:rsid w:val="5F8053E9"/>
    <w:rsid w:val="5F8309B2"/>
    <w:rsid w:val="5F854DA4"/>
    <w:rsid w:val="5F86CEC5"/>
    <w:rsid w:val="5F8B3FE1"/>
    <w:rsid w:val="5F9783D2"/>
    <w:rsid w:val="5F98CD84"/>
    <w:rsid w:val="5F9E27FA"/>
    <w:rsid w:val="5FA02CD0"/>
    <w:rsid w:val="5FA0B1FA"/>
    <w:rsid w:val="5FA71C61"/>
    <w:rsid w:val="5FD12586"/>
    <w:rsid w:val="5FD33C84"/>
    <w:rsid w:val="5FD60FDF"/>
    <w:rsid w:val="5FE9F8BB"/>
    <w:rsid w:val="5FF41718"/>
    <w:rsid w:val="60128C00"/>
    <w:rsid w:val="60181D15"/>
    <w:rsid w:val="601AF936"/>
    <w:rsid w:val="601EB6BA"/>
    <w:rsid w:val="60307B5D"/>
    <w:rsid w:val="603C466C"/>
    <w:rsid w:val="60422EC1"/>
    <w:rsid w:val="605128D1"/>
    <w:rsid w:val="60548D0E"/>
    <w:rsid w:val="605ADB51"/>
    <w:rsid w:val="606439BB"/>
    <w:rsid w:val="6064577D"/>
    <w:rsid w:val="60678C31"/>
    <w:rsid w:val="6088E1E4"/>
    <w:rsid w:val="6092E3D4"/>
    <w:rsid w:val="60944D17"/>
    <w:rsid w:val="6095A800"/>
    <w:rsid w:val="60A67430"/>
    <w:rsid w:val="60B9C8C0"/>
    <w:rsid w:val="60CEEEBB"/>
    <w:rsid w:val="60D550E5"/>
    <w:rsid w:val="60D8F427"/>
    <w:rsid w:val="60E9EB8F"/>
    <w:rsid w:val="60F994F3"/>
    <w:rsid w:val="60FF1F81"/>
    <w:rsid w:val="610E3478"/>
    <w:rsid w:val="6111A12A"/>
    <w:rsid w:val="612AEF3E"/>
    <w:rsid w:val="6146E97F"/>
    <w:rsid w:val="614DE32B"/>
    <w:rsid w:val="6160989E"/>
    <w:rsid w:val="6166FCDF"/>
    <w:rsid w:val="619014F4"/>
    <w:rsid w:val="619244AC"/>
    <w:rsid w:val="619E731A"/>
    <w:rsid w:val="61A33E79"/>
    <w:rsid w:val="61AB5BFA"/>
    <w:rsid w:val="61AE9072"/>
    <w:rsid w:val="61D6119C"/>
    <w:rsid w:val="61DA892F"/>
    <w:rsid w:val="61E86E11"/>
    <w:rsid w:val="61F0E988"/>
    <w:rsid w:val="61FD33F0"/>
    <w:rsid w:val="620715A1"/>
    <w:rsid w:val="6209AA95"/>
    <w:rsid w:val="620AAF23"/>
    <w:rsid w:val="620F129F"/>
    <w:rsid w:val="6211A69E"/>
    <w:rsid w:val="62226EFC"/>
    <w:rsid w:val="6223B95F"/>
    <w:rsid w:val="622F0534"/>
    <w:rsid w:val="624557D9"/>
    <w:rsid w:val="624792AA"/>
    <w:rsid w:val="625CCAEC"/>
    <w:rsid w:val="625D7B2A"/>
    <w:rsid w:val="6263FB4A"/>
    <w:rsid w:val="626417E1"/>
    <w:rsid w:val="6265BCF4"/>
    <w:rsid w:val="626D60CF"/>
    <w:rsid w:val="6270505B"/>
    <w:rsid w:val="627637C4"/>
    <w:rsid w:val="627977CD"/>
    <w:rsid w:val="6279D189"/>
    <w:rsid w:val="6280017C"/>
    <w:rsid w:val="62813B5D"/>
    <w:rsid w:val="62871998"/>
    <w:rsid w:val="6289D3BF"/>
    <w:rsid w:val="629B734A"/>
    <w:rsid w:val="62A968EA"/>
    <w:rsid w:val="62AC4188"/>
    <w:rsid w:val="62BB84A8"/>
    <w:rsid w:val="62C5FD10"/>
    <w:rsid w:val="62C7FC6F"/>
    <w:rsid w:val="62DA4FF4"/>
    <w:rsid w:val="62E208C1"/>
    <w:rsid w:val="62EAC683"/>
    <w:rsid w:val="62FE3D38"/>
    <w:rsid w:val="63222E6B"/>
    <w:rsid w:val="632A25F2"/>
    <w:rsid w:val="6336C891"/>
    <w:rsid w:val="633B9DA5"/>
    <w:rsid w:val="633C4A58"/>
    <w:rsid w:val="633C8773"/>
    <w:rsid w:val="634A2C93"/>
    <w:rsid w:val="63584CF1"/>
    <w:rsid w:val="6366794A"/>
    <w:rsid w:val="63681C1F"/>
    <w:rsid w:val="636FB069"/>
    <w:rsid w:val="637FCB85"/>
    <w:rsid w:val="63878A47"/>
    <w:rsid w:val="638B84E9"/>
    <w:rsid w:val="63999F50"/>
    <w:rsid w:val="639CF37D"/>
    <w:rsid w:val="63A159B2"/>
    <w:rsid w:val="63A5B023"/>
    <w:rsid w:val="63A780A2"/>
    <w:rsid w:val="63AA69C6"/>
    <w:rsid w:val="63AF43B6"/>
    <w:rsid w:val="63B64633"/>
    <w:rsid w:val="63B6799E"/>
    <w:rsid w:val="63BFADAC"/>
    <w:rsid w:val="63C4DFFB"/>
    <w:rsid w:val="63C6F631"/>
    <w:rsid w:val="63D28BFC"/>
    <w:rsid w:val="63E848EF"/>
    <w:rsid w:val="63ECB08B"/>
    <w:rsid w:val="63F27732"/>
    <w:rsid w:val="6406DBB6"/>
    <w:rsid w:val="64107F26"/>
    <w:rsid w:val="64363562"/>
    <w:rsid w:val="643DB36C"/>
    <w:rsid w:val="643E54D8"/>
    <w:rsid w:val="64516221"/>
    <w:rsid w:val="647B0A16"/>
    <w:rsid w:val="647B2B0A"/>
    <w:rsid w:val="64886A15"/>
    <w:rsid w:val="6498BB77"/>
    <w:rsid w:val="649B0ACA"/>
    <w:rsid w:val="649E5834"/>
    <w:rsid w:val="64A5EC28"/>
    <w:rsid w:val="64AF876A"/>
    <w:rsid w:val="64AF95AE"/>
    <w:rsid w:val="64BB720F"/>
    <w:rsid w:val="64BD40F4"/>
    <w:rsid w:val="64C46946"/>
    <w:rsid w:val="64CC0D1B"/>
    <w:rsid w:val="64CF6D1E"/>
    <w:rsid w:val="64ED2998"/>
    <w:rsid w:val="64F9BD14"/>
    <w:rsid w:val="64FF49EB"/>
    <w:rsid w:val="6503EC80"/>
    <w:rsid w:val="650E52DD"/>
    <w:rsid w:val="6516B8AF"/>
    <w:rsid w:val="6544FCDB"/>
    <w:rsid w:val="65462720"/>
    <w:rsid w:val="65463A27"/>
    <w:rsid w:val="65526986"/>
    <w:rsid w:val="65593512"/>
    <w:rsid w:val="65596BA7"/>
    <w:rsid w:val="65725CFD"/>
    <w:rsid w:val="657F3EB7"/>
    <w:rsid w:val="6590D50C"/>
    <w:rsid w:val="65AF9395"/>
    <w:rsid w:val="65AFF77C"/>
    <w:rsid w:val="65B778E2"/>
    <w:rsid w:val="65BA3DE0"/>
    <w:rsid w:val="65BEDC2D"/>
    <w:rsid w:val="65C23067"/>
    <w:rsid w:val="65C3EAC5"/>
    <w:rsid w:val="65EE0761"/>
    <w:rsid w:val="65F8338A"/>
    <w:rsid w:val="66045754"/>
    <w:rsid w:val="660A67CD"/>
    <w:rsid w:val="660E53EE"/>
    <w:rsid w:val="660F7B8D"/>
    <w:rsid w:val="66228EF8"/>
    <w:rsid w:val="662301F2"/>
    <w:rsid w:val="66359C48"/>
    <w:rsid w:val="66360344"/>
    <w:rsid w:val="663A1D5F"/>
    <w:rsid w:val="6643A47A"/>
    <w:rsid w:val="66542540"/>
    <w:rsid w:val="66604EFD"/>
    <w:rsid w:val="66754816"/>
    <w:rsid w:val="667637DA"/>
    <w:rsid w:val="66806667"/>
    <w:rsid w:val="6681DA0A"/>
    <w:rsid w:val="668BEED1"/>
    <w:rsid w:val="668ED475"/>
    <w:rsid w:val="66ABD3EC"/>
    <w:rsid w:val="66BB6094"/>
    <w:rsid w:val="66C42E76"/>
    <w:rsid w:val="66D51F7B"/>
    <w:rsid w:val="66D9C0B5"/>
    <w:rsid w:val="66DD0C7D"/>
    <w:rsid w:val="66DE7EDA"/>
    <w:rsid w:val="66F0B6CB"/>
    <w:rsid w:val="66F607E6"/>
    <w:rsid w:val="67095248"/>
    <w:rsid w:val="670B088E"/>
    <w:rsid w:val="670FA9B3"/>
    <w:rsid w:val="6720ADFD"/>
    <w:rsid w:val="67297B4E"/>
    <w:rsid w:val="67425B50"/>
    <w:rsid w:val="67482219"/>
    <w:rsid w:val="6757F9E7"/>
    <w:rsid w:val="675E58B8"/>
    <w:rsid w:val="6763CD48"/>
    <w:rsid w:val="677BF076"/>
    <w:rsid w:val="67878C0E"/>
    <w:rsid w:val="6788CA74"/>
    <w:rsid w:val="679AB414"/>
    <w:rsid w:val="679E1554"/>
    <w:rsid w:val="67A4E01F"/>
    <w:rsid w:val="67A5A2F9"/>
    <w:rsid w:val="67B1D784"/>
    <w:rsid w:val="67B84EEC"/>
    <w:rsid w:val="67D95053"/>
    <w:rsid w:val="67E544A6"/>
    <w:rsid w:val="67EE0281"/>
    <w:rsid w:val="6810EFA2"/>
    <w:rsid w:val="68185FDE"/>
    <w:rsid w:val="6818F5AC"/>
    <w:rsid w:val="681B992F"/>
    <w:rsid w:val="681EFFE0"/>
    <w:rsid w:val="68211C97"/>
    <w:rsid w:val="6825D945"/>
    <w:rsid w:val="6829CFC4"/>
    <w:rsid w:val="68342A57"/>
    <w:rsid w:val="6836D750"/>
    <w:rsid w:val="6851C63F"/>
    <w:rsid w:val="68556D2E"/>
    <w:rsid w:val="6865A238"/>
    <w:rsid w:val="688AF2BF"/>
    <w:rsid w:val="68985366"/>
    <w:rsid w:val="689AAA03"/>
    <w:rsid w:val="689B1EA7"/>
    <w:rsid w:val="68A4AC3C"/>
    <w:rsid w:val="68AA2418"/>
    <w:rsid w:val="68D897E0"/>
    <w:rsid w:val="68EAA6B5"/>
    <w:rsid w:val="6905D39A"/>
    <w:rsid w:val="69114EA6"/>
    <w:rsid w:val="691544F8"/>
    <w:rsid w:val="691A515D"/>
    <w:rsid w:val="691F5FCF"/>
    <w:rsid w:val="692608E7"/>
    <w:rsid w:val="692D5AEF"/>
    <w:rsid w:val="692D8CDA"/>
    <w:rsid w:val="694AD953"/>
    <w:rsid w:val="694BF68F"/>
    <w:rsid w:val="69576EAC"/>
    <w:rsid w:val="695E18B5"/>
    <w:rsid w:val="696C66BE"/>
    <w:rsid w:val="697F4F38"/>
    <w:rsid w:val="69AEB3EA"/>
    <w:rsid w:val="69B27401"/>
    <w:rsid w:val="69B992B1"/>
    <w:rsid w:val="69C11557"/>
    <w:rsid w:val="69CC894A"/>
    <w:rsid w:val="69CFE8AA"/>
    <w:rsid w:val="69D4FBBF"/>
    <w:rsid w:val="69E0BB6E"/>
    <w:rsid w:val="69E621E7"/>
    <w:rsid w:val="69E9B7C6"/>
    <w:rsid w:val="69F1BE4D"/>
    <w:rsid w:val="69F98242"/>
    <w:rsid w:val="69FDBED3"/>
    <w:rsid w:val="69FFDF83"/>
    <w:rsid w:val="6A0399EA"/>
    <w:rsid w:val="6A09772A"/>
    <w:rsid w:val="6A118B65"/>
    <w:rsid w:val="6A27F2A5"/>
    <w:rsid w:val="6A3ED65D"/>
    <w:rsid w:val="6A4371AB"/>
    <w:rsid w:val="6A4A6627"/>
    <w:rsid w:val="6A4B319F"/>
    <w:rsid w:val="6A5DB98A"/>
    <w:rsid w:val="6A70D089"/>
    <w:rsid w:val="6A8F69D8"/>
    <w:rsid w:val="6A90CDD5"/>
    <w:rsid w:val="6A9C6BEA"/>
    <w:rsid w:val="6A9DE857"/>
    <w:rsid w:val="6AAA8B95"/>
    <w:rsid w:val="6ABBFEC0"/>
    <w:rsid w:val="6AD16EF2"/>
    <w:rsid w:val="6ADBE28A"/>
    <w:rsid w:val="6AE20DE7"/>
    <w:rsid w:val="6AE7E7A2"/>
    <w:rsid w:val="6AF4DD58"/>
    <w:rsid w:val="6AF929B5"/>
    <w:rsid w:val="6B08FA27"/>
    <w:rsid w:val="6B20DFDD"/>
    <w:rsid w:val="6B34BD9B"/>
    <w:rsid w:val="6B36DFEA"/>
    <w:rsid w:val="6B3727DC"/>
    <w:rsid w:val="6B4749AE"/>
    <w:rsid w:val="6B4FC68B"/>
    <w:rsid w:val="6B55BC9B"/>
    <w:rsid w:val="6B5CF322"/>
    <w:rsid w:val="6B5D65F7"/>
    <w:rsid w:val="6B69FA19"/>
    <w:rsid w:val="6B6AFCF1"/>
    <w:rsid w:val="6B802D1E"/>
    <w:rsid w:val="6B862AC3"/>
    <w:rsid w:val="6B8D2482"/>
    <w:rsid w:val="6BA7048C"/>
    <w:rsid w:val="6BB6C983"/>
    <w:rsid w:val="6BBEEFCD"/>
    <w:rsid w:val="6BBF9BA4"/>
    <w:rsid w:val="6BC8D05F"/>
    <w:rsid w:val="6BC979EA"/>
    <w:rsid w:val="6BCC434D"/>
    <w:rsid w:val="6BCE6D1A"/>
    <w:rsid w:val="6BD1AEB7"/>
    <w:rsid w:val="6BD4FDFE"/>
    <w:rsid w:val="6BDCF2E6"/>
    <w:rsid w:val="6BF68BA7"/>
    <w:rsid w:val="6C002E05"/>
    <w:rsid w:val="6C083B9B"/>
    <w:rsid w:val="6C1211DC"/>
    <w:rsid w:val="6C12565A"/>
    <w:rsid w:val="6C1A792B"/>
    <w:rsid w:val="6C1F0B01"/>
    <w:rsid w:val="6C20C305"/>
    <w:rsid w:val="6C28E9E0"/>
    <w:rsid w:val="6C2B3A39"/>
    <w:rsid w:val="6C3A447A"/>
    <w:rsid w:val="6C487D94"/>
    <w:rsid w:val="6C53AF3D"/>
    <w:rsid w:val="6C594048"/>
    <w:rsid w:val="6C5CE4D6"/>
    <w:rsid w:val="6C61CA49"/>
    <w:rsid w:val="6C68A99E"/>
    <w:rsid w:val="6C743197"/>
    <w:rsid w:val="6C77C42E"/>
    <w:rsid w:val="6C81FCFB"/>
    <w:rsid w:val="6C91A8C9"/>
    <w:rsid w:val="6C989563"/>
    <w:rsid w:val="6CA03C05"/>
    <w:rsid w:val="6CAC2F37"/>
    <w:rsid w:val="6CB5FB85"/>
    <w:rsid w:val="6CBD3BFC"/>
    <w:rsid w:val="6CE7D348"/>
    <w:rsid w:val="6CE7F958"/>
    <w:rsid w:val="6CEC536C"/>
    <w:rsid w:val="6CED263B"/>
    <w:rsid w:val="6CF39780"/>
    <w:rsid w:val="6D0785AF"/>
    <w:rsid w:val="6D1C74D1"/>
    <w:rsid w:val="6D207BF2"/>
    <w:rsid w:val="6D31A3A4"/>
    <w:rsid w:val="6D31FC7D"/>
    <w:rsid w:val="6D328A58"/>
    <w:rsid w:val="6D4C4B88"/>
    <w:rsid w:val="6D528AFD"/>
    <w:rsid w:val="6D668FDF"/>
    <w:rsid w:val="6D70D917"/>
    <w:rsid w:val="6D79652D"/>
    <w:rsid w:val="6D79E016"/>
    <w:rsid w:val="6D864ED3"/>
    <w:rsid w:val="6D8AC8BF"/>
    <w:rsid w:val="6D9C104D"/>
    <w:rsid w:val="6D9C3497"/>
    <w:rsid w:val="6DA9AD81"/>
    <w:rsid w:val="6DAA8B3E"/>
    <w:rsid w:val="6DB476BD"/>
    <w:rsid w:val="6DC6AD93"/>
    <w:rsid w:val="6DFB8FE8"/>
    <w:rsid w:val="6E005E79"/>
    <w:rsid w:val="6E200D1D"/>
    <w:rsid w:val="6E2140C5"/>
    <w:rsid w:val="6E23E9B5"/>
    <w:rsid w:val="6E2975D4"/>
    <w:rsid w:val="6E3F4AE1"/>
    <w:rsid w:val="6E3FE7C5"/>
    <w:rsid w:val="6E40661C"/>
    <w:rsid w:val="6E409AE9"/>
    <w:rsid w:val="6E42541F"/>
    <w:rsid w:val="6E4C316E"/>
    <w:rsid w:val="6E4EB65F"/>
    <w:rsid w:val="6E4EBB0A"/>
    <w:rsid w:val="6E595452"/>
    <w:rsid w:val="6E5A772A"/>
    <w:rsid w:val="6E62E89C"/>
    <w:rsid w:val="6E675C60"/>
    <w:rsid w:val="6E6818A8"/>
    <w:rsid w:val="6E9A89E8"/>
    <w:rsid w:val="6EA232FA"/>
    <w:rsid w:val="6EA4A35C"/>
    <w:rsid w:val="6EAE5D98"/>
    <w:rsid w:val="6EB64AB9"/>
    <w:rsid w:val="6EC3042F"/>
    <w:rsid w:val="6EC45C0A"/>
    <w:rsid w:val="6EC9E6BC"/>
    <w:rsid w:val="6EDFFBF9"/>
    <w:rsid w:val="6EE570B2"/>
    <w:rsid w:val="6EE6C3A0"/>
    <w:rsid w:val="6F0119CB"/>
    <w:rsid w:val="6F21C8A4"/>
    <w:rsid w:val="6F26A336"/>
    <w:rsid w:val="6F33A6F3"/>
    <w:rsid w:val="6F47B3FC"/>
    <w:rsid w:val="6F54355F"/>
    <w:rsid w:val="6F56917B"/>
    <w:rsid w:val="6F5A9F99"/>
    <w:rsid w:val="6F66731F"/>
    <w:rsid w:val="6F7CFF0B"/>
    <w:rsid w:val="6F847375"/>
    <w:rsid w:val="6F8D3418"/>
    <w:rsid w:val="6F9012B7"/>
    <w:rsid w:val="6F93E42F"/>
    <w:rsid w:val="6F9413F1"/>
    <w:rsid w:val="6FB5F155"/>
    <w:rsid w:val="6FBC895B"/>
    <w:rsid w:val="6FBCC6C4"/>
    <w:rsid w:val="6FBE2055"/>
    <w:rsid w:val="6FC2119D"/>
    <w:rsid w:val="6FDEB693"/>
    <w:rsid w:val="6FE2A6C8"/>
    <w:rsid w:val="6FE83552"/>
    <w:rsid w:val="6FE85BDB"/>
    <w:rsid w:val="6FEC603F"/>
    <w:rsid w:val="6FEE6986"/>
    <w:rsid w:val="6FEF1A9E"/>
    <w:rsid w:val="6FF128B0"/>
    <w:rsid w:val="6FFAB0E6"/>
    <w:rsid w:val="6FFDDE58"/>
    <w:rsid w:val="700086F7"/>
    <w:rsid w:val="7019F1B6"/>
    <w:rsid w:val="7023A4EC"/>
    <w:rsid w:val="7023E88D"/>
    <w:rsid w:val="704BB627"/>
    <w:rsid w:val="704EA12D"/>
    <w:rsid w:val="70541593"/>
    <w:rsid w:val="70600FF8"/>
    <w:rsid w:val="7062CDEF"/>
    <w:rsid w:val="7069E23B"/>
    <w:rsid w:val="707222F0"/>
    <w:rsid w:val="70769916"/>
    <w:rsid w:val="707814A1"/>
    <w:rsid w:val="707B4550"/>
    <w:rsid w:val="7085AD44"/>
    <w:rsid w:val="7087D30F"/>
    <w:rsid w:val="708A6E22"/>
    <w:rsid w:val="7094FCA6"/>
    <w:rsid w:val="7095F240"/>
    <w:rsid w:val="709C9758"/>
    <w:rsid w:val="70A9A5DA"/>
    <w:rsid w:val="70B5C77E"/>
    <w:rsid w:val="70BB5D10"/>
    <w:rsid w:val="70C02C65"/>
    <w:rsid w:val="70C54354"/>
    <w:rsid w:val="70C72B9F"/>
    <w:rsid w:val="70C9D887"/>
    <w:rsid w:val="70D5C5C2"/>
    <w:rsid w:val="70D762D0"/>
    <w:rsid w:val="70E71AA2"/>
    <w:rsid w:val="70E7379C"/>
    <w:rsid w:val="70FAEA2B"/>
    <w:rsid w:val="70FBC8F3"/>
    <w:rsid w:val="7100DA88"/>
    <w:rsid w:val="7112EE79"/>
    <w:rsid w:val="711904B4"/>
    <w:rsid w:val="711A071F"/>
    <w:rsid w:val="7125639E"/>
    <w:rsid w:val="7126D28A"/>
    <w:rsid w:val="713BC10E"/>
    <w:rsid w:val="71405C31"/>
    <w:rsid w:val="714FB27A"/>
    <w:rsid w:val="715FD937"/>
    <w:rsid w:val="71632B8D"/>
    <w:rsid w:val="71641EDC"/>
    <w:rsid w:val="7164DFD6"/>
    <w:rsid w:val="716D2BE5"/>
    <w:rsid w:val="716E5E02"/>
    <w:rsid w:val="7182BB8E"/>
    <w:rsid w:val="71903F78"/>
    <w:rsid w:val="71970654"/>
    <w:rsid w:val="7198F8CF"/>
    <w:rsid w:val="719EE9C5"/>
    <w:rsid w:val="71A57839"/>
    <w:rsid w:val="71AA08D2"/>
    <w:rsid w:val="71ACEA5F"/>
    <w:rsid w:val="71B23BCA"/>
    <w:rsid w:val="71B53CAD"/>
    <w:rsid w:val="71B5F9FB"/>
    <w:rsid w:val="71BA01A4"/>
    <w:rsid w:val="71C366BC"/>
    <w:rsid w:val="71C55E3B"/>
    <w:rsid w:val="71C82D1A"/>
    <w:rsid w:val="71C862E9"/>
    <w:rsid w:val="71C9C031"/>
    <w:rsid w:val="71E79FDD"/>
    <w:rsid w:val="71ECBAC9"/>
    <w:rsid w:val="71F3C81E"/>
    <w:rsid w:val="71F8FDF1"/>
    <w:rsid w:val="71FDB9B8"/>
    <w:rsid w:val="71FECEC4"/>
    <w:rsid w:val="720406F4"/>
    <w:rsid w:val="720493AB"/>
    <w:rsid w:val="72195EDE"/>
    <w:rsid w:val="721F6A69"/>
    <w:rsid w:val="7221CEDC"/>
    <w:rsid w:val="722E0527"/>
    <w:rsid w:val="722EB46E"/>
    <w:rsid w:val="723C2785"/>
    <w:rsid w:val="7242DD4C"/>
    <w:rsid w:val="724B8BA2"/>
    <w:rsid w:val="724C7774"/>
    <w:rsid w:val="72666EB2"/>
    <w:rsid w:val="726B47B5"/>
    <w:rsid w:val="726D9BED"/>
    <w:rsid w:val="72709252"/>
    <w:rsid w:val="728032AD"/>
    <w:rsid w:val="728C156E"/>
    <w:rsid w:val="729CAAE9"/>
    <w:rsid w:val="72BF8C57"/>
    <w:rsid w:val="72C14C8C"/>
    <w:rsid w:val="72D1FA3C"/>
    <w:rsid w:val="72D311B5"/>
    <w:rsid w:val="72D6FAB5"/>
    <w:rsid w:val="72EB28B8"/>
    <w:rsid w:val="72ECB69D"/>
    <w:rsid w:val="72F9DA2C"/>
    <w:rsid w:val="72F9F058"/>
    <w:rsid w:val="72FE5A97"/>
    <w:rsid w:val="731350E0"/>
    <w:rsid w:val="7318B9C7"/>
    <w:rsid w:val="732B0EB1"/>
    <w:rsid w:val="7335F756"/>
    <w:rsid w:val="733A2A4D"/>
    <w:rsid w:val="733E08AC"/>
    <w:rsid w:val="7343545F"/>
    <w:rsid w:val="7344D9FF"/>
    <w:rsid w:val="7345390A"/>
    <w:rsid w:val="735AF75C"/>
    <w:rsid w:val="735CF13B"/>
    <w:rsid w:val="7366C413"/>
    <w:rsid w:val="736FA659"/>
    <w:rsid w:val="736FE0FF"/>
    <w:rsid w:val="737E1B49"/>
    <w:rsid w:val="73A2D2A7"/>
    <w:rsid w:val="73AAF1E7"/>
    <w:rsid w:val="73AEC6FB"/>
    <w:rsid w:val="73B05970"/>
    <w:rsid w:val="73B43439"/>
    <w:rsid w:val="73C96BA2"/>
    <w:rsid w:val="73CFFCD9"/>
    <w:rsid w:val="73D22F47"/>
    <w:rsid w:val="73D45F0C"/>
    <w:rsid w:val="73E22F2D"/>
    <w:rsid w:val="73E2ADF0"/>
    <w:rsid w:val="73F14C41"/>
    <w:rsid w:val="73F4ECDA"/>
    <w:rsid w:val="740E9E34"/>
    <w:rsid w:val="7410995A"/>
    <w:rsid w:val="7416ACD2"/>
    <w:rsid w:val="7416D7C3"/>
    <w:rsid w:val="7419612A"/>
    <w:rsid w:val="741C62DD"/>
    <w:rsid w:val="7425705F"/>
    <w:rsid w:val="74302280"/>
    <w:rsid w:val="74351C4F"/>
    <w:rsid w:val="74384879"/>
    <w:rsid w:val="744C7B6E"/>
    <w:rsid w:val="7462227D"/>
    <w:rsid w:val="74683903"/>
    <w:rsid w:val="7469530F"/>
    <w:rsid w:val="746B7B69"/>
    <w:rsid w:val="746FA610"/>
    <w:rsid w:val="74771DD2"/>
    <w:rsid w:val="74853201"/>
    <w:rsid w:val="74A45560"/>
    <w:rsid w:val="74BC4A8A"/>
    <w:rsid w:val="74C51788"/>
    <w:rsid w:val="74C6FFED"/>
    <w:rsid w:val="74D45D32"/>
    <w:rsid w:val="74D7C6EE"/>
    <w:rsid w:val="74DD233D"/>
    <w:rsid w:val="74DDFE39"/>
    <w:rsid w:val="74E6465A"/>
    <w:rsid w:val="74F96A0A"/>
    <w:rsid w:val="74FC3D42"/>
    <w:rsid w:val="74FFCDDC"/>
    <w:rsid w:val="75003AE3"/>
    <w:rsid w:val="7502643F"/>
    <w:rsid w:val="75073649"/>
    <w:rsid w:val="750CC649"/>
    <w:rsid w:val="750FC979"/>
    <w:rsid w:val="751E6908"/>
    <w:rsid w:val="752470D7"/>
    <w:rsid w:val="7528A766"/>
    <w:rsid w:val="7531316F"/>
    <w:rsid w:val="75329235"/>
    <w:rsid w:val="753872AB"/>
    <w:rsid w:val="7548D761"/>
    <w:rsid w:val="754C29D1"/>
    <w:rsid w:val="755B6B5B"/>
    <w:rsid w:val="7564EAE1"/>
    <w:rsid w:val="756DFFA8"/>
    <w:rsid w:val="75703ACF"/>
    <w:rsid w:val="757F43CD"/>
    <w:rsid w:val="7583D3AE"/>
    <w:rsid w:val="75872805"/>
    <w:rsid w:val="758F4832"/>
    <w:rsid w:val="75907DA1"/>
    <w:rsid w:val="759D6DED"/>
    <w:rsid w:val="75D1E9CA"/>
    <w:rsid w:val="75D418DA"/>
    <w:rsid w:val="75D72E2D"/>
    <w:rsid w:val="75D89393"/>
    <w:rsid w:val="75EC0551"/>
    <w:rsid w:val="75FF2499"/>
    <w:rsid w:val="761BA58D"/>
    <w:rsid w:val="761FA097"/>
    <w:rsid w:val="76242A0E"/>
    <w:rsid w:val="7635FB59"/>
    <w:rsid w:val="7639E6EE"/>
    <w:rsid w:val="763AD81C"/>
    <w:rsid w:val="763B0E6C"/>
    <w:rsid w:val="76427209"/>
    <w:rsid w:val="7646F180"/>
    <w:rsid w:val="764BA627"/>
    <w:rsid w:val="765A11C5"/>
    <w:rsid w:val="765C8357"/>
    <w:rsid w:val="767A6F94"/>
    <w:rsid w:val="767C7AC1"/>
    <w:rsid w:val="768509E2"/>
    <w:rsid w:val="7686853F"/>
    <w:rsid w:val="769BAD21"/>
    <w:rsid w:val="76AF3973"/>
    <w:rsid w:val="76EFD18D"/>
    <w:rsid w:val="7703974E"/>
    <w:rsid w:val="7709D009"/>
    <w:rsid w:val="772BA00A"/>
    <w:rsid w:val="7730FB78"/>
    <w:rsid w:val="773B04CA"/>
    <w:rsid w:val="773E0890"/>
    <w:rsid w:val="77429312"/>
    <w:rsid w:val="77471E38"/>
    <w:rsid w:val="774D37F0"/>
    <w:rsid w:val="7752E8EB"/>
    <w:rsid w:val="7756ECEF"/>
    <w:rsid w:val="775820F9"/>
    <w:rsid w:val="777FD21D"/>
    <w:rsid w:val="778913F6"/>
    <w:rsid w:val="77A2E11D"/>
    <w:rsid w:val="77B45188"/>
    <w:rsid w:val="77BB52CD"/>
    <w:rsid w:val="77CCE012"/>
    <w:rsid w:val="77CECF12"/>
    <w:rsid w:val="77D1F476"/>
    <w:rsid w:val="77DA8FEA"/>
    <w:rsid w:val="77F1C9CB"/>
    <w:rsid w:val="77F87707"/>
    <w:rsid w:val="78016878"/>
    <w:rsid w:val="7807681E"/>
    <w:rsid w:val="78178DE5"/>
    <w:rsid w:val="78198923"/>
    <w:rsid w:val="781B20EC"/>
    <w:rsid w:val="782A8E45"/>
    <w:rsid w:val="782C41E6"/>
    <w:rsid w:val="782F8670"/>
    <w:rsid w:val="7840FF92"/>
    <w:rsid w:val="78630F25"/>
    <w:rsid w:val="7869EC2D"/>
    <w:rsid w:val="786B250A"/>
    <w:rsid w:val="786C06CA"/>
    <w:rsid w:val="78735825"/>
    <w:rsid w:val="787719E6"/>
    <w:rsid w:val="788335FF"/>
    <w:rsid w:val="78869148"/>
    <w:rsid w:val="789B3232"/>
    <w:rsid w:val="789C5306"/>
    <w:rsid w:val="78AA73E6"/>
    <w:rsid w:val="78B947DA"/>
    <w:rsid w:val="78C09FC8"/>
    <w:rsid w:val="78D57C17"/>
    <w:rsid w:val="78DF4921"/>
    <w:rsid w:val="78F75598"/>
    <w:rsid w:val="78F95BB6"/>
    <w:rsid w:val="79001C0D"/>
    <w:rsid w:val="79088E94"/>
    <w:rsid w:val="790F694F"/>
    <w:rsid w:val="791597B9"/>
    <w:rsid w:val="79619109"/>
    <w:rsid w:val="796A8C4E"/>
    <w:rsid w:val="7971CB81"/>
    <w:rsid w:val="7974B2B1"/>
    <w:rsid w:val="79781957"/>
    <w:rsid w:val="797F8A38"/>
    <w:rsid w:val="798FBBAD"/>
    <w:rsid w:val="79931A30"/>
    <w:rsid w:val="799AF326"/>
    <w:rsid w:val="799D210D"/>
    <w:rsid w:val="79A26804"/>
    <w:rsid w:val="79A74799"/>
    <w:rsid w:val="79B523CF"/>
    <w:rsid w:val="79BCAEB3"/>
    <w:rsid w:val="79C423A2"/>
    <w:rsid w:val="79D14C43"/>
    <w:rsid w:val="79D35CD0"/>
    <w:rsid w:val="79DBD9A0"/>
    <w:rsid w:val="79DDA42C"/>
    <w:rsid w:val="79E033AB"/>
    <w:rsid w:val="79EDF9FA"/>
    <w:rsid w:val="79EF6BA9"/>
    <w:rsid w:val="79F4BCB0"/>
    <w:rsid w:val="7A096236"/>
    <w:rsid w:val="7A0A831F"/>
    <w:rsid w:val="7A13465F"/>
    <w:rsid w:val="7A199AB1"/>
    <w:rsid w:val="7A27C263"/>
    <w:rsid w:val="7A4170CB"/>
    <w:rsid w:val="7A43CC72"/>
    <w:rsid w:val="7A45E6DD"/>
    <w:rsid w:val="7A5063FA"/>
    <w:rsid w:val="7A6D037D"/>
    <w:rsid w:val="7A75C06D"/>
    <w:rsid w:val="7A77D140"/>
    <w:rsid w:val="7A81ABD7"/>
    <w:rsid w:val="7A985BD5"/>
    <w:rsid w:val="7A986CE3"/>
    <w:rsid w:val="7ABA6454"/>
    <w:rsid w:val="7AC6DB50"/>
    <w:rsid w:val="7AC7EF83"/>
    <w:rsid w:val="7AE29F25"/>
    <w:rsid w:val="7AE31A7B"/>
    <w:rsid w:val="7AEE02DB"/>
    <w:rsid w:val="7B0C8AC8"/>
    <w:rsid w:val="7B0EFF73"/>
    <w:rsid w:val="7B248892"/>
    <w:rsid w:val="7B33DB57"/>
    <w:rsid w:val="7B3D3A2E"/>
    <w:rsid w:val="7B480F87"/>
    <w:rsid w:val="7B58982D"/>
    <w:rsid w:val="7B5AAE76"/>
    <w:rsid w:val="7B64A203"/>
    <w:rsid w:val="7B6CE8AC"/>
    <w:rsid w:val="7B799EAA"/>
    <w:rsid w:val="7B7E6553"/>
    <w:rsid w:val="7B88DB19"/>
    <w:rsid w:val="7B8D215D"/>
    <w:rsid w:val="7B995095"/>
    <w:rsid w:val="7BA1D3B9"/>
    <w:rsid w:val="7BA20F33"/>
    <w:rsid w:val="7BAA2D72"/>
    <w:rsid w:val="7BC4A5AF"/>
    <w:rsid w:val="7BD032B6"/>
    <w:rsid w:val="7BE2489D"/>
    <w:rsid w:val="7BEB3234"/>
    <w:rsid w:val="7BF14190"/>
    <w:rsid w:val="7BF3AF99"/>
    <w:rsid w:val="7C02B2FC"/>
    <w:rsid w:val="7C02DE08"/>
    <w:rsid w:val="7C0F42B4"/>
    <w:rsid w:val="7C131DAE"/>
    <w:rsid w:val="7C166896"/>
    <w:rsid w:val="7C28B090"/>
    <w:rsid w:val="7C2A8515"/>
    <w:rsid w:val="7C3550B3"/>
    <w:rsid w:val="7C3D4A50"/>
    <w:rsid w:val="7C3E0515"/>
    <w:rsid w:val="7C597499"/>
    <w:rsid w:val="7C601A37"/>
    <w:rsid w:val="7C6350E8"/>
    <w:rsid w:val="7C6F2F38"/>
    <w:rsid w:val="7C75091F"/>
    <w:rsid w:val="7C7CC894"/>
    <w:rsid w:val="7C82F09E"/>
    <w:rsid w:val="7C87E8CC"/>
    <w:rsid w:val="7C8E37E3"/>
    <w:rsid w:val="7C964DF0"/>
    <w:rsid w:val="7C9C2BFA"/>
    <w:rsid w:val="7CB475D1"/>
    <w:rsid w:val="7CBDB5FD"/>
    <w:rsid w:val="7CC46A6D"/>
    <w:rsid w:val="7CC856A5"/>
    <w:rsid w:val="7CD65812"/>
    <w:rsid w:val="7CE44466"/>
    <w:rsid w:val="7CE88241"/>
    <w:rsid w:val="7D0D54F9"/>
    <w:rsid w:val="7D0DD86A"/>
    <w:rsid w:val="7D1B121E"/>
    <w:rsid w:val="7D268383"/>
    <w:rsid w:val="7D26DE6F"/>
    <w:rsid w:val="7D3520F6"/>
    <w:rsid w:val="7D374B23"/>
    <w:rsid w:val="7D52AFCF"/>
    <w:rsid w:val="7D6E574D"/>
    <w:rsid w:val="7D75C365"/>
    <w:rsid w:val="7D828EDC"/>
    <w:rsid w:val="7D87F10A"/>
    <w:rsid w:val="7D9A1191"/>
    <w:rsid w:val="7DA54467"/>
    <w:rsid w:val="7DAB569E"/>
    <w:rsid w:val="7DBCD2C9"/>
    <w:rsid w:val="7DD572BC"/>
    <w:rsid w:val="7DF08400"/>
    <w:rsid w:val="7DF85BDF"/>
    <w:rsid w:val="7DFC39C9"/>
    <w:rsid w:val="7E0E21BD"/>
    <w:rsid w:val="7E1C2955"/>
    <w:rsid w:val="7E232CAB"/>
    <w:rsid w:val="7E25189A"/>
    <w:rsid w:val="7E423807"/>
    <w:rsid w:val="7E5AEFFE"/>
    <w:rsid w:val="7E5B4F32"/>
    <w:rsid w:val="7E6FDC46"/>
    <w:rsid w:val="7E84C3F0"/>
    <w:rsid w:val="7E86E317"/>
    <w:rsid w:val="7E886737"/>
    <w:rsid w:val="7E9F1A8C"/>
    <w:rsid w:val="7EB4AAE8"/>
    <w:rsid w:val="7EB4F3C1"/>
    <w:rsid w:val="7EC88444"/>
    <w:rsid w:val="7ED3C96A"/>
    <w:rsid w:val="7EE20052"/>
    <w:rsid w:val="7EE9D584"/>
    <w:rsid w:val="7EEFAAE8"/>
    <w:rsid w:val="7EF33640"/>
    <w:rsid w:val="7EFDE1CD"/>
    <w:rsid w:val="7EFE1538"/>
    <w:rsid w:val="7F071A71"/>
    <w:rsid w:val="7F0C0DC7"/>
    <w:rsid w:val="7F12CBB0"/>
    <w:rsid w:val="7F1452C1"/>
    <w:rsid w:val="7F156513"/>
    <w:rsid w:val="7F161915"/>
    <w:rsid w:val="7F19184B"/>
    <w:rsid w:val="7F3A14F5"/>
    <w:rsid w:val="7F488BFD"/>
    <w:rsid w:val="7F564BAE"/>
    <w:rsid w:val="7F675D59"/>
    <w:rsid w:val="7F6B5DDE"/>
    <w:rsid w:val="7F77E940"/>
    <w:rsid w:val="7F7B9913"/>
    <w:rsid w:val="7F8315CD"/>
    <w:rsid w:val="7F8A2B26"/>
    <w:rsid w:val="7FB03A91"/>
    <w:rsid w:val="7FC4C311"/>
    <w:rsid w:val="7FCA6A4C"/>
    <w:rsid w:val="7FCC6365"/>
    <w:rsid w:val="7FE27EFC"/>
    <w:rsid w:val="7FEE1711"/>
    <w:rsid w:val="7FF2A050"/>
    <w:rsid w:val="7FFD182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10A41"/>
  <w15:docId w15:val="{67C1BCAC-741A-D94B-8C79-8DEEDE29D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l-GR" w:eastAsia="el-G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qFormat="1"/>
    <w:lsdException w:name="header" w:semiHidden="1" w:unhideWhenUsed="1"/>
    <w:lsdException w:name="footer" w:semiHidden="1" w:unhideWhenUsed="1"/>
    <w:lsdException w:name="index heading" w:semiHidden="1" w:uiPriority="0" w:unhideWhenUsed="1" w:qFormat="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qFormat="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qFormat="1"/>
    <w:lsdException w:name="HTML Bottom of Form" w:semiHidden="1" w:unhideWhenUsed="1" w:qFormat="1"/>
    <w:lsdException w:name="Normal (Web)" w:semiHidden="1" w:unhideWhenUsed="1"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7793251"/>
    <w:rPr>
      <w:lang w:val="en-US"/>
    </w:rPr>
  </w:style>
  <w:style w:type="paragraph" w:styleId="Heading1">
    <w:name w:val="heading 1"/>
    <w:basedOn w:val="Normal"/>
    <w:next w:val="Normal"/>
    <w:link w:val="Heading1Char"/>
    <w:uiPriority w:val="9"/>
    <w:qFormat/>
    <w:rsid w:val="2779325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2779325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27793251"/>
    <w:pPr>
      <w:keepNext/>
      <w:keepLines/>
      <w:spacing w:before="4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1"/>
    <w:qFormat/>
    <w:rsid w:val="27793251"/>
    <w:pPr>
      <w:keepNext/>
      <w:spacing w:before="240" w:after="60"/>
      <w:outlineLvl w:val="3"/>
    </w:pPr>
    <w:rPr>
      <w:rFonts w:ascii="Times New Roman" w:eastAsia="Times New Roman" w:hAnsi="Times New Roman"/>
      <w:b/>
      <w:bCs/>
      <w:sz w:val="28"/>
      <w:szCs w:val="28"/>
      <w:lang w:eastAsia="en-US"/>
    </w:rPr>
  </w:style>
  <w:style w:type="paragraph" w:styleId="Heading5">
    <w:name w:val="heading 5"/>
    <w:basedOn w:val="Normal"/>
    <w:next w:val="Normal"/>
    <w:link w:val="Heading5Char"/>
    <w:uiPriority w:val="9"/>
    <w:unhideWhenUsed/>
    <w:qFormat/>
    <w:rsid w:val="27793251"/>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27793251"/>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27793251"/>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27793251"/>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27793251"/>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27793251"/>
    <w:rPr>
      <w:rFonts w:asciiTheme="majorHAnsi" w:eastAsiaTheme="majorEastAsia" w:hAnsiTheme="majorHAnsi" w:cstheme="majorBidi"/>
      <w:noProof w:val="0"/>
      <w:color w:val="2F5496" w:themeColor="accent1" w:themeShade="BF"/>
      <w:sz w:val="32"/>
      <w:szCs w:val="32"/>
      <w:lang w:val="en-US"/>
    </w:rPr>
  </w:style>
  <w:style w:type="character" w:customStyle="1" w:styleId="Heading2Char">
    <w:name w:val="Heading 2 Char"/>
    <w:basedOn w:val="DefaultParagraphFont"/>
    <w:link w:val="Heading2"/>
    <w:uiPriority w:val="9"/>
    <w:rsid w:val="27793251"/>
    <w:rPr>
      <w:rFonts w:asciiTheme="majorHAnsi" w:eastAsiaTheme="majorEastAsia" w:hAnsiTheme="majorHAnsi" w:cstheme="majorBidi"/>
      <w:noProof w:val="0"/>
      <w:color w:val="2F5496" w:themeColor="accent1" w:themeShade="BF"/>
      <w:sz w:val="26"/>
      <w:szCs w:val="26"/>
      <w:lang w:val="en-US"/>
    </w:rPr>
  </w:style>
  <w:style w:type="character" w:customStyle="1" w:styleId="Heading3Char">
    <w:name w:val="Heading 3 Char"/>
    <w:basedOn w:val="DefaultParagraphFont"/>
    <w:link w:val="Heading3"/>
    <w:uiPriority w:val="9"/>
    <w:rsid w:val="27793251"/>
    <w:rPr>
      <w:rFonts w:asciiTheme="majorHAnsi" w:eastAsiaTheme="majorEastAsia" w:hAnsiTheme="majorHAnsi" w:cstheme="majorBidi"/>
      <w:noProof w:val="0"/>
      <w:color w:val="1F3763"/>
      <w:sz w:val="24"/>
      <w:szCs w:val="24"/>
      <w:lang w:val="en-US"/>
    </w:rPr>
  </w:style>
  <w:style w:type="character" w:customStyle="1" w:styleId="Heading4Char">
    <w:name w:val="Heading 4 Char"/>
    <w:basedOn w:val="DefaultParagraphFont"/>
    <w:link w:val="Heading4"/>
    <w:uiPriority w:val="1"/>
    <w:rsid w:val="27793251"/>
    <w:rPr>
      <w:rFonts w:ascii="Times New Roman" w:eastAsia="Times New Roman" w:hAnsi="Times New Roman" w:cs="Times New Roman"/>
      <w:b/>
      <w:bCs/>
      <w:noProof w:val="0"/>
      <w:sz w:val="28"/>
      <w:szCs w:val="28"/>
      <w:lang w:val="en-US" w:eastAsia="en-US"/>
    </w:rPr>
  </w:style>
  <w:style w:type="character" w:customStyle="1" w:styleId="Heading5Char">
    <w:name w:val="Heading 5 Char"/>
    <w:basedOn w:val="DefaultParagraphFont"/>
    <w:link w:val="Heading5"/>
    <w:uiPriority w:val="9"/>
    <w:rsid w:val="27793251"/>
    <w:rPr>
      <w:rFonts w:asciiTheme="majorHAnsi" w:eastAsiaTheme="majorEastAsia" w:hAnsiTheme="majorHAnsi" w:cstheme="majorBidi"/>
      <w:noProof w:val="0"/>
      <w:color w:val="2F5496" w:themeColor="accent1" w:themeShade="BF"/>
      <w:lang w:val="en-US"/>
    </w:rPr>
  </w:style>
  <w:style w:type="character" w:customStyle="1" w:styleId="Heading6Char">
    <w:name w:val="Heading 6 Char"/>
    <w:basedOn w:val="DefaultParagraphFont"/>
    <w:link w:val="Heading6"/>
    <w:uiPriority w:val="9"/>
    <w:rsid w:val="27793251"/>
    <w:rPr>
      <w:rFonts w:asciiTheme="majorHAnsi" w:eastAsiaTheme="majorEastAsia" w:hAnsiTheme="majorHAnsi" w:cstheme="majorBidi"/>
      <w:noProof w:val="0"/>
      <w:color w:val="1F3763"/>
      <w:lang w:val="en-US"/>
    </w:rPr>
  </w:style>
  <w:style w:type="character" w:customStyle="1" w:styleId="Heading7Char">
    <w:name w:val="Heading 7 Char"/>
    <w:basedOn w:val="DefaultParagraphFont"/>
    <w:link w:val="Heading7"/>
    <w:uiPriority w:val="9"/>
    <w:rsid w:val="27793251"/>
    <w:rPr>
      <w:rFonts w:asciiTheme="majorHAnsi" w:eastAsiaTheme="majorEastAsia" w:hAnsiTheme="majorHAnsi" w:cstheme="majorBidi"/>
      <w:i/>
      <w:iCs/>
      <w:noProof w:val="0"/>
      <w:color w:val="1F3763"/>
      <w:lang w:val="en-US"/>
    </w:rPr>
  </w:style>
  <w:style w:type="character" w:customStyle="1" w:styleId="Heading8Char">
    <w:name w:val="Heading 8 Char"/>
    <w:basedOn w:val="DefaultParagraphFont"/>
    <w:link w:val="Heading8"/>
    <w:uiPriority w:val="9"/>
    <w:rsid w:val="27793251"/>
    <w:rPr>
      <w:rFonts w:asciiTheme="majorHAnsi" w:eastAsiaTheme="majorEastAsia" w:hAnsiTheme="majorHAnsi" w:cstheme="majorBidi"/>
      <w:noProof w:val="0"/>
      <w:color w:val="272727"/>
      <w:sz w:val="21"/>
      <w:szCs w:val="21"/>
      <w:lang w:val="en-US"/>
    </w:rPr>
  </w:style>
  <w:style w:type="character" w:customStyle="1" w:styleId="Heading9Char">
    <w:name w:val="Heading 9 Char"/>
    <w:basedOn w:val="DefaultParagraphFont"/>
    <w:link w:val="Heading9"/>
    <w:uiPriority w:val="9"/>
    <w:rsid w:val="27793251"/>
    <w:rPr>
      <w:rFonts w:asciiTheme="majorHAnsi" w:eastAsiaTheme="majorEastAsia" w:hAnsiTheme="majorHAnsi" w:cstheme="majorBidi"/>
      <w:i/>
      <w:iCs/>
      <w:noProof w:val="0"/>
      <w:color w:val="272727"/>
      <w:sz w:val="21"/>
      <w:szCs w:val="21"/>
      <w:lang w:val="en-US"/>
    </w:rPr>
  </w:style>
  <w:style w:type="character" w:customStyle="1" w:styleId="a">
    <w:name w:val="Σύνδεσμος διαδικτύου"/>
    <w:basedOn w:val="DefaultParagraphFont"/>
    <w:uiPriority w:val="99"/>
    <w:unhideWhenUsed/>
    <w:rsid w:val="00692E74"/>
    <w:rPr>
      <w:color w:val="0563C1" w:themeColor="hyperlink"/>
      <w:u w:val="single"/>
    </w:rPr>
  </w:style>
  <w:style w:type="character" w:customStyle="1" w:styleId="HeaderChar">
    <w:name w:val="Header Char"/>
    <w:basedOn w:val="DefaultParagraphFont"/>
    <w:link w:val="Header"/>
    <w:uiPriority w:val="99"/>
    <w:rsid w:val="27793251"/>
    <w:rPr>
      <w:noProof w:val="0"/>
      <w:lang w:val="en-US"/>
    </w:rPr>
  </w:style>
  <w:style w:type="character" w:customStyle="1" w:styleId="FootnoteTextChar">
    <w:name w:val="Footnote Text Char"/>
    <w:basedOn w:val="DefaultParagraphFont"/>
    <w:link w:val="FootnoteText"/>
    <w:uiPriority w:val="99"/>
    <w:rsid w:val="27793251"/>
    <w:rPr>
      <w:noProof w:val="0"/>
      <w:lang w:val="en-US"/>
    </w:rPr>
  </w:style>
  <w:style w:type="character" w:customStyle="1" w:styleId="italic">
    <w:name w:val="italic"/>
    <w:basedOn w:val="DefaultParagraphFont"/>
    <w:qFormat/>
    <w:rsid w:val="003E274F"/>
  </w:style>
  <w:style w:type="character" w:customStyle="1" w:styleId="efdate">
    <w:name w:val="ef_date"/>
    <w:qFormat/>
    <w:rsid w:val="001F2CC8"/>
  </w:style>
  <w:style w:type="character" w:customStyle="1" w:styleId="Char">
    <w:name w:val="Κείμενο υποσημείωσης Char"/>
    <w:basedOn w:val="DefaultParagraphFont"/>
    <w:uiPriority w:val="99"/>
    <w:qFormat/>
    <w:rsid w:val="006D75CD"/>
    <w:rPr>
      <w:rFonts w:ascii="Times New Roman" w:eastAsia="SimSun" w:hAnsi="Times New Roman"/>
      <w:sz w:val="20"/>
      <w:szCs w:val="20"/>
      <w:lang w:eastAsia="zh-CN"/>
    </w:rPr>
  </w:style>
  <w:style w:type="character" w:customStyle="1" w:styleId="A3">
    <w:name w:val="A3"/>
    <w:uiPriority w:val="99"/>
    <w:qFormat/>
    <w:rsid w:val="006D75CD"/>
    <w:rPr>
      <w:rFonts w:cs="Arial Narrow"/>
      <w:color w:val="221E1F"/>
    </w:rPr>
  </w:style>
  <w:style w:type="character" w:customStyle="1" w:styleId="Char1">
    <w:name w:val="Κείμενο σχολίου Char1"/>
    <w:semiHidden/>
    <w:qFormat/>
    <w:rsid w:val="00EA26FD"/>
    <w:rPr>
      <w:b/>
      <w:bCs w:val="0"/>
    </w:rPr>
  </w:style>
  <w:style w:type="character" w:customStyle="1" w:styleId="artwork-tombstone--label">
    <w:name w:val="artwork-tombstone--label"/>
    <w:basedOn w:val="DefaultParagraphFont"/>
    <w:qFormat/>
    <w:rsid w:val="00907410"/>
  </w:style>
  <w:style w:type="character" w:customStyle="1" w:styleId="artwork-tombstone--value">
    <w:name w:val="artwork-tombstone--value"/>
    <w:basedOn w:val="DefaultParagraphFont"/>
    <w:qFormat/>
    <w:rsid w:val="00907410"/>
  </w:style>
  <w:style w:type="character" w:customStyle="1" w:styleId="A12">
    <w:name w:val="A12"/>
    <w:uiPriority w:val="99"/>
    <w:qFormat/>
    <w:rsid w:val="00341EF1"/>
    <w:rPr>
      <w:rFonts w:ascii="USBMWF+GentiumPlus" w:hAnsi="USBMWF+GentiumPlus" w:cs="USBMWF+GentiumPlus"/>
      <w:color w:val="000000"/>
      <w:sz w:val="9"/>
      <w:szCs w:val="9"/>
    </w:rPr>
  </w:style>
  <w:style w:type="character" w:styleId="Emphasis">
    <w:name w:val="Emphasis"/>
    <w:basedOn w:val="DefaultParagraphFont"/>
    <w:uiPriority w:val="20"/>
    <w:qFormat/>
    <w:rsid w:val="00F519F4"/>
    <w:rPr>
      <w:i w:val="0"/>
      <w:iCs/>
      <w:u w:val="single"/>
    </w:rPr>
  </w:style>
  <w:style w:type="character" w:customStyle="1" w:styleId="-HTMLChar">
    <w:name w:val="Προ-διαμορφωμένο HTML Char"/>
    <w:basedOn w:val="DefaultParagraphFont"/>
    <w:uiPriority w:val="99"/>
    <w:semiHidden/>
    <w:qFormat/>
    <w:rsid w:val="00D919DA"/>
    <w:rPr>
      <w:rFonts w:ascii="Courier New" w:eastAsia="Times New Roman" w:hAnsi="Courier New" w:cs="Courier New"/>
      <w:sz w:val="20"/>
      <w:szCs w:val="20"/>
    </w:rPr>
  </w:style>
  <w:style w:type="character" w:styleId="Strong">
    <w:name w:val="Strong"/>
    <w:basedOn w:val="DefaultParagraphFont"/>
    <w:uiPriority w:val="22"/>
    <w:qFormat/>
    <w:rsid w:val="007326AB"/>
    <w:rPr>
      <w:b/>
      <w:bCs/>
    </w:rPr>
  </w:style>
  <w:style w:type="character" w:customStyle="1" w:styleId="publication-date">
    <w:name w:val="publication-date"/>
    <w:basedOn w:val="DefaultParagraphFont"/>
    <w:qFormat/>
    <w:rsid w:val="00AF18B1"/>
  </w:style>
  <w:style w:type="character" w:customStyle="1" w:styleId="publication-description">
    <w:name w:val="publication-description"/>
    <w:basedOn w:val="DefaultParagraphFont"/>
    <w:qFormat/>
    <w:rsid w:val="00AF18B1"/>
  </w:style>
  <w:style w:type="character" w:customStyle="1" w:styleId="publication-title">
    <w:name w:val="publication-title"/>
    <w:basedOn w:val="DefaultParagraphFont"/>
    <w:qFormat/>
    <w:rsid w:val="00FA7255"/>
  </w:style>
  <w:style w:type="character" w:customStyle="1" w:styleId="publication-bib">
    <w:name w:val="publication-bib"/>
    <w:basedOn w:val="DefaultParagraphFont"/>
    <w:qFormat/>
    <w:rsid w:val="00FA7255"/>
  </w:style>
  <w:style w:type="character" w:customStyle="1" w:styleId="1">
    <w:name w:val="Ανεπίλυτη αναφορά1"/>
    <w:basedOn w:val="DefaultParagraphFont"/>
    <w:uiPriority w:val="99"/>
    <w:semiHidden/>
    <w:unhideWhenUsed/>
    <w:qFormat/>
    <w:rsid w:val="009D53CC"/>
    <w:rPr>
      <w:color w:val="605E5C"/>
      <w:shd w:val="clear" w:color="auto" w:fill="E1DFDD"/>
    </w:rPr>
  </w:style>
  <w:style w:type="character" w:styleId="CommentReference">
    <w:name w:val="annotation reference"/>
    <w:basedOn w:val="DefaultParagraphFont"/>
    <w:uiPriority w:val="99"/>
    <w:unhideWhenUsed/>
    <w:qFormat/>
    <w:rsid w:val="008842E3"/>
    <w:rPr>
      <w:sz w:val="16"/>
      <w:szCs w:val="16"/>
    </w:rPr>
  </w:style>
  <w:style w:type="character" w:customStyle="1" w:styleId="BalloonTextChar">
    <w:name w:val="Balloon Text Char"/>
    <w:basedOn w:val="DefaultParagraphFont"/>
    <w:link w:val="BalloonText"/>
    <w:uiPriority w:val="99"/>
    <w:rsid w:val="27793251"/>
    <w:rPr>
      <w:rFonts w:asciiTheme="minorHAnsi" w:eastAsiaTheme="minorEastAsia" w:hAnsiTheme="minorHAnsi" w:cstheme="minorBidi"/>
      <w:noProof w:val="0"/>
      <w:sz w:val="20"/>
      <w:szCs w:val="20"/>
      <w:lang w:val="en-US" w:eastAsia="en-US"/>
    </w:rPr>
  </w:style>
  <w:style w:type="character" w:customStyle="1" w:styleId="a0">
    <w:name w:val="Αναγνωσμένος δεσμός διαδικτύου"/>
    <w:basedOn w:val="DefaultParagraphFont"/>
    <w:uiPriority w:val="99"/>
    <w:semiHidden/>
    <w:unhideWhenUsed/>
    <w:rsid w:val="005A74F7"/>
    <w:rPr>
      <w:color w:val="954F72" w:themeColor="followedHyperlink"/>
      <w:u w:val="single"/>
    </w:rPr>
  </w:style>
  <w:style w:type="character" w:customStyle="1" w:styleId="2">
    <w:name w:val="Ανεπίλυτη αναφορά2"/>
    <w:basedOn w:val="DefaultParagraphFont"/>
    <w:uiPriority w:val="99"/>
    <w:semiHidden/>
    <w:unhideWhenUsed/>
    <w:qFormat/>
    <w:rsid w:val="00263C5F"/>
    <w:rPr>
      <w:color w:val="605E5C"/>
      <w:shd w:val="clear" w:color="auto" w:fill="E1DFDD"/>
    </w:rPr>
  </w:style>
  <w:style w:type="character" w:customStyle="1" w:styleId="a1">
    <w:name w:val="Σύνδεση ευρετηρίου"/>
    <w:qFormat/>
  </w:style>
  <w:style w:type="character" w:customStyle="1" w:styleId="z-Char">
    <w:name w:val="z-Αρχή φόρμας Char"/>
    <w:basedOn w:val="DefaultParagraphFont"/>
    <w:uiPriority w:val="99"/>
    <w:semiHidden/>
    <w:qFormat/>
    <w:rsid w:val="003A4453"/>
    <w:rPr>
      <w:rFonts w:ascii="Arial" w:eastAsia="Times New Roman" w:hAnsi="Arial" w:cs="Arial"/>
      <w:vanish/>
      <w:sz w:val="16"/>
      <w:szCs w:val="16"/>
    </w:rPr>
  </w:style>
  <w:style w:type="character" w:customStyle="1" w:styleId="z-Char0">
    <w:name w:val="z-Τέλος φόρμας Char"/>
    <w:basedOn w:val="DefaultParagraphFont"/>
    <w:uiPriority w:val="99"/>
    <w:semiHidden/>
    <w:qFormat/>
    <w:rsid w:val="003A4453"/>
    <w:rPr>
      <w:rFonts w:ascii="Arial" w:eastAsia="Times New Roman" w:hAnsi="Arial" w:cs="Arial"/>
      <w:vanish/>
      <w:sz w:val="16"/>
      <w:szCs w:val="16"/>
    </w:rPr>
  </w:style>
  <w:style w:type="character" w:customStyle="1" w:styleId="A11">
    <w:name w:val="A11"/>
    <w:uiPriority w:val="99"/>
    <w:qFormat/>
    <w:rsid w:val="002B595C"/>
    <w:rPr>
      <w:rFonts w:cs="JERYYB+GentiumPlus"/>
      <w:color w:val="000000"/>
      <w:sz w:val="11"/>
      <w:szCs w:val="11"/>
    </w:rPr>
  </w:style>
  <w:style w:type="character" w:customStyle="1" w:styleId="3">
    <w:name w:val="Ανεπίλυτη αναφορά3"/>
    <w:basedOn w:val="DefaultParagraphFont"/>
    <w:uiPriority w:val="99"/>
    <w:semiHidden/>
    <w:unhideWhenUsed/>
    <w:qFormat/>
    <w:rsid w:val="00C0604C"/>
    <w:rPr>
      <w:color w:val="605E5C"/>
      <w:shd w:val="clear" w:color="auto" w:fill="E1DFDD"/>
    </w:rPr>
  </w:style>
  <w:style w:type="character" w:customStyle="1" w:styleId="4">
    <w:name w:val="Ανεπίλυτη αναφορά4"/>
    <w:basedOn w:val="DefaultParagraphFont"/>
    <w:uiPriority w:val="99"/>
    <w:semiHidden/>
    <w:unhideWhenUsed/>
    <w:qFormat/>
    <w:rsid w:val="0090176F"/>
    <w:rPr>
      <w:color w:val="605E5C"/>
      <w:shd w:val="clear" w:color="auto" w:fill="E1DFDD"/>
    </w:rPr>
  </w:style>
  <w:style w:type="character" w:customStyle="1" w:styleId="5">
    <w:name w:val="Ανεπίλυτη αναφορά5"/>
    <w:basedOn w:val="DefaultParagraphFont"/>
    <w:uiPriority w:val="99"/>
    <w:semiHidden/>
    <w:unhideWhenUsed/>
    <w:qFormat/>
    <w:rsid w:val="006E214E"/>
    <w:rPr>
      <w:color w:val="605E5C"/>
      <w:shd w:val="clear" w:color="auto" w:fill="E1DFDD"/>
    </w:rPr>
  </w:style>
  <w:style w:type="character" w:customStyle="1" w:styleId="6">
    <w:name w:val="Ανεπίλυτη αναφορά6"/>
    <w:basedOn w:val="DefaultParagraphFont"/>
    <w:uiPriority w:val="99"/>
    <w:semiHidden/>
    <w:unhideWhenUsed/>
    <w:qFormat/>
    <w:rsid w:val="003A3C71"/>
    <w:rPr>
      <w:color w:val="605E5C"/>
      <w:shd w:val="clear" w:color="auto" w:fill="E1DFDD"/>
    </w:rPr>
  </w:style>
  <w:style w:type="character" w:customStyle="1" w:styleId="vterm">
    <w:name w:val="vterm"/>
    <w:basedOn w:val="DefaultParagraphFont"/>
    <w:qFormat/>
    <w:rsid w:val="006A1E37"/>
  </w:style>
  <w:style w:type="character" w:customStyle="1" w:styleId="vsuffix">
    <w:name w:val="vsuffix"/>
    <w:basedOn w:val="DefaultParagraphFont"/>
    <w:qFormat/>
    <w:rsid w:val="006A1E37"/>
  </w:style>
  <w:style w:type="character" w:customStyle="1" w:styleId="FootnoteAnchor">
    <w:name w:val="Footnote Anchor"/>
    <w:qFormat/>
    <w:rsid w:val="00701F1E"/>
    <w:rPr>
      <w:vertAlign w:val="superscript"/>
    </w:rPr>
  </w:style>
  <w:style w:type="character" w:customStyle="1" w:styleId="7">
    <w:name w:val="Ανεπίλυτη αναφορά7"/>
    <w:basedOn w:val="DefaultParagraphFont"/>
    <w:uiPriority w:val="99"/>
    <w:semiHidden/>
    <w:unhideWhenUsed/>
    <w:qFormat/>
    <w:rsid w:val="00692E74"/>
    <w:rPr>
      <w:color w:val="605E5C"/>
      <w:shd w:val="clear" w:color="auto" w:fill="E1DFDD"/>
    </w:rPr>
  </w:style>
  <w:style w:type="character" w:customStyle="1" w:styleId="muxgbd">
    <w:name w:val="muxgbd"/>
    <w:basedOn w:val="DefaultParagraphFont"/>
    <w:qFormat/>
    <w:rsid w:val="002F2AC7"/>
  </w:style>
  <w:style w:type="character" w:customStyle="1" w:styleId="a2">
    <w:name w:val="Αγκίστρωση υποσημείωσης"/>
    <w:rPr>
      <w:vertAlign w:val="superscript"/>
    </w:rPr>
  </w:style>
  <w:style w:type="character" w:customStyle="1" w:styleId="FootnoteCharacters">
    <w:name w:val="Footnote Characters"/>
    <w:unhideWhenUsed/>
    <w:qFormat/>
    <w:rsid w:val="002E50E3"/>
    <w:rPr>
      <w:vertAlign w:val="superscript"/>
    </w:rPr>
  </w:style>
  <w:style w:type="character" w:customStyle="1" w:styleId="8">
    <w:name w:val="Ανεπίλυτη αναφορά8"/>
    <w:basedOn w:val="DefaultParagraphFont"/>
    <w:uiPriority w:val="99"/>
    <w:semiHidden/>
    <w:unhideWhenUsed/>
    <w:qFormat/>
    <w:rsid w:val="003E570E"/>
    <w:rPr>
      <w:color w:val="605E5C"/>
      <w:shd w:val="clear" w:color="auto" w:fill="E1DFDD"/>
    </w:rPr>
  </w:style>
  <w:style w:type="character" w:styleId="HTMLCite">
    <w:name w:val="HTML Cite"/>
    <w:basedOn w:val="DefaultParagraphFont"/>
    <w:uiPriority w:val="99"/>
    <w:semiHidden/>
    <w:unhideWhenUsed/>
    <w:qFormat/>
    <w:rsid w:val="001B5165"/>
    <w:rPr>
      <w:i/>
      <w:iCs/>
    </w:rPr>
  </w:style>
  <w:style w:type="character" w:customStyle="1" w:styleId="bld">
    <w:name w:val="bld"/>
    <w:basedOn w:val="DefaultParagraphFont"/>
    <w:uiPriority w:val="1"/>
    <w:qFormat/>
    <w:rsid w:val="00F0253C"/>
    <w:rPr>
      <w:b/>
    </w:rPr>
  </w:style>
  <w:style w:type="character" w:customStyle="1" w:styleId="ital">
    <w:name w:val="ital"/>
    <w:basedOn w:val="DefaultParagraphFont"/>
    <w:uiPriority w:val="1"/>
    <w:qFormat/>
    <w:rsid w:val="00F0253C"/>
    <w:rPr>
      <w:i w:val="0"/>
      <w:u w:val="single"/>
    </w:rPr>
  </w:style>
  <w:style w:type="character" w:customStyle="1" w:styleId="sm">
    <w:name w:val="sm"/>
    <w:basedOn w:val="DefaultParagraphFont"/>
    <w:uiPriority w:val="1"/>
    <w:qFormat/>
    <w:rsid w:val="00F0253C"/>
    <w:rPr>
      <w:rFonts w:ascii="Courier" w:hAnsi="Courier"/>
      <w:smallCaps/>
      <w:sz w:val="24"/>
    </w:rPr>
  </w:style>
  <w:style w:type="character" w:customStyle="1" w:styleId="FNnumber">
    <w:name w:val="FNnumber"/>
    <w:uiPriority w:val="1"/>
    <w:qFormat/>
    <w:rsid w:val="00F0253C"/>
    <w:rPr>
      <w:vertAlign w:val="superscript"/>
    </w:rPr>
  </w:style>
  <w:style w:type="character" w:customStyle="1" w:styleId="FNreference">
    <w:name w:val="FNreference"/>
    <w:basedOn w:val="DefaultParagraphFont"/>
    <w:uiPriority w:val="1"/>
    <w:qFormat/>
    <w:rsid w:val="00F0253C"/>
    <w:rPr>
      <w:vertAlign w:val="superscript"/>
    </w:rPr>
  </w:style>
  <w:style w:type="character" w:customStyle="1" w:styleId="Char0">
    <w:name w:val="Κείμενο πλαισίου Char"/>
    <w:basedOn w:val="DefaultParagraphFont"/>
    <w:uiPriority w:val="99"/>
    <w:semiHidden/>
    <w:qFormat/>
    <w:rsid w:val="00B3457E"/>
    <w:rPr>
      <w:rFonts w:ascii="Segoe UI" w:hAnsi="Segoe UI" w:cs="Segoe UI"/>
      <w:sz w:val="18"/>
      <w:szCs w:val="18"/>
    </w:rPr>
  </w:style>
  <w:style w:type="character" w:customStyle="1" w:styleId="A8">
    <w:name w:val="A8"/>
    <w:uiPriority w:val="99"/>
    <w:qFormat/>
    <w:rsid w:val="00645AE2"/>
    <w:rPr>
      <w:rFonts w:cs="JERYYB+GentiumPlus"/>
      <w:color w:val="000000"/>
    </w:rPr>
  </w:style>
  <w:style w:type="character" w:customStyle="1" w:styleId="A7">
    <w:name w:val="A7"/>
    <w:uiPriority w:val="99"/>
    <w:qFormat/>
    <w:rsid w:val="00055C7B"/>
    <w:rPr>
      <w:rFonts w:cs="JERYYB+GentiumPlus"/>
      <w:color w:val="000000"/>
      <w:sz w:val="20"/>
      <w:szCs w:val="20"/>
    </w:rPr>
  </w:style>
  <w:style w:type="character" w:customStyle="1" w:styleId="GRK">
    <w:name w:val="GRK"/>
    <w:basedOn w:val="DefaultParagraphFont"/>
    <w:uiPriority w:val="1"/>
    <w:qFormat/>
    <w:rsid w:val="00325179"/>
    <w:rPr>
      <w:rFonts w:ascii="KadmosU" w:hAnsi="KadmosU"/>
    </w:rPr>
  </w:style>
  <w:style w:type="character" w:customStyle="1" w:styleId="BodyTextChar">
    <w:name w:val="Body Text Char"/>
    <w:qFormat/>
    <w:rsid w:val="003463F3"/>
    <w:rPr>
      <w:rFonts w:ascii="Arial" w:hAnsi="Arial" w:cs="Arial"/>
      <w:sz w:val="24"/>
      <w:szCs w:val="24"/>
      <w:lang w:val="el-GR" w:bidi="ar-SA"/>
    </w:rPr>
  </w:style>
  <w:style w:type="paragraph" w:customStyle="1" w:styleId="a4">
    <w:name w:val="Επικεφαλίδα"/>
    <w:basedOn w:val="Normal"/>
    <w:next w:val="BodyText"/>
    <w:uiPriority w:val="1"/>
    <w:qFormat/>
    <w:rsid w:val="27793251"/>
    <w:pPr>
      <w:keepNext/>
      <w:spacing w:before="240" w:after="120"/>
    </w:pPr>
    <w:rPr>
      <w:rFonts w:ascii="Liberation Sans" w:eastAsia="Microsoft YaHei" w:hAnsi="Liberation Sans" w:cs="Lucida Sans"/>
      <w:sz w:val="28"/>
      <w:szCs w:val="28"/>
    </w:rPr>
  </w:style>
  <w:style w:type="paragraph" w:styleId="BodyText">
    <w:name w:val="Body Text"/>
    <w:basedOn w:val="Normal"/>
    <w:uiPriority w:val="1"/>
    <w:rsid w:val="27793251"/>
    <w:pPr>
      <w:spacing w:after="140" w:line="276" w:lineRule="auto"/>
    </w:pPr>
  </w:style>
  <w:style w:type="paragraph" w:styleId="List">
    <w:name w:val="List"/>
    <w:basedOn w:val="BodyText"/>
    <w:uiPriority w:val="1"/>
    <w:rsid w:val="27793251"/>
    <w:rPr>
      <w:rFonts w:cs="Lucida Sans"/>
    </w:rPr>
  </w:style>
  <w:style w:type="paragraph" w:styleId="Caption">
    <w:name w:val="caption"/>
    <w:basedOn w:val="Normal"/>
    <w:uiPriority w:val="1"/>
    <w:qFormat/>
    <w:rsid w:val="27793251"/>
    <w:pPr>
      <w:spacing w:before="120" w:after="120"/>
    </w:pPr>
    <w:rPr>
      <w:rFonts w:cs="Lucida Sans"/>
      <w:i/>
      <w:iCs/>
      <w:sz w:val="24"/>
      <w:szCs w:val="24"/>
    </w:rPr>
  </w:style>
  <w:style w:type="paragraph" w:customStyle="1" w:styleId="a5">
    <w:name w:val="Ευρετήριο"/>
    <w:basedOn w:val="Normal"/>
    <w:uiPriority w:val="1"/>
    <w:qFormat/>
    <w:rsid w:val="27793251"/>
    <w:rPr>
      <w:rFonts w:cs="Lucida Sans"/>
    </w:rPr>
  </w:style>
  <w:style w:type="paragraph" w:customStyle="1" w:styleId="a6">
    <w:name w:val="Κεφαλίδα και υποσέλιδο"/>
    <w:basedOn w:val="Normal"/>
    <w:uiPriority w:val="1"/>
    <w:qFormat/>
    <w:rsid w:val="27793251"/>
  </w:style>
  <w:style w:type="paragraph" w:styleId="Header">
    <w:name w:val="header"/>
    <w:basedOn w:val="Normal"/>
    <w:link w:val="HeaderChar"/>
    <w:uiPriority w:val="99"/>
    <w:unhideWhenUsed/>
    <w:rsid w:val="27793251"/>
    <w:pPr>
      <w:tabs>
        <w:tab w:val="center" w:pos="4153"/>
        <w:tab w:val="right" w:pos="8306"/>
      </w:tabs>
    </w:pPr>
  </w:style>
  <w:style w:type="paragraph" w:styleId="FootnoteText">
    <w:name w:val="footnote text"/>
    <w:basedOn w:val="Normal"/>
    <w:link w:val="FootnoteTextChar"/>
    <w:uiPriority w:val="1"/>
    <w:rsid w:val="27793251"/>
    <w:rPr>
      <w:rFonts w:ascii="Times New Roman" w:eastAsia="SimSun" w:hAnsi="Times New Roman"/>
      <w:sz w:val="20"/>
      <w:szCs w:val="20"/>
      <w:lang w:eastAsia="zh-CN"/>
    </w:rPr>
  </w:style>
  <w:style w:type="paragraph" w:styleId="CommentText">
    <w:name w:val="annotation text"/>
    <w:basedOn w:val="Normal"/>
    <w:link w:val="CommentTextChar"/>
    <w:uiPriority w:val="99"/>
    <w:unhideWhenUsed/>
    <w:qFormat/>
    <w:rsid w:val="27793251"/>
    <w:rPr>
      <w:rFonts w:cstheme="minorBidi"/>
      <w:sz w:val="20"/>
      <w:szCs w:val="20"/>
      <w:lang w:eastAsia="en-US"/>
    </w:rPr>
  </w:style>
  <w:style w:type="paragraph" w:styleId="Footer">
    <w:name w:val="footer"/>
    <w:basedOn w:val="Normal"/>
    <w:uiPriority w:val="99"/>
    <w:unhideWhenUsed/>
    <w:rsid w:val="27793251"/>
    <w:pPr>
      <w:tabs>
        <w:tab w:val="center" w:pos="4153"/>
        <w:tab w:val="right" w:pos="8306"/>
      </w:tabs>
    </w:pPr>
  </w:style>
  <w:style w:type="paragraph" w:styleId="TOCHeading">
    <w:name w:val="TOC Heading"/>
    <w:basedOn w:val="Heading1"/>
    <w:next w:val="Normal"/>
    <w:uiPriority w:val="39"/>
    <w:unhideWhenUsed/>
    <w:qFormat/>
    <w:rsid w:val="27793251"/>
  </w:style>
  <w:style w:type="paragraph" w:styleId="TOC1">
    <w:name w:val="toc 1"/>
    <w:basedOn w:val="Normal"/>
    <w:next w:val="Normal"/>
    <w:uiPriority w:val="39"/>
    <w:unhideWhenUsed/>
    <w:rsid w:val="27793251"/>
    <w:pPr>
      <w:spacing w:after="100"/>
    </w:pPr>
  </w:style>
  <w:style w:type="paragraph" w:styleId="TOC2">
    <w:name w:val="toc 2"/>
    <w:basedOn w:val="Normal"/>
    <w:next w:val="Normal"/>
    <w:uiPriority w:val="39"/>
    <w:unhideWhenUsed/>
    <w:rsid w:val="27793251"/>
    <w:pPr>
      <w:spacing w:after="100"/>
      <w:ind w:left="220"/>
    </w:pPr>
  </w:style>
  <w:style w:type="paragraph" w:styleId="TOC3">
    <w:name w:val="toc 3"/>
    <w:basedOn w:val="Normal"/>
    <w:next w:val="Normal"/>
    <w:uiPriority w:val="39"/>
    <w:unhideWhenUsed/>
    <w:rsid w:val="27793251"/>
    <w:pPr>
      <w:spacing w:after="100"/>
      <w:ind w:left="440"/>
    </w:pPr>
  </w:style>
  <w:style w:type="paragraph" w:styleId="TOC4">
    <w:name w:val="toc 4"/>
    <w:basedOn w:val="Normal"/>
    <w:next w:val="Normal"/>
    <w:uiPriority w:val="39"/>
    <w:unhideWhenUsed/>
    <w:rsid w:val="27793251"/>
    <w:pPr>
      <w:spacing w:after="100"/>
      <w:ind w:left="660"/>
    </w:pPr>
  </w:style>
  <w:style w:type="paragraph" w:styleId="TOC5">
    <w:name w:val="toc 5"/>
    <w:basedOn w:val="Normal"/>
    <w:next w:val="Normal"/>
    <w:uiPriority w:val="39"/>
    <w:unhideWhenUsed/>
    <w:rsid w:val="27793251"/>
    <w:pPr>
      <w:spacing w:after="100"/>
      <w:ind w:left="880"/>
    </w:pPr>
  </w:style>
  <w:style w:type="paragraph" w:styleId="TOC6">
    <w:name w:val="toc 6"/>
    <w:basedOn w:val="Normal"/>
    <w:next w:val="Normal"/>
    <w:uiPriority w:val="39"/>
    <w:unhideWhenUsed/>
    <w:rsid w:val="27793251"/>
    <w:pPr>
      <w:spacing w:after="100"/>
      <w:ind w:left="1100"/>
    </w:pPr>
  </w:style>
  <w:style w:type="paragraph" w:styleId="TOC7">
    <w:name w:val="toc 7"/>
    <w:basedOn w:val="Normal"/>
    <w:next w:val="Normal"/>
    <w:uiPriority w:val="39"/>
    <w:unhideWhenUsed/>
    <w:rsid w:val="27793251"/>
    <w:pPr>
      <w:spacing w:after="100"/>
      <w:ind w:left="1320"/>
    </w:pPr>
  </w:style>
  <w:style w:type="paragraph" w:styleId="TOC8">
    <w:name w:val="toc 8"/>
    <w:basedOn w:val="Normal"/>
    <w:next w:val="Normal"/>
    <w:uiPriority w:val="39"/>
    <w:unhideWhenUsed/>
    <w:rsid w:val="27793251"/>
    <w:pPr>
      <w:spacing w:after="100"/>
      <w:ind w:left="1540"/>
    </w:pPr>
  </w:style>
  <w:style w:type="paragraph" w:styleId="TOC9">
    <w:name w:val="toc 9"/>
    <w:basedOn w:val="Normal"/>
    <w:next w:val="Normal"/>
    <w:uiPriority w:val="39"/>
    <w:unhideWhenUsed/>
    <w:rsid w:val="27793251"/>
    <w:pPr>
      <w:spacing w:after="100"/>
      <w:ind w:left="1760"/>
    </w:pPr>
    <w:rPr>
      <w:rFonts w:cstheme="minorBidi"/>
    </w:rPr>
  </w:style>
  <w:style w:type="paragraph" w:customStyle="1" w:styleId="Footnote">
    <w:name w:val="Footnote"/>
    <w:basedOn w:val="Normal"/>
    <w:uiPriority w:val="1"/>
    <w:qFormat/>
    <w:rsid w:val="27793251"/>
    <w:pPr>
      <w:widowControl w:val="0"/>
      <w:ind w:left="339" w:hanging="339"/>
    </w:pPr>
    <w:rPr>
      <w:rFonts w:ascii="Liberation Serif" w:eastAsia="Droid Sans Fallback" w:hAnsi="Liberation Serif" w:cs="FreeSans"/>
      <w:color w:val="00000A"/>
      <w:sz w:val="20"/>
      <w:szCs w:val="20"/>
      <w:lang w:eastAsia="zh-CN" w:bidi="hi-IN"/>
    </w:rPr>
  </w:style>
  <w:style w:type="paragraph" w:styleId="ListParagraph">
    <w:name w:val="List Paragraph"/>
    <w:basedOn w:val="Normal"/>
    <w:uiPriority w:val="34"/>
    <w:qFormat/>
    <w:rsid w:val="27793251"/>
    <w:pPr>
      <w:spacing w:after="160"/>
      <w:ind w:left="720"/>
      <w:contextualSpacing/>
    </w:pPr>
  </w:style>
  <w:style w:type="paragraph" w:customStyle="1" w:styleId="nova-e-listitem">
    <w:name w:val="nova-e-list__item"/>
    <w:basedOn w:val="Normal"/>
    <w:uiPriority w:val="1"/>
    <w:qFormat/>
    <w:rsid w:val="27793251"/>
    <w:pPr>
      <w:spacing w:beforeAutospacing="1" w:afterAutospacing="1"/>
    </w:pPr>
    <w:rPr>
      <w:rFonts w:ascii="Times New Roman" w:eastAsia="Times New Roman" w:hAnsi="Times New Roman"/>
      <w:sz w:val="24"/>
      <w:szCs w:val="24"/>
    </w:rPr>
  </w:style>
  <w:style w:type="paragraph" w:customStyle="1" w:styleId="Default">
    <w:name w:val="Default"/>
    <w:qFormat/>
    <w:rsid w:val="00341EF1"/>
    <w:rPr>
      <w:rFonts w:ascii="JERYYB+GentiumPlus" w:hAnsi="JERYYB+GentiumPlus" w:cs="JERYYB+GentiumPlus"/>
      <w:color w:val="000000"/>
      <w:sz w:val="24"/>
      <w:szCs w:val="24"/>
    </w:rPr>
  </w:style>
  <w:style w:type="paragraph" w:styleId="NormalWeb">
    <w:name w:val="Normal (Web)"/>
    <w:basedOn w:val="Normal"/>
    <w:uiPriority w:val="99"/>
    <w:unhideWhenUsed/>
    <w:qFormat/>
    <w:rsid w:val="27793251"/>
    <w:pPr>
      <w:spacing w:beforeAutospacing="1" w:afterAutospacing="1"/>
    </w:pPr>
    <w:rPr>
      <w:rFonts w:ascii="Times New Roman" w:eastAsia="Times New Roman" w:hAnsi="Times New Roman"/>
      <w:sz w:val="24"/>
      <w:szCs w:val="24"/>
    </w:rPr>
  </w:style>
  <w:style w:type="paragraph" w:styleId="NoSpacing">
    <w:name w:val="No Spacing"/>
    <w:uiPriority w:val="1"/>
    <w:qFormat/>
    <w:rsid w:val="00D004E5"/>
  </w:style>
  <w:style w:type="paragraph" w:styleId="HTMLPreformatted">
    <w:name w:val="HTML Preformatted"/>
    <w:basedOn w:val="Normal"/>
    <w:uiPriority w:val="99"/>
    <w:semiHidden/>
    <w:unhideWhenUsed/>
    <w:qFormat/>
    <w:rsid w:val="277932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paragraph" w:customStyle="1" w:styleId="multiple">
    <w:name w:val="multiple"/>
    <w:basedOn w:val="Normal"/>
    <w:uiPriority w:val="1"/>
    <w:qFormat/>
    <w:rsid w:val="27793251"/>
    <w:pPr>
      <w:spacing w:beforeAutospacing="1" w:afterAutospacing="1"/>
    </w:pPr>
    <w:rPr>
      <w:rFonts w:ascii="Times New Roman" w:eastAsia="Times New Roman" w:hAnsi="Times New Roman"/>
      <w:sz w:val="24"/>
      <w:szCs w:val="24"/>
    </w:rPr>
  </w:style>
  <w:style w:type="paragraph" w:customStyle="1" w:styleId="toggle-more">
    <w:name w:val="toggle-more"/>
    <w:basedOn w:val="Normal"/>
    <w:uiPriority w:val="1"/>
    <w:qFormat/>
    <w:rsid w:val="27793251"/>
    <w:pPr>
      <w:spacing w:beforeAutospacing="1" w:afterAutospacing="1"/>
    </w:pPr>
    <w:rPr>
      <w:rFonts w:ascii="Times New Roman" w:eastAsia="Times New Roman" w:hAnsi="Times New Roman"/>
      <w:sz w:val="24"/>
      <w:szCs w:val="24"/>
    </w:rPr>
  </w:style>
  <w:style w:type="paragraph" w:customStyle="1" w:styleId="justified">
    <w:name w:val="justified"/>
    <w:basedOn w:val="Normal"/>
    <w:uiPriority w:val="1"/>
    <w:qFormat/>
    <w:rsid w:val="27793251"/>
    <w:pPr>
      <w:spacing w:beforeAutospacing="1" w:afterAutospacing="1"/>
    </w:pPr>
    <w:rPr>
      <w:rFonts w:ascii="Times New Roman" w:eastAsia="Times New Roman" w:hAnsi="Times New Roman"/>
      <w:sz w:val="24"/>
      <w:szCs w:val="24"/>
    </w:rPr>
  </w:style>
  <w:style w:type="paragraph" w:styleId="IndexHeading">
    <w:name w:val="index heading"/>
    <w:basedOn w:val="a4"/>
    <w:uiPriority w:val="1"/>
    <w:qFormat/>
    <w:rsid w:val="27793251"/>
    <w:rPr>
      <w:b/>
      <w:bCs/>
      <w:sz w:val="32"/>
      <w:szCs w:val="32"/>
    </w:rPr>
  </w:style>
  <w:style w:type="paragraph" w:styleId="TOAHeading">
    <w:name w:val="toa heading"/>
    <w:basedOn w:val="IndexHeading"/>
    <w:uiPriority w:val="1"/>
    <w:qFormat/>
    <w:rsid w:val="27793251"/>
  </w:style>
  <w:style w:type="paragraph" w:styleId="z-TopofForm">
    <w:name w:val="HTML Top of Form"/>
    <w:basedOn w:val="Normal"/>
    <w:next w:val="Normal"/>
    <w:uiPriority w:val="99"/>
    <w:semiHidden/>
    <w:unhideWhenUsed/>
    <w:qFormat/>
    <w:rsid w:val="27793251"/>
    <w:pPr>
      <w:jc w:val="center"/>
    </w:pPr>
    <w:rPr>
      <w:rFonts w:ascii="Arial" w:eastAsia="Times New Roman" w:hAnsi="Arial" w:cs="Arial"/>
      <w:sz w:val="16"/>
      <w:szCs w:val="16"/>
    </w:rPr>
  </w:style>
  <w:style w:type="paragraph" w:styleId="z-BottomofForm">
    <w:name w:val="HTML Bottom of Form"/>
    <w:basedOn w:val="Normal"/>
    <w:next w:val="Normal"/>
    <w:uiPriority w:val="99"/>
    <w:semiHidden/>
    <w:unhideWhenUsed/>
    <w:qFormat/>
    <w:rsid w:val="27793251"/>
    <w:pPr>
      <w:jc w:val="center"/>
    </w:pPr>
    <w:rPr>
      <w:rFonts w:ascii="Arial" w:eastAsia="Times New Roman" w:hAnsi="Arial" w:cs="Arial"/>
      <w:sz w:val="16"/>
      <w:szCs w:val="16"/>
    </w:rPr>
  </w:style>
  <w:style w:type="paragraph" w:customStyle="1" w:styleId="artwork-tombstone--item">
    <w:name w:val="artwork-tombstone--item"/>
    <w:basedOn w:val="Normal"/>
    <w:uiPriority w:val="1"/>
    <w:qFormat/>
    <w:rsid w:val="27793251"/>
    <w:pPr>
      <w:spacing w:beforeAutospacing="1" w:afterAutospacing="1"/>
    </w:pPr>
    <w:rPr>
      <w:rFonts w:ascii="Times New Roman" w:eastAsia="Times New Roman" w:hAnsi="Times New Roman"/>
      <w:sz w:val="24"/>
      <w:szCs w:val="24"/>
    </w:rPr>
  </w:style>
  <w:style w:type="paragraph" w:customStyle="1" w:styleId="FN">
    <w:name w:val="FN"/>
    <w:basedOn w:val="Normal"/>
    <w:uiPriority w:val="1"/>
    <w:qFormat/>
    <w:rsid w:val="27793251"/>
    <w:pPr>
      <w:tabs>
        <w:tab w:val="left" w:pos="720"/>
      </w:tabs>
      <w:spacing w:line="480" w:lineRule="auto"/>
      <w:ind w:left="720" w:hanging="720"/>
    </w:pPr>
    <w:rPr>
      <w:rFonts w:ascii="Courier" w:eastAsia="Times New Roman" w:hAnsi="Courier"/>
      <w:sz w:val="24"/>
      <w:szCs w:val="24"/>
      <w:lang w:eastAsia="en-US"/>
    </w:rPr>
  </w:style>
  <w:style w:type="paragraph" w:customStyle="1" w:styleId="TXni">
    <w:name w:val="TXni"/>
    <w:autoRedefine/>
    <w:qFormat/>
    <w:rsid w:val="00DC16FA"/>
    <w:pPr>
      <w:suppressAutoHyphens w:val="0"/>
      <w:ind w:firstLine="720"/>
    </w:pPr>
    <w:rPr>
      <w:rFonts w:eastAsia="Times New Roman" w:cstheme="minorHAnsi"/>
      <w:sz w:val="20"/>
      <w:szCs w:val="20"/>
      <w:lang w:val="en-US" w:eastAsia="en-US"/>
    </w:rPr>
  </w:style>
  <w:style w:type="paragraph" w:customStyle="1" w:styleId="TX">
    <w:name w:val="TX"/>
    <w:autoRedefine/>
    <w:qFormat/>
    <w:rsid w:val="00F85D01"/>
    <w:pPr>
      <w:suppressAutoHyphens w:val="0"/>
      <w:ind w:firstLine="720"/>
    </w:pPr>
    <w:rPr>
      <w:rFonts w:eastAsia="Times New Roman" w:cstheme="minorHAnsi"/>
      <w:sz w:val="24"/>
      <w:szCs w:val="24"/>
      <w:lang w:val="en-US" w:eastAsia="en-US"/>
    </w:rPr>
  </w:style>
  <w:style w:type="paragraph" w:styleId="BalloonText">
    <w:name w:val="Balloon Text"/>
    <w:basedOn w:val="Normal"/>
    <w:link w:val="BalloonTextChar"/>
    <w:uiPriority w:val="99"/>
    <w:semiHidden/>
    <w:unhideWhenUsed/>
    <w:qFormat/>
    <w:rsid w:val="27793251"/>
    <w:rPr>
      <w:rFonts w:ascii="Segoe UI" w:hAnsi="Segoe UI" w:cs="Segoe UI"/>
      <w:sz w:val="18"/>
      <w:szCs w:val="18"/>
    </w:rPr>
  </w:style>
  <w:style w:type="paragraph" w:customStyle="1" w:styleId="Pa23">
    <w:name w:val="Pa23"/>
    <w:basedOn w:val="Default"/>
    <w:next w:val="Default"/>
    <w:uiPriority w:val="99"/>
    <w:qFormat/>
    <w:rsid w:val="00437B15"/>
    <w:pPr>
      <w:suppressAutoHyphens w:val="0"/>
      <w:spacing w:line="201" w:lineRule="atLeast"/>
    </w:pPr>
    <w:rPr>
      <w:rFonts w:cs="Times New Roman"/>
      <w:color w:val="auto"/>
    </w:rPr>
  </w:style>
  <w:style w:type="character" w:styleId="Hyperlink">
    <w:name w:val="Hyperlink"/>
    <w:basedOn w:val="DefaultParagraphFont"/>
    <w:uiPriority w:val="99"/>
    <w:unhideWhenUsed/>
    <w:rsid w:val="007C3BD1"/>
    <w:rPr>
      <w:color w:val="0563C1" w:themeColor="hyperlink"/>
      <w:u w:val="single"/>
    </w:rPr>
  </w:style>
  <w:style w:type="paragraph" w:styleId="CommentSubject">
    <w:name w:val="annotation subject"/>
    <w:basedOn w:val="CommentText"/>
    <w:next w:val="CommentText"/>
    <w:link w:val="CommentSubjectChar"/>
    <w:uiPriority w:val="99"/>
    <w:semiHidden/>
    <w:unhideWhenUsed/>
    <w:rsid w:val="27793251"/>
    <w:rPr>
      <w:b/>
      <w:bCs/>
      <w:lang w:val="el-GR" w:eastAsia="el-GR"/>
    </w:rPr>
  </w:style>
  <w:style w:type="character" w:customStyle="1" w:styleId="CommentTextChar">
    <w:name w:val="Comment Text Char"/>
    <w:basedOn w:val="DefaultParagraphFont"/>
    <w:link w:val="CommentText"/>
    <w:uiPriority w:val="99"/>
    <w:rsid w:val="27793251"/>
    <w:rPr>
      <w:rFonts w:asciiTheme="minorHAnsi" w:eastAsiaTheme="minorEastAsia" w:hAnsiTheme="minorHAnsi" w:cstheme="minorBidi"/>
      <w:noProof w:val="0"/>
      <w:sz w:val="20"/>
      <w:szCs w:val="20"/>
      <w:lang w:val="en-US" w:eastAsia="en-US"/>
    </w:rPr>
  </w:style>
  <w:style w:type="character" w:customStyle="1" w:styleId="CommentSubjectChar">
    <w:name w:val="Comment Subject Char"/>
    <w:basedOn w:val="CommentTextChar"/>
    <w:link w:val="CommentSubject"/>
    <w:uiPriority w:val="99"/>
    <w:semiHidden/>
    <w:rsid w:val="27793251"/>
    <w:rPr>
      <w:rFonts w:asciiTheme="minorHAnsi" w:eastAsiaTheme="minorEastAsia" w:hAnsiTheme="minorHAnsi" w:cstheme="minorBidi"/>
      <w:b/>
      <w:bCs/>
      <w:noProof w:val="0"/>
      <w:sz w:val="20"/>
      <w:szCs w:val="20"/>
      <w:lang w:val="en-US" w:eastAsia="en-US"/>
    </w:rPr>
  </w:style>
  <w:style w:type="character" w:customStyle="1" w:styleId="product-attribute-title">
    <w:name w:val="product-attribute-title"/>
    <w:basedOn w:val="DefaultParagraphFont"/>
    <w:rsid w:val="00273140"/>
  </w:style>
  <w:style w:type="character" w:styleId="FollowedHyperlink">
    <w:name w:val="FollowedHyperlink"/>
    <w:basedOn w:val="DefaultParagraphFont"/>
    <w:uiPriority w:val="99"/>
    <w:semiHidden/>
    <w:unhideWhenUsed/>
    <w:rsid w:val="004478BB"/>
    <w:rPr>
      <w:color w:val="954F72" w:themeColor="followedHyperlink"/>
      <w:u w:val="single"/>
    </w:rPr>
  </w:style>
  <w:style w:type="paragraph" w:styleId="Revision">
    <w:name w:val="Revision"/>
    <w:hidden/>
    <w:uiPriority w:val="99"/>
    <w:semiHidden/>
    <w:rsid w:val="002D6792"/>
    <w:pPr>
      <w:suppressAutoHyphens w:val="0"/>
    </w:pPr>
  </w:style>
  <w:style w:type="character" w:styleId="FootnoteReference">
    <w:name w:val="footnote reference"/>
    <w:unhideWhenUsed/>
    <w:rsid w:val="00155EA4"/>
    <w:rPr>
      <w:vertAlign w:val="superscript"/>
    </w:rPr>
  </w:style>
  <w:style w:type="table" w:styleId="TableGrid">
    <w:name w:val="Table Grid"/>
    <w:basedOn w:val="TableNormal"/>
    <w:uiPriority w:val="39"/>
    <w:rsid w:val="00C47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n0">
    <w:name w:val="fn"/>
    <w:basedOn w:val="DefaultParagraphFont"/>
    <w:rsid w:val="00D72B54"/>
  </w:style>
  <w:style w:type="character" w:customStyle="1" w:styleId="a-size-extra-large">
    <w:name w:val="a-size-extra-large"/>
    <w:basedOn w:val="DefaultParagraphFont"/>
    <w:rsid w:val="006874B7"/>
  </w:style>
  <w:style w:type="paragraph" w:customStyle="1" w:styleId="a-provenance-itemowner">
    <w:name w:val="a-provenance-item__owner"/>
    <w:basedOn w:val="Normal"/>
    <w:uiPriority w:val="1"/>
    <w:rsid w:val="27793251"/>
    <w:pPr>
      <w:spacing w:beforeAutospacing="1" w:afterAutospacing="1"/>
    </w:pPr>
    <w:rPr>
      <w:rFonts w:ascii="Times New Roman" w:eastAsia="Times New Roman" w:hAnsi="Times New Roman"/>
      <w:sz w:val="24"/>
      <w:szCs w:val="24"/>
    </w:rPr>
  </w:style>
  <w:style w:type="character" w:customStyle="1" w:styleId="a-provenance-itemownername">
    <w:name w:val="a-provenance-item__owner_name"/>
    <w:basedOn w:val="DefaultParagraphFont"/>
    <w:rsid w:val="00A76EDE"/>
  </w:style>
  <w:style w:type="character" w:customStyle="1" w:styleId="a-linklabel">
    <w:name w:val="a-link__label"/>
    <w:basedOn w:val="DefaultParagraphFont"/>
    <w:rsid w:val="00A76EDE"/>
  </w:style>
  <w:style w:type="character" w:customStyle="1" w:styleId="a-provenance-itemconstituentdetails">
    <w:name w:val="a-provenance-item__constituent_details"/>
    <w:basedOn w:val="DefaultParagraphFont"/>
    <w:rsid w:val="00A76EDE"/>
  </w:style>
  <w:style w:type="character" w:customStyle="1" w:styleId="a-provenance-itemlocation">
    <w:name w:val="a-provenance-item__location"/>
    <w:basedOn w:val="DefaultParagraphFont"/>
    <w:rsid w:val="00A76EDE"/>
  </w:style>
  <w:style w:type="paragraph" w:customStyle="1" w:styleId="a-provenance-itemstatement">
    <w:name w:val="a-provenance-item__statement"/>
    <w:basedOn w:val="Normal"/>
    <w:uiPriority w:val="1"/>
    <w:rsid w:val="27793251"/>
    <w:pPr>
      <w:spacing w:beforeAutospacing="1" w:afterAutospacing="1"/>
    </w:pPr>
    <w:rPr>
      <w:rFonts w:ascii="Times New Roman" w:eastAsia="Times New Roman" w:hAnsi="Times New Roman"/>
      <w:sz w:val="24"/>
      <w:szCs w:val="24"/>
    </w:rPr>
  </w:style>
  <w:style w:type="paragraph" w:customStyle="1" w:styleId="m-bibliographycitation">
    <w:name w:val="m-bibliography__citation"/>
    <w:basedOn w:val="Normal"/>
    <w:uiPriority w:val="1"/>
    <w:rsid w:val="27793251"/>
    <w:pPr>
      <w:spacing w:beforeAutospacing="1" w:afterAutospacing="1"/>
    </w:pPr>
    <w:rPr>
      <w:rFonts w:ascii="Times New Roman" w:eastAsia="Times New Roman" w:hAnsi="Times New Roman"/>
      <w:sz w:val="24"/>
      <w:szCs w:val="24"/>
    </w:rPr>
  </w:style>
  <w:style w:type="character" w:customStyle="1" w:styleId="normaltextrun">
    <w:name w:val="normaltextrun"/>
    <w:basedOn w:val="DefaultParagraphFont"/>
    <w:rsid w:val="00E7579E"/>
  </w:style>
  <w:style w:type="character" w:customStyle="1" w:styleId="findhit">
    <w:name w:val="findhit"/>
    <w:basedOn w:val="DefaultParagraphFont"/>
    <w:rsid w:val="00E7579E"/>
  </w:style>
  <w:style w:type="character" w:customStyle="1" w:styleId="UnresolvedMention1">
    <w:name w:val="Unresolved Mention1"/>
    <w:basedOn w:val="DefaultParagraphFont"/>
    <w:uiPriority w:val="99"/>
    <w:semiHidden/>
    <w:unhideWhenUsed/>
    <w:rsid w:val="00AA12BD"/>
    <w:rPr>
      <w:color w:val="605E5C"/>
      <w:shd w:val="clear" w:color="auto" w:fill="E1DFDD"/>
    </w:rPr>
  </w:style>
  <w:style w:type="character" w:styleId="UnresolvedMention">
    <w:name w:val="Unresolved Mention"/>
    <w:basedOn w:val="DefaultParagraphFont"/>
    <w:uiPriority w:val="99"/>
    <w:semiHidden/>
    <w:unhideWhenUsed/>
    <w:rsid w:val="00C24627"/>
    <w:rPr>
      <w:color w:val="605E5C"/>
      <w:shd w:val="clear" w:color="auto" w:fill="E1DFDD"/>
    </w:rPr>
  </w:style>
  <w:style w:type="paragraph" w:styleId="ListBullet">
    <w:name w:val="List Bullet"/>
    <w:basedOn w:val="Normal"/>
    <w:uiPriority w:val="99"/>
    <w:unhideWhenUsed/>
    <w:rsid w:val="27793251"/>
    <w:pPr>
      <w:numPr>
        <w:numId w:val="13"/>
      </w:numPr>
      <w:contextualSpacing/>
    </w:pPr>
  </w:style>
  <w:style w:type="paragraph" w:styleId="Title">
    <w:name w:val="Title"/>
    <w:basedOn w:val="Normal"/>
    <w:next w:val="Normal"/>
    <w:link w:val="TitleChar"/>
    <w:uiPriority w:val="10"/>
    <w:qFormat/>
    <w:rsid w:val="27793251"/>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27793251"/>
    <w:rPr>
      <w:color w:val="5A5A5A"/>
    </w:rPr>
  </w:style>
  <w:style w:type="paragraph" w:styleId="Quote">
    <w:name w:val="Quote"/>
    <w:basedOn w:val="Normal"/>
    <w:next w:val="Normal"/>
    <w:link w:val="QuoteChar"/>
    <w:uiPriority w:val="29"/>
    <w:qFormat/>
    <w:rsid w:val="27793251"/>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27793251"/>
    <w:pPr>
      <w:spacing w:before="360" w:after="360"/>
      <w:ind w:left="864" w:right="864"/>
      <w:jc w:val="center"/>
    </w:pPr>
    <w:rPr>
      <w:i/>
      <w:iCs/>
      <w:color w:val="4472C4" w:themeColor="accent1"/>
    </w:rPr>
  </w:style>
  <w:style w:type="character" w:customStyle="1" w:styleId="TitleChar">
    <w:name w:val="Title Char"/>
    <w:basedOn w:val="DefaultParagraphFont"/>
    <w:link w:val="Title"/>
    <w:uiPriority w:val="10"/>
    <w:rsid w:val="27793251"/>
    <w:rPr>
      <w:rFonts w:asciiTheme="majorHAnsi" w:eastAsiaTheme="majorEastAsia" w:hAnsiTheme="majorHAnsi" w:cstheme="majorBidi"/>
      <w:noProof w:val="0"/>
      <w:sz w:val="56"/>
      <w:szCs w:val="56"/>
      <w:lang w:val="en-US"/>
    </w:rPr>
  </w:style>
  <w:style w:type="character" w:customStyle="1" w:styleId="SubtitleChar">
    <w:name w:val="Subtitle Char"/>
    <w:basedOn w:val="DefaultParagraphFont"/>
    <w:link w:val="Subtitle"/>
    <w:uiPriority w:val="11"/>
    <w:rsid w:val="27793251"/>
    <w:rPr>
      <w:noProof w:val="0"/>
      <w:color w:val="5A5A5A"/>
      <w:lang w:val="en-US"/>
    </w:rPr>
  </w:style>
  <w:style w:type="character" w:customStyle="1" w:styleId="QuoteChar">
    <w:name w:val="Quote Char"/>
    <w:basedOn w:val="DefaultParagraphFont"/>
    <w:link w:val="Quote"/>
    <w:uiPriority w:val="29"/>
    <w:rsid w:val="27793251"/>
    <w:rPr>
      <w:i/>
      <w:iCs/>
      <w:noProof w:val="0"/>
      <w:color w:val="404040" w:themeColor="text1" w:themeTint="BF"/>
      <w:lang w:val="en-US"/>
    </w:rPr>
  </w:style>
  <w:style w:type="character" w:customStyle="1" w:styleId="IntenseQuoteChar">
    <w:name w:val="Intense Quote Char"/>
    <w:basedOn w:val="DefaultParagraphFont"/>
    <w:link w:val="IntenseQuote"/>
    <w:uiPriority w:val="30"/>
    <w:rsid w:val="27793251"/>
    <w:rPr>
      <w:i/>
      <w:iCs/>
      <w:noProof w:val="0"/>
      <w:color w:val="4472C4" w:themeColor="accent1"/>
      <w:lang w:val="en-US"/>
    </w:rPr>
  </w:style>
  <w:style w:type="paragraph" w:styleId="EndnoteText">
    <w:name w:val="endnote text"/>
    <w:basedOn w:val="Normal"/>
    <w:link w:val="EndnoteTextChar"/>
    <w:uiPriority w:val="99"/>
    <w:semiHidden/>
    <w:unhideWhenUsed/>
    <w:rsid w:val="27793251"/>
    <w:rPr>
      <w:sz w:val="20"/>
      <w:szCs w:val="20"/>
    </w:rPr>
  </w:style>
  <w:style w:type="character" w:customStyle="1" w:styleId="EndnoteTextChar">
    <w:name w:val="Endnote Text Char"/>
    <w:basedOn w:val="DefaultParagraphFont"/>
    <w:link w:val="EndnoteText"/>
    <w:uiPriority w:val="99"/>
    <w:semiHidden/>
    <w:rsid w:val="27793251"/>
    <w:rPr>
      <w:noProof w:val="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17872">
      <w:bodyDiv w:val="1"/>
      <w:marLeft w:val="0"/>
      <w:marRight w:val="0"/>
      <w:marTop w:val="0"/>
      <w:marBottom w:val="0"/>
      <w:divBdr>
        <w:top w:val="none" w:sz="0" w:space="0" w:color="auto"/>
        <w:left w:val="none" w:sz="0" w:space="0" w:color="auto"/>
        <w:bottom w:val="none" w:sz="0" w:space="0" w:color="auto"/>
        <w:right w:val="none" w:sz="0" w:space="0" w:color="auto"/>
      </w:divBdr>
      <w:divsChild>
        <w:div w:id="2049865923">
          <w:marLeft w:val="0"/>
          <w:marRight w:val="0"/>
          <w:marTop w:val="0"/>
          <w:marBottom w:val="0"/>
          <w:divBdr>
            <w:top w:val="none" w:sz="0" w:space="0" w:color="auto"/>
            <w:left w:val="none" w:sz="0" w:space="0" w:color="auto"/>
            <w:bottom w:val="none" w:sz="0" w:space="0" w:color="auto"/>
            <w:right w:val="none" w:sz="0" w:space="0" w:color="auto"/>
          </w:divBdr>
          <w:divsChild>
            <w:div w:id="463624041">
              <w:marLeft w:val="0"/>
              <w:marRight w:val="0"/>
              <w:marTop w:val="0"/>
              <w:marBottom w:val="0"/>
              <w:divBdr>
                <w:top w:val="none" w:sz="0" w:space="0" w:color="auto"/>
                <w:left w:val="none" w:sz="0" w:space="0" w:color="auto"/>
                <w:bottom w:val="none" w:sz="0" w:space="0" w:color="auto"/>
                <w:right w:val="none" w:sz="0" w:space="0" w:color="auto"/>
              </w:divBdr>
              <w:divsChild>
                <w:div w:id="334648872">
                  <w:marLeft w:val="0"/>
                  <w:marRight w:val="0"/>
                  <w:marTop w:val="0"/>
                  <w:marBottom w:val="0"/>
                  <w:divBdr>
                    <w:top w:val="none" w:sz="0" w:space="0" w:color="auto"/>
                    <w:left w:val="none" w:sz="0" w:space="0" w:color="auto"/>
                    <w:bottom w:val="none" w:sz="0" w:space="0" w:color="auto"/>
                    <w:right w:val="none" w:sz="0" w:space="0" w:color="auto"/>
                  </w:divBdr>
                </w:div>
                <w:div w:id="135202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74734">
      <w:bodyDiv w:val="1"/>
      <w:marLeft w:val="0"/>
      <w:marRight w:val="0"/>
      <w:marTop w:val="0"/>
      <w:marBottom w:val="0"/>
      <w:divBdr>
        <w:top w:val="none" w:sz="0" w:space="0" w:color="auto"/>
        <w:left w:val="none" w:sz="0" w:space="0" w:color="auto"/>
        <w:bottom w:val="none" w:sz="0" w:space="0" w:color="auto"/>
        <w:right w:val="none" w:sz="0" w:space="0" w:color="auto"/>
      </w:divBdr>
      <w:divsChild>
        <w:div w:id="585460694">
          <w:marLeft w:val="0"/>
          <w:marRight w:val="0"/>
          <w:marTop w:val="0"/>
          <w:marBottom w:val="0"/>
          <w:divBdr>
            <w:top w:val="none" w:sz="0" w:space="0" w:color="auto"/>
            <w:left w:val="none" w:sz="0" w:space="0" w:color="auto"/>
            <w:bottom w:val="none" w:sz="0" w:space="0" w:color="auto"/>
            <w:right w:val="none" w:sz="0" w:space="0" w:color="auto"/>
          </w:divBdr>
        </w:div>
      </w:divsChild>
    </w:div>
    <w:div w:id="250508756">
      <w:bodyDiv w:val="1"/>
      <w:marLeft w:val="0"/>
      <w:marRight w:val="0"/>
      <w:marTop w:val="0"/>
      <w:marBottom w:val="0"/>
      <w:divBdr>
        <w:top w:val="none" w:sz="0" w:space="0" w:color="auto"/>
        <w:left w:val="none" w:sz="0" w:space="0" w:color="auto"/>
        <w:bottom w:val="none" w:sz="0" w:space="0" w:color="auto"/>
        <w:right w:val="none" w:sz="0" w:space="0" w:color="auto"/>
      </w:divBdr>
    </w:div>
    <w:div w:id="256914731">
      <w:bodyDiv w:val="1"/>
      <w:marLeft w:val="0"/>
      <w:marRight w:val="0"/>
      <w:marTop w:val="0"/>
      <w:marBottom w:val="0"/>
      <w:divBdr>
        <w:top w:val="none" w:sz="0" w:space="0" w:color="auto"/>
        <w:left w:val="none" w:sz="0" w:space="0" w:color="auto"/>
        <w:bottom w:val="none" w:sz="0" w:space="0" w:color="auto"/>
        <w:right w:val="none" w:sz="0" w:space="0" w:color="auto"/>
      </w:divBdr>
      <w:divsChild>
        <w:div w:id="485435772">
          <w:marLeft w:val="-150"/>
          <w:marRight w:val="-150"/>
          <w:marTop w:val="0"/>
          <w:marBottom w:val="0"/>
          <w:divBdr>
            <w:top w:val="none" w:sz="0" w:space="0" w:color="auto"/>
            <w:left w:val="none" w:sz="0" w:space="0" w:color="auto"/>
            <w:bottom w:val="none" w:sz="0" w:space="0" w:color="auto"/>
            <w:right w:val="none" w:sz="0" w:space="0" w:color="auto"/>
          </w:divBdr>
          <w:divsChild>
            <w:div w:id="272633421">
              <w:marLeft w:val="0"/>
              <w:marRight w:val="0"/>
              <w:marTop w:val="0"/>
              <w:marBottom w:val="0"/>
              <w:divBdr>
                <w:top w:val="none" w:sz="0" w:space="0" w:color="auto"/>
                <w:left w:val="none" w:sz="0" w:space="0" w:color="auto"/>
                <w:bottom w:val="none" w:sz="0" w:space="0" w:color="auto"/>
                <w:right w:val="none" w:sz="0" w:space="0" w:color="auto"/>
              </w:divBdr>
            </w:div>
          </w:divsChild>
        </w:div>
        <w:div w:id="2093501269">
          <w:marLeft w:val="-150"/>
          <w:marRight w:val="-150"/>
          <w:marTop w:val="0"/>
          <w:marBottom w:val="0"/>
          <w:divBdr>
            <w:top w:val="none" w:sz="0" w:space="0" w:color="auto"/>
            <w:left w:val="none" w:sz="0" w:space="0" w:color="auto"/>
            <w:bottom w:val="none" w:sz="0" w:space="0" w:color="auto"/>
            <w:right w:val="none" w:sz="0" w:space="0" w:color="auto"/>
          </w:divBdr>
          <w:divsChild>
            <w:div w:id="5636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072916">
      <w:bodyDiv w:val="1"/>
      <w:marLeft w:val="0"/>
      <w:marRight w:val="0"/>
      <w:marTop w:val="0"/>
      <w:marBottom w:val="0"/>
      <w:divBdr>
        <w:top w:val="none" w:sz="0" w:space="0" w:color="auto"/>
        <w:left w:val="none" w:sz="0" w:space="0" w:color="auto"/>
        <w:bottom w:val="none" w:sz="0" w:space="0" w:color="auto"/>
        <w:right w:val="none" w:sz="0" w:space="0" w:color="auto"/>
      </w:divBdr>
      <w:divsChild>
        <w:div w:id="2103407244">
          <w:marLeft w:val="0"/>
          <w:marRight w:val="0"/>
          <w:marTop w:val="0"/>
          <w:marBottom w:val="0"/>
          <w:divBdr>
            <w:top w:val="none" w:sz="0" w:space="0" w:color="auto"/>
            <w:left w:val="none" w:sz="0" w:space="0" w:color="auto"/>
            <w:bottom w:val="none" w:sz="0" w:space="0" w:color="auto"/>
            <w:right w:val="none" w:sz="0" w:space="0" w:color="auto"/>
          </w:divBdr>
        </w:div>
      </w:divsChild>
    </w:div>
    <w:div w:id="365449214">
      <w:bodyDiv w:val="1"/>
      <w:marLeft w:val="0"/>
      <w:marRight w:val="0"/>
      <w:marTop w:val="0"/>
      <w:marBottom w:val="0"/>
      <w:divBdr>
        <w:top w:val="none" w:sz="0" w:space="0" w:color="auto"/>
        <w:left w:val="none" w:sz="0" w:space="0" w:color="auto"/>
        <w:bottom w:val="none" w:sz="0" w:space="0" w:color="auto"/>
        <w:right w:val="none" w:sz="0" w:space="0" w:color="auto"/>
      </w:divBdr>
    </w:div>
    <w:div w:id="370423142">
      <w:bodyDiv w:val="1"/>
      <w:marLeft w:val="0"/>
      <w:marRight w:val="0"/>
      <w:marTop w:val="0"/>
      <w:marBottom w:val="0"/>
      <w:divBdr>
        <w:top w:val="none" w:sz="0" w:space="0" w:color="auto"/>
        <w:left w:val="none" w:sz="0" w:space="0" w:color="auto"/>
        <w:bottom w:val="none" w:sz="0" w:space="0" w:color="auto"/>
        <w:right w:val="none" w:sz="0" w:space="0" w:color="auto"/>
      </w:divBdr>
    </w:div>
    <w:div w:id="398794827">
      <w:bodyDiv w:val="1"/>
      <w:marLeft w:val="0"/>
      <w:marRight w:val="0"/>
      <w:marTop w:val="0"/>
      <w:marBottom w:val="0"/>
      <w:divBdr>
        <w:top w:val="none" w:sz="0" w:space="0" w:color="auto"/>
        <w:left w:val="none" w:sz="0" w:space="0" w:color="auto"/>
        <w:bottom w:val="none" w:sz="0" w:space="0" w:color="auto"/>
        <w:right w:val="none" w:sz="0" w:space="0" w:color="auto"/>
      </w:divBdr>
    </w:div>
    <w:div w:id="476142918">
      <w:bodyDiv w:val="1"/>
      <w:marLeft w:val="0"/>
      <w:marRight w:val="0"/>
      <w:marTop w:val="0"/>
      <w:marBottom w:val="0"/>
      <w:divBdr>
        <w:top w:val="none" w:sz="0" w:space="0" w:color="auto"/>
        <w:left w:val="none" w:sz="0" w:space="0" w:color="auto"/>
        <w:bottom w:val="none" w:sz="0" w:space="0" w:color="auto"/>
        <w:right w:val="none" w:sz="0" w:space="0" w:color="auto"/>
      </w:divBdr>
    </w:div>
    <w:div w:id="606499714">
      <w:bodyDiv w:val="1"/>
      <w:marLeft w:val="0"/>
      <w:marRight w:val="0"/>
      <w:marTop w:val="0"/>
      <w:marBottom w:val="0"/>
      <w:divBdr>
        <w:top w:val="none" w:sz="0" w:space="0" w:color="auto"/>
        <w:left w:val="none" w:sz="0" w:space="0" w:color="auto"/>
        <w:bottom w:val="none" w:sz="0" w:space="0" w:color="auto"/>
        <w:right w:val="none" w:sz="0" w:space="0" w:color="auto"/>
      </w:divBdr>
    </w:div>
    <w:div w:id="640620141">
      <w:bodyDiv w:val="1"/>
      <w:marLeft w:val="0"/>
      <w:marRight w:val="0"/>
      <w:marTop w:val="0"/>
      <w:marBottom w:val="0"/>
      <w:divBdr>
        <w:top w:val="none" w:sz="0" w:space="0" w:color="auto"/>
        <w:left w:val="none" w:sz="0" w:space="0" w:color="auto"/>
        <w:bottom w:val="none" w:sz="0" w:space="0" w:color="auto"/>
        <w:right w:val="none" w:sz="0" w:space="0" w:color="auto"/>
      </w:divBdr>
    </w:div>
    <w:div w:id="1156260421">
      <w:bodyDiv w:val="1"/>
      <w:marLeft w:val="0"/>
      <w:marRight w:val="0"/>
      <w:marTop w:val="0"/>
      <w:marBottom w:val="0"/>
      <w:divBdr>
        <w:top w:val="none" w:sz="0" w:space="0" w:color="auto"/>
        <w:left w:val="none" w:sz="0" w:space="0" w:color="auto"/>
        <w:bottom w:val="none" w:sz="0" w:space="0" w:color="auto"/>
        <w:right w:val="none" w:sz="0" w:space="0" w:color="auto"/>
      </w:divBdr>
    </w:div>
    <w:div w:id="1172718771">
      <w:bodyDiv w:val="1"/>
      <w:marLeft w:val="0"/>
      <w:marRight w:val="0"/>
      <w:marTop w:val="0"/>
      <w:marBottom w:val="0"/>
      <w:divBdr>
        <w:top w:val="none" w:sz="0" w:space="0" w:color="auto"/>
        <w:left w:val="none" w:sz="0" w:space="0" w:color="auto"/>
        <w:bottom w:val="none" w:sz="0" w:space="0" w:color="auto"/>
        <w:right w:val="none" w:sz="0" w:space="0" w:color="auto"/>
      </w:divBdr>
      <w:divsChild>
        <w:div w:id="675763428">
          <w:marLeft w:val="0"/>
          <w:marRight w:val="0"/>
          <w:marTop w:val="0"/>
          <w:marBottom w:val="0"/>
          <w:divBdr>
            <w:top w:val="none" w:sz="0" w:space="0" w:color="auto"/>
            <w:left w:val="none" w:sz="0" w:space="0" w:color="auto"/>
            <w:bottom w:val="none" w:sz="0" w:space="0" w:color="auto"/>
            <w:right w:val="none" w:sz="0" w:space="0" w:color="auto"/>
          </w:divBdr>
          <w:divsChild>
            <w:div w:id="860897232">
              <w:marLeft w:val="0"/>
              <w:marRight w:val="0"/>
              <w:marTop w:val="0"/>
              <w:marBottom w:val="0"/>
              <w:divBdr>
                <w:top w:val="none" w:sz="0" w:space="0" w:color="auto"/>
                <w:left w:val="none" w:sz="0" w:space="0" w:color="auto"/>
                <w:bottom w:val="none" w:sz="0" w:space="0" w:color="auto"/>
                <w:right w:val="none" w:sz="0" w:space="0" w:color="auto"/>
              </w:divBdr>
              <w:divsChild>
                <w:div w:id="688877424">
                  <w:marLeft w:val="0"/>
                  <w:marRight w:val="0"/>
                  <w:marTop w:val="0"/>
                  <w:marBottom w:val="0"/>
                  <w:divBdr>
                    <w:top w:val="none" w:sz="0" w:space="0" w:color="auto"/>
                    <w:left w:val="none" w:sz="0" w:space="0" w:color="auto"/>
                    <w:bottom w:val="none" w:sz="0" w:space="0" w:color="auto"/>
                    <w:right w:val="none" w:sz="0" w:space="0" w:color="auto"/>
                  </w:divBdr>
                </w:div>
                <w:div w:id="145466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221343">
      <w:bodyDiv w:val="1"/>
      <w:marLeft w:val="0"/>
      <w:marRight w:val="0"/>
      <w:marTop w:val="0"/>
      <w:marBottom w:val="0"/>
      <w:divBdr>
        <w:top w:val="none" w:sz="0" w:space="0" w:color="auto"/>
        <w:left w:val="none" w:sz="0" w:space="0" w:color="auto"/>
        <w:bottom w:val="none" w:sz="0" w:space="0" w:color="auto"/>
        <w:right w:val="none" w:sz="0" w:space="0" w:color="auto"/>
      </w:divBdr>
    </w:div>
    <w:div w:id="1652245356">
      <w:bodyDiv w:val="1"/>
      <w:marLeft w:val="0"/>
      <w:marRight w:val="0"/>
      <w:marTop w:val="0"/>
      <w:marBottom w:val="0"/>
      <w:divBdr>
        <w:top w:val="none" w:sz="0" w:space="0" w:color="auto"/>
        <w:left w:val="none" w:sz="0" w:space="0" w:color="auto"/>
        <w:bottom w:val="none" w:sz="0" w:space="0" w:color="auto"/>
        <w:right w:val="none" w:sz="0" w:space="0" w:color="auto"/>
      </w:divBdr>
    </w:div>
    <w:div w:id="1738354998">
      <w:bodyDiv w:val="1"/>
      <w:marLeft w:val="0"/>
      <w:marRight w:val="0"/>
      <w:marTop w:val="0"/>
      <w:marBottom w:val="0"/>
      <w:divBdr>
        <w:top w:val="none" w:sz="0" w:space="0" w:color="auto"/>
        <w:left w:val="none" w:sz="0" w:space="0" w:color="auto"/>
        <w:bottom w:val="none" w:sz="0" w:space="0" w:color="auto"/>
        <w:right w:val="none" w:sz="0" w:space="0" w:color="auto"/>
      </w:divBdr>
    </w:div>
    <w:div w:id="1790858980">
      <w:bodyDiv w:val="1"/>
      <w:marLeft w:val="0"/>
      <w:marRight w:val="0"/>
      <w:marTop w:val="0"/>
      <w:marBottom w:val="0"/>
      <w:divBdr>
        <w:top w:val="none" w:sz="0" w:space="0" w:color="auto"/>
        <w:left w:val="none" w:sz="0" w:space="0" w:color="auto"/>
        <w:bottom w:val="none" w:sz="0" w:space="0" w:color="auto"/>
        <w:right w:val="none" w:sz="0" w:space="0" w:color="auto"/>
      </w:divBdr>
    </w:div>
    <w:div w:id="1949585937">
      <w:bodyDiv w:val="1"/>
      <w:marLeft w:val="0"/>
      <w:marRight w:val="0"/>
      <w:marTop w:val="0"/>
      <w:marBottom w:val="0"/>
      <w:divBdr>
        <w:top w:val="none" w:sz="0" w:space="0" w:color="auto"/>
        <w:left w:val="none" w:sz="0" w:space="0" w:color="auto"/>
        <w:bottom w:val="none" w:sz="0" w:space="0" w:color="auto"/>
        <w:right w:val="none" w:sz="0" w:space="0" w:color="auto"/>
      </w:divBdr>
    </w:div>
    <w:div w:id="1956911304">
      <w:bodyDiv w:val="1"/>
      <w:marLeft w:val="0"/>
      <w:marRight w:val="0"/>
      <w:marTop w:val="0"/>
      <w:marBottom w:val="0"/>
      <w:divBdr>
        <w:top w:val="none" w:sz="0" w:space="0" w:color="auto"/>
        <w:left w:val="none" w:sz="0" w:space="0" w:color="auto"/>
        <w:bottom w:val="none" w:sz="0" w:space="0" w:color="auto"/>
        <w:right w:val="none" w:sz="0" w:space="0" w:color="auto"/>
      </w:divBdr>
    </w:div>
    <w:div w:id="2003775131">
      <w:bodyDiv w:val="1"/>
      <w:marLeft w:val="0"/>
      <w:marRight w:val="0"/>
      <w:marTop w:val="0"/>
      <w:marBottom w:val="0"/>
      <w:divBdr>
        <w:top w:val="none" w:sz="0" w:space="0" w:color="auto"/>
        <w:left w:val="none" w:sz="0" w:space="0" w:color="auto"/>
        <w:bottom w:val="none" w:sz="0" w:space="0" w:color="auto"/>
        <w:right w:val="none" w:sz="0" w:space="0" w:color="auto"/>
      </w:divBdr>
    </w:div>
    <w:div w:id="2045598597">
      <w:bodyDiv w:val="1"/>
      <w:marLeft w:val="0"/>
      <w:marRight w:val="0"/>
      <w:marTop w:val="0"/>
      <w:marBottom w:val="0"/>
      <w:divBdr>
        <w:top w:val="none" w:sz="0" w:space="0" w:color="auto"/>
        <w:left w:val="none" w:sz="0" w:space="0" w:color="auto"/>
        <w:bottom w:val="none" w:sz="0" w:space="0" w:color="auto"/>
        <w:right w:val="none" w:sz="0" w:space="0" w:color="auto"/>
      </w:divBdr>
      <w:divsChild>
        <w:div w:id="389962629">
          <w:marLeft w:val="0"/>
          <w:marRight w:val="0"/>
          <w:marTop w:val="0"/>
          <w:marBottom w:val="0"/>
          <w:divBdr>
            <w:top w:val="none" w:sz="0" w:space="0" w:color="auto"/>
            <w:left w:val="none" w:sz="0" w:space="0" w:color="auto"/>
            <w:bottom w:val="none" w:sz="0" w:space="0" w:color="auto"/>
            <w:right w:val="none" w:sz="0" w:space="0" w:color="auto"/>
          </w:divBdr>
          <w:divsChild>
            <w:div w:id="237711875">
              <w:marLeft w:val="0"/>
              <w:marRight w:val="0"/>
              <w:marTop w:val="0"/>
              <w:marBottom w:val="0"/>
              <w:divBdr>
                <w:top w:val="none" w:sz="0" w:space="0" w:color="auto"/>
                <w:left w:val="none" w:sz="0" w:space="0" w:color="auto"/>
                <w:bottom w:val="none" w:sz="0" w:space="0" w:color="auto"/>
                <w:right w:val="none" w:sz="0" w:space="0" w:color="auto"/>
              </w:divBdr>
            </w:div>
            <w:div w:id="574706638">
              <w:marLeft w:val="0"/>
              <w:marRight w:val="0"/>
              <w:marTop w:val="0"/>
              <w:marBottom w:val="0"/>
              <w:divBdr>
                <w:top w:val="none" w:sz="0" w:space="0" w:color="auto"/>
                <w:left w:val="none" w:sz="0" w:space="0" w:color="auto"/>
                <w:bottom w:val="none" w:sz="0" w:space="0" w:color="auto"/>
                <w:right w:val="none" w:sz="0" w:space="0" w:color="auto"/>
              </w:divBdr>
            </w:div>
          </w:divsChild>
        </w:div>
        <w:div w:id="1691446583">
          <w:marLeft w:val="0"/>
          <w:marRight w:val="0"/>
          <w:marTop w:val="0"/>
          <w:marBottom w:val="0"/>
          <w:divBdr>
            <w:top w:val="none" w:sz="0" w:space="0" w:color="auto"/>
            <w:left w:val="none" w:sz="0" w:space="0" w:color="auto"/>
            <w:bottom w:val="none" w:sz="0" w:space="0" w:color="auto"/>
            <w:right w:val="none" w:sz="0" w:space="0" w:color="auto"/>
          </w:divBdr>
          <w:divsChild>
            <w:div w:id="735738657">
              <w:marLeft w:val="0"/>
              <w:marRight w:val="0"/>
              <w:marTop w:val="0"/>
              <w:marBottom w:val="0"/>
              <w:divBdr>
                <w:top w:val="none" w:sz="0" w:space="0" w:color="auto"/>
                <w:left w:val="none" w:sz="0" w:space="0" w:color="auto"/>
                <w:bottom w:val="none" w:sz="0" w:space="0" w:color="auto"/>
                <w:right w:val="none" w:sz="0" w:space="0" w:color="auto"/>
              </w:divBdr>
            </w:div>
            <w:div w:id="148264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getty.edu/art/collection/objects/221586" TargetMode="External"/><Relationship Id="rId21" Type="http://schemas.openxmlformats.org/officeDocument/2006/relationships/hyperlink" Target="https://www.getty.edu/art/collection/objects/221581" TargetMode="External"/><Relationship Id="rId42" Type="http://schemas.openxmlformats.org/officeDocument/2006/relationships/hyperlink" Target="https://www.getty.edu/art/collection/objects/221471" TargetMode="External"/><Relationship Id="rId47" Type="http://schemas.openxmlformats.org/officeDocument/2006/relationships/hyperlink" Target="https://www.britishmuseum.org/collection/object/G_1879-0522-33" TargetMode="External"/><Relationship Id="rId63" Type="http://schemas.openxmlformats.org/officeDocument/2006/relationships/hyperlink" Target="https://www.getty.edu/art/collection/objects/221572" TargetMode="External"/><Relationship Id="rId68"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getty.edu/art/collection/objects/221748" TargetMode="External"/><Relationship Id="rId29" Type="http://schemas.openxmlformats.org/officeDocument/2006/relationships/hyperlink" Target="https://www.getty.edu/art/collection/objects/221589" TargetMode="External"/><Relationship Id="rId11" Type="http://schemas.openxmlformats.org/officeDocument/2006/relationships/hyperlink" Target="https://www.getty.edu/art/collection/objects/19030" TargetMode="External"/><Relationship Id="rId24" Type="http://schemas.openxmlformats.org/officeDocument/2006/relationships/hyperlink" Target="https://www.getty.edu/art/collection/objects/221584" TargetMode="External"/><Relationship Id="rId32" Type="http://schemas.openxmlformats.org/officeDocument/2006/relationships/hyperlink" Target="https://www.getty.edu/art/collection/objects/221592" TargetMode="External"/><Relationship Id="rId37" Type="http://schemas.openxmlformats.org/officeDocument/2006/relationships/hyperlink" Target="https://www.getty.edu/art/collection/objects/221597" TargetMode="External"/><Relationship Id="rId40" Type="http://schemas.openxmlformats.org/officeDocument/2006/relationships/hyperlink" Target="https://www.getty.edu/art/collection/objects/221469" TargetMode="External"/><Relationship Id="rId45" Type="http://schemas.openxmlformats.org/officeDocument/2006/relationships/hyperlink" Target="https://www.getty.edu/art/collection/objects/221576" TargetMode="External"/><Relationship Id="rId53" Type="http://schemas.openxmlformats.org/officeDocument/2006/relationships/hyperlink" Target="https://www.getty.edu/art/collection/objects/221577/" TargetMode="External"/><Relationship Id="rId58" Type="http://schemas.openxmlformats.org/officeDocument/2006/relationships/hyperlink" Target="https://www.getty.edu/art/collection/objects/221580" TargetMode="External"/><Relationship Id="rId66"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hyperlink" Target="https://www.getty.edu/art/collection/objects/221460" TargetMode="External"/><Relationship Id="rId19" Type="http://schemas.openxmlformats.org/officeDocument/2006/relationships/hyperlink" Target="https://www.getty.edu/art/collection/objects/9238" TargetMode="External"/><Relationship Id="rId14" Type="http://schemas.openxmlformats.org/officeDocument/2006/relationships/hyperlink" Target="https://collections.vam.ac.uk/item/O2354/panel-unknown/" TargetMode="External"/><Relationship Id="rId22" Type="http://schemas.openxmlformats.org/officeDocument/2006/relationships/hyperlink" Target="https://www.getty.edu/art/collection/objects/221582" TargetMode="External"/><Relationship Id="rId27" Type="http://schemas.openxmlformats.org/officeDocument/2006/relationships/hyperlink" Target="https://www.getty.edu/art/collection/objects/221587" TargetMode="External"/><Relationship Id="rId30" Type="http://schemas.openxmlformats.org/officeDocument/2006/relationships/hyperlink" Target="https://www.getty.edu/art/collection/objects/221590" TargetMode="External"/><Relationship Id="rId35" Type="http://schemas.openxmlformats.org/officeDocument/2006/relationships/hyperlink" Target="https://www.getty.edu/art/collection/objects/221595" TargetMode="External"/><Relationship Id="rId43" Type="http://schemas.openxmlformats.org/officeDocument/2006/relationships/hyperlink" Target="https://www.getty.edu/art/collection/objects/221472" TargetMode="External"/><Relationship Id="rId48" Type="http://schemas.openxmlformats.org/officeDocument/2006/relationships/hyperlink" Target="https://www.getty.edu/art/collection/objects/221648" TargetMode="External"/><Relationship Id="rId56" Type="http://schemas.openxmlformats.org/officeDocument/2006/relationships/hyperlink" Target="https://www.getty.edu/art/collection/objects/221578" TargetMode="External"/><Relationship Id="rId64" Type="http://schemas.openxmlformats.org/officeDocument/2006/relationships/hyperlink" Target="https://www.getty.edu/art/collection/objects/221574" TargetMode="External"/><Relationship Id="rId69"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getty.edu/art/collection/objects/7358" TargetMode="External"/><Relationship Id="rId3" Type="http://schemas.openxmlformats.org/officeDocument/2006/relationships/customXml" Target="../customXml/item3.xml"/><Relationship Id="rId12" Type="http://schemas.openxmlformats.org/officeDocument/2006/relationships/hyperlink" Target="https://www.getty.edu/art/collection/objects/221743" TargetMode="External"/><Relationship Id="rId17" Type="http://schemas.openxmlformats.org/officeDocument/2006/relationships/hyperlink" Target="https://www.getty.edu/art/collection/objects/221749" TargetMode="External"/><Relationship Id="rId25" Type="http://schemas.openxmlformats.org/officeDocument/2006/relationships/hyperlink" Target="https://www.getty.edu/art/collection/objects/221585" TargetMode="External"/><Relationship Id="rId33" Type="http://schemas.openxmlformats.org/officeDocument/2006/relationships/hyperlink" Target="https://www.getty.edu/art/collection/objects/221593" TargetMode="External"/><Relationship Id="rId38" Type="http://schemas.openxmlformats.org/officeDocument/2006/relationships/hyperlink" Target="https://www.getty.edu/art/collection/objects/221467" TargetMode="External"/><Relationship Id="rId46" Type="http://schemas.openxmlformats.org/officeDocument/2006/relationships/hyperlink" Target="https://www.metmuseum.org/art/collection/search/558843" TargetMode="External"/><Relationship Id="rId59" Type="http://schemas.openxmlformats.org/officeDocument/2006/relationships/hyperlink" Target="https://www.getty.edu/art/collection/objects/221573" TargetMode="External"/><Relationship Id="rId67" Type="http://schemas.openxmlformats.org/officeDocument/2006/relationships/footer" Target="footer1.xml"/><Relationship Id="rId20" Type="http://schemas.openxmlformats.org/officeDocument/2006/relationships/hyperlink" Target="https://www.getty.edu/art/collection/objects/221794" TargetMode="External"/><Relationship Id="rId41" Type="http://schemas.openxmlformats.org/officeDocument/2006/relationships/hyperlink" Target="https://www.getty.edu/art/collection/objects/221470" TargetMode="External"/><Relationship Id="rId54" Type="http://schemas.openxmlformats.org/officeDocument/2006/relationships/hyperlink" Target="https://www.getty.edu/art/collection/objects/221464" TargetMode="External"/><Relationship Id="rId62" Type="http://schemas.openxmlformats.org/officeDocument/2006/relationships/hyperlink" Target="https://www.getty.edu/art/collection/objects/221461"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ollections.vam.ac.uk/item/O127/panel/" TargetMode="External"/><Relationship Id="rId23" Type="http://schemas.openxmlformats.org/officeDocument/2006/relationships/hyperlink" Target="https://www.getty.edu/art/collection/objects/221583" TargetMode="External"/><Relationship Id="rId28" Type="http://schemas.openxmlformats.org/officeDocument/2006/relationships/hyperlink" Target="https://www.getty.edu/art/collection/objects/221588" TargetMode="External"/><Relationship Id="rId36" Type="http://schemas.openxmlformats.org/officeDocument/2006/relationships/hyperlink" Target="https://www.getty.edu/art/collection/objects/221596" TargetMode="External"/><Relationship Id="rId49" Type="http://schemas.openxmlformats.org/officeDocument/2006/relationships/hyperlink" Target="https://www.christies.com/lot/lot-1519732?ldp_breadcrumb=back&amp;intObjectID=1519732&amp;from=salessummary&amp;lid=1" TargetMode="External"/><Relationship Id="rId57" Type="http://schemas.openxmlformats.org/officeDocument/2006/relationships/hyperlink" Target="https://www.getty.edu/art/collection/objects/20935" TargetMode="External"/><Relationship Id="rId10" Type="http://schemas.openxmlformats.org/officeDocument/2006/relationships/endnotes" Target="endnotes.xml"/><Relationship Id="rId31" Type="http://schemas.openxmlformats.org/officeDocument/2006/relationships/hyperlink" Target="https://www.getty.edu/art/collection/objects/221591" TargetMode="External"/><Relationship Id="rId44" Type="http://schemas.openxmlformats.org/officeDocument/2006/relationships/hyperlink" Target="https://www.getty.edu/art/collection/objects/221473" TargetMode="External"/><Relationship Id="rId52" Type="http://schemas.openxmlformats.org/officeDocument/2006/relationships/hyperlink" Target="https://www.getty.edu/art/collection/objects/221463" TargetMode="External"/><Relationship Id="rId60" Type="http://schemas.openxmlformats.org/officeDocument/2006/relationships/hyperlink" Target="https://www.getty.edu/art/collection/objects/221575" TargetMode="External"/><Relationship Id="rId65" Type="http://schemas.openxmlformats.org/officeDocument/2006/relationships/hyperlink" Target="https://www.getty.edu/art/collection/object/103XZ0"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ww.getty.edu/art/collection/objects/221745" TargetMode="External"/><Relationship Id="rId18" Type="http://schemas.openxmlformats.org/officeDocument/2006/relationships/hyperlink" Target="https://www.getty.edu/art/collection/objects/221750" TargetMode="External"/><Relationship Id="rId39" Type="http://schemas.openxmlformats.org/officeDocument/2006/relationships/hyperlink" Target="https://www.getty.edu/art/collection/objects/221468" TargetMode="External"/><Relationship Id="rId34" Type="http://schemas.openxmlformats.org/officeDocument/2006/relationships/hyperlink" Target="https://www.getty.edu/art/collection/objects/221594" TargetMode="External"/><Relationship Id="rId50" Type="http://schemas.openxmlformats.org/officeDocument/2006/relationships/hyperlink" Target="https://www.getty.edu/art/collection/objects/8426" TargetMode="External"/><Relationship Id="rId55" Type="http://schemas.openxmlformats.org/officeDocument/2006/relationships/hyperlink" Target="https://www.getty.edu/art/collection/objects/221579"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75c37ad-675b-4c3d-92a0-fd1c7a6f35e1"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35DF0431B28A848A94C01BB6F2BDCB9" ma:contentTypeVersion="14" ma:contentTypeDescription="Create a new document." ma:contentTypeScope="" ma:versionID="3be3ede54e7c337ab9f9f8845f9fe53d">
  <xsd:schema xmlns:xsd="http://www.w3.org/2001/XMLSchema" xmlns:xs="http://www.w3.org/2001/XMLSchema" xmlns:p="http://schemas.microsoft.com/office/2006/metadata/properties" xmlns:ns3="875c37ad-675b-4c3d-92a0-fd1c7a6f35e1" xmlns:ns4="23a5a022-659b-49de-955f-b63ce15bc29d" targetNamespace="http://schemas.microsoft.com/office/2006/metadata/properties" ma:root="true" ma:fieldsID="aa1e418deb73027e7d2f0e44a4df0b93" ns3:_="" ns4:_="">
    <xsd:import namespace="875c37ad-675b-4c3d-92a0-fd1c7a6f35e1"/>
    <xsd:import namespace="23a5a022-659b-49de-955f-b63ce15bc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ServiceLocation" minOccurs="0"/>
                <xsd:element ref="ns3:MediaServiceOCR"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c37ad-675b-4c3d-92a0-fd1c7a6f35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a5a022-659b-49de-955f-b63ce15bc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84EB4D4-4BCB-41BF-9B19-0E314F025335}">
  <ds:schemaRefs>
    <ds:schemaRef ds:uri="http://schemas.microsoft.com/office/2006/metadata/properties"/>
    <ds:schemaRef ds:uri="http://schemas.microsoft.com/office/infopath/2007/PartnerControls"/>
    <ds:schemaRef ds:uri="875c37ad-675b-4c3d-92a0-fd1c7a6f35e1"/>
  </ds:schemaRefs>
</ds:datastoreItem>
</file>

<file path=customXml/itemProps2.xml><?xml version="1.0" encoding="utf-8"?>
<ds:datastoreItem xmlns:ds="http://schemas.openxmlformats.org/officeDocument/2006/customXml" ds:itemID="{00EB0C99-9EF1-4982-8F91-5C39E1EBB64E}">
  <ds:schemaRefs>
    <ds:schemaRef ds:uri="http://schemas.openxmlformats.org/officeDocument/2006/bibliography"/>
  </ds:schemaRefs>
</ds:datastoreItem>
</file>

<file path=customXml/itemProps3.xml><?xml version="1.0" encoding="utf-8"?>
<ds:datastoreItem xmlns:ds="http://schemas.openxmlformats.org/officeDocument/2006/customXml" ds:itemID="{F4EF2113-F655-4136-B2F8-94A012C0E38E}">
  <ds:schemaRefs>
    <ds:schemaRef ds:uri="http://schemas.microsoft.com/sharepoint/v3/contenttype/forms"/>
  </ds:schemaRefs>
</ds:datastoreItem>
</file>

<file path=customXml/itemProps4.xml><?xml version="1.0" encoding="utf-8"?>
<ds:datastoreItem xmlns:ds="http://schemas.openxmlformats.org/officeDocument/2006/customXml" ds:itemID="{FE140363-B753-4C88-854C-AA1BF434C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c37ad-675b-4c3d-92a0-fd1c7a6f35e1"/>
    <ds:schemaRef ds:uri="23a5a022-659b-49de-955f-b63ce15bc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69</Pages>
  <Words>14433</Words>
  <Characters>82271</Characters>
  <Application>Microsoft Office Word</Application>
  <DocSecurity>0</DocSecurity>
  <Lines>685</Lines>
  <Paragraphs>193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TASOS ANTONARAS</dc:creator>
  <cp:keywords/>
  <dc:description/>
  <cp:lastModifiedBy>Kerri Sullivan</cp:lastModifiedBy>
  <cp:revision>15</cp:revision>
  <cp:lastPrinted>2022-11-14T17:02:00Z</cp:lastPrinted>
  <dcterms:created xsi:type="dcterms:W3CDTF">2024-03-19T19:32:00Z</dcterms:created>
  <dcterms:modified xsi:type="dcterms:W3CDTF">2024-04-13T19:19:00Z</dcterms:modified>
  <dc:language>el-GR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ContentTypeId">
    <vt:lpwstr>0x010100835DF0431B28A848A94C01BB6F2BDCB9</vt:lpwstr>
  </property>
</Properties>
</file>