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48BC" w14:textId="2E5E07FE" w:rsidR="00363BF4" w:rsidRPr="00F42E4A" w:rsidRDefault="00F42E4A" w:rsidP="00197B4D">
      <w:r w:rsidRPr="00F42E4A">
        <w:t>Figure captions</w:t>
      </w:r>
    </w:p>
    <w:p w14:paraId="4A4530CF" w14:textId="77777777" w:rsidR="00F42E4A" w:rsidRDefault="00F42E4A" w:rsidP="00197B4D"/>
    <w:p w14:paraId="38376CEB" w14:textId="6557A47D" w:rsidR="00F42E4A" w:rsidRDefault="00F42E4A" w:rsidP="00197B4D">
      <w:pPr>
        <w:rPr>
          <w:bCs/>
          <w:shd w:val="clear" w:color="auto" w:fill="FFFFFF"/>
        </w:rPr>
      </w:pPr>
      <w:r w:rsidRPr="00F42E4A">
        <w:t>Figure 1. Schematic show</w:t>
      </w:r>
      <w:r w:rsidR="00403497">
        <w:t>ing</w:t>
      </w:r>
      <w:r w:rsidRPr="00F42E4A">
        <w:rPr>
          <w:bCs/>
          <w:shd w:val="clear" w:color="auto" w:fill="FFFFFF"/>
        </w:rPr>
        <w:t xml:space="preserve"> the typology, chronology</w:t>
      </w:r>
      <w:r w:rsidR="00403497">
        <w:rPr>
          <w:bCs/>
          <w:shd w:val="clear" w:color="auto" w:fill="FFFFFF"/>
        </w:rPr>
        <w:t>,</w:t>
      </w:r>
      <w:r w:rsidRPr="00F42E4A">
        <w:rPr>
          <w:bCs/>
          <w:shd w:val="clear" w:color="auto" w:fill="FFFFFF"/>
        </w:rPr>
        <w:t xml:space="preserve"> and color distribution of the vessels </w:t>
      </w:r>
      <w:r>
        <w:rPr>
          <w:bCs/>
          <w:shd w:val="clear" w:color="auto" w:fill="FFFFFF"/>
        </w:rPr>
        <w:t>investigated.</w:t>
      </w:r>
    </w:p>
    <w:p w14:paraId="57D94A72" w14:textId="77777777" w:rsidR="00F42E4A" w:rsidRDefault="00F42E4A" w:rsidP="00197B4D">
      <w:pPr>
        <w:rPr>
          <w:bCs/>
          <w:shd w:val="clear" w:color="auto" w:fill="FFFFFF"/>
        </w:rPr>
      </w:pPr>
    </w:p>
    <w:p w14:paraId="02D86ED7" w14:textId="40B9D01A" w:rsidR="00F42E4A" w:rsidRDefault="00F42E4A" w:rsidP="00197B4D">
      <w:r>
        <w:rPr>
          <w:bCs/>
          <w:shd w:val="clear" w:color="auto" w:fill="FFFFFF"/>
        </w:rPr>
        <w:t>Figure 2. C</w:t>
      </w:r>
      <w:r w:rsidRPr="00F42E4A">
        <w:t xml:space="preserve">hart </w:t>
      </w:r>
      <w:r w:rsidR="006874E7">
        <w:t>list</w:t>
      </w:r>
      <w:r w:rsidR="006874E7" w:rsidRPr="00F42E4A">
        <w:t xml:space="preserve">ing </w:t>
      </w:r>
      <w:r>
        <w:t>the chemicals detected in colored glass</w:t>
      </w:r>
      <w:r w:rsidR="00403497">
        <w:t>,</w:t>
      </w:r>
      <w:r>
        <w:t xml:space="preserve"> with their most common sources.</w:t>
      </w:r>
    </w:p>
    <w:p w14:paraId="05124EBF" w14:textId="77777777" w:rsidR="00F42E4A" w:rsidRDefault="00F42E4A" w:rsidP="00197B4D"/>
    <w:p w14:paraId="20363305" w14:textId="130CB822" w:rsidR="00BF3D0E" w:rsidRDefault="00F42E4A" w:rsidP="00197B4D">
      <w:pPr>
        <w:rPr>
          <w:bCs/>
          <w:lang w:eastAsia="zh-CN"/>
        </w:rPr>
      </w:pPr>
      <w:r>
        <w:t>Figure 3. T</w:t>
      </w:r>
      <w:r>
        <w:rPr>
          <w:bCs/>
          <w:lang w:eastAsia="zh-CN"/>
        </w:rPr>
        <w:t xml:space="preserve">hree-dimensional </w:t>
      </w:r>
      <w:r w:rsidR="006874E7">
        <w:rPr>
          <w:bCs/>
          <w:lang w:eastAsia="zh-CN"/>
        </w:rPr>
        <w:t xml:space="preserve">Principal Component Analysis </w:t>
      </w:r>
      <w:r>
        <w:rPr>
          <w:bCs/>
          <w:lang w:eastAsia="zh-CN"/>
        </w:rPr>
        <w:t xml:space="preserve">(PCA) plot </w:t>
      </w:r>
      <w:r w:rsidR="00E44060">
        <w:rPr>
          <w:bCs/>
          <w:lang w:eastAsia="zh-CN"/>
        </w:rPr>
        <w:t>reporting data for the m</w:t>
      </w:r>
      <w:r w:rsidR="00672437">
        <w:rPr>
          <w:bCs/>
          <w:lang w:eastAsia="zh-CN"/>
        </w:rPr>
        <w:t>ost abundant</w:t>
      </w:r>
      <w:r w:rsidR="00E44060">
        <w:rPr>
          <w:bCs/>
          <w:lang w:eastAsia="zh-CN"/>
        </w:rPr>
        <w:t xml:space="preserve"> colors</w:t>
      </w:r>
      <w:r w:rsidR="00403497">
        <w:rPr>
          <w:bCs/>
          <w:lang w:eastAsia="zh-CN"/>
        </w:rPr>
        <w:t>:</w:t>
      </w:r>
      <w:r w:rsidR="00E44060">
        <w:rPr>
          <w:bCs/>
          <w:lang w:eastAsia="zh-CN"/>
        </w:rPr>
        <w:t xml:space="preserve"> blue, white, turquoise, and yellow. E</w:t>
      </w:r>
      <w:r>
        <w:rPr>
          <w:bCs/>
          <w:lang w:eastAsia="zh-CN"/>
        </w:rPr>
        <w:t xml:space="preserve">ach </w:t>
      </w:r>
      <w:r w:rsidR="00784261">
        <w:rPr>
          <w:bCs/>
          <w:lang w:eastAsia="zh-CN"/>
        </w:rPr>
        <w:t xml:space="preserve">circle </w:t>
      </w:r>
      <w:r>
        <w:rPr>
          <w:bCs/>
          <w:lang w:eastAsia="zh-CN"/>
        </w:rPr>
        <w:t xml:space="preserve">represents a </w:t>
      </w:r>
      <w:r w:rsidR="00672437">
        <w:rPr>
          <w:bCs/>
          <w:lang w:eastAsia="zh-CN"/>
        </w:rPr>
        <w:t>data</w:t>
      </w:r>
      <w:r w:rsidR="009937AB">
        <w:rPr>
          <w:bCs/>
          <w:lang w:eastAsia="zh-CN"/>
        </w:rPr>
        <w:t xml:space="preserve"> </w:t>
      </w:r>
      <w:r w:rsidR="00672437">
        <w:rPr>
          <w:bCs/>
          <w:lang w:eastAsia="zh-CN"/>
        </w:rPr>
        <w:t>point for each color</w:t>
      </w:r>
      <w:r>
        <w:rPr>
          <w:bCs/>
          <w:lang w:eastAsia="zh-CN"/>
        </w:rPr>
        <w:t xml:space="preserve"> of glass found on an individual vessel</w:t>
      </w:r>
      <w:r w:rsidR="00672437">
        <w:rPr>
          <w:bCs/>
          <w:lang w:eastAsia="zh-CN"/>
        </w:rPr>
        <w:t xml:space="preserve">; the </w:t>
      </w:r>
      <w:r w:rsidR="00C5194A">
        <w:rPr>
          <w:bCs/>
          <w:lang w:eastAsia="zh-CN"/>
        </w:rPr>
        <w:t>data</w:t>
      </w:r>
      <w:r w:rsidR="009937AB">
        <w:rPr>
          <w:bCs/>
          <w:lang w:eastAsia="zh-CN"/>
        </w:rPr>
        <w:t xml:space="preserve"> </w:t>
      </w:r>
      <w:r w:rsidR="00C5194A">
        <w:rPr>
          <w:bCs/>
          <w:lang w:eastAsia="zh-CN"/>
        </w:rPr>
        <w:t>point color corresponds to the vessel’s color</w:t>
      </w:r>
      <w:r>
        <w:rPr>
          <w:bCs/>
          <w:lang w:eastAsia="zh-CN"/>
        </w:rPr>
        <w:t xml:space="preserve">. </w:t>
      </w:r>
      <w:r w:rsidR="00BF3D0E">
        <w:rPr>
          <w:bCs/>
          <w:lang w:eastAsia="zh-CN"/>
        </w:rPr>
        <w:t xml:space="preserve">Individual points corresponding to the </w:t>
      </w:r>
      <w:r w:rsidR="00905E46">
        <w:rPr>
          <w:bCs/>
          <w:lang w:eastAsia="zh-CN"/>
        </w:rPr>
        <w:t>blue, white</w:t>
      </w:r>
      <w:r w:rsidR="00784261">
        <w:rPr>
          <w:bCs/>
          <w:lang w:eastAsia="zh-CN"/>
        </w:rPr>
        <w:t>,</w:t>
      </w:r>
      <w:r w:rsidR="00905E46">
        <w:rPr>
          <w:bCs/>
          <w:lang w:eastAsia="zh-CN"/>
        </w:rPr>
        <w:t xml:space="preserve"> and turquoise analyzed in vessel </w:t>
      </w:r>
      <w:hyperlink w:anchor="num" w:history="1">
        <w:r w:rsidR="00905E46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2003.203</w:t>
        </w:r>
      </w:hyperlink>
      <w:r w:rsidR="00905E46">
        <w:rPr>
          <w:bCs/>
          <w:lang w:eastAsia="zh-CN"/>
        </w:rPr>
        <w:t xml:space="preserve"> are highlighted </w:t>
      </w:r>
      <w:r w:rsidR="00784261">
        <w:rPr>
          <w:bCs/>
          <w:lang w:eastAsia="zh-CN"/>
        </w:rPr>
        <w:t xml:space="preserve">with </w:t>
      </w:r>
      <w:r w:rsidR="00905E46">
        <w:rPr>
          <w:bCs/>
          <w:lang w:eastAsia="zh-CN"/>
        </w:rPr>
        <w:t>a red outline</w:t>
      </w:r>
      <w:r w:rsidR="001A5698">
        <w:rPr>
          <w:bCs/>
          <w:lang w:eastAsia="zh-CN"/>
        </w:rPr>
        <w:t>. Circled data</w:t>
      </w:r>
      <w:r w:rsidR="00454EEC">
        <w:rPr>
          <w:bCs/>
          <w:lang w:eastAsia="zh-CN"/>
        </w:rPr>
        <w:t xml:space="preserve"> </w:t>
      </w:r>
      <w:r w:rsidR="001A5698">
        <w:rPr>
          <w:bCs/>
          <w:lang w:eastAsia="zh-CN"/>
        </w:rPr>
        <w:t xml:space="preserve">points correspond to the </w:t>
      </w:r>
      <w:r w:rsidR="00234C1D">
        <w:rPr>
          <w:bCs/>
          <w:lang w:eastAsia="zh-CN"/>
        </w:rPr>
        <w:t xml:space="preserve">identified groups White 1 (W1 – purple), </w:t>
      </w:r>
      <w:r w:rsidR="00F01E8D">
        <w:rPr>
          <w:bCs/>
          <w:lang w:eastAsia="zh-CN"/>
        </w:rPr>
        <w:t>a</w:t>
      </w:r>
      <w:r w:rsidR="00234C1D">
        <w:rPr>
          <w:bCs/>
          <w:lang w:eastAsia="zh-CN"/>
        </w:rPr>
        <w:t>nd White 2 (W2a, W2b, W2c in incrementally darker shades of green respectively).</w:t>
      </w:r>
    </w:p>
    <w:p w14:paraId="4F00F90C" w14:textId="5E4781B8" w:rsidR="00F42E4A" w:rsidRDefault="00454EEC" w:rsidP="00197B4D">
      <w:pPr>
        <w:rPr>
          <w:bCs/>
          <w:lang w:eastAsia="zh-CN"/>
        </w:rPr>
      </w:pPr>
      <w:r>
        <w:rPr>
          <w:bCs/>
          <w:lang w:eastAsia="zh-CN"/>
        </w:rPr>
        <w:tab/>
      </w:r>
      <w:r w:rsidR="00F42E4A">
        <w:rPr>
          <w:bCs/>
          <w:lang w:eastAsia="zh-CN"/>
        </w:rPr>
        <w:t>Representative vessels for each group discussed in the text</w:t>
      </w:r>
      <w:r w:rsidR="00784261">
        <w:rPr>
          <w:bCs/>
          <w:lang w:eastAsia="zh-CN"/>
        </w:rPr>
        <w:t>:</w:t>
      </w:r>
      <w:r w:rsidR="00983B7E">
        <w:rPr>
          <w:bCs/>
          <w:lang w:eastAsia="zh-CN"/>
        </w:rPr>
        <w:t xml:space="preserve"> </w:t>
      </w:r>
      <w:r w:rsidR="00156119">
        <w:rPr>
          <w:bCs/>
          <w:lang w:eastAsia="zh-CN"/>
        </w:rPr>
        <w:t>W</w:t>
      </w:r>
      <w:r w:rsidR="00983B7E">
        <w:rPr>
          <w:bCs/>
          <w:lang w:eastAsia="zh-CN"/>
        </w:rPr>
        <w:t>hite 1 (W1), White 2 (including W2a, W2b, W2c), Turquoise 1 (T1), Turquoise 2 (T2), and yellow,</w:t>
      </w:r>
      <w:r w:rsidR="00F42E4A">
        <w:rPr>
          <w:bCs/>
          <w:lang w:eastAsia="zh-CN"/>
        </w:rPr>
        <w:t xml:space="preserve"> are </w:t>
      </w:r>
      <w:r w:rsidR="00052B5C">
        <w:rPr>
          <w:bCs/>
          <w:lang w:eastAsia="zh-CN"/>
        </w:rPr>
        <w:t xml:space="preserve">shown: a.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2003.180</w:t>
        </w:r>
      </w:hyperlink>
      <w:r w:rsidR="00052B5C">
        <w:rPr>
          <w:bCs/>
          <w:lang w:eastAsia="zh-CN"/>
        </w:rPr>
        <w:t xml:space="preserve"> (W1), b.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2003.203</w:t>
        </w:r>
      </w:hyperlink>
      <w:r w:rsidR="00052B5C">
        <w:rPr>
          <w:bCs/>
          <w:lang w:eastAsia="zh-CN"/>
        </w:rPr>
        <w:t xml:space="preserve"> (W2a), c.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2003.198</w:t>
        </w:r>
      </w:hyperlink>
      <w:r w:rsidR="00052B5C">
        <w:rPr>
          <w:bCs/>
          <w:lang w:eastAsia="zh-CN"/>
        </w:rPr>
        <w:t xml:space="preserve"> (W2b), d.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2003.199</w:t>
        </w:r>
      </w:hyperlink>
      <w:r w:rsidR="00052B5C">
        <w:rPr>
          <w:bCs/>
          <w:lang w:eastAsia="zh-CN"/>
        </w:rPr>
        <w:t xml:space="preserve"> (W3c), e.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2003.197</w:t>
        </w:r>
      </w:hyperlink>
      <w:r w:rsidR="00052B5C">
        <w:rPr>
          <w:bCs/>
          <w:lang w:eastAsia="zh-CN"/>
        </w:rPr>
        <w:t xml:space="preserve"> (T1), f.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2003.196</w:t>
        </w:r>
      </w:hyperlink>
      <w:r w:rsidR="00052B5C">
        <w:rPr>
          <w:bCs/>
          <w:lang w:eastAsia="zh-CN"/>
        </w:rPr>
        <w:t xml:space="preserve"> (T2), g. </w:t>
      </w:r>
      <w:hyperlink w:anchor="num" w:history="1">
        <w:r w:rsidR="00052B5C" w:rsidRPr="00784261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/>
          </w:rPr>
          <w:t>2003.172</w:t>
        </w:r>
      </w:hyperlink>
      <w:r w:rsidR="00052B5C">
        <w:rPr>
          <w:bCs/>
          <w:lang w:eastAsia="zh-CN"/>
        </w:rPr>
        <w:t xml:space="preserve"> (Y).</w:t>
      </w:r>
    </w:p>
    <w:p w14:paraId="61BD8936" w14:textId="77777777" w:rsidR="003C1232" w:rsidRDefault="003C1232" w:rsidP="00197B4D">
      <w:pPr>
        <w:rPr>
          <w:bCs/>
          <w:lang w:eastAsia="zh-CN"/>
        </w:rPr>
      </w:pPr>
    </w:p>
    <w:p w14:paraId="730A9A6E" w14:textId="0B9591F4" w:rsidR="003C1232" w:rsidRDefault="003C1232" w:rsidP="00197B4D">
      <w:pPr>
        <w:rPr>
          <w:bCs/>
          <w:lang w:eastAsia="zh-CN"/>
        </w:rPr>
      </w:pPr>
      <w:r>
        <w:rPr>
          <w:bCs/>
          <w:lang w:eastAsia="zh-CN"/>
        </w:rPr>
        <w:t>Table 1. Core</w:t>
      </w:r>
      <w:r w:rsidR="006874E7">
        <w:rPr>
          <w:bCs/>
          <w:lang w:eastAsia="zh-CN"/>
        </w:rPr>
        <w:t>-</w:t>
      </w:r>
      <w:r>
        <w:rPr>
          <w:bCs/>
          <w:lang w:eastAsia="zh-CN"/>
        </w:rPr>
        <w:t>formed vessels investigated in the study, including their accession number, typology, attributed date</w:t>
      </w:r>
      <w:r w:rsidR="009937AB">
        <w:rPr>
          <w:bCs/>
          <w:lang w:eastAsia="zh-CN"/>
        </w:rPr>
        <w:t>,</w:t>
      </w:r>
      <w:r>
        <w:rPr>
          <w:bCs/>
          <w:lang w:eastAsia="zh-CN"/>
        </w:rPr>
        <w:t xml:space="preserve"> and colors analyzed.</w:t>
      </w:r>
    </w:p>
    <w:p w14:paraId="6C56507E" w14:textId="465AD820" w:rsidR="003C1232" w:rsidRDefault="003C1232" w:rsidP="00197B4D">
      <w:pPr>
        <w:rPr>
          <w:bCs/>
          <w:lang w:eastAsia="zh-CN"/>
        </w:rPr>
      </w:pPr>
      <w:r>
        <w:rPr>
          <w:bCs/>
          <w:lang w:eastAsia="zh-CN"/>
        </w:rPr>
        <w:br w:type="page"/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620"/>
        <w:gridCol w:w="1710"/>
        <w:gridCol w:w="2070"/>
        <w:gridCol w:w="3420"/>
      </w:tblGrid>
      <w:tr w:rsidR="003C1232" w:rsidRPr="003C1232" w14:paraId="0841AB89" w14:textId="77777777" w:rsidTr="0089285E">
        <w:trPr>
          <w:trHeight w:val="288"/>
        </w:trPr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E85C9" w14:textId="2C87CB5C" w:rsidR="003C1232" w:rsidRPr="003C1232" w:rsidRDefault="0089285E" w:rsidP="00197B4D">
            <w:pP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lastRenderedPageBreak/>
              <w:t>A</w:t>
            </w:r>
            <w:r w:rsidR="003C1232" w:rsidRPr="003C1232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 xml:space="preserve">cc. </w:t>
            </w: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N</w:t>
            </w:r>
            <w:r w:rsidR="003C1232" w:rsidRPr="003C1232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umber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F1A0E" w14:textId="0FADCCFA" w:rsidR="003C1232" w:rsidRPr="003C1232" w:rsidRDefault="0089285E" w:rsidP="00197B4D">
            <w:pP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="003C1232" w:rsidRPr="003C1232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ypology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7611B" w14:textId="1C949028" w:rsidR="003C1232" w:rsidRPr="003C1232" w:rsidRDefault="0089285E" w:rsidP="00197B4D">
            <w:pP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Attributed Date</w:t>
            </w:r>
          </w:p>
        </w:tc>
        <w:tc>
          <w:tcPr>
            <w:tcW w:w="34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5105D" w14:textId="3519C46E" w:rsidR="003C1232" w:rsidRPr="003C1232" w:rsidRDefault="0089285E" w:rsidP="00197B4D">
            <w:pP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C</w:t>
            </w:r>
            <w:r w:rsidR="003C1232" w:rsidRPr="003C1232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olors</w:t>
            </w:r>
            <w:r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 xml:space="preserve"> Analyzed</w:t>
            </w:r>
          </w:p>
        </w:tc>
      </w:tr>
      <w:tr w:rsidR="003C1232" w:rsidRPr="003C1232" w14:paraId="512404B7" w14:textId="77777777" w:rsidTr="0089285E">
        <w:trPr>
          <w:trHeight w:val="288"/>
        </w:trPr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61E3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2003.165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275D" w14:textId="1ED32B6B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O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inochoe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1C2F" w14:textId="5A33897B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Four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>rd 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2B96" w14:textId="263558E0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yellow, turquoise</w:t>
            </w:r>
          </w:p>
        </w:tc>
      </w:tr>
      <w:tr w:rsidR="003C1232" w:rsidRPr="003C1232" w14:paraId="5AF6F44A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B79F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321E" w14:textId="679F5B45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O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inochoe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7D57" w14:textId="220D4FCE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Four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rd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67A4" w14:textId="677D545C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lue, turquoise, white</w:t>
            </w:r>
          </w:p>
        </w:tc>
      </w:tr>
      <w:tr w:rsidR="003C1232" w:rsidRPr="003C1232" w14:paraId="53241D42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A26F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5736" w14:textId="4E1A35A6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991F" w14:textId="7314FFE2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0052" w14:textId="5E88EE2E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D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ark green, white, turquoise</w:t>
            </w:r>
          </w:p>
        </w:tc>
      </w:tr>
      <w:tr w:rsidR="003C1232" w:rsidRPr="003C1232" w14:paraId="6E74F602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5428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3A93" w14:textId="4626427D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1483" w14:textId="11DEE572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A9C7" w14:textId="44D17ED7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R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ed, turquoise, yellow, white</w:t>
            </w:r>
          </w:p>
        </w:tc>
      </w:tr>
      <w:tr w:rsidR="0089285E" w:rsidRPr="003C1232" w14:paraId="7501C3D5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9CD8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2003.171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D686" w14:textId="33FBD83F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942B" w14:textId="2183CCA5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0605" w14:textId="5FA3B011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orange, turquoise</w:t>
            </w:r>
          </w:p>
        </w:tc>
      </w:tr>
      <w:tr w:rsidR="0089285E" w:rsidRPr="003C1232" w14:paraId="71BE2782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B04C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3F6E" w14:textId="25A66B72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4769" w14:textId="58A437E9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68EE" w14:textId="7C74C422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</w:t>
            </w:r>
          </w:p>
        </w:tc>
      </w:tr>
      <w:tr w:rsidR="0089285E" w:rsidRPr="003C1232" w14:paraId="7B11216D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9725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3618" w14:textId="269556BF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ED6A" w14:textId="74D8FEA6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EC47" w14:textId="4A2DA3BE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lack, white</w:t>
            </w:r>
          </w:p>
        </w:tc>
      </w:tr>
      <w:tr w:rsidR="0089285E" w:rsidRPr="003C1232" w14:paraId="6B032D67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4B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2003.176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CC76" w14:textId="53EF9F5E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ryballos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9A25" w14:textId="0C472C8C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37A9" w14:textId="2AC1AFD8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orange, white</w:t>
            </w:r>
          </w:p>
        </w:tc>
      </w:tr>
      <w:tr w:rsidR="0089285E" w:rsidRPr="003C1232" w14:paraId="4ABF0730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AE8B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2003.180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FA84" w14:textId="6383AB03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62B5" w14:textId="79E652A5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A1E8" w14:textId="4D447F1C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W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hite, purple</w:t>
            </w:r>
          </w:p>
        </w:tc>
      </w:tr>
      <w:tr w:rsidR="0089285E" w:rsidRPr="003C1232" w14:paraId="7C034FAA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A856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2003.183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B44C" w14:textId="57CD3A06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A544" w14:textId="60FB02EB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23DC" w14:textId="7737E4BF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D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ark color (purple), white</w:t>
            </w:r>
          </w:p>
        </w:tc>
      </w:tr>
      <w:tr w:rsidR="0089285E" w:rsidRPr="003C1232" w14:paraId="340DDD05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1510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CB5F" w14:textId="364F7B28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DD12" w14:textId="088F307D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C231" w14:textId="22348C78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rown, turquoise, yellow</w:t>
            </w:r>
          </w:p>
        </w:tc>
      </w:tr>
      <w:tr w:rsidR="003C1232" w:rsidRPr="003C1232" w14:paraId="520B15C9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CF2D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BA53" w14:textId="54FD9063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FF36" w14:textId="6C96B0C4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Four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rd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743C" w14:textId="1E991A08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</w:t>
            </w:r>
          </w:p>
        </w:tc>
      </w:tr>
      <w:tr w:rsidR="0089285E" w:rsidRPr="003C1232" w14:paraId="0185D542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A0C1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2003.189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D2B3" w14:textId="7288663E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D48D" w14:textId="43E76E89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EF8E" w14:textId="75C74158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rown, turquoise, yellow</w:t>
            </w:r>
          </w:p>
        </w:tc>
      </w:tr>
      <w:tr w:rsidR="0089285E" w:rsidRPr="003C1232" w14:paraId="671D8E64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0113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DCF1" w14:textId="7822D1AA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E0E0" w14:textId="11F88747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Four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rd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CB5C" w14:textId="6AD25AF8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yellow, turquoise, white</w:t>
            </w:r>
          </w:p>
        </w:tc>
      </w:tr>
      <w:tr w:rsidR="003C1232" w:rsidRPr="003C1232" w14:paraId="2417E4B5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89D6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CC14" w14:textId="22F8D1CF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067E" w14:textId="33C872DD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C07B" w14:textId="3E95B376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lack, white</w:t>
            </w:r>
          </w:p>
        </w:tc>
      </w:tr>
      <w:tr w:rsidR="0089285E" w:rsidRPr="003C1232" w14:paraId="1007139A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CC2B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7458" w14:textId="101297BA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554B" w14:textId="79F126E8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0BDE" w14:textId="34537697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light blue</w:t>
            </w:r>
          </w:p>
        </w:tc>
      </w:tr>
      <w:tr w:rsidR="0089285E" w:rsidRPr="003C1232" w14:paraId="4F1BF7F8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A726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6373" w14:textId="00F9454B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1C5A" w14:textId="26E610A3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Six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7FE9" w14:textId="75E3F7D4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turquoise, yellow</w:t>
            </w:r>
          </w:p>
        </w:tc>
      </w:tr>
      <w:tr w:rsidR="0089285E" w:rsidRPr="003C1232" w14:paraId="10A31BFC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B543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D92D" w14:textId="45A778F3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8DB5" w14:textId="0464F803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240E" w14:textId="44D7EE19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turquoise, yellow</w:t>
            </w:r>
          </w:p>
        </w:tc>
      </w:tr>
      <w:tr w:rsidR="0089285E" w:rsidRPr="003C1232" w14:paraId="57B4DB20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3F6D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lastRenderedPageBreak/>
              <w:t>2003.198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313C" w14:textId="2AD61D89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8F34" w14:textId="7BBC263D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B7E0" w14:textId="7337CC2F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white</w:t>
            </w:r>
          </w:p>
        </w:tc>
      </w:tr>
      <w:tr w:rsidR="0089285E" w:rsidRPr="003C1232" w14:paraId="7E28CBC4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30CB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2003.199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B13D" w14:textId="3EA128DA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54AA" w14:textId="0E27B6C3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FFD" w14:textId="47A8FDC0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white, yellow</w:t>
            </w:r>
          </w:p>
        </w:tc>
      </w:tr>
      <w:tr w:rsidR="0089285E" w:rsidRPr="003C1232" w14:paraId="55E73194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1CC1" w14:textId="77777777" w:rsidR="0089285E" w:rsidRPr="003C1232" w:rsidRDefault="0089285E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2003.201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105F" w14:textId="391B7E53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FAE1" w14:textId="698BE086" w:rsidR="0089285E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Seco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nd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fir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st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78EE" w14:textId="6ECA0C3E" w:rsidR="0089285E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89285E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yellow, amber, white</w:t>
            </w:r>
          </w:p>
        </w:tc>
      </w:tr>
      <w:tr w:rsidR="003C1232" w:rsidRPr="003C1232" w14:paraId="37E1EDB8" w14:textId="77777777" w:rsidTr="003C123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E2EB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2003.203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1747" w14:textId="58449B69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mphoriskos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EAB1" w14:textId="4D4FE526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rd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515C" w14:textId="5B0AF2C5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lue, white, yellow</w:t>
            </w:r>
          </w:p>
        </w:tc>
      </w:tr>
      <w:tr w:rsidR="003C1232" w:rsidRPr="003C1232" w14:paraId="34DEF3F3" w14:textId="77777777" w:rsidTr="0089285E">
        <w:trPr>
          <w:trHeight w:val="288"/>
        </w:trPr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87A1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2004.6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2458" w14:textId="4E10516C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43B9" w14:textId="3E070A96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Fif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th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3C1232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DE82" w14:textId="63107E9D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D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ark (purple), white</w:t>
            </w:r>
          </w:p>
        </w:tc>
      </w:tr>
      <w:tr w:rsidR="003C1232" w:rsidRPr="003C1232" w14:paraId="28C60BA2" w14:textId="77777777" w:rsidTr="0089285E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17922" w14:textId="77777777" w:rsidR="003C1232" w:rsidRPr="003C1232" w:rsidRDefault="003C1232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3C1232">
              <w:rPr>
                <w:rFonts w:eastAsia="Times New Roman"/>
                <w:color w:val="000000"/>
                <w:kern w:val="0"/>
                <w14:ligatures w14:val="none"/>
              </w:rPr>
              <w:t>2004.8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0EE9C" w14:textId="0AD639D6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A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labastron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EA7AC" w14:textId="50D82609" w:rsidR="003C1232" w:rsidRPr="00547099" w:rsidRDefault="00403497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Four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>th</w:t>
            </w:r>
            <w:r w:rsidR="00297DFB">
              <w:rPr>
                <w:rFonts w:eastAsia="Times New Roman"/>
                <w:color w:val="000000"/>
                <w:kern w:val="0"/>
                <w14:ligatures w14:val="none"/>
              </w:rPr>
              <w:t>–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thi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rd </w:t>
            </w:r>
            <w:r w:rsidRPr="00547099">
              <w:rPr>
                <w:rFonts w:eastAsia="Times New Roman"/>
                <w:color w:val="000000"/>
                <w:kern w:val="0"/>
                <w14:ligatures w14:val="none"/>
              </w:rPr>
              <w:t>c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entury</w:t>
            </w:r>
            <w:r w:rsidR="0089285E" w:rsidRPr="00547099">
              <w:rPr>
                <w:rFonts w:eastAsia="Times New Roman"/>
                <w:color w:val="000000"/>
                <w:kern w:val="0"/>
                <w14:ligatures w14:val="none"/>
              </w:rPr>
              <w:t xml:space="preserve"> BCE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33287" w14:textId="57757054" w:rsidR="003C1232" w:rsidRPr="003C1232" w:rsidRDefault="009937AB" w:rsidP="00197B4D">
            <w:pPr>
              <w:rPr>
                <w:rFonts w:eastAsia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14:ligatures w14:val="none"/>
              </w:rPr>
              <w:t>B</w:t>
            </w:r>
            <w:r w:rsidR="003C1232" w:rsidRPr="003C1232">
              <w:rPr>
                <w:rFonts w:eastAsia="Times New Roman"/>
                <w:color w:val="000000"/>
                <w:kern w:val="0"/>
                <w14:ligatures w14:val="none"/>
              </w:rPr>
              <w:t>lue, yellow</w:t>
            </w:r>
          </w:p>
        </w:tc>
      </w:tr>
    </w:tbl>
    <w:p w14:paraId="26222243" w14:textId="1034BB47" w:rsidR="003C1232" w:rsidRPr="00F42E4A" w:rsidRDefault="0089285E" w:rsidP="00197B4D">
      <w:pPr>
        <w:rPr>
          <w:sz w:val="28"/>
          <w:szCs w:val="28"/>
        </w:rPr>
      </w:pPr>
      <w:r>
        <w:rPr>
          <w:sz w:val="28"/>
          <w:szCs w:val="28"/>
        </w:rPr>
        <w:t xml:space="preserve">Table 1. </w:t>
      </w:r>
      <w:r>
        <w:rPr>
          <w:bCs/>
          <w:lang w:eastAsia="zh-CN"/>
        </w:rPr>
        <w:t>Core-</w:t>
      </w:r>
      <w:r w:rsidR="00784261">
        <w:rPr>
          <w:bCs/>
          <w:lang w:eastAsia="zh-CN"/>
        </w:rPr>
        <w:t xml:space="preserve">Formed Vessels Investigated </w:t>
      </w:r>
      <w:r>
        <w:rPr>
          <w:bCs/>
          <w:lang w:eastAsia="zh-CN"/>
        </w:rPr>
        <w:t xml:space="preserve">in the </w:t>
      </w:r>
      <w:r w:rsidR="00784261">
        <w:rPr>
          <w:bCs/>
          <w:lang w:eastAsia="zh-CN"/>
        </w:rPr>
        <w:t>Study</w:t>
      </w:r>
      <w:r>
        <w:rPr>
          <w:bCs/>
          <w:lang w:eastAsia="zh-CN"/>
        </w:rPr>
        <w:t>.</w:t>
      </w:r>
    </w:p>
    <w:sectPr w:rsidR="003C1232" w:rsidRPr="00F4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4A"/>
    <w:rsid w:val="00052B5C"/>
    <w:rsid w:val="00086FAF"/>
    <w:rsid w:val="00156119"/>
    <w:rsid w:val="00197B4D"/>
    <w:rsid w:val="001A5698"/>
    <w:rsid w:val="00234C1D"/>
    <w:rsid w:val="00297DFB"/>
    <w:rsid w:val="00363BF4"/>
    <w:rsid w:val="003C1232"/>
    <w:rsid w:val="00403497"/>
    <w:rsid w:val="00454EEC"/>
    <w:rsid w:val="004F7AFA"/>
    <w:rsid w:val="00547099"/>
    <w:rsid w:val="00672437"/>
    <w:rsid w:val="006874E7"/>
    <w:rsid w:val="006A1971"/>
    <w:rsid w:val="00784261"/>
    <w:rsid w:val="0081557B"/>
    <w:rsid w:val="0089285E"/>
    <w:rsid w:val="00905E46"/>
    <w:rsid w:val="00983B7E"/>
    <w:rsid w:val="009937AB"/>
    <w:rsid w:val="00B96269"/>
    <w:rsid w:val="00BB2752"/>
    <w:rsid w:val="00BE4699"/>
    <w:rsid w:val="00BF3D0E"/>
    <w:rsid w:val="00C5194A"/>
    <w:rsid w:val="00E44060"/>
    <w:rsid w:val="00EC5CFC"/>
    <w:rsid w:val="00F01E8D"/>
    <w:rsid w:val="00F4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BF5"/>
  <w15:chartTrackingRefBased/>
  <w15:docId w15:val="{0663BB4D-C73B-4046-A69C-D215F7E3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34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4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1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1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9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Ganio</dc:creator>
  <cp:keywords/>
  <dc:description/>
  <cp:lastModifiedBy>Kerri Sullivan</cp:lastModifiedBy>
  <cp:revision>3</cp:revision>
  <dcterms:created xsi:type="dcterms:W3CDTF">2024-04-03T23:54:00Z</dcterms:created>
  <dcterms:modified xsi:type="dcterms:W3CDTF">2024-04-15T00:31:00Z</dcterms:modified>
</cp:coreProperties>
</file>