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58E63" w14:textId="03DF9C0D" w:rsidR="00FF6E94" w:rsidRPr="008C796F" w:rsidRDefault="00FF6E94" w:rsidP="00FF6E94">
      <w:pPr>
        <w:pStyle w:val="ListParagraph"/>
        <w:spacing w:line="360" w:lineRule="auto"/>
        <w:ind w:left="1440"/>
      </w:pPr>
      <w:r w:rsidRPr="008C796F">
        <w:t>number: "CS</w:t>
      </w:r>
      <w:r>
        <w:t>2</w:t>
      </w:r>
      <w:r w:rsidRPr="008C796F">
        <w:t>"</w:t>
      </w:r>
    </w:p>
    <w:p w14:paraId="63446E6A" w14:textId="5F05184E" w:rsidR="00FF6E94" w:rsidRPr="008C796F" w:rsidRDefault="00FF6E94" w:rsidP="00FF6E94">
      <w:pPr>
        <w:pStyle w:val="ListParagraph"/>
        <w:tabs>
          <w:tab w:val="left" w:pos="3771"/>
        </w:tabs>
        <w:spacing w:line="360" w:lineRule="auto"/>
        <w:ind w:left="1440"/>
      </w:pPr>
      <w:r w:rsidRPr="008C796F">
        <w:t xml:space="preserve">title: Case Study </w:t>
      </w:r>
      <w:r>
        <w:t>2</w:t>
      </w:r>
    </w:p>
    <w:p w14:paraId="534CBB7D" w14:textId="39753EBD" w:rsidR="00FF6E94" w:rsidRPr="008C796F" w:rsidRDefault="00FF6E94" w:rsidP="00FF6E94">
      <w:pPr>
        <w:pStyle w:val="ListParagraph"/>
        <w:spacing w:line="360" w:lineRule="auto"/>
        <w:ind w:left="1440"/>
      </w:pPr>
      <w:r w:rsidRPr="008C796F">
        <w:t xml:space="preserve">subtitle: </w:t>
      </w:r>
      <w:r w:rsidRPr="00FF6E94">
        <w:rPr>
          <w:bCs/>
        </w:rPr>
        <w:t xml:space="preserve">Exquisite Objects, Prodigious Technique: </w:t>
      </w:r>
      <w:proofErr w:type="spellStart"/>
      <w:r w:rsidRPr="00FF6E94">
        <w:rPr>
          <w:bCs/>
        </w:rPr>
        <w:t>Aquamanilia</w:t>
      </w:r>
      <w:proofErr w:type="spellEnd"/>
      <w:r w:rsidRPr="00FF6E94">
        <w:rPr>
          <w:bCs/>
        </w:rPr>
        <w:t>, Vessels of the European Middle Ages</w:t>
      </w:r>
    </w:p>
    <w:p w14:paraId="41C1823A" w14:textId="77777777" w:rsidR="00FF6E94" w:rsidRPr="008C796F" w:rsidRDefault="00FF6E94" w:rsidP="00FF6E94">
      <w:pPr>
        <w:pStyle w:val="ListParagraph"/>
        <w:spacing w:line="360" w:lineRule="auto"/>
        <w:ind w:left="1440"/>
      </w:pPr>
      <w:r w:rsidRPr="008C796F">
        <w:t>contributor:</w:t>
      </w:r>
    </w:p>
    <w:p w14:paraId="37ADC06A" w14:textId="0D423215" w:rsidR="00FF6E94" w:rsidRPr="008C796F" w:rsidRDefault="00FF6E94" w:rsidP="00FF6E94">
      <w:pPr>
        <w:pStyle w:val="ListParagraph"/>
        <w:numPr>
          <w:ilvl w:val="0"/>
          <w:numId w:val="12"/>
        </w:numPr>
        <w:spacing w:line="360" w:lineRule="auto"/>
      </w:pPr>
      <w:proofErr w:type="spellStart"/>
      <w:r w:rsidRPr="008C796F">
        <w:t>first_name</w:t>
      </w:r>
      <w:proofErr w:type="spellEnd"/>
      <w:r w:rsidRPr="008C796F">
        <w:t xml:space="preserve">: </w:t>
      </w:r>
      <w:r>
        <w:rPr>
          <w:rFonts w:eastAsia="Times New Roman"/>
        </w:rPr>
        <w:t>Pete</w:t>
      </w:r>
    </w:p>
    <w:p w14:paraId="1FBB7814" w14:textId="09028F73" w:rsidR="00FF6E94" w:rsidRPr="008C796F" w:rsidRDefault="00FF6E94" w:rsidP="00FF6E94">
      <w:pPr>
        <w:pStyle w:val="ListParagraph"/>
        <w:spacing w:line="360" w:lineRule="auto"/>
        <w:ind w:left="1800"/>
      </w:pPr>
      <w:proofErr w:type="spellStart"/>
      <w:r w:rsidRPr="008C796F">
        <w:t>last_name</w:t>
      </w:r>
      <w:proofErr w:type="spellEnd"/>
      <w:r w:rsidRPr="008C796F">
        <w:t xml:space="preserve">: </w:t>
      </w:r>
      <w:r w:rsidRPr="00966765">
        <w:rPr>
          <w:rFonts w:eastAsia="Times New Roman"/>
        </w:rPr>
        <w:t>Dandridge</w:t>
      </w:r>
    </w:p>
    <w:p w14:paraId="75FA5B5F" w14:textId="26C9A909" w:rsidR="00FF6E94" w:rsidRPr="00FF6E94" w:rsidRDefault="00FF6E94" w:rsidP="00FF6E94">
      <w:pPr>
        <w:pStyle w:val="ListParagraph"/>
        <w:spacing w:line="360" w:lineRule="auto"/>
        <w:ind w:left="1800"/>
      </w:pPr>
      <w:r w:rsidRPr="008C796F">
        <w:t xml:space="preserve">bio: </w:t>
      </w:r>
      <w:r w:rsidRPr="00FB1644">
        <w:t>Pete Dandridge (Conservator Emeritus, Metropolitan Museum of Art, New York) came to the Metropolitan Museum in 1979 from the Cooperstown Graduate Program. He was principal conservator of the ivories, enamels, and metalwork in the Department of Medieval Art and The Cloisters with a focus on the technical history of those materials and the capabilities of the associated artists. He contributed to</w:t>
      </w:r>
      <w:r w:rsidRPr="00FB1644">
        <w:rPr>
          <w:i/>
        </w:rPr>
        <w:t xml:space="preserve"> Small Wonders: Late-Gothic Boxwood Micro-Carvings from the Low Countries</w:t>
      </w:r>
      <w:r w:rsidRPr="00FB1644">
        <w:t xml:space="preserve"> (2016) and was an author and coeditor for both </w:t>
      </w:r>
      <w:r w:rsidRPr="00FB1644">
        <w:rPr>
          <w:i/>
        </w:rPr>
        <w:t>Medieval Copper, Bronze and Brass</w:t>
      </w:r>
      <w:r w:rsidRPr="00FB1644">
        <w:t xml:space="preserve"> (2013) and the exhibition </w:t>
      </w:r>
      <w:r w:rsidRPr="00FB1644">
        <w:rPr>
          <w:i/>
        </w:rPr>
        <w:t xml:space="preserve">Lions, Dragons, and Other Beasts: </w:t>
      </w:r>
      <w:proofErr w:type="spellStart"/>
      <w:r w:rsidRPr="00FB1644">
        <w:rPr>
          <w:i/>
        </w:rPr>
        <w:t>Aquamanilia</w:t>
      </w:r>
      <w:proofErr w:type="spellEnd"/>
      <w:r w:rsidRPr="00FB1644">
        <w:rPr>
          <w:i/>
        </w:rPr>
        <w:t xml:space="preserve"> of the Middle Ages, Vessels for Church and Table</w:t>
      </w:r>
      <w:r w:rsidRPr="00FB1644">
        <w:t xml:space="preserve"> (2006); he also co-curated the latter</w:t>
      </w:r>
      <w:r w:rsidRPr="00FF6E94">
        <w:t>.</w:t>
      </w:r>
    </w:p>
    <w:p w14:paraId="6BF889BB" w14:textId="77777777" w:rsidR="00FF6E94" w:rsidRPr="008C796F" w:rsidRDefault="00FF6E94" w:rsidP="00FF6E94">
      <w:pPr>
        <w:pStyle w:val="ListParagraph"/>
        <w:tabs>
          <w:tab w:val="left" w:pos="4680"/>
        </w:tabs>
        <w:spacing w:line="360" w:lineRule="auto"/>
        <w:ind w:left="1800"/>
      </w:pPr>
      <w:r w:rsidRPr="008C796F">
        <w:tab/>
      </w:r>
    </w:p>
    <w:p w14:paraId="38C8B422" w14:textId="7AD53D27" w:rsidR="00FF6E94" w:rsidRPr="008C796F" w:rsidRDefault="00FF6E94" w:rsidP="00FF6E94">
      <w:pPr>
        <w:pStyle w:val="ListParagraph"/>
        <w:spacing w:line="360" w:lineRule="auto"/>
        <w:ind w:left="1440"/>
      </w:pPr>
      <w:r>
        <w:t xml:space="preserve">abstract: </w:t>
      </w:r>
      <w:r w:rsidRPr="00966765">
        <w:t xml:space="preserve">The collection of </w:t>
      </w:r>
      <w:proofErr w:type="spellStart"/>
      <w:r w:rsidRPr="00966765">
        <w:t>aquamanilia</w:t>
      </w:r>
      <w:proofErr w:type="spellEnd"/>
      <w:r w:rsidRPr="00966765">
        <w:t xml:space="preserve"> and associated medieval German metalwork in New York’s Metropolitan Museum of Art became the focus of an exhibition that integrated art historical analyses with technical examinations of the vessels in the Met’s collections and related cast objects in other collections around the world. Invaluable insights were also gleaned from the experimental replication of one of the Met’s lion </w:t>
      </w:r>
      <w:proofErr w:type="spellStart"/>
      <w:r w:rsidRPr="00966765">
        <w:t>aquamanil</w:t>
      </w:r>
      <w:r w:rsidR="00CD76F9">
        <w:t>ia</w:t>
      </w:r>
      <w:proofErr w:type="spellEnd"/>
      <w:r w:rsidRPr="00966765">
        <w:t xml:space="preserve"> that followed closely the processes prescribed by the medieval monk </w:t>
      </w:r>
      <w:proofErr w:type="spellStart"/>
      <w:r w:rsidRPr="00966765">
        <w:t>Theophilus</w:t>
      </w:r>
      <w:proofErr w:type="spellEnd"/>
      <w:r w:rsidRPr="00966765">
        <w:t xml:space="preserve"> in his twelfth-century treatise </w:t>
      </w:r>
      <w:r w:rsidRPr="00966765">
        <w:rPr>
          <w:i/>
          <w:iCs/>
        </w:rPr>
        <w:t>On Divers Arts: The Foremost Medieval Treatise on Painting, Glassmaking, and Metalwor</w:t>
      </w:r>
      <w:r w:rsidRPr="00966765">
        <w:rPr>
          <w:i/>
        </w:rPr>
        <w:t>k</w:t>
      </w:r>
      <w:r w:rsidRPr="00966765">
        <w:t>.</w:t>
      </w:r>
    </w:p>
    <w:p w14:paraId="06B35718" w14:textId="77777777" w:rsidR="00FF6E94" w:rsidRPr="008C796F" w:rsidRDefault="00FF6E94" w:rsidP="00FF6E94">
      <w:pPr>
        <w:pStyle w:val="ListParagraph"/>
        <w:spacing w:line="360" w:lineRule="auto"/>
        <w:ind w:left="1440"/>
      </w:pPr>
    </w:p>
    <w:p w14:paraId="2920E5EC" w14:textId="347B7981" w:rsidR="00FF6E94" w:rsidRPr="008C796F" w:rsidRDefault="00FF6E94" w:rsidP="00FF6E94">
      <w:pPr>
        <w:pStyle w:val="ListParagraph"/>
        <w:spacing w:line="360" w:lineRule="auto"/>
        <w:ind w:left="1440"/>
      </w:pPr>
      <w:proofErr w:type="spellStart"/>
      <w:r w:rsidRPr="008C796F">
        <w:t>short_title</w:t>
      </w:r>
      <w:proofErr w:type="spellEnd"/>
      <w:r w:rsidRPr="008C796F">
        <w:t xml:space="preserve">: </w:t>
      </w:r>
      <w:r>
        <w:t>Case Study 2</w:t>
      </w:r>
    </w:p>
    <w:p w14:paraId="6E215D08" w14:textId="77777777" w:rsidR="00FF6E94" w:rsidRPr="00976101" w:rsidRDefault="00FF6E94" w:rsidP="00FF6E94">
      <w:pPr>
        <w:spacing w:line="360" w:lineRule="auto"/>
        <w:ind w:right="720"/>
        <w:rPr>
          <w:rFonts w:ascii="Times New Roman" w:hAnsi="Times New Roman" w:cs="Times New Roman"/>
        </w:rPr>
      </w:pPr>
    </w:p>
    <w:p w14:paraId="4280B964" w14:textId="77777777" w:rsidR="00A87817" w:rsidRPr="00966765" w:rsidRDefault="00A87817" w:rsidP="00966765">
      <w:pPr>
        <w:spacing w:line="360" w:lineRule="auto"/>
        <w:ind w:right="720"/>
        <w:rPr>
          <w:rFonts w:ascii="Times New Roman" w:hAnsi="Times New Roman" w:cs="Times New Roman"/>
        </w:rPr>
      </w:pPr>
    </w:p>
    <w:p w14:paraId="5F55150E" w14:textId="5C2E69A7" w:rsidR="002C1678" w:rsidRPr="00966765" w:rsidRDefault="002C1678"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lastRenderedPageBreak/>
        <w:t>Slide 1</w:t>
      </w:r>
      <w:r w:rsidR="00962F72" w:rsidRPr="00966765">
        <w:rPr>
          <w:rFonts w:ascii="Times New Roman" w:hAnsi="Times New Roman" w:cs="Times New Roman"/>
          <w:sz w:val="24"/>
          <w:szCs w:val="24"/>
        </w:rPr>
        <w:t>:</w:t>
      </w:r>
      <w:r w:rsidRPr="00966765">
        <w:rPr>
          <w:rFonts w:ascii="Times New Roman" w:hAnsi="Times New Roman" w:cs="Times New Roman"/>
          <w:sz w:val="24"/>
          <w:szCs w:val="24"/>
        </w:rPr>
        <w:t xml:space="preserve"> Introduction</w:t>
      </w:r>
    </w:p>
    <w:p w14:paraId="0F5A6635" w14:textId="318C2B13" w:rsidR="009F1235" w:rsidRPr="00966765" w:rsidRDefault="009F1235" w:rsidP="00966765">
      <w:pPr>
        <w:spacing w:line="360" w:lineRule="auto"/>
        <w:ind w:right="720"/>
        <w:rPr>
          <w:rFonts w:ascii="Times New Roman" w:hAnsi="Times New Roman" w:cs="Times New Roman"/>
        </w:rPr>
      </w:pP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w:t>
      </w:r>
      <w:r w:rsidR="00815F74" w:rsidRPr="00966765">
        <w:rPr>
          <w:rFonts w:ascii="Times New Roman" w:hAnsi="Times New Roman" w:cs="Times New Roman"/>
        </w:rPr>
        <w:t xml:space="preserve">are </w:t>
      </w:r>
      <w:r w:rsidR="00444498" w:rsidRPr="00966765">
        <w:rPr>
          <w:rFonts w:ascii="Times New Roman" w:hAnsi="Times New Roman" w:cs="Times New Roman"/>
        </w:rPr>
        <w:t>zoomorphic or anthropomo</w:t>
      </w:r>
      <w:r w:rsidR="000E3726" w:rsidRPr="00966765">
        <w:rPr>
          <w:rFonts w:ascii="Times New Roman" w:hAnsi="Times New Roman" w:cs="Times New Roman"/>
        </w:rPr>
        <w:t>r</w:t>
      </w:r>
      <w:r w:rsidR="00444498" w:rsidRPr="00966765">
        <w:rPr>
          <w:rFonts w:ascii="Times New Roman" w:hAnsi="Times New Roman" w:cs="Times New Roman"/>
        </w:rPr>
        <w:t>phic</w:t>
      </w:r>
      <w:r w:rsidR="00C64FD5" w:rsidRPr="00966765">
        <w:rPr>
          <w:rFonts w:ascii="Times New Roman" w:hAnsi="Times New Roman" w:cs="Times New Roman"/>
        </w:rPr>
        <w:t xml:space="preserve"> vessels </w:t>
      </w:r>
      <w:r w:rsidRPr="00966765">
        <w:rPr>
          <w:rFonts w:ascii="Times New Roman" w:hAnsi="Times New Roman" w:cs="Times New Roman"/>
        </w:rPr>
        <w:t xml:space="preserve">for the washing of hands at </w:t>
      </w:r>
      <w:r w:rsidR="00962F72" w:rsidRPr="00966765">
        <w:rPr>
          <w:rFonts w:ascii="Times New Roman" w:hAnsi="Times New Roman" w:cs="Times New Roman"/>
        </w:rPr>
        <w:t xml:space="preserve">the </w:t>
      </w:r>
      <w:r w:rsidRPr="00966765">
        <w:rPr>
          <w:rFonts w:ascii="Times New Roman" w:hAnsi="Times New Roman" w:cs="Times New Roman"/>
        </w:rPr>
        <w:t xml:space="preserve">table. </w:t>
      </w:r>
      <w:r w:rsidR="00285A71" w:rsidRPr="00285A71">
        <w:rPr>
          <w:rFonts w:ascii="Times New Roman" w:hAnsi="Times New Roman" w:cs="Times New Roman"/>
          <w:color w:val="FF0000"/>
        </w:rPr>
        <w:t>%%</w:t>
      </w:r>
      <w:r w:rsidRPr="00285A71">
        <w:rPr>
          <w:rFonts w:ascii="Times New Roman" w:hAnsi="Times New Roman" w:cs="Times New Roman"/>
          <w:color w:val="FF0000"/>
        </w:rPr>
        <w:t>Cast</w:t>
      </w:r>
      <w:r w:rsidR="00285A71" w:rsidRPr="00285A71">
        <w:rPr>
          <w:rFonts w:ascii="Times New Roman" w:hAnsi="Times New Roman" w:cs="Times New Roman"/>
          <w:color w:val="FF0000"/>
        </w:rPr>
        <w:t>%%</w:t>
      </w:r>
      <w:r w:rsidRPr="00966765">
        <w:rPr>
          <w:rFonts w:ascii="Times New Roman" w:hAnsi="Times New Roman" w:cs="Times New Roman"/>
        </w:rPr>
        <w:t xml:space="preserve"> from copper alloys, they emerged as a distinct artistic form in the twelfth century in Lower Saxony</w:t>
      </w:r>
      <w:r w:rsidR="00A87817" w:rsidRPr="00966765">
        <w:rPr>
          <w:rFonts w:ascii="Times New Roman" w:hAnsi="Times New Roman" w:cs="Times New Roman"/>
        </w:rPr>
        <w:t xml:space="preserve"> </w:t>
      </w:r>
      <w:r w:rsidRPr="00966765">
        <w:rPr>
          <w:rFonts w:ascii="Times New Roman" w:hAnsi="Times New Roman" w:cs="Times New Roman"/>
        </w:rPr>
        <w:t xml:space="preserve">and continued to be fabricated in various areas of Germany for the next three centuries. </w:t>
      </w:r>
      <w:r w:rsidR="00765E85" w:rsidRPr="00966765">
        <w:rPr>
          <w:rFonts w:ascii="Times New Roman" w:hAnsi="Times New Roman" w:cs="Times New Roman"/>
        </w:rPr>
        <w:t>They were filled via lidded openings, generally at the tops of the animal</w:t>
      </w:r>
      <w:r w:rsidR="00226731" w:rsidRPr="00966765">
        <w:rPr>
          <w:rFonts w:ascii="Times New Roman" w:hAnsi="Times New Roman" w:cs="Times New Roman"/>
        </w:rPr>
        <w:t>’</w:t>
      </w:r>
      <w:r w:rsidR="00765E85" w:rsidRPr="00966765">
        <w:rPr>
          <w:rFonts w:ascii="Times New Roman" w:hAnsi="Times New Roman" w:cs="Times New Roman"/>
        </w:rPr>
        <w:t>s or rider</w:t>
      </w:r>
      <w:r w:rsidR="00226731" w:rsidRPr="00966765">
        <w:rPr>
          <w:rFonts w:ascii="Times New Roman" w:hAnsi="Times New Roman" w:cs="Times New Roman"/>
        </w:rPr>
        <w:t>’</w:t>
      </w:r>
      <w:r w:rsidR="00765E85" w:rsidRPr="00966765">
        <w:rPr>
          <w:rFonts w:ascii="Times New Roman" w:hAnsi="Times New Roman" w:cs="Times New Roman"/>
        </w:rPr>
        <w:t>s head</w:t>
      </w:r>
      <w:r w:rsidR="00A87817" w:rsidRPr="00966765">
        <w:rPr>
          <w:rFonts w:ascii="Times New Roman" w:hAnsi="Times New Roman" w:cs="Times New Roman"/>
        </w:rPr>
        <w:t>,</w:t>
      </w:r>
      <w:r w:rsidR="00765E85" w:rsidRPr="00966765">
        <w:rPr>
          <w:rFonts w:ascii="Times New Roman" w:hAnsi="Times New Roman" w:cs="Times New Roman"/>
        </w:rPr>
        <w:t xml:space="preserve"> with the spouts either integrally cast as part of the </w:t>
      </w:r>
      <w:r w:rsidR="005C52C6" w:rsidRPr="00966765">
        <w:rPr>
          <w:rFonts w:ascii="Times New Roman" w:hAnsi="Times New Roman" w:cs="Times New Roman"/>
        </w:rPr>
        <w:t>figure’s</w:t>
      </w:r>
      <w:r w:rsidR="005567CB" w:rsidRPr="00966765">
        <w:rPr>
          <w:rFonts w:ascii="Times New Roman" w:hAnsi="Times New Roman" w:cs="Times New Roman"/>
        </w:rPr>
        <w:t xml:space="preserve"> </w:t>
      </w:r>
      <w:r w:rsidR="00765E85" w:rsidRPr="00966765">
        <w:rPr>
          <w:rFonts w:ascii="Times New Roman" w:hAnsi="Times New Roman" w:cs="Times New Roman"/>
        </w:rPr>
        <w:t xml:space="preserve">mouth or separately fabricated as a spigot and mechanically set into </w:t>
      </w:r>
      <w:r w:rsidR="005567CB" w:rsidRPr="00966765">
        <w:rPr>
          <w:rFonts w:ascii="Times New Roman" w:hAnsi="Times New Roman" w:cs="Times New Roman"/>
        </w:rPr>
        <w:t xml:space="preserve">its </w:t>
      </w:r>
      <w:r w:rsidR="00765E85" w:rsidRPr="00966765">
        <w:rPr>
          <w:rFonts w:ascii="Times New Roman" w:hAnsi="Times New Roman" w:cs="Times New Roman"/>
        </w:rPr>
        <w:t xml:space="preserve">chest. </w:t>
      </w:r>
      <w:r w:rsidRPr="00966765">
        <w:rPr>
          <w:rFonts w:ascii="Times New Roman" w:hAnsi="Times New Roman" w:cs="Times New Roman"/>
        </w:rPr>
        <w:t xml:space="preserve">They represent an important stage in the evolution of European casting technology, being the first hollow, fully three-dimensional sculptural forms produced since antiquity. </w:t>
      </w:r>
      <w:r w:rsidR="00226731" w:rsidRPr="00966765">
        <w:rPr>
          <w:rFonts w:ascii="Times New Roman" w:hAnsi="Times New Roman" w:cs="Times New Roman"/>
        </w:rPr>
        <w:t>More than three hundred</w:t>
      </w:r>
      <w:r w:rsidR="009A4BD3" w:rsidRPr="00966765">
        <w:rPr>
          <w:rFonts w:ascii="Times New Roman" w:hAnsi="Times New Roman" w:cs="Times New Roman"/>
        </w:rPr>
        <w:t xml:space="preserve"> </w:t>
      </w:r>
      <w:proofErr w:type="spellStart"/>
      <w:r w:rsidR="009A4BD3" w:rsidRPr="00966765">
        <w:rPr>
          <w:rFonts w:ascii="Times New Roman" w:hAnsi="Times New Roman" w:cs="Times New Roman"/>
        </w:rPr>
        <w:t>aquamanilia</w:t>
      </w:r>
      <w:proofErr w:type="spellEnd"/>
      <w:r w:rsidR="009A4BD3" w:rsidRPr="00966765">
        <w:rPr>
          <w:rFonts w:ascii="Times New Roman" w:hAnsi="Times New Roman" w:cs="Times New Roman"/>
        </w:rPr>
        <w:t xml:space="preserve"> are known to have survived through the centuries, some inspiring </w:t>
      </w:r>
      <w:r w:rsidR="00226731" w:rsidRPr="00966765">
        <w:rPr>
          <w:rFonts w:ascii="Times New Roman" w:hAnsi="Times New Roman" w:cs="Times New Roman"/>
        </w:rPr>
        <w:t>nineteenth</w:t>
      </w:r>
      <w:r w:rsidR="009A4BD3" w:rsidRPr="00966765">
        <w:rPr>
          <w:rFonts w:ascii="Times New Roman" w:hAnsi="Times New Roman" w:cs="Times New Roman"/>
        </w:rPr>
        <w:t xml:space="preserve">-century </w:t>
      </w:r>
      <w:r w:rsidR="00313CA5">
        <w:rPr>
          <w:rFonts w:ascii="Times New Roman" w:hAnsi="Times New Roman" w:cs="Times New Roman"/>
        </w:rPr>
        <w:t>%%</w:t>
      </w:r>
      <w:r w:rsidR="009A4BD3" w:rsidRPr="00966765">
        <w:rPr>
          <w:rFonts w:ascii="Times New Roman" w:hAnsi="Times New Roman" w:cs="Times New Roman"/>
        </w:rPr>
        <w:t>replicas</w:t>
      </w:r>
      <w:r w:rsidR="00313CA5">
        <w:rPr>
          <w:rFonts w:ascii="Times New Roman" w:hAnsi="Times New Roman" w:cs="Times New Roman"/>
        </w:rPr>
        <w:t>%%</w:t>
      </w:r>
      <w:r w:rsidR="005C52C6" w:rsidRPr="00966765">
        <w:rPr>
          <w:rFonts w:ascii="Times New Roman" w:hAnsi="Times New Roman" w:cs="Times New Roman"/>
        </w:rPr>
        <w:t>, and all are unique</w:t>
      </w:r>
      <w:r w:rsidR="009A4BD3" w:rsidRPr="00966765">
        <w:rPr>
          <w:rFonts w:ascii="Times New Roman" w:hAnsi="Times New Roman" w:cs="Times New Roman"/>
        </w:rPr>
        <w:t xml:space="preserve">. </w:t>
      </w:r>
    </w:p>
    <w:p w14:paraId="1A0FC684" w14:textId="22098FD4" w:rsidR="00A468EB" w:rsidRPr="00E508D7" w:rsidRDefault="00587D3F" w:rsidP="00966765">
      <w:pPr>
        <w:spacing w:line="360" w:lineRule="auto"/>
        <w:ind w:right="720"/>
        <w:rPr>
          <w:rFonts w:ascii="Times New Roman" w:hAnsi="Times New Roman" w:cs="Times New Roman"/>
          <w:b/>
        </w:rPr>
      </w:pPr>
      <w:r w:rsidRPr="00E508D7">
        <w:rPr>
          <w:rFonts w:ascii="Times New Roman" w:hAnsi="Times New Roman" w:cs="Times New Roman"/>
          <w:b/>
          <w:lang w:val="fi-FI"/>
        </w:rPr>
        <w:t>Fig</w:t>
      </w:r>
      <w:r w:rsidR="00E508D7" w:rsidRPr="00E508D7">
        <w:rPr>
          <w:rFonts w:ascii="Times New Roman" w:hAnsi="Times New Roman" w:cs="Times New Roman"/>
          <w:b/>
          <w:lang w:val="fi-FI"/>
        </w:rPr>
        <w:t>s</w:t>
      </w:r>
      <w:r w:rsidRPr="00E508D7">
        <w:rPr>
          <w:rFonts w:ascii="Times New Roman" w:hAnsi="Times New Roman" w:cs="Times New Roman"/>
          <w:b/>
          <w:lang w:val="fi-FI"/>
        </w:rPr>
        <w:t xml:space="preserve">. </w:t>
      </w:r>
      <w:r w:rsidR="00A610EC">
        <w:rPr>
          <w:rFonts w:ascii="Times New Roman" w:hAnsi="Times New Roman" w:cs="Times New Roman"/>
          <w:b/>
          <w:lang w:val="fi-FI"/>
        </w:rPr>
        <w:t>469</w:t>
      </w:r>
      <w:r w:rsidR="00E72D73" w:rsidRPr="00E508D7">
        <w:rPr>
          <w:rFonts w:ascii="Times New Roman" w:hAnsi="Times New Roman" w:cs="Times New Roman"/>
          <w:b/>
          <w:lang w:val="fi-FI"/>
        </w:rPr>
        <w:t xml:space="preserve">, </w:t>
      </w:r>
      <w:r w:rsidR="00A610EC">
        <w:rPr>
          <w:rFonts w:ascii="Times New Roman" w:hAnsi="Times New Roman" w:cs="Times New Roman"/>
          <w:b/>
          <w:lang w:val="fi-FI"/>
        </w:rPr>
        <w:t>470</w:t>
      </w:r>
      <w:r w:rsidR="00E72D73" w:rsidRPr="00E508D7">
        <w:rPr>
          <w:rFonts w:ascii="Times New Roman" w:hAnsi="Times New Roman" w:cs="Times New Roman"/>
          <w:b/>
          <w:lang w:val="fi-FI"/>
        </w:rPr>
        <w:t xml:space="preserve">, </w:t>
      </w:r>
      <w:r w:rsidR="00A610EC">
        <w:rPr>
          <w:rFonts w:ascii="Times New Roman" w:hAnsi="Times New Roman" w:cs="Times New Roman"/>
          <w:b/>
          <w:lang w:val="fi-FI"/>
        </w:rPr>
        <w:t>471</w:t>
      </w:r>
    </w:p>
    <w:p w14:paraId="55491783" w14:textId="77777777" w:rsidR="00783B8E" w:rsidRPr="00966765" w:rsidRDefault="00783B8E" w:rsidP="00966765">
      <w:pPr>
        <w:spacing w:line="360" w:lineRule="auto"/>
        <w:ind w:right="720"/>
        <w:rPr>
          <w:rFonts w:ascii="Times New Roman" w:hAnsi="Times New Roman" w:cs="Times New Roman"/>
          <w:b/>
        </w:rPr>
      </w:pPr>
    </w:p>
    <w:p w14:paraId="5E4D82D6" w14:textId="36AC4790" w:rsidR="002F39F1" w:rsidRPr="00966765" w:rsidRDefault="002C1678"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Slide 2</w:t>
      </w:r>
      <w:r w:rsidR="00226731" w:rsidRPr="00966765">
        <w:rPr>
          <w:rFonts w:ascii="Times New Roman" w:hAnsi="Times New Roman" w:cs="Times New Roman"/>
          <w:sz w:val="24"/>
          <w:szCs w:val="24"/>
        </w:rPr>
        <w:t>:</w:t>
      </w:r>
      <w:r w:rsidRPr="00966765">
        <w:rPr>
          <w:rFonts w:ascii="Times New Roman" w:hAnsi="Times New Roman" w:cs="Times New Roman"/>
          <w:sz w:val="24"/>
          <w:szCs w:val="24"/>
        </w:rPr>
        <w:t xml:space="preserve"> Context </w:t>
      </w:r>
      <w:r w:rsidR="009A4BD3" w:rsidRPr="00966765">
        <w:rPr>
          <w:rFonts w:ascii="Times New Roman" w:hAnsi="Times New Roman" w:cs="Times New Roman"/>
          <w:sz w:val="24"/>
          <w:szCs w:val="24"/>
        </w:rPr>
        <w:t>for the technical study</w:t>
      </w:r>
    </w:p>
    <w:p w14:paraId="5EA13FF4" w14:textId="0A9E315C" w:rsidR="005618BC" w:rsidRPr="00966765" w:rsidRDefault="002C1678" w:rsidP="00966765">
      <w:pPr>
        <w:spacing w:line="360" w:lineRule="auto"/>
        <w:ind w:right="720"/>
        <w:rPr>
          <w:rFonts w:ascii="Times New Roman" w:hAnsi="Times New Roman" w:cs="Times New Roman"/>
        </w:rPr>
      </w:pPr>
      <w:r w:rsidRPr="00966765">
        <w:rPr>
          <w:rFonts w:ascii="Times New Roman" w:hAnsi="Times New Roman" w:cs="Times New Roman"/>
        </w:rPr>
        <w:t xml:space="preserve">The collection of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and associated medieval German metalwork </w:t>
      </w:r>
      <w:r w:rsidR="00226731" w:rsidRPr="00966765">
        <w:rPr>
          <w:rFonts w:ascii="Times New Roman" w:hAnsi="Times New Roman" w:cs="Times New Roman"/>
        </w:rPr>
        <w:t xml:space="preserve">in New York’s Metropolitan Museum of Art </w:t>
      </w:r>
      <w:r w:rsidRPr="00966765">
        <w:rPr>
          <w:rFonts w:ascii="Times New Roman" w:hAnsi="Times New Roman" w:cs="Times New Roman"/>
        </w:rPr>
        <w:t>became the focus of an exhibition that integrated art historical analyses</w:t>
      </w:r>
      <w:r w:rsidR="005618BC" w:rsidRPr="00966765">
        <w:rPr>
          <w:rFonts w:ascii="Times New Roman" w:hAnsi="Times New Roman" w:cs="Times New Roman"/>
        </w:rPr>
        <w:t xml:space="preserve"> with </w:t>
      </w:r>
      <w:r w:rsidRPr="00966765">
        <w:rPr>
          <w:rFonts w:ascii="Times New Roman" w:hAnsi="Times New Roman" w:cs="Times New Roman"/>
        </w:rPr>
        <w:t>technical examination</w:t>
      </w:r>
      <w:r w:rsidR="00226731" w:rsidRPr="00966765">
        <w:rPr>
          <w:rFonts w:ascii="Times New Roman" w:hAnsi="Times New Roman" w:cs="Times New Roman"/>
        </w:rPr>
        <w:t>s</w:t>
      </w:r>
      <w:r w:rsidRPr="00966765">
        <w:rPr>
          <w:rFonts w:ascii="Times New Roman" w:hAnsi="Times New Roman" w:cs="Times New Roman"/>
        </w:rPr>
        <w:t xml:space="preserve"> of the vessels in the Met’s collections and related cast objects in other collections around the world</w:t>
      </w:r>
      <w:r w:rsidR="005618BC" w:rsidRPr="00966765">
        <w:rPr>
          <w:rFonts w:ascii="Times New Roman" w:hAnsi="Times New Roman" w:cs="Times New Roman"/>
        </w:rPr>
        <w:t xml:space="preserve">. Several dozen works formed the </w:t>
      </w:r>
      <w:r w:rsidR="00C64FD5" w:rsidRPr="00966765">
        <w:rPr>
          <w:rFonts w:ascii="Times New Roman" w:hAnsi="Times New Roman" w:cs="Times New Roman"/>
        </w:rPr>
        <w:t>focal point</w:t>
      </w:r>
      <w:r w:rsidR="005618BC" w:rsidRPr="00966765">
        <w:rPr>
          <w:rFonts w:ascii="Times New Roman" w:hAnsi="Times New Roman" w:cs="Times New Roman"/>
        </w:rPr>
        <w:t xml:space="preserve"> of this study, </w:t>
      </w:r>
      <w:r w:rsidR="002F39F1" w:rsidRPr="00966765">
        <w:rPr>
          <w:rFonts w:ascii="Times New Roman" w:hAnsi="Times New Roman" w:cs="Times New Roman"/>
        </w:rPr>
        <w:t xml:space="preserve">though information from many others also </w:t>
      </w:r>
      <w:r w:rsidR="00C64FD5" w:rsidRPr="00966765">
        <w:rPr>
          <w:rFonts w:ascii="Times New Roman" w:hAnsi="Times New Roman" w:cs="Times New Roman"/>
        </w:rPr>
        <w:t>fed into</w:t>
      </w:r>
      <w:r w:rsidR="002F39F1" w:rsidRPr="00966765">
        <w:rPr>
          <w:rFonts w:ascii="Times New Roman" w:hAnsi="Times New Roman" w:cs="Times New Roman"/>
        </w:rPr>
        <w:t xml:space="preserve"> th</w:t>
      </w:r>
      <w:r w:rsidR="00EF3BCB" w:rsidRPr="00966765">
        <w:rPr>
          <w:rFonts w:ascii="Times New Roman" w:hAnsi="Times New Roman" w:cs="Times New Roman"/>
        </w:rPr>
        <w:t>e</w:t>
      </w:r>
      <w:r w:rsidR="002F39F1" w:rsidRPr="00966765">
        <w:rPr>
          <w:rFonts w:ascii="Times New Roman" w:hAnsi="Times New Roman" w:cs="Times New Roman"/>
        </w:rPr>
        <w:t xml:space="preserve"> research. </w:t>
      </w:r>
      <w:r w:rsidR="0028748C" w:rsidRPr="00966765">
        <w:rPr>
          <w:rFonts w:ascii="Times New Roman" w:hAnsi="Times New Roman" w:cs="Times New Roman"/>
        </w:rPr>
        <w:t>I</w:t>
      </w:r>
      <w:r w:rsidR="002F39F1" w:rsidRPr="00966765">
        <w:rPr>
          <w:rFonts w:ascii="Times New Roman" w:hAnsi="Times New Roman" w:cs="Times New Roman"/>
        </w:rPr>
        <w:t xml:space="preserve">nvaluable insights were </w:t>
      </w:r>
      <w:r w:rsidR="0028748C" w:rsidRPr="00966765">
        <w:rPr>
          <w:rFonts w:ascii="Times New Roman" w:hAnsi="Times New Roman" w:cs="Times New Roman"/>
        </w:rPr>
        <w:t xml:space="preserve">also </w:t>
      </w:r>
      <w:r w:rsidR="002F39F1" w:rsidRPr="00966765">
        <w:rPr>
          <w:rFonts w:ascii="Times New Roman" w:hAnsi="Times New Roman" w:cs="Times New Roman"/>
        </w:rPr>
        <w:t>gleaned from the</w:t>
      </w:r>
      <w:r w:rsidR="005618BC" w:rsidRPr="00966765">
        <w:rPr>
          <w:rFonts w:ascii="Times New Roman" w:hAnsi="Times New Roman" w:cs="Times New Roman"/>
        </w:rPr>
        <w:t xml:space="preserve"> </w:t>
      </w:r>
      <w:r w:rsidR="00765E85" w:rsidRPr="00966765">
        <w:rPr>
          <w:rFonts w:ascii="Times New Roman" w:hAnsi="Times New Roman" w:cs="Times New Roman"/>
        </w:rPr>
        <w:t xml:space="preserve">experimental </w:t>
      </w:r>
      <w:r w:rsidR="005618BC" w:rsidRPr="00966765">
        <w:rPr>
          <w:rFonts w:ascii="Times New Roman" w:hAnsi="Times New Roman" w:cs="Times New Roman"/>
        </w:rPr>
        <w:t>replication</w:t>
      </w:r>
      <w:r w:rsidR="00765E85" w:rsidRPr="00966765">
        <w:rPr>
          <w:rFonts w:ascii="Times New Roman" w:hAnsi="Times New Roman" w:cs="Times New Roman"/>
        </w:rPr>
        <w:t xml:space="preserve"> of one of the Met’s lion </w:t>
      </w:r>
      <w:proofErr w:type="spellStart"/>
      <w:r w:rsidR="00765E85" w:rsidRPr="00966765">
        <w:rPr>
          <w:rFonts w:ascii="Times New Roman" w:hAnsi="Times New Roman" w:cs="Times New Roman"/>
        </w:rPr>
        <w:t>aquamanil</w:t>
      </w:r>
      <w:r w:rsidR="00CD76F9">
        <w:rPr>
          <w:rFonts w:ascii="Times New Roman" w:hAnsi="Times New Roman" w:cs="Times New Roman"/>
        </w:rPr>
        <w:t>ia</w:t>
      </w:r>
      <w:proofErr w:type="spellEnd"/>
      <w:r w:rsidR="005618BC" w:rsidRPr="00966765">
        <w:rPr>
          <w:rFonts w:ascii="Times New Roman" w:hAnsi="Times New Roman" w:cs="Times New Roman"/>
        </w:rPr>
        <w:t xml:space="preserve"> that</w:t>
      </w:r>
      <w:r w:rsidR="00765E85" w:rsidRPr="00966765">
        <w:rPr>
          <w:rFonts w:ascii="Times New Roman" w:hAnsi="Times New Roman" w:cs="Times New Roman"/>
        </w:rPr>
        <w:t xml:space="preserve"> follow</w:t>
      </w:r>
      <w:r w:rsidR="005618BC" w:rsidRPr="00966765">
        <w:rPr>
          <w:rFonts w:ascii="Times New Roman" w:hAnsi="Times New Roman" w:cs="Times New Roman"/>
        </w:rPr>
        <w:t>ed</w:t>
      </w:r>
      <w:r w:rsidR="00765E85" w:rsidRPr="00966765">
        <w:rPr>
          <w:rFonts w:ascii="Times New Roman" w:hAnsi="Times New Roman" w:cs="Times New Roman"/>
        </w:rPr>
        <w:t xml:space="preserve"> closely the </w:t>
      </w:r>
      <w:r w:rsidR="005618BC" w:rsidRPr="00966765">
        <w:rPr>
          <w:rFonts w:ascii="Times New Roman" w:hAnsi="Times New Roman" w:cs="Times New Roman"/>
        </w:rPr>
        <w:t>processes</w:t>
      </w:r>
      <w:r w:rsidR="00765E85" w:rsidRPr="00966765">
        <w:rPr>
          <w:rFonts w:ascii="Times New Roman" w:hAnsi="Times New Roman" w:cs="Times New Roman"/>
        </w:rPr>
        <w:t xml:space="preserve"> </w:t>
      </w:r>
      <w:r w:rsidR="00C64FD5" w:rsidRPr="00966765">
        <w:rPr>
          <w:rFonts w:ascii="Times New Roman" w:hAnsi="Times New Roman" w:cs="Times New Roman"/>
        </w:rPr>
        <w:t xml:space="preserve">prescribed by </w:t>
      </w:r>
      <w:r w:rsidR="00765E85" w:rsidRPr="00966765">
        <w:rPr>
          <w:rFonts w:ascii="Times New Roman" w:hAnsi="Times New Roman" w:cs="Times New Roman"/>
        </w:rPr>
        <w:t xml:space="preserve">the medieval monk </w:t>
      </w:r>
      <w:proofErr w:type="spellStart"/>
      <w:r w:rsidR="00765E85" w:rsidRPr="00966765">
        <w:rPr>
          <w:rFonts w:ascii="Times New Roman" w:hAnsi="Times New Roman" w:cs="Times New Roman"/>
        </w:rPr>
        <w:t>Theophilus</w:t>
      </w:r>
      <w:proofErr w:type="spellEnd"/>
      <w:r w:rsidR="00765E85" w:rsidRPr="00966765">
        <w:rPr>
          <w:rFonts w:ascii="Times New Roman" w:hAnsi="Times New Roman" w:cs="Times New Roman"/>
        </w:rPr>
        <w:t xml:space="preserve"> in his </w:t>
      </w:r>
      <w:r w:rsidR="00226731" w:rsidRPr="00966765">
        <w:rPr>
          <w:rFonts w:ascii="Times New Roman" w:hAnsi="Times New Roman" w:cs="Times New Roman"/>
        </w:rPr>
        <w:t>twelfth-</w:t>
      </w:r>
      <w:r w:rsidR="00F87BC6" w:rsidRPr="00966765">
        <w:rPr>
          <w:rFonts w:ascii="Times New Roman" w:hAnsi="Times New Roman" w:cs="Times New Roman"/>
        </w:rPr>
        <w:t>century treatise</w:t>
      </w:r>
      <w:r w:rsidR="00765E85" w:rsidRPr="00966765">
        <w:rPr>
          <w:rFonts w:ascii="Times New Roman" w:hAnsi="Times New Roman" w:cs="Times New Roman"/>
        </w:rPr>
        <w:t xml:space="preserve"> </w:t>
      </w:r>
      <w:r w:rsidR="00765E85" w:rsidRPr="00966765">
        <w:rPr>
          <w:rFonts w:ascii="Times New Roman" w:hAnsi="Times New Roman" w:cs="Times New Roman"/>
          <w:i/>
          <w:iCs/>
        </w:rPr>
        <w:t>On Divers Arts: The Foremost Medieval Treatise on Painting, Glassmaking, and Metalwor</w:t>
      </w:r>
      <w:r w:rsidR="00765E85" w:rsidRPr="00966765">
        <w:rPr>
          <w:rFonts w:ascii="Times New Roman" w:hAnsi="Times New Roman" w:cs="Times New Roman"/>
          <w:i/>
        </w:rPr>
        <w:t>k</w:t>
      </w:r>
      <w:r w:rsidR="00C64FD5" w:rsidRPr="00966765">
        <w:rPr>
          <w:rFonts w:ascii="Times New Roman" w:hAnsi="Times New Roman" w:cs="Times New Roman"/>
        </w:rPr>
        <w:t>.</w:t>
      </w:r>
      <w:r w:rsidRPr="00966765">
        <w:rPr>
          <w:rFonts w:ascii="Times New Roman" w:hAnsi="Times New Roman" w:cs="Times New Roman"/>
        </w:rPr>
        <w:t xml:space="preserve"> Written </w:t>
      </w:r>
      <w:r w:rsidR="00C64FD5" w:rsidRPr="00966765">
        <w:rPr>
          <w:rFonts w:ascii="Times New Roman" w:hAnsi="Times New Roman" w:cs="Times New Roman"/>
        </w:rPr>
        <w:t>around the time</w:t>
      </w:r>
      <w:r w:rsidRPr="00966765">
        <w:rPr>
          <w:rFonts w:ascii="Times New Roman" w:hAnsi="Times New Roman" w:cs="Times New Roman"/>
        </w:rPr>
        <w:t xml:space="preserve"> when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first appeared, </w:t>
      </w:r>
      <w:r w:rsidR="005618BC" w:rsidRPr="00966765">
        <w:rPr>
          <w:rFonts w:ascii="Times New Roman" w:hAnsi="Times New Roman" w:cs="Times New Roman"/>
        </w:rPr>
        <w:t>the treatise</w:t>
      </w:r>
      <w:r w:rsidRPr="00966765">
        <w:rPr>
          <w:rFonts w:ascii="Times New Roman" w:hAnsi="Times New Roman" w:cs="Times New Roman"/>
        </w:rPr>
        <w:t xml:space="preserve"> describes, among other things, the casting of a </w:t>
      </w:r>
      <w:r w:rsidR="008326FD" w:rsidRPr="00966765">
        <w:rPr>
          <w:rFonts w:ascii="Times New Roman" w:hAnsi="Times New Roman" w:cs="Times New Roman"/>
        </w:rPr>
        <w:t xml:space="preserve">complex sculptural </w:t>
      </w:r>
      <w:r w:rsidRPr="00966765">
        <w:rPr>
          <w:rFonts w:ascii="Times New Roman" w:hAnsi="Times New Roman" w:cs="Times New Roman"/>
        </w:rPr>
        <w:t>censer</w:t>
      </w:r>
      <w:r w:rsidR="00226731" w:rsidRPr="00966765">
        <w:rPr>
          <w:rFonts w:ascii="Times New Roman" w:hAnsi="Times New Roman" w:cs="Times New Roman"/>
        </w:rPr>
        <w:t>—</w:t>
      </w:r>
      <w:r w:rsidRPr="00966765">
        <w:rPr>
          <w:rFonts w:ascii="Times New Roman" w:hAnsi="Times New Roman" w:cs="Times New Roman"/>
        </w:rPr>
        <w:t>a hollow</w:t>
      </w:r>
      <w:r w:rsidR="00C64FD5" w:rsidRPr="00966765">
        <w:rPr>
          <w:rFonts w:ascii="Times New Roman" w:hAnsi="Times New Roman" w:cs="Times New Roman"/>
        </w:rPr>
        <w:t>,</w:t>
      </w:r>
      <w:r w:rsidRPr="00966765">
        <w:rPr>
          <w:rFonts w:ascii="Times New Roman" w:hAnsi="Times New Roman" w:cs="Times New Roman"/>
        </w:rPr>
        <w:t xml:space="preserve"> copper-alloy object.</w:t>
      </w:r>
    </w:p>
    <w:p w14:paraId="2F16A960" w14:textId="70A619CC" w:rsidR="005D62E2" w:rsidRPr="00E508D7" w:rsidRDefault="001D3A52" w:rsidP="00966765">
      <w:pPr>
        <w:spacing w:line="360" w:lineRule="auto"/>
        <w:ind w:right="720"/>
        <w:rPr>
          <w:rFonts w:ascii="Times New Roman" w:hAnsi="Times New Roman" w:cs="Times New Roman"/>
          <w:b/>
          <w:lang w:val="fi-FI"/>
        </w:rPr>
      </w:pPr>
      <w:r w:rsidRPr="00E508D7">
        <w:rPr>
          <w:rFonts w:ascii="Times New Roman" w:hAnsi="Times New Roman" w:cs="Times New Roman"/>
          <w:b/>
          <w:lang w:val="fi-FI"/>
        </w:rPr>
        <w:t>Fig</w:t>
      </w:r>
      <w:r w:rsidR="00E508D7">
        <w:rPr>
          <w:rFonts w:ascii="Times New Roman" w:hAnsi="Times New Roman" w:cs="Times New Roman"/>
          <w:b/>
          <w:lang w:val="fi-FI"/>
        </w:rPr>
        <w:t>s</w:t>
      </w:r>
      <w:r w:rsidRPr="00E508D7">
        <w:rPr>
          <w:rFonts w:ascii="Times New Roman" w:hAnsi="Times New Roman" w:cs="Times New Roman"/>
          <w:b/>
          <w:lang w:val="fi-FI"/>
        </w:rPr>
        <w:t xml:space="preserve">. </w:t>
      </w:r>
      <w:r w:rsidR="00A610EC">
        <w:rPr>
          <w:rFonts w:ascii="Times New Roman" w:hAnsi="Times New Roman" w:cs="Times New Roman"/>
          <w:b/>
          <w:lang w:val="fi-FI"/>
        </w:rPr>
        <w:t>469</w:t>
      </w:r>
      <w:r w:rsidR="00E72D73" w:rsidRPr="00E508D7">
        <w:rPr>
          <w:rFonts w:ascii="Times New Roman" w:hAnsi="Times New Roman" w:cs="Times New Roman"/>
          <w:b/>
          <w:lang w:val="fi-FI"/>
        </w:rPr>
        <w:t xml:space="preserve">, </w:t>
      </w:r>
      <w:r w:rsidR="00A610EC">
        <w:rPr>
          <w:rFonts w:ascii="Times New Roman" w:hAnsi="Times New Roman" w:cs="Times New Roman"/>
          <w:b/>
          <w:lang w:val="fi-FI"/>
        </w:rPr>
        <w:t>472</w:t>
      </w:r>
    </w:p>
    <w:p w14:paraId="5A564A5E" w14:textId="77777777" w:rsidR="005C12F5" w:rsidRPr="00966765" w:rsidRDefault="005C12F5" w:rsidP="00966765">
      <w:pPr>
        <w:spacing w:line="360" w:lineRule="auto"/>
        <w:ind w:right="720"/>
        <w:rPr>
          <w:rFonts w:ascii="Times New Roman" w:hAnsi="Times New Roman" w:cs="Times New Roman"/>
        </w:rPr>
      </w:pPr>
    </w:p>
    <w:p w14:paraId="4D085ADF" w14:textId="48FCFFCA" w:rsidR="002F39F1" w:rsidRPr="00966765" w:rsidRDefault="002F39F1"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Slide 3</w:t>
      </w:r>
      <w:r w:rsidR="004010FB" w:rsidRPr="00966765">
        <w:rPr>
          <w:rFonts w:ascii="Times New Roman" w:hAnsi="Times New Roman" w:cs="Times New Roman"/>
          <w:sz w:val="24"/>
          <w:szCs w:val="24"/>
        </w:rPr>
        <w:t xml:space="preserve">: </w:t>
      </w:r>
      <w:r w:rsidR="000B6E30" w:rsidRPr="00966765">
        <w:rPr>
          <w:rFonts w:ascii="Times New Roman" w:hAnsi="Times New Roman" w:cs="Times New Roman"/>
          <w:sz w:val="24"/>
          <w:szCs w:val="24"/>
        </w:rPr>
        <w:t>The m</w:t>
      </w:r>
      <w:r w:rsidRPr="00966765">
        <w:rPr>
          <w:rFonts w:ascii="Times New Roman" w:hAnsi="Times New Roman" w:cs="Times New Roman"/>
          <w:sz w:val="24"/>
          <w:szCs w:val="24"/>
        </w:rPr>
        <w:t>a</w:t>
      </w:r>
      <w:r w:rsidR="00B71F28" w:rsidRPr="00966765">
        <w:rPr>
          <w:rFonts w:ascii="Times New Roman" w:hAnsi="Times New Roman" w:cs="Times New Roman"/>
          <w:sz w:val="24"/>
          <w:szCs w:val="24"/>
        </w:rPr>
        <w:t>ne</w:t>
      </w:r>
      <w:r w:rsidRPr="00966765">
        <w:rPr>
          <w:rFonts w:ascii="Times New Roman" w:hAnsi="Times New Roman" w:cs="Times New Roman"/>
          <w:sz w:val="24"/>
          <w:szCs w:val="24"/>
        </w:rPr>
        <w:t xml:space="preserve"> questions</w:t>
      </w:r>
      <w:r w:rsidR="007A37D5" w:rsidRPr="00966765">
        <w:rPr>
          <w:rFonts w:ascii="Times New Roman" w:hAnsi="Times New Roman" w:cs="Times New Roman"/>
          <w:sz w:val="24"/>
          <w:szCs w:val="24"/>
        </w:rPr>
        <w:t xml:space="preserve"> (</w:t>
      </w:r>
      <w:r w:rsidR="00487ADC" w:rsidRPr="00966765">
        <w:rPr>
          <w:rFonts w:ascii="Times New Roman" w:hAnsi="Times New Roman" w:cs="Times New Roman"/>
          <w:sz w:val="24"/>
          <w:szCs w:val="24"/>
        </w:rPr>
        <w:t>pardon</w:t>
      </w:r>
      <w:r w:rsidR="007A37D5" w:rsidRPr="00966765">
        <w:rPr>
          <w:rFonts w:ascii="Times New Roman" w:hAnsi="Times New Roman" w:cs="Times New Roman"/>
          <w:sz w:val="24"/>
          <w:szCs w:val="24"/>
        </w:rPr>
        <w:t xml:space="preserve"> the pun)</w:t>
      </w:r>
    </w:p>
    <w:p w14:paraId="58D4B65C" w14:textId="0BD4DFDB" w:rsidR="002F39F1" w:rsidRPr="00966765" w:rsidRDefault="00EF3BCB" w:rsidP="00966765">
      <w:pPr>
        <w:spacing w:line="360" w:lineRule="auto"/>
        <w:ind w:left="720"/>
        <w:rPr>
          <w:rFonts w:ascii="Times New Roman" w:hAnsi="Times New Roman" w:cs="Times New Roman"/>
        </w:rPr>
      </w:pPr>
      <w:r w:rsidRPr="00966765">
        <w:rPr>
          <w:rFonts w:ascii="Times New Roman" w:hAnsi="Times New Roman" w:cs="Times New Roman"/>
        </w:rPr>
        <w:t xml:space="preserve">• </w:t>
      </w:r>
      <w:r w:rsidR="002F39F1" w:rsidRPr="00966765">
        <w:rPr>
          <w:rFonts w:ascii="Times New Roman" w:hAnsi="Times New Roman" w:cs="Times New Roman"/>
        </w:rPr>
        <w:t>H</w:t>
      </w:r>
      <w:r w:rsidR="00395F5B" w:rsidRPr="00966765">
        <w:rPr>
          <w:rFonts w:ascii="Times New Roman" w:hAnsi="Times New Roman" w:cs="Times New Roman"/>
        </w:rPr>
        <w:t xml:space="preserve">ow </w:t>
      </w:r>
      <w:r w:rsidR="002F39F1" w:rsidRPr="00966765">
        <w:rPr>
          <w:rFonts w:ascii="Times New Roman" w:hAnsi="Times New Roman" w:cs="Times New Roman"/>
        </w:rPr>
        <w:t xml:space="preserve">were </w:t>
      </w:r>
      <w:r w:rsidR="00395F5B" w:rsidRPr="00966765">
        <w:rPr>
          <w:rFonts w:ascii="Times New Roman" w:hAnsi="Times New Roman" w:cs="Times New Roman"/>
        </w:rPr>
        <w:t xml:space="preserve">these </w:t>
      </w:r>
      <w:r w:rsidR="002F39F1" w:rsidRPr="00966765">
        <w:rPr>
          <w:rFonts w:ascii="Times New Roman" w:hAnsi="Times New Roman" w:cs="Times New Roman"/>
        </w:rPr>
        <w:t xml:space="preserve">fantastical </w:t>
      </w:r>
      <w:r w:rsidR="00395F5B" w:rsidRPr="00966765">
        <w:rPr>
          <w:rFonts w:ascii="Times New Roman" w:hAnsi="Times New Roman" w:cs="Times New Roman"/>
        </w:rPr>
        <w:t xml:space="preserve">objects </w:t>
      </w:r>
      <w:r w:rsidR="002F39F1" w:rsidRPr="00966765">
        <w:rPr>
          <w:rFonts w:ascii="Times New Roman" w:hAnsi="Times New Roman" w:cs="Times New Roman"/>
        </w:rPr>
        <w:t>fabricated?</w:t>
      </w:r>
    </w:p>
    <w:p w14:paraId="7364DC4F" w14:textId="6453326D" w:rsidR="002F39F1" w:rsidRPr="00966765" w:rsidRDefault="00EF3BCB"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2F39F1" w:rsidRPr="00966765">
        <w:rPr>
          <w:rFonts w:ascii="Times New Roman" w:hAnsi="Times New Roman" w:cs="Times New Roman"/>
        </w:rPr>
        <w:t xml:space="preserve">How </w:t>
      </w:r>
      <w:r w:rsidR="00C64FD5" w:rsidRPr="00966765">
        <w:rPr>
          <w:rFonts w:ascii="Times New Roman" w:hAnsi="Times New Roman" w:cs="Times New Roman"/>
        </w:rPr>
        <w:t xml:space="preserve">does their </w:t>
      </w:r>
      <w:r w:rsidR="00B20A43" w:rsidRPr="00966765">
        <w:rPr>
          <w:rFonts w:ascii="Times New Roman" w:hAnsi="Times New Roman" w:cs="Times New Roman"/>
        </w:rPr>
        <w:t>facture compare</w:t>
      </w:r>
      <w:r w:rsidR="00C64FD5" w:rsidRPr="00966765">
        <w:rPr>
          <w:rFonts w:ascii="Times New Roman" w:hAnsi="Times New Roman" w:cs="Times New Roman"/>
        </w:rPr>
        <w:t xml:space="preserve"> to the processes outlined in </w:t>
      </w:r>
      <w:proofErr w:type="spellStart"/>
      <w:r w:rsidR="00C64FD5" w:rsidRPr="00966765">
        <w:rPr>
          <w:rFonts w:ascii="Times New Roman" w:hAnsi="Times New Roman" w:cs="Times New Roman"/>
        </w:rPr>
        <w:t>Theophilus’</w:t>
      </w:r>
      <w:r w:rsidR="00226731" w:rsidRPr="00966765">
        <w:rPr>
          <w:rFonts w:ascii="Times New Roman" w:hAnsi="Times New Roman" w:cs="Times New Roman"/>
        </w:rPr>
        <w:t>s</w:t>
      </w:r>
      <w:proofErr w:type="spellEnd"/>
      <w:r w:rsidR="00C64FD5" w:rsidRPr="00966765">
        <w:rPr>
          <w:rFonts w:ascii="Times New Roman" w:hAnsi="Times New Roman" w:cs="Times New Roman"/>
        </w:rPr>
        <w:t xml:space="preserve"> twelfth</w:t>
      </w:r>
      <w:r w:rsidR="00226731" w:rsidRPr="00966765">
        <w:rPr>
          <w:rFonts w:ascii="Times New Roman" w:hAnsi="Times New Roman" w:cs="Times New Roman"/>
        </w:rPr>
        <w:t>-</w:t>
      </w:r>
      <w:r w:rsidR="00C64FD5" w:rsidRPr="00966765">
        <w:rPr>
          <w:rFonts w:ascii="Times New Roman" w:hAnsi="Times New Roman" w:cs="Times New Roman"/>
        </w:rPr>
        <w:t>century treatise</w:t>
      </w:r>
      <w:r w:rsidR="00B20A43" w:rsidRPr="00966765">
        <w:rPr>
          <w:rFonts w:ascii="Times New Roman" w:hAnsi="Times New Roman" w:cs="Times New Roman"/>
        </w:rPr>
        <w:t>?</w:t>
      </w:r>
      <w:r w:rsidR="00C64FD5" w:rsidRPr="00966765">
        <w:rPr>
          <w:rFonts w:ascii="Times New Roman" w:hAnsi="Times New Roman" w:cs="Times New Roman"/>
        </w:rPr>
        <w:t xml:space="preserve"> </w:t>
      </w:r>
      <w:r w:rsidR="00B20A43" w:rsidRPr="00966765">
        <w:rPr>
          <w:rFonts w:ascii="Times New Roman" w:hAnsi="Times New Roman" w:cs="Times New Roman"/>
        </w:rPr>
        <w:t>M</w:t>
      </w:r>
      <w:r w:rsidR="002F39F1" w:rsidRPr="00966765">
        <w:rPr>
          <w:rFonts w:ascii="Times New Roman" w:hAnsi="Times New Roman" w:cs="Times New Roman"/>
        </w:rPr>
        <w:t xml:space="preserve">ight </w:t>
      </w:r>
      <w:r w:rsidR="00B20A43" w:rsidRPr="00966765">
        <w:rPr>
          <w:rFonts w:ascii="Times New Roman" w:hAnsi="Times New Roman" w:cs="Times New Roman"/>
        </w:rPr>
        <w:t>those</w:t>
      </w:r>
      <w:r w:rsidR="002F39F1" w:rsidRPr="00966765">
        <w:rPr>
          <w:rFonts w:ascii="Times New Roman" w:hAnsi="Times New Roman" w:cs="Times New Roman"/>
        </w:rPr>
        <w:t xml:space="preserve"> descriptions help in the interpretation of the </w:t>
      </w:r>
      <w:r w:rsidR="002F39F1" w:rsidRPr="00966765">
        <w:rPr>
          <w:rFonts w:ascii="Times New Roman" w:hAnsi="Times New Roman" w:cs="Times New Roman"/>
        </w:rPr>
        <w:lastRenderedPageBreak/>
        <w:t xml:space="preserve">technical evidence preserved in </w:t>
      </w:r>
      <w:r w:rsidRPr="00966765">
        <w:rPr>
          <w:rFonts w:ascii="Times New Roman" w:hAnsi="Times New Roman" w:cs="Times New Roman"/>
        </w:rPr>
        <w:t xml:space="preserve">the </w:t>
      </w:r>
      <w:r w:rsidR="002F39F1" w:rsidRPr="00966765">
        <w:rPr>
          <w:rFonts w:ascii="Times New Roman" w:hAnsi="Times New Roman" w:cs="Times New Roman"/>
        </w:rPr>
        <w:t xml:space="preserve">vessels? </w:t>
      </w:r>
      <w:r w:rsidR="00B20A43" w:rsidRPr="00966765">
        <w:rPr>
          <w:rFonts w:ascii="Times New Roman" w:hAnsi="Times New Roman" w:cs="Times New Roman"/>
        </w:rPr>
        <w:t>Do</w:t>
      </w:r>
      <w:r w:rsidR="002F39F1" w:rsidRPr="00966765">
        <w:rPr>
          <w:rFonts w:ascii="Times New Roman" w:hAnsi="Times New Roman" w:cs="Times New Roman"/>
        </w:rPr>
        <w:t xml:space="preserve"> they apply to the fabrication of </w:t>
      </w:r>
      <w:proofErr w:type="spellStart"/>
      <w:r w:rsidR="002F39F1" w:rsidRPr="00966765">
        <w:rPr>
          <w:rFonts w:ascii="Times New Roman" w:hAnsi="Times New Roman" w:cs="Times New Roman"/>
        </w:rPr>
        <w:t>aquamanil</w:t>
      </w:r>
      <w:r w:rsidRPr="00966765">
        <w:rPr>
          <w:rFonts w:ascii="Times New Roman" w:hAnsi="Times New Roman" w:cs="Times New Roman"/>
        </w:rPr>
        <w:t>ia</w:t>
      </w:r>
      <w:proofErr w:type="spellEnd"/>
      <w:r w:rsidR="002F39F1" w:rsidRPr="00966765">
        <w:rPr>
          <w:rFonts w:ascii="Times New Roman" w:hAnsi="Times New Roman" w:cs="Times New Roman"/>
        </w:rPr>
        <w:t xml:space="preserve"> as well?</w:t>
      </w:r>
    </w:p>
    <w:p w14:paraId="7F64AA52" w14:textId="66C27E86" w:rsidR="0028748C" w:rsidRPr="00966765" w:rsidRDefault="00EF3BCB"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2F39F1" w:rsidRPr="00966765">
        <w:rPr>
          <w:rFonts w:ascii="Times New Roman" w:hAnsi="Times New Roman" w:cs="Times New Roman"/>
        </w:rPr>
        <w:t>Ultimately, w</w:t>
      </w:r>
      <w:r w:rsidR="00395F5B" w:rsidRPr="00966765">
        <w:rPr>
          <w:rFonts w:ascii="Times New Roman" w:hAnsi="Times New Roman" w:cs="Times New Roman"/>
        </w:rPr>
        <w:t xml:space="preserve">ith </w:t>
      </w:r>
      <w:r w:rsidR="002F39F1" w:rsidRPr="00966765">
        <w:rPr>
          <w:rFonts w:ascii="Times New Roman" w:hAnsi="Times New Roman" w:cs="Times New Roman"/>
        </w:rPr>
        <w:t xml:space="preserve">data from </w:t>
      </w:r>
      <w:r w:rsidR="00395F5B" w:rsidRPr="00966765">
        <w:rPr>
          <w:rFonts w:ascii="Times New Roman" w:hAnsi="Times New Roman" w:cs="Times New Roman"/>
        </w:rPr>
        <w:t>a large enough sampl</w:t>
      </w:r>
      <w:r w:rsidR="002F39F1" w:rsidRPr="00966765">
        <w:rPr>
          <w:rFonts w:ascii="Times New Roman" w:hAnsi="Times New Roman" w:cs="Times New Roman"/>
        </w:rPr>
        <w:t>ing</w:t>
      </w:r>
      <w:r w:rsidR="00395F5B" w:rsidRPr="00966765">
        <w:rPr>
          <w:rFonts w:ascii="Times New Roman" w:hAnsi="Times New Roman" w:cs="Times New Roman"/>
        </w:rPr>
        <w:t xml:space="preserve"> pool, </w:t>
      </w:r>
      <w:r w:rsidR="002F39F1" w:rsidRPr="00966765">
        <w:rPr>
          <w:rFonts w:ascii="Times New Roman" w:hAnsi="Times New Roman" w:cs="Times New Roman"/>
        </w:rPr>
        <w:t>would it be possible</w:t>
      </w:r>
      <w:r w:rsidR="00395F5B" w:rsidRPr="00966765">
        <w:rPr>
          <w:rFonts w:ascii="Times New Roman" w:hAnsi="Times New Roman" w:cs="Times New Roman"/>
        </w:rPr>
        <w:t xml:space="preserve"> to </w:t>
      </w:r>
      <w:r w:rsidR="002F39F1" w:rsidRPr="00966765">
        <w:rPr>
          <w:rFonts w:ascii="Times New Roman" w:hAnsi="Times New Roman" w:cs="Times New Roman"/>
        </w:rPr>
        <w:t xml:space="preserve">start </w:t>
      </w:r>
      <w:r w:rsidR="00395F5B" w:rsidRPr="00966765">
        <w:rPr>
          <w:rFonts w:ascii="Times New Roman" w:hAnsi="Times New Roman" w:cs="Times New Roman"/>
        </w:rPr>
        <w:t>trac</w:t>
      </w:r>
      <w:r w:rsidR="002F39F1" w:rsidRPr="00966765">
        <w:rPr>
          <w:rFonts w:ascii="Times New Roman" w:hAnsi="Times New Roman" w:cs="Times New Roman"/>
        </w:rPr>
        <w:t>ing</w:t>
      </w:r>
      <w:r w:rsidR="00395F5B" w:rsidRPr="00966765">
        <w:rPr>
          <w:rFonts w:ascii="Times New Roman" w:hAnsi="Times New Roman" w:cs="Times New Roman"/>
        </w:rPr>
        <w:t xml:space="preserve"> the evolution of th</w:t>
      </w:r>
      <w:r w:rsidR="002F39F1" w:rsidRPr="00966765">
        <w:rPr>
          <w:rFonts w:ascii="Times New Roman" w:hAnsi="Times New Roman" w:cs="Times New Roman"/>
        </w:rPr>
        <w:t>is</w:t>
      </w:r>
      <w:r w:rsidR="00395F5B" w:rsidRPr="00966765">
        <w:rPr>
          <w:rFonts w:ascii="Times New Roman" w:hAnsi="Times New Roman" w:cs="Times New Roman"/>
        </w:rPr>
        <w:t xml:space="preserve"> casting technology as the centers of production shifted over time</w:t>
      </w:r>
      <w:r w:rsidR="002F39F1" w:rsidRPr="00966765">
        <w:rPr>
          <w:rFonts w:ascii="Times New Roman" w:hAnsi="Times New Roman" w:cs="Times New Roman"/>
        </w:rPr>
        <w:t>?</w:t>
      </w:r>
    </w:p>
    <w:p w14:paraId="53E71415" w14:textId="4E7CCF58" w:rsidR="00395F5B" w:rsidRPr="00966765" w:rsidRDefault="00EF3BCB"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B20A43" w:rsidRPr="00966765">
        <w:rPr>
          <w:rFonts w:ascii="Times New Roman" w:hAnsi="Times New Roman" w:cs="Times New Roman"/>
        </w:rPr>
        <w:t>M</w:t>
      </w:r>
      <w:r w:rsidR="002F39F1" w:rsidRPr="00966765">
        <w:rPr>
          <w:rFonts w:ascii="Times New Roman" w:hAnsi="Times New Roman" w:cs="Times New Roman"/>
        </w:rPr>
        <w:t xml:space="preserve">ight it be possible </w:t>
      </w:r>
      <w:r w:rsidR="00395F5B" w:rsidRPr="00966765">
        <w:rPr>
          <w:rFonts w:ascii="Times New Roman" w:hAnsi="Times New Roman" w:cs="Times New Roman"/>
        </w:rPr>
        <w:t xml:space="preserve">to </w:t>
      </w:r>
      <w:r w:rsidR="00B20A43" w:rsidRPr="00966765">
        <w:rPr>
          <w:rFonts w:ascii="Times New Roman" w:hAnsi="Times New Roman" w:cs="Times New Roman"/>
        </w:rPr>
        <w:t>establish</w:t>
      </w:r>
      <w:r w:rsidR="00395F5B" w:rsidRPr="00966765">
        <w:rPr>
          <w:rFonts w:ascii="Times New Roman" w:hAnsi="Times New Roman" w:cs="Times New Roman"/>
        </w:rPr>
        <w:t xml:space="preserve"> idiosyncratic patterns in techniques or materials that </w:t>
      </w:r>
      <w:r w:rsidR="00B20A43" w:rsidRPr="00966765">
        <w:rPr>
          <w:rFonts w:ascii="Times New Roman" w:hAnsi="Times New Roman" w:cs="Times New Roman"/>
        </w:rPr>
        <w:t>would</w:t>
      </w:r>
      <w:r w:rsidR="00395F5B" w:rsidRPr="00966765">
        <w:rPr>
          <w:rFonts w:ascii="Times New Roman" w:hAnsi="Times New Roman" w:cs="Times New Roman"/>
        </w:rPr>
        <w:t xml:space="preserve"> help to </w:t>
      </w:r>
      <w:r w:rsidR="00B20A43" w:rsidRPr="00966765">
        <w:rPr>
          <w:rFonts w:ascii="Times New Roman" w:hAnsi="Times New Roman" w:cs="Times New Roman"/>
        </w:rPr>
        <w:t>identify and characterize</w:t>
      </w:r>
      <w:r w:rsidR="00395F5B" w:rsidRPr="00966765">
        <w:rPr>
          <w:rFonts w:ascii="Times New Roman" w:hAnsi="Times New Roman" w:cs="Times New Roman"/>
        </w:rPr>
        <w:t xml:space="preserve"> the product</w:t>
      </w:r>
      <w:r w:rsidR="00B20A43" w:rsidRPr="00966765">
        <w:rPr>
          <w:rFonts w:ascii="Times New Roman" w:hAnsi="Times New Roman" w:cs="Times New Roman"/>
        </w:rPr>
        <w:t>s</w:t>
      </w:r>
      <w:r w:rsidR="00395F5B" w:rsidRPr="00966765">
        <w:rPr>
          <w:rFonts w:ascii="Times New Roman" w:hAnsi="Times New Roman" w:cs="Times New Roman"/>
        </w:rPr>
        <w:t xml:space="preserve"> of particular workshops or </w:t>
      </w:r>
      <w:r w:rsidR="00B20A43" w:rsidRPr="00966765">
        <w:rPr>
          <w:rFonts w:ascii="Times New Roman" w:hAnsi="Times New Roman" w:cs="Times New Roman"/>
        </w:rPr>
        <w:t>regional production centers</w:t>
      </w:r>
      <w:r w:rsidR="002F39F1" w:rsidRPr="00966765">
        <w:rPr>
          <w:rFonts w:ascii="Times New Roman" w:hAnsi="Times New Roman" w:cs="Times New Roman"/>
        </w:rPr>
        <w:t>?</w:t>
      </w:r>
    </w:p>
    <w:p w14:paraId="62FA530D" w14:textId="77777777" w:rsidR="002C1678" w:rsidRPr="00966765" w:rsidRDefault="002C1678" w:rsidP="00966765">
      <w:pPr>
        <w:spacing w:line="360" w:lineRule="auto"/>
        <w:ind w:right="720"/>
        <w:rPr>
          <w:rFonts w:ascii="Times New Roman" w:hAnsi="Times New Roman" w:cs="Times New Roman"/>
        </w:rPr>
      </w:pPr>
    </w:p>
    <w:p w14:paraId="3851095E" w14:textId="07C44A7E" w:rsidR="005618BC" w:rsidRPr="00966765" w:rsidRDefault="002F39F1" w:rsidP="00966765">
      <w:pPr>
        <w:spacing w:line="360" w:lineRule="auto"/>
        <w:ind w:right="720"/>
        <w:rPr>
          <w:rFonts w:ascii="Times New Roman" w:hAnsi="Times New Roman" w:cs="Times New Roman"/>
        </w:rPr>
      </w:pPr>
      <w:r w:rsidRPr="00966765">
        <w:rPr>
          <w:rFonts w:ascii="Times New Roman" w:hAnsi="Times New Roman" w:cs="Times New Roman"/>
        </w:rPr>
        <w:t xml:space="preserve">This </w:t>
      </w:r>
      <w:r w:rsidR="00226731" w:rsidRPr="00966765">
        <w:rPr>
          <w:rFonts w:ascii="Times New Roman" w:hAnsi="Times New Roman" w:cs="Times New Roman"/>
        </w:rPr>
        <w:t>c</w:t>
      </w:r>
      <w:r w:rsidRPr="00966765">
        <w:rPr>
          <w:rFonts w:ascii="Times New Roman" w:hAnsi="Times New Roman" w:cs="Times New Roman"/>
        </w:rPr>
        <w:t xml:space="preserve">ase </w:t>
      </w:r>
      <w:r w:rsidR="00226731" w:rsidRPr="00966765">
        <w:rPr>
          <w:rFonts w:ascii="Times New Roman" w:hAnsi="Times New Roman" w:cs="Times New Roman"/>
        </w:rPr>
        <w:t>s</w:t>
      </w:r>
      <w:r w:rsidRPr="00966765">
        <w:rPr>
          <w:rFonts w:ascii="Times New Roman" w:hAnsi="Times New Roman" w:cs="Times New Roman"/>
        </w:rPr>
        <w:t>tudy focus</w:t>
      </w:r>
      <w:r w:rsidR="00226731" w:rsidRPr="00966765">
        <w:rPr>
          <w:rFonts w:ascii="Times New Roman" w:hAnsi="Times New Roman" w:cs="Times New Roman"/>
        </w:rPr>
        <w:t>es</w:t>
      </w:r>
      <w:r w:rsidRPr="00966765">
        <w:rPr>
          <w:rFonts w:ascii="Times New Roman" w:hAnsi="Times New Roman" w:cs="Times New Roman"/>
        </w:rPr>
        <w:t xml:space="preserve"> predominantly on the </w:t>
      </w:r>
      <w:r w:rsidR="0028748C" w:rsidRPr="00966765">
        <w:rPr>
          <w:rFonts w:ascii="Times New Roman" w:hAnsi="Times New Roman" w:cs="Times New Roman"/>
        </w:rPr>
        <w:t xml:space="preserve">first </w:t>
      </w:r>
      <w:r w:rsidR="00226731" w:rsidRPr="00966765">
        <w:rPr>
          <w:rFonts w:ascii="Times New Roman" w:hAnsi="Times New Roman" w:cs="Times New Roman"/>
        </w:rPr>
        <w:t>two</w:t>
      </w:r>
      <w:r w:rsidR="0028748C" w:rsidRPr="00966765">
        <w:rPr>
          <w:rFonts w:ascii="Times New Roman" w:hAnsi="Times New Roman" w:cs="Times New Roman"/>
        </w:rPr>
        <w:t xml:space="preserve"> questions.</w:t>
      </w:r>
    </w:p>
    <w:p w14:paraId="17E1275A" w14:textId="1A5C3800" w:rsidR="00487ADC" w:rsidRPr="00E508D7" w:rsidRDefault="00F73EFC" w:rsidP="00966765">
      <w:pPr>
        <w:spacing w:line="360" w:lineRule="auto"/>
        <w:ind w:right="720"/>
        <w:rPr>
          <w:rFonts w:ascii="Times New Roman" w:hAnsi="Times New Roman" w:cs="Times New Roman"/>
          <w:b/>
        </w:rPr>
      </w:pPr>
      <w:r w:rsidRPr="00E508D7">
        <w:rPr>
          <w:rFonts w:ascii="Times New Roman" w:hAnsi="Times New Roman" w:cs="Times New Roman"/>
          <w:b/>
        </w:rPr>
        <w:t xml:space="preserve">Fig. </w:t>
      </w:r>
      <w:r w:rsidR="00A610EC">
        <w:rPr>
          <w:rFonts w:ascii="Times New Roman" w:hAnsi="Times New Roman" w:cs="Times New Roman"/>
          <w:b/>
        </w:rPr>
        <w:t>470</w:t>
      </w:r>
    </w:p>
    <w:p w14:paraId="6D79A86A" w14:textId="77777777" w:rsidR="009A4BD3" w:rsidRPr="00966765" w:rsidRDefault="009A4BD3" w:rsidP="00966765">
      <w:pPr>
        <w:spacing w:line="360" w:lineRule="auto"/>
        <w:ind w:right="720"/>
        <w:rPr>
          <w:rFonts w:ascii="Times New Roman" w:hAnsi="Times New Roman" w:cs="Times New Roman"/>
          <w:b/>
        </w:rPr>
      </w:pPr>
    </w:p>
    <w:p w14:paraId="5B493F3D" w14:textId="41F24FA7" w:rsidR="00E46C3F" w:rsidRPr="00966765" w:rsidRDefault="009F1235"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E6190E" w:rsidRPr="00966765">
        <w:rPr>
          <w:rFonts w:ascii="Times New Roman" w:hAnsi="Times New Roman" w:cs="Times New Roman"/>
          <w:sz w:val="24"/>
          <w:szCs w:val="24"/>
        </w:rPr>
        <w:t>4</w:t>
      </w:r>
      <w:r w:rsidR="004010FB" w:rsidRPr="00966765">
        <w:rPr>
          <w:rFonts w:ascii="Times New Roman" w:hAnsi="Times New Roman" w:cs="Times New Roman"/>
          <w:sz w:val="24"/>
          <w:szCs w:val="24"/>
        </w:rPr>
        <w:t xml:space="preserve">: </w:t>
      </w:r>
      <w:r w:rsidR="00150537">
        <w:rPr>
          <w:rFonts w:ascii="Times New Roman" w:hAnsi="Times New Roman" w:cs="Times New Roman"/>
          <w:sz w:val="24"/>
          <w:szCs w:val="24"/>
        </w:rPr>
        <w:t>Lost-</w:t>
      </w:r>
      <w:r w:rsidR="003766E6" w:rsidRPr="00966765">
        <w:rPr>
          <w:rFonts w:ascii="Times New Roman" w:hAnsi="Times New Roman" w:cs="Times New Roman"/>
          <w:sz w:val="24"/>
          <w:szCs w:val="24"/>
        </w:rPr>
        <w:t>wax casting</w:t>
      </w:r>
    </w:p>
    <w:p w14:paraId="240BFE13" w14:textId="5D412588" w:rsidR="00E809A7" w:rsidRPr="00966765" w:rsidRDefault="0015761F" w:rsidP="00966765">
      <w:pPr>
        <w:spacing w:line="360" w:lineRule="auto"/>
        <w:ind w:right="720"/>
        <w:rPr>
          <w:rFonts w:ascii="Times New Roman" w:hAnsi="Times New Roman" w:cs="Times New Roman"/>
        </w:rPr>
      </w:pPr>
      <w:r w:rsidRPr="00966765">
        <w:rPr>
          <w:rFonts w:ascii="Times New Roman" w:hAnsi="Times New Roman" w:cs="Times New Roman"/>
        </w:rPr>
        <w:t xml:space="preserve">All technical evidence points to </w:t>
      </w:r>
      <w:r w:rsidR="00E46C3F" w:rsidRPr="00966765">
        <w:rPr>
          <w:rFonts w:ascii="Times New Roman" w:hAnsi="Times New Roman" w:cs="Times New Roman"/>
        </w:rPr>
        <w:t xml:space="preserve">medieval </w:t>
      </w:r>
      <w:proofErr w:type="spellStart"/>
      <w:r w:rsidR="00E46C3F" w:rsidRPr="00966765">
        <w:rPr>
          <w:rFonts w:ascii="Times New Roman" w:hAnsi="Times New Roman" w:cs="Times New Roman"/>
        </w:rPr>
        <w:t>aquamanilia</w:t>
      </w:r>
      <w:proofErr w:type="spellEnd"/>
      <w:r w:rsidR="00E46C3F" w:rsidRPr="00966765">
        <w:rPr>
          <w:rFonts w:ascii="Times New Roman" w:hAnsi="Times New Roman" w:cs="Times New Roman"/>
        </w:rPr>
        <w:t xml:space="preserve"> </w:t>
      </w:r>
      <w:r w:rsidRPr="00966765">
        <w:rPr>
          <w:rFonts w:ascii="Times New Roman" w:hAnsi="Times New Roman" w:cs="Times New Roman"/>
        </w:rPr>
        <w:t>being</w:t>
      </w:r>
      <w:r w:rsidR="00E46C3F" w:rsidRPr="00966765">
        <w:rPr>
          <w:rFonts w:ascii="Times New Roman" w:hAnsi="Times New Roman" w:cs="Times New Roman"/>
        </w:rPr>
        <w:t xml:space="preserve"> cast by the </w:t>
      </w:r>
      <w:r w:rsidR="00AB1193">
        <w:rPr>
          <w:rFonts w:ascii="Times New Roman" w:hAnsi="Times New Roman" w:cs="Times New Roman"/>
        </w:rPr>
        <w:t>%%</w:t>
      </w:r>
      <w:r w:rsidR="00E46C3F" w:rsidRPr="00AB1193">
        <w:rPr>
          <w:rFonts w:ascii="Times New Roman" w:hAnsi="Times New Roman" w:cs="Times New Roman"/>
        </w:rPr>
        <w:t>lost</w:t>
      </w:r>
      <w:r w:rsidR="00EF3BCB" w:rsidRPr="00AB1193">
        <w:rPr>
          <w:rFonts w:ascii="Times New Roman" w:hAnsi="Times New Roman" w:cs="Times New Roman"/>
        </w:rPr>
        <w:t>-</w:t>
      </w:r>
      <w:r w:rsidR="00E46C3F" w:rsidRPr="00AB1193">
        <w:rPr>
          <w:rFonts w:ascii="Times New Roman" w:hAnsi="Times New Roman" w:cs="Times New Roman"/>
        </w:rPr>
        <w:t>wax</w:t>
      </w:r>
      <w:r w:rsidR="00AB1193">
        <w:rPr>
          <w:rFonts w:ascii="Times New Roman" w:hAnsi="Times New Roman" w:cs="Times New Roman"/>
        </w:rPr>
        <w:t>%%</w:t>
      </w:r>
      <w:r w:rsidR="00E46C3F" w:rsidRPr="00AB1193">
        <w:rPr>
          <w:rFonts w:ascii="Times New Roman" w:hAnsi="Times New Roman" w:cs="Times New Roman"/>
        </w:rPr>
        <w:t xml:space="preserve"> </w:t>
      </w:r>
      <w:r w:rsidR="00E46C3F" w:rsidRPr="00966765">
        <w:rPr>
          <w:rFonts w:ascii="Times New Roman" w:hAnsi="Times New Roman" w:cs="Times New Roman"/>
        </w:rPr>
        <w:t>process</w:t>
      </w:r>
      <w:r w:rsidRPr="00966765">
        <w:rPr>
          <w:rFonts w:ascii="Times New Roman" w:hAnsi="Times New Roman" w:cs="Times New Roman"/>
        </w:rPr>
        <w:t>. This</w:t>
      </w:r>
      <w:r w:rsidR="00E46C3F" w:rsidRPr="00966765">
        <w:rPr>
          <w:rFonts w:ascii="Times New Roman" w:hAnsi="Times New Roman" w:cs="Times New Roman"/>
        </w:rPr>
        <w:t xml:space="preserve"> basically entails </w:t>
      </w:r>
      <w:r w:rsidRPr="00966765">
        <w:rPr>
          <w:rFonts w:ascii="Times New Roman" w:hAnsi="Times New Roman" w:cs="Times New Roman"/>
        </w:rPr>
        <w:t xml:space="preserve">fashioning </w:t>
      </w:r>
      <w:r w:rsidR="00E46C3F" w:rsidRPr="00966765">
        <w:rPr>
          <w:rFonts w:ascii="Times New Roman" w:hAnsi="Times New Roman" w:cs="Times New Roman"/>
        </w:rPr>
        <w:t xml:space="preserve">a </w:t>
      </w:r>
      <w:r w:rsidR="000438EF">
        <w:rPr>
          <w:rFonts w:ascii="Times New Roman" w:hAnsi="Times New Roman" w:cs="Times New Roman"/>
        </w:rPr>
        <w:t>%%</w:t>
      </w:r>
      <w:r w:rsidR="00E46C3F" w:rsidRPr="00966765">
        <w:rPr>
          <w:rFonts w:ascii="Times New Roman" w:hAnsi="Times New Roman" w:cs="Times New Roman"/>
        </w:rPr>
        <w:t>model</w:t>
      </w:r>
      <w:r w:rsidR="000438EF">
        <w:rPr>
          <w:rFonts w:ascii="Times New Roman" w:hAnsi="Times New Roman" w:cs="Times New Roman"/>
        </w:rPr>
        <w:t>%%</w:t>
      </w:r>
      <w:r w:rsidR="00E46C3F" w:rsidRPr="00966765">
        <w:rPr>
          <w:rFonts w:ascii="Times New Roman" w:hAnsi="Times New Roman" w:cs="Times New Roman"/>
        </w:rPr>
        <w:t xml:space="preserve"> of the desired form in wax </w:t>
      </w:r>
      <w:r w:rsidRPr="00966765">
        <w:rPr>
          <w:rFonts w:ascii="Times New Roman" w:hAnsi="Times New Roman" w:cs="Times New Roman"/>
        </w:rPr>
        <w:t xml:space="preserve">with which to create a hollow impression in a </w:t>
      </w:r>
      <w:r w:rsidR="00E46C3F" w:rsidRPr="00966765">
        <w:rPr>
          <w:rFonts w:ascii="Times New Roman" w:hAnsi="Times New Roman" w:cs="Times New Roman"/>
        </w:rPr>
        <w:t xml:space="preserve">fire-resistant </w:t>
      </w:r>
      <w:r w:rsidR="005B4C2E">
        <w:rPr>
          <w:rFonts w:ascii="Times New Roman" w:hAnsi="Times New Roman" w:cs="Times New Roman"/>
        </w:rPr>
        <w:t>%%</w:t>
      </w:r>
      <w:r w:rsidR="00E46C3F" w:rsidRPr="00966765">
        <w:rPr>
          <w:rFonts w:ascii="Times New Roman" w:hAnsi="Times New Roman" w:cs="Times New Roman"/>
        </w:rPr>
        <w:t>mold</w:t>
      </w:r>
      <w:r w:rsidR="005B4C2E">
        <w:rPr>
          <w:rFonts w:ascii="Times New Roman" w:hAnsi="Times New Roman" w:cs="Times New Roman"/>
        </w:rPr>
        <w:t>%%</w:t>
      </w:r>
      <w:r w:rsidR="00E46C3F" w:rsidRPr="00966765">
        <w:rPr>
          <w:rFonts w:ascii="Times New Roman" w:hAnsi="Times New Roman" w:cs="Times New Roman"/>
        </w:rPr>
        <w:t xml:space="preserve"> material</w:t>
      </w:r>
      <w:r w:rsidRPr="00966765">
        <w:rPr>
          <w:rFonts w:ascii="Times New Roman" w:hAnsi="Times New Roman" w:cs="Times New Roman"/>
        </w:rPr>
        <w:t xml:space="preserve"> that will serve as a matrix for the liquefied metal. </w:t>
      </w:r>
      <w:r w:rsidR="00E809A7" w:rsidRPr="00966765">
        <w:rPr>
          <w:rFonts w:ascii="Times New Roman" w:hAnsi="Times New Roman" w:cs="Times New Roman"/>
        </w:rPr>
        <w:t xml:space="preserve">The uniqueness of each known </w:t>
      </w:r>
      <w:r w:rsidR="00EF3BCB" w:rsidRPr="00966765">
        <w:rPr>
          <w:rFonts w:ascii="Times New Roman" w:hAnsi="Times New Roman" w:cs="Times New Roman"/>
        </w:rPr>
        <w:t xml:space="preserve">example </w:t>
      </w:r>
      <w:r w:rsidR="00E809A7" w:rsidRPr="00966765">
        <w:rPr>
          <w:rFonts w:ascii="Times New Roman" w:hAnsi="Times New Roman" w:cs="Times New Roman"/>
        </w:rPr>
        <w:t xml:space="preserve">suggests that </w:t>
      </w:r>
      <w:proofErr w:type="spellStart"/>
      <w:r w:rsidR="00EF3BCB" w:rsidRPr="00966765">
        <w:rPr>
          <w:rFonts w:ascii="Times New Roman" w:hAnsi="Times New Roman" w:cs="Times New Roman"/>
        </w:rPr>
        <w:t>aquamanilia</w:t>
      </w:r>
      <w:proofErr w:type="spellEnd"/>
      <w:r w:rsidR="00EF3BCB" w:rsidRPr="00966765">
        <w:rPr>
          <w:rFonts w:ascii="Times New Roman" w:hAnsi="Times New Roman" w:cs="Times New Roman"/>
        </w:rPr>
        <w:t xml:space="preserve"> </w:t>
      </w:r>
      <w:r w:rsidR="00E809A7" w:rsidRPr="00966765">
        <w:rPr>
          <w:rFonts w:ascii="Times New Roman" w:hAnsi="Times New Roman" w:cs="Times New Roman"/>
        </w:rPr>
        <w:t>were directly modeled</w:t>
      </w:r>
      <w:r w:rsidR="003766E6" w:rsidRPr="00966765">
        <w:rPr>
          <w:rFonts w:ascii="Times New Roman" w:hAnsi="Times New Roman" w:cs="Times New Roman"/>
        </w:rPr>
        <w:t xml:space="preserve"> over earthen </w:t>
      </w:r>
      <w:r w:rsidR="001C168B">
        <w:rPr>
          <w:rFonts w:ascii="Times New Roman" w:hAnsi="Times New Roman" w:cs="Times New Roman"/>
        </w:rPr>
        <w:t>%%</w:t>
      </w:r>
      <w:r w:rsidR="003766E6" w:rsidRPr="00966765">
        <w:rPr>
          <w:rFonts w:ascii="Times New Roman" w:hAnsi="Times New Roman" w:cs="Times New Roman"/>
        </w:rPr>
        <w:t>cores</w:t>
      </w:r>
      <w:r w:rsidR="001C168B">
        <w:rPr>
          <w:rFonts w:ascii="Times New Roman" w:hAnsi="Times New Roman" w:cs="Times New Roman"/>
        </w:rPr>
        <w:t>%%</w:t>
      </w:r>
      <w:r w:rsidR="00E809A7" w:rsidRPr="00966765">
        <w:rPr>
          <w:rFonts w:ascii="Times New Roman" w:hAnsi="Times New Roman" w:cs="Times New Roman"/>
        </w:rPr>
        <w:t>. The internal surfaces are all relatively smooth</w:t>
      </w:r>
      <w:r w:rsidR="00226731" w:rsidRPr="00966765">
        <w:rPr>
          <w:rFonts w:ascii="Times New Roman" w:hAnsi="Times New Roman" w:cs="Times New Roman"/>
        </w:rPr>
        <w:t>,</w:t>
      </w:r>
      <w:r w:rsidR="00E809A7" w:rsidRPr="00966765">
        <w:rPr>
          <w:rFonts w:ascii="Times New Roman" w:hAnsi="Times New Roman" w:cs="Times New Roman"/>
        </w:rPr>
        <w:t xml:space="preserve"> and there are no waxy drip marks or other </w:t>
      </w:r>
      <w:r w:rsidR="00A63E06" w:rsidRPr="00966765">
        <w:rPr>
          <w:rFonts w:ascii="Times New Roman" w:hAnsi="Times New Roman" w:cs="Times New Roman"/>
        </w:rPr>
        <w:t xml:space="preserve">physical indicators </w:t>
      </w:r>
      <w:r w:rsidR="00E809A7" w:rsidRPr="00966765">
        <w:rPr>
          <w:rFonts w:ascii="Times New Roman" w:hAnsi="Times New Roman" w:cs="Times New Roman"/>
        </w:rPr>
        <w:t xml:space="preserve">that they </w:t>
      </w:r>
      <w:r w:rsidR="00226731" w:rsidRPr="00966765">
        <w:rPr>
          <w:rFonts w:ascii="Times New Roman" w:hAnsi="Times New Roman" w:cs="Times New Roman"/>
        </w:rPr>
        <w:t>were</w:t>
      </w:r>
      <w:r w:rsidR="00E809A7" w:rsidRPr="00966765">
        <w:rPr>
          <w:rFonts w:ascii="Times New Roman" w:hAnsi="Times New Roman" w:cs="Times New Roman"/>
        </w:rPr>
        <w:t xml:space="preserve"> formed by an indirect process. </w:t>
      </w:r>
    </w:p>
    <w:p w14:paraId="7B1EDC7D" w14:textId="66D285D2" w:rsidR="0015761F" w:rsidRPr="00E508D7" w:rsidRDefault="00F73EFC" w:rsidP="00966765">
      <w:pPr>
        <w:spacing w:line="360" w:lineRule="auto"/>
        <w:ind w:right="720"/>
        <w:rPr>
          <w:rFonts w:ascii="Times New Roman" w:hAnsi="Times New Roman" w:cs="Times New Roman"/>
          <w:b/>
        </w:rPr>
      </w:pPr>
      <w:r w:rsidRPr="00E508D7">
        <w:rPr>
          <w:rFonts w:ascii="Times New Roman" w:hAnsi="Times New Roman" w:cs="Times New Roman"/>
          <w:b/>
        </w:rPr>
        <w:t>Video</w:t>
      </w:r>
      <w:r w:rsidR="00EF3BCB" w:rsidRPr="00E508D7">
        <w:rPr>
          <w:rFonts w:ascii="Times New Roman" w:hAnsi="Times New Roman" w:cs="Times New Roman"/>
          <w:b/>
        </w:rPr>
        <w:t xml:space="preserve"> </w:t>
      </w:r>
      <w:r w:rsidR="00220DFF">
        <w:rPr>
          <w:rFonts w:ascii="Times New Roman" w:hAnsi="Times New Roman" w:cs="Times New Roman"/>
          <w:b/>
        </w:rPr>
        <w:t>5</w:t>
      </w:r>
    </w:p>
    <w:p w14:paraId="44DA2F59" w14:textId="77777777" w:rsidR="003766E6" w:rsidRPr="00966765" w:rsidRDefault="003766E6" w:rsidP="00966765">
      <w:pPr>
        <w:spacing w:line="360" w:lineRule="auto"/>
        <w:ind w:right="720"/>
        <w:rPr>
          <w:rFonts w:ascii="Times New Roman" w:hAnsi="Times New Roman" w:cs="Times New Roman"/>
          <w:b/>
          <w:bCs/>
        </w:rPr>
      </w:pPr>
    </w:p>
    <w:p w14:paraId="0CDB1399" w14:textId="6DC6FD92" w:rsidR="003841A5" w:rsidRPr="00966765" w:rsidRDefault="003766E6"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E6190E" w:rsidRPr="00966765">
        <w:rPr>
          <w:rFonts w:ascii="Times New Roman" w:hAnsi="Times New Roman" w:cs="Times New Roman"/>
          <w:sz w:val="24"/>
          <w:szCs w:val="24"/>
        </w:rPr>
        <w:t>5</w:t>
      </w:r>
      <w:r w:rsidR="004010FB" w:rsidRPr="00966765">
        <w:rPr>
          <w:rFonts w:ascii="Times New Roman" w:hAnsi="Times New Roman" w:cs="Times New Roman"/>
          <w:sz w:val="24"/>
          <w:szCs w:val="24"/>
        </w:rPr>
        <w:t xml:space="preserve">: </w:t>
      </w:r>
      <w:r w:rsidR="00651C15" w:rsidRPr="00966765">
        <w:rPr>
          <w:rFonts w:ascii="Times New Roman" w:hAnsi="Times New Roman" w:cs="Times New Roman"/>
          <w:sz w:val="24"/>
          <w:szCs w:val="24"/>
        </w:rPr>
        <w:t>Fabrication: The core (replication)</w:t>
      </w:r>
    </w:p>
    <w:p w14:paraId="0F470E14" w14:textId="4F776FAF" w:rsidR="00024764" w:rsidRPr="00966765" w:rsidRDefault="00E809A7" w:rsidP="00966765">
      <w:pPr>
        <w:spacing w:line="360" w:lineRule="auto"/>
        <w:ind w:right="720"/>
        <w:rPr>
          <w:rFonts w:ascii="Times New Roman" w:hAnsi="Times New Roman" w:cs="Times New Roman"/>
        </w:rPr>
      </w:pPr>
      <w:r w:rsidRPr="00966765">
        <w:rPr>
          <w:rFonts w:ascii="Times New Roman" w:hAnsi="Times New Roman" w:cs="Times New Roman"/>
        </w:rPr>
        <w:t xml:space="preserve">The internal volume of any hollow </w:t>
      </w:r>
      <w:r w:rsidR="00572DEC">
        <w:rPr>
          <w:rFonts w:ascii="Times New Roman" w:hAnsi="Times New Roman" w:cs="Times New Roman"/>
        </w:rPr>
        <w:t>%%</w:t>
      </w:r>
      <w:r w:rsidRPr="00966765">
        <w:rPr>
          <w:rFonts w:ascii="Times New Roman" w:hAnsi="Times New Roman" w:cs="Times New Roman"/>
        </w:rPr>
        <w:t>bronze</w:t>
      </w:r>
      <w:r w:rsidR="00572DEC">
        <w:rPr>
          <w:rFonts w:ascii="Times New Roman" w:hAnsi="Times New Roman" w:cs="Times New Roman"/>
        </w:rPr>
        <w:t>%%</w:t>
      </w:r>
      <w:r w:rsidRPr="00966765">
        <w:rPr>
          <w:rFonts w:ascii="Times New Roman" w:hAnsi="Times New Roman" w:cs="Times New Roman"/>
        </w:rPr>
        <w:t xml:space="preserve"> is defined by a </w:t>
      </w:r>
      <w:r w:rsidRPr="00C235B0">
        <w:rPr>
          <w:rFonts w:ascii="Times New Roman" w:hAnsi="Times New Roman" w:cs="Times New Roman"/>
        </w:rPr>
        <w:t xml:space="preserve">core </w:t>
      </w:r>
      <w:r w:rsidRPr="00966765">
        <w:rPr>
          <w:rFonts w:ascii="Times New Roman" w:hAnsi="Times New Roman" w:cs="Times New Roman"/>
        </w:rPr>
        <w:t xml:space="preserve">made of fire-resistant material. </w:t>
      </w:r>
      <w:proofErr w:type="spellStart"/>
      <w:r w:rsidRPr="00966765">
        <w:rPr>
          <w:rFonts w:ascii="Times New Roman" w:hAnsi="Times New Roman" w:cs="Times New Roman"/>
        </w:rPr>
        <w:t>Theophilus</w:t>
      </w:r>
      <w:proofErr w:type="spellEnd"/>
      <w:r w:rsidRPr="00966765">
        <w:rPr>
          <w:rFonts w:ascii="Times New Roman" w:hAnsi="Times New Roman" w:cs="Times New Roman"/>
        </w:rPr>
        <w:t xml:space="preserve"> describes shaping a well-kneaded and sifted mixture of sandy clay and dried dung into more or less the desired form, integrating many of its physical features. The sand would temper the clay, reducing </w:t>
      </w:r>
      <w:r w:rsidR="00667325">
        <w:rPr>
          <w:rFonts w:ascii="Times New Roman" w:hAnsi="Times New Roman" w:cs="Times New Roman"/>
        </w:rPr>
        <w:t>%%</w:t>
      </w:r>
      <w:r w:rsidRPr="00966765">
        <w:rPr>
          <w:rFonts w:ascii="Times New Roman" w:hAnsi="Times New Roman" w:cs="Times New Roman"/>
        </w:rPr>
        <w:t>shrinkage</w:t>
      </w:r>
      <w:r w:rsidR="00667325">
        <w:rPr>
          <w:rFonts w:ascii="Times New Roman" w:hAnsi="Times New Roman" w:cs="Times New Roman"/>
        </w:rPr>
        <w:t>%%</w:t>
      </w:r>
      <w:r w:rsidRPr="00966765">
        <w:rPr>
          <w:rFonts w:ascii="Times New Roman" w:hAnsi="Times New Roman" w:cs="Times New Roman"/>
        </w:rPr>
        <w:t xml:space="preserve"> and cracking during firing. The organic material would provide “green” strength or cohesiveness to the mixture and creat</w:t>
      </w:r>
      <w:r w:rsidR="007C4CB0" w:rsidRPr="00966765">
        <w:rPr>
          <w:rFonts w:ascii="Times New Roman" w:hAnsi="Times New Roman" w:cs="Times New Roman"/>
        </w:rPr>
        <w:t>e</w:t>
      </w:r>
      <w:r w:rsidRPr="00966765">
        <w:rPr>
          <w:rFonts w:ascii="Times New Roman" w:hAnsi="Times New Roman" w:cs="Times New Roman"/>
        </w:rPr>
        <w:t xml:space="preserve"> a more porous body that could help absorb any vapors that might evolve during the </w:t>
      </w:r>
      <w:r w:rsidR="0004021E">
        <w:rPr>
          <w:rFonts w:ascii="Times New Roman" w:hAnsi="Times New Roman" w:cs="Times New Roman"/>
        </w:rPr>
        <w:t>%%</w:t>
      </w:r>
      <w:r w:rsidR="007C4CB0" w:rsidRPr="00966765">
        <w:rPr>
          <w:rFonts w:ascii="Times New Roman" w:hAnsi="Times New Roman" w:cs="Times New Roman"/>
        </w:rPr>
        <w:t>pour</w:t>
      </w:r>
      <w:r w:rsidR="0004021E">
        <w:rPr>
          <w:rFonts w:ascii="Times New Roman" w:hAnsi="Times New Roman" w:cs="Times New Roman"/>
        </w:rPr>
        <w:t>%%</w:t>
      </w:r>
      <w:r w:rsidRPr="00966765">
        <w:rPr>
          <w:rFonts w:ascii="Times New Roman" w:hAnsi="Times New Roman" w:cs="Times New Roman"/>
        </w:rPr>
        <w:t xml:space="preserve">. </w:t>
      </w:r>
      <w:r w:rsidR="000E441F" w:rsidRPr="00966765">
        <w:rPr>
          <w:rFonts w:ascii="Times New Roman" w:hAnsi="Times New Roman" w:cs="Times New Roman"/>
        </w:rPr>
        <w:t xml:space="preserve">An internal </w:t>
      </w:r>
      <w:r w:rsidR="000371AC">
        <w:rPr>
          <w:rFonts w:ascii="Times New Roman" w:hAnsi="Times New Roman" w:cs="Times New Roman"/>
        </w:rPr>
        <w:t>%%</w:t>
      </w:r>
      <w:r w:rsidR="000E441F" w:rsidRPr="00966765">
        <w:rPr>
          <w:rFonts w:ascii="Times New Roman" w:hAnsi="Times New Roman" w:cs="Times New Roman"/>
        </w:rPr>
        <w:t>armature</w:t>
      </w:r>
      <w:r w:rsidR="000371AC">
        <w:rPr>
          <w:rFonts w:ascii="Times New Roman" w:hAnsi="Times New Roman" w:cs="Times New Roman"/>
        </w:rPr>
        <w:t>%%</w:t>
      </w:r>
      <w:r w:rsidR="000E441F" w:rsidRPr="00966765">
        <w:rPr>
          <w:rFonts w:ascii="Times New Roman" w:hAnsi="Times New Roman" w:cs="Times New Roman"/>
        </w:rPr>
        <w:t xml:space="preserve"> </w:t>
      </w:r>
      <w:r w:rsidR="007D256A" w:rsidRPr="00966765">
        <w:rPr>
          <w:rFonts w:ascii="Times New Roman" w:hAnsi="Times New Roman" w:cs="Times New Roman"/>
        </w:rPr>
        <w:t xml:space="preserve">would </w:t>
      </w:r>
      <w:r w:rsidR="000E441F" w:rsidRPr="00966765">
        <w:rPr>
          <w:rFonts w:ascii="Times New Roman" w:hAnsi="Times New Roman" w:cs="Times New Roman"/>
        </w:rPr>
        <w:t>help to support the weight of the clay</w:t>
      </w:r>
      <w:r w:rsidR="00226731" w:rsidRPr="00966765">
        <w:rPr>
          <w:rFonts w:ascii="Times New Roman" w:hAnsi="Times New Roman" w:cs="Times New Roman"/>
        </w:rPr>
        <w:t>,</w:t>
      </w:r>
      <w:r w:rsidR="00FE40CB" w:rsidRPr="00966765">
        <w:rPr>
          <w:rFonts w:ascii="Times New Roman" w:hAnsi="Times New Roman" w:cs="Times New Roman"/>
        </w:rPr>
        <w:t xml:space="preserve"> and evidence for the same was found in the</w:t>
      </w:r>
      <w:r w:rsidR="003766E6" w:rsidRPr="00966765">
        <w:rPr>
          <w:rFonts w:ascii="Times New Roman" w:hAnsi="Times New Roman" w:cs="Times New Roman"/>
        </w:rPr>
        <w:t xml:space="preserve"> larger </w:t>
      </w:r>
      <w:r w:rsidR="003766E6" w:rsidRPr="00966765">
        <w:rPr>
          <w:rFonts w:ascii="Times New Roman" w:hAnsi="Times New Roman" w:cs="Times New Roman"/>
        </w:rPr>
        <w:lastRenderedPageBreak/>
        <w:t xml:space="preserve">and more complex structures. After casting, the core material and armature </w:t>
      </w:r>
      <w:r w:rsidR="00226731" w:rsidRPr="00966765">
        <w:rPr>
          <w:rFonts w:ascii="Times New Roman" w:hAnsi="Times New Roman" w:cs="Times New Roman"/>
        </w:rPr>
        <w:t xml:space="preserve">were </w:t>
      </w:r>
      <w:r w:rsidR="003766E6" w:rsidRPr="00966765">
        <w:rPr>
          <w:rFonts w:ascii="Times New Roman" w:hAnsi="Times New Roman" w:cs="Times New Roman"/>
        </w:rPr>
        <w:t>generally removed to clear the hollow of the vessel for use.</w:t>
      </w:r>
    </w:p>
    <w:p w14:paraId="5E19C87D" w14:textId="75E10B48" w:rsidR="00354019" w:rsidRPr="00E508D7" w:rsidRDefault="00354019" w:rsidP="00966765">
      <w:pPr>
        <w:spacing w:line="360" w:lineRule="auto"/>
        <w:ind w:right="720"/>
        <w:rPr>
          <w:rFonts w:ascii="Times New Roman" w:hAnsi="Times New Roman" w:cs="Times New Roman"/>
          <w:b/>
        </w:rPr>
      </w:pPr>
      <w:r w:rsidRPr="00E508D7">
        <w:rPr>
          <w:rFonts w:ascii="Times New Roman" w:hAnsi="Times New Roman" w:cs="Times New Roman"/>
          <w:b/>
          <w:bCs/>
        </w:rPr>
        <w:t>Fig</w:t>
      </w:r>
      <w:r w:rsidR="00E508D7" w:rsidRPr="00E508D7">
        <w:rPr>
          <w:rFonts w:ascii="Times New Roman" w:hAnsi="Times New Roman" w:cs="Times New Roman"/>
          <w:b/>
          <w:bCs/>
        </w:rPr>
        <w:t>s</w:t>
      </w:r>
      <w:r w:rsidR="00A54304" w:rsidRPr="00E508D7">
        <w:rPr>
          <w:rFonts w:ascii="Times New Roman" w:hAnsi="Times New Roman" w:cs="Times New Roman"/>
          <w:b/>
          <w:bCs/>
        </w:rPr>
        <w:t xml:space="preserve">. </w:t>
      </w:r>
      <w:r w:rsidR="00A610EC">
        <w:rPr>
          <w:rFonts w:ascii="Times New Roman" w:hAnsi="Times New Roman" w:cs="Times New Roman"/>
          <w:b/>
          <w:bCs/>
        </w:rPr>
        <w:t>473</w:t>
      </w:r>
      <w:r w:rsidR="00E72D73" w:rsidRPr="00E508D7">
        <w:rPr>
          <w:rFonts w:ascii="Times New Roman" w:hAnsi="Times New Roman" w:cs="Times New Roman"/>
          <w:b/>
          <w:bCs/>
        </w:rPr>
        <w:t xml:space="preserve">, </w:t>
      </w:r>
      <w:r w:rsidR="00A610EC">
        <w:rPr>
          <w:rFonts w:ascii="Times New Roman" w:hAnsi="Times New Roman" w:cs="Times New Roman"/>
          <w:b/>
          <w:bCs/>
        </w:rPr>
        <w:t>474</w:t>
      </w:r>
      <w:r w:rsidR="00E72D73" w:rsidRPr="00E508D7">
        <w:rPr>
          <w:rFonts w:ascii="Times New Roman" w:hAnsi="Times New Roman" w:cs="Times New Roman"/>
          <w:b/>
          <w:bCs/>
        </w:rPr>
        <w:t xml:space="preserve">, </w:t>
      </w:r>
      <w:r w:rsidR="00E508D7" w:rsidRPr="00E508D7">
        <w:rPr>
          <w:rFonts w:ascii="Times New Roman" w:hAnsi="Times New Roman" w:cs="Times New Roman"/>
          <w:b/>
          <w:bCs/>
        </w:rPr>
        <w:t>v</w:t>
      </w:r>
      <w:r w:rsidR="00E72D73" w:rsidRPr="00E508D7">
        <w:rPr>
          <w:rFonts w:ascii="Times New Roman" w:hAnsi="Times New Roman" w:cs="Times New Roman"/>
          <w:b/>
          <w:bCs/>
        </w:rPr>
        <w:t xml:space="preserve">ideo </w:t>
      </w:r>
      <w:r w:rsidR="00220DFF">
        <w:rPr>
          <w:rFonts w:ascii="Times New Roman" w:hAnsi="Times New Roman" w:cs="Times New Roman"/>
          <w:b/>
          <w:bCs/>
        </w:rPr>
        <w:t>4</w:t>
      </w:r>
    </w:p>
    <w:p w14:paraId="1E2D5681" w14:textId="77777777" w:rsidR="003766E6" w:rsidRPr="00966765" w:rsidRDefault="003766E6" w:rsidP="00966765">
      <w:pPr>
        <w:spacing w:line="360" w:lineRule="auto"/>
        <w:ind w:right="720"/>
        <w:rPr>
          <w:rFonts w:ascii="Times New Roman" w:hAnsi="Times New Roman" w:cs="Times New Roman"/>
          <w:b/>
        </w:rPr>
      </w:pPr>
    </w:p>
    <w:p w14:paraId="0B034948" w14:textId="52B33380" w:rsidR="00734385" w:rsidRPr="00966765" w:rsidRDefault="000E441F"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E6190E" w:rsidRPr="00966765">
        <w:rPr>
          <w:rFonts w:ascii="Times New Roman" w:hAnsi="Times New Roman" w:cs="Times New Roman"/>
          <w:sz w:val="24"/>
          <w:szCs w:val="24"/>
        </w:rPr>
        <w:t>6</w:t>
      </w:r>
      <w:r w:rsidR="004010FB" w:rsidRPr="00966765">
        <w:rPr>
          <w:rFonts w:ascii="Times New Roman" w:hAnsi="Times New Roman" w:cs="Times New Roman"/>
          <w:sz w:val="24"/>
          <w:szCs w:val="24"/>
        </w:rPr>
        <w:t xml:space="preserve">: </w:t>
      </w:r>
      <w:r w:rsidR="00E113AB" w:rsidRPr="00966765">
        <w:rPr>
          <w:rFonts w:ascii="Times New Roman" w:hAnsi="Times New Roman" w:cs="Times New Roman"/>
          <w:sz w:val="24"/>
          <w:szCs w:val="24"/>
        </w:rPr>
        <w:t xml:space="preserve">Fabrication: </w:t>
      </w:r>
      <w:r w:rsidR="00226731" w:rsidRPr="00966765">
        <w:rPr>
          <w:rFonts w:ascii="Times New Roman" w:hAnsi="Times New Roman" w:cs="Times New Roman"/>
          <w:sz w:val="24"/>
          <w:szCs w:val="24"/>
        </w:rPr>
        <w:t>The c</w:t>
      </w:r>
      <w:r w:rsidR="00E113AB" w:rsidRPr="00966765">
        <w:rPr>
          <w:rFonts w:ascii="Times New Roman" w:hAnsi="Times New Roman" w:cs="Times New Roman"/>
          <w:sz w:val="24"/>
          <w:szCs w:val="24"/>
        </w:rPr>
        <w:t>ore</w:t>
      </w:r>
      <w:r w:rsidRPr="00966765">
        <w:rPr>
          <w:rFonts w:ascii="Times New Roman" w:hAnsi="Times New Roman" w:cs="Times New Roman"/>
          <w:sz w:val="24"/>
          <w:szCs w:val="24"/>
        </w:rPr>
        <w:t xml:space="preserve"> (</w:t>
      </w:r>
      <w:r w:rsidR="00062942" w:rsidRPr="00966765">
        <w:rPr>
          <w:rFonts w:ascii="Times New Roman" w:hAnsi="Times New Roman" w:cs="Times New Roman"/>
          <w:sz w:val="24"/>
          <w:szCs w:val="24"/>
        </w:rPr>
        <w:t>examination</w:t>
      </w:r>
      <w:r w:rsidRPr="00966765">
        <w:rPr>
          <w:rFonts w:ascii="Times New Roman" w:hAnsi="Times New Roman" w:cs="Times New Roman"/>
          <w:sz w:val="24"/>
          <w:szCs w:val="24"/>
        </w:rPr>
        <w:t>)</w:t>
      </w:r>
    </w:p>
    <w:p w14:paraId="181F022F" w14:textId="73F6268E" w:rsidR="00024764" w:rsidRPr="00966765" w:rsidRDefault="007C4CB0" w:rsidP="00966765">
      <w:pPr>
        <w:spacing w:line="360" w:lineRule="auto"/>
        <w:ind w:right="720"/>
        <w:rPr>
          <w:rFonts w:ascii="Times New Roman" w:hAnsi="Times New Roman" w:cs="Times New Roman"/>
        </w:rPr>
      </w:pPr>
      <w:r w:rsidRPr="00966765">
        <w:rPr>
          <w:rFonts w:ascii="Times New Roman" w:hAnsi="Times New Roman" w:cs="Times New Roman"/>
        </w:rPr>
        <w:t xml:space="preserve">Traces </w:t>
      </w:r>
      <w:r w:rsidR="00490FD7" w:rsidRPr="00966765">
        <w:rPr>
          <w:rFonts w:ascii="Times New Roman" w:hAnsi="Times New Roman" w:cs="Times New Roman"/>
        </w:rPr>
        <w:t xml:space="preserve">of </w:t>
      </w:r>
      <w:r w:rsidR="008E4FA1" w:rsidRPr="00966765">
        <w:rPr>
          <w:rFonts w:ascii="Times New Roman" w:hAnsi="Times New Roman" w:cs="Times New Roman"/>
        </w:rPr>
        <w:t>the earthen mixture</w:t>
      </w:r>
      <w:r w:rsidR="00490FD7" w:rsidRPr="00966765">
        <w:rPr>
          <w:rFonts w:ascii="Times New Roman" w:hAnsi="Times New Roman" w:cs="Times New Roman"/>
        </w:rPr>
        <w:t xml:space="preserve"> </w:t>
      </w:r>
      <w:r w:rsidR="00E809A7" w:rsidRPr="00966765">
        <w:rPr>
          <w:rFonts w:ascii="Times New Roman" w:hAnsi="Times New Roman" w:cs="Times New Roman"/>
        </w:rPr>
        <w:t xml:space="preserve">preserved </w:t>
      </w:r>
      <w:r w:rsidR="00490FD7" w:rsidRPr="00966765">
        <w:rPr>
          <w:rFonts w:ascii="Times New Roman" w:hAnsi="Times New Roman" w:cs="Times New Roman"/>
        </w:rPr>
        <w:t xml:space="preserve">in </w:t>
      </w:r>
      <w:r w:rsidR="00D219F0" w:rsidRPr="00966765">
        <w:rPr>
          <w:rFonts w:ascii="Times New Roman" w:hAnsi="Times New Roman" w:cs="Times New Roman"/>
        </w:rPr>
        <w:t>harder</w:t>
      </w:r>
      <w:r w:rsidR="00226731" w:rsidRPr="00966765">
        <w:rPr>
          <w:rFonts w:ascii="Times New Roman" w:hAnsi="Times New Roman" w:cs="Times New Roman"/>
        </w:rPr>
        <w:t>-</w:t>
      </w:r>
      <w:r w:rsidR="00D219F0" w:rsidRPr="00966765">
        <w:rPr>
          <w:rFonts w:ascii="Times New Roman" w:hAnsi="Times New Roman" w:cs="Times New Roman"/>
        </w:rPr>
        <w:t>to</w:t>
      </w:r>
      <w:r w:rsidR="00226731" w:rsidRPr="00966765">
        <w:rPr>
          <w:rFonts w:ascii="Times New Roman" w:hAnsi="Times New Roman" w:cs="Times New Roman"/>
        </w:rPr>
        <w:t>-</w:t>
      </w:r>
      <w:r w:rsidR="00D219F0" w:rsidRPr="00966765">
        <w:rPr>
          <w:rFonts w:ascii="Times New Roman" w:hAnsi="Times New Roman" w:cs="Times New Roman"/>
        </w:rPr>
        <w:t>access areas</w:t>
      </w:r>
      <w:r w:rsidRPr="00966765">
        <w:rPr>
          <w:rFonts w:ascii="Times New Roman" w:hAnsi="Times New Roman" w:cs="Times New Roman"/>
        </w:rPr>
        <w:t xml:space="preserve"> of several of the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w:t>
      </w:r>
      <w:r w:rsidR="00AD0F95" w:rsidRPr="00966765">
        <w:rPr>
          <w:rFonts w:ascii="Times New Roman" w:hAnsi="Times New Roman" w:cs="Times New Roman"/>
        </w:rPr>
        <w:t xml:space="preserve">were </w:t>
      </w:r>
      <w:r w:rsidRPr="00966765">
        <w:rPr>
          <w:rFonts w:ascii="Times New Roman" w:hAnsi="Times New Roman" w:cs="Times New Roman"/>
        </w:rPr>
        <w:t xml:space="preserve">sampled and </w:t>
      </w:r>
      <w:r w:rsidR="00C50489" w:rsidRPr="00966765">
        <w:rPr>
          <w:rFonts w:ascii="Times New Roman" w:hAnsi="Times New Roman" w:cs="Times New Roman"/>
        </w:rPr>
        <w:t xml:space="preserve">prepared as thin sections </w:t>
      </w:r>
      <w:r w:rsidR="00490FD7" w:rsidRPr="00966765">
        <w:rPr>
          <w:rFonts w:ascii="Times New Roman" w:hAnsi="Times New Roman" w:cs="Times New Roman"/>
        </w:rPr>
        <w:t xml:space="preserve">for petrographic analysis </w:t>
      </w:r>
      <w:r w:rsidR="00FE40CB" w:rsidRPr="00966765">
        <w:rPr>
          <w:rFonts w:ascii="Times New Roman" w:hAnsi="Times New Roman" w:cs="Times New Roman"/>
        </w:rPr>
        <w:t xml:space="preserve">and </w:t>
      </w:r>
      <w:r w:rsidR="000E328D" w:rsidRPr="00966765">
        <w:rPr>
          <w:rFonts w:ascii="Times New Roman" w:hAnsi="Times New Roman" w:cs="Times New Roman"/>
          <w:bCs/>
        </w:rPr>
        <w:t>scanning electron microscope (</w:t>
      </w:r>
      <w:r w:rsidR="00FE40CB" w:rsidRPr="00966765">
        <w:rPr>
          <w:rFonts w:ascii="Times New Roman" w:hAnsi="Times New Roman" w:cs="Times New Roman"/>
        </w:rPr>
        <w:t>SEM</w:t>
      </w:r>
      <w:r w:rsidR="000E328D" w:rsidRPr="00966765">
        <w:rPr>
          <w:rFonts w:ascii="Times New Roman" w:hAnsi="Times New Roman" w:cs="Times New Roman"/>
        </w:rPr>
        <w:t>)</w:t>
      </w:r>
      <w:r w:rsidR="00FE40CB" w:rsidRPr="00966765">
        <w:rPr>
          <w:rFonts w:ascii="Times New Roman" w:hAnsi="Times New Roman" w:cs="Times New Roman"/>
        </w:rPr>
        <w:t xml:space="preserve"> imaging </w:t>
      </w:r>
      <w:r w:rsidR="00490FD7" w:rsidRPr="00966765">
        <w:rPr>
          <w:rFonts w:ascii="Times New Roman" w:hAnsi="Times New Roman" w:cs="Times New Roman"/>
        </w:rPr>
        <w:t xml:space="preserve">to </w:t>
      </w:r>
      <w:r w:rsidR="000E441F" w:rsidRPr="00966765">
        <w:rPr>
          <w:rFonts w:ascii="Times New Roman" w:hAnsi="Times New Roman" w:cs="Times New Roman"/>
        </w:rPr>
        <w:t>characterize the</w:t>
      </w:r>
      <w:r w:rsidR="00515DC6" w:rsidRPr="00966765">
        <w:rPr>
          <w:rFonts w:ascii="Times New Roman" w:hAnsi="Times New Roman" w:cs="Times New Roman"/>
        </w:rPr>
        <w:t>ir material</w:t>
      </w:r>
      <w:r w:rsidR="000E441F" w:rsidRPr="00966765">
        <w:rPr>
          <w:rFonts w:ascii="Times New Roman" w:hAnsi="Times New Roman" w:cs="Times New Roman"/>
        </w:rPr>
        <w:t xml:space="preserve"> makeup</w:t>
      </w:r>
      <w:r w:rsidR="00090BCB" w:rsidRPr="00966765">
        <w:rPr>
          <w:rFonts w:ascii="Times New Roman" w:hAnsi="Times New Roman" w:cs="Times New Roman"/>
        </w:rPr>
        <w:t xml:space="preserve">. </w:t>
      </w:r>
      <w:r w:rsidRPr="00966765">
        <w:rPr>
          <w:rFonts w:ascii="Times New Roman" w:hAnsi="Times New Roman" w:cs="Times New Roman"/>
        </w:rPr>
        <w:t>Several examples</w:t>
      </w:r>
      <w:r w:rsidR="00DB733A" w:rsidRPr="00966765">
        <w:rPr>
          <w:rFonts w:ascii="Times New Roman" w:hAnsi="Times New Roman" w:cs="Times New Roman"/>
        </w:rPr>
        <w:t xml:space="preserve"> </w:t>
      </w:r>
      <w:r w:rsidR="002E61D6" w:rsidRPr="00966765">
        <w:rPr>
          <w:rFonts w:ascii="Times New Roman" w:hAnsi="Times New Roman" w:cs="Times New Roman"/>
        </w:rPr>
        <w:t xml:space="preserve">included the </w:t>
      </w:r>
      <w:r w:rsidR="00152DAD" w:rsidRPr="00966765">
        <w:rPr>
          <w:rFonts w:ascii="Times New Roman" w:hAnsi="Times New Roman" w:cs="Times New Roman"/>
        </w:rPr>
        <w:t xml:space="preserve">identifiable </w:t>
      </w:r>
      <w:r w:rsidR="002E61D6" w:rsidRPr="00966765">
        <w:rPr>
          <w:rFonts w:ascii="Times New Roman" w:hAnsi="Times New Roman" w:cs="Times New Roman"/>
        </w:rPr>
        <w:t xml:space="preserve">forms of </w:t>
      </w:r>
      <w:r w:rsidR="00AD0F95" w:rsidRPr="00966765">
        <w:rPr>
          <w:rFonts w:ascii="Times New Roman" w:hAnsi="Times New Roman" w:cs="Times New Roman"/>
        </w:rPr>
        <w:t xml:space="preserve">organic </w:t>
      </w:r>
      <w:r w:rsidR="002E61D6" w:rsidRPr="00966765">
        <w:rPr>
          <w:rFonts w:ascii="Times New Roman" w:hAnsi="Times New Roman" w:cs="Times New Roman"/>
        </w:rPr>
        <w:t>inclusions. T</w:t>
      </w:r>
      <w:r w:rsidR="00AD0F95" w:rsidRPr="00966765">
        <w:rPr>
          <w:rFonts w:ascii="Times New Roman" w:hAnsi="Times New Roman" w:cs="Times New Roman"/>
        </w:rPr>
        <w:t xml:space="preserve">he mineral content pointed to </w:t>
      </w:r>
      <w:r w:rsidR="00226731" w:rsidRPr="00966765">
        <w:rPr>
          <w:rFonts w:ascii="Times New Roman" w:hAnsi="Times New Roman" w:cs="Times New Roman"/>
        </w:rPr>
        <w:t xml:space="preserve">a </w:t>
      </w:r>
      <w:r w:rsidR="00AD0F95" w:rsidRPr="00966765">
        <w:rPr>
          <w:rFonts w:ascii="Times New Roman" w:hAnsi="Times New Roman" w:cs="Times New Roman"/>
        </w:rPr>
        <w:t xml:space="preserve">metamorphic rock </w:t>
      </w:r>
      <w:r w:rsidR="002E61D6" w:rsidRPr="00966765">
        <w:rPr>
          <w:rFonts w:ascii="Times New Roman" w:hAnsi="Times New Roman" w:cs="Times New Roman"/>
        </w:rPr>
        <w:t>source</w:t>
      </w:r>
      <w:r w:rsidR="00AD0F95" w:rsidRPr="00966765">
        <w:rPr>
          <w:rFonts w:ascii="Times New Roman" w:hAnsi="Times New Roman" w:cs="Times New Roman"/>
        </w:rPr>
        <w:t>, but</w:t>
      </w:r>
      <w:r w:rsidR="00F254AE" w:rsidRPr="00966765">
        <w:rPr>
          <w:rFonts w:ascii="Times New Roman" w:hAnsi="Times New Roman" w:cs="Times New Roman"/>
        </w:rPr>
        <w:t xml:space="preserve"> overall the</w:t>
      </w:r>
      <w:r w:rsidR="00077B82" w:rsidRPr="00966765">
        <w:rPr>
          <w:rFonts w:ascii="Times New Roman" w:hAnsi="Times New Roman" w:cs="Times New Roman"/>
        </w:rPr>
        <w:t>se</w:t>
      </w:r>
      <w:r w:rsidR="00F254AE" w:rsidRPr="00966765">
        <w:rPr>
          <w:rFonts w:ascii="Times New Roman" w:hAnsi="Times New Roman" w:cs="Times New Roman"/>
        </w:rPr>
        <w:t xml:space="preserve"> analys</w:t>
      </w:r>
      <w:r w:rsidR="00077B82" w:rsidRPr="00966765">
        <w:rPr>
          <w:rFonts w:ascii="Times New Roman" w:hAnsi="Times New Roman" w:cs="Times New Roman"/>
        </w:rPr>
        <w:t>e</w:t>
      </w:r>
      <w:r w:rsidR="00F254AE" w:rsidRPr="00966765">
        <w:rPr>
          <w:rFonts w:ascii="Times New Roman" w:hAnsi="Times New Roman" w:cs="Times New Roman"/>
        </w:rPr>
        <w:t>s</w:t>
      </w:r>
      <w:r w:rsidR="00AD0F95" w:rsidRPr="00966765">
        <w:rPr>
          <w:rFonts w:ascii="Times New Roman" w:hAnsi="Times New Roman" w:cs="Times New Roman"/>
        </w:rPr>
        <w:t xml:space="preserve"> w</w:t>
      </w:r>
      <w:r w:rsidR="00077B82" w:rsidRPr="00966765">
        <w:rPr>
          <w:rFonts w:ascii="Times New Roman" w:hAnsi="Times New Roman" w:cs="Times New Roman"/>
        </w:rPr>
        <w:t>ere</w:t>
      </w:r>
      <w:r w:rsidR="00AD0F95" w:rsidRPr="00966765">
        <w:rPr>
          <w:rFonts w:ascii="Times New Roman" w:hAnsi="Times New Roman" w:cs="Times New Roman"/>
        </w:rPr>
        <w:t xml:space="preserve"> </w:t>
      </w:r>
      <w:r w:rsidR="00226731" w:rsidRPr="00966765">
        <w:rPr>
          <w:rFonts w:ascii="Times New Roman" w:hAnsi="Times New Roman" w:cs="Times New Roman"/>
        </w:rPr>
        <w:t xml:space="preserve">(as yet) </w:t>
      </w:r>
      <w:r w:rsidR="00AD0F95" w:rsidRPr="00966765">
        <w:rPr>
          <w:rFonts w:ascii="Times New Roman" w:hAnsi="Times New Roman" w:cs="Times New Roman"/>
        </w:rPr>
        <w:t>inconclusive regarding the identification of the</w:t>
      </w:r>
      <w:r w:rsidR="002E61D6" w:rsidRPr="00966765">
        <w:rPr>
          <w:rFonts w:ascii="Times New Roman" w:hAnsi="Times New Roman" w:cs="Times New Roman"/>
        </w:rPr>
        <w:t xml:space="preserve"> clays’</w:t>
      </w:r>
      <w:r w:rsidR="00AD0F95" w:rsidRPr="00966765">
        <w:rPr>
          <w:rFonts w:ascii="Times New Roman" w:hAnsi="Times New Roman" w:cs="Times New Roman"/>
        </w:rPr>
        <w:t xml:space="preserve"> </w:t>
      </w:r>
      <w:r w:rsidR="00F254AE" w:rsidRPr="00966765">
        <w:rPr>
          <w:rFonts w:ascii="Times New Roman" w:hAnsi="Times New Roman" w:cs="Times New Roman"/>
        </w:rPr>
        <w:t>geological</w:t>
      </w:r>
      <w:r w:rsidR="002E61D6" w:rsidRPr="00966765">
        <w:rPr>
          <w:rFonts w:ascii="Times New Roman" w:hAnsi="Times New Roman" w:cs="Times New Roman"/>
        </w:rPr>
        <w:t xml:space="preserve"> origin</w:t>
      </w:r>
      <w:r w:rsidR="00F254AE" w:rsidRPr="00966765">
        <w:rPr>
          <w:rFonts w:ascii="Times New Roman" w:hAnsi="Times New Roman" w:cs="Times New Roman"/>
        </w:rPr>
        <w:t xml:space="preserve">, and therefore </w:t>
      </w:r>
      <w:r w:rsidR="00515DC6" w:rsidRPr="00966765">
        <w:rPr>
          <w:rFonts w:ascii="Times New Roman" w:hAnsi="Times New Roman" w:cs="Times New Roman"/>
        </w:rPr>
        <w:t xml:space="preserve">the </w:t>
      </w:r>
      <w:r w:rsidR="00AD0F95" w:rsidRPr="00966765">
        <w:rPr>
          <w:rFonts w:ascii="Times New Roman" w:hAnsi="Times New Roman" w:cs="Times New Roman"/>
        </w:rPr>
        <w:t>geographical</w:t>
      </w:r>
      <w:r w:rsidR="002E61D6" w:rsidRPr="00966765">
        <w:rPr>
          <w:rFonts w:ascii="Times New Roman" w:hAnsi="Times New Roman" w:cs="Times New Roman"/>
        </w:rPr>
        <w:t xml:space="preserve"> location of the </w:t>
      </w:r>
      <w:proofErr w:type="spellStart"/>
      <w:r w:rsidR="002E61D6" w:rsidRPr="00966765">
        <w:rPr>
          <w:rFonts w:ascii="Times New Roman" w:hAnsi="Times New Roman" w:cs="Times New Roman"/>
        </w:rPr>
        <w:t>aquamanilia</w:t>
      </w:r>
      <w:r w:rsidR="00FD426E" w:rsidRPr="00966765">
        <w:rPr>
          <w:rFonts w:ascii="Times New Roman" w:hAnsi="Times New Roman" w:cs="Times New Roman"/>
        </w:rPr>
        <w:t>’</w:t>
      </w:r>
      <w:r w:rsidR="002E61D6" w:rsidRPr="00966765">
        <w:rPr>
          <w:rFonts w:ascii="Times New Roman" w:hAnsi="Times New Roman" w:cs="Times New Roman"/>
        </w:rPr>
        <w:t>s</w:t>
      </w:r>
      <w:proofErr w:type="spellEnd"/>
      <w:r w:rsidR="002E61D6" w:rsidRPr="00966765">
        <w:rPr>
          <w:rFonts w:ascii="Times New Roman" w:hAnsi="Times New Roman" w:cs="Times New Roman"/>
        </w:rPr>
        <w:t xml:space="preserve"> production</w:t>
      </w:r>
      <w:r w:rsidR="00AD0F95" w:rsidRPr="00966765">
        <w:rPr>
          <w:rFonts w:ascii="Times New Roman" w:hAnsi="Times New Roman" w:cs="Times New Roman"/>
        </w:rPr>
        <w:t>.</w:t>
      </w:r>
    </w:p>
    <w:p w14:paraId="78A3934C" w14:textId="14FE537D" w:rsidR="00024764" w:rsidRPr="00E508D7" w:rsidRDefault="00CC23C9" w:rsidP="00966765">
      <w:pPr>
        <w:spacing w:line="360" w:lineRule="auto"/>
        <w:ind w:right="720"/>
        <w:rPr>
          <w:rFonts w:ascii="Times New Roman" w:hAnsi="Times New Roman" w:cs="Times New Roman"/>
          <w:b/>
        </w:rPr>
      </w:pPr>
      <w:r w:rsidRPr="00E508D7">
        <w:rPr>
          <w:rFonts w:ascii="Times New Roman" w:hAnsi="Times New Roman" w:cs="Times New Roman"/>
          <w:b/>
          <w:bCs/>
        </w:rPr>
        <w:t xml:space="preserve">Fig. </w:t>
      </w:r>
      <w:r w:rsidR="00A610EC">
        <w:rPr>
          <w:rFonts w:ascii="Times New Roman" w:hAnsi="Times New Roman" w:cs="Times New Roman"/>
          <w:b/>
          <w:bCs/>
        </w:rPr>
        <w:t>475</w:t>
      </w:r>
    </w:p>
    <w:p w14:paraId="3892F7A0" w14:textId="77777777" w:rsidR="00783B8E" w:rsidRPr="00966765" w:rsidRDefault="00783B8E" w:rsidP="00966765">
      <w:pPr>
        <w:spacing w:line="360" w:lineRule="auto"/>
        <w:ind w:right="720"/>
        <w:rPr>
          <w:rFonts w:ascii="Times New Roman" w:hAnsi="Times New Roman" w:cs="Times New Roman"/>
          <w:b/>
        </w:rPr>
      </w:pPr>
    </w:p>
    <w:p w14:paraId="1FFD356F" w14:textId="09368771" w:rsidR="00AD0F95" w:rsidRPr="00966765" w:rsidRDefault="00783B8E"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E6190E" w:rsidRPr="00966765">
        <w:rPr>
          <w:rFonts w:ascii="Times New Roman" w:hAnsi="Times New Roman" w:cs="Times New Roman"/>
          <w:sz w:val="24"/>
          <w:szCs w:val="24"/>
        </w:rPr>
        <w:t>7</w:t>
      </w:r>
      <w:r w:rsidR="004010FB" w:rsidRPr="00966765">
        <w:rPr>
          <w:rFonts w:ascii="Times New Roman" w:hAnsi="Times New Roman" w:cs="Times New Roman"/>
          <w:sz w:val="24"/>
          <w:szCs w:val="24"/>
        </w:rPr>
        <w:t xml:space="preserve">: </w:t>
      </w:r>
      <w:r w:rsidR="00E6190E" w:rsidRPr="00966765">
        <w:rPr>
          <w:rFonts w:ascii="Times New Roman" w:hAnsi="Times New Roman" w:cs="Times New Roman"/>
          <w:sz w:val="24"/>
          <w:szCs w:val="24"/>
        </w:rPr>
        <w:t xml:space="preserve">Fabrication: </w:t>
      </w:r>
      <w:r w:rsidR="0051130D" w:rsidRPr="00966765">
        <w:rPr>
          <w:rFonts w:ascii="Times New Roman" w:hAnsi="Times New Roman" w:cs="Times New Roman"/>
          <w:sz w:val="24"/>
          <w:szCs w:val="24"/>
        </w:rPr>
        <w:t xml:space="preserve">Wax </w:t>
      </w:r>
      <w:r w:rsidR="003766E6" w:rsidRPr="00966765">
        <w:rPr>
          <w:rFonts w:ascii="Times New Roman" w:hAnsi="Times New Roman" w:cs="Times New Roman"/>
          <w:sz w:val="24"/>
          <w:szCs w:val="24"/>
        </w:rPr>
        <w:t>layer</w:t>
      </w:r>
      <w:r w:rsidRPr="00966765">
        <w:rPr>
          <w:rFonts w:ascii="Times New Roman" w:hAnsi="Times New Roman" w:cs="Times New Roman"/>
          <w:sz w:val="24"/>
          <w:szCs w:val="24"/>
        </w:rPr>
        <w:t xml:space="preserve"> (replication)</w:t>
      </w:r>
    </w:p>
    <w:p w14:paraId="4FF7B96B" w14:textId="39C5060D" w:rsidR="002122BD" w:rsidRPr="00966765" w:rsidRDefault="0047667A" w:rsidP="00966765">
      <w:pPr>
        <w:spacing w:line="360" w:lineRule="auto"/>
        <w:ind w:right="720"/>
        <w:rPr>
          <w:rFonts w:ascii="Times New Roman" w:hAnsi="Times New Roman" w:cs="Times New Roman"/>
        </w:rPr>
      </w:pPr>
      <w:r w:rsidRPr="00966765">
        <w:rPr>
          <w:rFonts w:ascii="Times New Roman" w:hAnsi="Times New Roman" w:cs="Times New Roman"/>
        </w:rPr>
        <w:t>The</w:t>
      </w:r>
      <w:r w:rsidR="00C10C47" w:rsidRPr="00966765">
        <w:rPr>
          <w:rFonts w:ascii="Times New Roman" w:hAnsi="Times New Roman" w:cs="Times New Roman"/>
        </w:rPr>
        <w:t xml:space="preserve"> model </w:t>
      </w:r>
      <w:r w:rsidRPr="00966765">
        <w:rPr>
          <w:rFonts w:ascii="Times New Roman" w:hAnsi="Times New Roman" w:cs="Times New Roman"/>
        </w:rPr>
        <w:t xml:space="preserve">for the censer </w:t>
      </w:r>
      <w:proofErr w:type="spellStart"/>
      <w:r w:rsidR="002E61D6" w:rsidRPr="00966765">
        <w:rPr>
          <w:rFonts w:ascii="Times New Roman" w:hAnsi="Times New Roman" w:cs="Times New Roman"/>
        </w:rPr>
        <w:t>Theophilus</w:t>
      </w:r>
      <w:proofErr w:type="spellEnd"/>
      <w:r w:rsidR="002E61D6" w:rsidRPr="00966765">
        <w:rPr>
          <w:rFonts w:ascii="Times New Roman" w:hAnsi="Times New Roman" w:cs="Times New Roman"/>
        </w:rPr>
        <w:t xml:space="preserve"> describes </w:t>
      </w:r>
      <w:r w:rsidRPr="00966765">
        <w:rPr>
          <w:rFonts w:ascii="Times New Roman" w:hAnsi="Times New Roman" w:cs="Times New Roman"/>
        </w:rPr>
        <w:t xml:space="preserve">was created </w:t>
      </w:r>
      <w:r w:rsidR="00C10C47" w:rsidRPr="00966765">
        <w:rPr>
          <w:rFonts w:ascii="Times New Roman" w:hAnsi="Times New Roman" w:cs="Times New Roman"/>
        </w:rPr>
        <w:t xml:space="preserve">by </w:t>
      </w:r>
      <w:r w:rsidR="00DA7D86" w:rsidRPr="00966765">
        <w:rPr>
          <w:rFonts w:ascii="Times New Roman" w:hAnsi="Times New Roman" w:cs="Times New Roman"/>
        </w:rPr>
        <w:t xml:space="preserve">first </w:t>
      </w:r>
      <w:r w:rsidR="00C50489" w:rsidRPr="00966765">
        <w:rPr>
          <w:rFonts w:ascii="Times New Roman" w:hAnsi="Times New Roman" w:cs="Times New Roman"/>
        </w:rPr>
        <w:t>overlaying t</w:t>
      </w:r>
      <w:r w:rsidR="008B410F" w:rsidRPr="00966765">
        <w:rPr>
          <w:rFonts w:ascii="Times New Roman" w:hAnsi="Times New Roman" w:cs="Times New Roman"/>
        </w:rPr>
        <w:t xml:space="preserve">he cured core with </w:t>
      </w:r>
      <w:r w:rsidR="00C10C47" w:rsidRPr="00966765">
        <w:rPr>
          <w:rFonts w:ascii="Times New Roman" w:hAnsi="Times New Roman" w:cs="Times New Roman"/>
        </w:rPr>
        <w:t xml:space="preserve">pieces of </w:t>
      </w:r>
      <w:r w:rsidR="008B410F" w:rsidRPr="00966765">
        <w:rPr>
          <w:rFonts w:ascii="Times New Roman" w:hAnsi="Times New Roman" w:cs="Times New Roman"/>
        </w:rPr>
        <w:t xml:space="preserve">sheet wax </w:t>
      </w:r>
      <w:r w:rsidR="00FC610F" w:rsidRPr="00966765">
        <w:rPr>
          <w:rFonts w:ascii="Times New Roman" w:hAnsi="Times New Roman" w:cs="Times New Roman"/>
        </w:rPr>
        <w:t>roll</w:t>
      </w:r>
      <w:r w:rsidR="008B410F" w:rsidRPr="00966765">
        <w:rPr>
          <w:rFonts w:ascii="Times New Roman" w:hAnsi="Times New Roman" w:cs="Times New Roman"/>
        </w:rPr>
        <w:t>ed</w:t>
      </w:r>
      <w:r w:rsidR="00FC610F" w:rsidRPr="00966765">
        <w:rPr>
          <w:rFonts w:ascii="Times New Roman" w:hAnsi="Times New Roman" w:cs="Times New Roman"/>
        </w:rPr>
        <w:t xml:space="preserve"> out </w:t>
      </w:r>
      <w:r w:rsidR="008D5782" w:rsidRPr="00966765">
        <w:rPr>
          <w:rFonts w:ascii="Times New Roman" w:hAnsi="Times New Roman" w:cs="Times New Roman"/>
        </w:rPr>
        <w:t>to a specific depth</w:t>
      </w:r>
      <w:r w:rsidR="002E61D6" w:rsidRPr="00966765">
        <w:rPr>
          <w:rFonts w:ascii="Times New Roman" w:hAnsi="Times New Roman" w:cs="Times New Roman"/>
        </w:rPr>
        <w:t xml:space="preserve">, </w:t>
      </w:r>
      <w:r w:rsidR="00FC610F" w:rsidRPr="00966765">
        <w:rPr>
          <w:rFonts w:ascii="Times New Roman" w:hAnsi="Times New Roman" w:cs="Times New Roman"/>
        </w:rPr>
        <w:t xml:space="preserve">cut </w:t>
      </w:r>
      <w:r w:rsidR="002E61D6" w:rsidRPr="00966765">
        <w:rPr>
          <w:rFonts w:ascii="Times New Roman" w:hAnsi="Times New Roman" w:cs="Times New Roman"/>
        </w:rPr>
        <w:t>into “small pieces according to the spaces which you have cut in the clay of the censer</w:t>
      </w:r>
      <w:r w:rsidR="00DA7D86" w:rsidRPr="00966765">
        <w:rPr>
          <w:rFonts w:ascii="Times New Roman" w:hAnsi="Times New Roman" w:cs="Times New Roman"/>
        </w:rPr>
        <w:t>.</w:t>
      </w:r>
      <w:r w:rsidR="002E61D6" w:rsidRPr="00966765">
        <w:rPr>
          <w:rFonts w:ascii="Times New Roman" w:hAnsi="Times New Roman" w:cs="Times New Roman"/>
        </w:rPr>
        <w:t>”</w:t>
      </w:r>
      <w:r w:rsidR="00DA7D86" w:rsidRPr="00966765">
        <w:rPr>
          <w:rFonts w:ascii="Times New Roman" w:hAnsi="Times New Roman" w:cs="Times New Roman"/>
        </w:rPr>
        <w:t xml:space="preserve"> These were</w:t>
      </w:r>
      <w:r w:rsidR="00FC610F" w:rsidRPr="00966765">
        <w:rPr>
          <w:rFonts w:ascii="Times New Roman" w:hAnsi="Times New Roman" w:cs="Times New Roman"/>
        </w:rPr>
        <w:t xml:space="preserve"> warmed and applied </w:t>
      </w:r>
      <w:r w:rsidR="00C50489" w:rsidRPr="00966765">
        <w:rPr>
          <w:rFonts w:ascii="Times New Roman" w:hAnsi="Times New Roman" w:cs="Times New Roman"/>
        </w:rPr>
        <w:t>with the aid of a hot iron</w:t>
      </w:r>
      <w:r w:rsidR="002122BD" w:rsidRPr="00966765">
        <w:rPr>
          <w:rFonts w:ascii="Times New Roman" w:hAnsi="Times New Roman" w:cs="Times New Roman"/>
        </w:rPr>
        <w:t>, then trimmed and smoothed out</w:t>
      </w:r>
      <w:r w:rsidR="00DA7D86" w:rsidRPr="00966765">
        <w:rPr>
          <w:rFonts w:ascii="Times New Roman" w:hAnsi="Times New Roman" w:cs="Times New Roman"/>
        </w:rPr>
        <w:t>,</w:t>
      </w:r>
      <w:r w:rsidR="002122BD" w:rsidRPr="00966765">
        <w:rPr>
          <w:rFonts w:ascii="Times New Roman" w:hAnsi="Times New Roman" w:cs="Times New Roman"/>
        </w:rPr>
        <w:t xml:space="preserve"> taking care that the thickness of the wax layer was “not thicker or thinner in one place than another.” </w:t>
      </w:r>
      <w:r w:rsidR="006E701F" w:rsidRPr="00966765">
        <w:rPr>
          <w:rFonts w:ascii="Times New Roman" w:hAnsi="Times New Roman" w:cs="Times New Roman"/>
        </w:rPr>
        <w:t>Such</w:t>
      </w:r>
      <w:r w:rsidR="002122BD" w:rsidRPr="00966765">
        <w:rPr>
          <w:rFonts w:ascii="Times New Roman" w:hAnsi="Times New Roman" w:cs="Times New Roman"/>
        </w:rPr>
        <w:t xml:space="preserve"> evenness </w:t>
      </w:r>
      <w:r w:rsidR="006E701F" w:rsidRPr="00966765">
        <w:rPr>
          <w:rFonts w:ascii="Times New Roman" w:hAnsi="Times New Roman" w:cs="Times New Roman"/>
        </w:rPr>
        <w:t>helps to ensure that the metal cools and shrinks at an even rate, avoiding distortions.</w:t>
      </w:r>
      <w:r w:rsidR="006025A3" w:rsidRPr="00966765">
        <w:rPr>
          <w:rFonts w:ascii="Times New Roman" w:hAnsi="Times New Roman" w:cs="Times New Roman"/>
        </w:rPr>
        <w:t xml:space="preserve"> The fine modeling of details can then begin.</w:t>
      </w:r>
      <w:r w:rsidR="002122BD" w:rsidRPr="00966765">
        <w:rPr>
          <w:rFonts w:ascii="Times New Roman" w:hAnsi="Times New Roman" w:cs="Times New Roman"/>
        </w:rPr>
        <w:t xml:space="preserve"> </w:t>
      </w:r>
      <w:r w:rsidR="006E701F" w:rsidRPr="00966765">
        <w:rPr>
          <w:rFonts w:ascii="Times New Roman" w:hAnsi="Times New Roman" w:cs="Times New Roman"/>
        </w:rPr>
        <w:t xml:space="preserve">This same process was applied to the replication of the Lion </w:t>
      </w:r>
      <w:proofErr w:type="spellStart"/>
      <w:r w:rsidR="006E701F" w:rsidRPr="00966765">
        <w:rPr>
          <w:rFonts w:ascii="Times New Roman" w:hAnsi="Times New Roman" w:cs="Times New Roman"/>
        </w:rPr>
        <w:t>aquamanile</w:t>
      </w:r>
      <w:proofErr w:type="spellEnd"/>
      <w:r w:rsidR="006E701F" w:rsidRPr="00966765">
        <w:rPr>
          <w:rFonts w:ascii="Times New Roman" w:hAnsi="Times New Roman" w:cs="Times New Roman"/>
        </w:rPr>
        <w:t>.</w:t>
      </w:r>
    </w:p>
    <w:p w14:paraId="2E83135C" w14:textId="4ECC8774" w:rsidR="00783B8E" w:rsidRPr="00E508D7" w:rsidRDefault="00E508D7" w:rsidP="00966765">
      <w:pPr>
        <w:spacing w:line="360" w:lineRule="auto"/>
        <w:ind w:right="720"/>
        <w:rPr>
          <w:rFonts w:ascii="Times New Roman" w:hAnsi="Times New Roman" w:cs="Times New Roman"/>
          <w:b/>
        </w:rPr>
      </w:pPr>
      <w:r w:rsidRPr="00E508D7">
        <w:rPr>
          <w:rFonts w:ascii="Times New Roman" w:hAnsi="Times New Roman" w:cs="Times New Roman"/>
          <w:b/>
        </w:rPr>
        <w:t xml:space="preserve">Figs. </w:t>
      </w:r>
      <w:r w:rsidR="00A610EC">
        <w:rPr>
          <w:rFonts w:ascii="Times New Roman" w:hAnsi="Times New Roman" w:cs="Times New Roman"/>
          <w:b/>
        </w:rPr>
        <w:t>472, 476</w:t>
      </w:r>
      <w:r w:rsidRPr="00E508D7">
        <w:rPr>
          <w:rFonts w:ascii="Times New Roman" w:hAnsi="Times New Roman" w:cs="Times New Roman"/>
          <w:b/>
        </w:rPr>
        <w:t>, v</w:t>
      </w:r>
      <w:r w:rsidR="00E72D73" w:rsidRPr="00E508D7">
        <w:rPr>
          <w:rFonts w:ascii="Times New Roman" w:hAnsi="Times New Roman" w:cs="Times New Roman"/>
          <w:b/>
        </w:rPr>
        <w:t xml:space="preserve">ideo </w:t>
      </w:r>
      <w:r w:rsidR="00220DFF">
        <w:rPr>
          <w:rFonts w:ascii="Times New Roman" w:hAnsi="Times New Roman" w:cs="Times New Roman"/>
          <w:b/>
        </w:rPr>
        <w:t>5</w:t>
      </w:r>
    </w:p>
    <w:p w14:paraId="5B7D2553" w14:textId="77777777" w:rsidR="009C4105" w:rsidRPr="00966765" w:rsidRDefault="009C4105" w:rsidP="00966765">
      <w:pPr>
        <w:spacing w:line="360" w:lineRule="auto"/>
        <w:ind w:right="720"/>
        <w:rPr>
          <w:rFonts w:ascii="Times New Roman" w:hAnsi="Times New Roman" w:cs="Times New Roman"/>
          <w:b/>
        </w:rPr>
      </w:pPr>
    </w:p>
    <w:p w14:paraId="0C85C903" w14:textId="166839C2" w:rsidR="003841A5" w:rsidRPr="00966765" w:rsidRDefault="00783B8E"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F72A83" w:rsidRPr="00966765">
        <w:rPr>
          <w:rFonts w:ascii="Times New Roman" w:hAnsi="Times New Roman" w:cs="Times New Roman"/>
          <w:sz w:val="24"/>
          <w:szCs w:val="24"/>
        </w:rPr>
        <w:t>8</w:t>
      </w:r>
      <w:r w:rsidR="004010FB" w:rsidRPr="00966765">
        <w:rPr>
          <w:rFonts w:ascii="Times New Roman" w:hAnsi="Times New Roman" w:cs="Times New Roman"/>
          <w:sz w:val="24"/>
          <w:szCs w:val="24"/>
        </w:rPr>
        <w:t xml:space="preserve">: </w:t>
      </w:r>
      <w:r w:rsidR="00E6190E" w:rsidRPr="00966765">
        <w:rPr>
          <w:rFonts w:ascii="Times New Roman" w:hAnsi="Times New Roman" w:cs="Times New Roman"/>
          <w:sz w:val="24"/>
          <w:szCs w:val="24"/>
        </w:rPr>
        <w:t xml:space="preserve">Fabrication: </w:t>
      </w:r>
      <w:r w:rsidR="0051130D" w:rsidRPr="00966765">
        <w:rPr>
          <w:rFonts w:ascii="Times New Roman" w:hAnsi="Times New Roman" w:cs="Times New Roman"/>
          <w:sz w:val="24"/>
          <w:szCs w:val="24"/>
        </w:rPr>
        <w:t xml:space="preserve">Wax </w:t>
      </w:r>
      <w:r w:rsidR="00E6190E" w:rsidRPr="00966765">
        <w:rPr>
          <w:rFonts w:ascii="Times New Roman" w:hAnsi="Times New Roman" w:cs="Times New Roman"/>
          <w:sz w:val="24"/>
          <w:szCs w:val="24"/>
        </w:rPr>
        <w:t>model</w:t>
      </w:r>
      <w:r w:rsidRPr="00966765">
        <w:rPr>
          <w:rFonts w:ascii="Times New Roman" w:hAnsi="Times New Roman" w:cs="Times New Roman"/>
          <w:sz w:val="24"/>
          <w:szCs w:val="24"/>
        </w:rPr>
        <w:t xml:space="preserve"> </w:t>
      </w:r>
      <w:r w:rsidR="0010357D" w:rsidRPr="00966765">
        <w:rPr>
          <w:rFonts w:ascii="Times New Roman" w:hAnsi="Times New Roman" w:cs="Times New Roman"/>
          <w:sz w:val="24"/>
          <w:szCs w:val="24"/>
        </w:rPr>
        <w:t>(examination</w:t>
      </w:r>
      <w:r w:rsidR="00F72A83" w:rsidRPr="00966765">
        <w:rPr>
          <w:rFonts w:ascii="Times New Roman" w:hAnsi="Times New Roman" w:cs="Times New Roman"/>
          <w:sz w:val="24"/>
          <w:szCs w:val="24"/>
        </w:rPr>
        <w:t xml:space="preserve"> 1</w:t>
      </w:r>
      <w:r w:rsidR="0010357D" w:rsidRPr="00966765">
        <w:rPr>
          <w:rFonts w:ascii="Times New Roman" w:hAnsi="Times New Roman" w:cs="Times New Roman"/>
          <w:sz w:val="24"/>
          <w:szCs w:val="24"/>
        </w:rPr>
        <w:t>)</w:t>
      </w:r>
    </w:p>
    <w:p w14:paraId="037D3828" w14:textId="7EB7135C" w:rsidR="00FA70B8" w:rsidRPr="00966765" w:rsidRDefault="00205FED" w:rsidP="00966765">
      <w:pPr>
        <w:spacing w:line="360" w:lineRule="auto"/>
        <w:ind w:right="720"/>
        <w:rPr>
          <w:rFonts w:ascii="Times New Roman" w:hAnsi="Times New Roman" w:cs="Times New Roman"/>
        </w:rPr>
      </w:pPr>
      <w:r w:rsidRPr="00966765">
        <w:rPr>
          <w:rFonts w:ascii="Times New Roman" w:hAnsi="Times New Roman" w:cs="Times New Roman"/>
        </w:rPr>
        <w:t xml:space="preserve">The physical evidence points to the </w:t>
      </w:r>
      <w:proofErr w:type="spellStart"/>
      <w:r w:rsidRPr="00966765">
        <w:rPr>
          <w:rFonts w:ascii="Times New Roman" w:hAnsi="Times New Roman" w:cs="Times New Roman"/>
        </w:rPr>
        <w:t>aquamanil</w:t>
      </w:r>
      <w:r w:rsidR="00DA7D86" w:rsidRPr="00966765">
        <w:rPr>
          <w:rFonts w:ascii="Times New Roman" w:hAnsi="Times New Roman" w:cs="Times New Roman"/>
        </w:rPr>
        <w:t>e</w:t>
      </w:r>
      <w:proofErr w:type="spellEnd"/>
      <w:r w:rsidRPr="00966765">
        <w:rPr>
          <w:rFonts w:ascii="Times New Roman" w:hAnsi="Times New Roman" w:cs="Times New Roman"/>
        </w:rPr>
        <w:t xml:space="preserve"> being directly modeled </w:t>
      </w:r>
      <w:r w:rsidR="006025A3" w:rsidRPr="00966765">
        <w:rPr>
          <w:rFonts w:ascii="Times New Roman" w:hAnsi="Times New Roman" w:cs="Times New Roman"/>
        </w:rPr>
        <w:t xml:space="preserve">in wax </w:t>
      </w:r>
      <w:r w:rsidRPr="00966765">
        <w:rPr>
          <w:rFonts w:ascii="Times New Roman" w:hAnsi="Times New Roman" w:cs="Times New Roman"/>
        </w:rPr>
        <w:t>as described by the monk.</w:t>
      </w:r>
      <w:r w:rsidR="006025A3" w:rsidRPr="00966765">
        <w:rPr>
          <w:rFonts w:ascii="Times New Roman" w:hAnsi="Times New Roman" w:cs="Times New Roman"/>
        </w:rPr>
        <w:t xml:space="preserve"> The many fine details have the quality of a malleable material, and many </w:t>
      </w:r>
      <w:r w:rsidR="00DA7D86" w:rsidRPr="00966765">
        <w:rPr>
          <w:rFonts w:ascii="Times New Roman" w:hAnsi="Times New Roman" w:cs="Times New Roman"/>
        </w:rPr>
        <w:t xml:space="preserve">were </w:t>
      </w:r>
      <w:r w:rsidR="006025A3" w:rsidRPr="00966765">
        <w:rPr>
          <w:rFonts w:ascii="Times New Roman" w:hAnsi="Times New Roman" w:cs="Times New Roman"/>
        </w:rPr>
        <w:t xml:space="preserve">ultimately added </w:t>
      </w:r>
      <w:r w:rsidR="00724C37" w:rsidRPr="00966765">
        <w:rPr>
          <w:rFonts w:ascii="Times New Roman" w:hAnsi="Times New Roman" w:cs="Times New Roman"/>
        </w:rPr>
        <w:t>in</w:t>
      </w:r>
      <w:r w:rsidR="006025A3" w:rsidRPr="00966765">
        <w:rPr>
          <w:rFonts w:ascii="Times New Roman" w:hAnsi="Times New Roman" w:cs="Times New Roman"/>
        </w:rPr>
        <w:t xml:space="preserve"> the wax sheet. In some instances</w:t>
      </w:r>
      <w:r w:rsidR="00E6190E" w:rsidRPr="00966765">
        <w:rPr>
          <w:rFonts w:ascii="Times New Roman" w:hAnsi="Times New Roman" w:cs="Times New Roman"/>
        </w:rPr>
        <w:t>,</w:t>
      </w:r>
      <w:r w:rsidR="006025A3" w:rsidRPr="00966765">
        <w:rPr>
          <w:rFonts w:ascii="Times New Roman" w:hAnsi="Times New Roman" w:cs="Times New Roman"/>
        </w:rPr>
        <w:t xml:space="preserve"> elements such as the sculptural handles would have been formed separately and </w:t>
      </w:r>
      <w:r w:rsidR="0002063A" w:rsidRPr="00966765">
        <w:rPr>
          <w:rFonts w:ascii="Times New Roman" w:hAnsi="Times New Roman" w:cs="Times New Roman"/>
        </w:rPr>
        <w:t xml:space="preserve">then </w:t>
      </w:r>
      <w:r w:rsidR="006025A3" w:rsidRPr="00966765">
        <w:rPr>
          <w:rFonts w:ascii="Times New Roman" w:hAnsi="Times New Roman" w:cs="Times New Roman"/>
        </w:rPr>
        <w:t>joined to the</w:t>
      </w:r>
      <w:r w:rsidR="0002063A" w:rsidRPr="00966765">
        <w:rPr>
          <w:rFonts w:ascii="Times New Roman" w:hAnsi="Times New Roman" w:cs="Times New Roman"/>
        </w:rPr>
        <w:t xml:space="preserve"> body of the vessel.</w:t>
      </w:r>
    </w:p>
    <w:p w14:paraId="75E0159E" w14:textId="77777777" w:rsidR="00FA70B8" w:rsidRPr="00966765" w:rsidRDefault="00FA70B8" w:rsidP="00966765">
      <w:pPr>
        <w:spacing w:line="360" w:lineRule="auto"/>
        <w:ind w:right="720"/>
        <w:rPr>
          <w:rFonts w:ascii="Times New Roman" w:hAnsi="Times New Roman" w:cs="Times New Roman"/>
        </w:rPr>
      </w:pPr>
    </w:p>
    <w:p w14:paraId="30AA4C5B" w14:textId="0151855E" w:rsidR="003B023B" w:rsidRPr="00966765" w:rsidRDefault="00FA70B8" w:rsidP="00966765">
      <w:pPr>
        <w:spacing w:line="360" w:lineRule="auto"/>
        <w:ind w:right="720"/>
        <w:rPr>
          <w:rFonts w:ascii="Times New Roman" w:hAnsi="Times New Roman" w:cs="Times New Roman"/>
        </w:rPr>
      </w:pPr>
      <w:r w:rsidRPr="00966765">
        <w:rPr>
          <w:rFonts w:ascii="Times New Roman" w:hAnsi="Times New Roman" w:cs="Times New Roman"/>
        </w:rPr>
        <w:t xml:space="preserve">Radiographs </w:t>
      </w:r>
      <w:r w:rsidR="006E701F" w:rsidRPr="00966765">
        <w:rPr>
          <w:rFonts w:ascii="Times New Roman" w:hAnsi="Times New Roman" w:cs="Times New Roman"/>
        </w:rPr>
        <w:t>were invaluable in</w:t>
      </w:r>
      <w:r w:rsidR="003B023B" w:rsidRPr="00966765">
        <w:rPr>
          <w:rFonts w:ascii="Times New Roman" w:hAnsi="Times New Roman" w:cs="Times New Roman"/>
        </w:rPr>
        <w:t xml:space="preserve"> </w:t>
      </w:r>
      <w:r w:rsidR="006E701F" w:rsidRPr="00966765">
        <w:rPr>
          <w:rFonts w:ascii="Times New Roman" w:hAnsi="Times New Roman" w:cs="Times New Roman"/>
        </w:rPr>
        <w:t>assessing</w:t>
      </w:r>
      <w:r w:rsidR="003B023B" w:rsidRPr="00966765">
        <w:rPr>
          <w:rFonts w:ascii="Times New Roman" w:hAnsi="Times New Roman" w:cs="Times New Roman"/>
        </w:rPr>
        <w:t xml:space="preserve"> the overall form of </w:t>
      </w:r>
      <w:r w:rsidR="00F87BC6" w:rsidRPr="00966765">
        <w:rPr>
          <w:rFonts w:ascii="Times New Roman" w:hAnsi="Times New Roman" w:cs="Times New Roman"/>
        </w:rPr>
        <w:t>the</w:t>
      </w:r>
      <w:r w:rsidR="003B023B" w:rsidRPr="00966765">
        <w:rPr>
          <w:rFonts w:ascii="Times New Roman" w:hAnsi="Times New Roman" w:cs="Times New Roman"/>
        </w:rPr>
        <w:t xml:space="preserve"> </w:t>
      </w:r>
      <w:proofErr w:type="spellStart"/>
      <w:r w:rsidR="003B023B" w:rsidRPr="00966765">
        <w:rPr>
          <w:rFonts w:ascii="Times New Roman" w:hAnsi="Times New Roman" w:cs="Times New Roman"/>
        </w:rPr>
        <w:t>aquamanil</w:t>
      </w:r>
      <w:r w:rsidR="00DA7D86" w:rsidRPr="00966765">
        <w:rPr>
          <w:rFonts w:ascii="Times New Roman" w:hAnsi="Times New Roman" w:cs="Times New Roman"/>
        </w:rPr>
        <w:t>e</w:t>
      </w:r>
      <w:r w:rsidR="003B023B" w:rsidRPr="00966765">
        <w:rPr>
          <w:rFonts w:ascii="Times New Roman" w:hAnsi="Times New Roman" w:cs="Times New Roman"/>
        </w:rPr>
        <w:t>’s</w:t>
      </w:r>
      <w:proofErr w:type="spellEnd"/>
      <w:r w:rsidR="003B023B" w:rsidRPr="00966765">
        <w:rPr>
          <w:rFonts w:ascii="Times New Roman" w:hAnsi="Times New Roman" w:cs="Times New Roman"/>
        </w:rPr>
        <w:t xml:space="preserve"> core and how the wax layer </w:t>
      </w:r>
      <w:r w:rsidR="0010357D" w:rsidRPr="00966765">
        <w:rPr>
          <w:rFonts w:ascii="Times New Roman" w:hAnsi="Times New Roman" w:cs="Times New Roman"/>
        </w:rPr>
        <w:t xml:space="preserve">(translated into metal) </w:t>
      </w:r>
      <w:r w:rsidR="003B023B" w:rsidRPr="00966765">
        <w:rPr>
          <w:rFonts w:ascii="Times New Roman" w:hAnsi="Times New Roman" w:cs="Times New Roman"/>
        </w:rPr>
        <w:t xml:space="preserve">was built up. </w:t>
      </w:r>
      <w:r w:rsidR="006E701F" w:rsidRPr="00966765">
        <w:rPr>
          <w:rFonts w:ascii="Times New Roman" w:hAnsi="Times New Roman" w:cs="Times New Roman"/>
        </w:rPr>
        <w:t xml:space="preserve">In </w:t>
      </w:r>
      <w:r w:rsidR="00062942" w:rsidRPr="00966765">
        <w:rPr>
          <w:rFonts w:ascii="Times New Roman" w:hAnsi="Times New Roman" w:cs="Times New Roman"/>
        </w:rPr>
        <w:t>such</w:t>
      </w:r>
      <w:r w:rsidR="006E701F" w:rsidRPr="00966765">
        <w:rPr>
          <w:rFonts w:ascii="Times New Roman" w:hAnsi="Times New Roman" w:cs="Times New Roman"/>
        </w:rPr>
        <w:t xml:space="preserve"> images, t</w:t>
      </w:r>
      <w:r w:rsidR="003B023B" w:rsidRPr="00966765">
        <w:rPr>
          <w:rFonts w:ascii="Times New Roman" w:hAnsi="Times New Roman" w:cs="Times New Roman"/>
        </w:rPr>
        <w:t>he denser</w:t>
      </w:r>
      <w:r w:rsidR="006E701F" w:rsidRPr="00966765">
        <w:rPr>
          <w:rFonts w:ascii="Times New Roman" w:hAnsi="Times New Roman" w:cs="Times New Roman"/>
        </w:rPr>
        <w:t xml:space="preserve">, </w:t>
      </w:r>
      <w:r w:rsidR="003B023B" w:rsidRPr="00966765">
        <w:rPr>
          <w:rFonts w:ascii="Times New Roman" w:hAnsi="Times New Roman" w:cs="Times New Roman"/>
        </w:rPr>
        <w:t xml:space="preserve">more </w:t>
      </w:r>
      <w:r w:rsidR="00DA7D86" w:rsidRPr="00966765">
        <w:rPr>
          <w:rFonts w:ascii="Times New Roman" w:hAnsi="Times New Roman" w:cs="Times New Roman"/>
        </w:rPr>
        <w:t>X</w:t>
      </w:r>
      <w:r w:rsidR="003B023B" w:rsidRPr="00966765">
        <w:rPr>
          <w:rFonts w:ascii="Times New Roman" w:hAnsi="Times New Roman" w:cs="Times New Roman"/>
        </w:rPr>
        <w:t>-ray</w:t>
      </w:r>
      <w:r w:rsidR="00DA7D86" w:rsidRPr="00966765">
        <w:rPr>
          <w:rFonts w:ascii="Times New Roman" w:hAnsi="Times New Roman" w:cs="Times New Roman"/>
        </w:rPr>
        <w:t>-</w:t>
      </w:r>
      <w:r w:rsidR="003B023B" w:rsidRPr="00966765">
        <w:rPr>
          <w:rFonts w:ascii="Times New Roman" w:hAnsi="Times New Roman" w:cs="Times New Roman"/>
        </w:rPr>
        <w:t xml:space="preserve">opaque </w:t>
      </w:r>
      <w:r w:rsidR="006E701F" w:rsidRPr="00966765">
        <w:rPr>
          <w:rFonts w:ascii="Times New Roman" w:hAnsi="Times New Roman" w:cs="Times New Roman"/>
        </w:rPr>
        <w:t xml:space="preserve">materials show up </w:t>
      </w:r>
      <w:r w:rsidR="003B023B" w:rsidRPr="00966765">
        <w:rPr>
          <w:rFonts w:ascii="Times New Roman" w:hAnsi="Times New Roman" w:cs="Times New Roman"/>
        </w:rPr>
        <w:t xml:space="preserve">whiter. The consistent opacity </w:t>
      </w:r>
      <w:r w:rsidR="006E701F" w:rsidRPr="00966765">
        <w:rPr>
          <w:rFonts w:ascii="Times New Roman" w:hAnsi="Times New Roman" w:cs="Times New Roman"/>
        </w:rPr>
        <w:t xml:space="preserve">observed in the central </w:t>
      </w:r>
      <w:r w:rsidR="0010357D" w:rsidRPr="00966765">
        <w:rPr>
          <w:rFonts w:ascii="Times New Roman" w:hAnsi="Times New Roman" w:cs="Times New Roman"/>
        </w:rPr>
        <w:t xml:space="preserve">part of </w:t>
      </w:r>
      <w:r w:rsidR="003B023B" w:rsidRPr="00966765">
        <w:rPr>
          <w:rFonts w:ascii="Times New Roman" w:hAnsi="Times New Roman" w:cs="Times New Roman"/>
        </w:rPr>
        <w:t>both lions’ bodies points to their modeling in a single layer of sheet wax</w:t>
      </w:r>
      <w:r w:rsidR="0010357D" w:rsidRPr="00966765">
        <w:rPr>
          <w:rFonts w:ascii="Times New Roman" w:hAnsi="Times New Roman" w:cs="Times New Roman"/>
        </w:rPr>
        <w:t xml:space="preserve">. </w:t>
      </w:r>
      <w:r w:rsidR="00E6190E" w:rsidRPr="00966765">
        <w:rPr>
          <w:rFonts w:ascii="Times New Roman" w:hAnsi="Times New Roman" w:cs="Times New Roman"/>
        </w:rPr>
        <w:t>The slimmer parts of the legs</w:t>
      </w:r>
      <w:r w:rsidR="003B023B" w:rsidRPr="00966765">
        <w:rPr>
          <w:rFonts w:ascii="Times New Roman" w:hAnsi="Times New Roman" w:cs="Times New Roman"/>
        </w:rPr>
        <w:t xml:space="preserve"> </w:t>
      </w:r>
      <w:r w:rsidR="00DA7D86" w:rsidRPr="00966765">
        <w:rPr>
          <w:rFonts w:ascii="Times New Roman" w:hAnsi="Times New Roman" w:cs="Times New Roman"/>
        </w:rPr>
        <w:t xml:space="preserve">were </w:t>
      </w:r>
      <w:r w:rsidR="003B023B" w:rsidRPr="00966765">
        <w:rPr>
          <w:rFonts w:ascii="Times New Roman" w:hAnsi="Times New Roman" w:cs="Times New Roman"/>
        </w:rPr>
        <w:t>modeled in solid wax.</w:t>
      </w:r>
    </w:p>
    <w:p w14:paraId="103FFF93" w14:textId="77777777" w:rsidR="003841A5" w:rsidRPr="00966765" w:rsidRDefault="003841A5" w:rsidP="00966765">
      <w:pPr>
        <w:spacing w:line="360" w:lineRule="auto"/>
        <w:ind w:right="720"/>
        <w:rPr>
          <w:rFonts w:ascii="Times New Roman" w:hAnsi="Times New Roman" w:cs="Times New Roman"/>
        </w:rPr>
      </w:pPr>
    </w:p>
    <w:p w14:paraId="023C6CF1" w14:textId="2BB3000C" w:rsidR="006219E0" w:rsidRPr="00966765" w:rsidRDefault="006219E0" w:rsidP="00966765">
      <w:pPr>
        <w:spacing w:line="360" w:lineRule="auto"/>
        <w:ind w:right="720"/>
        <w:rPr>
          <w:rFonts w:ascii="Times New Roman" w:hAnsi="Times New Roman" w:cs="Times New Roman"/>
        </w:rPr>
      </w:pPr>
      <w:r w:rsidRPr="00966765">
        <w:rPr>
          <w:rFonts w:ascii="Times New Roman" w:hAnsi="Times New Roman" w:cs="Times New Roman"/>
        </w:rPr>
        <w:t>In the X-ray of the lion on the left, the details of the mane are denser, show</w:t>
      </w:r>
      <w:r w:rsidR="0010357D" w:rsidRPr="00966765">
        <w:rPr>
          <w:rFonts w:ascii="Times New Roman" w:hAnsi="Times New Roman" w:cs="Times New Roman"/>
        </w:rPr>
        <w:t>ing</w:t>
      </w:r>
      <w:r w:rsidRPr="00966765">
        <w:rPr>
          <w:rFonts w:ascii="Times New Roman" w:hAnsi="Times New Roman" w:cs="Times New Roman"/>
        </w:rPr>
        <w:t xml:space="preserve"> that they were </w:t>
      </w:r>
      <w:r w:rsidR="00EA2A05" w:rsidRPr="00966765">
        <w:rPr>
          <w:rFonts w:ascii="Times New Roman" w:hAnsi="Times New Roman" w:cs="Times New Roman"/>
        </w:rPr>
        <w:t>built up with additional triangles</w:t>
      </w:r>
      <w:r w:rsidRPr="00966765">
        <w:rPr>
          <w:rFonts w:ascii="Times New Roman" w:hAnsi="Times New Roman" w:cs="Times New Roman"/>
        </w:rPr>
        <w:t xml:space="preserve"> of wax. The undulating shapes of the mane in the lion on the right, in contrast, were already </w:t>
      </w:r>
      <w:r w:rsidR="00EA2A05" w:rsidRPr="00966765">
        <w:rPr>
          <w:rFonts w:ascii="Times New Roman" w:hAnsi="Times New Roman" w:cs="Times New Roman"/>
        </w:rPr>
        <w:t>formed</w:t>
      </w:r>
      <w:r w:rsidRPr="00966765">
        <w:rPr>
          <w:rFonts w:ascii="Times New Roman" w:hAnsi="Times New Roman" w:cs="Times New Roman"/>
        </w:rPr>
        <w:t xml:space="preserve"> in the core and overlaid by a</w:t>
      </w:r>
      <w:r w:rsidR="00EA2A05" w:rsidRPr="00966765">
        <w:rPr>
          <w:rFonts w:ascii="Times New Roman" w:hAnsi="Times New Roman" w:cs="Times New Roman"/>
        </w:rPr>
        <w:t>n even</w:t>
      </w:r>
      <w:r w:rsidRPr="00966765">
        <w:rPr>
          <w:rFonts w:ascii="Times New Roman" w:hAnsi="Times New Roman" w:cs="Times New Roman"/>
        </w:rPr>
        <w:t xml:space="preserve"> layer of wax</w:t>
      </w:r>
      <w:r w:rsidR="0010357D" w:rsidRPr="00966765">
        <w:rPr>
          <w:rFonts w:ascii="Times New Roman" w:hAnsi="Times New Roman" w:cs="Times New Roman"/>
        </w:rPr>
        <w:t xml:space="preserve"> </w:t>
      </w:r>
      <w:r w:rsidR="00724C37" w:rsidRPr="00966765">
        <w:rPr>
          <w:rFonts w:ascii="Times New Roman" w:hAnsi="Times New Roman" w:cs="Times New Roman"/>
        </w:rPr>
        <w:t>a</w:t>
      </w:r>
      <w:r w:rsidR="0010357D" w:rsidRPr="00966765">
        <w:rPr>
          <w:rFonts w:ascii="Times New Roman" w:hAnsi="Times New Roman" w:cs="Times New Roman"/>
        </w:rPr>
        <w:t>s prescribed</w:t>
      </w:r>
      <w:r w:rsidRPr="00966765">
        <w:rPr>
          <w:rFonts w:ascii="Times New Roman" w:hAnsi="Times New Roman" w:cs="Times New Roman"/>
        </w:rPr>
        <w:t>. The darker areas in th</w:t>
      </w:r>
      <w:r w:rsidR="0010357D" w:rsidRPr="00966765">
        <w:rPr>
          <w:rFonts w:ascii="Times New Roman" w:hAnsi="Times New Roman" w:cs="Times New Roman"/>
        </w:rPr>
        <w:t>is second lion’s</w:t>
      </w:r>
      <w:r w:rsidRPr="00966765">
        <w:rPr>
          <w:rFonts w:ascii="Times New Roman" w:hAnsi="Times New Roman" w:cs="Times New Roman"/>
        </w:rPr>
        <w:t xml:space="preserve"> mane </w:t>
      </w:r>
      <w:r w:rsidR="0010357D" w:rsidRPr="00966765">
        <w:rPr>
          <w:rFonts w:ascii="Times New Roman" w:hAnsi="Times New Roman" w:cs="Times New Roman"/>
        </w:rPr>
        <w:t xml:space="preserve">may </w:t>
      </w:r>
      <w:r w:rsidR="0002063A" w:rsidRPr="00966765">
        <w:rPr>
          <w:rFonts w:ascii="Times New Roman" w:hAnsi="Times New Roman" w:cs="Times New Roman"/>
        </w:rPr>
        <w:t xml:space="preserve">have occurred while pressing </w:t>
      </w:r>
      <w:r w:rsidR="0010357D" w:rsidRPr="00966765">
        <w:rPr>
          <w:rFonts w:ascii="Times New Roman" w:hAnsi="Times New Roman" w:cs="Times New Roman"/>
        </w:rPr>
        <w:t xml:space="preserve">the wax </w:t>
      </w:r>
      <w:r w:rsidR="0002063A" w:rsidRPr="00966765">
        <w:rPr>
          <w:rFonts w:ascii="Times New Roman" w:hAnsi="Times New Roman" w:cs="Times New Roman"/>
        </w:rPr>
        <w:t xml:space="preserve">sheet </w:t>
      </w:r>
      <w:r w:rsidR="0010357D" w:rsidRPr="00966765">
        <w:rPr>
          <w:rFonts w:ascii="Times New Roman" w:hAnsi="Times New Roman" w:cs="Times New Roman"/>
        </w:rPr>
        <w:t xml:space="preserve">onto the more complex core shapes, or </w:t>
      </w:r>
      <w:r w:rsidR="0002063A" w:rsidRPr="00966765">
        <w:rPr>
          <w:rFonts w:ascii="Times New Roman" w:hAnsi="Times New Roman" w:cs="Times New Roman"/>
        </w:rPr>
        <w:t xml:space="preserve">from </w:t>
      </w:r>
      <w:r w:rsidR="0010357D" w:rsidRPr="00966765">
        <w:rPr>
          <w:rFonts w:ascii="Times New Roman" w:hAnsi="Times New Roman" w:cs="Times New Roman"/>
        </w:rPr>
        <w:t>revisions in the final modeling</w:t>
      </w:r>
      <w:r w:rsidR="0002063A" w:rsidRPr="00966765">
        <w:rPr>
          <w:rFonts w:ascii="Times New Roman" w:hAnsi="Times New Roman" w:cs="Times New Roman"/>
        </w:rPr>
        <w:t xml:space="preserve"> that might have</w:t>
      </w:r>
      <w:r w:rsidRPr="00966765">
        <w:rPr>
          <w:rFonts w:ascii="Times New Roman" w:hAnsi="Times New Roman" w:cs="Times New Roman"/>
        </w:rPr>
        <w:t xml:space="preserve"> thinn</w:t>
      </w:r>
      <w:r w:rsidR="0002063A" w:rsidRPr="00966765">
        <w:rPr>
          <w:rFonts w:ascii="Times New Roman" w:hAnsi="Times New Roman" w:cs="Times New Roman"/>
        </w:rPr>
        <w:t>ed</w:t>
      </w:r>
      <w:r w:rsidRPr="00966765">
        <w:rPr>
          <w:rFonts w:ascii="Times New Roman" w:hAnsi="Times New Roman" w:cs="Times New Roman"/>
        </w:rPr>
        <w:t xml:space="preserve"> the </w:t>
      </w:r>
      <w:r w:rsidR="0010357D" w:rsidRPr="00966765">
        <w:rPr>
          <w:rFonts w:ascii="Times New Roman" w:hAnsi="Times New Roman" w:cs="Times New Roman"/>
        </w:rPr>
        <w:t xml:space="preserve">wax and </w:t>
      </w:r>
      <w:r w:rsidRPr="00966765">
        <w:rPr>
          <w:rFonts w:ascii="Times New Roman" w:hAnsi="Times New Roman" w:cs="Times New Roman"/>
        </w:rPr>
        <w:t xml:space="preserve">resultant metal </w:t>
      </w:r>
      <w:r w:rsidR="00285A71" w:rsidRPr="00285A71">
        <w:rPr>
          <w:rFonts w:ascii="Times New Roman" w:hAnsi="Times New Roman" w:cs="Times New Roman"/>
          <w:color w:val="00B050"/>
        </w:rPr>
        <w:t>%%</w:t>
      </w:r>
      <w:r w:rsidRPr="00285A71">
        <w:rPr>
          <w:rFonts w:ascii="Times New Roman" w:hAnsi="Times New Roman" w:cs="Times New Roman"/>
          <w:color w:val="00B050"/>
        </w:rPr>
        <w:t>cast</w:t>
      </w:r>
      <w:r w:rsidR="00285A71" w:rsidRPr="00285A71">
        <w:rPr>
          <w:rFonts w:ascii="Times New Roman" w:hAnsi="Times New Roman" w:cs="Times New Roman"/>
          <w:color w:val="00B050"/>
        </w:rPr>
        <w:t>%%</w:t>
      </w:r>
      <w:r w:rsidRPr="00966765">
        <w:rPr>
          <w:rFonts w:ascii="Times New Roman" w:hAnsi="Times New Roman" w:cs="Times New Roman"/>
        </w:rPr>
        <w:t xml:space="preserve">. </w:t>
      </w:r>
    </w:p>
    <w:p w14:paraId="2DB18390" w14:textId="45DAB66C" w:rsidR="00A468EB" w:rsidRPr="00E508D7" w:rsidRDefault="00A54304" w:rsidP="00966765">
      <w:pPr>
        <w:spacing w:line="360" w:lineRule="auto"/>
        <w:ind w:right="720"/>
        <w:rPr>
          <w:rFonts w:ascii="Times New Roman" w:hAnsi="Times New Roman" w:cs="Times New Roman"/>
          <w:b/>
        </w:rPr>
      </w:pPr>
      <w:r w:rsidRPr="00E508D7">
        <w:rPr>
          <w:rFonts w:ascii="Times New Roman" w:hAnsi="Times New Roman" w:cs="Times New Roman"/>
          <w:b/>
        </w:rPr>
        <w:t>Fig</w:t>
      </w:r>
      <w:r w:rsidR="00E508D7" w:rsidRPr="00E508D7">
        <w:rPr>
          <w:rFonts w:ascii="Times New Roman" w:hAnsi="Times New Roman" w:cs="Times New Roman"/>
          <w:b/>
        </w:rPr>
        <w:t>s</w:t>
      </w:r>
      <w:r w:rsidRPr="00E508D7">
        <w:rPr>
          <w:rFonts w:ascii="Times New Roman" w:hAnsi="Times New Roman" w:cs="Times New Roman"/>
          <w:b/>
        </w:rPr>
        <w:t xml:space="preserve">. </w:t>
      </w:r>
      <w:r w:rsidR="00A610EC">
        <w:rPr>
          <w:rFonts w:ascii="Times New Roman" w:hAnsi="Times New Roman" w:cs="Times New Roman"/>
          <w:b/>
        </w:rPr>
        <w:t>477</w:t>
      </w:r>
      <w:r w:rsidR="00E72D73" w:rsidRPr="00E508D7">
        <w:rPr>
          <w:rFonts w:ascii="Times New Roman" w:hAnsi="Times New Roman" w:cs="Times New Roman"/>
          <w:b/>
        </w:rPr>
        <w:t xml:space="preserve">, </w:t>
      </w:r>
      <w:r w:rsidR="00A610EC">
        <w:rPr>
          <w:rFonts w:ascii="Times New Roman" w:hAnsi="Times New Roman" w:cs="Times New Roman"/>
          <w:b/>
        </w:rPr>
        <w:t>478</w:t>
      </w:r>
    </w:p>
    <w:p w14:paraId="39BE0BDB" w14:textId="2B9989C8" w:rsidR="00CA4676" w:rsidRPr="00966765" w:rsidRDefault="00A618EE" w:rsidP="00966765">
      <w:pPr>
        <w:spacing w:line="360" w:lineRule="auto"/>
        <w:ind w:right="720"/>
        <w:rPr>
          <w:rFonts w:ascii="Times New Roman" w:hAnsi="Times New Roman" w:cs="Times New Roman"/>
          <w:b/>
        </w:rPr>
      </w:pPr>
      <w:r w:rsidRPr="00966765">
        <w:rPr>
          <w:rFonts w:ascii="Times New Roman" w:hAnsi="Times New Roman" w:cs="Times New Roman"/>
        </w:rPr>
        <w:t xml:space="preserve"> </w:t>
      </w:r>
    </w:p>
    <w:p w14:paraId="19B31084" w14:textId="68B98D23" w:rsidR="0010357D" w:rsidRPr="00966765" w:rsidRDefault="0010357D"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F72A83" w:rsidRPr="00966765">
        <w:rPr>
          <w:rFonts w:ascii="Times New Roman" w:hAnsi="Times New Roman" w:cs="Times New Roman"/>
          <w:sz w:val="24"/>
          <w:szCs w:val="24"/>
        </w:rPr>
        <w:t>9</w:t>
      </w:r>
      <w:r w:rsidR="004010FB" w:rsidRPr="00966765">
        <w:rPr>
          <w:rFonts w:ascii="Times New Roman" w:hAnsi="Times New Roman" w:cs="Times New Roman"/>
          <w:sz w:val="24"/>
          <w:szCs w:val="24"/>
        </w:rPr>
        <w:t xml:space="preserve">: </w:t>
      </w:r>
      <w:r w:rsidR="00F72A83" w:rsidRPr="00966765">
        <w:rPr>
          <w:rFonts w:ascii="Times New Roman" w:hAnsi="Times New Roman" w:cs="Times New Roman"/>
          <w:sz w:val="24"/>
          <w:szCs w:val="24"/>
        </w:rPr>
        <w:t xml:space="preserve">Fabrication: </w:t>
      </w:r>
      <w:r w:rsidRPr="00966765">
        <w:rPr>
          <w:rFonts w:ascii="Times New Roman" w:hAnsi="Times New Roman" w:cs="Times New Roman"/>
          <w:sz w:val="24"/>
          <w:szCs w:val="24"/>
        </w:rPr>
        <w:t>Wax model (examination</w:t>
      </w:r>
      <w:r w:rsidR="00F72A83" w:rsidRPr="00966765">
        <w:rPr>
          <w:rFonts w:ascii="Times New Roman" w:hAnsi="Times New Roman" w:cs="Times New Roman"/>
          <w:sz w:val="24"/>
          <w:szCs w:val="24"/>
        </w:rPr>
        <w:t xml:space="preserve"> 2</w:t>
      </w:r>
      <w:r w:rsidRPr="00966765">
        <w:rPr>
          <w:rFonts w:ascii="Times New Roman" w:hAnsi="Times New Roman" w:cs="Times New Roman"/>
          <w:sz w:val="24"/>
          <w:szCs w:val="24"/>
        </w:rPr>
        <w:t>)</w:t>
      </w:r>
    </w:p>
    <w:p w14:paraId="058D5BB1" w14:textId="37D32243" w:rsidR="00F72A83" w:rsidRPr="00966765" w:rsidRDefault="00F72A83" w:rsidP="00966765">
      <w:pPr>
        <w:spacing w:line="360" w:lineRule="auto"/>
        <w:ind w:right="720"/>
        <w:rPr>
          <w:rFonts w:ascii="Times New Roman" w:hAnsi="Times New Roman" w:cs="Times New Roman"/>
        </w:rPr>
      </w:pPr>
      <w:r w:rsidRPr="00966765">
        <w:rPr>
          <w:rFonts w:ascii="Times New Roman" w:hAnsi="Times New Roman" w:cs="Times New Roman"/>
        </w:rPr>
        <w:t xml:space="preserve">The more complex and larger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required a more sophisticated structure, which could signify separately</w:t>
      </w:r>
      <w:r w:rsidR="001B7554" w:rsidRPr="00966765">
        <w:rPr>
          <w:rFonts w:ascii="Times New Roman" w:hAnsi="Times New Roman" w:cs="Times New Roman"/>
        </w:rPr>
        <w:t xml:space="preserve"> </w:t>
      </w:r>
      <w:r w:rsidRPr="00966765">
        <w:rPr>
          <w:rFonts w:ascii="Times New Roman" w:hAnsi="Times New Roman" w:cs="Times New Roman"/>
        </w:rPr>
        <w:t xml:space="preserve">modeled figures (and cores) and/or the additional support of localized armatures. The </w:t>
      </w:r>
      <w:r w:rsidR="007B008F" w:rsidRPr="00966765">
        <w:rPr>
          <w:rFonts w:ascii="Times New Roman" w:hAnsi="Times New Roman" w:cs="Times New Roman"/>
        </w:rPr>
        <w:t xml:space="preserve">retained </w:t>
      </w:r>
      <w:r w:rsidRPr="00966765">
        <w:rPr>
          <w:rFonts w:ascii="Times New Roman" w:hAnsi="Times New Roman" w:cs="Times New Roman"/>
        </w:rPr>
        <w:t xml:space="preserve">core of the </w:t>
      </w:r>
      <w:r w:rsidR="001B7554" w:rsidRPr="00966765">
        <w:rPr>
          <w:rFonts w:ascii="Times New Roman" w:hAnsi="Times New Roman" w:cs="Times New Roman"/>
        </w:rPr>
        <w:t>f</w:t>
      </w:r>
      <w:r w:rsidRPr="00966765">
        <w:rPr>
          <w:rFonts w:ascii="Times New Roman" w:hAnsi="Times New Roman" w:cs="Times New Roman"/>
        </w:rPr>
        <w:t>alconer, for instance, appears from the radiographs to be continuous with that of the horse. The slightly darker shape in the hollow suggests that it preserves the less</w:t>
      </w:r>
      <w:r w:rsidR="00C16EE7" w:rsidRPr="00966765">
        <w:rPr>
          <w:rFonts w:ascii="Times New Roman" w:hAnsi="Times New Roman" w:cs="Times New Roman"/>
        </w:rPr>
        <w:t>-</w:t>
      </w:r>
      <w:r w:rsidRPr="00966765">
        <w:rPr>
          <w:rFonts w:ascii="Times New Roman" w:hAnsi="Times New Roman" w:cs="Times New Roman"/>
        </w:rPr>
        <w:t xml:space="preserve">dense impression left by an organic armature. Conversely, the </w:t>
      </w:r>
      <w:r w:rsidR="00C16EE7" w:rsidRPr="00966765">
        <w:rPr>
          <w:rFonts w:ascii="Times New Roman" w:hAnsi="Times New Roman" w:cs="Times New Roman"/>
        </w:rPr>
        <w:t>X</w:t>
      </w:r>
      <w:r w:rsidRPr="00966765">
        <w:rPr>
          <w:rFonts w:ascii="Times New Roman" w:hAnsi="Times New Roman" w:cs="Times New Roman"/>
        </w:rPr>
        <w:t>-ray image of the small Samson wrestling on the back of the lion shows that the core of the human figurine extended only to his knees and shoulders</w:t>
      </w:r>
      <w:r w:rsidR="00C16EE7" w:rsidRPr="00966765">
        <w:rPr>
          <w:rFonts w:ascii="Times New Roman" w:hAnsi="Times New Roman" w:cs="Times New Roman"/>
        </w:rPr>
        <w:t>.</w:t>
      </w:r>
      <w:r w:rsidRPr="00966765">
        <w:rPr>
          <w:rFonts w:ascii="Times New Roman" w:hAnsi="Times New Roman" w:cs="Times New Roman"/>
        </w:rPr>
        <w:t xml:space="preserve"> Samson was modeled in wax separately before being joined to the back of the wax lion. A fine wire armature can be detected coming down from his neck to his belly area.</w:t>
      </w:r>
    </w:p>
    <w:p w14:paraId="1B035092" w14:textId="77777777" w:rsidR="00F72A83" w:rsidRPr="00966765" w:rsidRDefault="00F72A83" w:rsidP="00966765">
      <w:pPr>
        <w:spacing w:line="360" w:lineRule="auto"/>
        <w:ind w:right="720"/>
        <w:rPr>
          <w:rFonts w:ascii="Times New Roman" w:hAnsi="Times New Roman" w:cs="Times New Roman"/>
        </w:rPr>
      </w:pPr>
    </w:p>
    <w:p w14:paraId="6936BE83" w14:textId="6BF57151" w:rsidR="00F72A83" w:rsidRPr="00966765" w:rsidRDefault="00F72A83" w:rsidP="00966765">
      <w:pPr>
        <w:spacing w:line="360" w:lineRule="auto"/>
        <w:ind w:right="720"/>
        <w:rPr>
          <w:rFonts w:ascii="Times New Roman" w:hAnsi="Times New Roman" w:cs="Times New Roman"/>
        </w:rPr>
      </w:pPr>
      <w:proofErr w:type="spellStart"/>
      <w:r w:rsidRPr="00966765">
        <w:rPr>
          <w:rFonts w:ascii="Times New Roman" w:hAnsi="Times New Roman" w:cs="Times New Roman"/>
        </w:rPr>
        <w:t>Theophilus</w:t>
      </w:r>
      <w:proofErr w:type="spellEnd"/>
      <w:r w:rsidRPr="00966765">
        <w:rPr>
          <w:rFonts w:ascii="Times New Roman" w:hAnsi="Times New Roman" w:cs="Times New Roman"/>
        </w:rPr>
        <w:t xml:space="preserve"> does not refer to armatures as the </w:t>
      </w:r>
      <w:r w:rsidR="00CE2379" w:rsidRPr="00966765">
        <w:rPr>
          <w:rFonts w:ascii="Times New Roman" w:hAnsi="Times New Roman" w:cs="Times New Roman"/>
        </w:rPr>
        <w:t xml:space="preserve">openwork </w:t>
      </w:r>
      <w:r w:rsidRPr="00966765">
        <w:rPr>
          <w:rFonts w:ascii="Times New Roman" w:hAnsi="Times New Roman" w:cs="Times New Roman"/>
        </w:rPr>
        <w:t>form of the censer</w:t>
      </w:r>
      <w:r w:rsidR="0045737D" w:rsidRPr="00966765">
        <w:rPr>
          <w:rFonts w:ascii="Times New Roman" w:hAnsi="Times New Roman" w:cs="Times New Roman"/>
        </w:rPr>
        <w:t>,</w:t>
      </w:r>
      <w:r w:rsidR="00CE2379" w:rsidRPr="00966765">
        <w:rPr>
          <w:rFonts w:ascii="Times New Roman" w:hAnsi="Times New Roman" w:cs="Times New Roman"/>
        </w:rPr>
        <w:t xml:space="preserve"> and the bell-like shape of its two halves</w:t>
      </w:r>
      <w:r w:rsidR="001167DA" w:rsidRPr="00966765">
        <w:rPr>
          <w:rFonts w:ascii="Times New Roman" w:hAnsi="Times New Roman" w:cs="Times New Roman"/>
        </w:rPr>
        <w:t xml:space="preserve"> provided</w:t>
      </w:r>
      <w:r w:rsidRPr="00966765">
        <w:rPr>
          <w:rFonts w:ascii="Times New Roman" w:hAnsi="Times New Roman" w:cs="Times New Roman"/>
        </w:rPr>
        <w:t xml:space="preserve"> sufficient </w:t>
      </w:r>
      <w:r w:rsidR="001167DA" w:rsidRPr="00966765">
        <w:rPr>
          <w:rFonts w:ascii="Times New Roman" w:hAnsi="Times New Roman" w:cs="Times New Roman"/>
        </w:rPr>
        <w:t xml:space="preserve">surface area </w:t>
      </w:r>
      <w:r w:rsidR="00956C34" w:rsidRPr="00966765">
        <w:rPr>
          <w:rFonts w:ascii="Times New Roman" w:hAnsi="Times New Roman" w:cs="Times New Roman"/>
        </w:rPr>
        <w:t>for</w:t>
      </w:r>
      <w:r w:rsidR="00067819" w:rsidRPr="00966765">
        <w:rPr>
          <w:rFonts w:ascii="Times New Roman" w:hAnsi="Times New Roman" w:cs="Times New Roman"/>
        </w:rPr>
        <w:t xml:space="preserve"> contact between the core and </w:t>
      </w:r>
      <w:r w:rsidR="00CE2379" w:rsidRPr="00966765">
        <w:rPr>
          <w:rFonts w:ascii="Times New Roman" w:hAnsi="Times New Roman" w:cs="Times New Roman"/>
        </w:rPr>
        <w:t xml:space="preserve">the </w:t>
      </w:r>
      <w:r w:rsidR="006E60DF">
        <w:rPr>
          <w:rFonts w:ascii="Times New Roman" w:hAnsi="Times New Roman" w:cs="Times New Roman"/>
        </w:rPr>
        <w:t>%%</w:t>
      </w:r>
      <w:r w:rsidR="00CE2379" w:rsidRPr="006E60DF">
        <w:rPr>
          <w:rFonts w:ascii="Times New Roman" w:hAnsi="Times New Roman" w:cs="Times New Roman"/>
        </w:rPr>
        <w:t>investment</w:t>
      </w:r>
      <w:r w:rsidR="006E60DF">
        <w:rPr>
          <w:rFonts w:ascii="Times New Roman" w:hAnsi="Times New Roman" w:cs="Times New Roman"/>
        </w:rPr>
        <w:t>%%</w:t>
      </w:r>
      <w:r w:rsidR="00CE2379" w:rsidRPr="006E60DF">
        <w:rPr>
          <w:rFonts w:ascii="Times New Roman" w:hAnsi="Times New Roman" w:cs="Times New Roman"/>
        </w:rPr>
        <w:t xml:space="preserve"> </w:t>
      </w:r>
      <w:r w:rsidRPr="00966765">
        <w:rPr>
          <w:rFonts w:ascii="Times New Roman" w:hAnsi="Times New Roman" w:cs="Times New Roman"/>
        </w:rPr>
        <w:t xml:space="preserve">to not require the use of armatures, but fine wires and other </w:t>
      </w:r>
      <w:r w:rsidRPr="00966765">
        <w:rPr>
          <w:rFonts w:ascii="Times New Roman" w:hAnsi="Times New Roman" w:cs="Times New Roman"/>
        </w:rPr>
        <w:lastRenderedPageBreak/>
        <w:t>materials were certainly used</w:t>
      </w:r>
      <w:r w:rsidR="007B008F" w:rsidRPr="00966765">
        <w:rPr>
          <w:rFonts w:ascii="Times New Roman" w:hAnsi="Times New Roman" w:cs="Times New Roman"/>
        </w:rPr>
        <w:t xml:space="preserve"> in more complex objects</w:t>
      </w:r>
      <w:r w:rsidRPr="00966765">
        <w:rPr>
          <w:rFonts w:ascii="Times New Roman" w:hAnsi="Times New Roman" w:cs="Times New Roman"/>
        </w:rPr>
        <w:t xml:space="preserve">. Again, these </w:t>
      </w:r>
      <w:r w:rsidR="0045737D" w:rsidRPr="00966765">
        <w:rPr>
          <w:rFonts w:ascii="Times New Roman" w:hAnsi="Times New Roman" w:cs="Times New Roman"/>
        </w:rPr>
        <w:t xml:space="preserve">were </w:t>
      </w:r>
      <w:r w:rsidRPr="00966765">
        <w:rPr>
          <w:rFonts w:ascii="Times New Roman" w:hAnsi="Times New Roman" w:cs="Times New Roman"/>
        </w:rPr>
        <w:t xml:space="preserve">often removed from the body of the vessel after casting, but </w:t>
      </w:r>
      <w:r w:rsidR="0045737D" w:rsidRPr="00966765">
        <w:rPr>
          <w:rFonts w:ascii="Times New Roman" w:hAnsi="Times New Roman" w:cs="Times New Roman"/>
        </w:rPr>
        <w:t>were</w:t>
      </w:r>
      <w:r w:rsidRPr="00966765">
        <w:rPr>
          <w:rFonts w:ascii="Times New Roman" w:hAnsi="Times New Roman" w:cs="Times New Roman"/>
        </w:rPr>
        <w:t xml:space="preserve"> left in other areas.</w:t>
      </w:r>
    </w:p>
    <w:p w14:paraId="151EB494" w14:textId="01746369" w:rsidR="00E72D73" w:rsidRPr="00E508D7" w:rsidRDefault="00DE759D" w:rsidP="00966765">
      <w:pPr>
        <w:spacing w:line="360" w:lineRule="auto"/>
        <w:ind w:right="720"/>
        <w:rPr>
          <w:rFonts w:ascii="Times New Roman" w:hAnsi="Times New Roman" w:cs="Times New Roman"/>
          <w:b/>
        </w:rPr>
      </w:pPr>
      <w:r w:rsidRPr="00E508D7">
        <w:rPr>
          <w:rFonts w:ascii="Times New Roman" w:hAnsi="Times New Roman" w:cs="Times New Roman"/>
          <w:b/>
        </w:rPr>
        <w:t>Fig</w:t>
      </w:r>
      <w:r w:rsidR="00E508D7" w:rsidRPr="00E508D7">
        <w:rPr>
          <w:rFonts w:ascii="Times New Roman" w:hAnsi="Times New Roman" w:cs="Times New Roman"/>
          <w:b/>
        </w:rPr>
        <w:t>s</w:t>
      </w:r>
      <w:r w:rsidRPr="00E508D7">
        <w:rPr>
          <w:rFonts w:ascii="Times New Roman" w:hAnsi="Times New Roman" w:cs="Times New Roman"/>
          <w:b/>
        </w:rPr>
        <w:t>.</w:t>
      </w:r>
      <w:r w:rsidR="00D10D02" w:rsidRPr="00E508D7">
        <w:rPr>
          <w:rFonts w:ascii="Times New Roman" w:hAnsi="Times New Roman" w:cs="Times New Roman"/>
          <w:b/>
        </w:rPr>
        <w:t xml:space="preserve"> </w:t>
      </w:r>
      <w:r w:rsidR="00A610EC">
        <w:rPr>
          <w:rFonts w:ascii="Times New Roman" w:hAnsi="Times New Roman" w:cs="Times New Roman"/>
          <w:b/>
        </w:rPr>
        <w:t>479</w:t>
      </w:r>
      <w:r w:rsidR="00E72D73" w:rsidRPr="00E508D7">
        <w:rPr>
          <w:rFonts w:ascii="Times New Roman" w:hAnsi="Times New Roman" w:cs="Times New Roman"/>
          <w:b/>
        </w:rPr>
        <w:t xml:space="preserve">, </w:t>
      </w:r>
      <w:r w:rsidR="00A610EC">
        <w:rPr>
          <w:rFonts w:ascii="Times New Roman" w:hAnsi="Times New Roman" w:cs="Times New Roman"/>
          <w:b/>
        </w:rPr>
        <w:t>480</w:t>
      </w:r>
      <w:r w:rsidR="00E72D73" w:rsidRPr="00E508D7">
        <w:rPr>
          <w:rFonts w:ascii="Times New Roman" w:hAnsi="Times New Roman" w:cs="Times New Roman"/>
          <w:b/>
        </w:rPr>
        <w:t xml:space="preserve">, </w:t>
      </w:r>
      <w:r w:rsidR="00A610EC">
        <w:rPr>
          <w:rFonts w:ascii="Times New Roman" w:hAnsi="Times New Roman" w:cs="Times New Roman"/>
          <w:b/>
        </w:rPr>
        <w:t>481</w:t>
      </w:r>
      <w:r w:rsidR="00E72D73" w:rsidRPr="00E508D7">
        <w:rPr>
          <w:rFonts w:ascii="Times New Roman" w:hAnsi="Times New Roman" w:cs="Times New Roman"/>
          <w:b/>
        </w:rPr>
        <w:t xml:space="preserve">, </w:t>
      </w:r>
      <w:r w:rsidR="00A610EC">
        <w:rPr>
          <w:rFonts w:ascii="Times New Roman" w:hAnsi="Times New Roman" w:cs="Times New Roman"/>
          <w:b/>
        </w:rPr>
        <w:t>482</w:t>
      </w:r>
      <w:r w:rsidR="00E72D73" w:rsidRPr="00E508D7">
        <w:rPr>
          <w:rFonts w:ascii="Times New Roman" w:hAnsi="Times New Roman" w:cs="Times New Roman"/>
          <w:b/>
        </w:rPr>
        <w:t xml:space="preserve"> </w:t>
      </w:r>
    </w:p>
    <w:p w14:paraId="7C6FCC8C" w14:textId="77777777" w:rsidR="009C4105" w:rsidRPr="00966765" w:rsidRDefault="009C4105" w:rsidP="00966765">
      <w:pPr>
        <w:spacing w:line="360" w:lineRule="auto"/>
        <w:ind w:right="720"/>
        <w:rPr>
          <w:rFonts w:ascii="Times New Roman" w:hAnsi="Times New Roman" w:cs="Times New Roman"/>
          <w:b/>
        </w:rPr>
      </w:pPr>
    </w:p>
    <w:p w14:paraId="7315323E" w14:textId="2C9D7414" w:rsidR="000F7258" w:rsidRPr="00966765" w:rsidRDefault="00783B8E"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22521C" w:rsidRPr="00966765">
        <w:rPr>
          <w:rFonts w:ascii="Times New Roman" w:hAnsi="Times New Roman" w:cs="Times New Roman"/>
          <w:sz w:val="24"/>
          <w:szCs w:val="24"/>
        </w:rPr>
        <w:t>10</w:t>
      </w:r>
      <w:r w:rsidR="004010FB" w:rsidRPr="00966765">
        <w:rPr>
          <w:rFonts w:ascii="Times New Roman" w:hAnsi="Times New Roman" w:cs="Times New Roman"/>
          <w:sz w:val="24"/>
          <w:szCs w:val="24"/>
        </w:rPr>
        <w:t xml:space="preserve">: </w:t>
      </w:r>
      <w:r w:rsidR="005F3EEE" w:rsidRPr="00966765">
        <w:rPr>
          <w:rFonts w:ascii="Times New Roman" w:hAnsi="Times New Roman" w:cs="Times New Roman"/>
          <w:sz w:val="24"/>
          <w:szCs w:val="24"/>
        </w:rPr>
        <w:t>Fabrication</w:t>
      </w:r>
      <w:r w:rsidR="007A37D5" w:rsidRPr="00966765">
        <w:rPr>
          <w:rFonts w:ascii="Times New Roman" w:hAnsi="Times New Roman" w:cs="Times New Roman"/>
          <w:sz w:val="24"/>
          <w:szCs w:val="24"/>
        </w:rPr>
        <w:t>:</w:t>
      </w:r>
      <w:r w:rsidR="005F3EEE" w:rsidRPr="00966765">
        <w:rPr>
          <w:rFonts w:ascii="Times New Roman" w:hAnsi="Times New Roman" w:cs="Times New Roman"/>
          <w:sz w:val="24"/>
          <w:szCs w:val="24"/>
        </w:rPr>
        <w:t xml:space="preserve"> Core pins, </w:t>
      </w:r>
      <w:proofErr w:type="spellStart"/>
      <w:r w:rsidR="005F3EEE" w:rsidRPr="00966765">
        <w:rPr>
          <w:rFonts w:ascii="Times New Roman" w:hAnsi="Times New Roman" w:cs="Times New Roman"/>
          <w:sz w:val="24"/>
          <w:szCs w:val="24"/>
        </w:rPr>
        <w:t>s</w:t>
      </w:r>
      <w:r w:rsidR="0051130D" w:rsidRPr="00966765">
        <w:rPr>
          <w:rFonts w:ascii="Times New Roman" w:hAnsi="Times New Roman" w:cs="Times New Roman"/>
          <w:sz w:val="24"/>
          <w:szCs w:val="24"/>
        </w:rPr>
        <w:t>prueing</w:t>
      </w:r>
      <w:proofErr w:type="spellEnd"/>
      <w:r w:rsidR="004A57BC" w:rsidRPr="00966765">
        <w:rPr>
          <w:rFonts w:ascii="Times New Roman" w:hAnsi="Times New Roman" w:cs="Times New Roman"/>
          <w:sz w:val="24"/>
          <w:szCs w:val="24"/>
        </w:rPr>
        <w:t>,</w:t>
      </w:r>
      <w:r w:rsidR="0051130D" w:rsidRPr="00966765">
        <w:rPr>
          <w:rFonts w:ascii="Times New Roman" w:hAnsi="Times New Roman" w:cs="Times New Roman"/>
          <w:sz w:val="24"/>
          <w:szCs w:val="24"/>
        </w:rPr>
        <w:t xml:space="preserve"> and investing </w:t>
      </w:r>
      <w:r w:rsidR="009C4105" w:rsidRPr="00966765">
        <w:rPr>
          <w:rFonts w:ascii="Times New Roman" w:hAnsi="Times New Roman" w:cs="Times New Roman"/>
          <w:sz w:val="24"/>
          <w:szCs w:val="24"/>
        </w:rPr>
        <w:t>(</w:t>
      </w:r>
      <w:r w:rsidR="0051130D" w:rsidRPr="00966765">
        <w:rPr>
          <w:rFonts w:ascii="Times New Roman" w:hAnsi="Times New Roman" w:cs="Times New Roman"/>
          <w:sz w:val="24"/>
          <w:szCs w:val="24"/>
        </w:rPr>
        <w:t>replication</w:t>
      </w:r>
      <w:r w:rsidR="009C4105" w:rsidRPr="00966765">
        <w:rPr>
          <w:rFonts w:ascii="Times New Roman" w:hAnsi="Times New Roman" w:cs="Times New Roman"/>
          <w:sz w:val="24"/>
          <w:szCs w:val="24"/>
        </w:rPr>
        <w:t>)</w:t>
      </w:r>
    </w:p>
    <w:p w14:paraId="6CE67903" w14:textId="3564FA46" w:rsidR="00A819FA" w:rsidRPr="00966765" w:rsidRDefault="00A819FA" w:rsidP="00966765">
      <w:pPr>
        <w:spacing w:line="360" w:lineRule="auto"/>
        <w:ind w:right="720"/>
        <w:rPr>
          <w:rFonts w:ascii="Times New Roman" w:hAnsi="Times New Roman" w:cs="Times New Roman"/>
        </w:rPr>
      </w:pPr>
      <w:r w:rsidRPr="00966765">
        <w:rPr>
          <w:rFonts w:ascii="Times New Roman" w:hAnsi="Times New Roman" w:cs="Times New Roman"/>
        </w:rPr>
        <w:t xml:space="preserve">Once the modeling was complete, metal </w:t>
      </w:r>
      <w:r w:rsidR="00E56777">
        <w:rPr>
          <w:rFonts w:ascii="Times New Roman" w:hAnsi="Times New Roman" w:cs="Times New Roman"/>
        </w:rPr>
        <w:t>%%</w:t>
      </w:r>
      <w:r w:rsidRPr="00E56777">
        <w:rPr>
          <w:rFonts w:ascii="Times New Roman" w:hAnsi="Times New Roman" w:cs="Times New Roman"/>
          <w:iCs/>
        </w:rPr>
        <w:t>core pins</w:t>
      </w:r>
      <w:r w:rsidR="00E56777">
        <w:rPr>
          <w:rFonts w:ascii="Times New Roman" w:hAnsi="Times New Roman" w:cs="Times New Roman"/>
          <w:iCs/>
        </w:rPr>
        <w:t>%%</w:t>
      </w:r>
      <w:r w:rsidRPr="00E56777">
        <w:rPr>
          <w:rFonts w:ascii="Times New Roman" w:hAnsi="Times New Roman" w:cs="Times New Roman"/>
          <w:i/>
          <w:iCs/>
        </w:rPr>
        <w:t xml:space="preserve"> </w:t>
      </w:r>
      <w:r w:rsidRPr="00966765">
        <w:rPr>
          <w:rFonts w:ascii="Times New Roman" w:hAnsi="Times New Roman" w:cs="Times New Roman"/>
        </w:rPr>
        <w:t>were partially</w:t>
      </w:r>
      <w:r w:rsidRPr="00966765">
        <w:rPr>
          <w:rFonts w:ascii="Times New Roman" w:hAnsi="Times New Roman" w:cs="Times New Roman"/>
          <w:i/>
          <w:iCs/>
        </w:rPr>
        <w:t xml:space="preserve"> </w:t>
      </w:r>
      <w:r w:rsidRPr="00966765">
        <w:rPr>
          <w:rFonts w:ascii="Times New Roman" w:hAnsi="Times New Roman" w:cs="Times New Roman"/>
        </w:rPr>
        <w:t xml:space="preserve">inserted through the wax and into the core to secure the registration of the </w:t>
      </w:r>
      <w:proofErr w:type="spellStart"/>
      <w:r w:rsidRPr="00966765">
        <w:rPr>
          <w:rFonts w:ascii="Times New Roman" w:hAnsi="Times New Roman" w:cs="Times New Roman"/>
        </w:rPr>
        <w:t>aquamanil</w:t>
      </w:r>
      <w:r w:rsidR="00C16EE7" w:rsidRPr="00966765">
        <w:rPr>
          <w:rFonts w:ascii="Times New Roman" w:hAnsi="Times New Roman" w:cs="Times New Roman"/>
        </w:rPr>
        <w:t>e</w:t>
      </w:r>
      <w:r w:rsidRPr="00966765">
        <w:rPr>
          <w:rFonts w:ascii="Times New Roman" w:hAnsi="Times New Roman" w:cs="Times New Roman"/>
        </w:rPr>
        <w:t>’s</w:t>
      </w:r>
      <w:proofErr w:type="spellEnd"/>
      <w:r w:rsidRPr="00966765">
        <w:rPr>
          <w:rFonts w:ascii="Times New Roman" w:hAnsi="Times New Roman" w:cs="Times New Roman"/>
        </w:rPr>
        <w:t xml:space="preserve"> core within </w:t>
      </w:r>
      <w:r w:rsidR="00C16EE7" w:rsidRPr="00966765">
        <w:rPr>
          <w:rFonts w:ascii="Times New Roman" w:hAnsi="Times New Roman" w:cs="Times New Roman"/>
        </w:rPr>
        <w:t xml:space="preserve">its </w:t>
      </w:r>
      <w:r w:rsidRPr="00966765">
        <w:rPr>
          <w:rFonts w:ascii="Times New Roman" w:hAnsi="Times New Roman" w:cs="Times New Roman"/>
        </w:rPr>
        <w:t xml:space="preserve">outer mold or </w:t>
      </w:r>
      <w:r w:rsidRPr="00966765">
        <w:rPr>
          <w:rFonts w:ascii="Times New Roman" w:hAnsi="Times New Roman" w:cs="Times New Roman"/>
          <w:iCs/>
        </w:rPr>
        <w:t>investment</w:t>
      </w:r>
      <w:r w:rsidR="00C16EE7" w:rsidRPr="00966765">
        <w:rPr>
          <w:rFonts w:ascii="Times New Roman" w:hAnsi="Times New Roman" w:cs="Times New Roman"/>
        </w:rPr>
        <w:t xml:space="preserve"> (see </w:t>
      </w:r>
      <w:r w:rsidRPr="00E508D7">
        <w:rPr>
          <w:rFonts w:ascii="Times New Roman" w:hAnsi="Times New Roman" w:cs="Times New Roman"/>
          <w:b/>
        </w:rPr>
        <w:t xml:space="preserve">video </w:t>
      </w:r>
      <w:r w:rsidR="00220DFF">
        <w:rPr>
          <w:rFonts w:ascii="Times New Roman" w:hAnsi="Times New Roman" w:cs="Times New Roman"/>
          <w:b/>
        </w:rPr>
        <w:t>5</w:t>
      </w:r>
      <w:r w:rsidR="00C16EE7" w:rsidRPr="00966765">
        <w:rPr>
          <w:rFonts w:ascii="Times New Roman" w:hAnsi="Times New Roman" w:cs="Times New Roman"/>
        </w:rPr>
        <w:t xml:space="preserve">). </w:t>
      </w:r>
      <w:r w:rsidRPr="00966765">
        <w:rPr>
          <w:rFonts w:ascii="Times New Roman" w:hAnsi="Times New Roman" w:cs="Times New Roman"/>
        </w:rPr>
        <w:t xml:space="preserve">Next, the model would be fitted with a network of </w:t>
      </w:r>
      <w:r w:rsidR="00467849">
        <w:rPr>
          <w:rFonts w:ascii="Times New Roman" w:hAnsi="Times New Roman" w:cs="Times New Roman"/>
        </w:rPr>
        <w:t>%%</w:t>
      </w:r>
      <w:r w:rsidRPr="00966765">
        <w:rPr>
          <w:rFonts w:ascii="Times New Roman" w:hAnsi="Times New Roman" w:cs="Times New Roman"/>
        </w:rPr>
        <w:t>sprues</w:t>
      </w:r>
      <w:r w:rsidR="00467849">
        <w:rPr>
          <w:rFonts w:ascii="Times New Roman" w:hAnsi="Times New Roman" w:cs="Times New Roman"/>
        </w:rPr>
        <w:t>%%</w:t>
      </w:r>
      <w:r w:rsidRPr="00966765">
        <w:rPr>
          <w:rFonts w:ascii="Times New Roman" w:hAnsi="Times New Roman" w:cs="Times New Roman"/>
        </w:rPr>
        <w:t xml:space="preserve"> through which to melt out the wax, feed the liquefied metal in the mold, and allow the gas and air to escape. When possible, connections helping with that flow were integrated into the design of the sculptural form itself, as can be seen in the </w:t>
      </w:r>
      <w:r w:rsidR="00C16EE7" w:rsidRPr="00966765">
        <w:rPr>
          <w:rFonts w:ascii="Times New Roman" w:hAnsi="Times New Roman" w:cs="Times New Roman"/>
        </w:rPr>
        <w:t>f</w:t>
      </w:r>
      <w:r w:rsidRPr="00966765">
        <w:rPr>
          <w:rFonts w:ascii="Times New Roman" w:hAnsi="Times New Roman" w:cs="Times New Roman"/>
        </w:rPr>
        <w:t>alconer.</w:t>
      </w:r>
    </w:p>
    <w:p w14:paraId="60BD5A0E" w14:textId="77777777" w:rsidR="00A819FA" w:rsidRPr="00966765" w:rsidRDefault="00A819FA" w:rsidP="00966765">
      <w:pPr>
        <w:spacing w:line="360" w:lineRule="auto"/>
        <w:ind w:right="720"/>
        <w:rPr>
          <w:rFonts w:ascii="Times New Roman" w:hAnsi="Times New Roman" w:cs="Times New Roman"/>
        </w:rPr>
      </w:pPr>
      <w:r w:rsidRPr="00966765">
        <w:rPr>
          <w:rFonts w:ascii="Times New Roman" w:hAnsi="Times New Roman" w:cs="Times New Roman"/>
        </w:rPr>
        <w:t> </w:t>
      </w:r>
    </w:p>
    <w:p w14:paraId="5B34AF90" w14:textId="2F5CBC19" w:rsidR="00A819FA" w:rsidRPr="00966765" w:rsidRDefault="00A819FA" w:rsidP="00966765">
      <w:pPr>
        <w:spacing w:line="360" w:lineRule="auto"/>
        <w:ind w:right="720"/>
        <w:rPr>
          <w:rFonts w:ascii="Times New Roman" w:hAnsi="Times New Roman" w:cs="Times New Roman"/>
        </w:rPr>
      </w:pPr>
      <w:r w:rsidRPr="00966765">
        <w:rPr>
          <w:rFonts w:ascii="Times New Roman" w:hAnsi="Times New Roman" w:cs="Times New Roman"/>
        </w:rPr>
        <w:t xml:space="preserve">Then, as </w:t>
      </w:r>
      <w:proofErr w:type="spellStart"/>
      <w:r w:rsidRPr="00966765">
        <w:rPr>
          <w:rFonts w:ascii="Times New Roman" w:hAnsi="Times New Roman" w:cs="Times New Roman"/>
        </w:rPr>
        <w:t>Theophilus</w:t>
      </w:r>
      <w:proofErr w:type="spellEnd"/>
      <w:r w:rsidRPr="00966765">
        <w:rPr>
          <w:rFonts w:ascii="Times New Roman" w:hAnsi="Times New Roman" w:cs="Times New Roman"/>
        </w:rPr>
        <w:t xml:space="preserve"> describes, multiple layers of earthen mold material (similar to that of the core) were gradually built up over the </w:t>
      </w:r>
      <w:proofErr w:type="spellStart"/>
      <w:r w:rsidRPr="00467849">
        <w:rPr>
          <w:rFonts w:ascii="Times New Roman" w:hAnsi="Times New Roman" w:cs="Times New Roman"/>
        </w:rPr>
        <w:t>sprued</w:t>
      </w:r>
      <w:proofErr w:type="spellEnd"/>
      <w:r w:rsidRPr="00467849">
        <w:rPr>
          <w:rFonts w:ascii="Times New Roman" w:hAnsi="Times New Roman" w:cs="Times New Roman"/>
        </w:rPr>
        <w:t xml:space="preserve"> </w:t>
      </w:r>
      <w:r w:rsidRPr="00966765">
        <w:rPr>
          <w:rFonts w:ascii="Times New Roman" w:hAnsi="Times New Roman" w:cs="Times New Roman"/>
        </w:rPr>
        <w:t xml:space="preserve">wax model. This clay investment mold containing the </w:t>
      </w:r>
      <w:proofErr w:type="spellStart"/>
      <w:r w:rsidRPr="00966765">
        <w:rPr>
          <w:rFonts w:ascii="Times New Roman" w:hAnsi="Times New Roman" w:cs="Times New Roman"/>
        </w:rPr>
        <w:t>sprued</w:t>
      </w:r>
      <w:proofErr w:type="spellEnd"/>
      <w:r w:rsidRPr="00966765">
        <w:rPr>
          <w:rFonts w:ascii="Times New Roman" w:hAnsi="Times New Roman" w:cs="Times New Roman"/>
        </w:rPr>
        <w:t xml:space="preserve"> model would be heated to melt out the wax, which, being an expensive material</w:t>
      </w:r>
      <w:r w:rsidR="00C16EE7" w:rsidRPr="00966765">
        <w:rPr>
          <w:rFonts w:ascii="Times New Roman" w:hAnsi="Times New Roman" w:cs="Times New Roman"/>
        </w:rPr>
        <w:t>,</w:t>
      </w:r>
      <w:r w:rsidRPr="00966765">
        <w:rPr>
          <w:rFonts w:ascii="Times New Roman" w:hAnsi="Times New Roman" w:cs="Times New Roman"/>
        </w:rPr>
        <w:t xml:space="preserve"> would according to the treatise be recovered and presumably recycled. Heating the mold would also serve to get rid of all moisture because, the monk warns, “if the inside cores experience dampness, they immediately swell and all your work will break apart.” The mold is then heated until it is red hot and buried in a pit, casting cup up, ready to receive the liquefied metal</w:t>
      </w:r>
      <w:r w:rsidR="00C16EE7" w:rsidRPr="00966765">
        <w:rPr>
          <w:rFonts w:ascii="Times New Roman" w:hAnsi="Times New Roman" w:cs="Times New Roman"/>
        </w:rPr>
        <w:t>,</w:t>
      </w:r>
      <w:r w:rsidRPr="00966765">
        <w:rPr>
          <w:rFonts w:ascii="Times New Roman" w:hAnsi="Times New Roman" w:cs="Times New Roman"/>
        </w:rPr>
        <w:t xml:space="preserve"> which is poured from a crucible in which it has, meanwhile, been alloyed.</w:t>
      </w:r>
    </w:p>
    <w:p w14:paraId="1EB91906" w14:textId="4A2B3BBB" w:rsidR="000620F3" w:rsidRPr="00E508D7" w:rsidRDefault="00E508D7" w:rsidP="00966765">
      <w:pPr>
        <w:spacing w:line="360" w:lineRule="auto"/>
        <w:ind w:right="720"/>
        <w:rPr>
          <w:rFonts w:ascii="Times New Roman" w:hAnsi="Times New Roman" w:cs="Times New Roman"/>
          <w:b/>
        </w:rPr>
      </w:pPr>
      <w:r w:rsidRPr="00E508D7">
        <w:rPr>
          <w:rFonts w:ascii="Times New Roman" w:hAnsi="Times New Roman" w:cs="Times New Roman"/>
          <w:b/>
        </w:rPr>
        <w:t xml:space="preserve">Figs. </w:t>
      </w:r>
      <w:r w:rsidR="00A610EC">
        <w:rPr>
          <w:rFonts w:ascii="Times New Roman" w:hAnsi="Times New Roman" w:cs="Times New Roman"/>
          <w:b/>
        </w:rPr>
        <w:t>483</w:t>
      </w:r>
      <w:r w:rsidRPr="00E508D7">
        <w:rPr>
          <w:rFonts w:ascii="Times New Roman" w:hAnsi="Times New Roman" w:cs="Times New Roman"/>
          <w:b/>
        </w:rPr>
        <w:t xml:space="preserve">, </w:t>
      </w:r>
      <w:r w:rsidR="00A610EC">
        <w:rPr>
          <w:rFonts w:ascii="Times New Roman" w:hAnsi="Times New Roman" w:cs="Times New Roman"/>
          <w:b/>
        </w:rPr>
        <w:t>484</w:t>
      </w:r>
      <w:r w:rsidRPr="00E508D7">
        <w:rPr>
          <w:rFonts w:ascii="Times New Roman" w:hAnsi="Times New Roman" w:cs="Times New Roman"/>
          <w:b/>
        </w:rPr>
        <w:t>, v</w:t>
      </w:r>
      <w:r w:rsidR="00FF680C" w:rsidRPr="00E508D7">
        <w:rPr>
          <w:rFonts w:ascii="Times New Roman" w:hAnsi="Times New Roman" w:cs="Times New Roman"/>
          <w:b/>
        </w:rPr>
        <w:t xml:space="preserve">ideo </w:t>
      </w:r>
      <w:r w:rsidR="00220DFF">
        <w:rPr>
          <w:rFonts w:ascii="Times New Roman" w:hAnsi="Times New Roman" w:cs="Times New Roman"/>
          <w:b/>
        </w:rPr>
        <w:t>8</w:t>
      </w:r>
    </w:p>
    <w:p w14:paraId="6505CD21" w14:textId="77777777" w:rsidR="009C4105" w:rsidRPr="00966765" w:rsidRDefault="009C4105" w:rsidP="00966765">
      <w:pPr>
        <w:spacing w:line="360" w:lineRule="auto"/>
        <w:ind w:right="720"/>
        <w:rPr>
          <w:rFonts w:ascii="Times New Roman" w:hAnsi="Times New Roman" w:cs="Times New Roman"/>
          <w:b/>
        </w:rPr>
      </w:pPr>
    </w:p>
    <w:p w14:paraId="2258C2EE" w14:textId="66DCC511" w:rsidR="00CB6D9E" w:rsidRPr="00966765" w:rsidRDefault="00CB6D9E"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Slide 11</w:t>
      </w:r>
      <w:r w:rsidR="004010FB" w:rsidRPr="00966765">
        <w:rPr>
          <w:rFonts w:ascii="Times New Roman" w:hAnsi="Times New Roman" w:cs="Times New Roman"/>
          <w:sz w:val="24"/>
          <w:szCs w:val="24"/>
        </w:rPr>
        <w:t xml:space="preserve">: </w:t>
      </w:r>
      <w:r w:rsidRPr="00966765">
        <w:rPr>
          <w:rFonts w:ascii="Times New Roman" w:hAnsi="Times New Roman" w:cs="Times New Roman"/>
          <w:sz w:val="24"/>
          <w:szCs w:val="24"/>
        </w:rPr>
        <w:t>Fabrication: Core pins and core plugs (examination)</w:t>
      </w:r>
    </w:p>
    <w:p w14:paraId="423AECC4" w14:textId="34EB8984" w:rsidR="00CB6D9E" w:rsidRPr="00966765" w:rsidRDefault="00CB6D9E" w:rsidP="00966765">
      <w:pPr>
        <w:spacing w:line="360" w:lineRule="auto"/>
        <w:ind w:right="720"/>
        <w:rPr>
          <w:rFonts w:ascii="Times New Roman" w:hAnsi="Times New Roman" w:cs="Times New Roman"/>
        </w:rPr>
      </w:pPr>
      <w:r w:rsidRPr="00966765">
        <w:rPr>
          <w:rFonts w:ascii="Times New Roman" w:hAnsi="Times New Roman" w:cs="Times New Roman"/>
        </w:rPr>
        <w:t xml:space="preserve">Examination of the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revealed that these were made of copper or iron</w:t>
      </w:r>
      <w:r w:rsidR="00C16EE7" w:rsidRPr="00966765">
        <w:rPr>
          <w:rFonts w:ascii="Times New Roman" w:hAnsi="Times New Roman" w:cs="Times New Roman"/>
        </w:rPr>
        <w:t>, and</w:t>
      </w:r>
      <w:r w:rsidRPr="00966765">
        <w:rPr>
          <w:rFonts w:ascii="Times New Roman" w:hAnsi="Times New Roman" w:cs="Times New Roman"/>
        </w:rPr>
        <w:t xml:space="preserve"> some out of bent copper sheet. The use of one type did not preclude the other. Should the core pins fuse to the metal during casting</w:t>
      </w:r>
      <w:r w:rsidR="00C16EE7" w:rsidRPr="00966765">
        <w:rPr>
          <w:rFonts w:ascii="Times New Roman" w:hAnsi="Times New Roman" w:cs="Times New Roman"/>
        </w:rPr>
        <w:t>,</w:t>
      </w:r>
      <w:r w:rsidRPr="00966765">
        <w:rPr>
          <w:rFonts w:ascii="Times New Roman" w:hAnsi="Times New Roman" w:cs="Times New Roman"/>
        </w:rPr>
        <w:t xml:space="preserve"> they were cut down to the level of the outer surface and smoothed over with some surrounding metal. But the internal portion is often still preserved on the inside, and visible in radiographs or in accessible areas. If </w:t>
      </w:r>
      <w:r w:rsidR="00C16EE7" w:rsidRPr="00966765">
        <w:rPr>
          <w:rFonts w:ascii="Times New Roman" w:hAnsi="Times New Roman" w:cs="Times New Roman"/>
        </w:rPr>
        <w:t xml:space="preserve">it </w:t>
      </w:r>
      <w:r w:rsidRPr="00966765">
        <w:rPr>
          <w:rFonts w:ascii="Times New Roman" w:hAnsi="Times New Roman" w:cs="Times New Roman"/>
        </w:rPr>
        <w:t xml:space="preserve">could </w:t>
      </w:r>
      <w:r w:rsidRPr="00966765">
        <w:rPr>
          <w:rFonts w:ascii="Times New Roman" w:hAnsi="Times New Roman" w:cs="Times New Roman"/>
        </w:rPr>
        <w:lastRenderedPageBreak/>
        <w:t xml:space="preserve">be loosened, however, the core pin </w:t>
      </w:r>
      <w:r w:rsidR="00C16EE7" w:rsidRPr="00966765">
        <w:rPr>
          <w:rFonts w:ascii="Times New Roman" w:hAnsi="Times New Roman" w:cs="Times New Roman"/>
        </w:rPr>
        <w:t xml:space="preserve">was </w:t>
      </w:r>
      <w:r w:rsidRPr="00966765">
        <w:rPr>
          <w:rFonts w:ascii="Times New Roman" w:hAnsi="Times New Roman" w:cs="Times New Roman"/>
        </w:rPr>
        <w:t xml:space="preserve">removed and the </w:t>
      </w:r>
      <w:r w:rsidR="00C16EE7" w:rsidRPr="00966765">
        <w:rPr>
          <w:rFonts w:ascii="Times New Roman" w:hAnsi="Times New Roman" w:cs="Times New Roman"/>
        </w:rPr>
        <w:t xml:space="preserve">resulting </w:t>
      </w:r>
      <w:r w:rsidRPr="00966765">
        <w:rPr>
          <w:rFonts w:ascii="Times New Roman" w:hAnsi="Times New Roman" w:cs="Times New Roman"/>
        </w:rPr>
        <w:t xml:space="preserve">hole filled with a </w:t>
      </w:r>
      <w:r w:rsidR="00995B68">
        <w:rPr>
          <w:rFonts w:ascii="Times New Roman" w:hAnsi="Times New Roman" w:cs="Times New Roman"/>
        </w:rPr>
        <w:t>%%</w:t>
      </w:r>
      <w:r w:rsidRPr="00995B68">
        <w:rPr>
          <w:rFonts w:ascii="Times New Roman" w:hAnsi="Times New Roman" w:cs="Times New Roman"/>
          <w:iCs/>
        </w:rPr>
        <w:t>plug</w:t>
      </w:r>
      <w:r w:rsidR="00995B68">
        <w:rPr>
          <w:rFonts w:ascii="Times New Roman" w:hAnsi="Times New Roman" w:cs="Times New Roman"/>
          <w:iCs/>
        </w:rPr>
        <w:t>%%</w:t>
      </w:r>
      <w:r w:rsidRPr="00966765">
        <w:rPr>
          <w:rFonts w:ascii="Times New Roman" w:hAnsi="Times New Roman" w:cs="Times New Roman"/>
        </w:rPr>
        <w:t>, which was often a taper</w:t>
      </w:r>
      <w:r w:rsidR="00FF680C" w:rsidRPr="00966765">
        <w:rPr>
          <w:rFonts w:ascii="Times New Roman" w:hAnsi="Times New Roman" w:cs="Times New Roman"/>
        </w:rPr>
        <w:t>ed, hammered-in</w:t>
      </w:r>
      <w:r w:rsidRPr="00966765">
        <w:rPr>
          <w:rFonts w:ascii="Times New Roman" w:hAnsi="Times New Roman" w:cs="Times New Roman"/>
        </w:rPr>
        <w:t xml:space="preserve"> copper pin.</w:t>
      </w:r>
    </w:p>
    <w:p w14:paraId="6999FFE8" w14:textId="77777777" w:rsidR="00CB6D9E" w:rsidRPr="00966765" w:rsidRDefault="00CB6D9E" w:rsidP="00966765">
      <w:pPr>
        <w:spacing w:line="360" w:lineRule="auto"/>
        <w:ind w:right="720"/>
        <w:rPr>
          <w:rFonts w:ascii="Times New Roman" w:hAnsi="Times New Roman" w:cs="Times New Roman"/>
        </w:rPr>
      </w:pPr>
    </w:p>
    <w:p w14:paraId="53FB45EA" w14:textId="7913A7BF" w:rsidR="00CB6D9E" w:rsidRPr="00966765" w:rsidRDefault="00CB6D9E" w:rsidP="00966765">
      <w:pPr>
        <w:spacing w:line="360" w:lineRule="auto"/>
        <w:ind w:right="720"/>
        <w:rPr>
          <w:rFonts w:ascii="Times New Roman" w:hAnsi="Times New Roman" w:cs="Times New Roman"/>
        </w:rPr>
      </w:pPr>
      <w:r w:rsidRPr="00966765">
        <w:rPr>
          <w:rFonts w:ascii="Times New Roman" w:hAnsi="Times New Roman" w:cs="Times New Roman"/>
        </w:rPr>
        <w:t xml:space="preserve">Patterns may be found in the treatment of core pins and may prove characteristic of a </w:t>
      </w:r>
      <w:r w:rsidR="00C16EE7" w:rsidRPr="00966765">
        <w:rPr>
          <w:rFonts w:ascii="Times New Roman" w:hAnsi="Times New Roman" w:cs="Times New Roman"/>
        </w:rPr>
        <w:t xml:space="preserve">particular </w:t>
      </w:r>
      <w:r w:rsidRPr="00966765">
        <w:rPr>
          <w:rFonts w:ascii="Times New Roman" w:hAnsi="Times New Roman" w:cs="Times New Roman"/>
        </w:rPr>
        <w:t xml:space="preserve">workshop. In the Nuremberg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studied here, all core pins were removed, the ensuing holes rounded with files and plugged with shallow discs of metal similar to the cast (probably cut from a sprue), and their joins secured with </w:t>
      </w:r>
      <w:r w:rsidR="00070BBF">
        <w:rPr>
          <w:rFonts w:ascii="Times New Roman" w:hAnsi="Times New Roman" w:cs="Times New Roman"/>
        </w:rPr>
        <w:t>%%</w:t>
      </w:r>
      <w:r w:rsidRPr="00070BBF">
        <w:rPr>
          <w:rFonts w:ascii="Times New Roman" w:hAnsi="Times New Roman" w:cs="Times New Roman"/>
        </w:rPr>
        <w:t>solder</w:t>
      </w:r>
      <w:r w:rsidR="000E2DB6" w:rsidRPr="00070BBF">
        <w:rPr>
          <w:rFonts w:ascii="Times New Roman" w:hAnsi="Times New Roman" w:cs="Times New Roman"/>
        </w:rPr>
        <w:t>ing</w:t>
      </w:r>
      <w:r w:rsidR="00070BBF">
        <w:rPr>
          <w:rFonts w:ascii="Times New Roman" w:hAnsi="Times New Roman" w:cs="Times New Roman"/>
        </w:rPr>
        <w:t>%%</w:t>
      </w:r>
      <w:r w:rsidRPr="00966765">
        <w:rPr>
          <w:rFonts w:ascii="Times New Roman" w:hAnsi="Times New Roman" w:cs="Times New Roman"/>
        </w:rPr>
        <w:t>.</w:t>
      </w:r>
      <w:r w:rsidRPr="00966765">
        <w:rPr>
          <w:rFonts w:ascii="Times New Roman" w:hAnsi="Times New Roman" w:cs="Times New Roman"/>
          <w:color w:val="FF0000"/>
        </w:rPr>
        <w:t xml:space="preserve"> </w:t>
      </w:r>
    </w:p>
    <w:p w14:paraId="5C6CBCB7" w14:textId="236A5EE0" w:rsidR="00193D65" w:rsidRPr="00E508D7" w:rsidRDefault="00EC5135" w:rsidP="00966765">
      <w:pPr>
        <w:spacing w:line="360" w:lineRule="auto"/>
        <w:ind w:right="720"/>
        <w:rPr>
          <w:rFonts w:ascii="Times New Roman" w:hAnsi="Times New Roman" w:cs="Times New Roman"/>
          <w:b/>
        </w:rPr>
      </w:pPr>
      <w:r w:rsidRPr="00E508D7">
        <w:rPr>
          <w:rFonts w:ascii="Times New Roman" w:hAnsi="Times New Roman" w:cs="Times New Roman"/>
          <w:b/>
        </w:rPr>
        <w:t>Fig</w:t>
      </w:r>
      <w:r w:rsidR="00E508D7" w:rsidRPr="00E508D7">
        <w:rPr>
          <w:rFonts w:ascii="Times New Roman" w:hAnsi="Times New Roman" w:cs="Times New Roman"/>
          <w:b/>
        </w:rPr>
        <w:t>s</w:t>
      </w:r>
      <w:r w:rsidRPr="00E508D7">
        <w:rPr>
          <w:rFonts w:ascii="Times New Roman" w:hAnsi="Times New Roman" w:cs="Times New Roman"/>
          <w:b/>
        </w:rPr>
        <w:t xml:space="preserve">. </w:t>
      </w:r>
      <w:r w:rsidR="00A610EC">
        <w:rPr>
          <w:rFonts w:ascii="Times New Roman" w:hAnsi="Times New Roman" w:cs="Times New Roman"/>
          <w:b/>
        </w:rPr>
        <w:t>180, 485</w:t>
      </w:r>
      <w:r w:rsidR="00E72D73" w:rsidRPr="00E508D7">
        <w:rPr>
          <w:rFonts w:ascii="Times New Roman" w:hAnsi="Times New Roman" w:cs="Times New Roman"/>
          <w:b/>
        </w:rPr>
        <w:t xml:space="preserve">, </w:t>
      </w:r>
      <w:r w:rsidR="00A610EC">
        <w:rPr>
          <w:rFonts w:ascii="Times New Roman" w:hAnsi="Times New Roman" w:cs="Times New Roman"/>
          <w:b/>
        </w:rPr>
        <w:t>486</w:t>
      </w:r>
      <w:r w:rsidR="00E72D73" w:rsidRPr="00E508D7">
        <w:rPr>
          <w:rFonts w:ascii="Times New Roman" w:hAnsi="Times New Roman" w:cs="Times New Roman"/>
          <w:b/>
        </w:rPr>
        <w:t xml:space="preserve">, </w:t>
      </w:r>
      <w:r w:rsidR="00A610EC">
        <w:rPr>
          <w:rFonts w:ascii="Times New Roman" w:hAnsi="Times New Roman" w:cs="Times New Roman"/>
          <w:b/>
        </w:rPr>
        <w:t>487</w:t>
      </w:r>
      <w:r w:rsidR="00E72D73" w:rsidRPr="00E508D7">
        <w:rPr>
          <w:rFonts w:ascii="Times New Roman" w:hAnsi="Times New Roman" w:cs="Times New Roman"/>
          <w:b/>
        </w:rPr>
        <w:t xml:space="preserve">, </w:t>
      </w:r>
      <w:r w:rsidR="00A610EC">
        <w:rPr>
          <w:rFonts w:ascii="Times New Roman" w:hAnsi="Times New Roman" w:cs="Times New Roman"/>
          <w:b/>
        </w:rPr>
        <w:t>488</w:t>
      </w:r>
      <w:r w:rsidR="00E72D73" w:rsidRPr="00E508D7">
        <w:rPr>
          <w:rFonts w:ascii="Times New Roman" w:hAnsi="Times New Roman" w:cs="Times New Roman"/>
          <w:b/>
        </w:rPr>
        <w:t xml:space="preserve"> </w:t>
      </w:r>
    </w:p>
    <w:p w14:paraId="11105108" w14:textId="77777777" w:rsidR="00CB6D9E" w:rsidRPr="00966765" w:rsidRDefault="00CB6D9E" w:rsidP="00966765">
      <w:pPr>
        <w:spacing w:line="360" w:lineRule="auto"/>
        <w:ind w:right="720"/>
        <w:rPr>
          <w:rFonts w:ascii="Times New Roman" w:hAnsi="Times New Roman" w:cs="Times New Roman"/>
          <w:b/>
        </w:rPr>
      </w:pPr>
    </w:p>
    <w:p w14:paraId="5FFFA73D" w14:textId="0FAAE768" w:rsidR="003841A5" w:rsidRPr="00966765" w:rsidRDefault="003841A5"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22521C" w:rsidRPr="00966765">
        <w:rPr>
          <w:rFonts w:ascii="Times New Roman" w:hAnsi="Times New Roman" w:cs="Times New Roman"/>
          <w:sz w:val="24"/>
          <w:szCs w:val="24"/>
        </w:rPr>
        <w:t>1</w:t>
      </w:r>
      <w:r w:rsidR="00CB6D9E" w:rsidRPr="00966765">
        <w:rPr>
          <w:rFonts w:ascii="Times New Roman" w:hAnsi="Times New Roman" w:cs="Times New Roman"/>
          <w:sz w:val="24"/>
          <w:szCs w:val="24"/>
        </w:rPr>
        <w:t>2</w:t>
      </w:r>
      <w:r w:rsidR="004010FB" w:rsidRPr="00966765">
        <w:rPr>
          <w:rFonts w:ascii="Times New Roman" w:hAnsi="Times New Roman" w:cs="Times New Roman"/>
          <w:sz w:val="24"/>
          <w:szCs w:val="24"/>
        </w:rPr>
        <w:t>:</w:t>
      </w:r>
      <w:r w:rsidR="004010FB" w:rsidRPr="00966765" w:rsidDel="0077461E">
        <w:rPr>
          <w:rFonts w:ascii="Times New Roman" w:hAnsi="Times New Roman" w:cs="Times New Roman"/>
          <w:sz w:val="24"/>
          <w:szCs w:val="24"/>
        </w:rPr>
        <w:t xml:space="preserve"> </w:t>
      </w:r>
      <w:r w:rsidR="0051130D" w:rsidRPr="00966765">
        <w:rPr>
          <w:rFonts w:ascii="Times New Roman" w:hAnsi="Times New Roman" w:cs="Times New Roman"/>
          <w:sz w:val="24"/>
          <w:szCs w:val="24"/>
        </w:rPr>
        <w:t xml:space="preserve">Metal </w:t>
      </w:r>
    </w:p>
    <w:p w14:paraId="6DBFADF1" w14:textId="13AE0B5D" w:rsidR="00344786" w:rsidRPr="00966765" w:rsidRDefault="00344786" w:rsidP="00966765">
      <w:pPr>
        <w:spacing w:line="360" w:lineRule="auto"/>
        <w:ind w:right="720"/>
        <w:rPr>
          <w:rFonts w:ascii="Times New Roman" w:hAnsi="Times New Roman" w:cs="Times New Roman"/>
        </w:rPr>
      </w:pPr>
      <w:proofErr w:type="spellStart"/>
      <w:r w:rsidRPr="00966765">
        <w:rPr>
          <w:rFonts w:ascii="Times New Roman" w:hAnsi="Times New Roman" w:cs="Times New Roman"/>
        </w:rPr>
        <w:t>Theophilus</w:t>
      </w:r>
      <w:proofErr w:type="spellEnd"/>
      <w:r w:rsidRPr="00966765">
        <w:rPr>
          <w:rFonts w:ascii="Times New Roman" w:hAnsi="Times New Roman" w:cs="Times New Roman"/>
        </w:rPr>
        <w:t xml:space="preserve"> describes coloring copper by the cementation process using “a stone of yellowish color, sometimes reddish.” This stone was, in fact, the zinc ore calamine and the process that of alloying “latten,” a brassy metal containing </w:t>
      </w:r>
      <w:r w:rsidR="00C16EE7" w:rsidRPr="00966765">
        <w:rPr>
          <w:rFonts w:ascii="Times New Roman" w:hAnsi="Times New Roman" w:cs="Times New Roman"/>
        </w:rPr>
        <w:t xml:space="preserve">zinc </w:t>
      </w:r>
      <w:r w:rsidRPr="00966765">
        <w:rPr>
          <w:rFonts w:ascii="Times New Roman" w:hAnsi="Times New Roman" w:cs="Times New Roman"/>
        </w:rPr>
        <w:t xml:space="preserve">as the primary alloying agent and </w:t>
      </w:r>
      <w:r w:rsidR="00C16EE7" w:rsidRPr="00966765">
        <w:rPr>
          <w:rFonts w:ascii="Times New Roman" w:hAnsi="Times New Roman" w:cs="Times New Roman"/>
        </w:rPr>
        <w:t xml:space="preserve">tin </w:t>
      </w:r>
      <w:r w:rsidRPr="00966765">
        <w:rPr>
          <w:rFonts w:ascii="Times New Roman" w:hAnsi="Times New Roman" w:cs="Times New Roman"/>
        </w:rPr>
        <w:t xml:space="preserve">and </w:t>
      </w:r>
      <w:r w:rsidR="00C16EE7" w:rsidRPr="00966765">
        <w:rPr>
          <w:rFonts w:ascii="Times New Roman" w:hAnsi="Times New Roman" w:cs="Times New Roman"/>
        </w:rPr>
        <w:t xml:space="preserve">lead </w:t>
      </w:r>
      <w:r w:rsidRPr="00966765">
        <w:rPr>
          <w:rFonts w:ascii="Times New Roman" w:hAnsi="Times New Roman" w:cs="Times New Roman"/>
        </w:rPr>
        <w:t xml:space="preserve">in levels above 1%. (Zinc as a metal had not yet </w:t>
      </w:r>
      <w:r w:rsidR="00C001E3" w:rsidRPr="00966765">
        <w:rPr>
          <w:rFonts w:ascii="Times New Roman" w:hAnsi="Times New Roman" w:cs="Times New Roman"/>
        </w:rPr>
        <w:t xml:space="preserve">been </w:t>
      </w:r>
      <w:r w:rsidRPr="00966765">
        <w:rPr>
          <w:rFonts w:ascii="Times New Roman" w:hAnsi="Times New Roman" w:cs="Times New Roman"/>
        </w:rPr>
        <w:t xml:space="preserve">isolated or identified in his time.) This is the golden-colored metal predominantly used for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Workshops in northern Germany and Lower Saxony, and later in Nuremburg</w:t>
      </w:r>
      <w:r w:rsidR="00C16EE7" w:rsidRPr="00966765">
        <w:rPr>
          <w:rFonts w:ascii="Times New Roman" w:hAnsi="Times New Roman" w:cs="Times New Roman"/>
        </w:rPr>
        <w:t>,</w:t>
      </w:r>
      <w:r w:rsidRPr="00966765">
        <w:rPr>
          <w:rFonts w:ascii="Times New Roman" w:hAnsi="Times New Roman" w:cs="Times New Roman"/>
        </w:rPr>
        <w:t xml:space="preserve"> were close to the source of these raw materials.</w:t>
      </w:r>
    </w:p>
    <w:p w14:paraId="6D80EE22" w14:textId="77777777" w:rsidR="00344786" w:rsidRPr="00966765" w:rsidRDefault="00344786" w:rsidP="00966765">
      <w:pPr>
        <w:spacing w:line="360" w:lineRule="auto"/>
        <w:ind w:right="720"/>
        <w:rPr>
          <w:rFonts w:ascii="Times New Roman" w:hAnsi="Times New Roman" w:cs="Times New Roman"/>
        </w:rPr>
      </w:pPr>
    </w:p>
    <w:p w14:paraId="063C8AA9" w14:textId="13E49EF3" w:rsidR="00344786" w:rsidRPr="00966765" w:rsidRDefault="00344786" w:rsidP="00966765">
      <w:pPr>
        <w:spacing w:line="360" w:lineRule="auto"/>
        <w:ind w:right="720"/>
        <w:rPr>
          <w:rFonts w:ascii="Times New Roman" w:hAnsi="Times New Roman" w:cs="Times New Roman"/>
        </w:rPr>
      </w:pPr>
      <w:r w:rsidRPr="00966765">
        <w:rPr>
          <w:rFonts w:ascii="Times New Roman" w:hAnsi="Times New Roman" w:cs="Times New Roman"/>
        </w:rPr>
        <w:t>Each ore source has distinctive trace minerals</w:t>
      </w:r>
      <w:r w:rsidR="00C16EE7" w:rsidRPr="00966765">
        <w:rPr>
          <w:rFonts w:ascii="Times New Roman" w:hAnsi="Times New Roman" w:cs="Times New Roman"/>
        </w:rPr>
        <w:t xml:space="preserve"> that </w:t>
      </w:r>
      <w:r w:rsidRPr="00966765">
        <w:rPr>
          <w:rFonts w:ascii="Times New Roman" w:hAnsi="Times New Roman" w:cs="Times New Roman"/>
        </w:rPr>
        <w:t>can help identify where the metal comes from. To what extent the tin and lead contents were intentional cannot be readily determined</w:t>
      </w:r>
      <w:r w:rsidR="00C16EE7" w:rsidRPr="00966765">
        <w:rPr>
          <w:rFonts w:ascii="Times New Roman" w:hAnsi="Times New Roman" w:cs="Times New Roman"/>
        </w:rPr>
        <w:t>,</w:t>
      </w:r>
      <w:r w:rsidRPr="00966765">
        <w:rPr>
          <w:rFonts w:ascii="Times New Roman" w:hAnsi="Times New Roman" w:cs="Times New Roman"/>
        </w:rPr>
        <w:t xml:space="preserve"> as both were also contained in copper ores. And given that metals were often recycled, with each </w:t>
      </w:r>
      <w:proofErr w:type="spellStart"/>
      <w:r w:rsidRPr="00966765">
        <w:rPr>
          <w:rFonts w:ascii="Times New Roman" w:hAnsi="Times New Roman" w:cs="Times New Roman"/>
        </w:rPr>
        <w:t>remelting</w:t>
      </w:r>
      <w:proofErr w:type="spellEnd"/>
      <w:r w:rsidRPr="00966765">
        <w:rPr>
          <w:rFonts w:ascii="Times New Roman" w:hAnsi="Times New Roman" w:cs="Times New Roman"/>
        </w:rPr>
        <w:t xml:space="preserve">, the zinc concentration might be reduced due to the evaporation of zinc vapor. With so many variables to consider and a relatively small statistical group to work from, the results </w:t>
      </w:r>
      <w:r w:rsidR="00ED4DFD" w:rsidRPr="00966765">
        <w:rPr>
          <w:rFonts w:ascii="Times New Roman" w:hAnsi="Times New Roman" w:cs="Times New Roman"/>
        </w:rPr>
        <w:t>thus far</w:t>
      </w:r>
      <w:r w:rsidRPr="00966765">
        <w:rPr>
          <w:rFonts w:ascii="Times New Roman" w:hAnsi="Times New Roman" w:cs="Times New Roman"/>
        </w:rPr>
        <w:t xml:space="preserve"> of the metal analysis are far from conclusive.</w:t>
      </w:r>
    </w:p>
    <w:p w14:paraId="5BA0360E" w14:textId="77777777" w:rsidR="00344786" w:rsidRPr="00966765" w:rsidRDefault="00344786" w:rsidP="00966765">
      <w:pPr>
        <w:spacing w:line="360" w:lineRule="auto"/>
        <w:ind w:right="720"/>
        <w:rPr>
          <w:rFonts w:ascii="Times New Roman" w:hAnsi="Times New Roman" w:cs="Times New Roman"/>
        </w:rPr>
      </w:pPr>
    </w:p>
    <w:p w14:paraId="2C46ADEC" w14:textId="63046EE9" w:rsidR="00344786" w:rsidRPr="00966765" w:rsidRDefault="00344786" w:rsidP="00966765">
      <w:pPr>
        <w:spacing w:line="360" w:lineRule="auto"/>
        <w:ind w:right="720"/>
        <w:rPr>
          <w:rFonts w:ascii="Times New Roman" w:hAnsi="Times New Roman" w:cs="Times New Roman"/>
        </w:rPr>
      </w:pPr>
      <w:r w:rsidRPr="00966765">
        <w:rPr>
          <w:rFonts w:ascii="Times New Roman" w:hAnsi="Times New Roman" w:cs="Times New Roman"/>
        </w:rPr>
        <w:t xml:space="preserve">That said, over the span of production of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the techniques used to alloy the calamine with copper became more sophisticated, which allowed for an enhanced absorption of zinc. Such an increase can be seen in the alloy analysis of </w:t>
      </w:r>
      <w:proofErr w:type="spellStart"/>
      <w:r w:rsidRPr="00966765">
        <w:rPr>
          <w:rFonts w:ascii="Times New Roman" w:hAnsi="Times New Roman" w:cs="Times New Roman"/>
        </w:rPr>
        <w:t>aquamanil</w:t>
      </w:r>
      <w:r w:rsidR="00916D76" w:rsidRPr="00966765">
        <w:rPr>
          <w:rFonts w:ascii="Times New Roman" w:hAnsi="Times New Roman" w:cs="Times New Roman"/>
        </w:rPr>
        <w:t>ia</w:t>
      </w:r>
      <w:proofErr w:type="spellEnd"/>
      <w:r w:rsidRPr="00966765">
        <w:rPr>
          <w:rFonts w:ascii="Times New Roman" w:hAnsi="Times New Roman" w:cs="Times New Roman"/>
        </w:rPr>
        <w:t xml:space="preserve"> </w:t>
      </w:r>
      <w:r w:rsidRPr="00966765">
        <w:rPr>
          <w:rFonts w:ascii="Times New Roman" w:hAnsi="Times New Roman" w:cs="Times New Roman"/>
        </w:rPr>
        <w:lastRenderedPageBreak/>
        <w:t xml:space="preserve">produced in Nuremberg at the beginning of the </w:t>
      </w:r>
      <w:r w:rsidR="00ED4DFD" w:rsidRPr="00966765">
        <w:rPr>
          <w:rFonts w:ascii="Times New Roman" w:hAnsi="Times New Roman" w:cs="Times New Roman"/>
        </w:rPr>
        <w:t xml:space="preserve">fifteenth </w:t>
      </w:r>
      <w:r w:rsidRPr="00966765">
        <w:rPr>
          <w:rFonts w:ascii="Times New Roman" w:hAnsi="Times New Roman" w:cs="Times New Roman"/>
        </w:rPr>
        <w:t>century compared to earlier casts.</w:t>
      </w:r>
    </w:p>
    <w:p w14:paraId="2E8B13B9" w14:textId="192D0A14" w:rsidR="00FB7D05" w:rsidRPr="00E508D7" w:rsidRDefault="00B97853" w:rsidP="00966765">
      <w:pPr>
        <w:spacing w:line="360" w:lineRule="auto"/>
        <w:ind w:right="720"/>
        <w:rPr>
          <w:rFonts w:ascii="Times New Roman" w:hAnsi="Times New Roman" w:cs="Times New Roman"/>
          <w:b/>
        </w:rPr>
      </w:pPr>
      <w:r w:rsidRPr="00E508D7">
        <w:rPr>
          <w:rFonts w:ascii="Times New Roman" w:hAnsi="Times New Roman" w:cs="Times New Roman"/>
          <w:b/>
        </w:rPr>
        <w:t xml:space="preserve">Fig. </w:t>
      </w:r>
      <w:bookmarkStart w:id="0" w:name="OLE_LINK1"/>
      <w:r w:rsidR="00A610EC">
        <w:rPr>
          <w:rFonts w:ascii="Times New Roman" w:hAnsi="Times New Roman" w:cs="Times New Roman"/>
          <w:b/>
        </w:rPr>
        <w:t>489</w:t>
      </w:r>
      <w:bookmarkEnd w:id="0"/>
    </w:p>
    <w:p w14:paraId="607B76B3" w14:textId="45386A33" w:rsidR="008447F3" w:rsidRPr="00966765" w:rsidRDefault="00FB7D05" w:rsidP="00966765">
      <w:pPr>
        <w:spacing w:line="360" w:lineRule="auto"/>
        <w:ind w:right="720"/>
        <w:rPr>
          <w:rFonts w:ascii="Times New Roman" w:hAnsi="Times New Roman" w:cs="Times New Roman"/>
        </w:rPr>
      </w:pPr>
      <w:r w:rsidRPr="00966765">
        <w:rPr>
          <w:rFonts w:ascii="Times New Roman" w:hAnsi="Times New Roman" w:cs="Times New Roman"/>
        </w:rPr>
        <w:t xml:space="preserve"> </w:t>
      </w:r>
    </w:p>
    <w:p w14:paraId="4DCB5135" w14:textId="140CCDF5" w:rsidR="00872450" w:rsidRPr="00966765" w:rsidRDefault="00872450" w:rsidP="00966765">
      <w:pPr>
        <w:pStyle w:val="Heading2"/>
        <w:spacing w:before="0" w:line="360" w:lineRule="auto"/>
        <w:rPr>
          <w:rFonts w:ascii="Times New Roman" w:hAnsi="Times New Roman" w:cs="Times New Roman"/>
          <w:i/>
          <w:iCs/>
          <w:sz w:val="24"/>
          <w:szCs w:val="24"/>
        </w:rPr>
      </w:pPr>
      <w:r w:rsidRPr="00966765">
        <w:rPr>
          <w:rFonts w:ascii="Times New Roman" w:hAnsi="Times New Roman" w:cs="Times New Roman"/>
          <w:sz w:val="24"/>
          <w:szCs w:val="24"/>
        </w:rPr>
        <w:t xml:space="preserve">Slide </w:t>
      </w:r>
      <w:r w:rsidR="00062942" w:rsidRPr="00966765">
        <w:rPr>
          <w:rFonts w:ascii="Times New Roman" w:hAnsi="Times New Roman" w:cs="Times New Roman"/>
          <w:sz w:val="24"/>
          <w:szCs w:val="24"/>
        </w:rPr>
        <w:t>1</w:t>
      </w:r>
      <w:r w:rsidR="00B24A6B" w:rsidRPr="00966765">
        <w:rPr>
          <w:rFonts w:ascii="Times New Roman" w:hAnsi="Times New Roman" w:cs="Times New Roman"/>
          <w:sz w:val="24"/>
          <w:szCs w:val="24"/>
        </w:rPr>
        <w:t>3</w:t>
      </w:r>
      <w:r w:rsidR="004010FB" w:rsidRPr="00966765">
        <w:rPr>
          <w:rFonts w:ascii="Times New Roman" w:hAnsi="Times New Roman" w:cs="Times New Roman"/>
          <w:sz w:val="24"/>
          <w:szCs w:val="24"/>
        </w:rPr>
        <w:t xml:space="preserve">: </w:t>
      </w:r>
      <w:r w:rsidR="00344786" w:rsidRPr="00966765">
        <w:rPr>
          <w:rFonts w:ascii="Times New Roman" w:hAnsi="Times New Roman" w:cs="Times New Roman"/>
          <w:sz w:val="24"/>
          <w:szCs w:val="24"/>
        </w:rPr>
        <w:t xml:space="preserve">Fabrication: </w:t>
      </w:r>
      <w:r w:rsidRPr="00966765">
        <w:rPr>
          <w:rFonts w:ascii="Times New Roman" w:hAnsi="Times New Roman" w:cs="Times New Roman"/>
          <w:sz w:val="24"/>
          <w:szCs w:val="24"/>
        </w:rPr>
        <w:t>Fettling</w:t>
      </w:r>
    </w:p>
    <w:p w14:paraId="0BF73B3E" w14:textId="22366481" w:rsidR="00872450" w:rsidRPr="00966765" w:rsidRDefault="00872450" w:rsidP="00966765">
      <w:pPr>
        <w:spacing w:line="360" w:lineRule="auto"/>
        <w:ind w:right="720"/>
        <w:rPr>
          <w:rFonts w:ascii="Times New Roman" w:hAnsi="Times New Roman" w:cs="Times New Roman"/>
        </w:rPr>
      </w:pPr>
      <w:r w:rsidRPr="00966765">
        <w:rPr>
          <w:rFonts w:ascii="Times New Roman" w:hAnsi="Times New Roman" w:cs="Times New Roman"/>
        </w:rPr>
        <w:t xml:space="preserve">Once </w:t>
      </w:r>
      <w:r w:rsidR="00062942" w:rsidRPr="00966765">
        <w:rPr>
          <w:rFonts w:ascii="Times New Roman" w:hAnsi="Times New Roman" w:cs="Times New Roman"/>
        </w:rPr>
        <w:t xml:space="preserve">the metal had </w:t>
      </w:r>
      <w:r w:rsidRPr="00966765">
        <w:rPr>
          <w:rFonts w:ascii="Times New Roman" w:hAnsi="Times New Roman" w:cs="Times New Roman"/>
        </w:rPr>
        <w:t>cool</w:t>
      </w:r>
      <w:r w:rsidR="00062942" w:rsidRPr="00966765">
        <w:rPr>
          <w:rFonts w:ascii="Times New Roman" w:hAnsi="Times New Roman" w:cs="Times New Roman"/>
        </w:rPr>
        <w:t>ed in the mold</w:t>
      </w:r>
      <w:r w:rsidRPr="00966765">
        <w:rPr>
          <w:rFonts w:ascii="Times New Roman" w:hAnsi="Times New Roman" w:cs="Times New Roman"/>
        </w:rPr>
        <w:t xml:space="preserve">, the investment was broken away to reveal the casting. </w:t>
      </w:r>
      <w:r w:rsidR="00911ADF">
        <w:rPr>
          <w:rFonts w:ascii="Times New Roman" w:hAnsi="Times New Roman" w:cs="Times New Roman"/>
        </w:rPr>
        <w:t>%%</w:t>
      </w:r>
      <w:r w:rsidRPr="00911ADF">
        <w:rPr>
          <w:rFonts w:ascii="Times New Roman" w:hAnsi="Times New Roman" w:cs="Times New Roman"/>
          <w:iCs/>
        </w:rPr>
        <w:t>Fettling</w:t>
      </w:r>
      <w:r w:rsidR="00911ADF">
        <w:rPr>
          <w:rFonts w:ascii="Times New Roman" w:hAnsi="Times New Roman" w:cs="Times New Roman"/>
          <w:iCs/>
        </w:rPr>
        <w:t>%%</w:t>
      </w:r>
      <w:r w:rsidRPr="00911ADF">
        <w:rPr>
          <w:rFonts w:ascii="Times New Roman" w:hAnsi="Times New Roman" w:cs="Times New Roman"/>
        </w:rPr>
        <w:t xml:space="preserve"> </w:t>
      </w:r>
      <w:r w:rsidRPr="00966765">
        <w:rPr>
          <w:rFonts w:ascii="Times New Roman" w:hAnsi="Times New Roman" w:cs="Times New Roman"/>
        </w:rPr>
        <w:t xml:space="preserve">was the initial step in finishing the raw casting with the retained </w:t>
      </w:r>
      <w:proofErr w:type="spellStart"/>
      <w:r w:rsidRPr="00966765">
        <w:rPr>
          <w:rFonts w:ascii="Times New Roman" w:hAnsi="Times New Roman" w:cs="Times New Roman"/>
        </w:rPr>
        <w:t>sprueing</w:t>
      </w:r>
      <w:proofErr w:type="spellEnd"/>
      <w:r w:rsidRPr="00966765">
        <w:rPr>
          <w:rFonts w:ascii="Times New Roman" w:hAnsi="Times New Roman" w:cs="Times New Roman"/>
        </w:rPr>
        <w:t xml:space="preserve"> system</w:t>
      </w:r>
      <w:r w:rsidR="00ED4DFD" w:rsidRPr="00966765">
        <w:rPr>
          <w:rFonts w:ascii="Times New Roman" w:hAnsi="Times New Roman" w:cs="Times New Roman"/>
        </w:rPr>
        <w:t xml:space="preserve"> (</w:t>
      </w:r>
      <w:r w:rsidRPr="00966765">
        <w:rPr>
          <w:rFonts w:ascii="Times New Roman" w:hAnsi="Times New Roman" w:cs="Times New Roman"/>
        </w:rPr>
        <w:t>runners and risers</w:t>
      </w:r>
      <w:r w:rsidR="00ED4DFD" w:rsidRPr="00966765">
        <w:rPr>
          <w:rFonts w:ascii="Times New Roman" w:hAnsi="Times New Roman" w:cs="Times New Roman"/>
        </w:rPr>
        <w:t>)</w:t>
      </w:r>
      <w:r w:rsidRPr="00966765">
        <w:rPr>
          <w:rFonts w:ascii="Times New Roman" w:hAnsi="Times New Roman" w:cs="Times New Roman"/>
        </w:rPr>
        <w:t xml:space="preserve"> and core pins cut back with </w:t>
      </w:r>
      <w:r w:rsidR="004233CE">
        <w:rPr>
          <w:rFonts w:ascii="Times New Roman" w:hAnsi="Times New Roman" w:cs="Times New Roman"/>
        </w:rPr>
        <w:t>%%</w:t>
      </w:r>
      <w:r w:rsidRPr="00966765">
        <w:rPr>
          <w:rFonts w:ascii="Times New Roman" w:hAnsi="Times New Roman" w:cs="Times New Roman"/>
        </w:rPr>
        <w:t>chisels</w:t>
      </w:r>
      <w:r w:rsidR="004233CE">
        <w:rPr>
          <w:rFonts w:ascii="Times New Roman" w:hAnsi="Times New Roman" w:cs="Times New Roman"/>
        </w:rPr>
        <w:t>%%</w:t>
      </w:r>
      <w:r w:rsidRPr="00966765">
        <w:rPr>
          <w:rFonts w:ascii="Times New Roman" w:hAnsi="Times New Roman" w:cs="Times New Roman"/>
        </w:rPr>
        <w:t xml:space="preserve"> and files. Once these features were removed, the artist had greater access to the </w:t>
      </w:r>
      <w:r w:rsidR="00CC4334">
        <w:rPr>
          <w:rFonts w:ascii="Times New Roman" w:hAnsi="Times New Roman" w:cs="Times New Roman"/>
        </w:rPr>
        <w:t>%%</w:t>
      </w:r>
      <w:r w:rsidRPr="00CC4334">
        <w:rPr>
          <w:rFonts w:ascii="Times New Roman" w:hAnsi="Times New Roman" w:cs="Times New Roman"/>
          <w:iCs/>
        </w:rPr>
        <w:t>as-cast surface</w:t>
      </w:r>
      <w:r w:rsidR="00CC4334">
        <w:rPr>
          <w:rFonts w:ascii="Times New Roman" w:hAnsi="Times New Roman" w:cs="Times New Roman"/>
          <w:iCs/>
        </w:rPr>
        <w:t>%%</w:t>
      </w:r>
      <w:r w:rsidR="00EF119C" w:rsidRPr="00966765">
        <w:rPr>
          <w:rFonts w:ascii="Times New Roman" w:hAnsi="Times New Roman" w:cs="Times New Roman"/>
          <w:iCs/>
        </w:rPr>
        <w:t>,</w:t>
      </w:r>
      <w:r w:rsidRPr="00966765">
        <w:rPr>
          <w:rFonts w:ascii="Times New Roman" w:hAnsi="Times New Roman" w:cs="Times New Roman"/>
          <w:i/>
          <w:iCs/>
        </w:rPr>
        <w:t xml:space="preserve"> </w:t>
      </w:r>
      <w:r w:rsidRPr="00966765">
        <w:rPr>
          <w:rFonts w:ascii="Times New Roman" w:hAnsi="Times New Roman" w:cs="Times New Roman"/>
        </w:rPr>
        <w:t xml:space="preserve">which in medieval western Europe </w:t>
      </w:r>
      <w:r w:rsidR="00ED4DFD" w:rsidRPr="00966765">
        <w:rPr>
          <w:rFonts w:ascii="Times New Roman" w:hAnsi="Times New Roman" w:cs="Times New Roman"/>
        </w:rPr>
        <w:t xml:space="preserve">was </w:t>
      </w:r>
      <w:r w:rsidRPr="00966765">
        <w:rPr>
          <w:rFonts w:ascii="Times New Roman" w:hAnsi="Times New Roman" w:cs="Times New Roman"/>
        </w:rPr>
        <w:t xml:space="preserve">generally coarse and required significant finishing. </w:t>
      </w:r>
      <w:r w:rsidR="00EF119C" w:rsidRPr="00966765">
        <w:rPr>
          <w:rFonts w:ascii="Times New Roman" w:hAnsi="Times New Roman" w:cs="Times New Roman"/>
        </w:rPr>
        <w:t xml:space="preserve">One can get a better sense of </w:t>
      </w:r>
      <w:r w:rsidR="00ED4DFD" w:rsidRPr="00966765">
        <w:rPr>
          <w:rFonts w:ascii="Times New Roman" w:hAnsi="Times New Roman" w:cs="Times New Roman"/>
        </w:rPr>
        <w:t xml:space="preserve">this </w:t>
      </w:r>
      <w:r w:rsidRPr="00966765">
        <w:rPr>
          <w:rFonts w:ascii="Times New Roman" w:hAnsi="Times New Roman" w:cs="Times New Roman"/>
        </w:rPr>
        <w:t>in areas inaccessible to tooling</w:t>
      </w:r>
      <w:r w:rsidR="00EF119C" w:rsidRPr="00966765">
        <w:rPr>
          <w:rFonts w:ascii="Times New Roman" w:hAnsi="Times New Roman" w:cs="Times New Roman"/>
        </w:rPr>
        <w:t>,</w:t>
      </w:r>
      <w:r w:rsidRPr="00966765">
        <w:rPr>
          <w:rFonts w:ascii="Times New Roman" w:hAnsi="Times New Roman" w:cs="Times New Roman"/>
        </w:rPr>
        <w:t xml:space="preserve"> like the undersides of handles</w:t>
      </w:r>
      <w:r w:rsidR="00EF119C" w:rsidRPr="00966765">
        <w:rPr>
          <w:rFonts w:ascii="Times New Roman" w:hAnsi="Times New Roman" w:cs="Times New Roman"/>
        </w:rPr>
        <w:t>,</w:t>
      </w:r>
      <w:r w:rsidRPr="00966765">
        <w:rPr>
          <w:rFonts w:ascii="Times New Roman" w:hAnsi="Times New Roman" w:cs="Times New Roman"/>
        </w:rPr>
        <w:t xml:space="preserve"> or animals’ indented paws or hooves.</w:t>
      </w:r>
    </w:p>
    <w:p w14:paraId="28CEAF21" w14:textId="1756D49F" w:rsidR="00872450" w:rsidRPr="00E508D7" w:rsidRDefault="00752799" w:rsidP="00966765">
      <w:pPr>
        <w:spacing w:line="360" w:lineRule="auto"/>
        <w:ind w:right="720"/>
        <w:rPr>
          <w:rFonts w:ascii="Times New Roman" w:hAnsi="Times New Roman" w:cs="Times New Roman"/>
          <w:b/>
        </w:rPr>
      </w:pPr>
      <w:r w:rsidRPr="00E508D7">
        <w:rPr>
          <w:rFonts w:ascii="Times New Roman" w:hAnsi="Times New Roman" w:cs="Times New Roman"/>
          <w:b/>
        </w:rPr>
        <w:t>Fig</w:t>
      </w:r>
      <w:r w:rsidR="00E508D7" w:rsidRPr="00E508D7">
        <w:rPr>
          <w:rFonts w:ascii="Times New Roman" w:hAnsi="Times New Roman" w:cs="Times New Roman"/>
          <w:b/>
        </w:rPr>
        <w:t>s</w:t>
      </w:r>
      <w:r w:rsidRPr="00E508D7">
        <w:rPr>
          <w:rFonts w:ascii="Times New Roman" w:hAnsi="Times New Roman" w:cs="Times New Roman"/>
          <w:b/>
        </w:rPr>
        <w:t xml:space="preserve">. </w:t>
      </w:r>
      <w:r w:rsidR="00A610EC">
        <w:rPr>
          <w:rFonts w:ascii="Times New Roman" w:hAnsi="Times New Roman" w:cs="Times New Roman"/>
          <w:b/>
        </w:rPr>
        <w:t>104</w:t>
      </w:r>
      <w:r w:rsidR="00E72D73" w:rsidRPr="00E508D7">
        <w:rPr>
          <w:rFonts w:ascii="Times New Roman" w:hAnsi="Times New Roman" w:cs="Times New Roman"/>
          <w:b/>
        </w:rPr>
        <w:t xml:space="preserve">, </w:t>
      </w:r>
      <w:r w:rsidR="00A610EC">
        <w:rPr>
          <w:rFonts w:ascii="Times New Roman" w:hAnsi="Times New Roman" w:cs="Times New Roman"/>
          <w:b/>
        </w:rPr>
        <w:t>277</w:t>
      </w:r>
    </w:p>
    <w:p w14:paraId="421E17CA" w14:textId="77777777" w:rsidR="00EF119C" w:rsidRPr="00966765" w:rsidRDefault="00EF119C" w:rsidP="00966765">
      <w:pPr>
        <w:spacing w:line="360" w:lineRule="auto"/>
        <w:ind w:right="720"/>
        <w:rPr>
          <w:rFonts w:ascii="Times New Roman" w:hAnsi="Times New Roman" w:cs="Times New Roman"/>
          <w:b/>
        </w:rPr>
      </w:pPr>
    </w:p>
    <w:p w14:paraId="2A6A8914" w14:textId="4C834F59" w:rsidR="00686597" w:rsidRPr="00966765" w:rsidRDefault="003841A5"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872450" w:rsidRPr="00966765">
        <w:rPr>
          <w:rFonts w:ascii="Times New Roman" w:hAnsi="Times New Roman" w:cs="Times New Roman"/>
          <w:sz w:val="24"/>
          <w:szCs w:val="24"/>
        </w:rPr>
        <w:t>1</w:t>
      </w:r>
      <w:r w:rsidR="00B24A6B" w:rsidRPr="00966765">
        <w:rPr>
          <w:rFonts w:ascii="Times New Roman" w:hAnsi="Times New Roman" w:cs="Times New Roman"/>
          <w:sz w:val="24"/>
          <w:szCs w:val="24"/>
        </w:rPr>
        <w:t>4</w:t>
      </w:r>
      <w:r w:rsidR="004010FB" w:rsidRPr="00966765">
        <w:rPr>
          <w:rFonts w:ascii="Times New Roman" w:hAnsi="Times New Roman" w:cs="Times New Roman"/>
          <w:sz w:val="24"/>
          <w:szCs w:val="24"/>
        </w:rPr>
        <w:t xml:space="preserve">: </w:t>
      </w:r>
      <w:r w:rsidR="00B24A6B" w:rsidRPr="00966765">
        <w:rPr>
          <w:rFonts w:ascii="Times New Roman" w:hAnsi="Times New Roman" w:cs="Times New Roman"/>
          <w:sz w:val="24"/>
          <w:szCs w:val="24"/>
        </w:rPr>
        <w:t>Fabrication</w:t>
      </w:r>
      <w:r w:rsidR="0022521C" w:rsidRPr="00966765">
        <w:rPr>
          <w:rFonts w:ascii="Times New Roman" w:hAnsi="Times New Roman" w:cs="Times New Roman"/>
          <w:sz w:val="24"/>
          <w:szCs w:val="24"/>
        </w:rPr>
        <w:t>: Cast-in</w:t>
      </w:r>
      <w:r w:rsidR="00B24A6B" w:rsidRPr="00966765">
        <w:rPr>
          <w:rFonts w:ascii="Times New Roman" w:hAnsi="Times New Roman" w:cs="Times New Roman"/>
          <w:sz w:val="24"/>
          <w:szCs w:val="24"/>
        </w:rPr>
        <w:t xml:space="preserve"> repairs</w:t>
      </w:r>
    </w:p>
    <w:p w14:paraId="736EFF06" w14:textId="128F712B" w:rsidR="00BC4F34" w:rsidRPr="00966765" w:rsidRDefault="00DB776F" w:rsidP="00966765">
      <w:pPr>
        <w:spacing w:line="360" w:lineRule="auto"/>
        <w:ind w:right="720"/>
        <w:rPr>
          <w:rFonts w:ascii="Times New Roman" w:hAnsi="Times New Roman" w:cs="Times New Roman"/>
        </w:rPr>
      </w:pPr>
      <w:r w:rsidRPr="00966765">
        <w:rPr>
          <w:rFonts w:ascii="Times New Roman" w:hAnsi="Times New Roman" w:cs="Times New Roman"/>
        </w:rPr>
        <w:t>Imperfections and c</w:t>
      </w:r>
      <w:r w:rsidR="00860316" w:rsidRPr="00966765">
        <w:rPr>
          <w:rFonts w:ascii="Times New Roman" w:hAnsi="Times New Roman" w:cs="Times New Roman"/>
        </w:rPr>
        <w:t xml:space="preserve">asting flaws seem to have been an anticipated outcome for medieval </w:t>
      </w:r>
      <w:r w:rsidR="00EF5A96" w:rsidRPr="00966765">
        <w:rPr>
          <w:rFonts w:ascii="Times New Roman" w:hAnsi="Times New Roman" w:cs="Times New Roman"/>
        </w:rPr>
        <w:t>metalworkers</w:t>
      </w:r>
      <w:r w:rsidR="00686597" w:rsidRPr="00966765">
        <w:rPr>
          <w:rFonts w:ascii="Times New Roman" w:hAnsi="Times New Roman" w:cs="Times New Roman"/>
        </w:rPr>
        <w:t xml:space="preserve">. </w:t>
      </w:r>
      <w:r w:rsidR="00B24A6B" w:rsidRPr="00966765">
        <w:rPr>
          <w:rFonts w:ascii="Times New Roman" w:hAnsi="Times New Roman" w:cs="Times New Roman"/>
        </w:rPr>
        <w:t xml:space="preserve">And the replication experiment ended up with a few as well. </w:t>
      </w:r>
      <w:proofErr w:type="spellStart"/>
      <w:r w:rsidR="00F02735" w:rsidRPr="00966765">
        <w:rPr>
          <w:rFonts w:ascii="Times New Roman" w:hAnsi="Times New Roman" w:cs="Times New Roman"/>
        </w:rPr>
        <w:t>Theophilus</w:t>
      </w:r>
      <w:proofErr w:type="spellEnd"/>
      <w:r w:rsidR="00F02735" w:rsidRPr="00966765">
        <w:rPr>
          <w:rFonts w:ascii="Times New Roman" w:hAnsi="Times New Roman" w:cs="Times New Roman"/>
        </w:rPr>
        <w:t xml:space="preserve"> suggests using </w:t>
      </w:r>
      <w:r w:rsidRPr="00966765">
        <w:rPr>
          <w:rFonts w:ascii="Times New Roman" w:hAnsi="Times New Roman" w:cs="Times New Roman"/>
        </w:rPr>
        <w:t xml:space="preserve">a localized </w:t>
      </w:r>
      <w:r w:rsidR="00F02735" w:rsidRPr="00966765">
        <w:rPr>
          <w:rFonts w:ascii="Times New Roman" w:hAnsi="Times New Roman" w:cs="Times New Roman"/>
          <w:iCs/>
        </w:rPr>
        <w:t>lost-wax</w:t>
      </w:r>
      <w:r w:rsidR="0056225C" w:rsidRPr="00966765">
        <w:rPr>
          <w:rFonts w:ascii="Times New Roman" w:hAnsi="Times New Roman" w:cs="Times New Roman"/>
          <w:iCs/>
        </w:rPr>
        <w:t xml:space="preserve"> casting</w:t>
      </w:r>
      <w:r w:rsidR="00F02735" w:rsidRPr="00966765">
        <w:rPr>
          <w:rFonts w:ascii="Times New Roman" w:hAnsi="Times New Roman" w:cs="Times New Roman"/>
        </w:rPr>
        <w:t xml:space="preserve"> process for making repairs</w:t>
      </w:r>
      <w:r w:rsidR="00AA7558" w:rsidRPr="00966765">
        <w:rPr>
          <w:rFonts w:ascii="Times New Roman" w:hAnsi="Times New Roman" w:cs="Times New Roman"/>
        </w:rPr>
        <w:t>.</w:t>
      </w:r>
      <w:r w:rsidR="00443134" w:rsidRPr="00966765">
        <w:rPr>
          <w:rFonts w:ascii="Times New Roman" w:hAnsi="Times New Roman" w:cs="Times New Roman"/>
        </w:rPr>
        <w:t xml:space="preserve"> “If there is any flaw, due to neglect or accident, </w:t>
      </w:r>
      <w:r w:rsidR="009611B4" w:rsidRPr="00966765">
        <w:rPr>
          <w:rFonts w:ascii="Times New Roman" w:hAnsi="Times New Roman" w:cs="Times New Roman"/>
        </w:rPr>
        <w:t>. . .</w:t>
      </w:r>
      <w:r w:rsidR="00443134" w:rsidRPr="00966765">
        <w:rPr>
          <w:rFonts w:ascii="Times New Roman" w:hAnsi="Times New Roman" w:cs="Times New Roman"/>
        </w:rPr>
        <w:t xml:space="preserve"> thin out that place by filing around it. Apply wax and likewise add clay on top and when it is dry, heat it, and so pour ov</w:t>
      </w:r>
      <w:r w:rsidR="00E2076C" w:rsidRPr="00966765">
        <w:rPr>
          <w:rFonts w:ascii="Times New Roman" w:hAnsi="Times New Roman" w:cs="Times New Roman"/>
        </w:rPr>
        <w:t>e</w:t>
      </w:r>
      <w:r w:rsidR="00443134" w:rsidRPr="00966765">
        <w:rPr>
          <w:rFonts w:ascii="Times New Roman" w:hAnsi="Times New Roman" w:cs="Times New Roman"/>
        </w:rPr>
        <w:t>r it until the liquid bronze flows into that place and what you have poured on top adheres. If, when you examine it, it is not strong enough, solder with burnt wine-tone and the filings of mixed silver and copper as we have described above.</w:t>
      </w:r>
      <w:r w:rsidR="00E2076C" w:rsidRPr="00966765">
        <w:rPr>
          <w:rFonts w:ascii="Times New Roman" w:hAnsi="Times New Roman" w:cs="Times New Roman"/>
        </w:rPr>
        <w:t>”</w:t>
      </w:r>
    </w:p>
    <w:p w14:paraId="043A845E" w14:textId="77777777" w:rsidR="00BC4F34" w:rsidRPr="00966765" w:rsidRDefault="00BC4F34" w:rsidP="00966765">
      <w:pPr>
        <w:spacing w:line="360" w:lineRule="auto"/>
        <w:ind w:right="720"/>
        <w:rPr>
          <w:rFonts w:ascii="Times New Roman" w:hAnsi="Times New Roman" w:cs="Times New Roman"/>
        </w:rPr>
      </w:pPr>
    </w:p>
    <w:p w14:paraId="53F4AEF0" w14:textId="2CAD2DC6" w:rsidR="00872450" w:rsidRPr="00966765" w:rsidRDefault="00BC4F34" w:rsidP="00966765">
      <w:pPr>
        <w:spacing w:line="360" w:lineRule="auto"/>
        <w:ind w:right="720"/>
        <w:rPr>
          <w:rFonts w:ascii="Times New Roman" w:hAnsi="Times New Roman" w:cs="Times New Roman"/>
        </w:rPr>
      </w:pPr>
      <w:r w:rsidRPr="00966765">
        <w:rPr>
          <w:rFonts w:ascii="Times New Roman" w:hAnsi="Times New Roman" w:cs="Times New Roman"/>
        </w:rPr>
        <w:t>M</w:t>
      </w:r>
      <w:r w:rsidR="00443134" w:rsidRPr="00966765">
        <w:rPr>
          <w:rFonts w:ascii="Times New Roman" w:hAnsi="Times New Roman" w:cs="Times New Roman"/>
        </w:rPr>
        <w:t>any</w:t>
      </w:r>
      <w:r w:rsidR="00FC610F" w:rsidRPr="00966765">
        <w:rPr>
          <w:rFonts w:ascii="Times New Roman" w:hAnsi="Times New Roman" w:cs="Times New Roman"/>
        </w:rPr>
        <w:t xml:space="preserve"> of the </w:t>
      </w:r>
      <w:proofErr w:type="spellStart"/>
      <w:r w:rsidR="00FC610F" w:rsidRPr="00966765">
        <w:rPr>
          <w:rFonts w:ascii="Times New Roman" w:hAnsi="Times New Roman" w:cs="Times New Roman"/>
        </w:rPr>
        <w:t>aquamanilia</w:t>
      </w:r>
      <w:proofErr w:type="spellEnd"/>
      <w:r w:rsidR="00FC610F" w:rsidRPr="00966765">
        <w:rPr>
          <w:rFonts w:ascii="Times New Roman" w:hAnsi="Times New Roman" w:cs="Times New Roman"/>
        </w:rPr>
        <w:t xml:space="preserve"> show evidence</w:t>
      </w:r>
      <w:r w:rsidR="00AA7558" w:rsidRPr="00966765">
        <w:rPr>
          <w:rFonts w:ascii="Times New Roman" w:hAnsi="Times New Roman" w:cs="Times New Roman"/>
        </w:rPr>
        <w:t xml:space="preserve"> of </w:t>
      </w:r>
      <w:r w:rsidR="00443134" w:rsidRPr="00966765">
        <w:rPr>
          <w:rFonts w:ascii="Times New Roman" w:hAnsi="Times New Roman" w:cs="Times New Roman"/>
        </w:rPr>
        <w:t>such</w:t>
      </w:r>
      <w:r w:rsidR="00DB776F" w:rsidRPr="00966765">
        <w:rPr>
          <w:rFonts w:ascii="Times New Roman" w:hAnsi="Times New Roman" w:cs="Times New Roman"/>
        </w:rPr>
        <w:t xml:space="preserve"> cast-in</w:t>
      </w:r>
      <w:r w:rsidR="00443134" w:rsidRPr="00966765">
        <w:rPr>
          <w:rFonts w:ascii="Times New Roman" w:hAnsi="Times New Roman" w:cs="Times New Roman"/>
        </w:rPr>
        <w:t xml:space="preserve"> repairs</w:t>
      </w:r>
      <w:r w:rsidR="00DB776F" w:rsidRPr="00966765">
        <w:rPr>
          <w:rFonts w:ascii="Times New Roman" w:hAnsi="Times New Roman" w:cs="Times New Roman"/>
        </w:rPr>
        <w:t xml:space="preserve">. </w:t>
      </w:r>
      <w:r w:rsidR="00686597" w:rsidRPr="00966765">
        <w:rPr>
          <w:rFonts w:ascii="Times New Roman" w:hAnsi="Times New Roman" w:cs="Times New Roman"/>
        </w:rPr>
        <w:t xml:space="preserve">The </w:t>
      </w:r>
      <w:r w:rsidR="00B945F4" w:rsidRPr="00966765">
        <w:rPr>
          <w:rFonts w:ascii="Times New Roman" w:hAnsi="Times New Roman" w:cs="Times New Roman"/>
        </w:rPr>
        <w:t>metal-to-metal</w:t>
      </w:r>
      <w:r w:rsidR="00564C11" w:rsidRPr="00966765">
        <w:rPr>
          <w:rFonts w:ascii="Times New Roman" w:hAnsi="Times New Roman" w:cs="Times New Roman"/>
        </w:rPr>
        <w:t xml:space="preserve"> </w:t>
      </w:r>
      <w:r w:rsidR="00443134" w:rsidRPr="00966765">
        <w:rPr>
          <w:rFonts w:ascii="Times New Roman" w:hAnsi="Times New Roman" w:cs="Times New Roman"/>
        </w:rPr>
        <w:t xml:space="preserve">join lines are </w:t>
      </w:r>
      <w:r w:rsidR="00E2076C" w:rsidRPr="00966765">
        <w:rPr>
          <w:rFonts w:ascii="Times New Roman" w:hAnsi="Times New Roman" w:cs="Times New Roman"/>
        </w:rPr>
        <w:t xml:space="preserve">generally </w:t>
      </w:r>
      <w:r w:rsidR="00443134" w:rsidRPr="00966765">
        <w:rPr>
          <w:rFonts w:ascii="Times New Roman" w:hAnsi="Times New Roman" w:cs="Times New Roman"/>
        </w:rPr>
        <w:t xml:space="preserve">faint on the outer surface, but </w:t>
      </w:r>
      <w:r w:rsidR="00B945F4" w:rsidRPr="00966765">
        <w:rPr>
          <w:rFonts w:ascii="Times New Roman" w:hAnsi="Times New Roman" w:cs="Times New Roman"/>
        </w:rPr>
        <w:t xml:space="preserve">the </w:t>
      </w:r>
      <w:r w:rsidR="00686597" w:rsidRPr="00966765">
        <w:rPr>
          <w:rFonts w:ascii="Times New Roman" w:hAnsi="Times New Roman" w:cs="Times New Roman"/>
        </w:rPr>
        <w:t xml:space="preserve">denser masses of metal </w:t>
      </w:r>
      <w:r w:rsidR="00443134" w:rsidRPr="00966765">
        <w:rPr>
          <w:rFonts w:ascii="Times New Roman" w:hAnsi="Times New Roman" w:cs="Times New Roman"/>
        </w:rPr>
        <w:t xml:space="preserve">that flowed into the </w:t>
      </w:r>
      <w:r w:rsidR="00E2076C" w:rsidRPr="00966765">
        <w:rPr>
          <w:rFonts w:ascii="Times New Roman" w:hAnsi="Times New Roman" w:cs="Times New Roman"/>
        </w:rPr>
        <w:t>hollowed core area are clearly</w:t>
      </w:r>
      <w:r w:rsidR="00686597" w:rsidRPr="00966765">
        <w:rPr>
          <w:rFonts w:ascii="Times New Roman" w:hAnsi="Times New Roman" w:cs="Times New Roman"/>
        </w:rPr>
        <w:t xml:space="preserve"> </w:t>
      </w:r>
      <w:r w:rsidR="00E2076C" w:rsidRPr="00966765">
        <w:rPr>
          <w:rFonts w:ascii="Times New Roman" w:hAnsi="Times New Roman" w:cs="Times New Roman"/>
        </w:rPr>
        <w:t xml:space="preserve">defined </w:t>
      </w:r>
      <w:r w:rsidR="00686597" w:rsidRPr="00966765">
        <w:rPr>
          <w:rFonts w:ascii="Times New Roman" w:hAnsi="Times New Roman" w:cs="Times New Roman"/>
        </w:rPr>
        <w:t>in the X-rays.</w:t>
      </w:r>
    </w:p>
    <w:p w14:paraId="6CE80E24" w14:textId="4FBD8929" w:rsidR="00B71F28" w:rsidRPr="00E508D7" w:rsidRDefault="00504BB5" w:rsidP="00966765">
      <w:pPr>
        <w:spacing w:line="360" w:lineRule="auto"/>
        <w:ind w:right="720"/>
        <w:rPr>
          <w:rFonts w:ascii="Times New Roman" w:hAnsi="Times New Roman" w:cs="Times New Roman"/>
          <w:b/>
        </w:rPr>
      </w:pPr>
      <w:r w:rsidRPr="00E508D7">
        <w:rPr>
          <w:rFonts w:ascii="Times New Roman" w:hAnsi="Times New Roman" w:cs="Times New Roman"/>
          <w:b/>
        </w:rPr>
        <w:t>Fig</w:t>
      </w:r>
      <w:r w:rsidR="00E508D7" w:rsidRPr="00E508D7">
        <w:rPr>
          <w:rFonts w:ascii="Times New Roman" w:hAnsi="Times New Roman" w:cs="Times New Roman"/>
          <w:b/>
        </w:rPr>
        <w:t>s</w:t>
      </w:r>
      <w:r w:rsidR="00E72D73" w:rsidRPr="00E508D7">
        <w:rPr>
          <w:rFonts w:ascii="Times New Roman" w:hAnsi="Times New Roman" w:cs="Times New Roman"/>
          <w:b/>
        </w:rPr>
        <w:t xml:space="preserve">. </w:t>
      </w:r>
      <w:r w:rsidR="00A610EC">
        <w:rPr>
          <w:rFonts w:ascii="Times New Roman" w:hAnsi="Times New Roman" w:cs="Times New Roman"/>
          <w:b/>
        </w:rPr>
        <w:t>180, 490</w:t>
      </w:r>
      <w:r w:rsidR="00E72D73" w:rsidRPr="00E508D7">
        <w:rPr>
          <w:rFonts w:ascii="Times New Roman" w:hAnsi="Times New Roman" w:cs="Times New Roman"/>
          <w:b/>
        </w:rPr>
        <w:t xml:space="preserve">, </w:t>
      </w:r>
      <w:r w:rsidR="00A610EC">
        <w:rPr>
          <w:rFonts w:ascii="Times New Roman" w:hAnsi="Times New Roman" w:cs="Times New Roman"/>
          <w:b/>
        </w:rPr>
        <w:t>491</w:t>
      </w:r>
    </w:p>
    <w:p w14:paraId="144C79E0" w14:textId="77777777" w:rsidR="009C4105" w:rsidRPr="00966765" w:rsidRDefault="009C4105" w:rsidP="00966765">
      <w:pPr>
        <w:spacing w:line="360" w:lineRule="auto"/>
        <w:ind w:right="720"/>
        <w:rPr>
          <w:rFonts w:ascii="Times New Roman" w:hAnsi="Times New Roman" w:cs="Times New Roman"/>
          <w:b/>
        </w:rPr>
      </w:pPr>
    </w:p>
    <w:p w14:paraId="0454BECE" w14:textId="44B29177" w:rsidR="00062942" w:rsidRPr="00966765" w:rsidRDefault="003841A5" w:rsidP="00966765">
      <w:pPr>
        <w:pStyle w:val="Heading2"/>
        <w:spacing w:before="0" w:line="360" w:lineRule="auto"/>
        <w:rPr>
          <w:rFonts w:ascii="Times New Roman" w:eastAsiaTheme="minorEastAsia" w:hAnsi="Times New Roman" w:cs="Times New Roman"/>
          <w:sz w:val="24"/>
          <w:szCs w:val="24"/>
        </w:rPr>
      </w:pPr>
      <w:r w:rsidRPr="00966765">
        <w:rPr>
          <w:rFonts w:ascii="Times New Roman" w:hAnsi="Times New Roman" w:cs="Times New Roman"/>
          <w:sz w:val="24"/>
          <w:szCs w:val="24"/>
        </w:rPr>
        <w:lastRenderedPageBreak/>
        <w:t xml:space="preserve">Slide </w:t>
      </w:r>
      <w:r w:rsidR="00C95165" w:rsidRPr="00966765">
        <w:rPr>
          <w:rFonts w:ascii="Times New Roman" w:hAnsi="Times New Roman" w:cs="Times New Roman"/>
          <w:sz w:val="24"/>
          <w:szCs w:val="24"/>
        </w:rPr>
        <w:t>1</w:t>
      </w:r>
      <w:r w:rsidR="00B24A6B" w:rsidRPr="00966765">
        <w:rPr>
          <w:rFonts w:ascii="Times New Roman" w:hAnsi="Times New Roman" w:cs="Times New Roman"/>
          <w:sz w:val="24"/>
          <w:szCs w:val="24"/>
        </w:rPr>
        <w:t>5</w:t>
      </w:r>
      <w:r w:rsidR="004010FB" w:rsidRPr="00966765">
        <w:rPr>
          <w:rFonts w:ascii="Times New Roman" w:hAnsi="Times New Roman" w:cs="Times New Roman"/>
          <w:sz w:val="24"/>
          <w:szCs w:val="24"/>
        </w:rPr>
        <w:t>:</w:t>
      </w:r>
      <w:r w:rsidR="0051130D" w:rsidRPr="00966765">
        <w:rPr>
          <w:rFonts w:ascii="Times New Roman" w:eastAsiaTheme="minorEastAsia" w:hAnsi="Times New Roman" w:cs="Times New Roman"/>
          <w:sz w:val="24"/>
          <w:szCs w:val="24"/>
        </w:rPr>
        <w:t xml:space="preserve"> </w:t>
      </w:r>
      <w:r w:rsidR="00B24A6B" w:rsidRPr="00966765">
        <w:rPr>
          <w:rFonts w:ascii="Times New Roman" w:eastAsiaTheme="minorEastAsia" w:hAnsi="Times New Roman" w:cs="Times New Roman"/>
          <w:sz w:val="24"/>
          <w:szCs w:val="24"/>
        </w:rPr>
        <w:t>Fabrication</w:t>
      </w:r>
      <w:r w:rsidR="0022521C" w:rsidRPr="00966765">
        <w:rPr>
          <w:rFonts w:ascii="Times New Roman" w:eastAsiaTheme="minorEastAsia" w:hAnsi="Times New Roman" w:cs="Times New Roman"/>
          <w:sz w:val="24"/>
          <w:szCs w:val="24"/>
        </w:rPr>
        <w:t>: Patches and plugs</w:t>
      </w:r>
    </w:p>
    <w:p w14:paraId="42288DF9" w14:textId="48CD36FE" w:rsidR="0022521C" w:rsidRPr="00966765" w:rsidRDefault="0022521C" w:rsidP="00966765">
      <w:pPr>
        <w:spacing w:line="360" w:lineRule="auto"/>
        <w:ind w:right="720"/>
        <w:rPr>
          <w:rFonts w:ascii="Times New Roman" w:hAnsi="Times New Roman" w:cs="Times New Roman"/>
        </w:rPr>
      </w:pPr>
      <w:r w:rsidRPr="00966765">
        <w:rPr>
          <w:rFonts w:ascii="Times New Roman" w:hAnsi="Times New Roman" w:cs="Times New Roman"/>
        </w:rPr>
        <w:t xml:space="preserve">Hammered-in copper-alloy plugs or </w:t>
      </w:r>
      <w:r w:rsidR="008558F5">
        <w:rPr>
          <w:rFonts w:ascii="Times New Roman" w:hAnsi="Times New Roman" w:cs="Times New Roman"/>
        </w:rPr>
        <w:t>%%</w:t>
      </w:r>
      <w:r w:rsidRPr="008558F5">
        <w:rPr>
          <w:rFonts w:ascii="Times New Roman" w:hAnsi="Times New Roman" w:cs="Times New Roman"/>
        </w:rPr>
        <w:t>patches</w:t>
      </w:r>
      <w:r w:rsidR="008558F5">
        <w:rPr>
          <w:rFonts w:ascii="Times New Roman" w:hAnsi="Times New Roman" w:cs="Times New Roman"/>
        </w:rPr>
        <w:t>%%</w:t>
      </w:r>
      <w:r w:rsidRPr="008558F5">
        <w:rPr>
          <w:rFonts w:ascii="Times New Roman" w:hAnsi="Times New Roman" w:cs="Times New Roman"/>
        </w:rPr>
        <w:t xml:space="preserve"> </w:t>
      </w:r>
      <w:r w:rsidRPr="00966765">
        <w:rPr>
          <w:rFonts w:ascii="Times New Roman" w:hAnsi="Times New Roman" w:cs="Times New Roman"/>
        </w:rPr>
        <w:t>were used on smaller flaws</w:t>
      </w:r>
      <w:r w:rsidR="00B945F4" w:rsidRPr="00966765">
        <w:rPr>
          <w:rFonts w:ascii="Times New Roman" w:hAnsi="Times New Roman" w:cs="Times New Roman"/>
        </w:rPr>
        <w:t xml:space="preserve"> with no evidence of solder reinforcement</w:t>
      </w:r>
      <w:r w:rsidRPr="00966765">
        <w:rPr>
          <w:rFonts w:ascii="Times New Roman" w:hAnsi="Times New Roman" w:cs="Times New Roman"/>
        </w:rPr>
        <w:t xml:space="preserve">. </w:t>
      </w:r>
      <w:r w:rsidR="00B945F4" w:rsidRPr="00966765">
        <w:rPr>
          <w:rFonts w:ascii="Times New Roman" w:hAnsi="Times New Roman" w:cs="Times New Roman"/>
        </w:rPr>
        <w:t xml:space="preserve">Such reinforcement is, however, apparent in </w:t>
      </w:r>
      <w:proofErr w:type="spellStart"/>
      <w:r w:rsidR="00F87BC6" w:rsidRPr="00966765">
        <w:rPr>
          <w:rFonts w:ascii="Times New Roman" w:hAnsi="Times New Roman" w:cs="Times New Roman"/>
        </w:rPr>
        <w:t>aquamanilia</w:t>
      </w:r>
      <w:proofErr w:type="spellEnd"/>
      <w:r w:rsidR="00F87BC6" w:rsidRPr="00966765">
        <w:rPr>
          <w:rFonts w:ascii="Times New Roman" w:hAnsi="Times New Roman" w:cs="Times New Roman"/>
        </w:rPr>
        <w:t xml:space="preserve"> </w:t>
      </w:r>
      <w:r w:rsidRPr="00966765">
        <w:rPr>
          <w:rFonts w:ascii="Times New Roman" w:hAnsi="Times New Roman" w:cs="Times New Roman"/>
        </w:rPr>
        <w:t xml:space="preserve">cast in Nuremberg </w:t>
      </w:r>
      <w:r w:rsidR="00B945F4" w:rsidRPr="00966765">
        <w:rPr>
          <w:rFonts w:ascii="Times New Roman" w:hAnsi="Times New Roman" w:cs="Times New Roman"/>
        </w:rPr>
        <w:t>where</w:t>
      </w:r>
      <w:r w:rsidRPr="00966765">
        <w:rPr>
          <w:rFonts w:ascii="Times New Roman" w:hAnsi="Times New Roman" w:cs="Times New Roman"/>
        </w:rPr>
        <w:t xml:space="preserve"> plugs made of small discs of a</w:t>
      </w:r>
      <w:r w:rsidR="00B945F4" w:rsidRPr="00966765">
        <w:rPr>
          <w:rFonts w:ascii="Times New Roman" w:hAnsi="Times New Roman" w:cs="Times New Roman"/>
        </w:rPr>
        <w:t>n</w:t>
      </w:r>
      <w:r w:rsidRPr="00966765">
        <w:rPr>
          <w:rFonts w:ascii="Times New Roman" w:hAnsi="Times New Roman" w:cs="Times New Roman"/>
        </w:rPr>
        <w:t xml:space="preserve"> alloy </w:t>
      </w:r>
      <w:r w:rsidR="00B945F4" w:rsidRPr="00966765">
        <w:rPr>
          <w:rFonts w:ascii="Times New Roman" w:hAnsi="Times New Roman" w:cs="Times New Roman"/>
        </w:rPr>
        <w:t xml:space="preserve">similar to the body metal </w:t>
      </w:r>
      <w:r w:rsidRPr="00966765">
        <w:rPr>
          <w:rFonts w:ascii="Times New Roman" w:hAnsi="Times New Roman" w:cs="Times New Roman"/>
        </w:rPr>
        <w:t xml:space="preserve">(probably from a sprue) were inset into carefully prepared </w:t>
      </w:r>
      <w:r w:rsidR="00B945F4" w:rsidRPr="00966765">
        <w:rPr>
          <w:rFonts w:ascii="Times New Roman" w:hAnsi="Times New Roman" w:cs="Times New Roman"/>
        </w:rPr>
        <w:t xml:space="preserve">holes left by the core pins </w:t>
      </w:r>
      <w:r w:rsidRPr="00966765">
        <w:rPr>
          <w:rFonts w:ascii="Times New Roman" w:hAnsi="Times New Roman" w:cs="Times New Roman"/>
        </w:rPr>
        <w:t>and soldered into position.</w:t>
      </w:r>
    </w:p>
    <w:p w14:paraId="01E21EC7" w14:textId="5CAB3BB7" w:rsidR="0022521C" w:rsidRPr="00E508D7" w:rsidRDefault="00FF44C2" w:rsidP="00966765">
      <w:pPr>
        <w:spacing w:line="360" w:lineRule="auto"/>
        <w:ind w:right="720"/>
        <w:rPr>
          <w:rFonts w:ascii="Times New Roman" w:eastAsiaTheme="minorEastAsia" w:hAnsi="Times New Roman" w:cs="Times New Roman"/>
          <w:b/>
          <w:bCs/>
          <w:kern w:val="24"/>
        </w:rPr>
      </w:pPr>
      <w:r w:rsidRPr="00E508D7">
        <w:rPr>
          <w:rFonts w:ascii="Times New Roman" w:eastAsiaTheme="minorEastAsia" w:hAnsi="Times New Roman" w:cs="Times New Roman"/>
          <w:b/>
          <w:bCs/>
          <w:kern w:val="24"/>
        </w:rPr>
        <w:t>Fig</w:t>
      </w:r>
      <w:r w:rsidR="00E508D7" w:rsidRPr="00E508D7">
        <w:rPr>
          <w:rFonts w:ascii="Times New Roman" w:eastAsiaTheme="minorEastAsia" w:hAnsi="Times New Roman" w:cs="Times New Roman"/>
          <w:b/>
          <w:bCs/>
          <w:kern w:val="24"/>
        </w:rPr>
        <w:t>s</w:t>
      </w:r>
      <w:r w:rsidRPr="00E508D7">
        <w:rPr>
          <w:rFonts w:ascii="Times New Roman" w:eastAsiaTheme="minorEastAsia" w:hAnsi="Times New Roman" w:cs="Times New Roman"/>
          <w:b/>
          <w:bCs/>
          <w:kern w:val="24"/>
        </w:rPr>
        <w:t xml:space="preserve">. </w:t>
      </w:r>
      <w:r w:rsidR="00A610EC">
        <w:rPr>
          <w:rFonts w:ascii="Times New Roman" w:eastAsiaTheme="minorEastAsia" w:hAnsi="Times New Roman" w:cs="Times New Roman"/>
          <w:b/>
          <w:bCs/>
          <w:kern w:val="24"/>
        </w:rPr>
        <w:t>478, 492</w:t>
      </w:r>
    </w:p>
    <w:p w14:paraId="180CBF18" w14:textId="77777777" w:rsidR="00FB2690" w:rsidRPr="00966765" w:rsidRDefault="00FB2690" w:rsidP="00966765">
      <w:pPr>
        <w:spacing w:line="360" w:lineRule="auto"/>
        <w:ind w:right="720"/>
        <w:rPr>
          <w:rFonts w:ascii="Times New Roman" w:hAnsi="Times New Roman" w:cs="Times New Roman"/>
          <w:b/>
          <w:bCs/>
        </w:rPr>
      </w:pPr>
    </w:p>
    <w:p w14:paraId="295DCB0B" w14:textId="2DCA315A" w:rsidR="003841A5" w:rsidRPr="00966765" w:rsidRDefault="00062942" w:rsidP="00966765">
      <w:pPr>
        <w:pStyle w:val="Heading2"/>
        <w:spacing w:before="0" w:line="360" w:lineRule="auto"/>
        <w:rPr>
          <w:rFonts w:ascii="Times New Roman" w:hAnsi="Times New Roman" w:cs="Times New Roman"/>
          <w:i/>
          <w:iCs/>
          <w:sz w:val="24"/>
          <w:szCs w:val="24"/>
        </w:rPr>
      </w:pPr>
      <w:r w:rsidRPr="00966765">
        <w:rPr>
          <w:rFonts w:ascii="Times New Roman" w:hAnsi="Times New Roman" w:cs="Times New Roman"/>
          <w:sz w:val="24"/>
          <w:szCs w:val="24"/>
        </w:rPr>
        <w:t>Slide 1</w:t>
      </w:r>
      <w:r w:rsidR="00B71F28" w:rsidRPr="00966765">
        <w:rPr>
          <w:rFonts w:ascii="Times New Roman" w:hAnsi="Times New Roman" w:cs="Times New Roman"/>
          <w:sz w:val="24"/>
          <w:szCs w:val="24"/>
        </w:rPr>
        <w:t>6</w:t>
      </w:r>
      <w:r w:rsidR="004010FB" w:rsidRPr="00966765">
        <w:rPr>
          <w:rFonts w:ascii="Times New Roman" w:hAnsi="Times New Roman" w:cs="Times New Roman"/>
          <w:sz w:val="24"/>
          <w:szCs w:val="24"/>
        </w:rPr>
        <w:t xml:space="preserve">: </w:t>
      </w:r>
      <w:r w:rsidR="00B71F28" w:rsidRPr="00966765">
        <w:rPr>
          <w:rFonts w:ascii="Times New Roman" w:hAnsi="Times New Roman" w:cs="Times New Roman"/>
          <w:sz w:val="24"/>
          <w:szCs w:val="24"/>
        </w:rPr>
        <w:t xml:space="preserve">Fabrication: </w:t>
      </w:r>
      <w:r w:rsidR="00753CA1" w:rsidRPr="00966765">
        <w:rPr>
          <w:rFonts w:ascii="Times New Roman" w:hAnsi="Times New Roman" w:cs="Times New Roman"/>
          <w:sz w:val="24"/>
          <w:szCs w:val="24"/>
        </w:rPr>
        <w:t>Chasing</w:t>
      </w:r>
    </w:p>
    <w:p w14:paraId="37B7E453" w14:textId="65AFAD1B" w:rsidR="004A7845" w:rsidRPr="00966765" w:rsidRDefault="00D569A3" w:rsidP="00966765">
      <w:pPr>
        <w:spacing w:line="360" w:lineRule="auto"/>
        <w:ind w:right="720"/>
        <w:rPr>
          <w:rFonts w:ascii="Times New Roman" w:hAnsi="Times New Roman" w:cs="Times New Roman"/>
        </w:rPr>
      </w:pPr>
      <w:r>
        <w:rPr>
          <w:rFonts w:ascii="Times New Roman" w:hAnsi="Times New Roman" w:cs="Times New Roman"/>
          <w:iCs/>
        </w:rPr>
        <w:t>%%</w:t>
      </w:r>
      <w:r w:rsidR="00A77B43" w:rsidRPr="00D569A3">
        <w:rPr>
          <w:rFonts w:ascii="Times New Roman" w:hAnsi="Times New Roman" w:cs="Times New Roman"/>
          <w:iCs/>
        </w:rPr>
        <w:t>C</w:t>
      </w:r>
      <w:r w:rsidR="00FC610F" w:rsidRPr="00D569A3">
        <w:rPr>
          <w:rFonts w:ascii="Times New Roman" w:hAnsi="Times New Roman" w:cs="Times New Roman"/>
          <w:iCs/>
        </w:rPr>
        <w:t>hasing</w:t>
      </w:r>
      <w:r>
        <w:rPr>
          <w:rFonts w:ascii="Times New Roman" w:hAnsi="Times New Roman" w:cs="Times New Roman"/>
          <w:iCs/>
        </w:rPr>
        <w:t>%%</w:t>
      </w:r>
      <w:r w:rsidR="00FC610F" w:rsidRPr="00D569A3">
        <w:rPr>
          <w:rFonts w:ascii="Times New Roman" w:hAnsi="Times New Roman" w:cs="Times New Roman"/>
        </w:rPr>
        <w:t xml:space="preserve"> </w:t>
      </w:r>
      <w:r w:rsidR="00A77B43" w:rsidRPr="00966765">
        <w:rPr>
          <w:rFonts w:ascii="Times New Roman" w:hAnsi="Times New Roman" w:cs="Times New Roman"/>
        </w:rPr>
        <w:t>required a variety of tools</w:t>
      </w:r>
      <w:r w:rsidR="00BE5162" w:rsidRPr="00966765">
        <w:rPr>
          <w:rFonts w:ascii="Times New Roman" w:hAnsi="Times New Roman" w:cs="Times New Roman"/>
        </w:rPr>
        <w:t>,</w:t>
      </w:r>
      <w:r w:rsidR="00A77B43" w:rsidRPr="00966765">
        <w:rPr>
          <w:rFonts w:ascii="Times New Roman" w:hAnsi="Times New Roman" w:cs="Times New Roman"/>
        </w:rPr>
        <w:t xml:space="preserve"> including</w:t>
      </w:r>
      <w:r w:rsidR="00FC610F" w:rsidRPr="00966765">
        <w:rPr>
          <w:rFonts w:ascii="Times New Roman" w:hAnsi="Times New Roman" w:cs="Times New Roman"/>
        </w:rPr>
        <w:t xml:space="preserve"> claw chisels, </w:t>
      </w:r>
      <w:r w:rsidR="00400022">
        <w:rPr>
          <w:rFonts w:ascii="Times New Roman" w:hAnsi="Times New Roman" w:cs="Times New Roman"/>
        </w:rPr>
        <w:t>%%</w:t>
      </w:r>
      <w:r w:rsidR="00FC610F" w:rsidRPr="00966765">
        <w:rPr>
          <w:rFonts w:ascii="Times New Roman" w:hAnsi="Times New Roman" w:cs="Times New Roman"/>
        </w:rPr>
        <w:t>punches</w:t>
      </w:r>
      <w:r w:rsidR="00400022">
        <w:rPr>
          <w:rFonts w:ascii="Times New Roman" w:hAnsi="Times New Roman" w:cs="Times New Roman"/>
        </w:rPr>
        <w:t>%%</w:t>
      </w:r>
      <w:r w:rsidR="00FC610F" w:rsidRPr="00966765">
        <w:rPr>
          <w:rFonts w:ascii="Times New Roman" w:hAnsi="Times New Roman" w:cs="Times New Roman"/>
        </w:rPr>
        <w:t xml:space="preserve">, scrapers, and </w:t>
      </w:r>
      <w:proofErr w:type="spellStart"/>
      <w:r w:rsidR="00FC610F" w:rsidRPr="00966765">
        <w:rPr>
          <w:rFonts w:ascii="Times New Roman" w:hAnsi="Times New Roman" w:cs="Times New Roman"/>
        </w:rPr>
        <w:t>burnishers</w:t>
      </w:r>
      <w:proofErr w:type="spellEnd"/>
      <w:r w:rsidR="00FC610F" w:rsidRPr="00966765">
        <w:rPr>
          <w:rFonts w:ascii="Times New Roman" w:hAnsi="Times New Roman" w:cs="Times New Roman"/>
        </w:rPr>
        <w:t xml:space="preserve"> </w:t>
      </w:r>
      <w:r w:rsidR="00A77B43" w:rsidRPr="00966765">
        <w:rPr>
          <w:rFonts w:ascii="Times New Roman" w:hAnsi="Times New Roman" w:cs="Times New Roman"/>
        </w:rPr>
        <w:t xml:space="preserve">to </w:t>
      </w:r>
      <w:r w:rsidR="00FC610F" w:rsidRPr="00966765">
        <w:rPr>
          <w:rFonts w:ascii="Times New Roman" w:hAnsi="Times New Roman" w:cs="Times New Roman"/>
        </w:rPr>
        <w:t xml:space="preserve">reduce marks from </w:t>
      </w:r>
      <w:r w:rsidR="00FC610F" w:rsidRPr="00966765">
        <w:rPr>
          <w:rFonts w:ascii="Times New Roman" w:hAnsi="Times New Roman" w:cs="Times New Roman"/>
          <w:iCs/>
        </w:rPr>
        <w:t>fettling</w:t>
      </w:r>
      <w:r w:rsidR="00FC610F" w:rsidRPr="00966765">
        <w:rPr>
          <w:rFonts w:ascii="Times New Roman" w:hAnsi="Times New Roman" w:cs="Times New Roman"/>
        </w:rPr>
        <w:t xml:space="preserve"> and </w:t>
      </w:r>
      <w:r w:rsidR="00A77B43" w:rsidRPr="00966765">
        <w:rPr>
          <w:rFonts w:ascii="Times New Roman" w:hAnsi="Times New Roman" w:cs="Times New Roman"/>
        </w:rPr>
        <w:t xml:space="preserve">to </w:t>
      </w:r>
      <w:r w:rsidR="00FC610F" w:rsidRPr="00966765">
        <w:rPr>
          <w:rFonts w:ascii="Times New Roman" w:hAnsi="Times New Roman" w:cs="Times New Roman"/>
        </w:rPr>
        <w:t>close</w:t>
      </w:r>
      <w:r w:rsidR="00916D76" w:rsidRPr="00966765">
        <w:rPr>
          <w:rFonts w:ascii="Times New Roman" w:hAnsi="Times New Roman" w:cs="Times New Roman"/>
        </w:rPr>
        <w:t xml:space="preserve"> </w:t>
      </w:r>
      <w:r w:rsidR="00FC610F" w:rsidRPr="00966765">
        <w:rPr>
          <w:rFonts w:ascii="Times New Roman" w:hAnsi="Times New Roman" w:cs="Times New Roman"/>
        </w:rPr>
        <w:t xml:space="preserve">up surface </w:t>
      </w:r>
      <w:r w:rsidR="001B1F75">
        <w:rPr>
          <w:rFonts w:ascii="Times New Roman" w:hAnsi="Times New Roman" w:cs="Times New Roman"/>
        </w:rPr>
        <w:t>%%</w:t>
      </w:r>
      <w:r w:rsidR="00FC610F" w:rsidRPr="00966765">
        <w:rPr>
          <w:rFonts w:ascii="Times New Roman" w:hAnsi="Times New Roman" w:cs="Times New Roman"/>
        </w:rPr>
        <w:t>porosity</w:t>
      </w:r>
      <w:r w:rsidR="001B1F75">
        <w:rPr>
          <w:rFonts w:ascii="Times New Roman" w:hAnsi="Times New Roman" w:cs="Times New Roman"/>
        </w:rPr>
        <w:t>%%</w:t>
      </w:r>
      <w:r w:rsidR="00FC610F" w:rsidRPr="00966765">
        <w:rPr>
          <w:rFonts w:ascii="Times New Roman" w:hAnsi="Times New Roman" w:cs="Times New Roman"/>
        </w:rPr>
        <w:t xml:space="preserve"> and small blemishes. Decorative details would be introduced or reinforced with </w:t>
      </w:r>
      <w:r w:rsidR="00440831">
        <w:rPr>
          <w:rFonts w:ascii="Times New Roman" w:hAnsi="Times New Roman" w:cs="Times New Roman"/>
        </w:rPr>
        <w:t>%%</w:t>
      </w:r>
      <w:r w:rsidR="00FC610F" w:rsidRPr="00966765">
        <w:rPr>
          <w:rFonts w:ascii="Times New Roman" w:hAnsi="Times New Roman" w:cs="Times New Roman"/>
        </w:rPr>
        <w:t>engraving</w:t>
      </w:r>
      <w:r w:rsidR="00440831">
        <w:rPr>
          <w:rFonts w:ascii="Times New Roman" w:hAnsi="Times New Roman" w:cs="Times New Roman"/>
        </w:rPr>
        <w:t>%%</w:t>
      </w:r>
      <w:r w:rsidR="00FC610F" w:rsidRPr="00966765">
        <w:rPr>
          <w:rFonts w:ascii="Times New Roman" w:hAnsi="Times New Roman" w:cs="Times New Roman"/>
        </w:rPr>
        <w:t xml:space="preserve"> tools and punches, and a final finish might be achieved with a series of graded polishing agents. Tool marks retained on the surfaces of the </w:t>
      </w:r>
      <w:proofErr w:type="spellStart"/>
      <w:r w:rsidR="00FC610F" w:rsidRPr="00966765">
        <w:rPr>
          <w:rFonts w:ascii="Times New Roman" w:hAnsi="Times New Roman" w:cs="Times New Roman"/>
        </w:rPr>
        <w:t>aquamanile</w:t>
      </w:r>
      <w:proofErr w:type="spellEnd"/>
      <w:r w:rsidR="00FC610F" w:rsidRPr="00966765">
        <w:rPr>
          <w:rFonts w:ascii="Times New Roman" w:hAnsi="Times New Roman" w:cs="Times New Roman"/>
        </w:rPr>
        <w:t xml:space="preserve"> suggest their transformation closely followed </w:t>
      </w:r>
      <w:proofErr w:type="spellStart"/>
      <w:r w:rsidR="00FC610F" w:rsidRPr="00966765">
        <w:rPr>
          <w:rFonts w:ascii="Times New Roman" w:hAnsi="Times New Roman" w:cs="Times New Roman"/>
        </w:rPr>
        <w:t>Theophilus’</w:t>
      </w:r>
      <w:r w:rsidR="00825736" w:rsidRPr="00966765">
        <w:rPr>
          <w:rFonts w:ascii="Times New Roman" w:hAnsi="Times New Roman" w:cs="Times New Roman"/>
        </w:rPr>
        <w:t>s</w:t>
      </w:r>
      <w:proofErr w:type="spellEnd"/>
      <w:r w:rsidR="00FC610F" w:rsidRPr="00966765">
        <w:rPr>
          <w:rFonts w:ascii="Times New Roman" w:hAnsi="Times New Roman" w:cs="Times New Roman"/>
        </w:rPr>
        <w:t xml:space="preserve"> description </w:t>
      </w:r>
      <w:r w:rsidR="00280F44" w:rsidRPr="00966765">
        <w:rPr>
          <w:rFonts w:ascii="Times New Roman" w:hAnsi="Times New Roman" w:cs="Times New Roman"/>
        </w:rPr>
        <w:t>that “you first file over all the grounds with various files</w:t>
      </w:r>
      <w:r w:rsidR="00916D76" w:rsidRPr="00966765">
        <w:rPr>
          <w:rFonts w:ascii="Times New Roman" w:hAnsi="Times New Roman" w:cs="Times New Roman"/>
        </w:rPr>
        <w:t>—</w:t>
      </w:r>
      <w:r w:rsidR="00280F44" w:rsidRPr="00966765">
        <w:rPr>
          <w:rFonts w:ascii="Times New Roman" w:hAnsi="Times New Roman" w:cs="Times New Roman"/>
        </w:rPr>
        <w:t>square, triangular, and round</w:t>
      </w:r>
      <w:r w:rsidR="00825736" w:rsidRPr="00966765">
        <w:rPr>
          <w:rFonts w:ascii="Times New Roman" w:hAnsi="Times New Roman" w:cs="Times New Roman"/>
        </w:rPr>
        <w:t xml:space="preserve">, </w:t>
      </w:r>
      <w:r w:rsidR="00280F44" w:rsidRPr="00966765">
        <w:rPr>
          <w:rFonts w:ascii="Times New Roman" w:hAnsi="Times New Roman" w:cs="Times New Roman"/>
        </w:rPr>
        <w:t xml:space="preserve">then engrave with the engraving tools and scrape with scrapers. Finally, </w:t>
      </w:r>
      <w:r w:rsidR="00825736" w:rsidRPr="00966765">
        <w:rPr>
          <w:rFonts w:ascii="Times New Roman" w:hAnsi="Times New Roman" w:cs="Times New Roman"/>
        </w:rPr>
        <w:t>. . .</w:t>
      </w:r>
      <w:r w:rsidR="00280F44" w:rsidRPr="00966765">
        <w:rPr>
          <w:rFonts w:ascii="Times New Roman" w:hAnsi="Times New Roman" w:cs="Times New Roman"/>
        </w:rPr>
        <w:t xml:space="preserve"> clean </w:t>
      </w:r>
      <w:r w:rsidR="00825736" w:rsidRPr="00966765">
        <w:rPr>
          <w:rFonts w:ascii="Times New Roman" w:hAnsi="Times New Roman" w:cs="Times New Roman"/>
        </w:rPr>
        <w:t>. . .</w:t>
      </w:r>
      <w:r w:rsidR="00280F44" w:rsidRPr="00966765">
        <w:rPr>
          <w:rFonts w:ascii="Times New Roman" w:hAnsi="Times New Roman" w:cs="Times New Roman"/>
        </w:rPr>
        <w:t xml:space="preserve"> it all over with sand and with sticks slightly rushed at the top.”</w:t>
      </w:r>
    </w:p>
    <w:p w14:paraId="447987A4" w14:textId="7A8670E7" w:rsidR="00910210" w:rsidRPr="00E508D7" w:rsidRDefault="00B45C22" w:rsidP="00966765">
      <w:pPr>
        <w:spacing w:line="360" w:lineRule="auto"/>
        <w:ind w:right="720"/>
        <w:rPr>
          <w:rFonts w:ascii="Times New Roman" w:hAnsi="Times New Roman" w:cs="Times New Roman"/>
          <w:b/>
        </w:rPr>
      </w:pPr>
      <w:r w:rsidRPr="00E508D7">
        <w:rPr>
          <w:rFonts w:ascii="Times New Roman" w:hAnsi="Times New Roman" w:cs="Times New Roman"/>
          <w:b/>
        </w:rPr>
        <w:t>Fig</w:t>
      </w:r>
      <w:r w:rsidR="004D1963" w:rsidRPr="00E508D7">
        <w:rPr>
          <w:rFonts w:ascii="Times New Roman" w:hAnsi="Times New Roman" w:cs="Times New Roman"/>
          <w:b/>
        </w:rPr>
        <w:t>s</w:t>
      </w:r>
      <w:r w:rsidRPr="00E508D7">
        <w:rPr>
          <w:rFonts w:ascii="Times New Roman" w:hAnsi="Times New Roman" w:cs="Times New Roman"/>
          <w:b/>
        </w:rPr>
        <w:t xml:space="preserve">. </w:t>
      </w:r>
      <w:r w:rsidR="00A610EC">
        <w:rPr>
          <w:rFonts w:ascii="Times New Roman" w:hAnsi="Times New Roman" w:cs="Times New Roman"/>
          <w:b/>
        </w:rPr>
        <w:t>493</w:t>
      </w:r>
      <w:r w:rsidR="004A7845" w:rsidRPr="00E508D7">
        <w:rPr>
          <w:rFonts w:ascii="Times New Roman" w:hAnsi="Times New Roman" w:cs="Times New Roman"/>
          <w:b/>
        </w:rPr>
        <w:t xml:space="preserve">, </w:t>
      </w:r>
      <w:r w:rsidR="00A610EC">
        <w:rPr>
          <w:rFonts w:ascii="Times New Roman" w:hAnsi="Times New Roman" w:cs="Times New Roman"/>
          <w:b/>
        </w:rPr>
        <w:t>494</w:t>
      </w:r>
      <w:r w:rsidR="004A7845" w:rsidRPr="00E508D7">
        <w:rPr>
          <w:rFonts w:ascii="Times New Roman" w:hAnsi="Times New Roman" w:cs="Times New Roman"/>
          <w:b/>
        </w:rPr>
        <w:t xml:space="preserve">, </w:t>
      </w:r>
      <w:r w:rsidR="00A610EC">
        <w:rPr>
          <w:rFonts w:ascii="Times New Roman" w:hAnsi="Times New Roman" w:cs="Times New Roman"/>
          <w:b/>
        </w:rPr>
        <w:t>495</w:t>
      </w:r>
      <w:r w:rsidR="004A7845" w:rsidRPr="00E508D7">
        <w:rPr>
          <w:rFonts w:ascii="Times New Roman" w:hAnsi="Times New Roman" w:cs="Times New Roman"/>
          <w:b/>
        </w:rPr>
        <w:t xml:space="preserve">, </w:t>
      </w:r>
      <w:r w:rsidR="00A610EC">
        <w:rPr>
          <w:rFonts w:ascii="Times New Roman" w:hAnsi="Times New Roman" w:cs="Times New Roman"/>
          <w:b/>
        </w:rPr>
        <w:t>496</w:t>
      </w:r>
      <w:r w:rsidR="004A7845" w:rsidRPr="00E508D7">
        <w:rPr>
          <w:rFonts w:ascii="Times New Roman" w:hAnsi="Times New Roman" w:cs="Times New Roman"/>
          <w:b/>
        </w:rPr>
        <w:t xml:space="preserve">, </w:t>
      </w:r>
      <w:r w:rsidR="00A610EC">
        <w:rPr>
          <w:rFonts w:ascii="Times New Roman" w:hAnsi="Times New Roman" w:cs="Times New Roman"/>
          <w:b/>
        </w:rPr>
        <w:t>497</w:t>
      </w:r>
    </w:p>
    <w:p w14:paraId="3A8397D9" w14:textId="77777777" w:rsidR="003841A5" w:rsidRPr="00966765" w:rsidRDefault="003841A5" w:rsidP="00966765">
      <w:pPr>
        <w:spacing w:line="360" w:lineRule="auto"/>
        <w:ind w:right="720"/>
        <w:rPr>
          <w:rFonts w:ascii="Times New Roman" w:hAnsi="Times New Roman" w:cs="Times New Roman"/>
          <w:b/>
        </w:rPr>
      </w:pPr>
    </w:p>
    <w:p w14:paraId="73E45560" w14:textId="3D896A8D" w:rsidR="003841A5" w:rsidRPr="00966765" w:rsidRDefault="007A37D5"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FC610F" w:rsidRPr="00966765">
        <w:rPr>
          <w:rFonts w:ascii="Times New Roman" w:hAnsi="Times New Roman" w:cs="Times New Roman"/>
          <w:sz w:val="24"/>
          <w:szCs w:val="24"/>
        </w:rPr>
        <w:t>1</w:t>
      </w:r>
      <w:r w:rsidRPr="00966765">
        <w:rPr>
          <w:rFonts w:ascii="Times New Roman" w:hAnsi="Times New Roman" w:cs="Times New Roman"/>
          <w:sz w:val="24"/>
          <w:szCs w:val="24"/>
        </w:rPr>
        <w:t>7</w:t>
      </w:r>
      <w:r w:rsidR="004010FB" w:rsidRPr="00966765">
        <w:rPr>
          <w:rFonts w:ascii="Times New Roman" w:hAnsi="Times New Roman" w:cs="Times New Roman"/>
          <w:sz w:val="24"/>
          <w:szCs w:val="24"/>
        </w:rPr>
        <w:t>:</w:t>
      </w:r>
      <w:r w:rsidR="004010FB" w:rsidRPr="00966765">
        <w:rPr>
          <w:rFonts w:ascii="Times New Roman" w:eastAsiaTheme="minorEastAsia" w:hAnsi="Times New Roman" w:cs="Times New Roman"/>
          <w:color w:val="000000" w:themeColor="text1"/>
          <w:kern w:val="24"/>
          <w:sz w:val="24"/>
          <w:szCs w:val="24"/>
        </w:rPr>
        <w:t xml:space="preserve"> </w:t>
      </w:r>
      <w:r w:rsidR="0051130D" w:rsidRPr="00966765">
        <w:rPr>
          <w:rFonts w:ascii="Times New Roman" w:hAnsi="Times New Roman" w:cs="Times New Roman"/>
          <w:sz w:val="24"/>
          <w:szCs w:val="24"/>
        </w:rPr>
        <w:t xml:space="preserve">Summary of </w:t>
      </w:r>
      <w:r w:rsidR="00825736" w:rsidRPr="00966765">
        <w:rPr>
          <w:rFonts w:ascii="Times New Roman" w:hAnsi="Times New Roman" w:cs="Times New Roman"/>
          <w:sz w:val="24"/>
          <w:szCs w:val="24"/>
        </w:rPr>
        <w:t>f</w:t>
      </w:r>
      <w:r w:rsidR="0051130D" w:rsidRPr="00966765">
        <w:rPr>
          <w:rFonts w:ascii="Times New Roman" w:hAnsi="Times New Roman" w:cs="Times New Roman"/>
          <w:sz w:val="24"/>
          <w:szCs w:val="24"/>
        </w:rPr>
        <w:t>indings</w:t>
      </w:r>
    </w:p>
    <w:p w14:paraId="58565A27" w14:textId="3B6329DB" w:rsidR="00DD59A4" w:rsidRPr="00966765" w:rsidRDefault="007A37D5" w:rsidP="00966765">
      <w:pPr>
        <w:spacing w:line="360" w:lineRule="auto"/>
        <w:ind w:right="720"/>
        <w:rPr>
          <w:rFonts w:ascii="Times New Roman" w:hAnsi="Times New Roman" w:cs="Times New Roman"/>
        </w:rPr>
      </w:pPr>
      <w:r w:rsidRPr="00966765">
        <w:rPr>
          <w:rFonts w:ascii="Times New Roman" w:hAnsi="Times New Roman" w:cs="Times New Roman"/>
        </w:rPr>
        <w:t xml:space="preserve">The physical evidence encountered during the technical study of the representative grouping of </w:t>
      </w:r>
      <w:proofErr w:type="spellStart"/>
      <w:r w:rsidRPr="00966765">
        <w:rPr>
          <w:rFonts w:ascii="Times New Roman" w:hAnsi="Times New Roman" w:cs="Times New Roman"/>
        </w:rPr>
        <w:t>aquamanilia</w:t>
      </w:r>
      <w:proofErr w:type="spellEnd"/>
      <w:r w:rsidRPr="00966765">
        <w:rPr>
          <w:rFonts w:ascii="Times New Roman" w:hAnsi="Times New Roman" w:cs="Times New Roman"/>
        </w:rPr>
        <w:t xml:space="preserve"> and a few related objects in this study resona</w:t>
      </w:r>
      <w:r w:rsidR="004010FB" w:rsidRPr="00966765">
        <w:rPr>
          <w:rFonts w:ascii="Times New Roman" w:hAnsi="Times New Roman" w:cs="Times New Roman"/>
        </w:rPr>
        <w:t xml:space="preserve">tes </w:t>
      </w:r>
      <w:r w:rsidRPr="00966765">
        <w:rPr>
          <w:rFonts w:ascii="Times New Roman" w:hAnsi="Times New Roman" w:cs="Times New Roman"/>
        </w:rPr>
        <w:t xml:space="preserve">with </w:t>
      </w:r>
      <w:proofErr w:type="spellStart"/>
      <w:r w:rsidRPr="00966765">
        <w:rPr>
          <w:rFonts w:ascii="Times New Roman" w:hAnsi="Times New Roman" w:cs="Times New Roman"/>
        </w:rPr>
        <w:t>Theophilus’s</w:t>
      </w:r>
      <w:proofErr w:type="spellEnd"/>
      <w:r w:rsidRPr="00966765">
        <w:rPr>
          <w:rFonts w:ascii="Times New Roman" w:hAnsi="Times New Roman" w:cs="Times New Roman"/>
        </w:rPr>
        <w:t xml:space="preserve"> description of the casting of a censer</w:t>
      </w:r>
      <w:r w:rsidR="004010FB" w:rsidRPr="00966765">
        <w:rPr>
          <w:rFonts w:ascii="Times New Roman" w:hAnsi="Times New Roman" w:cs="Times New Roman"/>
        </w:rPr>
        <w:t xml:space="preserve">. </w:t>
      </w:r>
      <w:r w:rsidR="00280F44" w:rsidRPr="00966765">
        <w:rPr>
          <w:rFonts w:ascii="Times New Roman" w:hAnsi="Times New Roman" w:cs="Times New Roman"/>
        </w:rPr>
        <w:t xml:space="preserve">By </w:t>
      </w:r>
      <w:r w:rsidR="00816BDD" w:rsidRPr="00966765">
        <w:rPr>
          <w:rFonts w:ascii="Times New Roman" w:hAnsi="Times New Roman" w:cs="Times New Roman"/>
        </w:rPr>
        <w:t xml:space="preserve">adopting </w:t>
      </w:r>
      <w:r w:rsidR="00280F44" w:rsidRPr="00966765">
        <w:rPr>
          <w:rFonts w:ascii="Times New Roman" w:hAnsi="Times New Roman" w:cs="Times New Roman"/>
        </w:rPr>
        <w:t xml:space="preserve">as closely as possible </w:t>
      </w:r>
      <w:r w:rsidR="003414BD" w:rsidRPr="00966765">
        <w:rPr>
          <w:rFonts w:ascii="Times New Roman" w:hAnsi="Times New Roman" w:cs="Times New Roman"/>
        </w:rPr>
        <w:t xml:space="preserve">the </w:t>
      </w:r>
      <w:r w:rsidR="00816BDD" w:rsidRPr="00966765">
        <w:rPr>
          <w:rFonts w:ascii="Times New Roman" w:hAnsi="Times New Roman" w:cs="Times New Roman"/>
        </w:rPr>
        <w:t xml:space="preserve">practices </w:t>
      </w:r>
      <w:r w:rsidR="000702F3" w:rsidRPr="00966765">
        <w:rPr>
          <w:rFonts w:ascii="Times New Roman" w:hAnsi="Times New Roman" w:cs="Times New Roman"/>
        </w:rPr>
        <w:t>and materials</w:t>
      </w:r>
      <w:r w:rsidR="003414BD" w:rsidRPr="00966765">
        <w:rPr>
          <w:rFonts w:ascii="Times New Roman" w:hAnsi="Times New Roman" w:cs="Times New Roman"/>
        </w:rPr>
        <w:t xml:space="preserve"> described in the treatise</w:t>
      </w:r>
      <w:r w:rsidR="000702F3" w:rsidRPr="00966765">
        <w:rPr>
          <w:rFonts w:ascii="Times New Roman" w:hAnsi="Times New Roman" w:cs="Times New Roman"/>
        </w:rPr>
        <w:t>,</w:t>
      </w:r>
      <w:r w:rsidR="00280F44" w:rsidRPr="00966765">
        <w:rPr>
          <w:rFonts w:ascii="Times New Roman" w:hAnsi="Times New Roman" w:cs="Times New Roman"/>
        </w:rPr>
        <w:t xml:space="preserve"> the experimental reproduction of </w:t>
      </w:r>
      <w:r w:rsidR="003414BD" w:rsidRPr="00966765">
        <w:rPr>
          <w:rFonts w:ascii="Times New Roman" w:hAnsi="Times New Roman" w:cs="Times New Roman"/>
        </w:rPr>
        <w:t>one of the Met’s</w:t>
      </w:r>
      <w:r w:rsidR="000702F3" w:rsidRPr="00966765">
        <w:rPr>
          <w:rFonts w:ascii="Times New Roman" w:hAnsi="Times New Roman" w:cs="Times New Roman"/>
        </w:rPr>
        <w:t xml:space="preserve"> lion </w:t>
      </w:r>
      <w:proofErr w:type="spellStart"/>
      <w:r w:rsidR="003414BD" w:rsidRPr="00966765">
        <w:rPr>
          <w:rFonts w:ascii="Times New Roman" w:hAnsi="Times New Roman" w:cs="Times New Roman"/>
        </w:rPr>
        <w:t>aquamanilia</w:t>
      </w:r>
      <w:proofErr w:type="spellEnd"/>
      <w:r w:rsidR="003414BD" w:rsidRPr="00966765">
        <w:rPr>
          <w:rFonts w:ascii="Times New Roman" w:hAnsi="Times New Roman" w:cs="Times New Roman"/>
        </w:rPr>
        <w:t xml:space="preserve"> allowed us to better understand </w:t>
      </w:r>
      <w:r w:rsidR="000702F3" w:rsidRPr="00966765">
        <w:rPr>
          <w:rFonts w:ascii="Times New Roman" w:hAnsi="Times New Roman" w:cs="Times New Roman"/>
        </w:rPr>
        <w:t>the technical parameters of the originals, even the re</w:t>
      </w:r>
      <w:r w:rsidR="004010FB" w:rsidRPr="00966765">
        <w:rPr>
          <w:rFonts w:ascii="Times New Roman" w:hAnsi="Times New Roman" w:cs="Times New Roman"/>
        </w:rPr>
        <w:t>-</w:t>
      </w:r>
      <w:r w:rsidR="000702F3" w:rsidRPr="00966765">
        <w:rPr>
          <w:rFonts w:ascii="Times New Roman" w:hAnsi="Times New Roman" w:cs="Times New Roman"/>
        </w:rPr>
        <w:t xml:space="preserve">creation of an unintended casting flaw. </w:t>
      </w:r>
      <w:r w:rsidR="00BB7CB5" w:rsidRPr="00966765">
        <w:rPr>
          <w:rFonts w:ascii="Times New Roman" w:hAnsi="Times New Roman" w:cs="Times New Roman"/>
        </w:rPr>
        <w:t>T</w:t>
      </w:r>
      <w:r w:rsidR="000B417E" w:rsidRPr="00966765">
        <w:rPr>
          <w:rFonts w:ascii="Times New Roman" w:hAnsi="Times New Roman" w:cs="Times New Roman"/>
        </w:rPr>
        <w:t xml:space="preserve">echniques and </w:t>
      </w:r>
      <w:r w:rsidR="00EB3EA9" w:rsidRPr="00966765">
        <w:rPr>
          <w:rFonts w:ascii="Times New Roman" w:hAnsi="Times New Roman" w:cs="Times New Roman"/>
        </w:rPr>
        <w:t xml:space="preserve">materials used in casting </w:t>
      </w:r>
      <w:proofErr w:type="spellStart"/>
      <w:r w:rsidR="00EB3EA9" w:rsidRPr="00966765">
        <w:rPr>
          <w:rFonts w:ascii="Times New Roman" w:hAnsi="Times New Roman" w:cs="Times New Roman"/>
        </w:rPr>
        <w:t>aquamanil</w:t>
      </w:r>
      <w:r w:rsidR="00DD6083" w:rsidRPr="00966765">
        <w:rPr>
          <w:rFonts w:ascii="Times New Roman" w:hAnsi="Times New Roman" w:cs="Times New Roman"/>
        </w:rPr>
        <w:t>ia</w:t>
      </w:r>
      <w:proofErr w:type="spellEnd"/>
      <w:r w:rsidR="00EB3EA9" w:rsidRPr="00966765">
        <w:rPr>
          <w:rFonts w:ascii="Times New Roman" w:hAnsi="Times New Roman" w:cs="Times New Roman"/>
        </w:rPr>
        <w:t xml:space="preserve"> remained </w:t>
      </w:r>
      <w:r w:rsidR="000B417E" w:rsidRPr="00966765">
        <w:rPr>
          <w:rFonts w:ascii="Times New Roman" w:hAnsi="Times New Roman" w:cs="Times New Roman"/>
        </w:rPr>
        <w:t>fairly</w:t>
      </w:r>
      <w:r w:rsidR="00EB3EA9" w:rsidRPr="00966765">
        <w:rPr>
          <w:rFonts w:ascii="Times New Roman" w:hAnsi="Times New Roman" w:cs="Times New Roman"/>
        </w:rPr>
        <w:t xml:space="preserve"> consistent over the course of their creation</w:t>
      </w:r>
      <w:r w:rsidR="000B417E" w:rsidRPr="00966765">
        <w:rPr>
          <w:rFonts w:ascii="Times New Roman" w:hAnsi="Times New Roman" w:cs="Times New Roman"/>
        </w:rPr>
        <w:t xml:space="preserve">, </w:t>
      </w:r>
      <w:r w:rsidR="00BB7CB5" w:rsidRPr="00966765">
        <w:rPr>
          <w:rFonts w:ascii="Times New Roman" w:hAnsi="Times New Roman" w:cs="Times New Roman"/>
        </w:rPr>
        <w:t xml:space="preserve">but as </w:t>
      </w:r>
      <w:r w:rsidR="000B417E" w:rsidRPr="00966765">
        <w:rPr>
          <w:rFonts w:ascii="Times New Roman" w:hAnsi="Times New Roman" w:cs="Times New Roman"/>
        </w:rPr>
        <w:t xml:space="preserve">their forms </w:t>
      </w:r>
      <w:r w:rsidR="00BB7CB5" w:rsidRPr="00966765">
        <w:rPr>
          <w:rFonts w:ascii="Times New Roman" w:hAnsi="Times New Roman" w:cs="Times New Roman"/>
        </w:rPr>
        <w:t>became</w:t>
      </w:r>
      <w:r w:rsidR="00280F44" w:rsidRPr="00966765">
        <w:rPr>
          <w:rFonts w:ascii="Times New Roman" w:hAnsi="Times New Roman" w:cs="Times New Roman"/>
        </w:rPr>
        <w:t xml:space="preserve"> </w:t>
      </w:r>
      <w:r w:rsidR="000B417E" w:rsidRPr="00966765">
        <w:rPr>
          <w:rFonts w:ascii="Times New Roman" w:hAnsi="Times New Roman" w:cs="Times New Roman"/>
        </w:rPr>
        <w:t>more complex</w:t>
      </w:r>
      <w:r w:rsidR="00BB7CB5" w:rsidRPr="00966765">
        <w:rPr>
          <w:rFonts w:ascii="Times New Roman" w:hAnsi="Times New Roman" w:cs="Times New Roman"/>
        </w:rPr>
        <w:t>, adaptations were made</w:t>
      </w:r>
      <w:r w:rsidR="000B417E" w:rsidRPr="00966765">
        <w:rPr>
          <w:rFonts w:ascii="Times New Roman" w:hAnsi="Times New Roman" w:cs="Times New Roman"/>
        </w:rPr>
        <w:t xml:space="preserve">. </w:t>
      </w:r>
      <w:r w:rsidR="00BB7CB5" w:rsidRPr="00966765">
        <w:rPr>
          <w:rFonts w:ascii="Times New Roman" w:hAnsi="Times New Roman" w:cs="Times New Roman"/>
        </w:rPr>
        <w:t>And s</w:t>
      </w:r>
      <w:r w:rsidR="00280F44" w:rsidRPr="00966765">
        <w:rPr>
          <w:rFonts w:ascii="Times New Roman" w:hAnsi="Times New Roman" w:cs="Times New Roman"/>
        </w:rPr>
        <w:t xml:space="preserve">ome </w:t>
      </w:r>
      <w:r w:rsidR="000B417E" w:rsidRPr="00966765">
        <w:rPr>
          <w:rFonts w:ascii="Times New Roman" w:hAnsi="Times New Roman" w:cs="Times New Roman"/>
        </w:rPr>
        <w:t xml:space="preserve">regional </w:t>
      </w:r>
      <w:r w:rsidR="00B30262">
        <w:rPr>
          <w:rFonts w:ascii="Times New Roman" w:hAnsi="Times New Roman" w:cs="Times New Roman"/>
        </w:rPr>
        <w:t>variations</w:t>
      </w:r>
      <w:r w:rsidR="000B417E" w:rsidRPr="00966765">
        <w:rPr>
          <w:rFonts w:ascii="Times New Roman" w:hAnsi="Times New Roman" w:cs="Times New Roman"/>
        </w:rPr>
        <w:t xml:space="preserve"> in methodology</w:t>
      </w:r>
      <w:r w:rsidR="00280F44" w:rsidRPr="00966765">
        <w:rPr>
          <w:rFonts w:ascii="Times New Roman" w:hAnsi="Times New Roman" w:cs="Times New Roman"/>
        </w:rPr>
        <w:t xml:space="preserve"> were noted. </w:t>
      </w:r>
      <w:r w:rsidR="000B417E" w:rsidRPr="00966765">
        <w:rPr>
          <w:rFonts w:ascii="Times New Roman" w:hAnsi="Times New Roman" w:cs="Times New Roman"/>
        </w:rPr>
        <w:t xml:space="preserve">For instance, </w:t>
      </w:r>
      <w:r w:rsidR="00872450" w:rsidRPr="00966765">
        <w:rPr>
          <w:rFonts w:ascii="Times New Roman" w:hAnsi="Times New Roman" w:cs="Times New Roman"/>
        </w:rPr>
        <w:t xml:space="preserve">in addition to the </w:t>
      </w:r>
      <w:r w:rsidR="00872450" w:rsidRPr="00966765">
        <w:rPr>
          <w:rFonts w:ascii="Times New Roman" w:hAnsi="Times New Roman" w:cs="Times New Roman"/>
        </w:rPr>
        <w:lastRenderedPageBreak/>
        <w:t xml:space="preserve">idiosyncratic core plugs, </w:t>
      </w:r>
      <w:r w:rsidR="000B417E" w:rsidRPr="00966765">
        <w:rPr>
          <w:rFonts w:ascii="Times New Roman" w:hAnsi="Times New Roman" w:cs="Times New Roman"/>
        </w:rPr>
        <w:t xml:space="preserve">the </w:t>
      </w:r>
      <w:proofErr w:type="spellStart"/>
      <w:r w:rsidR="000B417E" w:rsidRPr="00966765">
        <w:rPr>
          <w:rFonts w:ascii="Times New Roman" w:hAnsi="Times New Roman" w:cs="Times New Roman"/>
        </w:rPr>
        <w:t>aquamanilia</w:t>
      </w:r>
      <w:proofErr w:type="spellEnd"/>
      <w:r w:rsidR="000B417E" w:rsidRPr="00966765">
        <w:rPr>
          <w:rFonts w:ascii="Times New Roman" w:hAnsi="Times New Roman" w:cs="Times New Roman"/>
        </w:rPr>
        <w:t xml:space="preserve"> </w:t>
      </w:r>
      <w:r w:rsidR="00EB3EA9" w:rsidRPr="00966765">
        <w:rPr>
          <w:rFonts w:ascii="Times New Roman" w:hAnsi="Times New Roman" w:cs="Times New Roman"/>
        </w:rPr>
        <w:t xml:space="preserve">cast in Nuremberg </w:t>
      </w:r>
      <w:r w:rsidR="009C4105" w:rsidRPr="00966765">
        <w:rPr>
          <w:rFonts w:ascii="Times New Roman" w:hAnsi="Times New Roman" w:cs="Times New Roman"/>
        </w:rPr>
        <w:t xml:space="preserve">sported </w:t>
      </w:r>
      <w:r w:rsidR="006A5E72" w:rsidRPr="00966765">
        <w:rPr>
          <w:rFonts w:ascii="Times New Roman" w:hAnsi="Times New Roman" w:cs="Times New Roman"/>
        </w:rPr>
        <w:t xml:space="preserve">separately cast </w:t>
      </w:r>
      <w:r w:rsidR="007F6DC7" w:rsidRPr="00966765">
        <w:rPr>
          <w:rFonts w:ascii="Times New Roman" w:hAnsi="Times New Roman" w:cs="Times New Roman"/>
        </w:rPr>
        <w:t>spigots</w:t>
      </w:r>
      <w:r w:rsidR="009C4105" w:rsidRPr="00966765">
        <w:rPr>
          <w:rFonts w:ascii="Times New Roman" w:hAnsi="Times New Roman" w:cs="Times New Roman"/>
        </w:rPr>
        <w:t xml:space="preserve">, and the </w:t>
      </w:r>
      <w:r w:rsidR="003F373A">
        <w:rPr>
          <w:rFonts w:ascii="Times New Roman" w:hAnsi="Times New Roman" w:cs="Times New Roman"/>
        </w:rPr>
        <w:t>%%</w:t>
      </w:r>
      <w:r w:rsidR="009C4105" w:rsidRPr="00966765">
        <w:rPr>
          <w:rFonts w:ascii="Times New Roman" w:hAnsi="Times New Roman" w:cs="Times New Roman"/>
        </w:rPr>
        <w:t>brass</w:t>
      </w:r>
      <w:r w:rsidR="003F373A">
        <w:rPr>
          <w:rFonts w:ascii="Times New Roman" w:hAnsi="Times New Roman" w:cs="Times New Roman"/>
        </w:rPr>
        <w:t>%%</w:t>
      </w:r>
      <w:r w:rsidR="009C4105" w:rsidRPr="00966765">
        <w:rPr>
          <w:rFonts w:ascii="Times New Roman" w:hAnsi="Times New Roman" w:cs="Times New Roman"/>
        </w:rPr>
        <w:t xml:space="preserve"> alloy used was </w:t>
      </w:r>
      <w:r w:rsidR="00EB3EA9" w:rsidRPr="00966765">
        <w:rPr>
          <w:rFonts w:ascii="Times New Roman" w:hAnsi="Times New Roman" w:cs="Times New Roman"/>
        </w:rPr>
        <w:t xml:space="preserve">consistently high </w:t>
      </w:r>
      <w:r w:rsidR="009C4105" w:rsidRPr="00966765">
        <w:rPr>
          <w:rFonts w:ascii="Times New Roman" w:hAnsi="Times New Roman" w:cs="Times New Roman"/>
        </w:rPr>
        <w:t>in zinc.</w:t>
      </w:r>
    </w:p>
    <w:p w14:paraId="03CD6BF4" w14:textId="6BCF0DFD" w:rsidR="00DD59A4" w:rsidRPr="00E508D7" w:rsidRDefault="003837BF" w:rsidP="00966765">
      <w:pPr>
        <w:spacing w:line="360" w:lineRule="auto"/>
        <w:ind w:right="720"/>
        <w:rPr>
          <w:rFonts w:ascii="Times New Roman" w:hAnsi="Times New Roman" w:cs="Times New Roman"/>
          <w:b/>
        </w:rPr>
      </w:pPr>
      <w:r w:rsidRPr="00E508D7">
        <w:rPr>
          <w:rFonts w:ascii="Times New Roman" w:hAnsi="Times New Roman" w:cs="Times New Roman"/>
          <w:b/>
        </w:rPr>
        <w:t xml:space="preserve">Fig. </w:t>
      </w:r>
      <w:r w:rsidR="00A610EC">
        <w:rPr>
          <w:rFonts w:ascii="Times New Roman" w:hAnsi="Times New Roman" w:cs="Times New Roman"/>
          <w:b/>
        </w:rPr>
        <w:t>498</w:t>
      </w:r>
      <w:r w:rsidRPr="00E508D7" w:rsidDel="003837BF">
        <w:rPr>
          <w:rFonts w:ascii="Times New Roman" w:hAnsi="Times New Roman" w:cs="Times New Roman"/>
          <w:b/>
        </w:rPr>
        <w:t xml:space="preserve"> </w:t>
      </w:r>
    </w:p>
    <w:p w14:paraId="7AB324B0" w14:textId="77777777" w:rsidR="00062942" w:rsidRPr="00966765" w:rsidRDefault="00062942" w:rsidP="00966765">
      <w:pPr>
        <w:spacing w:line="360" w:lineRule="auto"/>
        <w:ind w:right="720"/>
        <w:rPr>
          <w:rFonts w:ascii="Times New Roman" w:hAnsi="Times New Roman" w:cs="Times New Roman"/>
          <w:b/>
        </w:rPr>
      </w:pPr>
    </w:p>
    <w:p w14:paraId="4290F535" w14:textId="19A8E0F3" w:rsidR="003841A5" w:rsidRPr="00966765" w:rsidRDefault="00062942"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7A37D5" w:rsidRPr="00966765">
        <w:rPr>
          <w:rFonts w:ascii="Times New Roman" w:hAnsi="Times New Roman" w:cs="Times New Roman"/>
          <w:sz w:val="24"/>
          <w:szCs w:val="24"/>
        </w:rPr>
        <w:t>18</w:t>
      </w:r>
      <w:r w:rsidR="004010FB" w:rsidRPr="00966765">
        <w:rPr>
          <w:rFonts w:ascii="Times New Roman" w:hAnsi="Times New Roman" w:cs="Times New Roman"/>
          <w:sz w:val="24"/>
          <w:szCs w:val="24"/>
        </w:rPr>
        <w:t>:</w:t>
      </w:r>
      <w:r w:rsidR="00E54CB7" w:rsidRPr="00966765">
        <w:rPr>
          <w:rFonts w:ascii="Times New Roman" w:hAnsi="Times New Roman" w:cs="Times New Roman"/>
          <w:sz w:val="24"/>
          <w:szCs w:val="24"/>
        </w:rPr>
        <w:t xml:space="preserve"> </w:t>
      </w:r>
      <w:r w:rsidR="0051130D" w:rsidRPr="00966765">
        <w:rPr>
          <w:rFonts w:ascii="Times New Roman" w:hAnsi="Times New Roman" w:cs="Times New Roman"/>
          <w:sz w:val="24"/>
          <w:szCs w:val="24"/>
        </w:rPr>
        <w:t xml:space="preserve">Synopsis of </w:t>
      </w:r>
      <w:r w:rsidR="004010FB" w:rsidRPr="00966765">
        <w:rPr>
          <w:rFonts w:ascii="Times New Roman" w:hAnsi="Times New Roman" w:cs="Times New Roman"/>
          <w:sz w:val="24"/>
          <w:szCs w:val="24"/>
        </w:rPr>
        <w:t>technical study parameters</w:t>
      </w:r>
    </w:p>
    <w:p w14:paraId="73114D03" w14:textId="6E8A3030" w:rsidR="00D53937" w:rsidRPr="00966765" w:rsidRDefault="00D76B79" w:rsidP="00966765">
      <w:pPr>
        <w:spacing w:line="360" w:lineRule="auto"/>
        <w:ind w:right="720"/>
        <w:rPr>
          <w:rFonts w:ascii="Times New Roman" w:hAnsi="Times New Roman" w:cs="Times New Roman"/>
        </w:rPr>
      </w:pPr>
      <w:r w:rsidRPr="00966765">
        <w:rPr>
          <w:rFonts w:ascii="Times New Roman" w:hAnsi="Times New Roman" w:cs="Times New Roman"/>
        </w:rPr>
        <w:t>The research was undertaken in collaboration with the Bard Graduate Center for Studies in the Decorative Arts, Design, and Culture and culminated in a</w:t>
      </w:r>
      <w:r w:rsidR="004010FB" w:rsidRPr="00966765">
        <w:rPr>
          <w:rFonts w:ascii="Times New Roman" w:hAnsi="Times New Roman" w:cs="Times New Roman"/>
        </w:rPr>
        <w:t xml:space="preserve"> 2006</w:t>
      </w:r>
      <w:r w:rsidRPr="00966765">
        <w:rPr>
          <w:rFonts w:ascii="Times New Roman" w:hAnsi="Times New Roman" w:cs="Times New Roman"/>
        </w:rPr>
        <w:t xml:space="preserve"> exhibition in New York at the Bard Graduate Center accompanied by a catalogue: </w:t>
      </w:r>
      <w:r w:rsidRPr="00966765">
        <w:rPr>
          <w:rFonts w:ascii="Times New Roman" w:hAnsi="Times New Roman" w:cs="Times New Roman"/>
          <w:i/>
          <w:iCs/>
        </w:rPr>
        <w:t xml:space="preserve">Lions, Dragons, and Other Beasts: </w:t>
      </w:r>
      <w:proofErr w:type="spellStart"/>
      <w:r w:rsidRPr="00966765">
        <w:rPr>
          <w:rFonts w:ascii="Times New Roman" w:hAnsi="Times New Roman" w:cs="Times New Roman"/>
          <w:i/>
          <w:iCs/>
        </w:rPr>
        <w:t>Aquamanilia</w:t>
      </w:r>
      <w:proofErr w:type="spellEnd"/>
      <w:r w:rsidRPr="00966765">
        <w:rPr>
          <w:rFonts w:ascii="Times New Roman" w:hAnsi="Times New Roman" w:cs="Times New Roman"/>
          <w:i/>
          <w:iCs/>
        </w:rPr>
        <w:t xml:space="preserve"> of the Middle Ages, Vessels for Church and Table</w:t>
      </w:r>
      <w:r w:rsidRPr="00966765">
        <w:rPr>
          <w:rFonts w:ascii="Times New Roman" w:hAnsi="Times New Roman" w:cs="Times New Roman"/>
        </w:rPr>
        <w:t xml:space="preserve">. </w:t>
      </w:r>
      <w:r w:rsidR="00E54CB7" w:rsidRPr="00966765">
        <w:rPr>
          <w:rFonts w:ascii="Times New Roman" w:hAnsi="Times New Roman" w:cs="Times New Roman"/>
        </w:rPr>
        <w:t xml:space="preserve">The </w:t>
      </w:r>
      <w:r w:rsidR="004010FB" w:rsidRPr="00966765">
        <w:rPr>
          <w:rFonts w:ascii="Times New Roman" w:hAnsi="Times New Roman" w:cs="Times New Roman"/>
        </w:rPr>
        <w:t xml:space="preserve">various </w:t>
      </w:r>
      <w:r w:rsidR="00E54CB7" w:rsidRPr="00966765">
        <w:rPr>
          <w:rFonts w:ascii="Times New Roman" w:hAnsi="Times New Roman" w:cs="Times New Roman"/>
        </w:rPr>
        <w:t xml:space="preserve">aspects of the technical examination were conducted as part of the day-to-day responsibilities of the Objects Conservation Department at </w:t>
      </w:r>
      <w:r w:rsidR="004010FB" w:rsidRPr="00966765">
        <w:rPr>
          <w:rFonts w:ascii="Times New Roman" w:hAnsi="Times New Roman" w:cs="Times New Roman"/>
        </w:rPr>
        <w:t>t</w:t>
      </w:r>
      <w:r w:rsidR="00E54CB7" w:rsidRPr="00966765">
        <w:rPr>
          <w:rFonts w:ascii="Times New Roman" w:hAnsi="Times New Roman" w:cs="Times New Roman"/>
        </w:rPr>
        <w:t>he Metropolitan Museum. While no specific log was kept of time spent, the research, associated teaching, travel</w:t>
      </w:r>
      <w:r w:rsidR="004010FB" w:rsidRPr="00966765">
        <w:rPr>
          <w:rFonts w:ascii="Times New Roman" w:hAnsi="Times New Roman" w:cs="Times New Roman"/>
        </w:rPr>
        <w:t>,</w:t>
      </w:r>
      <w:r w:rsidR="00E54CB7" w:rsidRPr="00966765">
        <w:rPr>
          <w:rFonts w:ascii="Times New Roman" w:hAnsi="Times New Roman" w:cs="Times New Roman"/>
        </w:rPr>
        <w:t xml:space="preserve"> and writing represented the better part of two years</w:t>
      </w:r>
      <w:r w:rsidR="004010FB" w:rsidRPr="00966765">
        <w:rPr>
          <w:rFonts w:ascii="Times New Roman" w:hAnsi="Times New Roman" w:cs="Times New Roman"/>
        </w:rPr>
        <w:t>’</w:t>
      </w:r>
      <w:r w:rsidR="00E54CB7" w:rsidRPr="00966765">
        <w:rPr>
          <w:rFonts w:ascii="Times New Roman" w:hAnsi="Times New Roman" w:cs="Times New Roman"/>
        </w:rPr>
        <w:t xml:space="preserve"> work. </w:t>
      </w:r>
      <w:r w:rsidR="00183220" w:rsidRPr="00966765">
        <w:rPr>
          <w:rFonts w:ascii="Times New Roman" w:hAnsi="Times New Roman" w:cs="Times New Roman"/>
        </w:rPr>
        <w:t xml:space="preserve">Unless otherwise stated, the examination and analysis was undertaken </w:t>
      </w:r>
      <w:r w:rsidR="00765E85" w:rsidRPr="00966765">
        <w:rPr>
          <w:rFonts w:ascii="Times New Roman" w:hAnsi="Times New Roman" w:cs="Times New Roman"/>
        </w:rPr>
        <w:t xml:space="preserve">at </w:t>
      </w:r>
      <w:r w:rsidR="004010FB" w:rsidRPr="00966765">
        <w:rPr>
          <w:rFonts w:ascii="Times New Roman" w:hAnsi="Times New Roman" w:cs="Times New Roman"/>
        </w:rPr>
        <w:t>t</w:t>
      </w:r>
      <w:r w:rsidR="009B1513" w:rsidRPr="00966765">
        <w:rPr>
          <w:rFonts w:ascii="Times New Roman" w:hAnsi="Times New Roman" w:cs="Times New Roman"/>
        </w:rPr>
        <w:t>he Met:</w:t>
      </w:r>
    </w:p>
    <w:p w14:paraId="79C470C9" w14:textId="77777777" w:rsidR="00D53937" w:rsidRPr="00966765" w:rsidRDefault="00D53937" w:rsidP="00966765">
      <w:pPr>
        <w:spacing w:line="360" w:lineRule="auto"/>
        <w:ind w:left="720" w:right="720"/>
        <w:rPr>
          <w:rFonts w:ascii="Times New Roman" w:hAnsi="Times New Roman" w:cs="Times New Roman"/>
        </w:rPr>
      </w:pPr>
    </w:p>
    <w:p w14:paraId="0027C33D" w14:textId="114EFB24"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9B1513" w:rsidRPr="00966765">
        <w:rPr>
          <w:rFonts w:ascii="Times New Roman" w:hAnsi="Times New Roman" w:cs="Times New Roman"/>
        </w:rPr>
        <w:t>e</w:t>
      </w:r>
      <w:r w:rsidR="00D76B79" w:rsidRPr="00966765">
        <w:rPr>
          <w:rFonts w:ascii="Times New Roman" w:hAnsi="Times New Roman" w:cs="Times New Roman"/>
        </w:rPr>
        <w:t>ndoscopic and microscopic examination of interior and exterior surfaces</w:t>
      </w:r>
    </w:p>
    <w:p w14:paraId="1079A426" w14:textId="4C0CBEF4"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9B1513" w:rsidRPr="00966765">
        <w:rPr>
          <w:rFonts w:ascii="Times New Roman" w:hAnsi="Times New Roman" w:cs="Times New Roman"/>
        </w:rPr>
        <w:t>v</w:t>
      </w:r>
      <w:r w:rsidR="00D76B79" w:rsidRPr="00966765">
        <w:rPr>
          <w:rFonts w:ascii="Times New Roman" w:hAnsi="Times New Roman" w:cs="Times New Roman"/>
        </w:rPr>
        <w:t>isible</w:t>
      </w:r>
      <w:r w:rsidRPr="00966765">
        <w:rPr>
          <w:rFonts w:ascii="Times New Roman" w:hAnsi="Times New Roman" w:cs="Times New Roman"/>
        </w:rPr>
        <w:t>-</w:t>
      </w:r>
      <w:r w:rsidR="00D76B79" w:rsidRPr="00966765">
        <w:rPr>
          <w:rFonts w:ascii="Times New Roman" w:hAnsi="Times New Roman" w:cs="Times New Roman"/>
        </w:rPr>
        <w:t>light photography of exterior and interior surfaces</w:t>
      </w:r>
    </w:p>
    <w:p w14:paraId="259B06FF" w14:textId="357169B0"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9B1513" w:rsidRPr="00966765">
        <w:rPr>
          <w:rFonts w:ascii="Times New Roman" w:hAnsi="Times New Roman" w:cs="Times New Roman"/>
        </w:rPr>
        <w:t>s</w:t>
      </w:r>
      <w:r w:rsidR="00D76B79" w:rsidRPr="00966765">
        <w:rPr>
          <w:rFonts w:ascii="Times New Roman" w:hAnsi="Times New Roman" w:cs="Times New Roman"/>
        </w:rPr>
        <w:t>urface analyses by qualitative X-ray fluorescence (XRF) analysis of disparate elements incorporated either at the time of manufacture or as part of a later restoration</w:t>
      </w:r>
    </w:p>
    <w:p w14:paraId="47682787" w14:textId="77777777"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D76B79" w:rsidRPr="00966765">
        <w:rPr>
          <w:rFonts w:ascii="Times New Roman" w:hAnsi="Times New Roman" w:cs="Times New Roman"/>
        </w:rPr>
        <w:t xml:space="preserve">X-radiography </w:t>
      </w:r>
    </w:p>
    <w:p w14:paraId="01C14F9F" w14:textId="63FE776A"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9B1513" w:rsidRPr="00966765">
        <w:rPr>
          <w:rFonts w:ascii="Times New Roman" w:hAnsi="Times New Roman" w:cs="Times New Roman"/>
        </w:rPr>
        <w:t>s</w:t>
      </w:r>
      <w:r w:rsidR="00D76B79" w:rsidRPr="00966765">
        <w:rPr>
          <w:rFonts w:ascii="Times New Roman" w:hAnsi="Times New Roman" w:cs="Times New Roman"/>
        </w:rPr>
        <w:t>canning electron microscopy</w:t>
      </w:r>
      <w:r w:rsidR="009B1513" w:rsidRPr="00966765">
        <w:rPr>
          <w:rFonts w:ascii="Times New Roman" w:hAnsi="Times New Roman" w:cs="Times New Roman"/>
        </w:rPr>
        <w:t xml:space="preserve"> (SEM)</w:t>
      </w:r>
      <w:r w:rsidR="00D76B79" w:rsidRPr="00966765">
        <w:rPr>
          <w:rFonts w:ascii="Times New Roman" w:hAnsi="Times New Roman" w:cs="Times New Roman"/>
        </w:rPr>
        <w:t xml:space="preserve"> and polarized light microscopy of core and investment material </w:t>
      </w:r>
      <w:r w:rsidR="00685513" w:rsidRPr="00966765">
        <w:rPr>
          <w:rFonts w:ascii="Times New Roman" w:hAnsi="Times New Roman" w:cs="Times New Roman"/>
        </w:rPr>
        <w:t>(Scientific Research Lab, Museum of Fine Arts, Boston)</w:t>
      </w:r>
    </w:p>
    <w:p w14:paraId="7018379D" w14:textId="2ED3CAD7"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D76B79" w:rsidRPr="00966765">
        <w:rPr>
          <w:rFonts w:ascii="Times New Roman" w:hAnsi="Times New Roman" w:cs="Times New Roman"/>
        </w:rPr>
        <w:t>X-ray diffraction (XRD) analyses of discrete samples of the polishing compounds and pigments</w:t>
      </w:r>
    </w:p>
    <w:p w14:paraId="6C1A6C5C" w14:textId="65016182"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9B1513" w:rsidRPr="00966765">
        <w:rPr>
          <w:rFonts w:ascii="Times New Roman" w:hAnsi="Times New Roman" w:cs="Times New Roman"/>
        </w:rPr>
        <w:t>i</w:t>
      </w:r>
      <w:r w:rsidR="00D76B79" w:rsidRPr="00966765">
        <w:rPr>
          <w:rFonts w:ascii="Times New Roman" w:hAnsi="Times New Roman" w:cs="Times New Roman"/>
        </w:rPr>
        <w:t>nductively coupled plasma</w:t>
      </w:r>
      <w:r w:rsidRPr="00966765">
        <w:rPr>
          <w:rFonts w:ascii="Times New Roman" w:hAnsi="Times New Roman" w:cs="Times New Roman"/>
        </w:rPr>
        <w:t xml:space="preserve"> </w:t>
      </w:r>
      <w:r w:rsidR="004010FB" w:rsidRPr="00966765">
        <w:rPr>
          <w:rFonts w:ascii="Times New Roman" w:hAnsi="Times New Roman" w:cs="Times New Roman"/>
        </w:rPr>
        <w:t>m</w:t>
      </w:r>
      <w:r w:rsidR="00D76B79" w:rsidRPr="00966765">
        <w:rPr>
          <w:rFonts w:ascii="Times New Roman" w:hAnsi="Times New Roman" w:cs="Times New Roman"/>
        </w:rPr>
        <w:t xml:space="preserve">ass spectrometry (ICP-MS) </w:t>
      </w:r>
      <w:r w:rsidR="00F50282" w:rsidRPr="00966765">
        <w:rPr>
          <w:rFonts w:ascii="Times New Roman" w:hAnsi="Times New Roman" w:cs="Times New Roman"/>
        </w:rPr>
        <w:t>analysis of metal samples</w:t>
      </w:r>
      <w:r w:rsidR="004010FB" w:rsidRPr="00966765">
        <w:rPr>
          <w:rFonts w:ascii="Times New Roman" w:hAnsi="Times New Roman" w:cs="Times New Roman"/>
        </w:rPr>
        <w:t xml:space="preserve"> (</w:t>
      </w:r>
      <w:proofErr w:type="spellStart"/>
      <w:r w:rsidR="00CF68AA" w:rsidRPr="00966765">
        <w:rPr>
          <w:rFonts w:ascii="Times New Roman" w:hAnsi="Times New Roman" w:cs="Times New Roman"/>
        </w:rPr>
        <w:t>Rathgen-Forschungslabor</w:t>
      </w:r>
      <w:proofErr w:type="spellEnd"/>
      <w:r w:rsidR="00CF68AA" w:rsidRPr="00966765">
        <w:rPr>
          <w:rFonts w:ascii="Times New Roman" w:hAnsi="Times New Roman" w:cs="Times New Roman"/>
        </w:rPr>
        <w:t>, Berlin</w:t>
      </w:r>
      <w:r w:rsidR="004010FB" w:rsidRPr="00966765">
        <w:rPr>
          <w:rFonts w:ascii="Times New Roman" w:hAnsi="Times New Roman" w:cs="Times New Roman"/>
        </w:rPr>
        <w:t>)</w:t>
      </w:r>
    </w:p>
    <w:p w14:paraId="4CBBEC99" w14:textId="7512BCDA" w:rsidR="00D5393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9B1513" w:rsidRPr="00966765">
        <w:rPr>
          <w:rFonts w:ascii="Times New Roman" w:hAnsi="Times New Roman" w:cs="Times New Roman"/>
        </w:rPr>
        <w:t>r</w:t>
      </w:r>
      <w:r w:rsidR="00D76B79" w:rsidRPr="00966765">
        <w:rPr>
          <w:rFonts w:ascii="Times New Roman" w:hAnsi="Times New Roman" w:cs="Times New Roman"/>
        </w:rPr>
        <w:t>eplication casting</w:t>
      </w:r>
      <w:r w:rsidR="004010FB" w:rsidRPr="00966765">
        <w:rPr>
          <w:rFonts w:ascii="Times New Roman" w:hAnsi="Times New Roman" w:cs="Times New Roman"/>
        </w:rPr>
        <w:t xml:space="preserve"> (</w:t>
      </w:r>
      <w:proofErr w:type="spellStart"/>
      <w:r w:rsidR="00CF68AA" w:rsidRPr="00966765">
        <w:rPr>
          <w:rFonts w:ascii="Times New Roman" w:hAnsi="Times New Roman" w:cs="Times New Roman"/>
        </w:rPr>
        <w:t>Ubaldo</w:t>
      </w:r>
      <w:proofErr w:type="spellEnd"/>
      <w:r w:rsidR="00CF68AA" w:rsidRPr="00966765">
        <w:rPr>
          <w:rFonts w:ascii="Times New Roman" w:hAnsi="Times New Roman" w:cs="Times New Roman"/>
        </w:rPr>
        <w:t xml:space="preserve"> </w:t>
      </w:r>
      <w:proofErr w:type="spellStart"/>
      <w:r w:rsidR="00CF68AA" w:rsidRPr="00966765">
        <w:rPr>
          <w:rFonts w:ascii="Times New Roman" w:hAnsi="Times New Roman" w:cs="Times New Roman"/>
        </w:rPr>
        <w:t>Vitali</w:t>
      </w:r>
      <w:proofErr w:type="spellEnd"/>
      <w:r w:rsidR="004010FB" w:rsidRPr="00966765">
        <w:rPr>
          <w:rFonts w:ascii="Times New Roman" w:hAnsi="Times New Roman" w:cs="Times New Roman"/>
        </w:rPr>
        <w:t>)</w:t>
      </w:r>
    </w:p>
    <w:p w14:paraId="60708811" w14:textId="45C50AB5" w:rsidR="00E54CB7" w:rsidRPr="00966765" w:rsidRDefault="00296436" w:rsidP="00966765">
      <w:pPr>
        <w:spacing w:line="360" w:lineRule="auto"/>
        <w:ind w:left="720" w:right="720"/>
        <w:rPr>
          <w:rFonts w:ascii="Times New Roman" w:hAnsi="Times New Roman" w:cs="Times New Roman"/>
        </w:rPr>
      </w:pPr>
      <w:r w:rsidRPr="00966765">
        <w:rPr>
          <w:rFonts w:ascii="Times New Roman" w:hAnsi="Times New Roman" w:cs="Times New Roman"/>
        </w:rPr>
        <w:t xml:space="preserve">• </w:t>
      </w:r>
      <w:r w:rsidR="009B1513" w:rsidRPr="00966765">
        <w:rPr>
          <w:rFonts w:ascii="Times New Roman" w:hAnsi="Times New Roman" w:cs="Times New Roman"/>
        </w:rPr>
        <w:t>v</w:t>
      </w:r>
      <w:r w:rsidR="00E54CB7" w:rsidRPr="00966765">
        <w:rPr>
          <w:rFonts w:ascii="Times New Roman" w:hAnsi="Times New Roman" w:cs="Times New Roman"/>
        </w:rPr>
        <w:t>ideo documentation and editing</w:t>
      </w:r>
      <w:r w:rsidR="00CF68AA" w:rsidRPr="00966765">
        <w:rPr>
          <w:rFonts w:ascii="Times New Roman" w:hAnsi="Times New Roman" w:cs="Times New Roman"/>
        </w:rPr>
        <w:t xml:space="preserve"> </w:t>
      </w:r>
      <w:r w:rsidR="004010FB" w:rsidRPr="00966765">
        <w:rPr>
          <w:rFonts w:ascii="Times New Roman" w:hAnsi="Times New Roman" w:cs="Times New Roman"/>
        </w:rPr>
        <w:t>(</w:t>
      </w:r>
      <w:r w:rsidR="00CF68AA" w:rsidRPr="00966765">
        <w:rPr>
          <w:rFonts w:ascii="Times New Roman" w:hAnsi="Times New Roman" w:cs="Times New Roman"/>
        </w:rPr>
        <w:t>Bard Graduate Center for Studies in the Decorative Arts, Design, and Culture</w:t>
      </w:r>
      <w:r w:rsidR="004010FB" w:rsidRPr="00966765">
        <w:rPr>
          <w:rFonts w:ascii="Times New Roman" w:hAnsi="Times New Roman" w:cs="Times New Roman"/>
        </w:rPr>
        <w:t>)</w:t>
      </w:r>
    </w:p>
    <w:p w14:paraId="7DD41DE3" w14:textId="77777777" w:rsidR="00BB7CB5" w:rsidRPr="00966765" w:rsidRDefault="00BB7CB5" w:rsidP="00966765">
      <w:pPr>
        <w:pStyle w:val="ListParagraph"/>
        <w:spacing w:line="360" w:lineRule="auto"/>
        <w:ind w:right="720"/>
      </w:pPr>
    </w:p>
    <w:p w14:paraId="4D8B9948" w14:textId="016777BD" w:rsidR="00FC610F" w:rsidRPr="00966765" w:rsidRDefault="00BB7CB5"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lastRenderedPageBreak/>
        <w:t xml:space="preserve">Slide </w:t>
      </w:r>
      <w:r w:rsidR="00FC610F" w:rsidRPr="00966765">
        <w:rPr>
          <w:rFonts w:ascii="Times New Roman" w:hAnsi="Times New Roman" w:cs="Times New Roman"/>
          <w:sz w:val="24"/>
          <w:szCs w:val="24"/>
        </w:rPr>
        <w:t>1</w:t>
      </w:r>
      <w:r w:rsidR="007A37D5" w:rsidRPr="00966765">
        <w:rPr>
          <w:rFonts w:ascii="Times New Roman" w:hAnsi="Times New Roman" w:cs="Times New Roman"/>
          <w:sz w:val="24"/>
          <w:szCs w:val="24"/>
        </w:rPr>
        <w:t>9</w:t>
      </w:r>
      <w:r w:rsidR="004010FB" w:rsidRPr="00966765">
        <w:rPr>
          <w:rFonts w:ascii="Times New Roman" w:hAnsi="Times New Roman" w:cs="Times New Roman"/>
          <w:sz w:val="24"/>
          <w:szCs w:val="24"/>
        </w:rPr>
        <w:t>:</w:t>
      </w:r>
      <w:r w:rsidR="0051130D" w:rsidRPr="00966765">
        <w:rPr>
          <w:rFonts w:ascii="Times New Roman" w:hAnsi="Times New Roman" w:cs="Times New Roman"/>
          <w:sz w:val="24"/>
          <w:szCs w:val="24"/>
        </w:rPr>
        <w:t xml:space="preserve"> </w:t>
      </w:r>
      <w:r w:rsidRPr="00966765">
        <w:rPr>
          <w:rFonts w:ascii="Times New Roman" w:hAnsi="Times New Roman" w:cs="Times New Roman"/>
          <w:sz w:val="24"/>
          <w:szCs w:val="24"/>
        </w:rPr>
        <w:t xml:space="preserve">Further </w:t>
      </w:r>
      <w:r w:rsidR="004010FB" w:rsidRPr="00966765">
        <w:rPr>
          <w:rFonts w:ascii="Times New Roman" w:hAnsi="Times New Roman" w:cs="Times New Roman"/>
          <w:sz w:val="24"/>
          <w:szCs w:val="24"/>
        </w:rPr>
        <w:t>q</w:t>
      </w:r>
      <w:r w:rsidRPr="00966765">
        <w:rPr>
          <w:rFonts w:ascii="Times New Roman" w:hAnsi="Times New Roman" w:cs="Times New Roman"/>
          <w:sz w:val="24"/>
          <w:szCs w:val="24"/>
        </w:rPr>
        <w:t>uestions</w:t>
      </w:r>
    </w:p>
    <w:p w14:paraId="7F8436E5" w14:textId="77777777" w:rsidR="003841A5" w:rsidRPr="00966765" w:rsidRDefault="003841A5" w:rsidP="00966765">
      <w:pPr>
        <w:spacing w:line="360" w:lineRule="auto"/>
        <w:ind w:left="360" w:right="720"/>
        <w:rPr>
          <w:rFonts w:ascii="Times New Roman" w:hAnsi="Times New Roman" w:cs="Times New Roman"/>
        </w:rPr>
      </w:pPr>
    </w:p>
    <w:p w14:paraId="0E3AE3EF" w14:textId="75485502" w:rsidR="00D53937" w:rsidRPr="00966765" w:rsidRDefault="00296436" w:rsidP="00966765">
      <w:pPr>
        <w:spacing w:line="360" w:lineRule="auto"/>
        <w:ind w:left="360" w:right="720"/>
        <w:rPr>
          <w:rFonts w:ascii="Times New Roman" w:hAnsi="Times New Roman" w:cs="Times New Roman"/>
        </w:rPr>
      </w:pPr>
      <w:r w:rsidRPr="00966765">
        <w:rPr>
          <w:rFonts w:ascii="Times New Roman" w:hAnsi="Times New Roman" w:cs="Times New Roman"/>
        </w:rPr>
        <w:t xml:space="preserve">• </w:t>
      </w:r>
      <w:r w:rsidR="00D76B79" w:rsidRPr="00966765">
        <w:rPr>
          <w:rFonts w:ascii="Times New Roman" w:hAnsi="Times New Roman" w:cs="Times New Roman"/>
        </w:rPr>
        <w:t xml:space="preserve">Many </w:t>
      </w:r>
      <w:proofErr w:type="spellStart"/>
      <w:r w:rsidR="00D76B79" w:rsidRPr="00966765">
        <w:rPr>
          <w:rFonts w:ascii="Times New Roman" w:hAnsi="Times New Roman" w:cs="Times New Roman"/>
        </w:rPr>
        <w:t>aquamanile</w:t>
      </w:r>
      <w:proofErr w:type="spellEnd"/>
      <w:r w:rsidR="00D76B79" w:rsidRPr="00966765">
        <w:rPr>
          <w:rFonts w:ascii="Times New Roman" w:hAnsi="Times New Roman" w:cs="Times New Roman"/>
        </w:rPr>
        <w:t xml:space="preserve"> and other cast medieval objects examined in European collections retain significantly more core material than the corresponding material in </w:t>
      </w:r>
      <w:r w:rsidR="004010FB" w:rsidRPr="00966765">
        <w:rPr>
          <w:rFonts w:ascii="Times New Roman" w:hAnsi="Times New Roman" w:cs="Times New Roman"/>
        </w:rPr>
        <w:t xml:space="preserve">US </w:t>
      </w:r>
      <w:r w:rsidR="00D76B79" w:rsidRPr="00966765">
        <w:rPr>
          <w:rFonts w:ascii="Times New Roman" w:hAnsi="Times New Roman" w:cs="Times New Roman"/>
        </w:rPr>
        <w:t xml:space="preserve">collections. </w:t>
      </w:r>
      <w:r w:rsidR="00BB7CB5" w:rsidRPr="00966765">
        <w:rPr>
          <w:rFonts w:ascii="Times New Roman" w:hAnsi="Times New Roman" w:cs="Times New Roman"/>
        </w:rPr>
        <w:t>What might w</w:t>
      </w:r>
      <w:bookmarkStart w:id="1" w:name="_GoBack"/>
      <w:bookmarkEnd w:id="1"/>
      <w:r w:rsidR="00BB7CB5" w:rsidRPr="00966765">
        <w:rPr>
          <w:rFonts w:ascii="Times New Roman" w:hAnsi="Times New Roman" w:cs="Times New Roman"/>
        </w:rPr>
        <w:t xml:space="preserve">e learn from the analysis of a broader selection of core samples? </w:t>
      </w:r>
      <w:r w:rsidR="006671E5" w:rsidRPr="00966765">
        <w:rPr>
          <w:rFonts w:ascii="Times New Roman" w:hAnsi="Times New Roman" w:cs="Times New Roman"/>
        </w:rPr>
        <w:t xml:space="preserve">Might further analysis corroborate some of the groupings made on stylistic grounds? </w:t>
      </w:r>
      <w:r w:rsidR="00BB7CB5" w:rsidRPr="00966765">
        <w:rPr>
          <w:rFonts w:ascii="Times New Roman" w:hAnsi="Times New Roman" w:cs="Times New Roman"/>
        </w:rPr>
        <w:t>Are there detailed enough geological maps of Germany to</w:t>
      </w:r>
      <w:r w:rsidR="00D76B79" w:rsidRPr="00966765">
        <w:rPr>
          <w:rFonts w:ascii="Times New Roman" w:hAnsi="Times New Roman" w:cs="Times New Roman"/>
        </w:rPr>
        <w:t xml:space="preserve"> allow for </w:t>
      </w:r>
      <w:r w:rsidR="00BB7CB5" w:rsidRPr="00966765">
        <w:rPr>
          <w:rFonts w:ascii="Times New Roman" w:hAnsi="Times New Roman" w:cs="Times New Roman"/>
        </w:rPr>
        <w:t xml:space="preserve">the </w:t>
      </w:r>
      <w:r w:rsidR="00D76B79" w:rsidRPr="00966765">
        <w:rPr>
          <w:rFonts w:ascii="Times New Roman" w:hAnsi="Times New Roman" w:cs="Times New Roman"/>
        </w:rPr>
        <w:t>identification of geologic sources for the materials comprising their clays</w:t>
      </w:r>
      <w:r w:rsidR="00CF68AA" w:rsidRPr="00966765">
        <w:rPr>
          <w:rFonts w:ascii="Times New Roman" w:hAnsi="Times New Roman" w:cs="Times New Roman"/>
        </w:rPr>
        <w:t>?</w:t>
      </w:r>
      <w:r w:rsidR="00D76B79" w:rsidRPr="00966765">
        <w:rPr>
          <w:rFonts w:ascii="Times New Roman" w:hAnsi="Times New Roman" w:cs="Times New Roman"/>
        </w:rPr>
        <w:t xml:space="preserve"> </w:t>
      </w:r>
      <w:r w:rsidR="00BB7CB5" w:rsidRPr="00966765">
        <w:rPr>
          <w:rFonts w:ascii="Times New Roman" w:hAnsi="Times New Roman" w:cs="Times New Roman"/>
        </w:rPr>
        <w:t xml:space="preserve">And what additional information might be gleaned from the shape and size of the component grains? </w:t>
      </w:r>
    </w:p>
    <w:p w14:paraId="0446FB4E" w14:textId="77777777" w:rsidR="006671E5" w:rsidRPr="00966765" w:rsidRDefault="00296436" w:rsidP="00966765">
      <w:pPr>
        <w:spacing w:line="360" w:lineRule="auto"/>
        <w:ind w:left="360" w:right="720"/>
        <w:rPr>
          <w:rFonts w:ascii="Times New Roman" w:hAnsi="Times New Roman" w:cs="Times New Roman"/>
        </w:rPr>
      </w:pPr>
      <w:r w:rsidRPr="00966765">
        <w:rPr>
          <w:rFonts w:ascii="Times New Roman" w:hAnsi="Times New Roman" w:cs="Times New Roman"/>
        </w:rPr>
        <w:t xml:space="preserve">• </w:t>
      </w:r>
      <w:r w:rsidR="00D76B79" w:rsidRPr="00966765">
        <w:rPr>
          <w:rFonts w:ascii="Times New Roman" w:hAnsi="Times New Roman" w:cs="Times New Roman"/>
        </w:rPr>
        <w:t>What technical relationship</w:t>
      </w:r>
      <w:r w:rsidR="006671E5" w:rsidRPr="00966765">
        <w:rPr>
          <w:rFonts w:ascii="Times New Roman" w:hAnsi="Times New Roman" w:cs="Times New Roman"/>
        </w:rPr>
        <w:t>s might we find</w:t>
      </w:r>
      <w:r w:rsidR="00D76B79" w:rsidRPr="00966765">
        <w:rPr>
          <w:rFonts w:ascii="Times New Roman" w:hAnsi="Times New Roman" w:cs="Times New Roman"/>
        </w:rPr>
        <w:t xml:space="preserve"> between </w:t>
      </w:r>
      <w:proofErr w:type="spellStart"/>
      <w:r w:rsidR="00D76B79" w:rsidRPr="00966765">
        <w:rPr>
          <w:rFonts w:ascii="Times New Roman" w:hAnsi="Times New Roman" w:cs="Times New Roman"/>
        </w:rPr>
        <w:t>aquamanilia</w:t>
      </w:r>
      <w:proofErr w:type="spellEnd"/>
      <w:r w:rsidR="00D76B79" w:rsidRPr="00966765">
        <w:rPr>
          <w:rFonts w:ascii="Times New Roman" w:hAnsi="Times New Roman" w:cs="Times New Roman"/>
        </w:rPr>
        <w:t>, other small-scale cast objects, and monumental works of art</w:t>
      </w:r>
      <w:r w:rsidR="006671E5" w:rsidRPr="00966765">
        <w:rPr>
          <w:rFonts w:ascii="Times New Roman" w:hAnsi="Times New Roman" w:cs="Times New Roman"/>
        </w:rPr>
        <w:t xml:space="preserve"> from the same period?</w:t>
      </w:r>
    </w:p>
    <w:p w14:paraId="188AB555" w14:textId="70B8A53A" w:rsidR="00D53937" w:rsidRPr="00E508D7" w:rsidRDefault="00953805" w:rsidP="00966765">
      <w:pPr>
        <w:pStyle w:val="ListParagraph"/>
        <w:spacing w:line="360" w:lineRule="auto"/>
        <w:ind w:left="0" w:right="720"/>
        <w:rPr>
          <w:b/>
        </w:rPr>
      </w:pPr>
      <w:r w:rsidRPr="00E508D7">
        <w:rPr>
          <w:b/>
        </w:rPr>
        <w:t xml:space="preserve">Fig. </w:t>
      </w:r>
      <w:r w:rsidR="00A610EC">
        <w:rPr>
          <w:b/>
        </w:rPr>
        <w:t>499</w:t>
      </w:r>
      <w:r w:rsidRPr="00E508D7" w:rsidDel="00953805">
        <w:rPr>
          <w:b/>
        </w:rPr>
        <w:t xml:space="preserve"> </w:t>
      </w:r>
    </w:p>
    <w:p w14:paraId="7583738F" w14:textId="77777777" w:rsidR="00374BA8" w:rsidRPr="00966765" w:rsidRDefault="00374BA8" w:rsidP="00966765">
      <w:pPr>
        <w:spacing w:line="360" w:lineRule="auto"/>
        <w:ind w:right="720"/>
        <w:rPr>
          <w:rFonts w:ascii="Times New Roman" w:hAnsi="Times New Roman" w:cs="Times New Roman"/>
          <w:b/>
        </w:rPr>
      </w:pPr>
    </w:p>
    <w:p w14:paraId="2DF122EB" w14:textId="6DFA9DC7" w:rsidR="006671E5" w:rsidRPr="00966765" w:rsidRDefault="006671E5"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 xml:space="preserve">Slide </w:t>
      </w:r>
      <w:r w:rsidR="007A37D5" w:rsidRPr="00966765">
        <w:rPr>
          <w:rFonts w:ascii="Times New Roman" w:hAnsi="Times New Roman" w:cs="Times New Roman"/>
          <w:sz w:val="24"/>
          <w:szCs w:val="24"/>
        </w:rPr>
        <w:t>20</w:t>
      </w:r>
      <w:r w:rsidR="004010FB" w:rsidRPr="00966765">
        <w:rPr>
          <w:rFonts w:ascii="Times New Roman" w:hAnsi="Times New Roman" w:cs="Times New Roman"/>
          <w:sz w:val="24"/>
          <w:szCs w:val="24"/>
        </w:rPr>
        <w:t xml:space="preserve">: </w:t>
      </w:r>
      <w:r w:rsidR="00957FB4" w:rsidRPr="00966765">
        <w:rPr>
          <w:rFonts w:ascii="Times New Roman" w:hAnsi="Times New Roman" w:cs="Times New Roman"/>
          <w:sz w:val="24"/>
          <w:szCs w:val="24"/>
        </w:rPr>
        <w:t xml:space="preserve">Further </w:t>
      </w:r>
      <w:r w:rsidR="004010FB" w:rsidRPr="00966765">
        <w:rPr>
          <w:rFonts w:ascii="Times New Roman" w:hAnsi="Times New Roman" w:cs="Times New Roman"/>
          <w:sz w:val="24"/>
          <w:szCs w:val="24"/>
        </w:rPr>
        <w:t>r</w:t>
      </w:r>
      <w:r w:rsidR="00957FB4" w:rsidRPr="00966765">
        <w:rPr>
          <w:rFonts w:ascii="Times New Roman" w:hAnsi="Times New Roman" w:cs="Times New Roman"/>
          <w:sz w:val="24"/>
          <w:szCs w:val="24"/>
        </w:rPr>
        <w:t>esources</w:t>
      </w:r>
    </w:p>
    <w:p w14:paraId="52B01F95" w14:textId="0DEAFC0E" w:rsidR="00613962" w:rsidRPr="00E508D7" w:rsidRDefault="00E508D7" w:rsidP="00966765">
      <w:pPr>
        <w:spacing w:line="360" w:lineRule="auto"/>
        <w:ind w:left="720" w:right="720" w:hanging="720"/>
        <w:rPr>
          <w:rFonts w:ascii="Times New Roman" w:hAnsi="Times New Roman" w:cs="Times New Roman"/>
          <w:lang w:eastAsia="fr-FR"/>
        </w:rPr>
      </w:pPr>
      <w:r>
        <w:rPr>
          <w:rFonts w:ascii="Times New Roman" w:hAnsi="Times New Roman" w:cs="Times New Roman"/>
          <w:lang w:eastAsia="fr-FR"/>
        </w:rPr>
        <w:t>{</w:t>
      </w:r>
      <w:proofErr w:type="spellStart"/>
      <w:r w:rsidR="00613962" w:rsidRPr="00E508D7">
        <w:rPr>
          <w:rFonts w:ascii="Times New Roman" w:hAnsi="Times New Roman" w:cs="Times New Roman"/>
          <w:lang w:eastAsia="fr-FR"/>
        </w:rPr>
        <w:t>Bourgarit</w:t>
      </w:r>
      <w:proofErr w:type="spellEnd"/>
      <w:r w:rsidR="00613962" w:rsidRPr="00E508D7">
        <w:rPr>
          <w:rFonts w:ascii="Times New Roman" w:hAnsi="Times New Roman" w:cs="Times New Roman"/>
          <w:lang w:eastAsia="fr-FR"/>
        </w:rPr>
        <w:t xml:space="preserve"> and Thomas 2015</w:t>
      </w:r>
      <w:r>
        <w:rPr>
          <w:rFonts w:ascii="Times New Roman" w:hAnsi="Times New Roman" w:cs="Times New Roman"/>
          <w:lang w:eastAsia="fr-FR"/>
        </w:rPr>
        <w:t>}</w:t>
      </w:r>
    </w:p>
    <w:p w14:paraId="743CBF4A" w14:textId="55CF5489" w:rsidR="00613962" w:rsidRPr="00E508D7" w:rsidRDefault="00E508D7" w:rsidP="00966765">
      <w:pPr>
        <w:spacing w:line="360" w:lineRule="auto"/>
        <w:ind w:left="720" w:right="720" w:hanging="720"/>
        <w:rPr>
          <w:rFonts w:ascii="Times New Roman" w:hAnsi="Times New Roman" w:cs="Times New Roman"/>
          <w:iCs/>
          <w:lang w:eastAsia="fr-FR"/>
        </w:rPr>
      </w:pPr>
      <w:r>
        <w:rPr>
          <w:rFonts w:ascii="Times New Roman" w:hAnsi="Times New Roman" w:cs="Times New Roman"/>
          <w:lang w:eastAsia="fr-FR"/>
        </w:rPr>
        <w:t>{</w:t>
      </w:r>
      <w:r w:rsidR="00613962" w:rsidRPr="00E508D7">
        <w:rPr>
          <w:rFonts w:ascii="Times New Roman" w:hAnsi="Times New Roman" w:cs="Times New Roman"/>
          <w:lang w:eastAsia="fr-FR"/>
        </w:rPr>
        <w:t xml:space="preserve">Cellini [1568] </w:t>
      </w:r>
      <w:r w:rsidR="00613962" w:rsidRPr="00E508D7">
        <w:rPr>
          <w:rFonts w:ascii="Times New Roman" w:hAnsi="Times New Roman" w:cs="Times New Roman"/>
          <w:iCs/>
          <w:lang w:eastAsia="fr-FR"/>
        </w:rPr>
        <w:t>1967</w:t>
      </w:r>
      <w:r>
        <w:rPr>
          <w:rFonts w:ascii="Times New Roman" w:hAnsi="Times New Roman" w:cs="Times New Roman"/>
          <w:iCs/>
          <w:lang w:eastAsia="fr-FR"/>
        </w:rPr>
        <w:t>}</w:t>
      </w:r>
    </w:p>
    <w:p w14:paraId="41429BF6" w14:textId="33441466" w:rsidR="00613962" w:rsidRPr="00E508D7" w:rsidRDefault="00E508D7" w:rsidP="00966765">
      <w:pPr>
        <w:spacing w:line="360" w:lineRule="auto"/>
        <w:ind w:left="720" w:right="720" w:hanging="720"/>
        <w:rPr>
          <w:rFonts w:ascii="Times New Roman" w:hAnsi="Times New Roman" w:cs="Times New Roman"/>
          <w:noProof/>
        </w:rPr>
      </w:pPr>
      <w:r>
        <w:rPr>
          <w:rFonts w:ascii="Times New Roman" w:hAnsi="Times New Roman" w:cs="Times New Roman"/>
          <w:noProof/>
        </w:rPr>
        <w:t>{</w:t>
      </w:r>
      <w:r w:rsidR="00613962" w:rsidRPr="00E508D7">
        <w:rPr>
          <w:rFonts w:ascii="Times New Roman" w:hAnsi="Times New Roman" w:cs="Times New Roman"/>
          <w:noProof/>
        </w:rPr>
        <w:t>Dandridge 2018</w:t>
      </w:r>
      <w:r>
        <w:rPr>
          <w:rFonts w:ascii="Times New Roman" w:hAnsi="Times New Roman" w:cs="Times New Roman"/>
          <w:noProof/>
        </w:rPr>
        <w:t>}</w:t>
      </w:r>
    </w:p>
    <w:p w14:paraId="52B4CD89" w14:textId="00CF7EE7" w:rsidR="002B5292" w:rsidRPr="00E508D7" w:rsidRDefault="00E508D7" w:rsidP="00966765">
      <w:pPr>
        <w:spacing w:line="360" w:lineRule="auto"/>
        <w:ind w:left="720" w:right="720" w:hanging="720"/>
        <w:rPr>
          <w:rFonts w:ascii="Times New Roman" w:hAnsi="Times New Roman" w:cs="Times New Roman"/>
        </w:rPr>
      </w:pPr>
      <w:r>
        <w:rPr>
          <w:rFonts w:ascii="Times New Roman" w:hAnsi="Times New Roman" w:cs="Times New Roman"/>
          <w:lang w:eastAsia="fr-FR"/>
        </w:rPr>
        <w:t>{</w:t>
      </w:r>
      <w:r w:rsidR="00613962" w:rsidRPr="00E508D7">
        <w:rPr>
          <w:rFonts w:ascii="Times New Roman" w:hAnsi="Times New Roman" w:cs="Times New Roman"/>
          <w:lang w:eastAsia="fr-FR"/>
        </w:rPr>
        <w:t>Barnet and Dandridge 2006</w:t>
      </w:r>
      <w:r>
        <w:rPr>
          <w:rFonts w:ascii="Times New Roman" w:hAnsi="Times New Roman" w:cs="Times New Roman"/>
          <w:lang w:eastAsia="fr-FR"/>
        </w:rPr>
        <w:t>}</w:t>
      </w:r>
      <w:r w:rsidR="00613962" w:rsidRPr="00E508D7">
        <w:rPr>
          <w:rFonts w:ascii="Times New Roman" w:hAnsi="Times New Roman" w:cs="Times New Roman"/>
        </w:rPr>
        <w:t xml:space="preserve"> and the DVD insert: </w:t>
      </w:r>
      <w:proofErr w:type="spellStart"/>
      <w:r w:rsidR="00613962" w:rsidRPr="00E508D7">
        <w:rPr>
          <w:rFonts w:ascii="Times New Roman" w:hAnsi="Times New Roman" w:cs="Times New Roman"/>
        </w:rPr>
        <w:t>Ubaldo</w:t>
      </w:r>
      <w:proofErr w:type="spellEnd"/>
      <w:r w:rsidR="00613962" w:rsidRPr="00E508D7">
        <w:rPr>
          <w:rFonts w:ascii="Times New Roman" w:hAnsi="Times New Roman" w:cs="Times New Roman"/>
        </w:rPr>
        <w:t xml:space="preserve"> </w:t>
      </w:r>
      <w:proofErr w:type="spellStart"/>
      <w:r w:rsidR="00613962" w:rsidRPr="00E508D7">
        <w:rPr>
          <w:rFonts w:ascii="Times New Roman" w:hAnsi="Times New Roman" w:cs="Times New Roman"/>
        </w:rPr>
        <w:t>Vitali</w:t>
      </w:r>
      <w:proofErr w:type="spellEnd"/>
      <w:r w:rsidR="00613962" w:rsidRPr="00E508D7">
        <w:rPr>
          <w:rFonts w:ascii="Times New Roman" w:hAnsi="Times New Roman" w:cs="Times New Roman"/>
        </w:rPr>
        <w:t xml:space="preserve"> and Pete </w:t>
      </w:r>
      <w:r w:rsidR="002B5292" w:rsidRPr="00E508D7">
        <w:rPr>
          <w:rFonts w:ascii="Times New Roman" w:hAnsi="Times New Roman" w:cs="Times New Roman"/>
        </w:rPr>
        <w:t xml:space="preserve">Dandridge, </w:t>
      </w:r>
      <w:r w:rsidR="002B5292" w:rsidRPr="00E508D7">
        <w:rPr>
          <w:rFonts w:ascii="Times New Roman" w:hAnsi="Times New Roman" w:cs="Times New Roman"/>
          <w:i/>
          <w:iCs/>
        </w:rPr>
        <w:t xml:space="preserve">Medieval Alchemy and the Making of a Lion </w:t>
      </w:r>
      <w:proofErr w:type="spellStart"/>
      <w:r w:rsidR="002B5292" w:rsidRPr="00E508D7">
        <w:rPr>
          <w:rFonts w:ascii="Times New Roman" w:hAnsi="Times New Roman" w:cs="Times New Roman"/>
          <w:i/>
          <w:iCs/>
        </w:rPr>
        <w:t>Aquamanile</w:t>
      </w:r>
      <w:proofErr w:type="spellEnd"/>
      <w:r w:rsidR="00613962" w:rsidRPr="00E508D7">
        <w:rPr>
          <w:rFonts w:ascii="Times New Roman" w:hAnsi="Times New Roman" w:cs="Times New Roman"/>
        </w:rPr>
        <w:t xml:space="preserve">, </w:t>
      </w:r>
      <w:r w:rsidR="002B5292" w:rsidRPr="00E508D7">
        <w:rPr>
          <w:rFonts w:ascii="Times New Roman" w:hAnsi="Times New Roman" w:cs="Times New Roman"/>
        </w:rPr>
        <w:t>do</w:t>
      </w:r>
      <w:r w:rsidR="00613962" w:rsidRPr="00E508D7">
        <w:rPr>
          <w:rFonts w:ascii="Times New Roman" w:hAnsi="Times New Roman" w:cs="Times New Roman"/>
        </w:rPr>
        <w:t>cumenting the replication of a l</w:t>
      </w:r>
      <w:r w:rsidR="002B5292" w:rsidRPr="00E508D7">
        <w:rPr>
          <w:rFonts w:ascii="Times New Roman" w:hAnsi="Times New Roman" w:cs="Times New Roman"/>
        </w:rPr>
        <w:t xml:space="preserve">ion </w:t>
      </w:r>
      <w:proofErr w:type="spellStart"/>
      <w:r w:rsidR="002B5292" w:rsidRPr="00E508D7">
        <w:rPr>
          <w:rFonts w:ascii="Times New Roman" w:hAnsi="Times New Roman" w:cs="Times New Roman"/>
        </w:rPr>
        <w:t>aquamanile</w:t>
      </w:r>
      <w:proofErr w:type="spellEnd"/>
    </w:p>
    <w:p w14:paraId="1B8BFA3D" w14:textId="5542DAC4" w:rsidR="00613962" w:rsidRPr="00E508D7" w:rsidRDefault="00E508D7" w:rsidP="00966765">
      <w:pPr>
        <w:spacing w:line="360" w:lineRule="auto"/>
        <w:ind w:left="720" w:right="720" w:hanging="720"/>
        <w:rPr>
          <w:rFonts w:ascii="Times New Roman" w:hAnsi="Times New Roman" w:cs="Times New Roman"/>
          <w:lang w:eastAsia="fr-FR"/>
        </w:rPr>
      </w:pPr>
      <w:r>
        <w:rPr>
          <w:rFonts w:ascii="Times New Roman" w:hAnsi="Times New Roman" w:cs="Times New Roman"/>
          <w:lang w:eastAsia="fr-FR"/>
        </w:rPr>
        <w:t>{</w:t>
      </w:r>
      <w:r w:rsidR="00613962" w:rsidRPr="00E508D7">
        <w:rPr>
          <w:rFonts w:ascii="Times New Roman" w:hAnsi="Times New Roman" w:cs="Times New Roman"/>
          <w:lang w:eastAsia="fr-FR"/>
        </w:rPr>
        <w:t>Magnus 1967</w:t>
      </w:r>
      <w:r>
        <w:rPr>
          <w:rFonts w:ascii="Times New Roman" w:hAnsi="Times New Roman" w:cs="Times New Roman"/>
          <w:lang w:eastAsia="fr-FR"/>
        </w:rPr>
        <w:t>}</w:t>
      </w:r>
    </w:p>
    <w:p w14:paraId="56CFF18E" w14:textId="5B0E78F3" w:rsidR="00613962" w:rsidRPr="00E508D7" w:rsidRDefault="00E508D7" w:rsidP="00966765">
      <w:pPr>
        <w:spacing w:line="360" w:lineRule="auto"/>
        <w:ind w:left="720" w:right="720" w:hanging="720"/>
        <w:rPr>
          <w:rFonts w:ascii="Times New Roman" w:hAnsi="Times New Roman" w:cs="Times New Roman"/>
          <w:lang w:eastAsia="fr-FR"/>
        </w:rPr>
      </w:pPr>
      <w:r>
        <w:rPr>
          <w:rFonts w:ascii="Times New Roman" w:hAnsi="Times New Roman" w:cs="Times New Roman"/>
          <w:lang w:eastAsia="fr-FR"/>
        </w:rPr>
        <w:t>{</w:t>
      </w:r>
      <w:r w:rsidR="00613962" w:rsidRPr="00E508D7">
        <w:rPr>
          <w:rFonts w:ascii="Times New Roman" w:hAnsi="Times New Roman" w:cs="Times New Roman"/>
          <w:lang w:eastAsia="fr-FR"/>
        </w:rPr>
        <w:t>Mende 2013</w:t>
      </w:r>
      <w:r>
        <w:rPr>
          <w:rFonts w:ascii="Times New Roman" w:hAnsi="Times New Roman" w:cs="Times New Roman"/>
          <w:lang w:eastAsia="fr-FR"/>
        </w:rPr>
        <w:t>}</w:t>
      </w:r>
    </w:p>
    <w:p w14:paraId="33043CAE" w14:textId="704325CF" w:rsidR="002B5292" w:rsidRPr="00E508D7" w:rsidRDefault="00E508D7" w:rsidP="00966765">
      <w:pPr>
        <w:spacing w:line="360" w:lineRule="auto"/>
        <w:ind w:left="720" w:right="720" w:hanging="720"/>
        <w:rPr>
          <w:rFonts w:ascii="Times New Roman" w:hAnsi="Times New Roman" w:cs="Times New Roman"/>
        </w:rPr>
      </w:pPr>
      <w:r>
        <w:rPr>
          <w:rFonts w:ascii="Times New Roman" w:hAnsi="Times New Roman" w:cs="Times New Roman"/>
          <w:lang w:eastAsia="fr-FR"/>
        </w:rPr>
        <w:t>{</w:t>
      </w:r>
      <w:proofErr w:type="spellStart"/>
      <w:r w:rsidR="00613962" w:rsidRPr="00E508D7">
        <w:rPr>
          <w:rFonts w:ascii="Times New Roman" w:hAnsi="Times New Roman" w:cs="Times New Roman"/>
          <w:lang w:eastAsia="fr-FR"/>
        </w:rPr>
        <w:t>Theophilus</w:t>
      </w:r>
      <w:proofErr w:type="spellEnd"/>
      <w:r w:rsidR="00613962" w:rsidRPr="00E508D7">
        <w:rPr>
          <w:rFonts w:ascii="Times New Roman" w:hAnsi="Times New Roman" w:cs="Times New Roman"/>
          <w:lang w:eastAsia="fr-FR"/>
        </w:rPr>
        <w:t xml:space="preserve"> </w:t>
      </w:r>
      <w:r w:rsidR="00A9247E" w:rsidRPr="00E508D7">
        <w:rPr>
          <w:rFonts w:ascii="Times New Roman" w:hAnsi="Times New Roman" w:cs="Times New Roman"/>
        </w:rPr>
        <w:t xml:space="preserve">[ca. 1122] </w:t>
      </w:r>
      <w:r w:rsidR="00613962" w:rsidRPr="00E508D7">
        <w:rPr>
          <w:rFonts w:ascii="Times New Roman" w:hAnsi="Times New Roman" w:cs="Times New Roman"/>
          <w:lang w:eastAsia="fr-FR"/>
        </w:rPr>
        <w:t>1979</w:t>
      </w:r>
      <w:r>
        <w:rPr>
          <w:rFonts w:ascii="Times New Roman" w:hAnsi="Times New Roman" w:cs="Times New Roman"/>
          <w:lang w:eastAsia="fr-FR"/>
        </w:rPr>
        <w:t>}</w:t>
      </w:r>
    </w:p>
    <w:p w14:paraId="2DF807D3" w14:textId="77777777" w:rsidR="00FC610F" w:rsidRPr="00966765" w:rsidRDefault="00FC610F" w:rsidP="00966765">
      <w:pPr>
        <w:spacing w:line="360" w:lineRule="auto"/>
        <w:ind w:right="720"/>
        <w:rPr>
          <w:rFonts w:ascii="Times New Roman" w:hAnsi="Times New Roman" w:cs="Times New Roman"/>
        </w:rPr>
      </w:pPr>
    </w:p>
    <w:p w14:paraId="7F6D880F" w14:textId="3D8838BE" w:rsidR="005A44FC" w:rsidRPr="00966765" w:rsidRDefault="00062942" w:rsidP="00966765">
      <w:pPr>
        <w:pStyle w:val="Heading2"/>
        <w:spacing w:before="0" w:line="360" w:lineRule="auto"/>
        <w:rPr>
          <w:rFonts w:ascii="Times New Roman" w:hAnsi="Times New Roman" w:cs="Times New Roman"/>
          <w:sz w:val="24"/>
          <w:szCs w:val="24"/>
        </w:rPr>
      </w:pPr>
      <w:r w:rsidRPr="00966765">
        <w:rPr>
          <w:rFonts w:ascii="Times New Roman" w:hAnsi="Times New Roman" w:cs="Times New Roman"/>
          <w:sz w:val="24"/>
          <w:szCs w:val="24"/>
        </w:rPr>
        <w:t>Slide 2</w:t>
      </w:r>
      <w:r w:rsidR="007A37D5" w:rsidRPr="00966765">
        <w:rPr>
          <w:rFonts w:ascii="Times New Roman" w:hAnsi="Times New Roman" w:cs="Times New Roman"/>
          <w:sz w:val="24"/>
          <w:szCs w:val="24"/>
        </w:rPr>
        <w:t>1</w:t>
      </w:r>
      <w:r w:rsidR="004010FB" w:rsidRPr="00966765">
        <w:rPr>
          <w:rFonts w:ascii="Times New Roman" w:hAnsi="Times New Roman" w:cs="Times New Roman"/>
          <w:sz w:val="24"/>
          <w:szCs w:val="24"/>
        </w:rPr>
        <w:t>:</w:t>
      </w:r>
      <w:r w:rsidRPr="00966765">
        <w:rPr>
          <w:rFonts w:ascii="Times New Roman" w:hAnsi="Times New Roman" w:cs="Times New Roman"/>
          <w:sz w:val="24"/>
          <w:szCs w:val="24"/>
        </w:rPr>
        <w:t xml:space="preserve"> </w:t>
      </w:r>
      <w:r w:rsidR="008014A8" w:rsidRPr="00966765">
        <w:rPr>
          <w:rFonts w:ascii="Times New Roman" w:hAnsi="Times New Roman" w:cs="Times New Roman"/>
          <w:sz w:val="24"/>
          <w:szCs w:val="24"/>
        </w:rPr>
        <w:t>Acknowledgments</w:t>
      </w:r>
    </w:p>
    <w:p w14:paraId="280997D8" w14:textId="5FAC3700" w:rsidR="000B417E" w:rsidRPr="00966765" w:rsidRDefault="00E54CB7" w:rsidP="00966765">
      <w:pPr>
        <w:spacing w:line="360" w:lineRule="auto"/>
        <w:ind w:left="720" w:right="720" w:hanging="720"/>
        <w:rPr>
          <w:rFonts w:ascii="Times New Roman" w:hAnsi="Times New Roman" w:cs="Times New Roman"/>
        </w:rPr>
      </w:pPr>
      <w:r w:rsidRPr="00966765">
        <w:rPr>
          <w:rFonts w:ascii="Times New Roman" w:hAnsi="Times New Roman" w:cs="Times New Roman"/>
        </w:rPr>
        <w:t xml:space="preserve">Peter Barnet, Michel David-Weill Curator in Charge of the Department of Medieval Art and </w:t>
      </w:r>
      <w:r w:rsidR="00296436" w:rsidRPr="00966765">
        <w:rPr>
          <w:rFonts w:ascii="Times New Roman" w:hAnsi="Times New Roman" w:cs="Times New Roman"/>
        </w:rPr>
        <w:t>t</w:t>
      </w:r>
      <w:r w:rsidRPr="00966765">
        <w:rPr>
          <w:rFonts w:ascii="Times New Roman" w:hAnsi="Times New Roman" w:cs="Times New Roman"/>
        </w:rPr>
        <w:t>he Cloisters</w:t>
      </w:r>
      <w:r w:rsidR="004010FB" w:rsidRPr="00966765">
        <w:rPr>
          <w:rFonts w:ascii="Times New Roman" w:hAnsi="Times New Roman" w:cs="Times New Roman"/>
        </w:rPr>
        <w:t>, Metropolitan Museum of Art</w:t>
      </w:r>
    </w:p>
    <w:p w14:paraId="1312FEA1" w14:textId="2507F4F3" w:rsidR="000B417E" w:rsidRPr="00966765" w:rsidRDefault="000B417E" w:rsidP="00966765">
      <w:pPr>
        <w:spacing w:line="360" w:lineRule="auto"/>
        <w:ind w:left="720" w:right="720" w:hanging="720"/>
        <w:rPr>
          <w:rFonts w:ascii="Times New Roman" w:hAnsi="Times New Roman" w:cs="Times New Roman"/>
        </w:rPr>
      </w:pPr>
      <w:r w:rsidRPr="00966765">
        <w:rPr>
          <w:rFonts w:ascii="Times New Roman" w:hAnsi="Times New Roman" w:cs="Times New Roman"/>
        </w:rPr>
        <w:t>James H. Franz, Senior Research Scientist, Department of Scientific Research, Metropolitan Museum of Art</w:t>
      </w:r>
    </w:p>
    <w:p w14:paraId="5ABF3310" w14:textId="6394ADE9" w:rsidR="000B417E" w:rsidRPr="00966765" w:rsidRDefault="000B417E" w:rsidP="00966765">
      <w:pPr>
        <w:spacing w:line="360" w:lineRule="auto"/>
        <w:ind w:left="720" w:right="720" w:hanging="720"/>
        <w:rPr>
          <w:rFonts w:ascii="Times New Roman" w:hAnsi="Times New Roman" w:cs="Times New Roman"/>
        </w:rPr>
      </w:pPr>
      <w:proofErr w:type="spellStart"/>
      <w:r w:rsidRPr="00966765">
        <w:rPr>
          <w:rFonts w:ascii="Times New Roman" w:hAnsi="Times New Roman" w:cs="Times New Roman"/>
        </w:rPr>
        <w:t>Ubaldo</w:t>
      </w:r>
      <w:proofErr w:type="spellEnd"/>
      <w:r w:rsidRPr="00966765">
        <w:rPr>
          <w:rFonts w:ascii="Times New Roman" w:hAnsi="Times New Roman" w:cs="Times New Roman"/>
        </w:rPr>
        <w:t xml:space="preserve"> </w:t>
      </w:r>
      <w:proofErr w:type="spellStart"/>
      <w:r w:rsidRPr="00966765">
        <w:rPr>
          <w:rFonts w:ascii="Times New Roman" w:hAnsi="Times New Roman" w:cs="Times New Roman"/>
        </w:rPr>
        <w:t>Vitali</w:t>
      </w:r>
      <w:proofErr w:type="spellEnd"/>
      <w:r w:rsidR="004010FB" w:rsidRPr="00966765">
        <w:rPr>
          <w:rFonts w:ascii="Times New Roman" w:hAnsi="Times New Roman" w:cs="Times New Roman"/>
        </w:rPr>
        <w:t>,</w:t>
      </w:r>
      <w:r w:rsidR="00685513" w:rsidRPr="00966765">
        <w:rPr>
          <w:rFonts w:ascii="Times New Roman" w:hAnsi="Times New Roman" w:cs="Times New Roman"/>
        </w:rPr>
        <w:t xml:space="preserve"> American </w:t>
      </w:r>
      <w:r w:rsidR="00B945F4" w:rsidRPr="00966765">
        <w:rPr>
          <w:rFonts w:ascii="Times New Roman" w:hAnsi="Times New Roman" w:cs="Times New Roman"/>
        </w:rPr>
        <w:t>S</w:t>
      </w:r>
      <w:r w:rsidR="00685513" w:rsidRPr="00966765">
        <w:rPr>
          <w:rFonts w:ascii="Times New Roman" w:hAnsi="Times New Roman" w:cs="Times New Roman"/>
        </w:rPr>
        <w:t xml:space="preserve">ilversmith and </w:t>
      </w:r>
      <w:r w:rsidR="00B945F4" w:rsidRPr="00966765">
        <w:rPr>
          <w:rFonts w:ascii="Times New Roman" w:hAnsi="Times New Roman" w:cs="Times New Roman"/>
        </w:rPr>
        <w:t>C</w:t>
      </w:r>
      <w:r w:rsidR="00685513" w:rsidRPr="00966765">
        <w:rPr>
          <w:rFonts w:ascii="Times New Roman" w:hAnsi="Times New Roman" w:cs="Times New Roman"/>
        </w:rPr>
        <w:t>onservator in private practice</w:t>
      </w:r>
    </w:p>
    <w:p w14:paraId="7416DF13" w14:textId="481C2DDA" w:rsidR="0051130D" w:rsidRPr="00966765" w:rsidRDefault="000B417E" w:rsidP="00966765">
      <w:pPr>
        <w:spacing w:line="360" w:lineRule="auto"/>
        <w:ind w:left="720" w:right="720" w:hanging="720"/>
        <w:rPr>
          <w:rFonts w:ascii="Times New Roman" w:hAnsi="Times New Roman" w:cs="Times New Roman"/>
        </w:rPr>
      </w:pPr>
      <w:r w:rsidRPr="00966765">
        <w:rPr>
          <w:rFonts w:ascii="Times New Roman" w:hAnsi="Times New Roman" w:cs="Times New Roman"/>
        </w:rPr>
        <w:lastRenderedPageBreak/>
        <w:t xml:space="preserve">Han Vu, </w:t>
      </w:r>
      <w:r w:rsidR="00685513" w:rsidRPr="00966765">
        <w:rPr>
          <w:rFonts w:ascii="Times New Roman" w:hAnsi="Times New Roman" w:cs="Times New Roman"/>
        </w:rPr>
        <w:t xml:space="preserve">Digital Technology Designer, </w:t>
      </w:r>
      <w:r w:rsidRPr="00966765">
        <w:rPr>
          <w:rFonts w:ascii="Times New Roman" w:hAnsi="Times New Roman" w:cs="Times New Roman"/>
        </w:rPr>
        <w:t>Bard Graduate Center for Studies in the Decorative Arts, Design, and Culture</w:t>
      </w:r>
    </w:p>
    <w:p w14:paraId="2C78DC2E" w14:textId="71D8EDDA" w:rsidR="008014A8" w:rsidRPr="00966765" w:rsidRDefault="008014A8" w:rsidP="00966765">
      <w:pPr>
        <w:spacing w:line="360" w:lineRule="auto"/>
        <w:ind w:left="720" w:right="720" w:hanging="720"/>
        <w:rPr>
          <w:rFonts w:ascii="Times New Roman" w:hAnsi="Times New Roman" w:cs="Times New Roman"/>
        </w:rPr>
      </w:pPr>
      <w:r w:rsidRPr="00966765">
        <w:rPr>
          <w:rFonts w:ascii="Times New Roman" w:hAnsi="Times New Roman" w:cs="Times New Roman"/>
        </w:rPr>
        <w:t>Richard Newman, Senior Research Scientist, Scientific Research Lab, Museum of Fine Arts, Boston</w:t>
      </w:r>
    </w:p>
    <w:p w14:paraId="1EAFD497" w14:textId="662F72B1" w:rsidR="004D1963" w:rsidRPr="00966765" w:rsidRDefault="008014A8" w:rsidP="00966765">
      <w:pPr>
        <w:pStyle w:val="CommentText"/>
        <w:spacing w:line="360" w:lineRule="auto"/>
        <w:ind w:left="720" w:right="720" w:hanging="720"/>
        <w:rPr>
          <w:rFonts w:ascii="Times New Roman" w:hAnsi="Times New Roman" w:cs="Times New Roman"/>
        </w:rPr>
      </w:pPr>
      <w:r w:rsidRPr="00966765">
        <w:rPr>
          <w:rFonts w:ascii="Times New Roman" w:hAnsi="Times New Roman" w:cs="Times New Roman"/>
        </w:rPr>
        <w:t xml:space="preserve">Dr. Josef </w:t>
      </w:r>
      <w:proofErr w:type="spellStart"/>
      <w:r w:rsidRPr="00966765">
        <w:rPr>
          <w:rFonts w:ascii="Times New Roman" w:hAnsi="Times New Roman" w:cs="Times New Roman"/>
        </w:rPr>
        <w:t>Riederer</w:t>
      </w:r>
      <w:proofErr w:type="spellEnd"/>
      <w:r w:rsidR="00E500CE" w:rsidRPr="00966765">
        <w:rPr>
          <w:rFonts w:ascii="Times New Roman" w:hAnsi="Times New Roman" w:cs="Times New Roman"/>
        </w:rPr>
        <w:t xml:space="preserve"> </w:t>
      </w:r>
      <w:r w:rsidR="00E500CE" w:rsidRPr="00966765">
        <w:rPr>
          <w:rFonts w:ascii="Times New Roman" w:hAnsi="Times New Roman" w:cs="Times New Roman"/>
          <w:lang w:eastAsia="fr-FR"/>
        </w:rPr>
        <w:t>(†)</w:t>
      </w:r>
      <w:r w:rsidR="00FD2C1C" w:rsidRPr="00966765">
        <w:rPr>
          <w:rFonts w:ascii="Times New Roman" w:hAnsi="Times New Roman" w:cs="Times New Roman"/>
          <w:lang w:eastAsia="fr-FR"/>
        </w:rPr>
        <w:t>,</w:t>
      </w:r>
      <w:r w:rsidRPr="00966765">
        <w:rPr>
          <w:rFonts w:ascii="Times New Roman" w:hAnsi="Times New Roman" w:cs="Times New Roman"/>
        </w:rPr>
        <w:t xml:space="preserve"> </w:t>
      </w:r>
      <w:r w:rsidR="00685513" w:rsidRPr="00966765">
        <w:rPr>
          <w:rFonts w:ascii="Times New Roman" w:hAnsi="Times New Roman" w:cs="Times New Roman"/>
        </w:rPr>
        <w:t>Director</w:t>
      </w:r>
      <w:r w:rsidR="004010FB" w:rsidRPr="00966765">
        <w:rPr>
          <w:rFonts w:ascii="Times New Roman" w:hAnsi="Times New Roman" w:cs="Times New Roman"/>
        </w:rPr>
        <w:t>,</w:t>
      </w:r>
      <w:r w:rsidR="004010FB" w:rsidRPr="00966765" w:rsidDel="004010FB">
        <w:rPr>
          <w:rFonts w:ascii="Times New Roman" w:hAnsi="Times New Roman" w:cs="Times New Roman"/>
        </w:rPr>
        <w:t xml:space="preserve"> </w:t>
      </w:r>
      <w:proofErr w:type="spellStart"/>
      <w:r w:rsidRPr="00966765">
        <w:rPr>
          <w:rFonts w:ascii="Times New Roman" w:hAnsi="Times New Roman" w:cs="Times New Roman"/>
        </w:rPr>
        <w:t>Rathgen-Forschungslabor</w:t>
      </w:r>
      <w:proofErr w:type="spellEnd"/>
      <w:r w:rsidRPr="00966765">
        <w:rPr>
          <w:rFonts w:ascii="Times New Roman" w:hAnsi="Times New Roman" w:cs="Times New Roman"/>
        </w:rPr>
        <w:t>, Berlin</w:t>
      </w:r>
    </w:p>
    <w:p w14:paraId="2F0FB51C" w14:textId="5A7B7062" w:rsidR="008014A8" w:rsidRPr="00966765" w:rsidRDefault="008014A8" w:rsidP="00966765">
      <w:pPr>
        <w:spacing w:line="360" w:lineRule="auto"/>
        <w:ind w:left="720" w:right="720" w:hanging="720"/>
        <w:rPr>
          <w:rFonts w:ascii="Times New Roman" w:hAnsi="Times New Roman" w:cs="Times New Roman"/>
        </w:rPr>
      </w:pPr>
    </w:p>
    <w:sectPr w:rsidR="008014A8" w:rsidRPr="00966765" w:rsidSect="00E5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6255"/>
    <w:multiLevelType w:val="hybridMultilevel"/>
    <w:tmpl w:val="58F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613F9"/>
    <w:multiLevelType w:val="hybridMultilevel"/>
    <w:tmpl w:val="C7DCF7F0"/>
    <w:lvl w:ilvl="0" w:tplc="668698B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85BAA"/>
    <w:multiLevelType w:val="hybridMultilevel"/>
    <w:tmpl w:val="567A2122"/>
    <w:lvl w:ilvl="0" w:tplc="8262486A">
      <w:start w:val="1"/>
      <w:numFmt w:val="bullet"/>
      <w:lvlText w:val="•"/>
      <w:lvlJc w:val="left"/>
      <w:pPr>
        <w:tabs>
          <w:tab w:val="num" w:pos="720"/>
        </w:tabs>
        <w:ind w:left="720" w:hanging="360"/>
      </w:pPr>
      <w:rPr>
        <w:rFonts w:ascii="Arial" w:hAnsi="Arial" w:hint="default"/>
      </w:rPr>
    </w:lvl>
    <w:lvl w:ilvl="1" w:tplc="76D2C486" w:tentative="1">
      <w:start w:val="1"/>
      <w:numFmt w:val="bullet"/>
      <w:lvlText w:val="•"/>
      <w:lvlJc w:val="left"/>
      <w:pPr>
        <w:tabs>
          <w:tab w:val="num" w:pos="1440"/>
        </w:tabs>
        <w:ind w:left="1440" w:hanging="360"/>
      </w:pPr>
      <w:rPr>
        <w:rFonts w:ascii="Arial" w:hAnsi="Arial" w:hint="default"/>
      </w:rPr>
    </w:lvl>
    <w:lvl w:ilvl="2" w:tplc="BBA8AF7E" w:tentative="1">
      <w:start w:val="1"/>
      <w:numFmt w:val="bullet"/>
      <w:lvlText w:val="•"/>
      <w:lvlJc w:val="left"/>
      <w:pPr>
        <w:tabs>
          <w:tab w:val="num" w:pos="2160"/>
        </w:tabs>
        <w:ind w:left="2160" w:hanging="360"/>
      </w:pPr>
      <w:rPr>
        <w:rFonts w:ascii="Arial" w:hAnsi="Arial" w:hint="default"/>
      </w:rPr>
    </w:lvl>
    <w:lvl w:ilvl="3" w:tplc="18BE8D46" w:tentative="1">
      <w:start w:val="1"/>
      <w:numFmt w:val="bullet"/>
      <w:lvlText w:val="•"/>
      <w:lvlJc w:val="left"/>
      <w:pPr>
        <w:tabs>
          <w:tab w:val="num" w:pos="2880"/>
        </w:tabs>
        <w:ind w:left="2880" w:hanging="360"/>
      </w:pPr>
      <w:rPr>
        <w:rFonts w:ascii="Arial" w:hAnsi="Arial" w:hint="default"/>
      </w:rPr>
    </w:lvl>
    <w:lvl w:ilvl="4" w:tplc="22CEC3D6" w:tentative="1">
      <w:start w:val="1"/>
      <w:numFmt w:val="bullet"/>
      <w:lvlText w:val="•"/>
      <w:lvlJc w:val="left"/>
      <w:pPr>
        <w:tabs>
          <w:tab w:val="num" w:pos="3600"/>
        </w:tabs>
        <w:ind w:left="3600" w:hanging="360"/>
      </w:pPr>
      <w:rPr>
        <w:rFonts w:ascii="Arial" w:hAnsi="Arial" w:hint="default"/>
      </w:rPr>
    </w:lvl>
    <w:lvl w:ilvl="5" w:tplc="98B4B2B4" w:tentative="1">
      <w:start w:val="1"/>
      <w:numFmt w:val="bullet"/>
      <w:lvlText w:val="•"/>
      <w:lvlJc w:val="left"/>
      <w:pPr>
        <w:tabs>
          <w:tab w:val="num" w:pos="4320"/>
        </w:tabs>
        <w:ind w:left="4320" w:hanging="360"/>
      </w:pPr>
      <w:rPr>
        <w:rFonts w:ascii="Arial" w:hAnsi="Arial" w:hint="default"/>
      </w:rPr>
    </w:lvl>
    <w:lvl w:ilvl="6" w:tplc="23FAB2F6" w:tentative="1">
      <w:start w:val="1"/>
      <w:numFmt w:val="bullet"/>
      <w:lvlText w:val="•"/>
      <w:lvlJc w:val="left"/>
      <w:pPr>
        <w:tabs>
          <w:tab w:val="num" w:pos="5040"/>
        </w:tabs>
        <w:ind w:left="5040" w:hanging="360"/>
      </w:pPr>
      <w:rPr>
        <w:rFonts w:ascii="Arial" w:hAnsi="Arial" w:hint="default"/>
      </w:rPr>
    </w:lvl>
    <w:lvl w:ilvl="7" w:tplc="0F966668" w:tentative="1">
      <w:start w:val="1"/>
      <w:numFmt w:val="bullet"/>
      <w:lvlText w:val="•"/>
      <w:lvlJc w:val="left"/>
      <w:pPr>
        <w:tabs>
          <w:tab w:val="num" w:pos="5760"/>
        </w:tabs>
        <w:ind w:left="5760" w:hanging="360"/>
      </w:pPr>
      <w:rPr>
        <w:rFonts w:ascii="Arial" w:hAnsi="Arial" w:hint="default"/>
      </w:rPr>
    </w:lvl>
    <w:lvl w:ilvl="8" w:tplc="171CD842" w:tentative="1">
      <w:start w:val="1"/>
      <w:numFmt w:val="bullet"/>
      <w:lvlText w:val="•"/>
      <w:lvlJc w:val="left"/>
      <w:pPr>
        <w:tabs>
          <w:tab w:val="num" w:pos="6480"/>
        </w:tabs>
        <w:ind w:left="6480" w:hanging="360"/>
      </w:pPr>
      <w:rPr>
        <w:rFonts w:ascii="Arial" w:hAnsi="Arial" w:hint="default"/>
      </w:rPr>
    </w:lvl>
  </w:abstractNum>
  <w:abstractNum w:abstractNumId="3">
    <w:nsid w:val="2B191C9C"/>
    <w:multiLevelType w:val="hybridMultilevel"/>
    <w:tmpl w:val="5A9217B6"/>
    <w:lvl w:ilvl="0" w:tplc="5EDA3A22">
      <w:start w:val="1"/>
      <w:numFmt w:val="bullet"/>
      <w:lvlText w:val="•"/>
      <w:lvlJc w:val="left"/>
      <w:pPr>
        <w:tabs>
          <w:tab w:val="num" w:pos="720"/>
        </w:tabs>
        <w:ind w:left="720" w:hanging="360"/>
      </w:pPr>
      <w:rPr>
        <w:rFonts w:ascii="Arial" w:hAnsi="Arial" w:hint="default"/>
      </w:rPr>
    </w:lvl>
    <w:lvl w:ilvl="1" w:tplc="A866F5D6" w:tentative="1">
      <w:start w:val="1"/>
      <w:numFmt w:val="bullet"/>
      <w:lvlText w:val="•"/>
      <w:lvlJc w:val="left"/>
      <w:pPr>
        <w:tabs>
          <w:tab w:val="num" w:pos="1440"/>
        </w:tabs>
        <w:ind w:left="1440" w:hanging="360"/>
      </w:pPr>
      <w:rPr>
        <w:rFonts w:ascii="Arial" w:hAnsi="Arial" w:hint="default"/>
      </w:rPr>
    </w:lvl>
    <w:lvl w:ilvl="2" w:tplc="C04CA66C" w:tentative="1">
      <w:start w:val="1"/>
      <w:numFmt w:val="bullet"/>
      <w:lvlText w:val="•"/>
      <w:lvlJc w:val="left"/>
      <w:pPr>
        <w:tabs>
          <w:tab w:val="num" w:pos="2160"/>
        </w:tabs>
        <w:ind w:left="2160" w:hanging="360"/>
      </w:pPr>
      <w:rPr>
        <w:rFonts w:ascii="Arial" w:hAnsi="Arial" w:hint="default"/>
      </w:rPr>
    </w:lvl>
    <w:lvl w:ilvl="3" w:tplc="1696EE6C" w:tentative="1">
      <w:start w:val="1"/>
      <w:numFmt w:val="bullet"/>
      <w:lvlText w:val="•"/>
      <w:lvlJc w:val="left"/>
      <w:pPr>
        <w:tabs>
          <w:tab w:val="num" w:pos="2880"/>
        </w:tabs>
        <w:ind w:left="2880" w:hanging="360"/>
      </w:pPr>
      <w:rPr>
        <w:rFonts w:ascii="Arial" w:hAnsi="Arial" w:hint="default"/>
      </w:rPr>
    </w:lvl>
    <w:lvl w:ilvl="4" w:tplc="62281760" w:tentative="1">
      <w:start w:val="1"/>
      <w:numFmt w:val="bullet"/>
      <w:lvlText w:val="•"/>
      <w:lvlJc w:val="left"/>
      <w:pPr>
        <w:tabs>
          <w:tab w:val="num" w:pos="3600"/>
        </w:tabs>
        <w:ind w:left="3600" w:hanging="360"/>
      </w:pPr>
      <w:rPr>
        <w:rFonts w:ascii="Arial" w:hAnsi="Arial" w:hint="default"/>
      </w:rPr>
    </w:lvl>
    <w:lvl w:ilvl="5" w:tplc="35348746" w:tentative="1">
      <w:start w:val="1"/>
      <w:numFmt w:val="bullet"/>
      <w:lvlText w:val="•"/>
      <w:lvlJc w:val="left"/>
      <w:pPr>
        <w:tabs>
          <w:tab w:val="num" w:pos="4320"/>
        </w:tabs>
        <w:ind w:left="4320" w:hanging="360"/>
      </w:pPr>
      <w:rPr>
        <w:rFonts w:ascii="Arial" w:hAnsi="Arial" w:hint="default"/>
      </w:rPr>
    </w:lvl>
    <w:lvl w:ilvl="6" w:tplc="FF4EEB92" w:tentative="1">
      <w:start w:val="1"/>
      <w:numFmt w:val="bullet"/>
      <w:lvlText w:val="•"/>
      <w:lvlJc w:val="left"/>
      <w:pPr>
        <w:tabs>
          <w:tab w:val="num" w:pos="5040"/>
        </w:tabs>
        <w:ind w:left="5040" w:hanging="360"/>
      </w:pPr>
      <w:rPr>
        <w:rFonts w:ascii="Arial" w:hAnsi="Arial" w:hint="default"/>
      </w:rPr>
    </w:lvl>
    <w:lvl w:ilvl="7" w:tplc="C6ECFA2C" w:tentative="1">
      <w:start w:val="1"/>
      <w:numFmt w:val="bullet"/>
      <w:lvlText w:val="•"/>
      <w:lvlJc w:val="left"/>
      <w:pPr>
        <w:tabs>
          <w:tab w:val="num" w:pos="5760"/>
        </w:tabs>
        <w:ind w:left="5760" w:hanging="360"/>
      </w:pPr>
      <w:rPr>
        <w:rFonts w:ascii="Arial" w:hAnsi="Arial" w:hint="default"/>
      </w:rPr>
    </w:lvl>
    <w:lvl w:ilvl="8" w:tplc="1BF2619E" w:tentative="1">
      <w:start w:val="1"/>
      <w:numFmt w:val="bullet"/>
      <w:lvlText w:val="•"/>
      <w:lvlJc w:val="left"/>
      <w:pPr>
        <w:tabs>
          <w:tab w:val="num" w:pos="6480"/>
        </w:tabs>
        <w:ind w:left="6480" w:hanging="360"/>
      </w:pPr>
      <w:rPr>
        <w:rFonts w:ascii="Arial" w:hAnsi="Arial" w:hint="default"/>
      </w:rPr>
    </w:lvl>
  </w:abstractNum>
  <w:abstractNum w:abstractNumId="4">
    <w:nsid w:val="30AA22DE"/>
    <w:multiLevelType w:val="hybridMultilevel"/>
    <w:tmpl w:val="AA6221D4"/>
    <w:lvl w:ilvl="0" w:tplc="2CB48554">
      <w:start w:val="1"/>
      <w:numFmt w:val="bullet"/>
      <w:lvlText w:val="•"/>
      <w:lvlJc w:val="left"/>
      <w:pPr>
        <w:tabs>
          <w:tab w:val="num" w:pos="720"/>
        </w:tabs>
        <w:ind w:left="720" w:hanging="360"/>
      </w:pPr>
      <w:rPr>
        <w:rFonts w:ascii="Arial" w:hAnsi="Arial" w:hint="default"/>
      </w:rPr>
    </w:lvl>
    <w:lvl w:ilvl="1" w:tplc="6D968A52" w:tentative="1">
      <w:start w:val="1"/>
      <w:numFmt w:val="bullet"/>
      <w:lvlText w:val="•"/>
      <w:lvlJc w:val="left"/>
      <w:pPr>
        <w:tabs>
          <w:tab w:val="num" w:pos="1440"/>
        </w:tabs>
        <w:ind w:left="1440" w:hanging="360"/>
      </w:pPr>
      <w:rPr>
        <w:rFonts w:ascii="Arial" w:hAnsi="Arial" w:hint="default"/>
      </w:rPr>
    </w:lvl>
    <w:lvl w:ilvl="2" w:tplc="DAF0CF28" w:tentative="1">
      <w:start w:val="1"/>
      <w:numFmt w:val="bullet"/>
      <w:lvlText w:val="•"/>
      <w:lvlJc w:val="left"/>
      <w:pPr>
        <w:tabs>
          <w:tab w:val="num" w:pos="2160"/>
        </w:tabs>
        <w:ind w:left="2160" w:hanging="360"/>
      </w:pPr>
      <w:rPr>
        <w:rFonts w:ascii="Arial" w:hAnsi="Arial" w:hint="default"/>
      </w:rPr>
    </w:lvl>
    <w:lvl w:ilvl="3" w:tplc="DAF8F170" w:tentative="1">
      <w:start w:val="1"/>
      <w:numFmt w:val="bullet"/>
      <w:lvlText w:val="•"/>
      <w:lvlJc w:val="left"/>
      <w:pPr>
        <w:tabs>
          <w:tab w:val="num" w:pos="2880"/>
        </w:tabs>
        <w:ind w:left="2880" w:hanging="360"/>
      </w:pPr>
      <w:rPr>
        <w:rFonts w:ascii="Arial" w:hAnsi="Arial" w:hint="default"/>
      </w:rPr>
    </w:lvl>
    <w:lvl w:ilvl="4" w:tplc="19D2F7D8" w:tentative="1">
      <w:start w:val="1"/>
      <w:numFmt w:val="bullet"/>
      <w:lvlText w:val="•"/>
      <w:lvlJc w:val="left"/>
      <w:pPr>
        <w:tabs>
          <w:tab w:val="num" w:pos="3600"/>
        </w:tabs>
        <w:ind w:left="3600" w:hanging="360"/>
      </w:pPr>
      <w:rPr>
        <w:rFonts w:ascii="Arial" w:hAnsi="Arial" w:hint="default"/>
      </w:rPr>
    </w:lvl>
    <w:lvl w:ilvl="5" w:tplc="DC9617F4" w:tentative="1">
      <w:start w:val="1"/>
      <w:numFmt w:val="bullet"/>
      <w:lvlText w:val="•"/>
      <w:lvlJc w:val="left"/>
      <w:pPr>
        <w:tabs>
          <w:tab w:val="num" w:pos="4320"/>
        </w:tabs>
        <w:ind w:left="4320" w:hanging="360"/>
      </w:pPr>
      <w:rPr>
        <w:rFonts w:ascii="Arial" w:hAnsi="Arial" w:hint="default"/>
      </w:rPr>
    </w:lvl>
    <w:lvl w:ilvl="6" w:tplc="5B1E05B2" w:tentative="1">
      <w:start w:val="1"/>
      <w:numFmt w:val="bullet"/>
      <w:lvlText w:val="•"/>
      <w:lvlJc w:val="left"/>
      <w:pPr>
        <w:tabs>
          <w:tab w:val="num" w:pos="5040"/>
        </w:tabs>
        <w:ind w:left="5040" w:hanging="360"/>
      </w:pPr>
      <w:rPr>
        <w:rFonts w:ascii="Arial" w:hAnsi="Arial" w:hint="default"/>
      </w:rPr>
    </w:lvl>
    <w:lvl w:ilvl="7" w:tplc="FAC02D78" w:tentative="1">
      <w:start w:val="1"/>
      <w:numFmt w:val="bullet"/>
      <w:lvlText w:val="•"/>
      <w:lvlJc w:val="left"/>
      <w:pPr>
        <w:tabs>
          <w:tab w:val="num" w:pos="5760"/>
        </w:tabs>
        <w:ind w:left="5760" w:hanging="360"/>
      </w:pPr>
      <w:rPr>
        <w:rFonts w:ascii="Arial" w:hAnsi="Arial" w:hint="default"/>
      </w:rPr>
    </w:lvl>
    <w:lvl w:ilvl="8" w:tplc="A31E6496" w:tentative="1">
      <w:start w:val="1"/>
      <w:numFmt w:val="bullet"/>
      <w:lvlText w:val="•"/>
      <w:lvlJc w:val="left"/>
      <w:pPr>
        <w:tabs>
          <w:tab w:val="num" w:pos="6480"/>
        </w:tabs>
        <w:ind w:left="6480" w:hanging="360"/>
      </w:pPr>
      <w:rPr>
        <w:rFonts w:ascii="Arial" w:hAnsi="Arial" w:hint="default"/>
      </w:rPr>
    </w:lvl>
  </w:abstractNum>
  <w:abstractNum w:abstractNumId="5">
    <w:nsid w:val="48D7222B"/>
    <w:multiLevelType w:val="hybridMultilevel"/>
    <w:tmpl w:val="E93AE032"/>
    <w:lvl w:ilvl="0" w:tplc="7F507C88">
      <w:start w:val="1"/>
      <w:numFmt w:val="bullet"/>
      <w:lvlText w:val="•"/>
      <w:lvlJc w:val="left"/>
      <w:pPr>
        <w:tabs>
          <w:tab w:val="num" w:pos="720"/>
        </w:tabs>
        <w:ind w:left="720" w:hanging="360"/>
      </w:pPr>
      <w:rPr>
        <w:rFonts w:ascii="Arial" w:hAnsi="Arial" w:hint="default"/>
      </w:rPr>
    </w:lvl>
    <w:lvl w:ilvl="1" w:tplc="D64EF95C" w:tentative="1">
      <w:start w:val="1"/>
      <w:numFmt w:val="bullet"/>
      <w:lvlText w:val="•"/>
      <w:lvlJc w:val="left"/>
      <w:pPr>
        <w:tabs>
          <w:tab w:val="num" w:pos="1440"/>
        </w:tabs>
        <w:ind w:left="1440" w:hanging="360"/>
      </w:pPr>
      <w:rPr>
        <w:rFonts w:ascii="Arial" w:hAnsi="Arial" w:hint="default"/>
      </w:rPr>
    </w:lvl>
    <w:lvl w:ilvl="2" w:tplc="06BCB722" w:tentative="1">
      <w:start w:val="1"/>
      <w:numFmt w:val="bullet"/>
      <w:lvlText w:val="•"/>
      <w:lvlJc w:val="left"/>
      <w:pPr>
        <w:tabs>
          <w:tab w:val="num" w:pos="2160"/>
        </w:tabs>
        <w:ind w:left="2160" w:hanging="360"/>
      </w:pPr>
      <w:rPr>
        <w:rFonts w:ascii="Arial" w:hAnsi="Arial" w:hint="default"/>
      </w:rPr>
    </w:lvl>
    <w:lvl w:ilvl="3" w:tplc="155CAD9A" w:tentative="1">
      <w:start w:val="1"/>
      <w:numFmt w:val="bullet"/>
      <w:lvlText w:val="•"/>
      <w:lvlJc w:val="left"/>
      <w:pPr>
        <w:tabs>
          <w:tab w:val="num" w:pos="2880"/>
        </w:tabs>
        <w:ind w:left="2880" w:hanging="360"/>
      </w:pPr>
      <w:rPr>
        <w:rFonts w:ascii="Arial" w:hAnsi="Arial" w:hint="default"/>
      </w:rPr>
    </w:lvl>
    <w:lvl w:ilvl="4" w:tplc="69DCAF5C" w:tentative="1">
      <w:start w:val="1"/>
      <w:numFmt w:val="bullet"/>
      <w:lvlText w:val="•"/>
      <w:lvlJc w:val="left"/>
      <w:pPr>
        <w:tabs>
          <w:tab w:val="num" w:pos="3600"/>
        </w:tabs>
        <w:ind w:left="3600" w:hanging="360"/>
      </w:pPr>
      <w:rPr>
        <w:rFonts w:ascii="Arial" w:hAnsi="Arial" w:hint="default"/>
      </w:rPr>
    </w:lvl>
    <w:lvl w:ilvl="5" w:tplc="F1944BD6" w:tentative="1">
      <w:start w:val="1"/>
      <w:numFmt w:val="bullet"/>
      <w:lvlText w:val="•"/>
      <w:lvlJc w:val="left"/>
      <w:pPr>
        <w:tabs>
          <w:tab w:val="num" w:pos="4320"/>
        </w:tabs>
        <w:ind w:left="4320" w:hanging="360"/>
      </w:pPr>
      <w:rPr>
        <w:rFonts w:ascii="Arial" w:hAnsi="Arial" w:hint="default"/>
      </w:rPr>
    </w:lvl>
    <w:lvl w:ilvl="6" w:tplc="E73A1B78" w:tentative="1">
      <w:start w:val="1"/>
      <w:numFmt w:val="bullet"/>
      <w:lvlText w:val="•"/>
      <w:lvlJc w:val="left"/>
      <w:pPr>
        <w:tabs>
          <w:tab w:val="num" w:pos="5040"/>
        </w:tabs>
        <w:ind w:left="5040" w:hanging="360"/>
      </w:pPr>
      <w:rPr>
        <w:rFonts w:ascii="Arial" w:hAnsi="Arial" w:hint="default"/>
      </w:rPr>
    </w:lvl>
    <w:lvl w:ilvl="7" w:tplc="42A65A90" w:tentative="1">
      <w:start w:val="1"/>
      <w:numFmt w:val="bullet"/>
      <w:lvlText w:val="•"/>
      <w:lvlJc w:val="left"/>
      <w:pPr>
        <w:tabs>
          <w:tab w:val="num" w:pos="5760"/>
        </w:tabs>
        <w:ind w:left="5760" w:hanging="360"/>
      </w:pPr>
      <w:rPr>
        <w:rFonts w:ascii="Arial" w:hAnsi="Arial" w:hint="default"/>
      </w:rPr>
    </w:lvl>
    <w:lvl w:ilvl="8" w:tplc="D032A0C0" w:tentative="1">
      <w:start w:val="1"/>
      <w:numFmt w:val="bullet"/>
      <w:lvlText w:val="•"/>
      <w:lvlJc w:val="left"/>
      <w:pPr>
        <w:tabs>
          <w:tab w:val="num" w:pos="6480"/>
        </w:tabs>
        <w:ind w:left="6480" w:hanging="360"/>
      </w:pPr>
      <w:rPr>
        <w:rFonts w:ascii="Arial" w:hAnsi="Arial" w:hint="default"/>
      </w:rPr>
    </w:lvl>
  </w:abstractNum>
  <w:abstractNum w:abstractNumId="6">
    <w:nsid w:val="520B2A5B"/>
    <w:multiLevelType w:val="hybridMultilevel"/>
    <w:tmpl w:val="3F587B36"/>
    <w:lvl w:ilvl="0" w:tplc="668698B4">
      <w:start w:val="1"/>
      <w:numFmt w:val="bullet"/>
      <w:lvlText w:val="•"/>
      <w:lvlJc w:val="left"/>
      <w:pPr>
        <w:tabs>
          <w:tab w:val="num" w:pos="720"/>
        </w:tabs>
        <w:ind w:left="720" w:hanging="360"/>
      </w:pPr>
      <w:rPr>
        <w:rFonts w:ascii="Arial" w:hAnsi="Arial" w:hint="default"/>
      </w:rPr>
    </w:lvl>
    <w:lvl w:ilvl="1" w:tplc="C3E259BA" w:tentative="1">
      <w:start w:val="1"/>
      <w:numFmt w:val="bullet"/>
      <w:lvlText w:val="•"/>
      <w:lvlJc w:val="left"/>
      <w:pPr>
        <w:tabs>
          <w:tab w:val="num" w:pos="1440"/>
        </w:tabs>
        <w:ind w:left="1440" w:hanging="360"/>
      </w:pPr>
      <w:rPr>
        <w:rFonts w:ascii="Arial" w:hAnsi="Arial" w:hint="default"/>
      </w:rPr>
    </w:lvl>
    <w:lvl w:ilvl="2" w:tplc="C16C0904" w:tentative="1">
      <w:start w:val="1"/>
      <w:numFmt w:val="bullet"/>
      <w:lvlText w:val="•"/>
      <w:lvlJc w:val="left"/>
      <w:pPr>
        <w:tabs>
          <w:tab w:val="num" w:pos="2160"/>
        </w:tabs>
        <w:ind w:left="2160" w:hanging="360"/>
      </w:pPr>
      <w:rPr>
        <w:rFonts w:ascii="Arial" w:hAnsi="Arial" w:hint="default"/>
      </w:rPr>
    </w:lvl>
    <w:lvl w:ilvl="3" w:tplc="3B62928A" w:tentative="1">
      <w:start w:val="1"/>
      <w:numFmt w:val="bullet"/>
      <w:lvlText w:val="•"/>
      <w:lvlJc w:val="left"/>
      <w:pPr>
        <w:tabs>
          <w:tab w:val="num" w:pos="2880"/>
        </w:tabs>
        <w:ind w:left="2880" w:hanging="360"/>
      </w:pPr>
      <w:rPr>
        <w:rFonts w:ascii="Arial" w:hAnsi="Arial" w:hint="default"/>
      </w:rPr>
    </w:lvl>
    <w:lvl w:ilvl="4" w:tplc="467682EE" w:tentative="1">
      <w:start w:val="1"/>
      <w:numFmt w:val="bullet"/>
      <w:lvlText w:val="•"/>
      <w:lvlJc w:val="left"/>
      <w:pPr>
        <w:tabs>
          <w:tab w:val="num" w:pos="3600"/>
        </w:tabs>
        <w:ind w:left="3600" w:hanging="360"/>
      </w:pPr>
      <w:rPr>
        <w:rFonts w:ascii="Arial" w:hAnsi="Arial" w:hint="default"/>
      </w:rPr>
    </w:lvl>
    <w:lvl w:ilvl="5" w:tplc="53A07948" w:tentative="1">
      <w:start w:val="1"/>
      <w:numFmt w:val="bullet"/>
      <w:lvlText w:val="•"/>
      <w:lvlJc w:val="left"/>
      <w:pPr>
        <w:tabs>
          <w:tab w:val="num" w:pos="4320"/>
        </w:tabs>
        <w:ind w:left="4320" w:hanging="360"/>
      </w:pPr>
      <w:rPr>
        <w:rFonts w:ascii="Arial" w:hAnsi="Arial" w:hint="default"/>
      </w:rPr>
    </w:lvl>
    <w:lvl w:ilvl="6" w:tplc="32C874C6" w:tentative="1">
      <w:start w:val="1"/>
      <w:numFmt w:val="bullet"/>
      <w:lvlText w:val="•"/>
      <w:lvlJc w:val="left"/>
      <w:pPr>
        <w:tabs>
          <w:tab w:val="num" w:pos="5040"/>
        </w:tabs>
        <w:ind w:left="5040" w:hanging="360"/>
      </w:pPr>
      <w:rPr>
        <w:rFonts w:ascii="Arial" w:hAnsi="Arial" w:hint="default"/>
      </w:rPr>
    </w:lvl>
    <w:lvl w:ilvl="7" w:tplc="5DD4FB3C" w:tentative="1">
      <w:start w:val="1"/>
      <w:numFmt w:val="bullet"/>
      <w:lvlText w:val="•"/>
      <w:lvlJc w:val="left"/>
      <w:pPr>
        <w:tabs>
          <w:tab w:val="num" w:pos="5760"/>
        </w:tabs>
        <w:ind w:left="5760" w:hanging="360"/>
      </w:pPr>
      <w:rPr>
        <w:rFonts w:ascii="Arial" w:hAnsi="Arial" w:hint="default"/>
      </w:rPr>
    </w:lvl>
    <w:lvl w:ilvl="8" w:tplc="EA1CB12C" w:tentative="1">
      <w:start w:val="1"/>
      <w:numFmt w:val="bullet"/>
      <w:lvlText w:val="•"/>
      <w:lvlJc w:val="left"/>
      <w:pPr>
        <w:tabs>
          <w:tab w:val="num" w:pos="6480"/>
        </w:tabs>
        <w:ind w:left="6480" w:hanging="360"/>
      </w:pPr>
      <w:rPr>
        <w:rFonts w:ascii="Arial" w:hAnsi="Arial" w:hint="default"/>
      </w:rPr>
    </w:lvl>
  </w:abstractNum>
  <w:abstractNum w:abstractNumId="7">
    <w:nsid w:val="5618208A"/>
    <w:multiLevelType w:val="hybridMultilevel"/>
    <w:tmpl w:val="0FBCE02A"/>
    <w:lvl w:ilvl="0" w:tplc="5874B788">
      <w:start w:val="1"/>
      <w:numFmt w:val="bullet"/>
      <w:lvlText w:val="•"/>
      <w:lvlJc w:val="left"/>
      <w:pPr>
        <w:tabs>
          <w:tab w:val="num" w:pos="720"/>
        </w:tabs>
        <w:ind w:left="720" w:hanging="360"/>
      </w:pPr>
      <w:rPr>
        <w:rFonts w:ascii="Arial" w:hAnsi="Arial" w:hint="default"/>
      </w:rPr>
    </w:lvl>
    <w:lvl w:ilvl="1" w:tplc="74DA480C" w:tentative="1">
      <w:start w:val="1"/>
      <w:numFmt w:val="bullet"/>
      <w:lvlText w:val="•"/>
      <w:lvlJc w:val="left"/>
      <w:pPr>
        <w:tabs>
          <w:tab w:val="num" w:pos="1440"/>
        </w:tabs>
        <w:ind w:left="1440" w:hanging="360"/>
      </w:pPr>
      <w:rPr>
        <w:rFonts w:ascii="Arial" w:hAnsi="Arial" w:hint="default"/>
      </w:rPr>
    </w:lvl>
    <w:lvl w:ilvl="2" w:tplc="49B2C822" w:tentative="1">
      <w:start w:val="1"/>
      <w:numFmt w:val="bullet"/>
      <w:lvlText w:val="•"/>
      <w:lvlJc w:val="left"/>
      <w:pPr>
        <w:tabs>
          <w:tab w:val="num" w:pos="2160"/>
        </w:tabs>
        <w:ind w:left="2160" w:hanging="360"/>
      </w:pPr>
      <w:rPr>
        <w:rFonts w:ascii="Arial" w:hAnsi="Arial" w:hint="default"/>
      </w:rPr>
    </w:lvl>
    <w:lvl w:ilvl="3" w:tplc="331C435C" w:tentative="1">
      <w:start w:val="1"/>
      <w:numFmt w:val="bullet"/>
      <w:lvlText w:val="•"/>
      <w:lvlJc w:val="left"/>
      <w:pPr>
        <w:tabs>
          <w:tab w:val="num" w:pos="2880"/>
        </w:tabs>
        <w:ind w:left="2880" w:hanging="360"/>
      </w:pPr>
      <w:rPr>
        <w:rFonts w:ascii="Arial" w:hAnsi="Arial" w:hint="default"/>
      </w:rPr>
    </w:lvl>
    <w:lvl w:ilvl="4" w:tplc="8DA6AE28" w:tentative="1">
      <w:start w:val="1"/>
      <w:numFmt w:val="bullet"/>
      <w:lvlText w:val="•"/>
      <w:lvlJc w:val="left"/>
      <w:pPr>
        <w:tabs>
          <w:tab w:val="num" w:pos="3600"/>
        </w:tabs>
        <w:ind w:left="3600" w:hanging="360"/>
      </w:pPr>
      <w:rPr>
        <w:rFonts w:ascii="Arial" w:hAnsi="Arial" w:hint="default"/>
      </w:rPr>
    </w:lvl>
    <w:lvl w:ilvl="5" w:tplc="C94027C0" w:tentative="1">
      <w:start w:val="1"/>
      <w:numFmt w:val="bullet"/>
      <w:lvlText w:val="•"/>
      <w:lvlJc w:val="left"/>
      <w:pPr>
        <w:tabs>
          <w:tab w:val="num" w:pos="4320"/>
        </w:tabs>
        <w:ind w:left="4320" w:hanging="360"/>
      </w:pPr>
      <w:rPr>
        <w:rFonts w:ascii="Arial" w:hAnsi="Arial" w:hint="default"/>
      </w:rPr>
    </w:lvl>
    <w:lvl w:ilvl="6" w:tplc="3CE8EDA6" w:tentative="1">
      <w:start w:val="1"/>
      <w:numFmt w:val="bullet"/>
      <w:lvlText w:val="•"/>
      <w:lvlJc w:val="left"/>
      <w:pPr>
        <w:tabs>
          <w:tab w:val="num" w:pos="5040"/>
        </w:tabs>
        <w:ind w:left="5040" w:hanging="360"/>
      </w:pPr>
      <w:rPr>
        <w:rFonts w:ascii="Arial" w:hAnsi="Arial" w:hint="default"/>
      </w:rPr>
    </w:lvl>
    <w:lvl w:ilvl="7" w:tplc="854E76F6" w:tentative="1">
      <w:start w:val="1"/>
      <w:numFmt w:val="bullet"/>
      <w:lvlText w:val="•"/>
      <w:lvlJc w:val="left"/>
      <w:pPr>
        <w:tabs>
          <w:tab w:val="num" w:pos="5760"/>
        </w:tabs>
        <w:ind w:left="5760" w:hanging="360"/>
      </w:pPr>
      <w:rPr>
        <w:rFonts w:ascii="Arial" w:hAnsi="Arial" w:hint="default"/>
      </w:rPr>
    </w:lvl>
    <w:lvl w:ilvl="8" w:tplc="1722B89C" w:tentative="1">
      <w:start w:val="1"/>
      <w:numFmt w:val="bullet"/>
      <w:lvlText w:val="•"/>
      <w:lvlJc w:val="left"/>
      <w:pPr>
        <w:tabs>
          <w:tab w:val="num" w:pos="6480"/>
        </w:tabs>
        <w:ind w:left="6480" w:hanging="360"/>
      </w:pPr>
      <w:rPr>
        <w:rFonts w:ascii="Arial" w:hAnsi="Arial" w:hint="default"/>
      </w:rPr>
    </w:lvl>
  </w:abstractNum>
  <w:abstractNum w:abstractNumId="8">
    <w:nsid w:val="5FAC02AB"/>
    <w:multiLevelType w:val="hybridMultilevel"/>
    <w:tmpl w:val="1306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B920167"/>
    <w:multiLevelType w:val="hybridMultilevel"/>
    <w:tmpl w:val="E3327F4A"/>
    <w:lvl w:ilvl="0" w:tplc="5EDA3A2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DD11AA"/>
    <w:multiLevelType w:val="hybridMultilevel"/>
    <w:tmpl w:val="DAAEF5BE"/>
    <w:lvl w:ilvl="0" w:tplc="3F586B22">
      <w:start w:val="1"/>
      <w:numFmt w:val="bullet"/>
      <w:lvlText w:val="•"/>
      <w:lvlJc w:val="left"/>
      <w:pPr>
        <w:tabs>
          <w:tab w:val="num" w:pos="720"/>
        </w:tabs>
        <w:ind w:left="720" w:hanging="360"/>
      </w:pPr>
      <w:rPr>
        <w:rFonts w:ascii="Arial" w:hAnsi="Arial" w:hint="default"/>
      </w:rPr>
    </w:lvl>
    <w:lvl w:ilvl="1" w:tplc="728CF876" w:tentative="1">
      <w:start w:val="1"/>
      <w:numFmt w:val="bullet"/>
      <w:lvlText w:val="•"/>
      <w:lvlJc w:val="left"/>
      <w:pPr>
        <w:tabs>
          <w:tab w:val="num" w:pos="1440"/>
        </w:tabs>
        <w:ind w:left="1440" w:hanging="360"/>
      </w:pPr>
      <w:rPr>
        <w:rFonts w:ascii="Arial" w:hAnsi="Arial" w:hint="default"/>
      </w:rPr>
    </w:lvl>
    <w:lvl w:ilvl="2" w:tplc="912CB9C2" w:tentative="1">
      <w:start w:val="1"/>
      <w:numFmt w:val="bullet"/>
      <w:lvlText w:val="•"/>
      <w:lvlJc w:val="left"/>
      <w:pPr>
        <w:tabs>
          <w:tab w:val="num" w:pos="2160"/>
        </w:tabs>
        <w:ind w:left="2160" w:hanging="360"/>
      </w:pPr>
      <w:rPr>
        <w:rFonts w:ascii="Arial" w:hAnsi="Arial" w:hint="default"/>
      </w:rPr>
    </w:lvl>
    <w:lvl w:ilvl="3" w:tplc="C6368BD8" w:tentative="1">
      <w:start w:val="1"/>
      <w:numFmt w:val="bullet"/>
      <w:lvlText w:val="•"/>
      <w:lvlJc w:val="left"/>
      <w:pPr>
        <w:tabs>
          <w:tab w:val="num" w:pos="2880"/>
        </w:tabs>
        <w:ind w:left="2880" w:hanging="360"/>
      </w:pPr>
      <w:rPr>
        <w:rFonts w:ascii="Arial" w:hAnsi="Arial" w:hint="default"/>
      </w:rPr>
    </w:lvl>
    <w:lvl w:ilvl="4" w:tplc="554E19FE" w:tentative="1">
      <w:start w:val="1"/>
      <w:numFmt w:val="bullet"/>
      <w:lvlText w:val="•"/>
      <w:lvlJc w:val="left"/>
      <w:pPr>
        <w:tabs>
          <w:tab w:val="num" w:pos="3600"/>
        </w:tabs>
        <w:ind w:left="3600" w:hanging="360"/>
      </w:pPr>
      <w:rPr>
        <w:rFonts w:ascii="Arial" w:hAnsi="Arial" w:hint="default"/>
      </w:rPr>
    </w:lvl>
    <w:lvl w:ilvl="5" w:tplc="89DEB0DC" w:tentative="1">
      <w:start w:val="1"/>
      <w:numFmt w:val="bullet"/>
      <w:lvlText w:val="•"/>
      <w:lvlJc w:val="left"/>
      <w:pPr>
        <w:tabs>
          <w:tab w:val="num" w:pos="4320"/>
        </w:tabs>
        <w:ind w:left="4320" w:hanging="360"/>
      </w:pPr>
      <w:rPr>
        <w:rFonts w:ascii="Arial" w:hAnsi="Arial" w:hint="default"/>
      </w:rPr>
    </w:lvl>
    <w:lvl w:ilvl="6" w:tplc="5B08A0AE" w:tentative="1">
      <w:start w:val="1"/>
      <w:numFmt w:val="bullet"/>
      <w:lvlText w:val="•"/>
      <w:lvlJc w:val="left"/>
      <w:pPr>
        <w:tabs>
          <w:tab w:val="num" w:pos="5040"/>
        </w:tabs>
        <w:ind w:left="5040" w:hanging="360"/>
      </w:pPr>
      <w:rPr>
        <w:rFonts w:ascii="Arial" w:hAnsi="Arial" w:hint="default"/>
      </w:rPr>
    </w:lvl>
    <w:lvl w:ilvl="7" w:tplc="CB283728" w:tentative="1">
      <w:start w:val="1"/>
      <w:numFmt w:val="bullet"/>
      <w:lvlText w:val="•"/>
      <w:lvlJc w:val="left"/>
      <w:pPr>
        <w:tabs>
          <w:tab w:val="num" w:pos="5760"/>
        </w:tabs>
        <w:ind w:left="5760" w:hanging="360"/>
      </w:pPr>
      <w:rPr>
        <w:rFonts w:ascii="Arial" w:hAnsi="Arial" w:hint="default"/>
      </w:rPr>
    </w:lvl>
    <w:lvl w:ilvl="8" w:tplc="4AC028A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3"/>
  </w:num>
  <w:num w:numId="3">
    <w:abstractNumId w:val="6"/>
  </w:num>
  <w:num w:numId="4">
    <w:abstractNumId w:val="10"/>
  </w:num>
  <w:num w:numId="5">
    <w:abstractNumId w:val="2"/>
  </w:num>
  <w:num w:numId="6">
    <w:abstractNumId w:val="1"/>
  </w:num>
  <w:num w:numId="7">
    <w:abstractNumId w:val="5"/>
  </w:num>
  <w:num w:numId="8">
    <w:abstractNumId w:val="8"/>
  </w:num>
  <w:num w:numId="9">
    <w:abstractNumId w:val="0"/>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10F"/>
    <w:rsid w:val="000131E3"/>
    <w:rsid w:val="0002063A"/>
    <w:rsid w:val="00021ED9"/>
    <w:rsid w:val="00024764"/>
    <w:rsid w:val="000317E0"/>
    <w:rsid w:val="0003229A"/>
    <w:rsid w:val="000371AC"/>
    <w:rsid w:val="0004021E"/>
    <w:rsid w:val="000438EF"/>
    <w:rsid w:val="00046A92"/>
    <w:rsid w:val="00052F98"/>
    <w:rsid w:val="0005550E"/>
    <w:rsid w:val="00055A19"/>
    <w:rsid w:val="0006078C"/>
    <w:rsid w:val="000620F3"/>
    <w:rsid w:val="00062942"/>
    <w:rsid w:val="00064E73"/>
    <w:rsid w:val="0006671C"/>
    <w:rsid w:val="00067819"/>
    <w:rsid w:val="00067A21"/>
    <w:rsid w:val="000702F3"/>
    <w:rsid w:val="00070BBF"/>
    <w:rsid w:val="000772BB"/>
    <w:rsid w:val="00077B82"/>
    <w:rsid w:val="00083E34"/>
    <w:rsid w:val="00090BCB"/>
    <w:rsid w:val="0009671A"/>
    <w:rsid w:val="00096EB4"/>
    <w:rsid w:val="00097006"/>
    <w:rsid w:val="000A1E81"/>
    <w:rsid w:val="000A7389"/>
    <w:rsid w:val="000B417E"/>
    <w:rsid w:val="000B41F9"/>
    <w:rsid w:val="000B5FD4"/>
    <w:rsid w:val="000B6E30"/>
    <w:rsid w:val="000C0DA9"/>
    <w:rsid w:val="000C2EE8"/>
    <w:rsid w:val="000D04B8"/>
    <w:rsid w:val="000D0BDB"/>
    <w:rsid w:val="000D565D"/>
    <w:rsid w:val="000E2DB6"/>
    <w:rsid w:val="000E328D"/>
    <w:rsid w:val="000E3726"/>
    <w:rsid w:val="000E441F"/>
    <w:rsid w:val="000F717D"/>
    <w:rsid w:val="000F7258"/>
    <w:rsid w:val="0010357D"/>
    <w:rsid w:val="001053B8"/>
    <w:rsid w:val="001167DA"/>
    <w:rsid w:val="001170FD"/>
    <w:rsid w:val="001200C2"/>
    <w:rsid w:val="00124460"/>
    <w:rsid w:val="001253FB"/>
    <w:rsid w:val="00132757"/>
    <w:rsid w:val="00141B21"/>
    <w:rsid w:val="00142371"/>
    <w:rsid w:val="001466DE"/>
    <w:rsid w:val="00150537"/>
    <w:rsid w:val="00150C63"/>
    <w:rsid w:val="00152DAD"/>
    <w:rsid w:val="00154604"/>
    <w:rsid w:val="0015761F"/>
    <w:rsid w:val="0016244E"/>
    <w:rsid w:val="00167200"/>
    <w:rsid w:val="0017199F"/>
    <w:rsid w:val="00172A45"/>
    <w:rsid w:val="00177482"/>
    <w:rsid w:val="00183220"/>
    <w:rsid w:val="00193D65"/>
    <w:rsid w:val="001A40E6"/>
    <w:rsid w:val="001A5BFB"/>
    <w:rsid w:val="001B1F75"/>
    <w:rsid w:val="001B375B"/>
    <w:rsid w:val="001B7554"/>
    <w:rsid w:val="001C168B"/>
    <w:rsid w:val="001C3DBC"/>
    <w:rsid w:val="001D3A52"/>
    <w:rsid w:val="001E3C65"/>
    <w:rsid w:val="001F03A2"/>
    <w:rsid w:val="001F5B39"/>
    <w:rsid w:val="002004A7"/>
    <w:rsid w:val="00205FED"/>
    <w:rsid w:val="002122BD"/>
    <w:rsid w:val="0021496A"/>
    <w:rsid w:val="00220DFF"/>
    <w:rsid w:val="00222BBD"/>
    <w:rsid w:val="0022521C"/>
    <w:rsid w:val="00226731"/>
    <w:rsid w:val="00227F58"/>
    <w:rsid w:val="002339CC"/>
    <w:rsid w:val="00255A57"/>
    <w:rsid w:val="00257A99"/>
    <w:rsid w:val="00262205"/>
    <w:rsid w:val="00280F44"/>
    <w:rsid w:val="00281FC6"/>
    <w:rsid w:val="002831AA"/>
    <w:rsid w:val="00285A71"/>
    <w:rsid w:val="0028748C"/>
    <w:rsid w:val="002913A9"/>
    <w:rsid w:val="00296436"/>
    <w:rsid w:val="002A4326"/>
    <w:rsid w:val="002B5292"/>
    <w:rsid w:val="002C1403"/>
    <w:rsid w:val="002C1678"/>
    <w:rsid w:val="002C48FE"/>
    <w:rsid w:val="002D3F09"/>
    <w:rsid w:val="002D7103"/>
    <w:rsid w:val="002E11F9"/>
    <w:rsid w:val="002E61D6"/>
    <w:rsid w:val="002F0EF7"/>
    <w:rsid w:val="002F31EC"/>
    <w:rsid w:val="002F39F1"/>
    <w:rsid w:val="00310E19"/>
    <w:rsid w:val="00313CA5"/>
    <w:rsid w:val="00321075"/>
    <w:rsid w:val="0034004F"/>
    <w:rsid w:val="003414BD"/>
    <w:rsid w:val="00344786"/>
    <w:rsid w:val="00353D0C"/>
    <w:rsid w:val="00354019"/>
    <w:rsid w:val="00364F38"/>
    <w:rsid w:val="00374BA8"/>
    <w:rsid w:val="00375174"/>
    <w:rsid w:val="003766E6"/>
    <w:rsid w:val="00382FC9"/>
    <w:rsid w:val="003837BF"/>
    <w:rsid w:val="003841A5"/>
    <w:rsid w:val="00390241"/>
    <w:rsid w:val="00395F5B"/>
    <w:rsid w:val="003979F0"/>
    <w:rsid w:val="003A1036"/>
    <w:rsid w:val="003B023B"/>
    <w:rsid w:val="003B1296"/>
    <w:rsid w:val="003C48CC"/>
    <w:rsid w:val="003D203E"/>
    <w:rsid w:val="003D3855"/>
    <w:rsid w:val="003D6EA8"/>
    <w:rsid w:val="003E76AE"/>
    <w:rsid w:val="003F26D5"/>
    <w:rsid w:val="003F373A"/>
    <w:rsid w:val="003F3BAF"/>
    <w:rsid w:val="00400022"/>
    <w:rsid w:val="004010FB"/>
    <w:rsid w:val="00401E36"/>
    <w:rsid w:val="004058CB"/>
    <w:rsid w:val="0041676D"/>
    <w:rsid w:val="00416E5A"/>
    <w:rsid w:val="004233CE"/>
    <w:rsid w:val="00435CC1"/>
    <w:rsid w:val="00440831"/>
    <w:rsid w:val="00442D84"/>
    <w:rsid w:val="00443134"/>
    <w:rsid w:val="00444498"/>
    <w:rsid w:val="00447F75"/>
    <w:rsid w:val="0045737D"/>
    <w:rsid w:val="00465AE6"/>
    <w:rsid w:val="00467849"/>
    <w:rsid w:val="00472719"/>
    <w:rsid w:val="00472D03"/>
    <w:rsid w:val="0047667A"/>
    <w:rsid w:val="00487ADC"/>
    <w:rsid w:val="00490FD7"/>
    <w:rsid w:val="00492B0E"/>
    <w:rsid w:val="0049368F"/>
    <w:rsid w:val="0049404E"/>
    <w:rsid w:val="004948F3"/>
    <w:rsid w:val="004A1683"/>
    <w:rsid w:val="004A57BC"/>
    <w:rsid w:val="004A64E0"/>
    <w:rsid w:val="004A7845"/>
    <w:rsid w:val="004B0BF6"/>
    <w:rsid w:val="004B48D6"/>
    <w:rsid w:val="004C0A5D"/>
    <w:rsid w:val="004C3791"/>
    <w:rsid w:val="004D1963"/>
    <w:rsid w:val="004E5FAD"/>
    <w:rsid w:val="004E6F25"/>
    <w:rsid w:val="004F4CC4"/>
    <w:rsid w:val="004F525A"/>
    <w:rsid w:val="004F6C1E"/>
    <w:rsid w:val="00504BB5"/>
    <w:rsid w:val="00505552"/>
    <w:rsid w:val="00507155"/>
    <w:rsid w:val="00507870"/>
    <w:rsid w:val="0051130D"/>
    <w:rsid w:val="00514650"/>
    <w:rsid w:val="00515DC6"/>
    <w:rsid w:val="0053284A"/>
    <w:rsid w:val="005367FB"/>
    <w:rsid w:val="005567CB"/>
    <w:rsid w:val="005618BC"/>
    <w:rsid w:val="0056225C"/>
    <w:rsid w:val="00564C11"/>
    <w:rsid w:val="00572DEC"/>
    <w:rsid w:val="00587D3F"/>
    <w:rsid w:val="00597AEC"/>
    <w:rsid w:val="005A23F4"/>
    <w:rsid w:val="005A435B"/>
    <w:rsid w:val="005A44FC"/>
    <w:rsid w:val="005A67CF"/>
    <w:rsid w:val="005B061C"/>
    <w:rsid w:val="005B34EE"/>
    <w:rsid w:val="005B4C2E"/>
    <w:rsid w:val="005C12F5"/>
    <w:rsid w:val="005C52C6"/>
    <w:rsid w:val="005C7E30"/>
    <w:rsid w:val="005D0D7F"/>
    <w:rsid w:val="005D27C7"/>
    <w:rsid w:val="005D62E2"/>
    <w:rsid w:val="005F1AEB"/>
    <w:rsid w:val="005F1D3D"/>
    <w:rsid w:val="005F3EEE"/>
    <w:rsid w:val="005F6761"/>
    <w:rsid w:val="006025A3"/>
    <w:rsid w:val="00611202"/>
    <w:rsid w:val="00612895"/>
    <w:rsid w:val="00613962"/>
    <w:rsid w:val="0062101D"/>
    <w:rsid w:val="006219E0"/>
    <w:rsid w:val="0062508F"/>
    <w:rsid w:val="00630AD3"/>
    <w:rsid w:val="0063780F"/>
    <w:rsid w:val="006458F3"/>
    <w:rsid w:val="00646125"/>
    <w:rsid w:val="00646F46"/>
    <w:rsid w:val="00651C15"/>
    <w:rsid w:val="00660BD7"/>
    <w:rsid w:val="00661E6E"/>
    <w:rsid w:val="00666570"/>
    <w:rsid w:val="006671E5"/>
    <w:rsid w:val="00667325"/>
    <w:rsid w:val="006738E7"/>
    <w:rsid w:val="00685513"/>
    <w:rsid w:val="00686597"/>
    <w:rsid w:val="00686DC9"/>
    <w:rsid w:val="0068795B"/>
    <w:rsid w:val="00690A41"/>
    <w:rsid w:val="006A0F84"/>
    <w:rsid w:val="006A1C89"/>
    <w:rsid w:val="006A5E72"/>
    <w:rsid w:val="006D0767"/>
    <w:rsid w:val="006D4F3B"/>
    <w:rsid w:val="006E0821"/>
    <w:rsid w:val="006E30DF"/>
    <w:rsid w:val="006E40ED"/>
    <w:rsid w:val="006E60DF"/>
    <w:rsid w:val="006E6B81"/>
    <w:rsid w:val="006E701F"/>
    <w:rsid w:val="006F6C29"/>
    <w:rsid w:val="00712DC1"/>
    <w:rsid w:val="007209DC"/>
    <w:rsid w:val="00724C37"/>
    <w:rsid w:val="00730DC8"/>
    <w:rsid w:val="007332DB"/>
    <w:rsid w:val="00733BAF"/>
    <w:rsid w:val="00734385"/>
    <w:rsid w:val="00737F44"/>
    <w:rsid w:val="00744E0C"/>
    <w:rsid w:val="007465D5"/>
    <w:rsid w:val="0075224B"/>
    <w:rsid w:val="00752799"/>
    <w:rsid w:val="00753CA1"/>
    <w:rsid w:val="00755177"/>
    <w:rsid w:val="00762AB6"/>
    <w:rsid w:val="00765E85"/>
    <w:rsid w:val="00773EF0"/>
    <w:rsid w:val="0077461E"/>
    <w:rsid w:val="00783B8E"/>
    <w:rsid w:val="00785D0F"/>
    <w:rsid w:val="007A37D5"/>
    <w:rsid w:val="007A55A8"/>
    <w:rsid w:val="007B008F"/>
    <w:rsid w:val="007C2C7D"/>
    <w:rsid w:val="007C4CB0"/>
    <w:rsid w:val="007D0C06"/>
    <w:rsid w:val="007D256A"/>
    <w:rsid w:val="007D6B27"/>
    <w:rsid w:val="007D7E5A"/>
    <w:rsid w:val="007E7209"/>
    <w:rsid w:val="007F6DC7"/>
    <w:rsid w:val="008014A8"/>
    <w:rsid w:val="008024B8"/>
    <w:rsid w:val="008042AF"/>
    <w:rsid w:val="00815246"/>
    <w:rsid w:val="00815F74"/>
    <w:rsid w:val="00816BDD"/>
    <w:rsid w:val="00825736"/>
    <w:rsid w:val="00826A84"/>
    <w:rsid w:val="008326FD"/>
    <w:rsid w:val="008355BD"/>
    <w:rsid w:val="008447F3"/>
    <w:rsid w:val="00844B66"/>
    <w:rsid w:val="008558F5"/>
    <w:rsid w:val="00855FEC"/>
    <w:rsid w:val="0085718E"/>
    <w:rsid w:val="00860316"/>
    <w:rsid w:val="00872450"/>
    <w:rsid w:val="00882BB8"/>
    <w:rsid w:val="00891DA2"/>
    <w:rsid w:val="008962CE"/>
    <w:rsid w:val="00897B62"/>
    <w:rsid w:val="008A3A31"/>
    <w:rsid w:val="008B410F"/>
    <w:rsid w:val="008B7C30"/>
    <w:rsid w:val="008D5782"/>
    <w:rsid w:val="008D7021"/>
    <w:rsid w:val="008E00E1"/>
    <w:rsid w:val="008E4FA1"/>
    <w:rsid w:val="008E53B8"/>
    <w:rsid w:val="008F1E71"/>
    <w:rsid w:val="008F57A2"/>
    <w:rsid w:val="00910210"/>
    <w:rsid w:val="00910DDA"/>
    <w:rsid w:val="00911ADF"/>
    <w:rsid w:val="00912A9E"/>
    <w:rsid w:val="00916D76"/>
    <w:rsid w:val="00943899"/>
    <w:rsid w:val="00953805"/>
    <w:rsid w:val="00956C34"/>
    <w:rsid w:val="00957FB4"/>
    <w:rsid w:val="009611B4"/>
    <w:rsid w:val="00962F72"/>
    <w:rsid w:val="00966765"/>
    <w:rsid w:val="00976855"/>
    <w:rsid w:val="00983F42"/>
    <w:rsid w:val="00995B68"/>
    <w:rsid w:val="009A08B0"/>
    <w:rsid w:val="009A35F6"/>
    <w:rsid w:val="009A3EDD"/>
    <w:rsid w:val="009A4BD3"/>
    <w:rsid w:val="009B1513"/>
    <w:rsid w:val="009B387D"/>
    <w:rsid w:val="009B3900"/>
    <w:rsid w:val="009C0C14"/>
    <w:rsid w:val="009C4105"/>
    <w:rsid w:val="009E3E38"/>
    <w:rsid w:val="009F1235"/>
    <w:rsid w:val="009F3091"/>
    <w:rsid w:val="00A20729"/>
    <w:rsid w:val="00A24758"/>
    <w:rsid w:val="00A24CB4"/>
    <w:rsid w:val="00A31EC2"/>
    <w:rsid w:val="00A33FD5"/>
    <w:rsid w:val="00A34DAF"/>
    <w:rsid w:val="00A468EB"/>
    <w:rsid w:val="00A4761D"/>
    <w:rsid w:val="00A54304"/>
    <w:rsid w:val="00A5528E"/>
    <w:rsid w:val="00A610EC"/>
    <w:rsid w:val="00A618EE"/>
    <w:rsid w:val="00A63E06"/>
    <w:rsid w:val="00A648D7"/>
    <w:rsid w:val="00A771EF"/>
    <w:rsid w:val="00A77B43"/>
    <w:rsid w:val="00A819FA"/>
    <w:rsid w:val="00A85900"/>
    <w:rsid w:val="00A85914"/>
    <w:rsid w:val="00A87817"/>
    <w:rsid w:val="00A9247E"/>
    <w:rsid w:val="00A92BD1"/>
    <w:rsid w:val="00A950B8"/>
    <w:rsid w:val="00A95913"/>
    <w:rsid w:val="00AA27F3"/>
    <w:rsid w:val="00AA6C1D"/>
    <w:rsid w:val="00AA7558"/>
    <w:rsid w:val="00AA7DB1"/>
    <w:rsid w:val="00AB1193"/>
    <w:rsid w:val="00AD0F95"/>
    <w:rsid w:val="00AE1D3A"/>
    <w:rsid w:val="00AE29C4"/>
    <w:rsid w:val="00AE6966"/>
    <w:rsid w:val="00B00C15"/>
    <w:rsid w:val="00B03043"/>
    <w:rsid w:val="00B06B66"/>
    <w:rsid w:val="00B156BD"/>
    <w:rsid w:val="00B15CB5"/>
    <w:rsid w:val="00B162B7"/>
    <w:rsid w:val="00B16AFC"/>
    <w:rsid w:val="00B16DB6"/>
    <w:rsid w:val="00B17BE0"/>
    <w:rsid w:val="00B20A43"/>
    <w:rsid w:val="00B24A6B"/>
    <w:rsid w:val="00B30262"/>
    <w:rsid w:val="00B303F0"/>
    <w:rsid w:val="00B333FE"/>
    <w:rsid w:val="00B36FC4"/>
    <w:rsid w:val="00B45C22"/>
    <w:rsid w:val="00B60454"/>
    <w:rsid w:val="00B71F28"/>
    <w:rsid w:val="00B76B7E"/>
    <w:rsid w:val="00B93DBE"/>
    <w:rsid w:val="00B945F4"/>
    <w:rsid w:val="00B97853"/>
    <w:rsid w:val="00BA0675"/>
    <w:rsid w:val="00BB7CB5"/>
    <w:rsid w:val="00BC01AB"/>
    <w:rsid w:val="00BC4F34"/>
    <w:rsid w:val="00BE5162"/>
    <w:rsid w:val="00BF5F73"/>
    <w:rsid w:val="00BF7064"/>
    <w:rsid w:val="00C001E3"/>
    <w:rsid w:val="00C03FE0"/>
    <w:rsid w:val="00C10C47"/>
    <w:rsid w:val="00C16EE7"/>
    <w:rsid w:val="00C21427"/>
    <w:rsid w:val="00C235B0"/>
    <w:rsid w:val="00C23CCF"/>
    <w:rsid w:val="00C3225D"/>
    <w:rsid w:val="00C33E76"/>
    <w:rsid w:val="00C43354"/>
    <w:rsid w:val="00C50489"/>
    <w:rsid w:val="00C56AB5"/>
    <w:rsid w:val="00C57870"/>
    <w:rsid w:val="00C62B08"/>
    <w:rsid w:val="00C64FD5"/>
    <w:rsid w:val="00C65971"/>
    <w:rsid w:val="00C820E1"/>
    <w:rsid w:val="00C95165"/>
    <w:rsid w:val="00CA069B"/>
    <w:rsid w:val="00CA2DBF"/>
    <w:rsid w:val="00CA4075"/>
    <w:rsid w:val="00CA4676"/>
    <w:rsid w:val="00CA5E4E"/>
    <w:rsid w:val="00CB6D9E"/>
    <w:rsid w:val="00CC23C9"/>
    <w:rsid w:val="00CC4334"/>
    <w:rsid w:val="00CD06B4"/>
    <w:rsid w:val="00CD76F9"/>
    <w:rsid w:val="00CE2379"/>
    <w:rsid w:val="00CE74EA"/>
    <w:rsid w:val="00CF0998"/>
    <w:rsid w:val="00CF68AA"/>
    <w:rsid w:val="00D0046C"/>
    <w:rsid w:val="00D01621"/>
    <w:rsid w:val="00D02477"/>
    <w:rsid w:val="00D0347A"/>
    <w:rsid w:val="00D10D02"/>
    <w:rsid w:val="00D13A39"/>
    <w:rsid w:val="00D219F0"/>
    <w:rsid w:val="00D25D58"/>
    <w:rsid w:val="00D32EF1"/>
    <w:rsid w:val="00D40ACD"/>
    <w:rsid w:val="00D53937"/>
    <w:rsid w:val="00D55BD0"/>
    <w:rsid w:val="00D569A3"/>
    <w:rsid w:val="00D611FF"/>
    <w:rsid w:val="00D637EA"/>
    <w:rsid w:val="00D67C30"/>
    <w:rsid w:val="00D67DCA"/>
    <w:rsid w:val="00D76B79"/>
    <w:rsid w:val="00D80F74"/>
    <w:rsid w:val="00DA7D86"/>
    <w:rsid w:val="00DB733A"/>
    <w:rsid w:val="00DB776F"/>
    <w:rsid w:val="00DC16AC"/>
    <w:rsid w:val="00DD30C3"/>
    <w:rsid w:val="00DD59A4"/>
    <w:rsid w:val="00DD6083"/>
    <w:rsid w:val="00DE005A"/>
    <w:rsid w:val="00DE2CA9"/>
    <w:rsid w:val="00DE759D"/>
    <w:rsid w:val="00DF4ABA"/>
    <w:rsid w:val="00E068FB"/>
    <w:rsid w:val="00E113AB"/>
    <w:rsid w:val="00E16E87"/>
    <w:rsid w:val="00E170D0"/>
    <w:rsid w:val="00E20566"/>
    <w:rsid w:val="00E2076C"/>
    <w:rsid w:val="00E37C1A"/>
    <w:rsid w:val="00E42930"/>
    <w:rsid w:val="00E432C1"/>
    <w:rsid w:val="00E46C3F"/>
    <w:rsid w:val="00E500CE"/>
    <w:rsid w:val="00E508D7"/>
    <w:rsid w:val="00E50AC8"/>
    <w:rsid w:val="00E52D2D"/>
    <w:rsid w:val="00E54CB7"/>
    <w:rsid w:val="00E56777"/>
    <w:rsid w:val="00E56E9D"/>
    <w:rsid w:val="00E6190E"/>
    <w:rsid w:val="00E624D7"/>
    <w:rsid w:val="00E72D73"/>
    <w:rsid w:val="00E74281"/>
    <w:rsid w:val="00E809A7"/>
    <w:rsid w:val="00E83D80"/>
    <w:rsid w:val="00E85660"/>
    <w:rsid w:val="00E95D5F"/>
    <w:rsid w:val="00EA2A05"/>
    <w:rsid w:val="00EA557D"/>
    <w:rsid w:val="00EA602F"/>
    <w:rsid w:val="00EB267B"/>
    <w:rsid w:val="00EB3EA9"/>
    <w:rsid w:val="00EB67D6"/>
    <w:rsid w:val="00EB7353"/>
    <w:rsid w:val="00EB7E2F"/>
    <w:rsid w:val="00EC5135"/>
    <w:rsid w:val="00EC5E36"/>
    <w:rsid w:val="00ED4DFD"/>
    <w:rsid w:val="00EE32F8"/>
    <w:rsid w:val="00EF119C"/>
    <w:rsid w:val="00EF3BCB"/>
    <w:rsid w:val="00EF5318"/>
    <w:rsid w:val="00EF5A96"/>
    <w:rsid w:val="00EF732D"/>
    <w:rsid w:val="00F000EE"/>
    <w:rsid w:val="00F02735"/>
    <w:rsid w:val="00F1763B"/>
    <w:rsid w:val="00F206E6"/>
    <w:rsid w:val="00F254AE"/>
    <w:rsid w:val="00F30F9E"/>
    <w:rsid w:val="00F35D76"/>
    <w:rsid w:val="00F50282"/>
    <w:rsid w:val="00F67164"/>
    <w:rsid w:val="00F67267"/>
    <w:rsid w:val="00F718D4"/>
    <w:rsid w:val="00F72A83"/>
    <w:rsid w:val="00F73EFC"/>
    <w:rsid w:val="00F746B9"/>
    <w:rsid w:val="00F7611C"/>
    <w:rsid w:val="00F82061"/>
    <w:rsid w:val="00F845F8"/>
    <w:rsid w:val="00F87BC6"/>
    <w:rsid w:val="00F95178"/>
    <w:rsid w:val="00FA70B8"/>
    <w:rsid w:val="00FB2444"/>
    <w:rsid w:val="00FB2690"/>
    <w:rsid w:val="00FB3062"/>
    <w:rsid w:val="00FB7D05"/>
    <w:rsid w:val="00FC2F30"/>
    <w:rsid w:val="00FC610F"/>
    <w:rsid w:val="00FD2C1C"/>
    <w:rsid w:val="00FD2CF9"/>
    <w:rsid w:val="00FD426E"/>
    <w:rsid w:val="00FD46C8"/>
    <w:rsid w:val="00FD72D5"/>
    <w:rsid w:val="00FD7608"/>
    <w:rsid w:val="00FE3921"/>
    <w:rsid w:val="00FE40CB"/>
    <w:rsid w:val="00FE720E"/>
    <w:rsid w:val="00FF44C2"/>
    <w:rsid w:val="00FF5C77"/>
    <w:rsid w:val="00FF61BF"/>
    <w:rsid w:val="00FF680C"/>
    <w:rsid w:val="00FF6E94"/>
    <w:rsid w:val="00FF7E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80F"/>
  </w:style>
  <w:style w:type="paragraph" w:styleId="Heading2">
    <w:name w:val="heading 2"/>
    <w:basedOn w:val="Normal"/>
    <w:next w:val="Normal"/>
    <w:link w:val="Heading2Char"/>
    <w:uiPriority w:val="9"/>
    <w:unhideWhenUsed/>
    <w:qFormat/>
    <w:rsid w:val="0096676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10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C610F"/>
    <w:pPr>
      <w:ind w:left="720"/>
      <w:contextualSpacing/>
    </w:pPr>
    <w:rPr>
      <w:rFonts w:ascii="Times New Roman" w:hAnsi="Times New Roman" w:cs="Times New Roman"/>
    </w:rPr>
  </w:style>
  <w:style w:type="paragraph" w:styleId="BalloonText">
    <w:name w:val="Balloon Text"/>
    <w:basedOn w:val="Normal"/>
    <w:link w:val="BalloonTextChar"/>
    <w:uiPriority w:val="99"/>
    <w:semiHidden/>
    <w:unhideWhenUsed/>
    <w:rsid w:val="00A207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7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67164"/>
    <w:rPr>
      <w:sz w:val="18"/>
      <w:szCs w:val="18"/>
    </w:rPr>
  </w:style>
  <w:style w:type="paragraph" w:styleId="CommentText">
    <w:name w:val="annotation text"/>
    <w:basedOn w:val="Normal"/>
    <w:link w:val="CommentTextChar"/>
    <w:uiPriority w:val="99"/>
    <w:semiHidden/>
    <w:unhideWhenUsed/>
    <w:rsid w:val="00F67164"/>
  </w:style>
  <w:style w:type="character" w:customStyle="1" w:styleId="CommentTextChar">
    <w:name w:val="Comment Text Char"/>
    <w:basedOn w:val="DefaultParagraphFont"/>
    <w:link w:val="CommentText"/>
    <w:uiPriority w:val="99"/>
    <w:semiHidden/>
    <w:rsid w:val="00F67164"/>
  </w:style>
  <w:style w:type="paragraph" w:styleId="CommentSubject">
    <w:name w:val="annotation subject"/>
    <w:basedOn w:val="CommentText"/>
    <w:next w:val="CommentText"/>
    <w:link w:val="CommentSubjectChar"/>
    <w:uiPriority w:val="99"/>
    <w:semiHidden/>
    <w:unhideWhenUsed/>
    <w:rsid w:val="00F67164"/>
    <w:rPr>
      <w:b/>
      <w:bCs/>
      <w:sz w:val="20"/>
      <w:szCs w:val="20"/>
    </w:rPr>
  </w:style>
  <w:style w:type="character" w:customStyle="1" w:styleId="CommentSubjectChar">
    <w:name w:val="Comment Subject Char"/>
    <w:basedOn w:val="CommentTextChar"/>
    <w:link w:val="CommentSubject"/>
    <w:uiPriority w:val="99"/>
    <w:semiHidden/>
    <w:rsid w:val="00F67164"/>
    <w:rPr>
      <w:b/>
      <w:bCs/>
      <w:sz w:val="20"/>
      <w:szCs w:val="20"/>
    </w:rPr>
  </w:style>
  <w:style w:type="paragraph" w:styleId="Revision">
    <w:name w:val="Revision"/>
    <w:hidden/>
    <w:uiPriority w:val="99"/>
    <w:semiHidden/>
    <w:rsid w:val="001F03A2"/>
  </w:style>
  <w:style w:type="character" w:customStyle="1" w:styleId="hgkelc">
    <w:name w:val="hgkelc"/>
    <w:basedOn w:val="DefaultParagraphFont"/>
    <w:rsid w:val="006D0767"/>
  </w:style>
  <w:style w:type="character" w:customStyle="1" w:styleId="Heading2Char">
    <w:name w:val="Heading 2 Char"/>
    <w:basedOn w:val="DefaultParagraphFont"/>
    <w:link w:val="Heading2"/>
    <w:uiPriority w:val="9"/>
    <w:rsid w:val="0096676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80F"/>
  </w:style>
  <w:style w:type="paragraph" w:styleId="Heading2">
    <w:name w:val="heading 2"/>
    <w:basedOn w:val="Normal"/>
    <w:next w:val="Normal"/>
    <w:link w:val="Heading2Char"/>
    <w:uiPriority w:val="9"/>
    <w:unhideWhenUsed/>
    <w:qFormat/>
    <w:rsid w:val="0096676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10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C610F"/>
    <w:pPr>
      <w:ind w:left="720"/>
      <w:contextualSpacing/>
    </w:pPr>
    <w:rPr>
      <w:rFonts w:ascii="Times New Roman" w:hAnsi="Times New Roman" w:cs="Times New Roman"/>
    </w:rPr>
  </w:style>
  <w:style w:type="paragraph" w:styleId="BalloonText">
    <w:name w:val="Balloon Text"/>
    <w:basedOn w:val="Normal"/>
    <w:link w:val="BalloonTextChar"/>
    <w:uiPriority w:val="99"/>
    <w:semiHidden/>
    <w:unhideWhenUsed/>
    <w:rsid w:val="00A207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72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67164"/>
    <w:rPr>
      <w:sz w:val="18"/>
      <w:szCs w:val="18"/>
    </w:rPr>
  </w:style>
  <w:style w:type="paragraph" w:styleId="CommentText">
    <w:name w:val="annotation text"/>
    <w:basedOn w:val="Normal"/>
    <w:link w:val="CommentTextChar"/>
    <w:uiPriority w:val="99"/>
    <w:semiHidden/>
    <w:unhideWhenUsed/>
    <w:rsid w:val="00F67164"/>
  </w:style>
  <w:style w:type="character" w:customStyle="1" w:styleId="CommentTextChar">
    <w:name w:val="Comment Text Char"/>
    <w:basedOn w:val="DefaultParagraphFont"/>
    <w:link w:val="CommentText"/>
    <w:uiPriority w:val="99"/>
    <w:semiHidden/>
    <w:rsid w:val="00F67164"/>
  </w:style>
  <w:style w:type="paragraph" w:styleId="CommentSubject">
    <w:name w:val="annotation subject"/>
    <w:basedOn w:val="CommentText"/>
    <w:next w:val="CommentText"/>
    <w:link w:val="CommentSubjectChar"/>
    <w:uiPriority w:val="99"/>
    <w:semiHidden/>
    <w:unhideWhenUsed/>
    <w:rsid w:val="00F67164"/>
    <w:rPr>
      <w:b/>
      <w:bCs/>
      <w:sz w:val="20"/>
      <w:szCs w:val="20"/>
    </w:rPr>
  </w:style>
  <w:style w:type="character" w:customStyle="1" w:styleId="CommentSubjectChar">
    <w:name w:val="Comment Subject Char"/>
    <w:basedOn w:val="CommentTextChar"/>
    <w:link w:val="CommentSubject"/>
    <w:uiPriority w:val="99"/>
    <w:semiHidden/>
    <w:rsid w:val="00F67164"/>
    <w:rPr>
      <w:b/>
      <w:bCs/>
      <w:sz w:val="20"/>
      <w:szCs w:val="20"/>
    </w:rPr>
  </w:style>
  <w:style w:type="paragraph" w:styleId="Revision">
    <w:name w:val="Revision"/>
    <w:hidden/>
    <w:uiPriority w:val="99"/>
    <w:semiHidden/>
    <w:rsid w:val="001F03A2"/>
  </w:style>
  <w:style w:type="character" w:customStyle="1" w:styleId="hgkelc">
    <w:name w:val="hgkelc"/>
    <w:basedOn w:val="DefaultParagraphFont"/>
    <w:rsid w:val="006D0767"/>
  </w:style>
  <w:style w:type="character" w:customStyle="1" w:styleId="Heading2Char">
    <w:name w:val="Heading 2 Char"/>
    <w:basedOn w:val="DefaultParagraphFont"/>
    <w:link w:val="Heading2"/>
    <w:uiPriority w:val="9"/>
    <w:rsid w:val="0096676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1487">
      <w:bodyDiv w:val="1"/>
      <w:marLeft w:val="0"/>
      <w:marRight w:val="0"/>
      <w:marTop w:val="0"/>
      <w:marBottom w:val="0"/>
      <w:divBdr>
        <w:top w:val="none" w:sz="0" w:space="0" w:color="auto"/>
        <w:left w:val="none" w:sz="0" w:space="0" w:color="auto"/>
        <w:bottom w:val="none" w:sz="0" w:space="0" w:color="auto"/>
        <w:right w:val="none" w:sz="0" w:space="0" w:color="auto"/>
      </w:divBdr>
    </w:div>
    <w:div w:id="107555565">
      <w:bodyDiv w:val="1"/>
      <w:marLeft w:val="0"/>
      <w:marRight w:val="0"/>
      <w:marTop w:val="0"/>
      <w:marBottom w:val="0"/>
      <w:divBdr>
        <w:top w:val="none" w:sz="0" w:space="0" w:color="auto"/>
        <w:left w:val="none" w:sz="0" w:space="0" w:color="auto"/>
        <w:bottom w:val="none" w:sz="0" w:space="0" w:color="auto"/>
        <w:right w:val="none" w:sz="0" w:space="0" w:color="auto"/>
      </w:divBdr>
    </w:div>
    <w:div w:id="109056368">
      <w:bodyDiv w:val="1"/>
      <w:marLeft w:val="0"/>
      <w:marRight w:val="0"/>
      <w:marTop w:val="0"/>
      <w:marBottom w:val="0"/>
      <w:divBdr>
        <w:top w:val="none" w:sz="0" w:space="0" w:color="auto"/>
        <w:left w:val="none" w:sz="0" w:space="0" w:color="auto"/>
        <w:bottom w:val="none" w:sz="0" w:space="0" w:color="auto"/>
        <w:right w:val="none" w:sz="0" w:space="0" w:color="auto"/>
      </w:divBdr>
    </w:div>
    <w:div w:id="119304586">
      <w:bodyDiv w:val="1"/>
      <w:marLeft w:val="0"/>
      <w:marRight w:val="0"/>
      <w:marTop w:val="0"/>
      <w:marBottom w:val="0"/>
      <w:divBdr>
        <w:top w:val="none" w:sz="0" w:space="0" w:color="auto"/>
        <w:left w:val="none" w:sz="0" w:space="0" w:color="auto"/>
        <w:bottom w:val="none" w:sz="0" w:space="0" w:color="auto"/>
        <w:right w:val="none" w:sz="0" w:space="0" w:color="auto"/>
      </w:divBdr>
    </w:div>
    <w:div w:id="140777807">
      <w:bodyDiv w:val="1"/>
      <w:marLeft w:val="0"/>
      <w:marRight w:val="0"/>
      <w:marTop w:val="0"/>
      <w:marBottom w:val="0"/>
      <w:divBdr>
        <w:top w:val="none" w:sz="0" w:space="0" w:color="auto"/>
        <w:left w:val="none" w:sz="0" w:space="0" w:color="auto"/>
        <w:bottom w:val="none" w:sz="0" w:space="0" w:color="auto"/>
        <w:right w:val="none" w:sz="0" w:space="0" w:color="auto"/>
      </w:divBdr>
    </w:div>
    <w:div w:id="203375070">
      <w:bodyDiv w:val="1"/>
      <w:marLeft w:val="0"/>
      <w:marRight w:val="0"/>
      <w:marTop w:val="0"/>
      <w:marBottom w:val="0"/>
      <w:divBdr>
        <w:top w:val="none" w:sz="0" w:space="0" w:color="auto"/>
        <w:left w:val="none" w:sz="0" w:space="0" w:color="auto"/>
        <w:bottom w:val="none" w:sz="0" w:space="0" w:color="auto"/>
        <w:right w:val="none" w:sz="0" w:space="0" w:color="auto"/>
      </w:divBdr>
    </w:div>
    <w:div w:id="270433082">
      <w:bodyDiv w:val="1"/>
      <w:marLeft w:val="0"/>
      <w:marRight w:val="0"/>
      <w:marTop w:val="0"/>
      <w:marBottom w:val="0"/>
      <w:divBdr>
        <w:top w:val="none" w:sz="0" w:space="0" w:color="auto"/>
        <w:left w:val="none" w:sz="0" w:space="0" w:color="auto"/>
        <w:bottom w:val="none" w:sz="0" w:space="0" w:color="auto"/>
        <w:right w:val="none" w:sz="0" w:space="0" w:color="auto"/>
      </w:divBdr>
    </w:div>
    <w:div w:id="285083071">
      <w:bodyDiv w:val="1"/>
      <w:marLeft w:val="0"/>
      <w:marRight w:val="0"/>
      <w:marTop w:val="0"/>
      <w:marBottom w:val="0"/>
      <w:divBdr>
        <w:top w:val="none" w:sz="0" w:space="0" w:color="auto"/>
        <w:left w:val="none" w:sz="0" w:space="0" w:color="auto"/>
        <w:bottom w:val="none" w:sz="0" w:space="0" w:color="auto"/>
        <w:right w:val="none" w:sz="0" w:space="0" w:color="auto"/>
      </w:divBdr>
    </w:div>
    <w:div w:id="285235269">
      <w:bodyDiv w:val="1"/>
      <w:marLeft w:val="0"/>
      <w:marRight w:val="0"/>
      <w:marTop w:val="0"/>
      <w:marBottom w:val="0"/>
      <w:divBdr>
        <w:top w:val="none" w:sz="0" w:space="0" w:color="auto"/>
        <w:left w:val="none" w:sz="0" w:space="0" w:color="auto"/>
        <w:bottom w:val="none" w:sz="0" w:space="0" w:color="auto"/>
        <w:right w:val="none" w:sz="0" w:space="0" w:color="auto"/>
      </w:divBdr>
    </w:div>
    <w:div w:id="294213501">
      <w:bodyDiv w:val="1"/>
      <w:marLeft w:val="0"/>
      <w:marRight w:val="0"/>
      <w:marTop w:val="0"/>
      <w:marBottom w:val="0"/>
      <w:divBdr>
        <w:top w:val="none" w:sz="0" w:space="0" w:color="auto"/>
        <w:left w:val="none" w:sz="0" w:space="0" w:color="auto"/>
        <w:bottom w:val="none" w:sz="0" w:space="0" w:color="auto"/>
        <w:right w:val="none" w:sz="0" w:space="0" w:color="auto"/>
      </w:divBdr>
    </w:div>
    <w:div w:id="313804394">
      <w:bodyDiv w:val="1"/>
      <w:marLeft w:val="0"/>
      <w:marRight w:val="0"/>
      <w:marTop w:val="0"/>
      <w:marBottom w:val="0"/>
      <w:divBdr>
        <w:top w:val="none" w:sz="0" w:space="0" w:color="auto"/>
        <w:left w:val="none" w:sz="0" w:space="0" w:color="auto"/>
        <w:bottom w:val="none" w:sz="0" w:space="0" w:color="auto"/>
        <w:right w:val="none" w:sz="0" w:space="0" w:color="auto"/>
      </w:divBdr>
    </w:div>
    <w:div w:id="319388205">
      <w:bodyDiv w:val="1"/>
      <w:marLeft w:val="0"/>
      <w:marRight w:val="0"/>
      <w:marTop w:val="0"/>
      <w:marBottom w:val="0"/>
      <w:divBdr>
        <w:top w:val="none" w:sz="0" w:space="0" w:color="auto"/>
        <w:left w:val="none" w:sz="0" w:space="0" w:color="auto"/>
        <w:bottom w:val="none" w:sz="0" w:space="0" w:color="auto"/>
        <w:right w:val="none" w:sz="0" w:space="0" w:color="auto"/>
      </w:divBdr>
      <w:divsChild>
        <w:div w:id="1497846087">
          <w:marLeft w:val="274"/>
          <w:marRight w:val="0"/>
          <w:marTop w:val="0"/>
          <w:marBottom w:val="0"/>
          <w:divBdr>
            <w:top w:val="none" w:sz="0" w:space="0" w:color="auto"/>
            <w:left w:val="none" w:sz="0" w:space="0" w:color="auto"/>
            <w:bottom w:val="none" w:sz="0" w:space="0" w:color="auto"/>
            <w:right w:val="none" w:sz="0" w:space="0" w:color="auto"/>
          </w:divBdr>
        </w:div>
        <w:div w:id="1861120206">
          <w:marLeft w:val="274"/>
          <w:marRight w:val="0"/>
          <w:marTop w:val="0"/>
          <w:marBottom w:val="0"/>
          <w:divBdr>
            <w:top w:val="none" w:sz="0" w:space="0" w:color="auto"/>
            <w:left w:val="none" w:sz="0" w:space="0" w:color="auto"/>
            <w:bottom w:val="none" w:sz="0" w:space="0" w:color="auto"/>
            <w:right w:val="none" w:sz="0" w:space="0" w:color="auto"/>
          </w:divBdr>
        </w:div>
        <w:div w:id="368797010">
          <w:marLeft w:val="274"/>
          <w:marRight w:val="0"/>
          <w:marTop w:val="0"/>
          <w:marBottom w:val="0"/>
          <w:divBdr>
            <w:top w:val="none" w:sz="0" w:space="0" w:color="auto"/>
            <w:left w:val="none" w:sz="0" w:space="0" w:color="auto"/>
            <w:bottom w:val="none" w:sz="0" w:space="0" w:color="auto"/>
            <w:right w:val="none" w:sz="0" w:space="0" w:color="auto"/>
          </w:divBdr>
        </w:div>
        <w:div w:id="1891762677">
          <w:marLeft w:val="274"/>
          <w:marRight w:val="0"/>
          <w:marTop w:val="0"/>
          <w:marBottom w:val="0"/>
          <w:divBdr>
            <w:top w:val="none" w:sz="0" w:space="0" w:color="auto"/>
            <w:left w:val="none" w:sz="0" w:space="0" w:color="auto"/>
            <w:bottom w:val="none" w:sz="0" w:space="0" w:color="auto"/>
            <w:right w:val="none" w:sz="0" w:space="0" w:color="auto"/>
          </w:divBdr>
        </w:div>
        <w:div w:id="1994144414">
          <w:marLeft w:val="274"/>
          <w:marRight w:val="0"/>
          <w:marTop w:val="0"/>
          <w:marBottom w:val="0"/>
          <w:divBdr>
            <w:top w:val="none" w:sz="0" w:space="0" w:color="auto"/>
            <w:left w:val="none" w:sz="0" w:space="0" w:color="auto"/>
            <w:bottom w:val="none" w:sz="0" w:space="0" w:color="auto"/>
            <w:right w:val="none" w:sz="0" w:space="0" w:color="auto"/>
          </w:divBdr>
        </w:div>
        <w:div w:id="1504318891">
          <w:marLeft w:val="274"/>
          <w:marRight w:val="0"/>
          <w:marTop w:val="0"/>
          <w:marBottom w:val="0"/>
          <w:divBdr>
            <w:top w:val="none" w:sz="0" w:space="0" w:color="auto"/>
            <w:left w:val="none" w:sz="0" w:space="0" w:color="auto"/>
            <w:bottom w:val="none" w:sz="0" w:space="0" w:color="auto"/>
            <w:right w:val="none" w:sz="0" w:space="0" w:color="auto"/>
          </w:divBdr>
        </w:div>
        <w:div w:id="256788779">
          <w:marLeft w:val="274"/>
          <w:marRight w:val="0"/>
          <w:marTop w:val="0"/>
          <w:marBottom w:val="0"/>
          <w:divBdr>
            <w:top w:val="none" w:sz="0" w:space="0" w:color="auto"/>
            <w:left w:val="none" w:sz="0" w:space="0" w:color="auto"/>
            <w:bottom w:val="none" w:sz="0" w:space="0" w:color="auto"/>
            <w:right w:val="none" w:sz="0" w:space="0" w:color="auto"/>
          </w:divBdr>
        </w:div>
      </w:divsChild>
    </w:div>
    <w:div w:id="336930415">
      <w:bodyDiv w:val="1"/>
      <w:marLeft w:val="0"/>
      <w:marRight w:val="0"/>
      <w:marTop w:val="0"/>
      <w:marBottom w:val="0"/>
      <w:divBdr>
        <w:top w:val="none" w:sz="0" w:space="0" w:color="auto"/>
        <w:left w:val="none" w:sz="0" w:space="0" w:color="auto"/>
        <w:bottom w:val="none" w:sz="0" w:space="0" w:color="auto"/>
        <w:right w:val="none" w:sz="0" w:space="0" w:color="auto"/>
      </w:divBdr>
    </w:div>
    <w:div w:id="344020244">
      <w:bodyDiv w:val="1"/>
      <w:marLeft w:val="0"/>
      <w:marRight w:val="0"/>
      <w:marTop w:val="0"/>
      <w:marBottom w:val="0"/>
      <w:divBdr>
        <w:top w:val="none" w:sz="0" w:space="0" w:color="auto"/>
        <w:left w:val="none" w:sz="0" w:space="0" w:color="auto"/>
        <w:bottom w:val="none" w:sz="0" w:space="0" w:color="auto"/>
        <w:right w:val="none" w:sz="0" w:space="0" w:color="auto"/>
      </w:divBdr>
    </w:div>
    <w:div w:id="350105836">
      <w:bodyDiv w:val="1"/>
      <w:marLeft w:val="0"/>
      <w:marRight w:val="0"/>
      <w:marTop w:val="0"/>
      <w:marBottom w:val="0"/>
      <w:divBdr>
        <w:top w:val="none" w:sz="0" w:space="0" w:color="auto"/>
        <w:left w:val="none" w:sz="0" w:space="0" w:color="auto"/>
        <w:bottom w:val="none" w:sz="0" w:space="0" w:color="auto"/>
        <w:right w:val="none" w:sz="0" w:space="0" w:color="auto"/>
      </w:divBdr>
    </w:div>
    <w:div w:id="360201856">
      <w:bodyDiv w:val="1"/>
      <w:marLeft w:val="0"/>
      <w:marRight w:val="0"/>
      <w:marTop w:val="0"/>
      <w:marBottom w:val="0"/>
      <w:divBdr>
        <w:top w:val="none" w:sz="0" w:space="0" w:color="auto"/>
        <w:left w:val="none" w:sz="0" w:space="0" w:color="auto"/>
        <w:bottom w:val="none" w:sz="0" w:space="0" w:color="auto"/>
        <w:right w:val="none" w:sz="0" w:space="0" w:color="auto"/>
      </w:divBdr>
    </w:div>
    <w:div w:id="375083743">
      <w:bodyDiv w:val="1"/>
      <w:marLeft w:val="0"/>
      <w:marRight w:val="0"/>
      <w:marTop w:val="0"/>
      <w:marBottom w:val="0"/>
      <w:divBdr>
        <w:top w:val="none" w:sz="0" w:space="0" w:color="auto"/>
        <w:left w:val="none" w:sz="0" w:space="0" w:color="auto"/>
        <w:bottom w:val="none" w:sz="0" w:space="0" w:color="auto"/>
        <w:right w:val="none" w:sz="0" w:space="0" w:color="auto"/>
      </w:divBdr>
    </w:div>
    <w:div w:id="381172673">
      <w:bodyDiv w:val="1"/>
      <w:marLeft w:val="0"/>
      <w:marRight w:val="0"/>
      <w:marTop w:val="0"/>
      <w:marBottom w:val="0"/>
      <w:divBdr>
        <w:top w:val="none" w:sz="0" w:space="0" w:color="auto"/>
        <w:left w:val="none" w:sz="0" w:space="0" w:color="auto"/>
        <w:bottom w:val="none" w:sz="0" w:space="0" w:color="auto"/>
        <w:right w:val="none" w:sz="0" w:space="0" w:color="auto"/>
      </w:divBdr>
      <w:divsChild>
        <w:div w:id="2106874297">
          <w:marLeft w:val="274"/>
          <w:marRight w:val="0"/>
          <w:marTop w:val="0"/>
          <w:marBottom w:val="0"/>
          <w:divBdr>
            <w:top w:val="none" w:sz="0" w:space="0" w:color="auto"/>
            <w:left w:val="none" w:sz="0" w:space="0" w:color="auto"/>
            <w:bottom w:val="none" w:sz="0" w:space="0" w:color="auto"/>
            <w:right w:val="none" w:sz="0" w:space="0" w:color="auto"/>
          </w:divBdr>
        </w:div>
        <w:div w:id="665594549">
          <w:marLeft w:val="274"/>
          <w:marRight w:val="0"/>
          <w:marTop w:val="0"/>
          <w:marBottom w:val="0"/>
          <w:divBdr>
            <w:top w:val="none" w:sz="0" w:space="0" w:color="auto"/>
            <w:left w:val="none" w:sz="0" w:space="0" w:color="auto"/>
            <w:bottom w:val="none" w:sz="0" w:space="0" w:color="auto"/>
            <w:right w:val="none" w:sz="0" w:space="0" w:color="auto"/>
          </w:divBdr>
        </w:div>
        <w:div w:id="567227135">
          <w:marLeft w:val="274"/>
          <w:marRight w:val="0"/>
          <w:marTop w:val="0"/>
          <w:marBottom w:val="0"/>
          <w:divBdr>
            <w:top w:val="none" w:sz="0" w:space="0" w:color="auto"/>
            <w:left w:val="none" w:sz="0" w:space="0" w:color="auto"/>
            <w:bottom w:val="none" w:sz="0" w:space="0" w:color="auto"/>
            <w:right w:val="none" w:sz="0" w:space="0" w:color="auto"/>
          </w:divBdr>
        </w:div>
        <w:div w:id="1659579796">
          <w:marLeft w:val="274"/>
          <w:marRight w:val="0"/>
          <w:marTop w:val="0"/>
          <w:marBottom w:val="0"/>
          <w:divBdr>
            <w:top w:val="none" w:sz="0" w:space="0" w:color="auto"/>
            <w:left w:val="none" w:sz="0" w:space="0" w:color="auto"/>
            <w:bottom w:val="none" w:sz="0" w:space="0" w:color="auto"/>
            <w:right w:val="none" w:sz="0" w:space="0" w:color="auto"/>
          </w:divBdr>
        </w:div>
        <w:div w:id="1245652936">
          <w:marLeft w:val="274"/>
          <w:marRight w:val="0"/>
          <w:marTop w:val="0"/>
          <w:marBottom w:val="0"/>
          <w:divBdr>
            <w:top w:val="none" w:sz="0" w:space="0" w:color="auto"/>
            <w:left w:val="none" w:sz="0" w:space="0" w:color="auto"/>
            <w:bottom w:val="none" w:sz="0" w:space="0" w:color="auto"/>
            <w:right w:val="none" w:sz="0" w:space="0" w:color="auto"/>
          </w:divBdr>
        </w:div>
        <w:div w:id="311060693">
          <w:marLeft w:val="274"/>
          <w:marRight w:val="0"/>
          <w:marTop w:val="0"/>
          <w:marBottom w:val="0"/>
          <w:divBdr>
            <w:top w:val="none" w:sz="0" w:space="0" w:color="auto"/>
            <w:left w:val="none" w:sz="0" w:space="0" w:color="auto"/>
            <w:bottom w:val="none" w:sz="0" w:space="0" w:color="auto"/>
            <w:right w:val="none" w:sz="0" w:space="0" w:color="auto"/>
          </w:divBdr>
        </w:div>
        <w:div w:id="864252586">
          <w:marLeft w:val="274"/>
          <w:marRight w:val="0"/>
          <w:marTop w:val="0"/>
          <w:marBottom w:val="0"/>
          <w:divBdr>
            <w:top w:val="none" w:sz="0" w:space="0" w:color="auto"/>
            <w:left w:val="none" w:sz="0" w:space="0" w:color="auto"/>
            <w:bottom w:val="none" w:sz="0" w:space="0" w:color="auto"/>
            <w:right w:val="none" w:sz="0" w:space="0" w:color="auto"/>
          </w:divBdr>
        </w:div>
        <w:div w:id="15618163">
          <w:marLeft w:val="274"/>
          <w:marRight w:val="0"/>
          <w:marTop w:val="0"/>
          <w:marBottom w:val="0"/>
          <w:divBdr>
            <w:top w:val="none" w:sz="0" w:space="0" w:color="auto"/>
            <w:left w:val="none" w:sz="0" w:space="0" w:color="auto"/>
            <w:bottom w:val="none" w:sz="0" w:space="0" w:color="auto"/>
            <w:right w:val="none" w:sz="0" w:space="0" w:color="auto"/>
          </w:divBdr>
        </w:div>
        <w:div w:id="478615268">
          <w:marLeft w:val="274"/>
          <w:marRight w:val="0"/>
          <w:marTop w:val="0"/>
          <w:marBottom w:val="0"/>
          <w:divBdr>
            <w:top w:val="none" w:sz="0" w:space="0" w:color="auto"/>
            <w:left w:val="none" w:sz="0" w:space="0" w:color="auto"/>
            <w:bottom w:val="none" w:sz="0" w:space="0" w:color="auto"/>
            <w:right w:val="none" w:sz="0" w:space="0" w:color="auto"/>
          </w:divBdr>
        </w:div>
        <w:div w:id="899705088">
          <w:marLeft w:val="274"/>
          <w:marRight w:val="0"/>
          <w:marTop w:val="0"/>
          <w:marBottom w:val="0"/>
          <w:divBdr>
            <w:top w:val="none" w:sz="0" w:space="0" w:color="auto"/>
            <w:left w:val="none" w:sz="0" w:space="0" w:color="auto"/>
            <w:bottom w:val="none" w:sz="0" w:space="0" w:color="auto"/>
            <w:right w:val="none" w:sz="0" w:space="0" w:color="auto"/>
          </w:divBdr>
        </w:div>
        <w:div w:id="829521342">
          <w:marLeft w:val="274"/>
          <w:marRight w:val="0"/>
          <w:marTop w:val="0"/>
          <w:marBottom w:val="0"/>
          <w:divBdr>
            <w:top w:val="none" w:sz="0" w:space="0" w:color="auto"/>
            <w:left w:val="none" w:sz="0" w:space="0" w:color="auto"/>
            <w:bottom w:val="none" w:sz="0" w:space="0" w:color="auto"/>
            <w:right w:val="none" w:sz="0" w:space="0" w:color="auto"/>
          </w:divBdr>
        </w:div>
      </w:divsChild>
    </w:div>
    <w:div w:id="410662432">
      <w:bodyDiv w:val="1"/>
      <w:marLeft w:val="0"/>
      <w:marRight w:val="0"/>
      <w:marTop w:val="0"/>
      <w:marBottom w:val="0"/>
      <w:divBdr>
        <w:top w:val="none" w:sz="0" w:space="0" w:color="auto"/>
        <w:left w:val="none" w:sz="0" w:space="0" w:color="auto"/>
        <w:bottom w:val="none" w:sz="0" w:space="0" w:color="auto"/>
        <w:right w:val="none" w:sz="0" w:space="0" w:color="auto"/>
      </w:divBdr>
    </w:div>
    <w:div w:id="413284143">
      <w:bodyDiv w:val="1"/>
      <w:marLeft w:val="0"/>
      <w:marRight w:val="0"/>
      <w:marTop w:val="0"/>
      <w:marBottom w:val="0"/>
      <w:divBdr>
        <w:top w:val="none" w:sz="0" w:space="0" w:color="auto"/>
        <w:left w:val="none" w:sz="0" w:space="0" w:color="auto"/>
        <w:bottom w:val="none" w:sz="0" w:space="0" w:color="auto"/>
        <w:right w:val="none" w:sz="0" w:space="0" w:color="auto"/>
      </w:divBdr>
    </w:div>
    <w:div w:id="416023563">
      <w:bodyDiv w:val="1"/>
      <w:marLeft w:val="0"/>
      <w:marRight w:val="0"/>
      <w:marTop w:val="0"/>
      <w:marBottom w:val="0"/>
      <w:divBdr>
        <w:top w:val="none" w:sz="0" w:space="0" w:color="auto"/>
        <w:left w:val="none" w:sz="0" w:space="0" w:color="auto"/>
        <w:bottom w:val="none" w:sz="0" w:space="0" w:color="auto"/>
        <w:right w:val="none" w:sz="0" w:space="0" w:color="auto"/>
      </w:divBdr>
    </w:div>
    <w:div w:id="449249304">
      <w:bodyDiv w:val="1"/>
      <w:marLeft w:val="0"/>
      <w:marRight w:val="0"/>
      <w:marTop w:val="0"/>
      <w:marBottom w:val="0"/>
      <w:divBdr>
        <w:top w:val="none" w:sz="0" w:space="0" w:color="auto"/>
        <w:left w:val="none" w:sz="0" w:space="0" w:color="auto"/>
        <w:bottom w:val="none" w:sz="0" w:space="0" w:color="auto"/>
        <w:right w:val="none" w:sz="0" w:space="0" w:color="auto"/>
      </w:divBdr>
    </w:div>
    <w:div w:id="451629410">
      <w:bodyDiv w:val="1"/>
      <w:marLeft w:val="0"/>
      <w:marRight w:val="0"/>
      <w:marTop w:val="0"/>
      <w:marBottom w:val="0"/>
      <w:divBdr>
        <w:top w:val="none" w:sz="0" w:space="0" w:color="auto"/>
        <w:left w:val="none" w:sz="0" w:space="0" w:color="auto"/>
        <w:bottom w:val="none" w:sz="0" w:space="0" w:color="auto"/>
        <w:right w:val="none" w:sz="0" w:space="0" w:color="auto"/>
      </w:divBdr>
    </w:div>
    <w:div w:id="486819624">
      <w:bodyDiv w:val="1"/>
      <w:marLeft w:val="0"/>
      <w:marRight w:val="0"/>
      <w:marTop w:val="0"/>
      <w:marBottom w:val="0"/>
      <w:divBdr>
        <w:top w:val="none" w:sz="0" w:space="0" w:color="auto"/>
        <w:left w:val="none" w:sz="0" w:space="0" w:color="auto"/>
        <w:bottom w:val="none" w:sz="0" w:space="0" w:color="auto"/>
        <w:right w:val="none" w:sz="0" w:space="0" w:color="auto"/>
      </w:divBdr>
    </w:div>
    <w:div w:id="534347599">
      <w:bodyDiv w:val="1"/>
      <w:marLeft w:val="0"/>
      <w:marRight w:val="0"/>
      <w:marTop w:val="0"/>
      <w:marBottom w:val="0"/>
      <w:divBdr>
        <w:top w:val="none" w:sz="0" w:space="0" w:color="auto"/>
        <w:left w:val="none" w:sz="0" w:space="0" w:color="auto"/>
        <w:bottom w:val="none" w:sz="0" w:space="0" w:color="auto"/>
        <w:right w:val="none" w:sz="0" w:space="0" w:color="auto"/>
      </w:divBdr>
    </w:div>
    <w:div w:id="559484773">
      <w:bodyDiv w:val="1"/>
      <w:marLeft w:val="0"/>
      <w:marRight w:val="0"/>
      <w:marTop w:val="0"/>
      <w:marBottom w:val="0"/>
      <w:divBdr>
        <w:top w:val="none" w:sz="0" w:space="0" w:color="auto"/>
        <w:left w:val="none" w:sz="0" w:space="0" w:color="auto"/>
        <w:bottom w:val="none" w:sz="0" w:space="0" w:color="auto"/>
        <w:right w:val="none" w:sz="0" w:space="0" w:color="auto"/>
      </w:divBdr>
    </w:div>
    <w:div w:id="620306398">
      <w:bodyDiv w:val="1"/>
      <w:marLeft w:val="0"/>
      <w:marRight w:val="0"/>
      <w:marTop w:val="0"/>
      <w:marBottom w:val="0"/>
      <w:divBdr>
        <w:top w:val="none" w:sz="0" w:space="0" w:color="auto"/>
        <w:left w:val="none" w:sz="0" w:space="0" w:color="auto"/>
        <w:bottom w:val="none" w:sz="0" w:space="0" w:color="auto"/>
        <w:right w:val="none" w:sz="0" w:space="0" w:color="auto"/>
      </w:divBdr>
    </w:div>
    <w:div w:id="625432568">
      <w:bodyDiv w:val="1"/>
      <w:marLeft w:val="0"/>
      <w:marRight w:val="0"/>
      <w:marTop w:val="0"/>
      <w:marBottom w:val="0"/>
      <w:divBdr>
        <w:top w:val="none" w:sz="0" w:space="0" w:color="auto"/>
        <w:left w:val="none" w:sz="0" w:space="0" w:color="auto"/>
        <w:bottom w:val="none" w:sz="0" w:space="0" w:color="auto"/>
        <w:right w:val="none" w:sz="0" w:space="0" w:color="auto"/>
      </w:divBdr>
    </w:div>
    <w:div w:id="637611886">
      <w:bodyDiv w:val="1"/>
      <w:marLeft w:val="0"/>
      <w:marRight w:val="0"/>
      <w:marTop w:val="0"/>
      <w:marBottom w:val="0"/>
      <w:divBdr>
        <w:top w:val="none" w:sz="0" w:space="0" w:color="auto"/>
        <w:left w:val="none" w:sz="0" w:space="0" w:color="auto"/>
        <w:bottom w:val="none" w:sz="0" w:space="0" w:color="auto"/>
        <w:right w:val="none" w:sz="0" w:space="0" w:color="auto"/>
      </w:divBdr>
      <w:divsChild>
        <w:div w:id="907542791">
          <w:marLeft w:val="446"/>
          <w:marRight w:val="0"/>
          <w:marTop w:val="0"/>
          <w:marBottom w:val="0"/>
          <w:divBdr>
            <w:top w:val="none" w:sz="0" w:space="0" w:color="auto"/>
            <w:left w:val="none" w:sz="0" w:space="0" w:color="auto"/>
            <w:bottom w:val="none" w:sz="0" w:space="0" w:color="auto"/>
            <w:right w:val="none" w:sz="0" w:space="0" w:color="auto"/>
          </w:divBdr>
        </w:div>
        <w:div w:id="1949509202">
          <w:marLeft w:val="446"/>
          <w:marRight w:val="0"/>
          <w:marTop w:val="0"/>
          <w:marBottom w:val="0"/>
          <w:divBdr>
            <w:top w:val="none" w:sz="0" w:space="0" w:color="auto"/>
            <w:left w:val="none" w:sz="0" w:space="0" w:color="auto"/>
            <w:bottom w:val="none" w:sz="0" w:space="0" w:color="auto"/>
            <w:right w:val="none" w:sz="0" w:space="0" w:color="auto"/>
          </w:divBdr>
        </w:div>
      </w:divsChild>
    </w:div>
    <w:div w:id="647133714">
      <w:bodyDiv w:val="1"/>
      <w:marLeft w:val="0"/>
      <w:marRight w:val="0"/>
      <w:marTop w:val="0"/>
      <w:marBottom w:val="0"/>
      <w:divBdr>
        <w:top w:val="none" w:sz="0" w:space="0" w:color="auto"/>
        <w:left w:val="none" w:sz="0" w:space="0" w:color="auto"/>
        <w:bottom w:val="none" w:sz="0" w:space="0" w:color="auto"/>
        <w:right w:val="none" w:sz="0" w:space="0" w:color="auto"/>
      </w:divBdr>
    </w:div>
    <w:div w:id="700857064">
      <w:bodyDiv w:val="1"/>
      <w:marLeft w:val="0"/>
      <w:marRight w:val="0"/>
      <w:marTop w:val="0"/>
      <w:marBottom w:val="0"/>
      <w:divBdr>
        <w:top w:val="none" w:sz="0" w:space="0" w:color="auto"/>
        <w:left w:val="none" w:sz="0" w:space="0" w:color="auto"/>
        <w:bottom w:val="none" w:sz="0" w:space="0" w:color="auto"/>
        <w:right w:val="none" w:sz="0" w:space="0" w:color="auto"/>
      </w:divBdr>
    </w:div>
    <w:div w:id="704215516">
      <w:bodyDiv w:val="1"/>
      <w:marLeft w:val="0"/>
      <w:marRight w:val="0"/>
      <w:marTop w:val="0"/>
      <w:marBottom w:val="0"/>
      <w:divBdr>
        <w:top w:val="none" w:sz="0" w:space="0" w:color="auto"/>
        <w:left w:val="none" w:sz="0" w:space="0" w:color="auto"/>
        <w:bottom w:val="none" w:sz="0" w:space="0" w:color="auto"/>
        <w:right w:val="none" w:sz="0" w:space="0" w:color="auto"/>
      </w:divBdr>
    </w:div>
    <w:div w:id="775711253">
      <w:bodyDiv w:val="1"/>
      <w:marLeft w:val="0"/>
      <w:marRight w:val="0"/>
      <w:marTop w:val="0"/>
      <w:marBottom w:val="0"/>
      <w:divBdr>
        <w:top w:val="none" w:sz="0" w:space="0" w:color="auto"/>
        <w:left w:val="none" w:sz="0" w:space="0" w:color="auto"/>
        <w:bottom w:val="none" w:sz="0" w:space="0" w:color="auto"/>
        <w:right w:val="none" w:sz="0" w:space="0" w:color="auto"/>
      </w:divBdr>
    </w:div>
    <w:div w:id="874805295">
      <w:bodyDiv w:val="1"/>
      <w:marLeft w:val="0"/>
      <w:marRight w:val="0"/>
      <w:marTop w:val="0"/>
      <w:marBottom w:val="0"/>
      <w:divBdr>
        <w:top w:val="none" w:sz="0" w:space="0" w:color="auto"/>
        <w:left w:val="none" w:sz="0" w:space="0" w:color="auto"/>
        <w:bottom w:val="none" w:sz="0" w:space="0" w:color="auto"/>
        <w:right w:val="none" w:sz="0" w:space="0" w:color="auto"/>
      </w:divBdr>
    </w:div>
    <w:div w:id="906573989">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19682518">
      <w:bodyDiv w:val="1"/>
      <w:marLeft w:val="0"/>
      <w:marRight w:val="0"/>
      <w:marTop w:val="0"/>
      <w:marBottom w:val="0"/>
      <w:divBdr>
        <w:top w:val="none" w:sz="0" w:space="0" w:color="auto"/>
        <w:left w:val="none" w:sz="0" w:space="0" w:color="auto"/>
        <w:bottom w:val="none" w:sz="0" w:space="0" w:color="auto"/>
        <w:right w:val="none" w:sz="0" w:space="0" w:color="auto"/>
      </w:divBdr>
    </w:div>
    <w:div w:id="939023505">
      <w:bodyDiv w:val="1"/>
      <w:marLeft w:val="0"/>
      <w:marRight w:val="0"/>
      <w:marTop w:val="0"/>
      <w:marBottom w:val="0"/>
      <w:divBdr>
        <w:top w:val="none" w:sz="0" w:space="0" w:color="auto"/>
        <w:left w:val="none" w:sz="0" w:space="0" w:color="auto"/>
        <w:bottom w:val="none" w:sz="0" w:space="0" w:color="auto"/>
        <w:right w:val="none" w:sz="0" w:space="0" w:color="auto"/>
      </w:divBdr>
    </w:div>
    <w:div w:id="998927782">
      <w:bodyDiv w:val="1"/>
      <w:marLeft w:val="0"/>
      <w:marRight w:val="0"/>
      <w:marTop w:val="0"/>
      <w:marBottom w:val="0"/>
      <w:divBdr>
        <w:top w:val="none" w:sz="0" w:space="0" w:color="auto"/>
        <w:left w:val="none" w:sz="0" w:space="0" w:color="auto"/>
        <w:bottom w:val="none" w:sz="0" w:space="0" w:color="auto"/>
        <w:right w:val="none" w:sz="0" w:space="0" w:color="auto"/>
      </w:divBdr>
    </w:div>
    <w:div w:id="1031224203">
      <w:bodyDiv w:val="1"/>
      <w:marLeft w:val="0"/>
      <w:marRight w:val="0"/>
      <w:marTop w:val="0"/>
      <w:marBottom w:val="0"/>
      <w:divBdr>
        <w:top w:val="none" w:sz="0" w:space="0" w:color="auto"/>
        <w:left w:val="none" w:sz="0" w:space="0" w:color="auto"/>
        <w:bottom w:val="none" w:sz="0" w:space="0" w:color="auto"/>
        <w:right w:val="none" w:sz="0" w:space="0" w:color="auto"/>
      </w:divBdr>
      <w:divsChild>
        <w:div w:id="1392539807">
          <w:marLeft w:val="274"/>
          <w:marRight w:val="0"/>
          <w:marTop w:val="0"/>
          <w:marBottom w:val="0"/>
          <w:divBdr>
            <w:top w:val="none" w:sz="0" w:space="0" w:color="auto"/>
            <w:left w:val="none" w:sz="0" w:space="0" w:color="auto"/>
            <w:bottom w:val="none" w:sz="0" w:space="0" w:color="auto"/>
            <w:right w:val="none" w:sz="0" w:space="0" w:color="auto"/>
          </w:divBdr>
        </w:div>
        <w:div w:id="2144999479">
          <w:marLeft w:val="274"/>
          <w:marRight w:val="0"/>
          <w:marTop w:val="0"/>
          <w:marBottom w:val="0"/>
          <w:divBdr>
            <w:top w:val="none" w:sz="0" w:space="0" w:color="auto"/>
            <w:left w:val="none" w:sz="0" w:space="0" w:color="auto"/>
            <w:bottom w:val="none" w:sz="0" w:space="0" w:color="auto"/>
            <w:right w:val="none" w:sz="0" w:space="0" w:color="auto"/>
          </w:divBdr>
        </w:div>
        <w:div w:id="1590894269">
          <w:marLeft w:val="274"/>
          <w:marRight w:val="0"/>
          <w:marTop w:val="0"/>
          <w:marBottom w:val="0"/>
          <w:divBdr>
            <w:top w:val="none" w:sz="0" w:space="0" w:color="auto"/>
            <w:left w:val="none" w:sz="0" w:space="0" w:color="auto"/>
            <w:bottom w:val="none" w:sz="0" w:space="0" w:color="auto"/>
            <w:right w:val="none" w:sz="0" w:space="0" w:color="auto"/>
          </w:divBdr>
        </w:div>
        <w:div w:id="476995419">
          <w:marLeft w:val="274"/>
          <w:marRight w:val="0"/>
          <w:marTop w:val="0"/>
          <w:marBottom w:val="0"/>
          <w:divBdr>
            <w:top w:val="none" w:sz="0" w:space="0" w:color="auto"/>
            <w:left w:val="none" w:sz="0" w:space="0" w:color="auto"/>
            <w:bottom w:val="none" w:sz="0" w:space="0" w:color="auto"/>
            <w:right w:val="none" w:sz="0" w:space="0" w:color="auto"/>
          </w:divBdr>
        </w:div>
        <w:div w:id="121312715">
          <w:marLeft w:val="274"/>
          <w:marRight w:val="0"/>
          <w:marTop w:val="0"/>
          <w:marBottom w:val="0"/>
          <w:divBdr>
            <w:top w:val="none" w:sz="0" w:space="0" w:color="auto"/>
            <w:left w:val="none" w:sz="0" w:space="0" w:color="auto"/>
            <w:bottom w:val="none" w:sz="0" w:space="0" w:color="auto"/>
            <w:right w:val="none" w:sz="0" w:space="0" w:color="auto"/>
          </w:divBdr>
        </w:div>
        <w:div w:id="1165902066">
          <w:marLeft w:val="274"/>
          <w:marRight w:val="0"/>
          <w:marTop w:val="0"/>
          <w:marBottom w:val="0"/>
          <w:divBdr>
            <w:top w:val="none" w:sz="0" w:space="0" w:color="auto"/>
            <w:left w:val="none" w:sz="0" w:space="0" w:color="auto"/>
            <w:bottom w:val="none" w:sz="0" w:space="0" w:color="auto"/>
            <w:right w:val="none" w:sz="0" w:space="0" w:color="auto"/>
          </w:divBdr>
        </w:div>
        <w:div w:id="2123644785">
          <w:marLeft w:val="274"/>
          <w:marRight w:val="0"/>
          <w:marTop w:val="0"/>
          <w:marBottom w:val="0"/>
          <w:divBdr>
            <w:top w:val="none" w:sz="0" w:space="0" w:color="auto"/>
            <w:left w:val="none" w:sz="0" w:space="0" w:color="auto"/>
            <w:bottom w:val="none" w:sz="0" w:space="0" w:color="auto"/>
            <w:right w:val="none" w:sz="0" w:space="0" w:color="auto"/>
          </w:divBdr>
        </w:div>
        <w:div w:id="167133814">
          <w:marLeft w:val="274"/>
          <w:marRight w:val="0"/>
          <w:marTop w:val="0"/>
          <w:marBottom w:val="0"/>
          <w:divBdr>
            <w:top w:val="none" w:sz="0" w:space="0" w:color="auto"/>
            <w:left w:val="none" w:sz="0" w:space="0" w:color="auto"/>
            <w:bottom w:val="none" w:sz="0" w:space="0" w:color="auto"/>
            <w:right w:val="none" w:sz="0" w:space="0" w:color="auto"/>
          </w:divBdr>
        </w:div>
      </w:divsChild>
    </w:div>
    <w:div w:id="1033113108">
      <w:bodyDiv w:val="1"/>
      <w:marLeft w:val="0"/>
      <w:marRight w:val="0"/>
      <w:marTop w:val="0"/>
      <w:marBottom w:val="0"/>
      <w:divBdr>
        <w:top w:val="none" w:sz="0" w:space="0" w:color="auto"/>
        <w:left w:val="none" w:sz="0" w:space="0" w:color="auto"/>
        <w:bottom w:val="none" w:sz="0" w:space="0" w:color="auto"/>
        <w:right w:val="none" w:sz="0" w:space="0" w:color="auto"/>
      </w:divBdr>
    </w:div>
    <w:div w:id="1070739191">
      <w:bodyDiv w:val="1"/>
      <w:marLeft w:val="0"/>
      <w:marRight w:val="0"/>
      <w:marTop w:val="0"/>
      <w:marBottom w:val="0"/>
      <w:divBdr>
        <w:top w:val="none" w:sz="0" w:space="0" w:color="auto"/>
        <w:left w:val="none" w:sz="0" w:space="0" w:color="auto"/>
        <w:bottom w:val="none" w:sz="0" w:space="0" w:color="auto"/>
        <w:right w:val="none" w:sz="0" w:space="0" w:color="auto"/>
      </w:divBdr>
    </w:div>
    <w:div w:id="1075862980">
      <w:bodyDiv w:val="1"/>
      <w:marLeft w:val="0"/>
      <w:marRight w:val="0"/>
      <w:marTop w:val="0"/>
      <w:marBottom w:val="0"/>
      <w:divBdr>
        <w:top w:val="none" w:sz="0" w:space="0" w:color="auto"/>
        <w:left w:val="none" w:sz="0" w:space="0" w:color="auto"/>
        <w:bottom w:val="none" w:sz="0" w:space="0" w:color="auto"/>
        <w:right w:val="none" w:sz="0" w:space="0" w:color="auto"/>
      </w:divBdr>
    </w:div>
    <w:div w:id="1096558476">
      <w:bodyDiv w:val="1"/>
      <w:marLeft w:val="0"/>
      <w:marRight w:val="0"/>
      <w:marTop w:val="0"/>
      <w:marBottom w:val="0"/>
      <w:divBdr>
        <w:top w:val="none" w:sz="0" w:space="0" w:color="auto"/>
        <w:left w:val="none" w:sz="0" w:space="0" w:color="auto"/>
        <w:bottom w:val="none" w:sz="0" w:space="0" w:color="auto"/>
        <w:right w:val="none" w:sz="0" w:space="0" w:color="auto"/>
      </w:divBdr>
    </w:div>
    <w:div w:id="1150177156">
      <w:bodyDiv w:val="1"/>
      <w:marLeft w:val="0"/>
      <w:marRight w:val="0"/>
      <w:marTop w:val="0"/>
      <w:marBottom w:val="0"/>
      <w:divBdr>
        <w:top w:val="none" w:sz="0" w:space="0" w:color="auto"/>
        <w:left w:val="none" w:sz="0" w:space="0" w:color="auto"/>
        <w:bottom w:val="none" w:sz="0" w:space="0" w:color="auto"/>
        <w:right w:val="none" w:sz="0" w:space="0" w:color="auto"/>
      </w:divBdr>
    </w:div>
    <w:div w:id="1161656902">
      <w:bodyDiv w:val="1"/>
      <w:marLeft w:val="0"/>
      <w:marRight w:val="0"/>
      <w:marTop w:val="0"/>
      <w:marBottom w:val="0"/>
      <w:divBdr>
        <w:top w:val="none" w:sz="0" w:space="0" w:color="auto"/>
        <w:left w:val="none" w:sz="0" w:space="0" w:color="auto"/>
        <w:bottom w:val="none" w:sz="0" w:space="0" w:color="auto"/>
        <w:right w:val="none" w:sz="0" w:space="0" w:color="auto"/>
      </w:divBdr>
    </w:div>
    <w:div w:id="1174227517">
      <w:bodyDiv w:val="1"/>
      <w:marLeft w:val="0"/>
      <w:marRight w:val="0"/>
      <w:marTop w:val="0"/>
      <w:marBottom w:val="0"/>
      <w:divBdr>
        <w:top w:val="none" w:sz="0" w:space="0" w:color="auto"/>
        <w:left w:val="none" w:sz="0" w:space="0" w:color="auto"/>
        <w:bottom w:val="none" w:sz="0" w:space="0" w:color="auto"/>
        <w:right w:val="none" w:sz="0" w:space="0" w:color="auto"/>
      </w:divBdr>
    </w:div>
    <w:div w:id="1197308279">
      <w:bodyDiv w:val="1"/>
      <w:marLeft w:val="0"/>
      <w:marRight w:val="0"/>
      <w:marTop w:val="0"/>
      <w:marBottom w:val="0"/>
      <w:divBdr>
        <w:top w:val="none" w:sz="0" w:space="0" w:color="auto"/>
        <w:left w:val="none" w:sz="0" w:space="0" w:color="auto"/>
        <w:bottom w:val="none" w:sz="0" w:space="0" w:color="auto"/>
        <w:right w:val="none" w:sz="0" w:space="0" w:color="auto"/>
      </w:divBdr>
      <w:divsChild>
        <w:div w:id="1627546806">
          <w:marLeft w:val="274"/>
          <w:marRight w:val="0"/>
          <w:marTop w:val="0"/>
          <w:marBottom w:val="0"/>
          <w:divBdr>
            <w:top w:val="none" w:sz="0" w:space="0" w:color="auto"/>
            <w:left w:val="none" w:sz="0" w:space="0" w:color="auto"/>
            <w:bottom w:val="none" w:sz="0" w:space="0" w:color="auto"/>
            <w:right w:val="none" w:sz="0" w:space="0" w:color="auto"/>
          </w:divBdr>
        </w:div>
      </w:divsChild>
    </w:div>
    <w:div w:id="1288584374">
      <w:bodyDiv w:val="1"/>
      <w:marLeft w:val="0"/>
      <w:marRight w:val="0"/>
      <w:marTop w:val="0"/>
      <w:marBottom w:val="0"/>
      <w:divBdr>
        <w:top w:val="none" w:sz="0" w:space="0" w:color="auto"/>
        <w:left w:val="none" w:sz="0" w:space="0" w:color="auto"/>
        <w:bottom w:val="none" w:sz="0" w:space="0" w:color="auto"/>
        <w:right w:val="none" w:sz="0" w:space="0" w:color="auto"/>
      </w:divBdr>
    </w:div>
    <w:div w:id="1307972911">
      <w:bodyDiv w:val="1"/>
      <w:marLeft w:val="0"/>
      <w:marRight w:val="0"/>
      <w:marTop w:val="0"/>
      <w:marBottom w:val="0"/>
      <w:divBdr>
        <w:top w:val="none" w:sz="0" w:space="0" w:color="auto"/>
        <w:left w:val="none" w:sz="0" w:space="0" w:color="auto"/>
        <w:bottom w:val="none" w:sz="0" w:space="0" w:color="auto"/>
        <w:right w:val="none" w:sz="0" w:space="0" w:color="auto"/>
      </w:divBdr>
      <w:divsChild>
        <w:div w:id="946622557">
          <w:marLeft w:val="446"/>
          <w:marRight w:val="0"/>
          <w:marTop w:val="0"/>
          <w:marBottom w:val="0"/>
          <w:divBdr>
            <w:top w:val="none" w:sz="0" w:space="0" w:color="auto"/>
            <w:left w:val="none" w:sz="0" w:space="0" w:color="auto"/>
            <w:bottom w:val="none" w:sz="0" w:space="0" w:color="auto"/>
            <w:right w:val="none" w:sz="0" w:space="0" w:color="auto"/>
          </w:divBdr>
        </w:div>
        <w:div w:id="995379835">
          <w:marLeft w:val="446"/>
          <w:marRight w:val="0"/>
          <w:marTop w:val="0"/>
          <w:marBottom w:val="0"/>
          <w:divBdr>
            <w:top w:val="none" w:sz="0" w:space="0" w:color="auto"/>
            <w:left w:val="none" w:sz="0" w:space="0" w:color="auto"/>
            <w:bottom w:val="none" w:sz="0" w:space="0" w:color="auto"/>
            <w:right w:val="none" w:sz="0" w:space="0" w:color="auto"/>
          </w:divBdr>
        </w:div>
        <w:div w:id="654601075">
          <w:marLeft w:val="446"/>
          <w:marRight w:val="0"/>
          <w:marTop w:val="0"/>
          <w:marBottom w:val="0"/>
          <w:divBdr>
            <w:top w:val="none" w:sz="0" w:space="0" w:color="auto"/>
            <w:left w:val="none" w:sz="0" w:space="0" w:color="auto"/>
            <w:bottom w:val="none" w:sz="0" w:space="0" w:color="auto"/>
            <w:right w:val="none" w:sz="0" w:space="0" w:color="auto"/>
          </w:divBdr>
        </w:div>
        <w:div w:id="1919628094">
          <w:marLeft w:val="446"/>
          <w:marRight w:val="0"/>
          <w:marTop w:val="0"/>
          <w:marBottom w:val="0"/>
          <w:divBdr>
            <w:top w:val="none" w:sz="0" w:space="0" w:color="auto"/>
            <w:left w:val="none" w:sz="0" w:space="0" w:color="auto"/>
            <w:bottom w:val="none" w:sz="0" w:space="0" w:color="auto"/>
            <w:right w:val="none" w:sz="0" w:space="0" w:color="auto"/>
          </w:divBdr>
        </w:div>
        <w:div w:id="866412076">
          <w:marLeft w:val="446"/>
          <w:marRight w:val="0"/>
          <w:marTop w:val="0"/>
          <w:marBottom w:val="0"/>
          <w:divBdr>
            <w:top w:val="none" w:sz="0" w:space="0" w:color="auto"/>
            <w:left w:val="none" w:sz="0" w:space="0" w:color="auto"/>
            <w:bottom w:val="none" w:sz="0" w:space="0" w:color="auto"/>
            <w:right w:val="none" w:sz="0" w:space="0" w:color="auto"/>
          </w:divBdr>
        </w:div>
        <w:div w:id="593051096">
          <w:marLeft w:val="446"/>
          <w:marRight w:val="0"/>
          <w:marTop w:val="0"/>
          <w:marBottom w:val="0"/>
          <w:divBdr>
            <w:top w:val="none" w:sz="0" w:space="0" w:color="auto"/>
            <w:left w:val="none" w:sz="0" w:space="0" w:color="auto"/>
            <w:bottom w:val="none" w:sz="0" w:space="0" w:color="auto"/>
            <w:right w:val="none" w:sz="0" w:space="0" w:color="auto"/>
          </w:divBdr>
        </w:div>
        <w:div w:id="888807745">
          <w:marLeft w:val="446"/>
          <w:marRight w:val="0"/>
          <w:marTop w:val="0"/>
          <w:marBottom w:val="0"/>
          <w:divBdr>
            <w:top w:val="none" w:sz="0" w:space="0" w:color="auto"/>
            <w:left w:val="none" w:sz="0" w:space="0" w:color="auto"/>
            <w:bottom w:val="none" w:sz="0" w:space="0" w:color="auto"/>
            <w:right w:val="none" w:sz="0" w:space="0" w:color="auto"/>
          </w:divBdr>
        </w:div>
        <w:div w:id="1530223261">
          <w:marLeft w:val="446"/>
          <w:marRight w:val="0"/>
          <w:marTop w:val="0"/>
          <w:marBottom w:val="0"/>
          <w:divBdr>
            <w:top w:val="none" w:sz="0" w:space="0" w:color="auto"/>
            <w:left w:val="none" w:sz="0" w:space="0" w:color="auto"/>
            <w:bottom w:val="none" w:sz="0" w:space="0" w:color="auto"/>
            <w:right w:val="none" w:sz="0" w:space="0" w:color="auto"/>
          </w:divBdr>
        </w:div>
      </w:divsChild>
    </w:div>
    <w:div w:id="1308320821">
      <w:bodyDiv w:val="1"/>
      <w:marLeft w:val="0"/>
      <w:marRight w:val="0"/>
      <w:marTop w:val="0"/>
      <w:marBottom w:val="0"/>
      <w:divBdr>
        <w:top w:val="none" w:sz="0" w:space="0" w:color="auto"/>
        <w:left w:val="none" w:sz="0" w:space="0" w:color="auto"/>
        <w:bottom w:val="none" w:sz="0" w:space="0" w:color="auto"/>
        <w:right w:val="none" w:sz="0" w:space="0" w:color="auto"/>
      </w:divBdr>
    </w:div>
    <w:div w:id="1492603737">
      <w:bodyDiv w:val="1"/>
      <w:marLeft w:val="0"/>
      <w:marRight w:val="0"/>
      <w:marTop w:val="0"/>
      <w:marBottom w:val="0"/>
      <w:divBdr>
        <w:top w:val="none" w:sz="0" w:space="0" w:color="auto"/>
        <w:left w:val="none" w:sz="0" w:space="0" w:color="auto"/>
        <w:bottom w:val="none" w:sz="0" w:space="0" w:color="auto"/>
        <w:right w:val="none" w:sz="0" w:space="0" w:color="auto"/>
      </w:divBdr>
    </w:div>
    <w:div w:id="1535734329">
      <w:bodyDiv w:val="1"/>
      <w:marLeft w:val="0"/>
      <w:marRight w:val="0"/>
      <w:marTop w:val="0"/>
      <w:marBottom w:val="0"/>
      <w:divBdr>
        <w:top w:val="none" w:sz="0" w:space="0" w:color="auto"/>
        <w:left w:val="none" w:sz="0" w:space="0" w:color="auto"/>
        <w:bottom w:val="none" w:sz="0" w:space="0" w:color="auto"/>
        <w:right w:val="none" w:sz="0" w:space="0" w:color="auto"/>
      </w:divBdr>
    </w:div>
    <w:div w:id="1554999070">
      <w:bodyDiv w:val="1"/>
      <w:marLeft w:val="0"/>
      <w:marRight w:val="0"/>
      <w:marTop w:val="0"/>
      <w:marBottom w:val="0"/>
      <w:divBdr>
        <w:top w:val="none" w:sz="0" w:space="0" w:color="auto"/>
        <w:left w:val="none" w:sz="0" w:space="0" w:color="auto"/>
        <w:bottom w:val="none" w:sz="0" w:space="0" w:color="auto"/>
        <w:right w:val="none" w:sz="0" w:space="0" w:color="auto"/>
      </w:divBdr>
    </w:div>
    <w:div w:id="1587231805">
      <w:bodyDiv w:val="1"/>
      <w:marLeft w:val="0"/>
      <w:marRight w:val="0"/>
      <w:marTop w:val="0"/>
      <w:marBottom w:val="0"/>
      <w:divBdr>
        <w:top w:val="none" w:sz="0" w:space="0" w:color="auto"/>
        <w:left w:val="none" w:sz="0" w:space="0" w:color="auto"/>
        <w:bottom w:val="none" w:sz="0" w:space="0" w:color="auto"/>
        <w:right w:val="none" w:sz="0" w:space="0" w:color="auto"/>
      </w:divBdr>
    </w:div>
    <w:div w:id="1614095473">
      <w:bodyDiv w:val="1"/>
      <w:marLeft w:val="0"/>
      <w:marRight w:val="0"/>
      <w:marTop w:val="0"/>
      <w:marBottom w:val="0"/>
      <w:divBdr>
        <w:top w:val="none" w:sz="0" w:space="0" w:color="auto"/>
        <w:left w:val="none" w:sz="0" w:space="0" w:color="auto"/>
        <w:bottom w:val="none" w:sz="0" w:space="0" w:color="auto"/>
        <w:right w:val="none" w:sz="0" w:space="0" w:color="auto"/>
      </w:divBdr>
    </w:div>
    <w:div w:id="1628464820">
      <w:bodyDiv w:val="1"/>
      <w:marLeft w:val="0"/>
      <w:marRight w:val="0"/>
      <w:marTop w:val="0"/>
      <w:marBottom w:val="0"/>
      <w:divBdr>
        <w:top w:val="none" w:sz="0" w:space="0" w:color="auto"/>
        <w:left w:val="none" w:sz="0" w:space="0" w:color="auto"/>
        <w:bottom w:val="none" w:sz="0" w:space="0" w:color="auto"/>
        <w:right w:val="none" w:sz="0" w:space="0" w:color="auto"/>
      </w:divBdr>
    </w:div>
    <w:div w:id="1637442626">
      <w:bodyDiv w:val="1"/>
      <w:marLeft w:val="0"/>
      <w:marRight w:val="0"/>
      <w:marTop w:val="0"/>
      <w:marBottom w:val="0"/>
      <w:divBdr>
        <w:top w:val="none" w:sz="0" w:space="0" w:color="auto"/>
        <w:left w:val="none" w:sz="0" w:space="0" w:color="auto"/>
        <w:bottom w:val="none" w:sz="0" w:space="0" w:color="auto"/>
        <w:right w:val="none" w:sz="0" w:space="0" w:color="auto"/>
      </w:divBdr>
    </w:div>
    <w:div w:id="1653562147">
      <w:bodyDiv w:val="1"/>
      <w:marLeft w:val="0"/>
      <w:marRight w:val="0"/>
      <w:marTop w:val="0"/>
      <w:marBottom w:val="0"/>
      <w:divBdr>
        <w:top w:val="none" w:sz="0" w:space="0" w:color="auto"/>
        <w:left w:val="none" w:sz="0" w:space="0" w:color="auto"/>
        <w:bottom w:val="none" w:sz="0" w:space="0" w:color="auto"/>
        <w:right w:val="none" w:sz="0" w:space="0" w:color="auto"/>
      </w:divBdr>
    </w:div>
    <w:div w:id="1671060315">
      <w:bodyDiv w:val="1"/>
      <w:marLeft w:val="0"/>
      <w:marRight w:val="0"/>
      <w:marTop w:val="0"/>
      <w:marBottom w:val="0"/>
      <w:divBdr>
        <w:top w:val="none" w:sz="0" w:space="0" w:color="auto"/>
        <w:left w:val="none" w:sz="0" w:space="0" w:color="auto"/>
        <w:bottom w:val="none" w:sz="0" w:space="0" w:color="auto"/>
        <w:right w:val="none" w:sz="0" w:space="0" w:color="auto"/>
      </w:divBdr>
    </w:div>
    <w:div w:id="1675448274">
      <w:bodyDiv w:val="1"/>
      <w:marLeft w:val="0"/>
      <w:marRight w:val="0"/>
      <w:marTop w:val="0"/>
      <w:marBottom w:val="0"/>
      <w:divBdr>
        <w:top w:val="none" w:sz="0" w:space="0" w:color="auto"/>
        <w:left w:val="none" w:sz="0" w:space="0" w:color="auto"/>
        <w:bottom w:val="none" w:sz="0" w:space="0" w:color="auto"/>
        <w:right w:val="none" w:sz="0" w:space="0" w:color="auto"/>
      </w:divBdr>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
    <w:div w:id="1840348786">
      <w:bodyDiv w:val="1"/>
      <w:marLeft w:val="0"/>
      <w:marRight w:val="0"/>
      <w:marTop w:val="0"/>
      <w:marBottom w:val="0"/>
      <w:divBdr>
        <w:top w:val="none" w:sz="0" w:space="0" w:color="auto"/>
        <w:left w:val="none" w:sz="0" w:space="0" w:color="auto"/>
        <w:bottom w:val="none" w:sz="0" w:space="0" w:color="auto"/>
        <w:right w:val="none" w:sz="0" w:space="0" w:color="auto"/>
      </w:divBdr>
    </w:div>
    <w:div w:id="1842314212">
      <w:bodyDiv w:val="1"/>
      <w:marLeft w:val="0"/>
      <w:marRight w:val="0"/>
      <w:marTop w:val="0"/>
      <w:marBottom w:val="0"/>
      <w:divBdr>
        <w:top w:val="none" w:sz="0" w:space="0" w:color="auto"/>
        <w:left w:val="none" w:sz="0" w:space="0" w:color="auto"/>
        <w:bottom w:val="none" w:sz="0" w:space="0" w:color="auto"/>
        <w:right w:val="none" w:sz="0" w:space="0" w:color="auto"/>
      </w:divBdr>
    </w:div>
    <w:div w:id="1847402414">
      <w:bodyDiv w:val="1"/>
      <w:marLeft w:val="0"/>
      <w:marRight w:val="0"/>
      <w:marTop w:val="0"/>
      <w:marBottom w:val="0"/>
      <w:divBdr>
        <w:top w:val="none" w:sz="0" w:space="0" w:color="auto"/>
        <w:left w:val="none" w:sz="0" w:space="0" w:color="auto"/>
        <w:bottom w:val="none" w:sz="0" w:space="0" w:color="auto"/>
        <w:right w:val="none" w:sz="0" w:space="0" w:color="auto"/>
      </w:divBdr>
    </w:div>
    <w:div w:id="1872525559">
      <w:bodyDiv w:val="1"/>
      <w:marLeft w:val="0"/>
      <w:marRight w:val="0"/>
      <w:marTop w:val="0"/>
      <w:marBottom w:val="0"/>
      <w:divBdr>
        <w:top w:val="none" w:sz="0" w:space="0" w:color="auto"/>
        <w:left w:val="none" w:sz="0" w:space="0" w:color="auto"/>
        <w:bottom w:val="none" w:sz="0" w:space="0" w:color="auto"/>
        <w:right w:val="none" w:sz="0" w:space="0" w:color="auto"/>
      </w:divBdr>
    </w:div>
    <w:div w:id="1889146296">
      <w:bodyDiv w:val="1"/>
      <w:marLeft w:val="0"/>
      <w:marRight w:val="0"/>
      <w:marTop w:val="0"/>
      <w:marBottom w:val="0"/>
      <w:divBdr>
        <w:top w:val="none" w:sz="0" w:space="0" w:color="auto"/>
        <w:left w:val="none" w:sz="0" w:space="0" w:color="auto"/>
        <w:bottom w:val="none" w:sz="0" w:space="0" w:color="auto"/>
        <w:right w:val="none" w:sz="0" w:space="0" w:color="auto"/>
      </w:divBdr>
      <w:divsChild>
        <w:div w:id="1744252149">
          <w:marLeft w:val="274"/>
          <w:marRight w:val="0"/>
          <w:marTop w:val="0"/>
          <w:marBottom w:val="0"/>
          <w:divBdr>
            <w:top w:val="none" w:sz="0" w:space="0" w:color="auto"/>
            <w:left w:val="none" w:sz="0" w:space="0" w:color="auto"/>
            <w:bottom w:val="none" w:sz="0" w:space="0" w:color="auto"/>
            <w:right w:val="none" w:sz="0" w:space="0" w:color="auto"/>
          </w:divBdr>
        </w:div>
        <w:div w:id="214197167">
          <w:marLeft w:val="274"/>
          <w:marRight w:val="0"/>
          <w:marTop w:val="0"/>
          <w:marBottom w:val="0"/>
          <w:divBdr>
            <w:top w:val="none" w:sz="0" w:space="0" w:color="auto"/>
            <w:left w:val="none" w:sz="0" w:space="0" w:color="auto"/>
            <w:bottom w:val="none" w:sz="0" w:space="0" w:color="auto"/>
            <w:right w:val="none" w:sz="0" w:space="0" w:color="auto"/>
          </w:divBdr>
        </w:div>
        <w:div w:id="1367024732">
          <w:marLeft w:val="274"/>
          <w:marRight w:val="0"/>
          <w:marTop w:val="0"/>
          <w:marBottom w:val="0"/>
          <w:divBdr>
            <w:top w:val="none" w:sz="0" w:space="0" w:color="auto"/>
            <w:left w:val="none" w:sz="0" w:space="0" w:color="auto"/>
            <w:bottom w:val="none" w:sz="0" w:space="0" w:color="auto"/>
            <w:right w:val="none" w:sz="0" w:space="0" w:color="auto"/>
          </w:divBdr>
        </w:div>
        <w:div w:id="395512382">
          <w:marLeft w:val="274"/>
          <w:marRight w:val="0"/>
          <w:marTop w:val="0"/>
          <w:marBottom w:val="0"/>
          <w:divBdr>
            <w:top w:val="none" w:sz="0" w:space="0" w:color="auto"/>
            <w:left w:val="none" w:sz="0" w:space="0" w:color="auto"/>
            <w:bottom w:val="none" w:sz="0" w:space="0" w:color="auto"/>
            <w:right w:val="none" w:sz="0" w:space="0" w:color="auto"/>
          </w:divBdr>
        </w:div>
        <w:div w:id="1158375906">
          <w:marLeft w:val="274"/>
          <w:marRight w:val="0"/>
          <w:marTop w:val="0"/>
          <w:marBottom w:val="0"/>
          <w:divBdr>
            <w:top w:val="none" w:sz="0" w:space="0" w:color="auto"/>
            <w:left w:val="none" w:sz="0" w:space="0" w:color="auto"/>
            <w:bottom w:val="none" w:sz="0" w:space="0" w:color="auto"/>
            <w:right w:val="none" w:sz="0" w:space="0" w:color="auto"/>
          </w:divBdr>
        </w:div>
        <w:div w:id="2006085283">
          <w:marLeft w:val="274"/>
          <w:marRight w:val="0"/>
          <w:marTop w:val="0"/>
          <w:marBottom w:val="0"/>
          <w:divBdr>
            <w:top w:val="none" w:sz="0" w:space="0" w:color="auto"/>
            <w:left w:val="none" w:sz="0" w:space="0" w:color="auto"/>
            <w:bottom w:val="none" w:sz="0" w:space="0" w:color="auto"/>
            <w:right w:val="none" w:sz="0" w:space="0" w:color="auto"/>
          </w:divBdr>
        </w:div>
        <w:div w:id="971595313">
          <w:marLeft w:val="274"/>
          <w:marRight w:val="0"/>
          <w:marTop w:val="0"/>
          <w:marBottom w:val="0"/>
          <w:divBdr>
            <w:top w:val="none" w:sz="0" w:space="0" w:color="auto"/>
            <w:left w:val="none" w:sz="0" w:space="0" w:color="auto"/>
            <w:bottom w:val="none" w:sz="0" w:space="0" w:color="auto"/>
            <w:right w:val="none" w:sz="0" w:space="0" w:color="auto"/>
          </w:divBdr>
        </w:div>
        <w:div w:id="1687829807">
          <w:marLeft w:val="274"/>
          <w:marRight w:val="0"/>
          <w:marTop w:val="0"/>
          <w:marBottom w:val="0"/>
          <w:divBdr>
            <w:top w:val="none" w:sz="0" w:space="0" w:color="auto"/>
            <w:left w:val="none" w:sz="0" w:space="0" w:color="auto"/>
            <w:bottom w:val="none" w:sz="0" w:space="0" w:color="auto"/>
            <w:right w:val="none" w:sz="0" w:space="0" w:color="auto"/>
          </w:divBdr>
        </w:div>
        <w:div w:id="118034008">
          <w:marLeft w:val="274"/>
          <w:marRight w:val="0"/>
          <w:marTop w:val="0"/>
          <w:marBottom w:val="0"/>
          <w:divBdr>
            <w:top w:val="none" w:sz="0" w:space="0" w:color="auto"/>
            <w:left w:val="none" w:sz="0" w:space="0" w:color="auto"/>
            <w:bottom w:val="none" w:sz="0" w:space="0" w:color="auto"/>
            <w:right w:val="none" w:sz="0" w:space="0" w:color="auto"/>
          </w:divBdr>
        </w:div>
        <w:div w:id="2024474777">
          <w:marLeft w:val="274"/>
          <w:marRight w:val="0"/>
          <w:marTop w:val="0"/>
          <w:marBottom w:val="0"/>
          <w:divBdr>
            <w:top w:val="none" w:sz="0" w:space="0" w:color="auto"/>
            <w:left w:val="none" w:sz="0" w:space="0" w:color="auto"/>
            <w:bottom w:val="none" w:sz="0" w:space="0" w:color="auto"/>
            <w:right w:val="none" w:sz="0" w:space="0" w:color="auto"/>
          </w:divBdr>
        </w:div>
      </w:divsChild>
    </w:div>
    <w:div w:id="2056151813">
      <w:bodyDiv w:val="1"/>
      <w:marLeft w:val="0"/>
      <w:marRight w:val="0"/>
      <w:marTop w:val="0"/>
      <w:marBottom w:val="0"/>
      <w:divBdr>
        <w:top w:val="none" w:sz="0" w:space="0" w:color="auto"/>
        <w:left w:val="none" w:sz="0" w:space="0" w:color="auto"/>
        <w:bottom w:val="none" w:sz="0" w:space="0" w:color="auto"/>
        <w:right w:val="none" w:sz="0" w:space="0" w:color="auto"/>
      </w:divBdr>
    </w:div>
    <w:div w:id="2073386682">
      <w:bodyDiv w:val="1"/>
      <w:marLeft w:val="0"/>
      <w:marRight w:val="0"/>
      <w:marTop w:val="0"/>
      <w:marBottom w:val="0"/>
      <w:divBdr>
        <w:top w:val="none" w:sz="0" w:space="0" w:color="auto"/>
        <w:left w:val="none" w:sz="0" w:space="0" w:color="auto"/>
        <w:bottom w:val="none" w:sz="0" w:space="0" w:color="auto"/>
        <w:right w:val="none" w:sz="0" w:space="0" w:color="auto"/>
      </w:divBdr>
    </w:div>
    <w:div w:id="2078240732">
      <w:bodyDiv w:val="1"/>
      <w:marLeft w:val="0"/>
      <w:marRight w:val="0"/>
      <w:marTop w:val="0"/>
      <w:marBottom w:val="0"/>
      <w:divBdr>
        <w:top w:val="none" w:sz="0" w:space="0" w:color="auto"/>
        <w:left w:val="none" w:sz="0" w:space="0" w:color="auto"/>
        <w:bottom w:val="none" w:sz="0" w:space="0" w:color="auto"/>
        <w:right w:val="none" w:sz="0" w:space="0" w:color="auto"/>
      </w:divBdr>
    </w:div>
    <w:div w:id="2109228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AE155-FB5B-4157-9C18-C2215EF0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Lindsey</cp:lastModifiedBy>
  <cp:revision>47</cp:revision>
  <dcterms:created xsi:type="dcterms:W3CDTF">2021-04-18T13:15:00Z</dcterms:created>
  <dcterms:modified xsi:type="dcterms:W3CDTF">2021-09-01T21:17:00Z</dcterms:modified>
</cp:coreProperties>
</file>