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3A46" w14:textId="720EA5A2" w:rsidR="008F7A88" w:rsidRPr="00903419" w:rsidRDefault="008F7A88" w:rsidP="0090341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03419">
        <w:rPr>
          <w:rFonts w:ascii="Times New Roman" w:hAnsi="Times New Roman" w:cs="Times New Roman"/>
          <w:sz w:val="24"/>
          <w:szCs w:val="24"/>
        </w:rPr>
        <w:t>label: "5</w:t>
      </w:r>
      <w:r w:rsidR="004C227F">
        <w:rPr>
          <w:rFonts w:ascii="Times New Roman" w:hAnsi="Times New Roman" w:cs="Times New Roman"/>
          <w:sz w:val="24"/>
          <w:szCs w:val="24"/>
        </w:rPr>
        <w:t>8</w:t>
      </w:r>
      <w:r w:rsidRPr="00903419">
        <w:rPr>
          <w:rFonts w:ascii="Times New Roman" w:hAnsi="Times New Roman" w:cs="Times New Roman"/>
          <w:sz w:val="24"/>
          <w:szCs w:val="24"/>
        </w:rPr>
        <w:t>"</w:t>
      </w:r>
    </w:p>
    <w:p w14:paraId="59E3411B" w14:textId="0DB76DDD" w:rsidR="008F7A88" w:rsidRPr="00903419" w:rsidRDefault="008F7A88" w:rsidP="0090341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03419">
        <w:rPr>
          <w:rFonts w:ascii="Times New Roman" w:hAnsi="Times New Roman" w:cs="Times New Roman"/>
          <w:sz w:val="24"/>
          <w:szCs w:val="24"/>
        </w:rPr>
        <w:t>title: Is Lining Inevitable?</w:t>
      </w:r>
    </w:p>
    <w:p w14:paraId="7E45930E" w14:textId="724C5E66" w:rsidR="008F7A88" w:rsidRPr="00903419" w:rsidRDefault="008F7A88" w:rsidP="0090341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03419">
        <w:rPr>
          <w:rFonts w:ascii="Times New Roman" w:hAnsi="Times New Roman" w:cs="Times New Roman"/>
          <w:sz w:val="24"/>
          <w:szCs w:val="24"/>
        </w:rPr>
        <w:t>subtitle: Tear Repair of a Seventeenth-century Canvas on Its Original Strainer</w:t>
      </w:r>
    </w:p>
    <w:p w14:paraId="4E276FA7" w14:textId="77777777" w:rsidR="008F7A88" w:rsidRPr="00903419" w:rsidRDefault="008F7A88" w:rsidP="0090341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03419">
        <w:rPr>
          <w:rFonts w:ascii="Times New Roman" w:hAnsi="Times New Roman" w:cs="Times New Roman"/>
          <w:sz w:val="24"/>
          <w:szCs w:val="24"/>
        </w:rPr>
        <w:t>contributor:</w:t>
      </w:r>
    </w:p>
    <w:p w14:paraId="59F34557" w14:textId="5DFEEC7D" w:rsidR="008F7A88" w:rsidRPr="00903419" w:rsidRDefault="008F7A88" w:rsidP="00903419">
      <w:pPr>
        <w:pStyle w:val="ListParagraph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03419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03419">
        <w:rPr>
          <w:rFonts w:ascii="Times New Roman" w:hAnsi="Times New Roman" w:cs="Times New Roman"/>
          <w:sz w:val="24"/>
          <w:szCs w:val="24"/>
        </w:rPr>
        <w:t xml:space="preserve">: Matthew </w:t>
      </w:r>
    </w:p>
    <w:p w14:paraId="64B7F51E" w14:textId="17C354D9" w:rsidR="008F7A88" w:rsidRPr="00903419" w:rsidRDefault="008F7A88" w:rsidP="00903419">
      <w:pPr>
        <w:pStyle w:val="ListParagraph"/>
        <w:ind w:left="36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03419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03419">
        <w:rPr>
          <w:rFonts w:ascii="Times New Roman" w:hAnsi="Times New Roman" w:cs="Times New Roman"/>
          <w:sz w:val="24"/>
          <w:szCs w:val="24"/>
        </w:rPr>
        <w:t>: Hayes</w:t>
      </w:r>
    </w:p>
    <w:p w14:paraId="004369ED" w14:textId="0E9E7717" w:rsidR="008F7A88" w:rsidRPr="00903419" w:rsidRDefault="008F7A88" w:rsidP="00903419">
      <w:pPr>
        <w:pStyle w:val="ListParagraph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03419">
        <w:rPr>
          <w:rFonts w:ascii="Times New Roman" w:hAnsi="Times New Roman" w:cs="Times New Roman"/>
          <w:sz w:val="24"/>
          <w:szCs w:val="24"/>
        </w:rPr>
        <w:t>title: Director</w:t>
      </w:r>
    </w:p>
    <w:p w14:paraId="35435D66" w14:textId="04097261" w:rsidR="008F7A88" w:rsidRPr="00903419" w:rsidRDefault="008F7A88" w:rsidP="00903419">
      <w:pPr>
        <w:pStyle w:val="ListParagraph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03419">
        <w:rPr>
          <w:rFonts w:ascii="Times New Roman" w:hAnsi="Times New Roman" w:cs="Times New Roman"/>
          <w:sz w:val="24"/>
          <w:szCs w:val="24"/>
        </w:rPr>
        <w:t xml:space="preserve">affiliation: </w:t>
      </w:r>
      <w:r w:rsidR="000469E1" w:rsidRPr="00903419">
        <w:rPr>
          <w:rFonts w:ascii="Times New Roman" w:hAnsi="Times New Roman" w:cs="Times New Roman"/>
          <w:sz w:val="24"/>
          <w:szCs w:val="24"/>
        </w:rPr>
        <w:t xml:space="preserve">The </w:t>
      </w:r>
      <w:r w:rsidRPr="00903419">
        <w:rPr>
          <w:rFonts w:ascii="Times New Roman" w:hAnsi="Times New Roman" w:cs="Times New Roman"/>
          <w:sz w:val="24"/>
          <w:szCs w:val="24"/>
        </w:rPr>
        <w:t>Pietro Edwards Society for Art Conservation</w:t>
      </w:r>
    </w:p>
    <w:p w14:paraId="199A5CDA" w14:textId="00B6C03D" w:rsidR="008F7A88" w:rsidRPr="00903419" w:rsidRDefault="008F7A88" w:rsidP="0090341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03419">
        <w:rPr>
          <w:rFonts w:ascii="Times New Roman" w:hAnsi="Times New Roman" w:cs="Times New Roman"/>
          <w:sz w:val="24"/>
          <w:szCs w:val="24"/>
        </w:rPr>
        <w:t>keywords:</w:t>
      </w:r>
    </w:p>
    <w:p w14:paraId="3F2C278D" w14:textId="32392598" w:rsidR="00347A00" w:rsidRPr="00903419" w:rsidRDefault="008F7A88" w:rsidP="00903419">
      <w:pPr>
        <w:rPr>
          <w:rFonts w:cs="Times New Roman"/>
        </w:rPr>
      </w:pPr>
      <w:r w:rsidRPr="00903419">
        <w:rPr>
          <w:rFonts w:cs="Times New Roman"/>
        </w:rPr>
        <w:t>abstract:</w:t>
      </w:r>
      <w:r w:rsidR="00903419">
        <w:rPr>
          <w:rFonts w:cs="Times New Roman"/>
        </w:rPr>
        <w:t xml:space="preserve"> </w:t>
      </w:r>
      <w:r w:rsidR="00347A00" w:rsidRPr="00903419">
        <w:rPr>
          <w:rFonts w:cs="Times New Roman"/>
        </w:rPr>
        <w:t xml:space="preserve">This short paper describes the treatment of </w:t>
      </w:r>
      <w:r w:rsidR="000469E1" w:rsidRPr="00903419">
        <w:rPr>
          <w:rFonts w:cs="Times New Roman"/>
        </w:rPr>
        <w:t>the</w:t>
      </w:r>
      <w:r w:rsidR="00347A00" w:rsidRPr="00903419">
        <w:rPr>
          <w:rFonts w:cs="Times New Roman"/>
          <w:i/>
        </w:rPr>
        <w:t xml:space="preserve"> Madonna and Child with </w:t>
      </w:r>
      <w:r w:rsidR="000469E1" w:rsidRPr="00903419">
        <w:rPr>
          <w:rFonts w:cs="Times New Roman"/>
          <w:i/>
        </w:rPr>
        <w:t xml:space="preserve">the </w:t>
      </w:r>
      <w:r w:rsidR="00347A00" w:rsidRPr="00903419">
        <w:rPr>
          <w:rFonts w:cs="Times New Roman"/>
          <w:i/>
        </w:rPr>
        <w:t xml:space="preserve">Young St. John the Baptist and Two Angels, </w:t>
      </w:r>
      <w:r w:rsidR="00347A00" w:rsidRPr="00903419">
        <w:rPr>
          <w:rFonts w:cs="Times New Roman"/>
        </w:rPr>
        <w:t>a painting</w:t>
      </w:r>
      <w:r w:rsidR="00347A00" w:rsidRPr="00903419">
        <w:rPr>
          <w:rFonts w:cs="Times New Roman"/>
          <w:i/>
        </w:rPr>
        <w:t xml:space="preserve"> </w:t>
      </w:r>
      <w:r w:rsidR="00347A00" w:rsidRPr="00903419">
        <w:rPr>
          <w:rFonts w:cs="Times New Roman"/>
        </w:rPr>
        <w:t xml:space="preserve">attributed to the </w:t>
      </w:r>
      <w:r w:rsidR="00ED1719" w:rsidRPr="00903419">
        <w:rPr>
          <w:rFonts w:cs="Times New Roman"/>
        </w:rPr>
        <w:t xml:space="preserve">anonymous </w:t>
      </w:r>
      <w:r w:rsidR="00347A00" w:rsidRPr="00903419">
        <w:rPr>
          <w:rFonts w:cs="Times New Roman"/>
        </w:rPr>
        <w:t>“</w:t>
      </w:r>
      <w:proofErr w:type="spellStart"/>
      <w:r w:rsidR="00347A00" w:rsidRPr="00903419">
        <w:rPr>
          <w:rFonts w:eastAsia="Times New Roman" w:cs="Times New Roman"/>
          <w:color w:val="000000" w:themeColor="text1"/>
          <w:kern w:val="36"/>
        </w:rPr>
        <w:t>Pittore</w:t>
      </w:r>
      <w:proofErr w:type="spellEnd"/>
      <w:r w:rsidR="00347A00" w:rsidRPr="00903419">
        <w:rPr>
          <w:rFonts w:eastAsia="Times New Roman" w:cs="Times New Roman"/>
          <w:color w:val="000000" w:themeColor="text1"/>
          <w:kern w:val="36"/>
        </w:rPr>
        <w:t xml:space="preserve"> di </w:t>
      </w:r>
      <w:proofErr w:type="spellStart"/>
      <w:r w:rsidR="00347A00" w:rsidRPr="00903419">
        <w:rPr>
          <w:rFonts w:eastAsia="Times New Roman" w:cs="Times New Roman"/>
          <w:color w:val="000000" w:themeColor="text1"/>
          <w:kern w:val="36"/>
        </w:rPr>
        <w:t>Pontignano</w:t>
      </w:r>
      <w:proofErr w:type="spellEnd"/>
      <w:r w:rsidR="00347A00" w:rsidRPr="00903419">
        <w:rPr>
          <w:rFonts w:eastAsia="Times New Roman" w:cs="Times New Roman"/>
          <w:color w:val="000000" w:themeColor="text1"/>
          <w:kern w:val="36"/>
        </w:rPr>
        <w:t xml:space="preserve">” and dated about </w:t>
      </w:r>
      <w:r w:rsidR="00347A00" w:rsidRPr="00903419">
        <w:rPr>
          <w:rFonts w:cs="Times New Roman"/>
        </w:rPr>
        <w:t>1650. The canvas, which preserve</w:t>
      </w:r>
      <w:r w:rsidR="00ED1719" w:rsidRPr="00903419">
        <w:rPr>
          <w:rFonts w:cs="Times New Roman"/>
        </w:rPr>
        <w:t>s</w:t>
      </w:r>
      <w:r w:rsidR="00347A00" w:rsidRPr="00903419">
        <w:rPr>
          <w:rFonts w:cs="Times New Roman"/>
        </w:rPr>
        <w:t xml:space="preserve"> its original stretching and strainer, recently suffered injury resulting in a </w:t>
      </w:r>
      <w:r w:rsidR="00556C2E" w:rsidRPr="00903419">
        <w:rPr>
          <w:rFonts w:cs="Times New Roman"/>
        </w:rPr>
        <w:t>104 cm</w:t>
      </w:r>
      <w:r w:rsidR="00347A00" w:rsidRPr="00903419">
        <w:rPr>
          <w:rFonts w:cs="Times New Roman"/>
        </w:rPr>
        <w:t xml:space="preserve"> tear. Conservation treatment, developed in discussion with the picture’s owners, was designed to mend the damage yet preserve the artifactual character of the work. Thread-by-thread tear repair was undertaken to rejoin the broken fabric, with some local reinforcement added to reinforce the brittle fibers. </w:t>
      </w:r>
      <w:r w:rsidR="000469E1" w:rsidRPr="00903419">
        <w:rPr>
          <w:rFonts w:cs="Times New Roman"/>
        </w:rPr>
        <w:t>D</w:t>
      </w:r>
      <w:r w:rsidR="00347A00" w:rsidRPr="00903419">
        <w:rPr>
          <w:rFonts w:cs="Times New Roman"/>
        </w:rPr>
        <w:t>eformation</w:t>
      </w:r>
      <w:r w:rsidR="00ED1719" w:rsidRPr="00903419">
        <w:rPr>
          <w:rFonts w:cs="Times New Roman"/>
        </w:rPr>
        <w:t>s</w:t>
      </w:r>
      <w:r w:rsidR="00347A00" w:rsidRPr="00903419">
        <w:rPr>
          <w:rFonts w:cs="Times New Roman"/>
        </w:rPr>
        <w:t xml:space="preserve"> </w:t>
      </w:r>
      <w:r w:rsidR="00556C2E" w:rsidRPr="00903419">
        <w:rPr>
          <w:rFonts w:cs="Times New Roman"/>
        </w:rPr>
        <w:t xml:space="preserve">and old varnish in </w:t>
      </w:r>
      <w:r w:rsidR="00347A00" w:rsidRPr="00903419">
        <w:rPr>
          <w:rFonts w:cs="Times New Roman"/>
        </w:rPr>
        <w:t>the canvas w</w:t>
      </w:r>
      <w:r w:rsidR="00ED1719" w:rsidRPr="00903419">
        <w:rPr>
          <w:rFonts w:cs="Times New Roman"/>
        </w:rPr>
        <w:t>ere</w:t>
      </w:r>
      <w:r w:rsidR="00347A00" w:rsidRPr="00903419">
        <w:rPr>
          <w:rFonts w:cs="Times New Roman"/>
        </w:rPr>
        <w:t xml:space="preserve"> </w:t>
      </w:r>
      <w:r w:rsidR="000469E1" w:rsidRPr="00903419">
        <w:rPr>
          <w:rFonts w:cs="Times New Roman"/>
        </w:rPr>
        <w:t xml:space="preserve">both </w:t>
      </w:r>
      <w:r w:rsidR="00347A00" w:rsidRPr="00903419">
        <w:rPr>
          <w:rFonts w:cs="Times New Roman"/>
        </w:rPr>
        <w:t xml:space="preserve">reduced. A modified “stretcher bar lining” and backing board </w:t>
      </w:r>
      <w:r w:rsidR="00556C2E" w:rsidRPr="00903419">
        <w:rPr>
          <w:rFonts w:cs="Times New Roman"/>
        </w:rPr>
        <w:t>were</w:t>
      </w:r>
      <w:r w:rsidR="00347A00" w:rsidRPr="00903419">
        <w:rPr>
          <w:rFonts w:cs="Times New Roman"/>
        </w:rPr>
        <w:t xml:space="preserve"> mounted to the </w:t>
      </w:r>
      <w:r w:rsidR="00ED1719" w:rsidRPr="00903419">
        <w:rPr>
          <w:rFonts w:cs="Times New Roman"/>
        </w:rPr>
        <w:t>strainer</w:t>
      </w:r>
      <w:r w:rsidR="00347A00" w:rsidRPr="00903419">
        <w:rPr>
          <w:rFonts w:cs="Times New Roman"/>
        </w:rPr>
        <w:t xml:space="preserve"> to </w:t>
      </w:r>
      <w:r w:rsidR="00556C2E" w:rsidRPr="00903419">
        <w:rPr>
          <w:rFonts w:cs="Times New Roman"/>
        </w:rPr>
        <w:t xml:space="preserve">protect </w:t>
      </w:r>
      <w:r w:rsidR="00347A00" w:rsidRPr="00903419">
        <w:rPr>
          <w:rFonts w:cs="Times New Roman"/>
        </w:rPr>
        <w:t>the primary support. The approach questions the necessity of lining and emphasizes the importance and interest in preserving a painting as an object as well as an image.</w:t>
      </w:r>
    </w:p>
    <w:p w14:paraId="793FA3FE" w14:textId="7A531507" w:rsidR="008F7A88" w:rsidRPr="00903419" w:rsidRDefault="008F7A88" w:rsidP="0090341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03419">
        <w:rPr>
          <w:rFonts w:ascii="Times New Roman" w:hAnsi="Times New Roman" w:cs="Times New Roman"/>
          <w:sz w:val="24"/>
          <w:szCs w:val="24"/>
        </w:rPr>
        <w:t>short_title</w:t>
      </w:r>
      <w:proofErr w:type="spellEnd"/>
      <w:r w:rsidRPr="00903419">
        <w:rPr>
          <w:rFonts w:ascii="Times New Roman" w:hAnsi="Times New Roman" w:cs="Times New Roman"/>
          <w:sz w:val="24"/>
          <w:szCs w:val="24"/>
        </w:rPr>
        <w:t>: Is Lining Inevitable?</w:t>
      </w:r>
    </w:p>
    <w:p w14:paraId="5B5765D0" w14:textId="77777777" w:rsidR="00ED733D" w:rsidRPr="008E4360" w:rsidRDefault="00ED733D" w:rsidP="00903419">
      <w:pPr>
        <w:spacing w:line="480" w:lineRule="auto"/>
        <w:rPr>
          <w:rFonts w:cs="Times New Roman"/>
        </w:rPr>
      </w:pPr>
    </w:p>
    <w:p w14:paraId="77416738" w14:textId="77777777" w:rsidR="00903419" w:rsidRDefault="00903419" w:rsidP="00903419">
      <w:pPr>
        <w:pStyle w:val="Heading1"/>
      </w:pPr>
    </w:p>
    <w:p w14:paraId="4CD6E2DB" w14:textId="412F8BB4" w:rsidR="00D83A1F" w:rsidRPr="008F7A88" w:rsidRDefault="00903419" w:rsidP="00903419">
      <w:pPr>
        <w:pStyle w:val="Heading1"/>
      </w:pPr>
      <w:r w:rsidRPr="00903419">
        <w:rPr>
          <w:b w:val="0"/>
          <w:bCs w:val="0"/>
          <w:highlight w:val="yellow"/>
        </w:rPr>
        <w:t>&lt;A-head&gt;</w:t>
      </w:r>
      <w:r>
        <w:t xml:space="preserve"> </w:t>
      </w:r>
      <w:r w:rsidR="00D83A1F" w:rsidRPr="008F7A88">
        <w:t>Introduction</w:t>
      </w:r>
      <w:r w:rsidR="001842EB" w:rsidRPr="008F7A88">
        <w:t xml:space="preserve"> </w:t>
      </w:r>
    </w:p>
    <w:p w14:paraId="68DA2101" w14:textId="03DD4B98" w:rsidR="004C4FCE" w:rsidRPr="008E4360" w:rsidRDefault="00586312" w:rsidP="00903419">
      <w:pPr>
        <w:spacing w:line="480" w:lineRule="auto"/>
        <w:rPr>
          <w:rFonts w:cs="Times New Roman"/>
        </w:rPr>
      </w:pPr>
      <w:r w:rsidRPr="008E4360">
        <w:rPr>
          <w:rFonts w:cs="Times New Roman"/>
        </w:rPr>
        <w:t xml:space="preserve">The thread-by-thread method of repairing </w:t>
      </w:r>
      <w:r w:rsidR="000D1ACC" w:rsidRPr="008E4360">
        <w:rPr>
          <w:rFonts w:cs="Times New Roman"/>
        </w:rPr>
        <w:t>torn paintings</w:t>
      </w:r>
      <w:r w:rsidR="000C09D0" w:rsidRPr="008E4360">
        <w:rPr>
          <w:rFonts w:cs="Times New Roman"/>
        </w:rPr>
        <w:t>,</w:t>
      </w:r>
      <w:r w:rsidR="00C0711C" w:rsidRPr="008E4360">
        <w:rPr>
          <w:rFonts w:cs="Times New Roman"/>
        </w:rPr>
        <w:t xml:space="preserve"> developed by </w:t>
      </w:r>
      <w:r w:rsidR="0034644B" w:rsidRPr="008E4360">
        <w:rPr>
          <w:rFonts w:cs="Times New Roman"/>
        </w:rPr>
        <w:t xml:space="preserve">the </w:t>
      </w:r>
      <w:r w:rsidR="00C0711C" w:rsidRPr="008E4360">
        <w:rPr>
          <w:rFonts w:cs="Times New Roman"/>
        </w:rPr>
        <w:t xml:space="preserve">conservator Winfried </w:t>
      </w:r>
      <w:proofErr w:type="spellStart"/>
      <w:proofErr w:type="gramStart"/>
      <w:r w:rsidR="00C0711C" w:rsidRPr="008E4360">
        <w:rPr>
          <w:rFonts w:cs="Times New Roman"/>
        </w:rPr>
        <w:t>Heiber</w:t>
      </w:r>
      <w:proofErr w:type="spellEnd"/>
      <w:proofErr w:type="gramEnd"/>
      <w:r w:rsidR="00C0711C" w:rsidRPr="008E4360">
        <w:rPr>
          <w:rFonts w:cs="Times New Roman"/>
        </w:rPr>
        <w:t xml:space="preserve"> </w:t>
      </w:r>
      <w:r w:rsidR="000C09D0" w:rsidRPr="008E4360">
        <w:rPr>
          <w:rFonts w:cs="Times New Roman"/>
        </w:rPr>
        <w:t xml:space="preserve">and </w:t>
      </w:r>
      <w:r w:rsidR="00A36DDB">
        <w:rPr>
          <w:rFonts w:cs="Times New Roman"/>
        </w:rPr>
        <w:t>described</w:t>
      </w:r>
      <w:r w:rsidR="000C09D0" w:rsidRPr="008E4360">
        <w:rPr>
          <w:rFonts w:cs="Times New Roman"/>
        </w:rPr>
        <w:t xml:space="preserve"> in </w:t>
      </w:r>
      <w:r w:rsidR="00F9167C" w:rsidRPr="008E4360">
        <w:rPr>
          <w:rFonts w:cs="Times New Roman"/>
        </w:rPr>
        <w:t>his</w:t>
      </w:r>
      <w:r w:rsidR="000C09D0" w:rsidRPr="008E4360">
        <w:rPr>
          <w:rFonts w:cs="Times New Roman"/>
        </w:rPr>
        <w:t xml:space="preserve"> 1996 article</w:t>
      </w:r>
      <w:r w:rsidR="00F9167C" w:rsidRPr="008E4360">
        <w:rPr>
          <w:rFonts w:cs="Times New Roman"/>
        </w:rPr>
        <w:t xml:space="preserve"> on the subject</w:t>
      </w:r>
      <w:r w:rsidR="000C09D0" w:rsidRPr="008E4360">
        <w:rPr>
          <w:rFonts w:cs="Times New Roman"/>
        </w:rPr>
        <w:t xml:space="preserve">, </w:t>
      </w:r>
      <w:r w:rsidR="00C0711C" w:rsidRPr="008E4360">
        <w:rPr>
          <w:rFonts w:cs="Times New Roman"/>
        </w:rPr>
        <w:t xml:space="preserve">is widely known and </w:t>
      </w:r>
      <w:r w:rsidR="00BE0EC9" w:rsidRPr="008E4360">
        <w:rPr>
          <w:rFonts w:cs="Times New Roman"/>
        </w:rPr>
        <w:t>implemented</w:t>
      </w:r>
      <w:r w:rsidR="00C0711C" w:rsidRPr="008E4360">
        <w:rPr>
          <w:rFonts w:cs="Times New Roman"/>
        </w:rPr>
        <w:t>, especially in the German</w:t>
      </w:r>
      <w:r w:rsidR="0034644B" w:rsidRPr="008E4360">
        <w:rPr>
          <w:rFonts w:cs="Times New Roman"/>
        </w:rPr>
        <w:t>-speaking</w:t>
      </w:r>
      <w:r w:rsidR="00C0711C" w:rsidRPr="008E4360">
        <w:rPr>
          <w:rFonts w:cs="Times New Roman"/>
        </w:rPr>
        <w:t xml:space="preserve"> world</w:t>
      </w:r>
      <w:r w:rsidR="00FD4C81">
        <w:rPr>
          <w:rFonts w:cs="Times New Roman"/>
        </w:rPr>
        <w:t xml:space="preserve"> ({</w:t>
      </w:r>
      <w:r w:rsidR="00903419">
        <w:rPr>
          <w:rFonts w:cs="Times New Roman"/>
        </w:rPr>
        <w:t>{</w:t>
      </w:r>
      <w:proofErr w:type="spellStart"/>
      <w:r w:rsidR="00FD4C81" w:rsidRPr="00FD4C81">
        <w:rPr>
          <w:rFonts w:cs="Times New Roman"/>
        </w:rPr>
        <w:t>Heiber</w:t>
      </w:r>
      <w:proofErr w:type="spellEnd"/>
      <w:r w:rsidR="00FD4C81">
        <w:rPr>
          <w:rFonts w:cs="Times New Roman"/>
        </w:rPr>
        <w:t xml:space="preserve"> 1996</w:t>
      </w:r>
      <w:r w:rsidR="00903419">
        <w:rPr>
          <w:rFonts w:cs="Times New Roman"/>
        </w:rPr>
        <w:t>}</w:t>
      </w:r>
      <w:r w:rsidR="00FD4C81">
        <w:rPr>
          <w:rFonts w:cs="Times New Roman"/>
        </w:rPr>
        <w:t>}; {</w:t>
      </w:r>
      <w:r w:rsidR="00903419">
        <w:rPr>
          <w:rFonts w:cs="Times New Roman"/>
        </w:rPr>
        <w:t>{</w:t>
      </w:r>
      <w:proofErr w:type="spellStart"/>
      <w:r w:rsidR="00FD4C81" w:rsidRPr="00FD4C81">
        <w:rPr>
          <w:rFonts w:cs="Times New Roman"/>
        </w:rPr>
        <w:t>Heiber</w:t>
      </w:r>
      <w:proofErr w:type="spellEnd"/>
      <w:r w:rsidR="00FD4C81">
        <w:rPr>
          <w:rFonts w:cs="Times New Roman"/>
        </w:rPr>
        <w:t xml:space="preserve"> 2003</w:t>
      </w:r>
      <w:r w:rsidR="00903419">
        <w:rPr>
          <w:rFonts w:cs="Times New Roman"/>
        </w:rPr>
        <w:t>}</w:t>
      </w:r>
      <w:r w:rsidR="00FD4C81">
        <w:rPr>
          <w:rFonts w:cs="Times New Roman"/>
        </w:rPr>
        <w:t>}; {</w:t>
      </w:r>
      <w:r w:rsidR="00903419">
        <w:rPr>
          <w:rFonts w:cs="Times New Roman"/>
        </w:rPr>
        <w:t>{</w:t>
      </w:r>
      <w:proofErr w:type="spellStart"/>
      <w:r w:rsidR="00FD4C81" w:rsidRPr="00FD4C81">
        <w:rPr>
          <w:rFonts w:cs="Times New Roman"/>
        </w:rPr>
        <w:t>Heiber</w:t>
      </w:r>
      <w:proofErr w:type="spellEnd"/>
      <w:r w:rsidR="00FD4C81">
        <w:rPr>
          <w:rFonts w:cs="Times New Roman"/>
        </w:rPr>
        <w:t xml:space="preserve"> 2012}</w:t>
      </w:r>
      <w:r w:rsidR="00903419">
        <w:rPr>
          <w:rFonts w:cs="Times New Roman"/>
        </w:rPr>
        <w:t>}</w:t>
      </w:r>
      <w:r w:rsidR="00FD4C81">
        <w:rPr>
          <w:rFonts w:cs="Times New Roman"/>
        </w:rPr>
        <w:t>)</w:t>
      </w:r>
      <w:r w:rsidR="00C0711C" w:rsidRPr="008E4360">
        <w:rPr>
          <w:rFonts w:cs="Times New Roman"/>
        </w:rPr>
        <w:t>.</w:t>
      </w:r>
      <w:r w:rsidR="004C4FCE" w:rsidRPr="008E4360">
        <w:rPr>
          <w:rFonts w:cs="Times New Roman"/>
        </w:rPr>
        <w:t xml:space="preserve"> While to some degree a </w:t>
      </w:r>
      <w:r w:rsidR="00AF58BE">
        <w:rPr>
          <w:rFonts w:cs="Times New Roman"/>
        </w:rPr>
        <w:t>familiar</w:t>
      </w:r>
      <w:r w:rsidR="004C4FCE" w:rsidRPr="008E4360">
        <w:rPr>
          <w:rFonts w:cs="Times New Roman"/>
        </w:rPr>
        <w:t xml:space="preserve"> technique in U.S. museums, it remains underused in private practice</w:t>
      </w:r>
      <w:r w:rsidR="00847B67">
        <w:rPr>
          <w:rFonts w:cs="Times New Roman"/>
        </w:rPr>
        <w:t>—</w:t>
      </w:r>
      <w:r w:rsidR="004C4FCE" w:rsidRPr="008E4360">
        <w:rPr>
          <w:rFonts w:cs="Times New Roman"/>
        </w:rPr>
        <w:t xml:space="preserve">at least in New York, where lining </w:t>
      </w:r>
      <w:r w:rsidR="00FE2445">
        <w:rPr>
          <w:rFonts w:cs="Times New Roman"/>
        </w:rPr>
        <w:t>is still</w:t>
      </w:r>
      <w:r w:rsidR="004C4FCE" w:rsidRPr="008E4360">
        <w:rPr>
          <w:rFonts w:cs="Times New Roman"/>
        </w:rPr>
        <w:t xml:space="preserve"> a common </w:t>
      </w:r>
      <w:r w:rsidR="00FE2445">
        <w:rPr>
          <w:rFonts w:cs="Times New Roman"/>
        </w:rPr>
        <w:t>treatment</w:t>
      </w:r>
      <w:r w:rsidR="004C4FCE" w:rsidRPr="008E4360">
        <w:rPr>
          <w:rFonts w:cs="Times New Roman"/>
        </w:rPr>
        <w:t xml:space="preserve"> for damaged canvases. In my own experience speaking to colleagues, thread-by-thread tear repair can be seen as tedious or untenably time consuming; for clients it remains an unfamiliar remedy, one met with curiosity. This brief article hence does not present a novel solution but is rather an attempt to encourage a known procedure while presenting it in combination with </w:t>
      </w:r>
      <w:r w:rsidR="004C4FCE">
        <w:rPr>
          <w:rFonts w:cs="Times New Roman"/>
        </w:rPr>
        <w:t>additional</w:t>
      </w:r>
      <w:r w:rsidR="004C4FCE" w:rsidRPr="008E4360">
        <w:rPr>
          <w:rFonts w:cs="Times New Roman"/>
        </w:rPr>
        <w:t xml:space="preserve"> measures</w:t>
      </w:r>
      <w:r w:rsidR="00847B67">
        <w:rPr>
          <w:rFonts w:cs="Times New Roman"/>
        </w:rPr>
        <w:t>—</w:t>
      </w:r>
      <w:r w:rsidR="004C4FCE" w:rsidRPr="008E4360">
        <w:rPr>
          <w:rFonts w:cs="Times New Roman"/>
        </w:rPr>
        <w:t xml:space="preserve"> </w:t>
      </w:r>
      <w:r w:rsidR="004C4FCE" w:rsidRPr="008E4360">
        <w:rPr>
          <w:rFonts w:cs="Times New Roman"/>
        </w:rPr>
        <w:lastRenderedPageBreak/>
        <w:t>varnish removal from an old canvas and the construction of an insert lining</w:t>
      </w:r>
      <w:r w:rsidR="00847B67">
        <w:rPr>
          <w:rFonts w:cs="Times New Roman"/>
        </w:rPr>
        <w:t>—</w:t>
      </w:r>
      <w:r w:rsidR="004C4FCE" w:rsidRPr="008E4360">
        <w:rPr>
          <w:rFonts w:cs="Times New Roman"/>
        </w:rPr>
        <w:t xml:space="preserve">designed to enhance its results. </w:t>
      </w:r>
    </w:p>
    <w:p w14:paraId="50C56D93" w14:textId="77777777" w:rsidR="004C4FCE" w:rsidRPr="008E4360" w:rsidRDefault="004C4FCE" w:rsidP="00903419">
      <w:pPr>
        <w:spacing w:line="480" w:lineRule="auto"/>
        <w:rPr>
          <w:rFonts w:cs="Times New Roman"/>
        </w:rPr>
      </w:pPr>
    </w:p>
    <w:p w14:paraId="281515AE" w14:textId="7512CC84" w:rsidR="004C4FCE" w:rsidRPr="006424F8" w:rsidRDefault="00903419" w:rsidP="00903419">
      <w:pPr>
        <w:pStyle w:val="Heading1"/>
      </w:pPr>
      <w:r w:rsidRPr="00903419">
        <w:rPr>
          <w:b w:val="0"/>
          <w:bCs w:val="0"/>
          <w:highlight w:val="yellow"/>
        </w:rPr>
        <w:t>&lt;A-head&gt;</w:t>
      </w:r>
      <w:r>
        <w:t xml:space="preserve"> </w:t>
      </w:r>
      <w:r w:rsidR="004C4FCE" w:rsidRPr="006424F8">
        <w:t xml:space="preserve">The </w:t>
      </w:r>
      <w:r w:rsidR="00847B67" w:rsidRPr="006424F8">
        <w:t>Case</w:t>
      </w:r>
    </w:p>
    <w:p w14:paraId="640EBCBC" w14:textId="12AAA115" w:rsidR="004C4FCE" w:rsidRPr="008E4360" w:rsidRDefault="004C4FCE" w:rsidP="00903419">
      <w:pPr>
        <w:spacing w:line="480" w:lineRule="auto"/>
        <w:rPr>
          <w:rFonts w:cs="Times New Roman"/>
        </w:rPr>
      </w:pPr>
      <w:r w:rsidRPr="008E4360">
        <w:rPr>
          <w:rFonts w:cs="Times New Roman"/>
        </w:rPr>
        <w:t xml:space="preserve">The </w:t>
      </w:r>
      <w:r w:rsidRPr="008E4360">
        <w:rPr>
          <w:rFonts w:cs="Times New Roman"/>
          <w:i/>
          <w:iCs/>
        </w:rPr>
        <w:t>Madonna and Child with the Young St. John the Baptist and Two Angels</w:t>
      </w:r>
      <w:r w:rsidRPr="008E4360">
        <w:rPr>
          <w:rFonts w:cs="Times New Roman"/>
        </w:rPr>
        <w:t xml:space="preserve"> </w:t>
      </w:r>
      <w:r w:rsidR="00847B67">
        <w:rPr>
          <w:rFonts w:cs="Times New Roman"/>
        </w:rPr>
        <w:t>(</w:t>
      </w:r>
      <w:r w:rsidRPr="008E4360">
        <w:rPr>
          <w:rFonts w:cs="Times New Roman"/>
        </w:rPr>
        <w:t>ca. 1650</w:t>
      </w:r>
      <w:r w:rsidR="00847B67">
        <w:rPr>
          <w:rFonts w:cs="Times New Roman"/>
        </w:rPr>
        <w:t>)</w:t>
      </w:r>
      <w:r w:rsidRPr="008E4360">
        <w:rPr>
          <w:rFonts w:cs="Times New Roman"/>
        </w:rPr>
        <w:t>, attributed to the anonymous “</w:t>
      </w:r>
      <w:proofErr w:type="spellStart"/>
      <w:r w:rsidRPr="008E4360">
        <w:rPr>
          <w:rFonts w:cs="Times New Roman"/>
        </w:rPr>
        <w:t>Pittore</w:t>
      </w:r>
      <w:proofErr w:type="spellEnd"/>
      <w:r w:rsidRPr="008E4360">
        <w:rPr>
          <w:rFonts w:cs="Times New Roman"/>
        </w:rPr>
        <w:t xml:space="preserve"> di </w:t>
      </w:r>
      <w:proofErr w:type="spellStart"/>
      <w:r w:rsidRPr="008E4360">
        <w:rPr>
          <w:rFonts w:cs="Times New Roman"/>
        </w:rPr>
        <w:t>Pontignano</w:t>
      </w:r>
      <w:proofErr w:type="spellEnd"/>
      <w:r w:rsidRPr="008E4360">
        <w:rPr>
          <w:rFonts w:cs="Times New Roman"/>
        </w:rPr>
        <w:t>” (</w:t>
      </w:r>
      <w:hyperlink r:id="rId8" w:history="1">
        <w:r w:rsidR="004C227F">
          <w:rPr>
            <w:rStyle w:val="Hyperlink"/>
            <w:rFonts w:cs="Times New Roman"/>
            <w:b/>
            <w:bCs/>
            <w:highlight w:val="yellow"/>
          </w:rPr>
          <w:t>fig. 58.1</w:t>
        </w:r>
      </w:hyperlink>
      <w:r w:rsidRPr="008E4360">
        <w:rPr>
          <w:rFonts w:cs="Times New Roman"/>
        </w:rPr>
        <w:t>), had suffered mechanical damage resulting in a tear some 104 c</w:t>
      </w:r>
      <w:r w:rsidR="00884712">
        <w:rPr>
          <w:rFonts w:cs="Times New Roman"/>
        </w:rPr>
        <w:t>enti</w:t>
      </w:r>
      <w:r w:rsidRPr="008E4360">
        <w:rPr>
          <w:rFonts w:cs="Times New Roman"/>
        </w:rPr>
        <w:t>m</w:t>
      </w:r>
      <w:r w:rsidR="00884712">
        <w:rPr>
          <w:rFonts w:cs="Times New Roman"/>
        </w:rPr>
        <w:t>eters</w:t>
      </w:r>
      <w:r w:rsidRPr="008E4360">
        <w:rPr>
          <w:rFonts w:cs="Times New Roman"/>
        </w:rPr>
        <w:t xml:space="preserve"> long.</w:t>
      </w:r>
    </w:p>
    <w:p w14:paraId="4267B4C3" w14:textId="1D5B9694" w:rsidR="004C4FCE" w:rsidRPr="008E4360" w:rsidRDefault="004C4FCE" w:rsidP="00903419">
      <w:pPr>
        <w:spacing w:line="480" w:lineRule="auto"/>
        <w:rPr>
          <w:rFonts w:cs="Times New Roman"/>
        </w:rPr>
      </w:pPr>
      <w:r w:rsidRPr="008E4360">
        <w:rPr>
          <w:rFonts w:cs="Times New Roman"/>
        </w:rPr>
        <w:tab/>
        <w:t>The painting is unlined and stretched on what appears to be its original strainer, with parts of its first stretching intact (</w:t>
      </w:r>
      <w:hyperlink r:id="rId9" w:history="1">
        <w:r w:rsidR="004C227F">
          <w:rPr>
            <w:rStyle w:val="Hyperlink"/>
            <w:rFonts w:cs="Times New Roman"/>
            <w:b/>
            <w:bCs/>
            <w:highlight w:val="yellow"/>
          </w:rPr>
          <w:t>fig. 58.2</w:t>
        </w:r>
      </w:hyperlink>
      <w:r w:rsidRPr="008E4360">
        <w:rPr>
          <w:rFonts w:cs="Times New Roman"/>
        </w:rPr>
        <w:t>). The strainer is constructed of a medium-density hardwood, perhaps walnut</w:t>
      </w:r>
      <w:r w:rsidR="0092448C">
        <w:rPr>
          <w:rFonts w:cs="Times New Roman"/>
        </w:rPr>
        <w:t>,</w:t>
      </w:r>
      <w:r w:rsidRPr="008E4360">
        <w:rPr>
          <w:rFonts w:cs="Times New Roman"/>
        </w:rPr>
        <w:t xml:space="preserve"> with shouldered bridle joins at the corners, each secured with a single wooden peg.</w:t>
      </w:r>
      <w:r w:rsidR="004F6380">
        <w:rPr>
          <w:rStyle w:val="EndnoteReference"/>
          <w:rFonts w:cs="Times New Roman"/>
        </w:rPr>
        <w:endnoteReference w:id="1"/>
      </w:r>
      <w:r w:rsidRPr="008E4360">
        <w:rPr>
          <w:rFonts w:cs="Times New Roman"/>
        </w:rPr>
        <w:t xml:space="preserve"> The medium-weight, plain</w:t>
      </w:r>
      <w:r w:rsidR="0092448C">
        <w:rPr>
          <w:rFonts w:cs="Times New Roman"/>
        </w:rPr>
        <w:t>-</w:t>
      </w:r>
      <w:r w:rsidRPr="008E4360">
        <w:rPr>
          <w:rFonts w:cs="Times New Roman"/>
        </w:rPr>
        <w:t xml:space="preserve">weave canvas had originally been attached with </w:t>
      </w:r>
      <w:r w:rsidR="00EC2FC5">
        <w:rPr>
          <w:rFonts w:cs="Times New Roman"/>
        </w:rPr>
        <w:t xml:space="preserve">flat </w:t>
      </w:r>
      <w:r w:rsidRPr="008E4360">
        <w:rPr>
          <w:rFonts w:cs="Times New Roman"/>
        </w:rPr>
        <w:t>iron nails, driven partway in</w:t>
      </w:r>
      <w:r w:rsidR="00EC2FC5">
        <w:rPr>
          <w:rFonts w:cs="Times New Roman"/>
        </w:rPr>
        <w:t xml:space="preserve">to the </w:t>
      </w:r>
      <w:proofErr w:type="gramStart"/>
      <w:r w:rsidR="00EC2FC5">
        <w:rPr>
          <w:rFonts w:cs="Times New Roman"/>
        </w:rPr>
        <w:t>strainer</w:t>
      </w:r>
      <w:proofErr w:type="gramEnd"/>
      <w:r w:rsidRPr="008E4360">
        <w:rPr>
          <w:rFonts w:cs="Times New Roman"/>
        </w:rPr>
        <w:t xml:space="preserve"> and bent down over the narrow tacking edges. Some of these edges had later been reinforced and secured with </w:t>
      </w:r>
      <w:r w:rsidR="00070295">
        <w:rPr>
          <w:rFonts w:cs="Times New Roman"/>
        </w:rPr>
        <w:t xml:space="preserve">modern </w:t>
      </w:r>
      <w:r w:rsidRPr="008E4360">
        <w:rPr>
          <w:rFonts w:cs="Times New Roman"/>
        </w:rPr>
        <w:t xml:space="preserve">tacks, as well as with additional wooden strips on three sides. The tacking margins appeared secure and were </w:t>
      </w:r>
      <w:r w:rsidR="00070295">
        <w:rPr>
          <w:rFonts w:cs="Times New Roman"/>
        </w:rPr>
        <w:t>lent</w:t>
      </w:r>
      <w:r w:rsidRPr="008E4360">
        <w:rPr>
          <w:rFonts w:cs="Times New Roman"/>
        </w:rPr>
        <w:t xml:space="preserve"> support by the cushioned </w:t>
      </w:r>
      <w:bookmarkStart w:id="0" w:name="_Hlk102466817"/>
      <w:r w:rsidR="0092448C">
        <w:rPr>
          <w:rFonts w:cs="Times New Roman"/>
        </w:rPr>
        <w:t>rabbet</w:t>
      </w:r>
      <w:r w:rsidR="0092448C" w:rsidRPr="008E4360">
        <w:rPr>
          <w:rFonts w:cs="Times New Roman"/>
        </w:rPr>
        <w:t xml:space="preserve"> </w:t>
      </w:r>
      <w:bookmarkEnd w:id="0"/>
      <w:r w:rsidRPr="008E4360">
        <w:rPr>
          <w:rFonts w:cs="Times New Roman"/>
        </w:rPr>
        <w:t xml:space="preserve">of the picture’s frame. The canvas itself was not under tension and had a slight overall undulation, rendered less noticeable by the marked texture of </w:t>
      </w:r>
      <w:r w:rsidR="00070295">
        <w:rPr>
          <w:rFonts w:cs="Times New Roman"/>
        </w:rPr>
        <w:t xml:space="preserve">the </w:t>
      </w:r>
      <w:r w:rsidRPr="008E4360">
        <w:rPr>
          <w:rFonts w:cs="Times New Roman"/>
        </w:rPr>
        <w:t xml:space="preserve">paint film. The painting, apparently executed in oil, had been restored multiple times in the past, including </w:t>
      </w:r>
      <w:proofErr w:type="gramStart"/>
      <w:r w:rsidRPr="008E4360">
        <w:rPr>
          <w:rFonts w:cs="Times New Roman"/>
        </w:rPr>
        <w:t>fairly recently</w:t>
      </w:r>
      <w:proofErr w:type="gramEnd"/>
      <w:r w:rsidRPr="008E4360">
        <w:rPr>
          <w:rFonts w:cs="Times New Roman"/>
        </w:rPr>
        <w:t>.</w:t>
      </w:r>
    </w:p>
    <w:p w14:paraId="45356EB2" w14:textId="2AE727F4" w:rsidR="004C4FCE" w:rsidRPr="008E4360" w:rsidRDefault="004C4FCE" w:rsidP="00903419">
      <w:pPr>
        <w:spacing w:line="480" w:lineRule="auto"/>
        <w:rPr>
          <w:rFonts w:cs="Times New Roman"/>
        </w:rPr>
      </w:pPr>
      <w:r w:rsidRPr="008E4360">
        <w:rPr>
          <w:rFonts w:cs="Times New Roman"/>
        </w:rPr>
        <w:tab/>
        <w:t>My suggestion that local tear repair could mend the damage while avoiding lining</w:t>
      </w:r>
      <w:r w:rsidR="0092448C">
        <w:rPr>
          <w:rFonts w:cs="Times New Roman"/>
        </w:rPr>
        <w:t>—</w:t>
      </w:r>
      <w:r w:rsidRPr="008E4360">
        <w:rPr>
          <w:rFonts w:cs="Times New Roman"/>
        </w:rPr>
        <w:t>and so maintain the valued “object nature” of the artwork</w:t>
      </w:r>
      <w:r w:rsidR="0092448C">
        <w:rPr>
          <w:rFonts w:cs="Times New Roman"/>
        </w:rPr>
        <w:t>—</w:t>
      </w:r>
      <w:r w:rsidRPr="008E4360">
        <w:rPr>
          <w:rFonts w:cs="Times New Roman"/>
        </w:rPr>
        <w:t>met with a positive response from the owners. Old canvas repairs, notably two patches on the reverse, were not addressed.</w:t>
      </w:r>
    </w:p>
    <w:p w14:paraId="3689B684" w14:textId="77777777" w:rsidR="004C4FCE" w:rsidRPr="008E4360" w:rsidRDefault="004C4FCE" w:rsidP="00903419">
      <w:pPr>
        <w:spacing w:line="480" w:lineRule="auto"/>
        <w:rPr>
          <w:rFonts w:cs="Times New Roman"/>
          <w:b/>
          <w:bCs/>
        </w:rPr>
      </w:pPr>
    </w:p>
    <w:p w14:paraId="26DE7913" w14:textId="31B237EB" w:rsidR="004C4FCE" w:rsidRDefault="00903419" w:rsidP="00903419">
      <w:pPr>
        <w:pStyle w:val="Heading1"/>
      </w:pPr>
      <w:r w:rsidRPr="00903419">
        <w:rPr>
          <w:b w:val="0"/>
          <w:bCs w:val="0"/>
          <w:highlight w:val="yellow"/>
        </w:rPr>
        <w:t>&lt;A-head&gt;</w:t>
      </w:r>
      <w:r>
        <w:t xml:space="preserve"> </w:t>
      </w:r>
      <w:r w:rsidR="004C4FCE" w:rsidRPr="006424F8">
        <w:t xml:space="preserve">Tear </w:t>
      </w:r>
      <w:r w:rsidR="0092448C" w:rsidRPr="006424F8">
        <w:t xml:space="preserve">Repair </w:t>
      </w:r>
      <w:r w:rsidR="004C4FCE" w:rsidRPr="006424F8">
        <w:t xml:space="preserve">and </w:t>
      </w:r>
      <w:r w:rsidR="0092448C" w:rsidRPr="006424F8">
        <w:t>Reinforcement</w:t>
      </w:r>
    </w:p>
    <w:p w14:paraId="7C081C6E" w14:textId="77777777" w:rsidR="005F5889" w:rsidRPr="005F5889" w:rsidRDefault="005F5889" w:rsidP="00903419">
      <w:pPr>
        <w:spacing w:line="480" w:lineRule="auto"/>
      </w:pPr>
    </w:p>
    <w:p w14:paraId="656B8000" w14:textId="1D17F61C" w:rsidR="004C4FCE" w:rsidRPr="008E4360" w:rsidRDefault="004C4FCE" w:rsidP="00903419">
      <w:pPr>
        <w:spacing w:line="480" w:lineRule="auto"/>
        <w:rPr>
          <w:rFonts w:cs="Times New Roman"/>
        </w:rPr>
      </w:pPr>
      <w:r w:rsidRPr="008E4360">
        <w:rPr>
          <w:rFonts w:cs="Times New Roman"/>
        </w:rPr>
        <w:t xml:space="preserve">Loose paint along the tear was first secured with 5% sturgeon glue. </w:t>
      </w:r>
    </w:p>
    <w:p w14:paraId="6C66E088" w14:textId="64B4A792" w:rsidR="004C4FCE" w:rsidRPr="008E4360" w:rsidRDefault="004C4FCE" w:rsidP="00903419">
      <w:pPr>
        <w:spacing w:line="480" w:lineRule="auto"/>
        <w:rPr>
          <w:rFonts w:cs="Times New Roman"/>
        </w:rPr>
      </w:pPr>
      <w:r w:rsidRPr="008E4360">
        <w:rPr>
          <w:rFonts w:cs="Times New Roman"/>
        </w:rPr>
        <w:t xml:space="preserve">The tear was </w:t>
      </w:r>
      <w:r w:rsidR="0092448C">
        <w:rPr>
          <w:rFonts w:cs="Times New Roman"/>
        </w:rPr>
        <w:t xml:space="preserve">then </w:t>
      </w:r>
      <w:r w:rsidRPr="008E4360">
        <w:rPr>
          <w:rFonts w:cs="Times New Roman"/>
        </w:rPr>
        <w:t>repaired using the thread-by-thread method</w:t>
      </w:r>
      <w:r w:rsidR="0056253C">
        <w:rPr>
          <w:rFonts w:cs="Times New Roman"/>
        </w:rPr>
        <w:t xml:space="preserve"> </w:t>
      </w:r>
      <w:r w:rsidR="0056253C" w:rsidRPr="008E4360">
        <w:rPr>
          <w:rFonts w:cs="Times New Roman"/>
        </w:rPr>
        <w:t>(</w:t>
      </w:r>
      <w:hyperlink r:id="rId10" w:history="1">
        <w:r w:rsidR="004C227F">
          <w:rPr>
            <w:rStyle w:val="Hyperlink"/>
            <w:rFonts w:cs="Times New Roman"/>
            <w:b/>
            <w:bCs/>
            <w:highlight w:val="yellow"/>
          </w:rPr>
          <w:t>fig. 58.3</w:t>
        </w:r>
      </w:hyperlink>
      <w:r w:rsidR="0056253C" w:rsidRPr="008E4360">
        <w:rPr>
          <w:rFonts w:cs="Times New Roman"/>
        </w:rPr>
        <w:t>)</w:t>
      </w:r>
      <w:r w:rsidRPr="008E4360">
        <w:rPr>
          <w:rFonts w:cs="Times New Roman"/>
        </w:rPr>
        <w:t xml:space="preserve">. Working under a binocular microscope, broken threads were realigned and rejoined using a 1:1 mixture of 20% sturgeon glue and 10% wheat starch paste. I used a Weller WD1M soldering </w:t>
      </w:r>
      <w:r w:rsidR="00EA066D">
        <w:rPr>
          <w:rFonts w:cs="Times New Roman"/>
        </w:rPr>
        <w:t>station</w:t>
      </w:r>
      <w:r w:rsidR="00EA066D" w:rsidRPr="008E4360">
        <w:rPr>
          <w:rFonts w:cs="Times New Roman"/>
        </w:rPr>
        <w:t xml:space="preserve"> </w:t>
      </w:r>
      <w:r w:rsidRPr="008E4360">
        <w:rPr>
          <w:rFonts w:cs="Times New Roman"/>
        </w:rPr>
        <w:t xml:space="preserve">with a </w:t>
      </w:r>
      <w:r w:rsidR="00EA066D">
        <w:rPr>
          <w:rFonts w:cs="Times New Roman"/>
        </w:rPr>
        <w:t>m</w:t>
      </w:r>
      <w:r w:rsidRPr="008E4360">
        <w:rPr>
          <w:rFonts w:cs="Times New Roman"/>
        </w:rPr>
        <w:t xml:space="preserve">icro </w:t>
      </w:r>
      <w:r w:rsidR="00EA066D">
        <w:rPr>
          <w:rFonts w:cs="Times New Roman"/>
        </w:rPr>
        <w:t>s</w:t>
      </w:r>
      <w:r w:rsidRPr="008E4360">
        <w:rPr>
          <w:rFonts w:cs="Times New Roman"/>
        </w:rPr>
        <w:t xml:space="preserve">oldering </w:t>
      </w:r>
      <w:r w:rsidR="00EA066D">
        <w:rPr>
          <w:rFonts w:cs="Times New Roman"/>
        </w:rPr>
        <w:t>iron</w:t>
      </w:r>
      <w:r w:rsidRPr="008E4360">
        <w:rPr>
          <w:rFonts w:cs="Times New Roman"/>
        </w:rPr>
        <w:t xml:space="preserve"> to cure the adhesive mixture. This tool has the benefit of digital </w:t>
      </w:r>
      <w:r w:rsidR="00D62EDB" w:rsidRPr="008E4360">
        <w:rPr>
          <w:rFonts w:cs="Times New Roman"/>
        </w:rPr>
        <w:t xml:space="preserve">temperature </w:t>
      </w:r>
      <w:r w:rsidRPr="008E4360">
        <w:rPr>
          <w:rFonts w:cs="Times New Roman"/>
        </w:rPr>
        <w:t>control</w:t>
      </w:r>
      <w:r w:rsidR="00D62EDB">
        <w:rPr>
          <w:rFonts w:cs="Times New Roman"/>
        </w:rPr>
        <w:t>,</w:t>
      </w:r>
      <w:r w:rsidRPr="008E4360">
        <w:rPr>
          <w:rFonts w:cs="Times New Roman"/>
        </w:rPr>
        <w:t xml:space="preserve"> and</w:t>
      </w:r>
      <w:r w:rsidR="00EC2FC5">
        <w:rPr>
          <w:rFonts w:cs="Times New Roman"/>
        </w:rPr>
        <w:t xml:space="preserve"> </w:t>
      </w:r>
      <w:r w:rsidRPr="008E4360">
        <w:rPr>
          <w:rFonts w:cs="Times New Roman"/>
        </w:rPr>
        <w:t xml:space="preserve">exchangeable tips in </w:t>
      </w:r>
      <w:r w:rsidR="00EC2FC5" w:rsidRPr="008E4360">
        <w:rPr>
          <w:rFonts w:cs="Times New Roman"/>
        </w:rPr>
        <w:t>various</w:t>
      </w:r>
      <w:r w:rsidR="00070295">
        <w:rPr>
          <w:rFonts w:cs="Times New Roman"/>
        </w:rPr>
        <w:t xml:space="preserve"> </w:t>
      </w:r>
      <w:r w:rsidR="00070295" w:rsidRPr="008E4360">
        <w:rPr>
          <w:rFonts w:cs="Times New Roman"/>
        </w:rPr>
        <w:t>precise</w:t>
      </w:r>
      <w:r w:rsidR="00EC2FC5" w:rsidRPr="008E4360">
        <w:rPr>
          <w:rFonts w:cs="Times New Roman"/>
        </w:rPr>
        <w:t xml:space="preserve"> </w:t>
      </w:r>
      <w:r w:rsidRPr="008E4360">
        <w:rPr>
          <w:rFonts w:cs="Times New Roman"/>
        </w:rPr>
        <w:t>shapes are available.</w:t>
      </w:r>
      <w:r w:rsidRPr="008E4360">
        <w:rPr>
          <w:rStyle w:val="EndnoteReference"/>
          <w:rFonts w:cs="Times New Roman"/>
        </w:rPr>
        <w:endnoteReference w:id="2"/>
      </w:r>
    </w:p>
    <w:p w14:paraId="244E8C8B" w14:textId="68528F06" w:rsidR="006A05E4" w:rsidRPr="008E4360" w:rsidRDefault="007D0081" w:rsidP="00903419">
      <w:pPr>
        <w:spacing w:line="480" w:lineRule="auto"/>
        <w:rPr>
          <w:rFonts w:cs="Times New Roman"/>
        </w:rPr>
      </w:pPr>
      <w:r w:rsidRPr="008E4360">
        <w:rPr>
          <w:rFonts w:cs="Times New Roman"/>
        </w:rPr>
        <w:tab/>
      </w:r>
      <w:r w:rsidR="007449CC" w:rsidRPr="008E4360">
        <w:rPr>
          <w:rFonts w:cs="Times New Roman"/>
        </w:rPr>
        <w:t xml:space="preserve">Because the overlap </w:t>
      </w:r>
      <w:r w:rsidR="00875298" w:rsidRPr="008E4360">
        <w:rPr>
          <w:rFonts w:cs="Times New Roman"/>
        </w:rPr>
        <w:t xml:space="preserve">of the torn fibers </w:t>
      </w:r>
      <w:r w:rsidR="007449CC" w:rsidRPr="008E4360">
        <w:rPr>
          <w:rFonts w:cs="Times New Roman"/>
        </w:rPr>
        <w:t>was not great</w:t>
      </w:r>
      <w:r w:rsidR="00C34806" w:rsidRPr="008E4360">
        <w:rPr>
          <w:rFonts w:cs="Times New Roman"/>
        </w:rPr>
        <w:t xml:space="preserve"> in </w:t>
      </w:r>
      <w:r w:rsidR="0086626D">
        <w:rPr>
          <w:rFonts w:cs="Times New Roman"/>
        </w:rPr>
        <w:t xml:space="preserve">some </w:t>
      </w:r>
      <w:r w:rsidR="00C34806" w:rsidRPr="008E4360">
        <w:rPr>
          <w:rFonts w:cs="Times New Roman"/>
        </w:rPr>
        <w:t>areas</w:t>
      </w:r>
      <w:r w:rsidR="0086626D">
        <w:rPr>
          <w:rFonts w:cs="Times New Roman"/>
        </w:rPr>
        <w:t>—</w:t>
      </w:r>
      <w:r w:rsidR="004F6380">
        <w:rPr>
          <w:rFonts w:cs="Times New Roman"/>
        </w:rPr>
        <w:t>many</w:t>
      </w:r>
      <w:r w:rsidR="004F6380" w:rsidRPr="008E4360">
        <w:rPr>
          <w:rFonts w:cs="Times New Roman"/>
        </w:rPr>
        <w:t xml:space="preserve"> </w:t>
      </w:r>
      <w:r w:rsidR="00113318" w:rsidRPr="008E4360">
        <w:rPr>
          <w:rFonts w:cs="Times New Roman"/>
        </w:rPr>
        <w:t xml:space="preserve">canvas </w:t>
      </w:r>
      <w:r w:rsidR="007449CC" w:rsidRPr="008E4360">
        <w:rPr>
          <w:rFonts w:cs="Times New Roman"/>
        </w:rPr>
        <w:t>threads were essentially butt</w:t>
      </w:r>
      <w:r w:rsidR="00070295">
        <w:rPr>
          <w:rFonts w:cs="Times New Roman"/>
        </w:rPr>
        <w:t>-</w:t>
      </w:r>
      <w:r w:rsidR="007449CC" w:rsidRPr="008E4360">
        <w:rPr>
          <w:rFonts w:cs="Times New Roman"/>
        </w:rPr>
        <w:t>joined</w:t>
      </w:r>
      <w:r w:rsidR="0086626D">
        <w:rPr>
          <w:rFonts w:cs="Times New Roman"/>
        </w:rPr>
        <w:t>—</w:t>
      </w:r>
      <w:r w:rsidR="007449CC" w:rsidRPr="008E4360">
        <w:rPr>
          <w:rFonts w:cs="Times New Roman"/>
        </w:rPr>
        <w:t>the tear was reinforced.</w:t>
      </w:r>
      <w:r w:rsidR="00113318" w:rsidRPr="008E4360">
        <w:rPr>
          <w:rFonts w:cs="Times New Roman"/>
        </w:rPr>
        <w:t xml:space="preserve"> Using the same </w:t>
      </w:r>
      <w:r w:rsidR="00C34806" w:rsidRPr="008E4360">
        <w:rPr>
          <w:rFonts w:cs="Times New Roman"/>
        </w:rPr>
        <w:t xml:space="preserve">glue-paste </w:t>
      </w:r>
      <w:r w:rsidR="00113318" w:rsidRPr="008E4360">
        <w:rPr>
          <w:rFonts w:cs="Times New Roman"/>
        </w:rPr>
        <w:t>adhesive, linen threads were attached to the canvas reverse to bridge the tear</w:t>
      </w:r>
      <w:r w:rsidR="00875298" w:rsidRPr="008E4360">
        <w:rPr>
          <w:rFonts w:cs="Times New Roman"/>
        </w:rPr>
        <w:t xml:space="preserve"> (</w:t>
      </w:r>
      <w:hyperlink r:id="rId11" w:history="1">
        <w:r w:rsidR="004C227F">
          <w:rPr>
            <w:rStyle w:val="Hyperlink"/>
            <w:rFonts w:cs="Times New Roman"/>
            <w:b/>
            <w:bCs/>
            <w:highlight w:val="yellow"/>
          </w:rPr>
          <w:t>fig. 58.4</w:t>
        </w:r>
      </w:hyperlink>
      <w:r w:rsidR="00875298" w:rsidRPr="008E4360">
        <w:rPr>
          <w:rFonts w:cs="Times New Roman"/>
        </w:rPr>
        <w:t>)</w:t>
      </w:r>
      <w:r w:rsidR="00113318" w:rsidRPr="008E4360">
        <w:rPr>
          <w:rFonts w:cs="Times New Roman"/>
        </w:rPr>
        <w:t xml:space="preserve">. </w:t>
      </w:r>
      <w:r w:rsidR="001230C2" w:rsidRPr="008E4360">
        <w:rPr>
          <w:rFonts w:cs="Times New Roman"/>
        </w:rPr>
        <w:t xml:space="preserve">The </w:t>
      </w:r>
      <w:r w:rsidR="00C34806" w:rsidRPr="008E4360">
        <w:rPr>
          <w:rFonts w:cs="Times New Roman"/>
        </w:rPr>
        <w:t>spacing</w:t>
      </w:r>
      <w:r w:rsidR="00875298" w:rsidRPr="008E4360">
        <w:rPr>
          <w:rFonts w:cs="Times New Roman"/>
        </w:rPr>
        <w:t xml:space="preserve"> of the bridging threads was guided </w:t>
      </w:r>
      <w:r w:rsidR="00C34806" w:rsidRPr="008E4360">
        <w:rPr>
          <w:rFonts w:cs="Times New Roman"/>
        </w:rPr>
        <w:t xml:space="preserve">organically </w:t>
      </w:r>
      <w:r w:rsidR="00875298" w:rsidRPr="008E4360">
        <w:rPr>
          <w:rFonts w:cs="Times New Roman"/>
        </w:rPr>
        <w:t xml:space="preserve">by the overlap, and hence stability, of the repaired </w:t>
      </w:r>
      <w:r w:rsidR="00C34806" w:rsidRPr="008E4360">
        <w:rPr>
          <w:rFonts w:cs="Times New Roman"/>
        </w:rPr>
        <w:t>original fibers</w:t>
      </w:r>
      <w:r w:rsidR="00CD6202">
        <w:rPr>
          <w:rFonts w:cs="Times New Roman"/>
        </w:rPr>
        <w:t>. T</w:t>
      </w:r>
      <w:r w:rsidR="00875298" w:rsidRPr="008E4360">
        <w:rPr>
          <w:rFonts w:cs="Times New Roman"/>
        </w:rPr>
        <w:t>heir length was v</w:t>
      </w:r>
      <w:r w:rsidR="001230C2" w:rsidRPr="008E4360">
        <w:rPr>
          <w:rFonts w:cs="Times New Roman"/>
        </w:rPr>
        <w:t xml:space="preserve">aried </w:t>
      </w:r>
      <w:r w:rsidR="00113318" w:rsidRPr="008E4360">
        <w:rPr>
          <w:rFonts w:cs="Times New Roman"/>
        </w:rPr>
        <w:t xml:space="preserve">from 0.5 </w:t>
      </w:r>
      <w:r w:rsidR="0086626D">
        <w:rPr>
          <w:rFonts w:cs="Times New Roman"/>
        </w:rPr>
        <w:t>to</w:t>
      </w:r>
      <w:r w:rsidR="00113318" w:rsidRPr="008E4360">
        <w:rPr>
          <w:rFonts w:cs="Times New Roman"/>
        </w:rPr>
        <w:t xml:space="preserve"> 2 cm to broaden the </w:t>
      </w:r>
      <w:r w:rsidR="001230C2" w:rsidRPr="008E4360">
        <w:rPr>
          <w:rFonts w:cs="Times New Roman"/>
        </w:rPr>
        <w:t xml:space="preserve">area of reinforcement, avoid creating a single line of tension, </w:t>
      </w:r>
      <w:r w:rsidRPr="008E4360">
        <w:rPr>
          <w:rFonts w:cs="Times New Roman"/>
        </w:rPr>
        <w:t xml:space="preserve">and attenuate </w:t>
      </w:r>
      <w:r w:rsidR="001230C2" w:rsidRPr="008E4360">
        <w:rPr>
          <w:rFonts w:cs="Times New Roman"/>
        </w:rPr>
        <w:t xml:space="preserve">the </w:t>
      </w:r>
      <w:r w:rsidRPr="008E4360">
        <w:rPr>
          <w:rFonts w:cs="Times New Roman"/>
        </w:rPr>
        <w:t xml:space="preserve">added </w:t>
      </w:r>
      <w:r w:rsidR="001230C2" w:rsidRPr="008E4360">
        <w:rPr>
          <w:rFonts w:cs="Times New Roman"/>
        </w:rPr>
        <w:t>material</w:t>
      </w:r>
      <w:r w:rsidRPr="008E4360">
        <w:rPr>
          <w:rFonts w:cs="Times New Roman"/>
        </w:rPr>
        <w:t xml:space="preserve">. </w:t>
      </w:r>
      <w:r w:rsidR="00C34806" w:rsidRPr="008E4360">
        <w:rPr>
          <w:rFonts w:cs="Times New Roman"/>
        </w:rPr>
        <w:t>The</w:t>
      </w:r>
      <w:r w:rsidR="00CF040C" w:rsidRPr="008E4360">
        <w:rPr>
          <w:rFonts w:cs="Times New Roman"/>
        </w:rPr>
        <w:t xml:space="preserve"> introduc</w:t>
      </w:r>
      <w:r w:rsidR="00D62EDB">
        <w:rPr>
          <w:rFonts w:cs="Times New Roman"/>
        </w:rPr>
        <w:t xml:space="preserve">tion of </w:t>
      </w:r>
      <w:r w:rsidR="00CF040C" w:rsidRPr="008E4360">
        <w:rPr>
          <w:rFonts w:cs="Times New Roman"/>
        </w:rPr>
        <w:t>a second adhesive system to attach the bridging threads was considered</w:t>
      </w:r>
      <w:r w:rsidR="00C34806" w:rsidRPr="008E4360">
        <w:rPr>
          <w:rFonts w:cs="Times New Roman"/>
        </w:rPr>
        <w:t>: p</w:t>
      </w:r>
      <w:r w:rsidR="00CF040C" w:rsidRPr="008E4360">
        <w:rPr>
          <w:rFonts w:cs="Times New Roman"/>
        </w:rPr>
        <w:t xml:space="preserve">olyvinyl acetate emulsions, </w:t>
      </w:r>
      <w:proofErr w:type="spellStart"/>
      <w:r w:rsidR="0086626D" w:rsidRPr="008E4360">
        <w:rPr>
          <w:rFonts w:cs="Times New Roman"/>
        </w:rPr>
        <w:t>Beva</w:t>
      </w:r>
      <w:proofErr w:type="spellEnd"/>
      <w:r w:rsidR="00F319CF">
        <w:rPr>
          <w:rFonts w:cs="Times New Roman"/>
        </w:rPr>
        <w:t xml:space="preserve"> 371</w:t>
      </w:r>
      <w:r w:rsidR="00CF040C" w:rsidRPr="008E4360">
        <w:rPr>
          <w:rFonts w:cs="Times New Roman"/>
        </w:rPr>
        <w:t xml:space="preserve">, </w:t>
      </w:r>
      <w:bookmarkStart w:id="1" w:name="_Hlk102467733"/>
      <w:proofErr w:type="spellStart"/>
      <w:r w:rsidR="00CF040C" w:rsidRPr="008E4360">
        <w:rPr>
          <w:rFonts w:cs="Times New Roman"/>
        </w:rPr>
        <w:t>Paraloid</w:t>
      </w:r>
      <w:proofErr w:type="spellEnd"/>
      <w:r w:rsidR="00CF040C" w:rsidRPr="008E4360">
        <w:rPr>
          <w:rFonts w:cs="Times New Roman"/>
        </w:rPr>
        <w:t xml:space="preserve"> B72 </w:t>
      </w:r>
      <w:bookmarkEnd w:id="1"/>
      <w:r w:rsidR="00CF040C" w:rsidRPr="008E4360">
        <w:rPr>
          <w:rFonts w:cs="Times New Roman"/>
        </w:rPr>
        <w:t xml:space="preserve">resin, </w:t>
      </w:r>
      <w:r w:rsidR="0086626D">
        <w:rPr>
          <w:rFonts w:cs="Times New Roman"/>
        </w:rPr>
        <w:t>and</w:t>
      </w:r>
      <w:r w:rsidR="0086626D" w:rsidRPr="008E4360">
        <w:rPr>
          <w:rFonts w:cs="Times New Roman"/>
        </w:rPr>
        <w:t xml:space="preserve"> </w:t>
      </w:r>
      <w:r w:rsidR="00CF040C" w:rsidRPr="008E4360">
        <w:rPr>
          <w:rFonts w:cs="Times New Roman"/>
        </w:rPr>
        <w:t xml:space="preserve">polyamide welding powder </w:t>
      </w:r>
      <w:r w:rsidR="006A05E4" w:rsidRPr="008E4360">
        <w:rPr>
          <w:rFonts w:cs="Times New Roman"/>
        </w:rPr>
        <w:t>were</w:t>
      </w:r>
      <w:r w:rsidR="00CF040C" w:rsidRPr="008E4360">
        <w:rPr>
          <w:rFonts w:cs="Times New Roman"/>
        </w:rPr>
        <w:t xml:space="preserve"> all potential candidates and </w:t>
      </w:r>
      <w:r w:rsidR="0086626D">
        <w:rPr>
          <w:rFonts w:cs="Times New Roman"/>
        </w:rPr>
        <w:t>might</w:t>
      </w:r>
      <w:r w:rsidR="00561005" w:rsidRPr="008E4360">
        <w:rPr>
          <w:rFonts w:cs="Times New Roman"/>
        </w:rPr>
        <w:t xml:space="preserve"> </w:t>
      </w:r>
      <w:r w:rsidR="00CF040C" w:rsidRPr="008E4360">
        <w:rPr>
          <w:rFonts w:cs="Times New Roman"/>
        </w:rPr>
        <w:t xml:space="preserve">have introduced greater </w:t>
      </w:r>
      <w:r w:rsidR="006A05E4" w:rsidRPr="008E4360">
        <w:rPr>
          <w:rFonts w:cs="Times New Roman"/>
        </w:rPr>
        <w:t>resistance to moisture</w:t>
      </w:r>
      <w:r w:rsidR="0086626D">
        <w:rPr>
          <w:rFonts w:cs="Times New Roman"/>
        </w:rPr>
        <w:t>;</w:t>
      </w:r>
      <w:r w:rsidR="006A05E4" w:rsidRPr="008E4360">
        <w:rPr>
          <w:rFonts w:cs="Times New Roman"/>
        </w:rPr>
        <w:t xml:space="preserve"> however</w:t>
      </w:r>
      <w:r w:rsidR="0086626D">
        <w:rPr>
          <w:rFonts w:cs="Times New Roman"/>
        </w:rPr>
        <w:t>,</w:t>
      </w:r>
      <w:r w:rsidR="006A05E4" w:rsidRPr="008E4360">
        <w:rPr>
          <w:rFonts w:cs="Times New Roman"/>
        </w:rPr>
        <w:t xml:space="preserve"> the </w:t>
      </w:r>
      <w:r w:rsidR="00D62EDB">
        <w:rPr>
          <w:rFonts w:cs="Times New Roman"/>
        </w:rPr>
        <w:t xml:space="preserve">easy </w:t>
      </w:r>
      <w:r w:rsidR="006A05E4" w:rsidRPr="008E4360">
        <w:rPr>
          <w:rFonts w:cs="Times New Roman"/>
        </w:rPr>
        <w:t>reversibility of the sturgeon</w:t>
      </w:r>
      <w:r w:rsidR="0086626D">
        <w:rPr>
          <w:rFonts w:cs="Times New Roman"/>
        </w:rPr>
        <w:t>-</w:t>
      </w:r>
      <w:r w:rsidR="006A05E4" w:rsidRPr="008E4360">
        <w:rPr>
          <w:rFonts w:cs="Times New Roman"/>
        </w:rPr>
        <w:t>glue mixture proved more alluring</w:t>
      </w:r>
      <w:r w:rsidR="00C34806" w:rsidRPr="008E4360">
        <w:rPr>
          <w:rFonts w:cs="Times New Roman"/>
        </w:rPr>
        <w:t xml:space="preserve"> to this conservator</w:t>
      </w:r>
      <w:r w:rsidR="006A05E4" w:rsidRPr="008E4360">
        <w:rPr>
          <w:rFonts w:cs="Times New Roman"/>
        </w:rPr>
        <w:t>.</w:t>
      </w:r>
    </w:p>
    <w:p w14:paraId="114F7318" w14:textId="740298EF" w:rsidR="00306EE5" w:rsidRPr="008E4360" w:rsidRDefault="005F5889" w:rsidP="00903419">
      <w:pPr>
        <w:spacing w:line="480" w:lineRule="auto"/>
        <w:rPr>
          <w:rFonts w:cs="Times New Roman"/>
        </w:rPr>
      </w:pPr>
      <w:r>
        <w:rPr>
          <w:rFonts w:cs="Times New Roman"/>
        </w:rPr>
        <w:tab/>
      </w:r>
      <w:r w:rsidR="006A05E4" w:rsidRPr="008E4360">
        <w:rPr>
          <w:rFonts w:cs="Times New Roman"/>
        </w:rPr>
        <w:t xml:space="preserve">After securing the tear, </w:t>
      </w:r>
      <w:r w:rsidR="0097499F" w:rsidRPr="008E4360">
        <w:rPr>
          <w:rFonts w:cs="Times New Roman"/>
        </w:rPr>
        <w:t>humidification of the</w:t>
      </w:r>
      <w:r w:rsidR="006A05E4" w:rsidRPr="008E4360">
        <w:rPr>
          <w:rFonts w:cs="Times New Roman"/>
        </w:rPr>
        <w:t xml:space="preserve"> canvas </w:t>
      </w:r>
      <w:r w:rsidR="0097499F" w:rsidRPr="008E4360">
        <w:rPr>
          <w:rFonts w:cs="Times New Roman"/>
        </w:rPr>
        <w:t xml:space="preserve">with drying </w:t>
      </w:r>
      <w:proofErr w:type="spellStart"/>
      <w:r w:rsidR="0097499F" w:rsidRPr="008E4360">
        <w:rPr>
          <w:rFonts w:cs="Times New Roman"/>
        </w:rPr>
        <w:t>under weight</w:t>
      </w:r>
      <w:proofErr w:type="spellEnd"/>
      <w:r w:rsidR="0097499F" w:rsidRPr="008E4360">
        <w:rPr>
          <w:rFonts w:cs="Times New Roman"/>
        </w:rPr>
        <w:t xml:space="preserve"> was performed to reduce deformations.</w:t>
      </w:r>
      <w:r w:rsidR="00973C8E" w:rsidRPr="008E4360">
        <w:rPr>
          <w:rFonts w:cs="Times New Roman"/>
        </w:rPr>
        <w:t xml:space="preserve"> </w:t>
      </w:r>
      <w:r w:rsidR="00306EE5" w:rsidRPr="008E4360">
        <w:rPr>
          <w:rFonts w:cs="Times New Roman"/>
        </w:rPr>
        <w:t>Because the canvas is not under tension, the possibility exists that</w:t>
      </w:r>
      <w:r w:rsidR="00973C8E" w:rsidRPr="008E4360">
        <w:rPr>
          <w:rFonts w:cs="Times New Roman"/>
        </w:rPr>
        <w:t xml:space="preserve">, although the canvas matrix </w:t>
      </w:r>
      <w:r w:rsidR="00256D6A" w:rsidRPr="008E4360">
        <w:rPr>
          <w:rFonts w:cs="Times New Roman"/>
        </w:rPr>
        <w:t>now appears</w:t>
      </w:r>
      <w:r w:rsidR="00973C8E" w:rsidRPr="008E4360">
        <w:rPr>
          <w:rFonts w:cs="Times New Roman"/>
        </w:rPr>
        <w:t xml:space="preserve"> quite cohesive, </w:t>
      </w:r>
      <w:r w:rsidR="00306EE5" w:rsidRPr="008E4360">
        <w:rPr>
          <w:rFonts w:cs="Times New Roman"/>
        </w:rPr>
        <w:t>future tenting of the support at the tear could occur. It is hoped that the secondary support</w:t>
      </w:r>
      <w:r w:rsidR="00070295">
        <w:rPr>
          <w:rFonts w:cs="Times New Roman"/>
        </w:rPr>
        <w:t>ing</w:t>
      </w:r>
      <w:r w:rsidR="00306EE5" w:rsidRPr="008E4360">
        <w:rPr>
          <w:rFonts w:cs="Times New Roman"/>
        </w:rPr>
        <w:t xml:space="preserve"> measures discussed below will mitigate this. </w:t>
      </w:r>
      <w:r w:rsidR="00973C8E" w:rsidRPr="008E4360">
        <w:rPr>
          <w:rFonts w:cs="Times New Roman"/>
        </w:rPr>
        <w:t xml:space="preserve">Additional </w:t>
      </w:r>
      <w:r w:rsidR="00070295">
        <w:rPr>
          <w:rFonts w:cs="Times New Roman"/>
        </w:rPr>
        <w:t>steps</w:t>
      </w:r>
      <w:r w:rsidR="00973C8E" w:rsidRPr="008E4360">
        <w:rPr>
          <w:rFonts w:cs="Times New Roman"/>
        </w:rPr>
        <w:t xml:space="preserve"> to </w:t>
      </w:r>
      <w:r w:rsidR="00B27C7D" w:rsidRPr="008E4360">
        <w:rPr>
          <w:rFonts w:cs="Times New Roman"/>
        </w:rPr>
        <w:t>keep the tear flat,</w:t>
      </w:r>
      <w:r w:rsidR="00973C8E" w:rsidRPr="008E4360">
        <w:rPr>
          <w:rFonts w:cs="Times New Roman"/>
        </w:rPr>
        <w:t xml:space="preserve"> such as the attachment of</w:t>
      </w:r>
      <w:r w:rsidR="00B27C7D" w:rsidRPr="008E4360">
        <w:rPr>
          <w:rFonts w:cs="Times New Roman"/>
        </w:rPr>
        <w:t xml:space="preserve"> bridging</w:t>
      </w:r>
      <w:r w:rsidR="00973C8E" w:rsidRPr="008E4360">
        <w:rPr>
          <w:rFonts w:cs="Times New Roman"/>
        </w:rPr>
        <w:t xml:space="preserve"> wires or pins</w:t>
      </w:r>
      <w:r w:rsidR="00B27C7D" w:rsidRPr="008E4360">
        <w:rPr>
          <w:rFonts w:cs="Times New Roman"/>
        </w:rPr>
        <w:t xml:space="preserve">, remain a </w:t>
      </w:r>
      <w:r w:rsidR="00973C8E" w:rsidRPr="008E4360">
        <w:rPr>
          <w:rFonts w:cs="Times New Roman"/>
        </w:rPr>
        <w:t xml:space="preserve">future </w:t>
      </w:r>
      <w:r w:rsidR="00256D6A" w:rsidRPr="008E4360">
        <w:rPr>
          <w:rFonts w:cs="Times New Roman"/>
        </w:rPr>
        <w:t xml:space="preserve">treatment </w:t>
      </w:r>
      <w:r w:rsidR="00973C8E" w:rsidRPr="008E4360">
        <w:rPr>
          <w:rFonts w:cs="Times New Roman"/>
        </w:rPr>
        <w:t>option</w:t>
      </w:r>
      <w:r w:rsidR="00256D6A" w:rsidRPr="008E4360">
        <w:rPr>
          <w:rFonts w:cs="Times New Roman"/>
        </w:rPr>
        <w:t xml:space="preserve"> should this prove </w:t>
      </w:r>
      <w:r w:rsidR="00973C8E" w:rsidRPr="008E4360">
        <w:rPr>
          <w:rFonts w:cs="Times New Roman"/>
        </w:rPr>
        <w:t>necessary.</w:t>
      </w:r>
    </w:p>
    <w:p w14:paraId="6A6AA08E" w14:textId="77777777" w:rsidR="00E71534" w:rsidRPr="008E4360" w:rsidRDefault="00E71534" w:rsidP="00903419">
      <w:pPr>
        <w:spacing w:line="480" w:lineRule="auto"/>
        <w:rPr>
          <w:rFonts w:cs="Times New Roman"/>
        </w:rPr>
      </w:pPr>
    </w:p>
    <w:p w14:paraId="245D4E4B" w14:textId="6799F0A0" w:rsidR="00D83A1F" w:rsidRDefault="00903419" w:rsidP="00903419">
      <w:pPr>
        <w:pStyle w:val="Heading1"/>
      </w:pPr>
      <w:r w:rsidRPr="00903419">
        <w:rPr>
          <w:b w:val="0"/>
          <w:bCs w:val="0"/>
          <w:highlight w:val="yellow"/>
        </w:rPr>
        <w:t>&lt;A-head&gt;</w:t>
      </w:r>
      <w:r>
        <w:t xml:space="preserve"> </w:t>
      </w:r>
      <w:r w:rsidR="00D83A1F" w:rsidRPr="006424F8">
        <w:t xml:space="preserve">Cleaning of </w:t>
      </w:r>
      <w:r w:rsidR="005D3C4A" w:rsidRPr="006424F8">
        <w:t xml:space="preserve">the </w:t>
      </w:r>
      <w:r w:rsidR="005F5889" w:rsidRPr="006424F8">
        <w:t>Canvas</w:t>
      </w:r>
    </w:p>
    <w:p w14:paraId="4E93B15E" w14:textId="17B12888" w:rsidR="005D3C4A" w:rsidRPr="008E4360" w:rsidRDefault="00B27C7D" w:rsidP="00903419">
      <w:pPr>
        <w:spacing w:line="480" w:lineRule="auto"/>
        <w:rPr>
          <w:rFonts w:cs="Times New Roman"/>
        </w:rPr>
      </w:pPr>
      <w:r w:rsidRPr="008E4360">
        <w:rPr>
          <w:rFonts w:cs="Times New Roman"/>
        </w:rPr>
        <w:t xml:space="preserve">The canvas support had discolored to a ruddy brown and was </w:t>
      </w:r>
      <w:r w:rsidR="00256D6A" w:rsidRPr="008E4360">
        <w:rPr>
          <w:rFonts w:cs="Times New Roman"/>
        </w:rPr>
        <w:t>traced</w:t>
      </w:r>
      <w:r w:rsidRPr="008E4360">
        <w:rPr>
          <w:rFonts w:cs="Times New Roman"/>
        </w:rPr>
        <w:t xml:space="preserve"> with a dark network of </w:t>
      </w:r>
      <w:r w:rsidR="00256D6A" w:rsidRPr="008E4360">
        <w:rPr>
          <w:rFonts w:cs="Times New Roman"/>
        </w:rPr>
        <w:t>lines</w:t>
      </w:r>
      <w:r w:rsidRPr="008E4360">
        <w:rPr>
          <w:rFonts w:cs="Times New Roman"/>
        </w:rPr>
        <w:t xml:space="preserve"> mirroring the craquelure of the paint, likely where </w:t>
      </w:r>
      <w:r w:rsidR="00CD6202">
        <w:rPr>
          <w:rFonts w:cs="Times New Roman"/>
        </w:rPr>
        <w:t xml:space="preserve">later </w:t>
      </w:r>
      <w:r w:rsidRPr="008E4360">
        <w:rPr>
          <w:rFonts w:cs="Times New Roman"/>
        </w:rPr>
        <w:t>varnish</w:t>
      </w:r>
      <w:r w:rsidR="00CD6202">
        <w:rPr>
          <w:rFonts w:cs="Times New Roman"/>
        </w:rPr>
        <w:t>es</w:t>
      </w:r>
      <w:r w:rsidRPr="008E4360">
        <w:rPr>
          <w:rFonts w:cs="Times New Roman"/>
        </w:rPr>
        <w:t xml:space="preserve"> </w:t>
      </w:r>
      <w:r w:rsidR="00070295">
        <w:rPr>
          <w:rFonts w:cs="Times New Roman"/>
        </w:rPr>
        <w:t xml:space="preserve">and perhaps </w:t>
      </w:r>
      <w:proofErr w:type="spellStart"/>
      <w:r w:rsidR="00070295">
        <w:rPr>
          <w:rFonts w:cs="Times New Roman"/>
        </w:rPr>
        <w:t>consolidants</w:t>
      </w:r>
      <w:proofErr w:type="spellEnd"/>
      <w:r w:rsidR="00070295">
        <w:rPr>
          <w:rFonts w:cs="Times New Roman"/>
        </w:rPr>
        <w:t xml:space="preserve"> </w:t>
      </w:r>
      <w:r w:rsidRPr="008E4360">
        <w:rPr>
          <w:rFonts w:cs="Times New Roman"/>
        </w:rPr>
        <w:t xml:space="preserve">had seeped through </w:t>
      </w:r>
      <w:r w:rsidR="00EC7E67">
        <w:rPr>
          <w:rFonts w:cs="Times New Roman"/>
        </w:rPr>
        <w:t>from the front</w:t>
      </w:r>
      <w:r w:rsidRPr="008E4360">
        <w:rPr>
          <w:rFonts w:cs="Times New Roman"/>
        </w:rPr>
        <w:t xml:space="preserve">. </w:t>
      </w:r>
      <w:r w:rsidR="007449CC" w:rsidRPr="008E4360">
        <w:rPr>
          <w:rFonts w:cs="Times New Roman"/>
        </w:rPr>
        <w:t>That the canvas was quite brittle appeared</w:t>
      </w:r>
      <w:r w:rsidR="00561005">
        <w:rPr>
          <w:rFonts w:cs="Times New Roman"/>
        </w:rPr>
        <w:t xml:space="preserve"> to be</w:t>
      </w:r>
      <w:r w:rsidR="001230C2" w:rsidRPr="008E4360">
        <w:rPr>
          <w:rFonts w:cs="Times New Roman"/>
        </w:rPr>
        <w:t xml:space="preserve"> </w:t>
      </w:r>
      <w:r w:rsidR="007449CC" w:rsidRPr="008E4360">
        <w:rPr>
          <w:rFonts w:cs="Times New Roman"/>
        </w:rPr>
        <w:t>part</w:t>
      </w:r>
      <w:r w:rsidR="004B12BA" w:rsidRPr="008E4360">
        <w:rPr>
          <w:rFonts w:cs="Times New Roman"/>
        </w:rPr>
        <w:t>ly</w:t>
      </w:r>
      <w:r w:rsidR="007449CC" w:rsidRPr="008E4360">
        <w:rPr>
          <w:rFonts w:cs="Times New Roman"/>
        </w:rPr>
        <w:t xml:space="preserve"> due to</w:t>
      </w:r>
      <w:r w:rsidR="004B12BA" w:rsidRPr="008E4360">
        <w:rPr>
          <w:rFonts w:cs="Times New Roman"/>
        </w:rPr>
        <w:t xml:space="preserve"> its impregnation with </w:t>
      </w:r>
      <w:r w:rsidRPr="008E4360">
        <w:rPr>
          <w:rFonts w:cs="Times New Roman"/>
        </w:rPr>
        <w:t xml:space="preserve">these </w:t>
      </w:r>
      <w:r w:rsidR="004B12BA" w:rsidRPr="008E4360">
        <w:rPr>
          <w:rFonts w:cs="Times New Roman"/>
        </w:rPr>
        <w:t>old resins.</w:t>
      </w:r>
      <w:r w:rsidR="00AC5317" w:rsidRPr="008E4360">
        <w:rPr>
          <w:rFonts w:cs="Times New Roman"/>
        </w:rPr>
        <w:t xml:space="preserve"> </w:t>
      </w:r>
      <w:r w:rsidR="00473BDB" w:rsidRPr="008E4360">
        <w:rPr>
          <w:rFonts w:cs="Times New Roman"/>
        </w:rPr>
        <w:t xml:space="preserve">Reducing the </w:t>
      </w:r>
      <w:r w:rsidR="00256D6A" w:rsidRPr="008E4360">
        <w:rPr>
          <w:rFonts w:cs="Times New Roman"/>
        </w:rPr>
        <w:t>quantity</w:t>
      </w:r>
      <w:r w:rsidR="00473BDB" w:rsidRPr="008E4360">
        <w:rPr>
          <w:rFonts w:cs="Times New Roman"/>
        </w:rPr>
        <w:t xml:space="preserve"> of this</w:t>
      </w:r>
      <w:r w:rsidR="00BF0CBE">
        <w:rPr>
          <w:rFonts w:cs="Times New Roman"/>
        </w:rPr>
        <w:t xml:space="preserve"> </w:t>
      </w:r>
      <w:r w:rsidR="00473BDB" w:rsidRPr="008E4360">
        <w:rPr>
          <w:rFonts w:cs="Times New Roman"/>
        </w:rPr>
        <w:t xml:space="preserve">oxidized material </w:t>
      </w:r>
      <w:r w:rsidR="005D3C4A" w:rsidRPr="008E4360">
        <w:rPr>
          <w:rFonts w:cs="Times New Roman"/>
        </w:rPr>
        <w:t xml:space="preserve">thus seemed </w:t>
      </w:r>
      <w:r w:rsidR="00AC5317" w:rsidRPr="008E4360">
        <w:rPr>
          <w:rFonts w:cs="Times New Roman"/>
        </w:rPr>
        <w:t xml:space="preserve">desirable. </w:t>
      </w:r>
      <w:r w:rsidR="004B12BA" w:rsidRPr="008E4360">
        <w:rPr>
          <w:rFonts w:cs="Times New Roman"/>
        </w:rPr>
        <w:t>After</w:t>
      </w:r>
      <w:r w:rsidR="003D29F3" w:rsidRPr="008E4360">
        <w:rPr>
          <w:rFonts w:cs="Times New Roman"/>
        </w:rPr>
        <w:t xml:space="preserve"> normal surface cleaning with brushes and a vacuum</w:t>
      </w:r>
      <w:r w:rsidR="00256D6A" w:rsidRPr="008E4360">
        <w:rPr>
          <w:rFonts w:cs="Times New Roman"/>
        </w:rPr>
        <w:t>,</w:t>
      </w:r>
      <w:r w:rsidR="003D29F3" w:rsidRPr="008E4360">
        <w:rPr>
          <w:rFonts w:cs="Times New Roman"/>
        </w:rPr>
        <w:t xml:space="preserve"> and</w:t>
      </w:r>
      <w:r w:rsidR="004B12BA" w:rsidRPr="008E4360">
        <w:rPr>
          <w:rFonts w:cs="Times New Roman"/>
        </w:rPr>
        <w:t xml:space="preserve"> some testing, the </w:t>
      </w:r>
      <w:r w:rsidR="00256D6A" w:rsidRPr="008E4360">
        <w:rPr>
          <w:rFonts w:cs="Times New Roman"/>
        </w:rPr>
        <w:t xml:space="preserve">varnish in the </w:t>
      </w:r>
      <w:r w:rsidR="004B12BA" w:rsidRPr="008E4360">
        <w:rPr>
          <w:rFonts w:cs="Times New Roman"/>
        </w:rPr>
        <w:t xml:space="preserve">canvas was </w:t>
      </w:r>
      <w:r w:rsidR="00256D6A" w:rsidRPr="008E4360">
        <w:rPr>
          <w:rFonts w:cs="Times New Roman"/>
        </w:rPr>
        <w:t xml:space="preserve">reduced </w:t>
      </w:r>
      <w:r w:rsidR="004B12BA" w:rsidRPr="008E4360">
        <w:rPr>
          <w:rFonts w:cs="Times New Roman"/>
        </w:rPr>
        <w:t>using poultices</w:t>
      </w:r>
      <w:r w:rsidR="0022045F" w:rsidRPr="008E4360">
        <w:rPr>
          <w:rFonts w:cs="Times New Roman"/>
        </w:rPr>
        <w:t xml:space="preserve"> </w:t>
      </w:r>
      <w:r w:rsidR="00256D6A" w:rsidRPr="008E4360">
        <w:rPr>
          <w:rFonts w:cs="Times New Roman"/>
        </w:rPr>
        <w:t xml:space="preserve">of </w:t>
      </w:r>
      <w:proofErr w:type="gramStart"/>
      <w:r w:rsidR="00FB4250" w:rsidRPr="008E4360">
        <w:rPr>
          <w:rFonts w:cs="Times New Roman"/>
        </w:rPr>
        <w:t>ethanol</w:t>
      </w:r>
      <w:r w:rsidR="00070295">
        <w:rPr>
          <w:rFonts w:cs="Times New Roman"/>
        </w:rPr>
        <w:t>-</w:t>
      </w:r>
      <w:r w:rsidR="00FB4250" w:rsidRPr="008E4360">
        <w:rPr>
          <w:rFonts w:cs="Times New Roman"/>
        </w:rPr>
        <w:t>saturated</w:t>
      </w:r>
      <w:proofErr w:type="gramEnd"/>
      <w:r w:rsidR="0022045F" w:rsidRPr="008E4360">
        <w:rPr>
          <w:rFonts w:cs="Times New Roman"/>
        </w:rPr>
        <w:t xml:space="preserve"> </w:t>
      </w:r>
      <w:bookmarkStart w:id="2" w:name="_Hlk102467893"/>
      <w:proofErr w:type="spellStart"/>
      <w:r w:rsidR="004B12BA" w:rsidRPr="008E4360">
        <w:rPr>
          <w:rFonts w:cs="Times New Roman"/>
        </w:rPr>
        <w:t>Evolon</w:t>
      </w:r>
      <w:proofErr w:type="spellEnd"/>
      <w:r w:rsidR="004B12BA" w:rsidRPr="008E4360">
        <w:rPr>
          <w:rFonts w:cs="Times New Roman"/>
        </w:rPr>
        <w:t xml:space="preserve"> CR</w:t>
      </w:r>
      <w:bookmarkEnd w:id="2"/>
      <w:r w:rsidR="0022045F" w:rsidRPr="008E4360">
        <w:rPr>
          <w:rFonts w:cs="Times New Roman"/>
        </w:rPr>
        <w:t xml:space="preserve">, a nonwoven microfilament textile made from 70% </w:t>
      </w:r>
      <w:r w:rsidR="00A96560">
        <w:rPr>
          <w:rFonts w:cs="Times New Roman"/>
        </w:rPr>
        <w:t>p</w:t>
      </w:r>
      <w:r w:rsidR="0022045F" w:rsidRPr="008E4360">
        <w:rPr>
          <w:rFonts w:cs="Times New Roman"/>
        </w:rPr>
        <w:t xml:space="preserve">olyester and 30% </w:t>
      </w:r>
      <w:r w:rsidR="00A96560">
        <w:rPr>
          <w:rFonts w:cs="Times New Roman"/>
        </w:rPr>
        <w:t>p</w:t>
      </w:r>
      <w:r w:rsidR="0022045F" w:rsidRPr="008E4360">
        <w:rPr>
          <w:rFonts w:cs="Times New Roman"/>
        </w:rPr>
        <w:t xml:space="preserve">olyamide. </w:t>
      </w:r>
      <w:r w:rsidR="007E7BE2" w:rsidRPr="008E4360">
        <w:rPr>
          <w:rFonts w:cs="Times New Roman"/>
        </w:rPr>
        <w:t xml:space="preserve">Pressed </w:t>
      </w:r>
      <w:r w:rsidRPr="008E4360">
        <w:rPr>
          <w:rFonts w:cs="Times New Roman"/>
        </w:rPr>
        <w:t>on</w:t>
      </w:r>
      <w:r w:rsidR="007E7BE2" w:rsidRPr="008E4360">
        <w:rPr>
          <w:rFonts w:cs="Times New Roman"/>
        </w:rPr>
        <w:t xml:space="preserve">to the reverse, </w:t>
      </w:r>
      <w:r w:rsidRPr="008E4360">
        <w:rPr>
          <w:rFonts w:cs="Times New Roman"/>
        </w:rPr>
        <w:t xml:space="preserve">the </w:t>
      </w:r>
      <w:proofErr w:type="spellStart"/>
      <w:r w:rsidRPr="008E4360">
        <w:rPr>
          <w:rFonts w:cs="Times New Roman"/>
        </w:rPr>
        <w:t>Evolon</w:t>
      </w:r>
      <w:proofErr w:type="spellEnd"/>
      <w:r w:rsidRPr="008E4360">
        <w:rPr>
          <w:rFonts w:cs="Times New Roman"/>
        </w:rPr>
        <w:t xml:space="preserve"> drew </w:t>
      </w:r>
      <w:r w:rsidR="007E7BE2" w:rsidRPr="008E4360">
        <w:rPr>
          <w:rFonts w:cs="Times New Roman"/>
        </w:rPr>
        <w:t>d</w:t>
      </w:r>
      <w:r w:rsidR="004B12BA" w:rsidRPr="008E4360">
        <w:rPr>
          <w:rFonts w:cs="Times New Roman"/>
        </w:rPr>
        <w:t xml:space="preserve">iscolored matter </w:t>
      </w:r>
      <w:r w:rsidRPr="008E4360">
        <w:rPr>
          <w:rFonts w:cs="Times New Roman"/>
        </w:rPr>
        <w:t>out of the canvas</w:t>
      </w:r>
      <w:r w:rsidR="005D3C4A" w:rsidRPr="008E4360">
        <w:rPr>
          <w:rFonts w:cs="Times New Roman"/>
        </w:rPr>
        <w:t xml:space="preserve">, which was afterward considerably more flexible as well as </w:t>
      </w:r>
      <w:r w:rsidR="004B12BA" w:rsidRPr="008E4360">
        <w:rPr>
          <w:rFonts w:cs="Times New Roman"/>
        </w:rPr>
        <w:t xml:space="preserve">lighter </w:t>
      </w:r>
      <w:r w:rsidR="007E7BE2" w:rsidRPr="008E4360">
        <w:rPr>
          <w:rFonts w:cs="Times New Roman"/>
        </w:rPr>
        <w:t>in color</w:t>
      </w:r>
      <w:r w:rsidR="004B12BA" w:rsidRPr="008E4360">
        <w:rPr>
          <w:rFonts w:cs="Times New Roman"/>
        </w:rPr>
        <w:t>.</w:t>
      </w:r>
      <w:r w:rsidR="007E7BE2" w:rsidRPr="008E4360">
        <w:rPr>
          <w:rFonts w:cs="Times New Roman"/>
        </w:rPr>
        <w:t xml:space="preserve"> </w:t>
      </w:r>
      <w:r w:rsidR="005D3C4A" w:rsidRPr="008E4360">
        <w:rPr>
          <w:rFonts w:cs="Times New Roman"/>
        </w:rPr>
        <w:t xml:space="preserve">That the </w:t>
      </w:r>
      <w:r w:rsidR="00B8276C" w:rsidRPr="008E4360">
        <w:rPr>
          <w:rFonts w:cs="Times New Roman"/>
        </w:rPr>
        <w:t xml:space="preserve">textile support </w:t>
      </w:r>
      <w:r w:rsidR="005D3C4A" w:rsidRPr="008E4360">
        <w:rPr>
          <w:rFonts w:cs="Times New Roman"/>
        </w:rPr>
        <w:t xml:space="preserve">was </w:t>
      </w:r>
      <w:r w:rsidR="00AC5317" w:rsidRPr="008E4360">
        <w:rPr>
          <w:rFonts w:cs="Times New Roman"/>
        </w:rPr>
        <w:t xml:space="preserve">initially </w:t>
      </w:r>
      <w:r w:rsidR="005D3C4A" w:rsidRPr="008E4360">
        <w:rPr>
          <w:rFonts w:cs="Times New Roman"/>
        </w:rPr>
        <w:t xml:space="preserve">so </w:t>
      </w:r>
      <w:proofErr w:type="gramStart"/>
      <w:r w:rsidR="005D3C4A" w:rsidRPr="008E4360">
        <w:rPr>
          <w:rFonts w:cs="Times New Roman"/>
        </w:rPr>
        <w:t>stiff</w:t>
      </w:r>
      <w:proofErr w:type="gramEnd"/>
      <w:r w:rsidR="005D3C4A" w:rsidRPr="008E4360">
        <w:rPr>
          <w:rFonts w:cs="Times New Roman"/>
        </w:rPr>
        <w:t xml:space="preserve"> and brittle was </w:t>
      </w:r>
      <w:r w:rsidR="00AC5317" w:rsidRPr="008E4360">
        <w:rPr>
          <w:rFonts w:cs="Times New Roman"/>
        </w:rPr>
        <w:t>thus</w:t>
      </w:r>
      <w:r w:rsidR="005D3C4A" w:rsidRPr="008E4360">
        <w:rPr>
          <w:rFonts w:cs="Times New Roman"/>
        </w:rPr>
        <w:t xml:space="preserve"> not due </w:t>
      </w:r>
      <w:r w:rsidR="00A91E94" w:rsidRPr="008E4360">
        <w:rPr>
          <w:rFonts w:cs="Times New Roman"/>
        </w:rPr>
        <w:t>solely</w:t>
      </w:r>
      <w:r w:rsidR="00AC5317" w:rsidRPr="008E4360">
        <w:rPr>
          <w:rFonts w:cs="Times New Roman"/>
        </w:rPr>
        <w:t xml:space="preserve"> </w:t>
      </w:r>
      <w:r w:rsidR="005D3C4A" w:rsidRPr="008E4360">
        <w:rPr>
          <w:rFonts w:cs="Times New Roman"/>
        </w:rPr>
        <w:t xml:space="preserve">to its </w:t>
      </w:r>
      <w:r w:rsidR="00AC5317" w:rsidRPr="008E4360">
        <w:rPr>
          <w:rFonts w:cs="Times New Roman"/>
        </w:rPr>
        <w:t>own degradation but also</w:t>
      </w:r>
      <w:r w:rsidR="00B8276C" w:rsidRPr="008E4360">
        <w:rPr>
          <w:rFonts w:cs="Times New Roman"/>
        </w:rPr>
        <w:t>, considerably,</w:t>
      </w:r>
      <w:r w:rsidR="00AC5317" w:rsidRPr="008E4360">
        <w:rPr>
          <w:rFonts w:cs="Times New Roman"/>
        </w:rPr>
        <w:t xml:space="preserve"> to the degradation of the varnish it had </w:t>
      </w:r>
      <w:r w:rsidR="00A8487D">
        <w:rPr>
          <w:rFonts w:cs="Times New Roman"/>
        </w:rPr>
        <w:t>absorbed</w:t>
      </w:r>
      <w:r w:rsidR="00AC5317" w:rsidRPr="008E4360">
        <w:rPr>
          <w:rFonts w:cs="Times New Roman"/>
        </w:rPr>
        <w:t>.</w:t>
      </w:r>
    </w:p>
    <w:p w14:paraId="3C74DA77" w14:textId="77777777" w:rsidR="005D3C4A" w:rsidRPr="008E4360" w:rsidRDefault="005D3C4A" w:rsidP="00903419">
      <w:pPr>
        <w:spacing w:line="480" w:lineRule="auto"/>
        <w:rPr>
          <w:rFonts w:cs="Times New Roman"/>
        </w:rPr>
      </w:pPr>
    </w:p>
    <w:p w14:paraId="6E3FAB7D" w14:textId="63AA859A" w:rsidR="00D83A1F" w:rsidRPr="006424F8" w:rsidRDefault="00C11DB2" w:rsidP="00903419">
      <w:pPr>
        <w:pStyle w:val="Heading1"/>
      </w:pPr>
      <w:r w:rsidRPr="00C11DB2">
        <w:rPr>
          <w:b w:val="0"/>
          <w:bCs w:val="0"/>
          <w:highlight w:val="yellow"/>
        </w:rPr>
        <w:t>&lt;A-head&gt;</w:t>
      </w:r>
      <w:r>
        <w:t xml:space="preserve"> </w:t>
      </w:r>
      <w:r w:rsidR="00A8487D">
        <w:t xml:space="preserve">Attaching </w:t>
      </w:r>
      <w:r w:rsidR="00A96560">
        <w:t xml:space="preserve">an </w:t>
      </w:r>
      <w:r w:rsidR="00BA7039" w:rsidRPr="006424F8">
        <w:t xml:space="preserve">Insert </w:t>
      </w:r>
      <w:r w:rsidR="005F5889" w:rsidRPr="006424F8">
        <w:t xml:space="preserve">Lining </w:t>
      </w:r>
      <w:r w:rsidR="00D83A1F" w:rsidRPr="006424F8">
        <w:t xml:space="preserve">and </w:t>
      </w:r>
      <w:r w:rsidR="005F5889" w:rsidRPr="006424F8">
        <w:t>Backing Board</w:t>
      </w:r>
    </w:p>
    <w:p w14:paraId="0E6C6BA2" w14:textId="1FD462C1" w:rsidR="00AC5317" w:rsidRPr="008E4360" w:rsidRDefault="00BA7039" w:rsidP="00903419">
      <w:pPr>
        <w:spacing w:line="480" w:lineRule="auto"/>
        <w:rPr>
          <w:rFonts w:cs="Times New Roman"/>
        </w:rPr>
      </w:pPr>
      <w:r w:rsidRPr="008E4360">
        <w:rPr>
          <w:rFonts w:cs="Times New Roman"/>
        </w:rPr>
        <w:t>Alt</w:t>
      </w:r>
      <w:r w:rsidR="0022045F" w:rsidRPr="008E4360">
        <w:rPr>
          <w:rFonts w:cs="Times New Roman"/>
        </w:rPr>
        <w:t xml:space="preserve">hough the tear was closed and appeared </w:t>
      </w:r>
      <w:r w:rsidR="00B8276C" w:rsidRPr="008E4360">
        <w:rPr>
          <w:rFonts w:cs="Times New Roman"/>
        </w:rPr>
        <w:t>secure after several weeks of observation</w:t>
      </w:r>
      <w:r w:rsidR="0022045F" w:rsidRPr="008E4360">
        <w:rPr>
          <w:rFonts w:cs="Times New Roman"/>
        </w:rPr>
        <w:t xml:space="preserve">, the entire object remained fragile. To lend additional support and stability to the canvas, a type of </w:t>
      </w:r>
      <w:r w:rsidRPr="008E4360">
        <w:rPr>
          <w:rFonts w:cs="Times New Roman"/>
        </w:rPr>
        <w:t xml:space="preserve">insert </w:t>
      </w:r>
      <w:r w:rsidR="00AC5317" w:rsidRPr="008E4360">
        <w:rPr>
          <w:rFonts w:cs="Times New Roman"/>
        </w:rPr>
        <w:t>lining was constructed.</w:t>
      </w:r>
    </w:p>
    <w:p w14:paraId="544A246B" w14:textId="210A6203" w:rsidR="00C363FD" w:rsidRPr="008E4360" w:rsidRDefault="005F5889" w:rsidP="00903419">
      <w:pPr>
        <w:spacing w:line="480" w:lineRule="auto"/>
        <w:rPr>
          <w:rFonts w:cs="Times New Roman"/>
        </w:rPr>
      </w:pPr>
      <w:r>
        <w:rPr>
          <w:rFonts w:cs="Times New Roman"/>
        </w:rPr>
        <w:tab/>
      </w:r>
      <w:r w:rsidR="003D29F3" w:rsidRPr="008E4360">
        <w:rPr>
          <w:rFonts w:cs="Times New Roman"/>
        </w:rPr>
        <w:t xml:space="preserve">For this, a </w:t>
      </w:r>
      <w:r w:rsidR="0022045F" w:rsidRPr="008E4360">
        <w:rPr>
          <w:rFonts w:cs="Times New Roman"/>
        </w:rPr>
        <w:t>basswood frame was</w:t>
      </w:r>
      <w:r w:rsidR="003D29F3" w:rsidRPr="008E4360">
        <w:rPr>
          <w:rFonts w:cs="Times New Roman"/>
        </w:rPr>
        <w:t xml:space="preserve"> </w:t>
      </w:r>
      <w:r w:rsidR="00070295">
        <w:rPr>
          <w:rFonts w:cs="Times New Roman"/>
        </w:rPr>
        <w:t>built</w:t>
      </w:r>
      <w:r w:rsidR="003D29F3" w:rsidRPr="008E4360">
        <w:rPr>
          <w:rFonts w:cs="Times New Roman"/>
        </w:rPr>
        <w:t xml:space="preserve"> with an L-shaped profile that could rest within </w:t>
      </w:r>
      <w:r w:rsidR="00070295">
        <w:rPr>
          <w:rFonts w:cs="Times New Roman"/>
        </w:rPr>
        <w:t>an</w:t>
      </w:r>
      <w:r w:rsidR="003D29F3" w:rsidRPr="008E4360">
        <w:rPr>
          <w:rFonts w:cs="Times New Roman"/>
        </w:rPr>
        <w:t xml:space="preserve"> inner </w:t>
      </w:r>
      <w:r w:rsidR="00070295">
        <w:rPr>
          <w:rFonts w:cs="Times New Roman"/>
        </w:rPr>
        <w:t>lip</w:t>
      </w:r>
      <w:r w:rsidR="003D29F3" w:rsidRPr="008E4360">
        <w:rPr>
          <w:rFonts w:cs="Times New Roman"/>
        </w:rPr>
        <w:t xml:space="preserve"> of the </w:t>
      </w:r>
      <w:r w:rsidR="008827E3" w:rsidRPr="008E4360">
        <w:rPr>
          <w:rFonts w:cs="Times New Roman"/>
        </w:rPr>
        <w:t>primary strainer</w:t>
      </w:r>
      <w:r w:rsidR="003D29F3" w:rsidRPr="008E4360">
        <w:rPr>
          <w:rFonts w:cs="Times New Roman"/>
        </w:rPr>
        <w:t xml:space="preserve">; as on a modern stretcher, the edges of the </w:t>
      </w:r>
      <w:r w:rsidR="00BA7039" w:rsidRPr="008E4360">
        <w:rPr>
          <w:rFonts w:cs="Times New Roman"/>
        </w:rPr>
        <w:t xml:space="preserve">new </w:t>
      </w:r>
      <w:r w:rsidR="003D29F3" w:rsidRPr="008E4360">
        <w:rPr>
          <w:rFonts w:cs="Times New Roman"/>
        </w:rPr>
        <w:t xml:space="preserve">frame </w:t>
      </w:r>
      <w:r w:rsidR="00493479" w:rsidRPr="008E4360">
        <w:rPr>
          <w:rFonts w:cs="Times New Roman"/>
        </w:rPr>
        <w:t xml:space="preserve">facing the canvas </w:t>
      </w:r>
      <w:r w:rsidR="00BA7039" w:rsidRPr="008E4360">
        <w:rPr>
          <w:rFonts w:cs="Times New Roman"/>
        </w:rPr>
        <w:t>were slightly beveled</w:t>
      </w:r>
      <w:r w:rsidR="003D29F3" w:rsidRPr="008E4360">
        <w:rPr>
          <w:rFonts w:cs="Times New Roman"/>
        </w:rPr>
        <w:t>.</w:t>
      </w:r>
      <w:r w:rsidR="009F6F56" w:rsidRPr="008E4360">
        <w:rPr>
          <w:rFonts w:cs="Times New Roman"/>
        </w:rPr>
        <w:t xml:space="preserve"> </w:t>
      </w:r>
      <w:r w:rsidR="00F73570" w:rsidRPr="008E4360">
        <w:rPr>
          <w:rFonts w:cs="Times New Roman"/>
        </w:rPr>
        <w:t>Unbleached c</w:t>
      </w:r>
      <w:r w:rsidR="003D29F3" w:rsidRPr="008E4360">
        <w:rPr>
          <w:rFonts w:cs="Times New Roman"/>
        </w:rPr>
        <w:t>otton muslin was then stretched over this frame</w:t>
      </w:r>
      <w:r w:rsidR="00BA7039" w:rsidRPr="008E4360">
        <w:rPr>
          <w:rFonts w:cs="Times New Roman"/>
        </w:rPr>
        <w:t xml:space="preserve">, secured </w:t>
      </w:r>
      <w:r w:rsidR="00BF0CBE">
        <w:rPr>
          <w:rFonts w:cs="Times New Roman"/>
        </w:rPr>
        <w:t xml:space="preserve">at </w:t>
      </w:r>
      <w:r w:rsidR="00070295">
        <w:rPr>
          <w:rFonts w:cs="Times New Roman"/>
        </w:rPr>
        <w:t>its</w:t>
      </w:r>
      <w:r w:rsidR="00BF0CBE">
        <w:rPr>
          <w:rFonts w:cs="Times New Roman"/>
        </w:rPr>
        <w:t xml:space="preserve"> outer edges </w:t>
      </w:r>
      <w:r w:rsidR="00BA7039" w:rsidRPr="008E4360">
        <w:rPr>
          <w:rFonts w:cs="Times New Roman"/>
        </w:rPr>
        <w:t>with staples</w:t>
      </w:r>
      <w:r w:rsidR="003D29F3" w:rsidRPr="008E4360">
        <w:rPr>
          <w:rFonts w:cs="Times New Roman"/>
        </w:rPr>
        <w:t>. Th</w:t>
      </w:r>
      <w:r w:rsidR="00070295">
        <w:rPr>
          <w:rFonts w:cs="Times New Roman"/>
        </w:rPr>
        <w:t>e</w:t>
      </w:r>
      <w:r w:rsidR="003D29F3" w:rsidRPr="008E4360">
        <w:rPr>
          <w:rFonts w:cs="Times New Roman"/>
        </w:rPr>
        <w:t xml:space="preserve"> </w:t>
      </w:r>
      <w:r w:rsidR="00BA7039" w:rsidRPr="008E4360">
        <w:rPr>
          <w:rFonts w:cs="Times New Roman"/>
        </w:rPr>
        <w:t xml:space="preserve">insert </w:t>
      </w:r>
      <w:r w:rsidR="003D29F3" w:rsidRPr="008E4360">
        <w:rPr>
          <w:rFonts w:cs="Times New Roman"/>
        </w:rPr>
        <w:t xml:space="preserve">lining was </w:t>
      </w:r>
      <w:r w:rsidR="00FB4250">
        <w:rPr>
          <w:rFonts w:cs="Times New Roman"/>
        </w:rPr>
        <w:t>fixed</w:t>
      </w:r>
      <w:r w:rsidR="003D29F3" w:rsidRPr="008E4360">
        <w:rPr>
          <w:rFonts w:cs="Times New Roman"/>
        </w:rPr>
        <w:t xml:space="preserve"> to the </w:t>
      </w:r>
      <w:r w:rsidR="008827E3" w:rsidRPr="008E4360">
        <w:rPr>
          <w:rFonts w:cs="Times New Roman"/>
        </w:rPr>
        <w:t>inner edges of the strainer using six screws</w:t>
      </w:r>
      <w:r w:rsidR="009F6F56" w:rsidRPr="008E4360">
        <w:rPr>
          <w:rFonts w:cs="Times New Roman"/>
        </w:rPr>
        <w:t xml:space="preserve">, </w:t>
      </w:r>
      <w:r w:rsidR="009B1306">
        <w:rPr>
          <w:rFonts w:cs="Times New Roman"/>
        </w:rPr>
        <w:t>with</w:t>
      </w:r>
      <w:r w:rsidR="009B1306" w:rsidRPr="008E4360">
        <w:rPr>
          <w:rFonts w:cs="Times New Roman"/>
        </w:rPr>
        <w:t xml:space="preserve"> </w:t>
      </w:r>
      <w:r w:rsidR="009F6F56" w:rsidRPr="008E4360">
        <w:rPr>
          <w:rFonts w:cs="Times New Roman"/>
        </w:rPr>
        <w:t xml:space="preserve">the stretched muslin </w:t>
      </w:r>
      <w:r w:rsidR="009B1306">
        <w:rPr>
          <w:rFonts w:cs="Times New Roman"/>
        </w:rPr>
        <w:t xml:space="preserve">placed </w:t>
      </w:r>
      <w:r w:rsidR="009F6F56" w:rsidRPr="008E4360">
        <w:rPr>
          <w:rFonts w:cs="Times New Roman"/>
        </w:rPr>
        <w:t xml:space="preserve">just behind and barely touching the </w:t>
      </w:r>
      <w:r w:rsidR="009F6F56" w:rsidRPr="008E4360">
        <w:rPr>
          <w:rFonts w:cs="Times New Roman"/>
        </w:rPr>
        <w:lastRenderedPageBreak/>
        <w:t>canvas</w:t>
      </w:r>
      <w:r w:rsidR="008827E3" w:rsidRPr="008E4360">
        <w:rPr>
          <w:rFonts w:cs="Times New Roman"/>
        </w:rPr>
        <w:t>. An acid-free backing</w:t>
      </w:r>
      <w:r w:rsidR="009F6F56" w:rsidRPr="008E4360">
        <w:rPr>
          <w:rFonts w:cs="Times New Roman"/>
        </w:rPr>
        <w:t xml:space="preserve"> board was attached to the wooden frame</w:t>
      </w:r>
      <w:r w:rsidR="00B8276C" w:rsidRPr="008E4360">
        <w:rPr>
          <w:rFonts w:cs="Times New Roman"/>
        </w:rPr>
        <w:t xml:space="preserve"> </w:t>
      </w:r>
      <w:r w:rsidR="00BA7039" w:rsidRPr="008E4360">
        <w:rPr>
          <w:rFonts w:cs="Times New Roman"/>
        </w:rPr>
        <w:t xml:space="preserve">of the insert </w:t>
      </w:r>
      <w:r w:rsidR="00B8276C" w:rsidRPr="008E4360">
        <w:rPr>
          <w:rFonts w:cs="Times New Roman"/>
        </w:rPr>
        <w:t>(</w:t>
      </w:r>
      <w:hyperlink r:id="rId12" w:history="1">
        <w:r w:rsidR="004C227F">
          <w:rPr>
            <w:rStyle w:val="Hyperlink"/>
            <w:rFonts w:cs="Times New Roman"/>
            <w:b/>
            <w:bCs/>
            <w:highlight w:val="yellow"/>
          </w:rPr>
          <w:t>fig. 58.5</w:t>
        </w:r>
      </w:hyperlink>
      <w:r w:rsidR="00B8276C" w:rsidRPr="008E4360">
        <w:rPr>
          <w:rFonts w:cs="Times New Roman"/>
        </w:rPr>
        <w:t>)</w:t>
      </w:r>
      <w:r w:rsidR="009F6F56" w:rsidRPr="008E4360">
        <w:rPr>
          <w:rFonts w:cs="Times New Roman"/>
        </w:rPr>
        <w:t>.</w:t>
      </w:r>
      <w:r w:rsidR="009E3175" w:rsidRPr="008E4360">
        <w:rPr>
          <w:rFonts w:cs="Times New Roman"/>
        </w:rPr>
        <w:t xml:space="preserve"> </w:t>
      </w:r>
      <w:r w:rsidR="009F6F56" w:rsidRPr="008E4360">
        <w:rPr>
          <w:rFonts w:cs="Times New Roman"/>
        </w:rPr>
        <w:t xml:space="preserve">The construction is designed to support the canvas and </w:t>
      </w:r>
      <w:r w:rsidR="00493479">
        <w:rPr>
          <w:rFonts w:cs="Times New Roman"/>
        </w:rPr>
        <w:t>cushion its movement</w:t>
      </w:r>
      <w:r w:rsidR="009F6F56" w:rsidRPr="008E4360">
        <w:rPr>
          <w:rFonts w:cs="Times New Roman"/>
        </w:rPr>
        <w:t>, provide an environmental buffer for the canvas reverse, and</w:t>
      </w:r>
      <w:r w:rsidR="009E3175" w:rsidRPr="008E4360">
        <w:rPr>
          <w:rFonts w:cs="Times New Roman"/>
        </w:rPr>
        <w:t xml:space="preserve"> protect from </w:t>
      </w:r>
      <w:r w:rsidR="00493479">
        <w:rPr>
          <w:rFonts w:cs="Times New Roman"/>
        </w:rPr>
        <w:t xml:space="preserve">further </w:t>
      </w:r>
      <w:r w:rsidR="009E3175" w:rsidRPr="008E4360">
        <w:rPr>
          <w:rFonts w:cs="Times New Roman"/>
        </w:rPr>
        <w:t>mechanical damage. It is easily reversible, leaving only the small holes from the attaching screws.</w:t>
      </w:r>
      <w:r w:rsidR="002D576A">
        <w:rPr>
          <w:rFonts w:cs="Times New Roman"/>
        </w:rPr>
        <w:t xml:space="preserve"> The construction is </w:t>
      </w:r>
      <w:proofErr w:type="gramStart"/>
      <w:r w:rsidR="002D576A">
        <w:rPr>
          <w:rFonts w:cs="Times New Roman"/>
        </w:rPr>
        <w:t>similar to</w:t>
      </w:r>
      <w:proofErr w:type="gramEnd"/>
      <w:r w:rsidR="002D576A">
        <w:rPr>
          <w:rFonts w:cs="Times New Roman"/>
        </w:rPr>
        <w:t xml:space="preserve"> the </w:t>
      </w:r>
      <w:r w:rsidR="00C363FD">
        <w:rPr>
          <w:rFonts w:cs="Times New Roman"/>
        </w:rPr>
        <w:t>so-called vibration protectors (</w:t>
      </w:r>
      <w:proofErr w:type="spellStart"/>
      <w:r w:rsidR="00C363FD" w:rsidRPr="00C363FD">
        <w:rPr>
          <w:rFonts w:cs="Times New Roman"/>
          <w:i/>
          <w:iCs/>
        </w:rPr>
        <w:t>Schwingung</w:t>
      </w:r>
      <w:r w:rsidR="00C363FD">
        <w:rPr>
          <w:rFonts w:cs="Times New Roman"/>
          <w:i/>
          <w:iCs/>
        </w:rPr>
        <w:t>s</w:t>
      </w:r>
      <w:r w:rsidR="00C363FD" w:rsidRPr="00C363FD">
        <w:rPr>
          <w:rFonts w:cs="Times New Roman"/>
          <w:i/>
          <w:iCs/>
        </w:rPr>
        <w:t>schutz</w:t>
      </w:r>
      <w:r w:rsidR="00C363FD">
        <w:rPr>
          <w:rFonts w:cs="Times New Roman"/>
          <w:i/>
          <w:iCs/>
        </w:rPr>
        <w:t>e</w:t>
      </w:r>
      <w:proofErr w:type="spellEnd"/>
      <w:r w:rsidR="00C363FD">
        <w:rPr>
          <w:rFonts w:cs="Times New Roman"/>
        </w:rPr>
        <w:t xml:space="preserve">) I observed while an intern at the </w:t>
      </w:r>
      <w:proofErr w:type="spellStart"/>
      <w:r w:rsidR="00C363FD">
        <w:rPr>
          <w:rFonts w:cs="Times New Roman"/>
        </w:rPr>
        <w:t>Kunsthistorisches</w:t>
      </w:r>
      <w:proofErr w:type="spellEnd"/>
      <w:r w:rsidR="00C363FD">
        <w:rPr>
          <w:rFonts w:cs="Times New Roman"/>
        </w:rPr>
        <w:t xml:space="preserve"> Museum in Vienna.</w:t>
      </w:r>
    </w:p>
    <w:p w14:paraId="5D14E285" w14:textId="778DF11B" w:rsidR="0022045F" w:rsidRPr="008E4360" w:rsidRDefault="0022045F" w:rsidP="00903419">
      <w:pPr>
        <w:spacing w:line="480" w:lineRule="auto"/>
        <w:rPr>
          <w:rFonts w:cs="Times New Roman"/>
        </w:rPr>
      </w:pPr>
    </w:p>
    <w:p w14:paraId="554BA96D" w14:textId="035AB701" w:rsidR="009815F1" w:rsidRPr="006424F8" w:rsidRDefault="00C11DB2" w:rsidP="00903419">
      <w:pPr>
        <w:pStyle w:val="Heading1"/>
      </w:pPr>
      <w:r w:rsidRPr="00C11DB2">
        <w:rPr>
          <w:b w:val="0"/>
          <w:bCs w:val="0"/>
          <w:highlight w:val="yellow"/>
        </w:rPr>
        <w:t>&lt;A-head&gt;</w:t>
      </w:r>
      <w:r>
        <w:t xml:space="preserve"> </w:t>
      </w:r>
      <w:r w:rsidR="009815F1" w:rsidRPr="006424F8">
        <w:t xml:space="preserve">Filling, </w:t>
      </w:r>
      <w:r w:rsidR="005F5889" w:rsidRPr="006424F8">
        <w:t>Retouching</w:t>
      </w:r>
      <w:r w:rsidR="009815F1" w:rsidRPr="006424F8">
        <w:t xml:space="preserve">, and </w:t>
      </w:r>
      <w:r w:rsidR="005F5889" w:rsidRPr="006424F8">
        <w:t>Varnish</w:t>
      </w:r>
    </w:p>
    <w:p w14:paraId="50A8CA61" w14:textId="4A2B5404" w:rsidR="0038613C" w:rsidRPr="008E4360" w:rsidRDefault="000822C3" w:rsidP="00903419">
      <w:pPr>
        <w:spacing w:line="480" w:lineRule="auto"/>
        <w:rPr>
          <w:rFonts w:cs="Times New Roman"/>
        </w:rPr>
      </w:pPr>
      <w:r w:rsidRPr="008E4360">
        <w:rPr>
          <w:rFonts w:cs="Times New Roman"/>
        </w:rPr>
        <w:t>Though u</w:t>
      </w:r>
      <w:r w:rsidR="009815F1" w:rsidRPr="008E4360">
        <w:rPr>
          <w:rFonts w:cs="Times New Roman"/>
        </w:rPr>
        <w:t>nrelated to the structural concerns of this volume</w:t>
      </w:r>
      <w:r w:rsidRPr="008E4360">
        <w:rPr>
          <w:rFonts w:cs="Times New Roman"/>
        </w:rPr>
        <w:t xml:space="preserve">, the aesthetic treatment of the picture </w:t>
      </w:r>
      <w:r w:rsidR="00493479">
        <w:rPr>
          <w:rFonts w:cs="Times New Roman"/>
        </w:rPr>
        <w:t>deserves</w:t>
      </w:r>
      <w:r w:rsidR="009815F1" w:rsidRPr="008E4360">
        <w:rPr>
          <w:rFonts w:cs="Times New Roman"/>
        </w:rPr>
        <w:t xml:space="preserve"> mention</w:t>
      </w:r>
      <w:r w:rsidR="0038613C" w:rsidRPr="008E4360">
        <w:rPr>
          <w:rFonts w:cs="Times New Roman"/>
        </w:rPr>
        <w:t xml:space="preserve">. </w:t>
      </w:r>
      <w:r w:rsidR="002C33DC">
        <w:rPr>
          <w:rFonts w:cs="Times New Roman"/>
        </w:rPr>
        <w:t>Th</w:t>
      </w:r>
      <w:r w:rsidR="00163B77">
        <w:rPr>
          <w:rFonts w:cs="Times New Roman"/>
        </w:rPr>
        <w:t>is</w:t>
      </w:r>
      <w:r w:rsidR="002C33DC">
        <w:rPr>
          <w:rFonts w:cs="Times New Roman"/>
        </w:rPr>
        <w:t xml:space="preserve"> work was done traditionally. </w:t>
      </w:r>
      <w:r w:rsidR="0038613C" w:rsidRPr="008E4360">
        <w:rPr>
          <w:rFonts w:cs="Times New Roman"/>
        </w:rPr>
        <w:t xml:space="preserve">Losses along the tear and throughout the painting were filled with a putty of Champagne chalk and 7% sturgeon glue. The losses were textured with this gesso to </w:t>
      </w:r>
      <w:r w:rsidRPr="008E4360">
        <w:rPr>
          <w:rFonts w:cs="Times New Roman"/>
        </w:rPr>
        <w:t>match</w:t>
      </w:r>
      <w:r w:rsidR="0038613C" w:rsidRPr="008E4360">
        <w:rPr>
          <w:rFonts w:cs="Times New Roman"/>
        </w:rPr>
        <w:t xml:space="preserve"> the surface of the surrounding paint. Some additional textur</w:t>
      </w:r>
      <w:r w:rsidRPr="008E4360">
        <w:rPr>
          <w:rFonts w:cs="Times New Roman"/>
        </w:rPr>
        <w:t>ing</w:t>
      </w:r>
      <w:r w:rsidR="0038613C" w:rsidRPr="008E4360">
        <w:rPr>
          <w:rFonts w:cs="Times New Roman"/>
        </w:rPr>
        <w:t xml:space="preserve"> was added to the surface using Golden Heavy Gel</w:t>
      </w:r>
      <w:r w:rsidR="00BE49C7" w:rsidRPr="00BE49C7">
        <w:rPr>
          <w:rFonts w:cs="Times New Roman"/>
        </w:rPr>
        <w:t xml:space="preserve"> </w:t>
      </w:r>
      <w:r w:rsidR="00BE49C7">
        <w:rPr>
          <w:rFonts w:cs="Times New Roman"/>
        </w:rPr>
        <w:t>Gloss</w:t>
      </w:r>
      <w:r w:rsidR="00163B77">
        <w:rPr>
          <w:rFonts w:cs="Times New Roman"/>
        </w:rPr>
        <w:t>, a thick</w:t>
      </w:r>
      <w:r w:rsidR="003A69EE">
        <w:rPr>
          <w:rFonts w:cs="Times New Roman"/>
        </w:rPr>
        <w:t>,</w:t>
      </w:r>
      <w:r w:rsidR="00163B77">
        <w:rPr>
          <w:rFonts w:cs="Times New Roman"/>
        </w:rPr>
        <w:t xml:space="preserve"> transparent acrylic medium</w:t>
      </w:r>
      <w:r w:rsidR="0038613C" w:rsidRPr="008E4360">
        <w:rPr>
          <w:rFonts w:cs="Times New Roman"/>
        </w:rPr>
        <w:t>. Initial retouching of the losses was done with gouache, with subsequent inpainting carried out using dry pigments bound in polyvinyl acetate resin</w:t>
      </w:r>
      <w:r w:rsidRPr="008E4360">
        <w:rPr>
          <w:rFonts w:cs="Times New Roman"/>
        </w:rPr>
        <w:t xml:space="preserve"> (</w:t>
      </w:r>
      <w:proofErr w:type="spellStart"/>
      <w:r w:rsidRPr="008E4360">
        <w:rPr>
          <w:rFonts w:cs="Times New Roman"/>
        </w:rPr>
        <w:t>Mow</w:t>
      </w:r>
      <w:r w:rsidR="002B17C1">
        <w:rPr>
          <w:rFonts w:cs="Times New Roman"/>
        </w:rPr>
        <w:t>i</w:t>
      </w:r>
      <w:r w:rsidRPr="008E4360">
        <w:rPr>
          <w:rFonts w:cs="Times New Roman"/>
        </w:rPr>
        <w:t>lith</w:t>
      </w:r>
      <w:proofErr w:type="spellEnd"/>
      <w:r w:rsidRPr="008E4360">
        <w:rPr>
          <w:rFonts w:cs="Times New Roman"/>
        </w:rPr>
        <w:t xml:space="preserve"> 20)</w:t>
      </w:r>
      <w:r w:rsidR="0038613C" w:rsidRPr="008E4360">
        <w:rPr>
          <w:rFonts w:cs="Times New Roman"/>
        </w:rPr>
        <w:t xml:space="preserve">. </w:t>
      </w:r>
    </w:p>
    <w:p w14:paraId="3ED36B79" w14:textId="288FF1F6" w:rsidR="00F73570" w:rsidRPr="008E4360" w:rsidRDefault="00F73570" w:rsidP="00903419">
      <w:pPr>
        <w:spacing w:line="480" w:lineRule="auto"/>
        <w:rPr>
          <w:rFonts w:cs="Times New Roman"/>
        </w:rPr>
      </w:pPr>
      <w:r w:rsidRPr="008E4360">
        <w:rPr>
          <w:rFonts w:cs="Times New Roman"/>
        </w:rPr>
        <w:tab/>
      </w:r>
      <w:r w:rsidR="0038613C" w:rsidRPr="008E4360">
        <w:rPr>
          <w:rFonts w:cs="Times New Roman"/>
        </w:rPr>
        <w:t>The</w:t>
      </w:r>
      <w:r w:rsidR="009815F1" w:rsidRPr="008E4360">
        <w:rPr>
          <w:rFonts w:cs="Times New Roman"/>
        </w:rPr>
        <w:t xml:space="preserve"> painting </w:t>
      </w:r>
      <w:r w:rsidR="0038613C" w:rsidRPr="008E4360">
        <w:rPr>
          <w:rFonts w:cs="Times New Roman"/>
        </w:rPr>
        <w:t xml:space="preserve">appeared </w:t>
      </w:r>
      <w:r w:rsidR="009815F1" w:rsidRPr="008E4360">
        <w:rPr>
          <w:rFonts w:cs="Times New Roman"/>
        </w:rPr>
        <w:t>to have been treated not long in the past</w:t>
      </w:r>
      <w:r w:rsidR="000822C3" w:rsidRPr="008E4360">
        <w:rPr>
          <w:rFonts w:cs="Times New Roman"/>
        </w:rPr>
        <w:t xml:space="preserve">. </w:t>
      </w:r>
      <w:r w:rsidR="00493479">
        <w:rPr>
          <w:rFonts w:cs="Times New Roman"/>
        </w:rPr>
        <w:t>D</w:t>
      </w:r>
      <w:r w:rsidR="00493479" w:rsidRPr="008E4360">
        <w:rPr>
          <w:rFonts w:cs="Times New Roman"/>
        </w:rPr>
        <w:t>ue to its easy solubility in aliphatic hydrocarbons</w:t>
      </w:r>
      <w:r w:rsidR="00493479">
        <w:rPr>
          <w:rFonts w:cs="Times New Roman"/>
        </w:rPr>
        <w:t xml:space="preserve">, the </w:t>
      </w:r>
      <w:r w:rsidR="0038613C" w:rsidRPr="008E4360">
        <w:rPr>
          <w:rFonts w:cs="Times New Roman"/>
        </w:rPr>
        <w:t xml:space="preserve">uppermost varnish </w:t>
      </w:r>
      <w:r w:rsidRPr="008E4360">
        <w:rPr>
          <w:rFonts w:cs="Times New Roman"/>
        </w:rPr>
        <w:t xml:space="preserve">was suspected to be </w:t>
      </w:r>
      <w:bookmarkStart w:id="3" w:name="_Hlk102468908"/>
      <w:proofErr w:type="spellStart"/>
      <w:r w:rsidRPr="008E4360">
        <w:rPr>
          <w:rFonts w:cs="Times New Roman"/>
        </w:rPr>
        <w:t>Regalrez</w:t>
      </w:r>
      <w:proofErr w:type="spellEnd"/>
      <w:r w:rsidRPr="008E4360">
        <w:rPr>
          <w:rFonts w:cs="Times New Roman"/>
        </w:rPr>
        <w:t xml:space="preserve"> 1094</w:t>
      </w:r>
      <w:bookmarkEnd w:id="3"/>
      <w:r w:rsidRPr="008E4360">
        <w:rPr>
          <w:rFonts w:cs="Times New Roman"/>
        </w:rPr>
        <w:t xml:space="preserve">. </w:t>
      </w:r>
      <w:r w:rsidR="000822C3" w:rsidRPr="008E4360">
        <w:rPr>
          <w:rFonts w:cs="Times New Roman"/>
        </w:rPr>
        <w:t>This, i</w:t>
      </w:r>
      <w:r w:rsidRPr="008E4360">
        <w:rPr>
          <w:rFonts w:cs="Times New Roman"/>
        </w:rPr>
        <w:t xml:space="preserve">nterestingly, had </w:t>
      </w:r>
      <w:r w:rsidR="002B17C1">
        <w:rPr>
          <w:rFonts w:cs="Times New Roman"/>
        </w:rPr>
        <w:t>become</w:t>
      </w:r>
      <w:r w:rsidR="002B17C1" w:rsidRPr="008E4360">
        <w:rPr>
          <w:rFonts w:cs="Times New Roman"/>
        </w:rPr>
        <w:t xml:space="preserve"> </w:t>
      </w:r>
      <w:r w:rsidRPr="008E4360">
        <w:rPr>
          <w:rFonts w:cs="Times New Roman"/>
        </w:rPr>
        <w:t xml:space="preserve">extremely uneven, raising questions about the </w:t>
      </w:r>
      <w:r w:rsidR="000822C3" w:rsidRPr="008E4360">
        <w:rPr>
          <w:rFonts w:cs="Times New Roman"/>
        </w:rPr>
        <w:t xml:space="preserve">practical </w:t>
      </w:r>
      <w:r w:rsidRPr="008E4360">
        <w:rPr>
          <w:rFonts w:cs="Times New Roman"/>
        </w:rPr>
        <w:t xml:space="preserve">aging of this popular </w:t>
      </w:r>
      <w:r w:rsidR="00493479">
        <w:rPr>
          <w:rFonts w:cs="Times New Roman"/>
        </w:rPr>
        <w:t>material</w:t>
      </w:r>
      <w:r w:rsidRPr="008E4360">
        <w:rPr>
          <w:rFonts w:cs="Times New Roman"/>
        </w:rPr>
        <w:t xml:space="preserve">. A thin spray of 5% mastic </w:t>
      </w:r>
      <w:r w:rsidR="000822C3" w:rsidRPr="008E4360">
        <w:rPr>
          <w:rFonts w:cs="Times New Roman"/>
        </w:rPr>
        <w:t xml:space="preserve">varnish </w:t>
      </w:r>
      <w:r w:rsidRPr="008E4360">
        <w:rPr>
          <w:rFonts w:cs="Times New Roman"/>
        </w:rPr>
        <w:t>in turpentine was applied to unify the surface gloss.</w:t>
      </w:r>
    </w:p>
    <w:p w14:paraId="0F35C166" w14:textId="463DA8FF" w:rsidR="0038613C" w:rsidRPr="008E4360" w:rsidRDefault="0038613C" w:rsidP="00903419">
      <w:pPr>
        <w:spacing w:line="480" w:lineRule="auto"/>
        <w:rPr>
          <w:rFonts w:cs="Times New Roman"/>
        </w:rPr>
      </w:pPr>
    </w:p>
    <w:p w14:paraId="0FD106A1" w14:textId="71E25992" w:rsidR="0037010E" w:rsidRPr="006424F8" w:rsidRDefault="00C11DB2" w:rsidP="00903419">
      <w:pPr>
        <w:pStyle w:val="Heading1"/>
      </w:pPr>
      <w:r w:rsidRPr="00C11DB2">
        <w:rPr>
          <w:b w:val="0"/>
          <w:bCs w:val="0"/>
          <w:highlight w:val="yellow"/>
        </w:rPr>
        <w:t>&lt;A-head&gt;</w:t>
      </w:r>
      <w:r>
        <w:t xml:space="preserve"> </w:t>
      </w:r>
      <w:r w:rsidR="0037010E" w:rsidRPr="006424F8">
        <w:t>Conclusion</w:t>
      </w:r>
    </w:p>
    <w:p w14:paraId="18E2BD94" w14:textId="0FADA8FA" w:rsidR="00A521EB" w:rsidRPr="008E4360" w:rsidRDefault="004D5426" w:rsidP="00903419">
      <w:pPr>
        <w:spacing w:line="480" w:lineRule="auto"/>
        <w:rPr>
          <w:rFonts w:cs="Times New Roman"/>
        </w:rPr>
      </w:pPr>
      <w:r w:rsidRPr="008E4360">
        <w:rPr>
          <w:rFonts w:cs="Times New Roman"/>
        </w:rPr>
        <w:lastRenderedPageBreak/>
        <w:t xml:space="preserve">For this work by an anonymous seventeenth-century </w:t>
      </w:r>
      <w:r w:rsidR="00AA3AF9" w:rsidRPr="008E4360">
        <w:rPr>
          <w:rFonts w:cs="Times New Roman"/>
        </w:rPr>
        <w:t>artist</w:t>
      </w:r>
      <w:r w:rsidRPr="008E4360">
        <w:rPr>
          <w:rFonts w:cs="Times New Roman"/>
        </w:rPr>
        <w:t xml:space="preserve">, the </w:t>
      </w:r>
      <w:r w:rsidR="002B17C1" w:rsidRPr="002B17C1">
        <w:rPr>
          <w:rFonts w:cs="Times New Roman"/>
        </w:rPr>
        <w:t>artifactual</w:t>
      </w:r>
      <w:r w:rsidR="002B17C1">
        <w:rPr>
          <w:rFonts w:cs="Times New Roman"/>
        </w:rPr>
        <w:t xml:space="preserve"> </w:t>
      </w:r>
      <w:r w:rsidRPr="008E4360">
        <w:rPr>
          <w:rFonts w:cs="Times New Roman"/>
        </w:rPr>
        <w:t>nature of the painting</w:t>
      </w:r>
      <w:r w:rsidR="0042188F" w:rsidRPr="008E4360">
        <w:rPr>
          <w:rFonts w:cs="Times New Roman"/>
        </w:rPr>
        <w:t xml:space="preserve"> is </w:t>
      </w:r>
      <w:r w:rsidRPr="008E4360">
        <w:rPr>
          <w:rFonts w:cs="Times New Roman"/>
        </w:rPr>
        <w:t xml:space="preserve">part of </w:t>
      </w:r>
      <w:r w:rsidR="00077359" w:rsidRPr="008E4360">
        <w:rPr>
          <w:rFonts w:cs="Times New Roman"/>
        </w:rPr>
        <w:t>its value</w:t>
      </w:r>
      <w:r w:rsidR="0042188F" w:rsidRPr="008E4360">
        <w:rPr>
          <w:rFonts w:cs="Times New Roman"/>
        </w:rPr>
        <w:t xml:space="preserve">, </w:t>
      </w:r>
      <w:r w:rsidR="00077359" w:rsidRPr="008E4360">
        <w:rPr>
          <w:rFonts w:cs="Times New Roman"/>
        </w:rPr>
        <w:t xml:space="preserve">both historical and financial. That I </w:t>
      </w:r>
      <w:r w:rsidR="00896937" w:rsidRPr="008E4360">
        <w:rPr>
          <w:rFonts w:cs="Times New Roman"/>
        </w:rPr>
        <w:t>was awarded</w:t>
      </w:r>
      <w:r w:rsidR="00077359" w:rsidRPr="008E4360">
        <w:rPr>
          <w:rFonts w:cs="Times New Roman"/>
        </w:rPr>
        <w:t xml:space="preserve"> this commission </w:t>
      </w:r>
      <w:r w:rsidR="00704C8F">
        <w:rPr>
          <w:rFonts w:cs="Times New Roman"/>
        </w:rPr>
        <w:t xml:space="preserve">with a proposal to </w:t>
      </w:r>
      <w:r w:rsidR="00C56E31" w:rsidRPr="008E4360">
        <w:rPr>
          <w:rFonts w:cs="Times New Roman"/>
        </w:rPr>
        <w:t>preserv</w:t>
      </w:r>
      <w:r w:rsidR="00704C8F">
        <w:rPr>
          <w:rFonts w:cs="Times New Roman"/>
        </w:rPr>
        <w:t>e</w:t>
      </w:r>
      <w:r w:rsidR="00C56E31" w:rsidRPr="008E4360">
        <w:rPr>
          <w:rFonts w:cs="Times New Roman"/>
        </w:rPr>
        <w:t xml:space="preserve"> these features, rather than </w:t>
      </w:r>
      <w:proofErr w:type="spellStart"/>
      <w:r w:rsidR="00C56E31" w:rsidRPr="008E4360">
        <w:rPr>
          <w:rFonts w:cs="Times New Roman"/>
        </w:rPr>
        <w:t>unstretching</w:t>
      </w:r>
      <w:proofErr w:type="spellEnd"/>
      <w:r w:rsidR="00C56E31" w:rsidRPr="008E4360">
        <w:rPr>
          <w:rFonts w:cs="Times New Roman"/>
        </w:rPr>
        <w:t xml:space="preserve"> </w:t>
      </w:r>
      <w:r w:rsidR="00F62F47" w:rsidRPr="008E4360">
        <w:rPr>
          <w:rFonts w:cs="Times New Roman"/>
        </w:rPr>
        <w:t>the canvas</w:t>
      </w:r>
      <w:r w:rsidR="00F62F47">
        <w:rPr>
          <w:rFonts w:cs="Times New Roman"/>
        </w:rPr>
        <w:t xml:space="preserve"> </w:t>
      </w:r>
      <w:r w:rsidR="00C56E31" w:rsidRPr="008E4360">
        <w:rPr>
          <w:rFonts w:cs="Times New Roman"/>
        </w:rPr>
        <w:t xml:space="preserve">and lining </w:t>
      </w:r>
      <w:r w:rsidR="00F62F47">
        <w:rPr>
          <w:rFonts w:cs="Times New Roman"/>
        </w:rPr>
        <w:t xml:space="preserve">it </w:t>
      </w:r>
      <w:r w:rsidR="00CE5565">
        <w:rPr>
          <w:rFonts w:cs="Times New Roman"/>
        </w:rPr>
        <w:t>on a modern stretcher</w:t>
      </w:r>
      <w:r w:rsidR="00C56E31" w:rsidRPr="008E4360">
        <w:rPr>
          <w:rFonts w:cs="Times New Roman"/>
        </w:rPr>
        <w:t>,</w:t>
      </w:r>
      <w:r w:rsidR="00077359" w:rsidRPr="008E4360">
        <w:rPr>
          <w:rFonts w:cs="Times New Roman"/>
        </w:rPr>
        <w:t xml:space="preserve"> offers a</w:t>
      </w:r>
      <w:r w:rsidR="0042188F" w:rsidRPr="008E4360">
        <w:rPr>
          <w:rFonts w:cs="Times New Roman"/>
        </w:rPr>
        <w:t xml:space="preserve"> </w:t>
      </w:r>
      <w:r w:rsidR="00A521EB" w:rsidRPr="008E4360">
        <w:rPr>
          <w:rFonts w:cs="Times New Roman"/>
        </w:rPr>
        <w:t>potent</w:t>
      </w:r>
      <w:r w:rsidR="0042188F" w:rsidRPr="008E4360">
        <w:rPr>
          <w:rFonts w:cs="Times New Roman"/>
        </w:rPr>
        <w:t xml:space="preserve"> </w:t>
      </w:r>
      <w:r w:rsidR="00077359" w:rsidRPr="008E4360">
        <w:rPr>
          <w:rFonts w:cs="Times New Roman"/>
        </w:rPr>
        <w:t>indication that perceptions of lining have shifted considerably since the 1974 Greenwich conference</w:t>
      </w:r>
      <w:r w:rsidR="00C803DC">
        <w:rPr>
          <w:rFonts w:cs="Times New Roman"/>
        </w:rPr>
        <w:t>—</w:t>
      </w:r>
      <w:r w:rsidR="00A521EB" w:rsidRPr="008E4360">
        <w:rPr>
          <w:rFonts w:cs="Times New Roman"/>
        </w:rPr>
        <w:t xml:space="preserve">not just </w:t>
      </w:r>
      <w:r w:rsidR="00A91E94" w:rsidRPr="008E4360">
        <w:rPr>
          <w:rFonts w:cs="Times New Roman"/>
        </w:rPr>
        <w:t xml:space="preserve">among conservators but also </w:t>
      </w:r>
      <w:r w:rsidR="00C56E31" w:rsidRPr="008E4360">
        <w:rPr>
          <w:rFonts w:cs="Times New Roman"/>
        </w:rPr>
        <w:t>for</w:t>
      </w:r>
      <w:r w:rsidR="00A521EB" w:rsidRPr="008E4360">
        <w:rPr>
          <w:rFonts w:cs="Times New Roman"/>
        </w:rPr>
        <w:t xml:space="preserve"> </w:t>
      </w:r>
      <w:r w:rsidR="00A91E94" w:rsidRPr="008E4360">
        <w:rPr>
          <w:rFonts w:cs="Times New Roman"/>
        </w:rPr>
        <w:t>an art</w:t>
      </w:r>
      <w:r w:rsidR="00C803DC">
        <w:rPr>
          <w:rFonts w:cs="Times New Roman"/>
        </w:rPr>
        <w:t>-</w:t>
      </w:r>
      <w:r w:rsidR="00A91E94" w:rsidRPr="008E4360">
        <w:rPr>
          <w:rFonts w:cs="Times New Roman"/>
        </w:rPr>
        <w:t>buying public.</w:t>
      </w:r>
      <w:r w:rsidR="00A521EB" w:rsidRPr="008E4360">
        <w:rPr>
          <w:rFonts w:cs="Times New Roman"/>
        </w:rPr>
        <w:t xml:space="preserve"> </w:t>
      </w:r>
      <w:r w:rsidR="0042188F" w:rsidRPr="008E4360">
        <w:rPr>
          <w:rFonts w:cs="Times New Roman"/>
        </w:rPr>
        <w:t xml:space="preserve">The </w:t>
      </w:r>
      <w:r w:rsidR="00CE5565">
        <w:rPr>
          <w:rFonts w:cs="Times New Roman"/>
        </w:rPr>
        <w:t>object</w:t>
      </w:r>
      <w:r w:rsidR="0042188F" w:rsidRPr="008E4360">
        <w:rPr>
          <w:rFonts w:cs="Times New Roman"/>
        </w:rPr>
        <w:t xml:space="preserve"> remains fragile</w:t>
      </w:r>
      <w:r w:rsidR="00A521EB" w:rsidRPr="008E4360">
        <w:rPr>
          <w:rFonts w:cs="Times New Roman"/>
        </w:rPr>
        <w:t xml:space="preserve">, but this is </w:t>
      </w:r>
      <w:proofErr w:type="gramStart"/>
      <w:r w:rsidR="0042188F" w:rsidRPr="008E4360">
        <w:rPr>
          <w:rFonts w:cs="Times New Roman"/>
        </w:rPr>
        <w:t>all the more</w:t>
      </w:r>
      <w:proofErr w:type="gramEnd"/>
      <w:r w:rsidR="0042188F" w:rsidRPr="008E4360">
        <w:rPr>
          <w:rFonts w:cs="Times New Roman"/>
        </w:rPr>
        <w:t xml:space="preserve"> reason that it should be handled carefully</w:t>
      </w:r>
      <w:r w:rsidR="00CE5565">
        <w:rPr>
          <w:rFonts w:cs="Times New Roman"/>
        </w:rPr>
        <w:t xml:space="preserve">. </w:t>
      </w:r>
      <w:r w:rsidR="009470B6">
        <w:rPr>
          <w:rFonts w:cs="Times New Roman"/>
        </w:rPr>
        <w:t>S</w:t>
      </w:r>
      <w:r w:rsidR="00994633" w:rsidRPr="008E4360">
        <w:rPr>
          <w:rFonts w:cs="Times New Roman"/>
        </w:rPr>
        <w:t xml:space="preserve">econdary, reversible means </w:t>
      </w:r>
      <w:r w:rsidR="00C56E31" w:rsidRPr="008E4360">
        <w:rPr>
          <w:rFonts w:cs="Times New Roman"/>
        </w:rPr>
        <w:t>are available</w:t>
      </w:r>
      <w:r w:rsidR="00994633" w:rsidRPr="008E4360">
        <w:rPr>
          <w:rFonts w:cs="Times New Roman"/>
        </w:rPr>
        <w:t xml:space="preserve"> to support such </w:t>
      </w:r>
      <w:r w:rsidR="00C56E31" w:rsidRPr="008E4360">
        <w:rPr>
          <w:rFonts w:cs="Times New Roman"/>
        </w:rPr>
        <w:t>weak</w:t>
      </w:r>
      <w:r w:rsidR="00994633" w:rsidRPr="008E4360">
        <w:rPr>
          <w:rFonts w:cs="Times New Roman"/>
        </w:rPr>
        <w:t xml:space="preserve"> canvases. The painting</w:t>
      </w:r>
      <w:r w:rsidR="00A521EB" w:rsidRPr="008E4360">
        <w:rPr>
          <w:rFonts w:cs="Times New Roman"/>
        </w:rPr>
        <w:t xml:space="preserve"> </w:t>
      </w:r>
      <w:r w:rsidR="00B337C0" w:rsidRPr="008E4360">
        <w:rPr>
          <w:rFonts w:cs="Times New Roman"/>
        </w:rPr>
        <w:t xml:space="preserve">can </w:t>
      </w:r>
      <w:r w:rsidR="00A91E94" w:rsidRPr="008E4360">
        <w:rPr>
          <w:rFonts w:cs="Times New Roman"/>
        </w:rPr>
        <w:t>always be lined in the future should this be judged necessary</w:t>
      </w:r>
      <w:r w:rsidR="004C227F">
        <w:rPr>
          <w:rFonts w:cs="Times New Roman"/>
        </w:rPr>
        <w:t xml:space="preserve"> and </w:t>
      </w:r>
      <w:r w:rsidR="00A91E94" w:rsidRPr="008E4360">
        <w:rPr>
          <w:rFonts w:cs="Times New Roman"/>
        </w:rPr>
        <w:t xml:space="preserve">repairing the tear prior to lining would have been </w:t>
      </w:r>
      <w:r w:rsidR="00A521EB" w:rsidRPr="008E4360">
        <w:rPr>
          <w:rFonts w:cs="Times New Roman"/>
        </w:rPr>
        <w:t>required</w:t>
      </w:r>
      <w:r w:rsidR="00A91E94" w:rsidRPr="008E4360">
        <w:rPr>
          <w:rFonts w:cs="Times New Roman"/>
        </w:rPr>
        <w:t xml:space="preserve"> in any case.</w:t>
      </w:r>
    </w:p>
    <w:p w14:paraId="0BB4C658" w14:textId="4861C0A3" w:rsidR="00994633" w:rsidRPr="008E4360" w:rsidRDefault="005F5889" w:rsidP="00903419">
      <w:pPr>
        <w:spacing w:line="480" w:lineRule="auto"/>
        <w:rPr>
          <w:rFonts w:cs="Times New Roman"/>
        </w:rPr>
      </w:pPr>
      <w:r>
        <w:rPr>
          <w:rFonts w:cs="Times New Roman"/>
        </w:rPr>
        <w:tab/>
      </w:r>
      <w:r w:rsidR="00A91E94" w:rsidRPr="008E4360">
        <w:rPr>
          <w:rFonts w:cs="Times New Roman"/>
        </w:rPr>
        <w:t xml:space="preserve">While the </w:t>
      </w:r>
      <w:r w:rsidR="00A521EB" w:rsidRPr="008E4360">
        <w:rPr>
          <w:rFonts w:cs="Times New Roman"/>
        </w:rPr>
        <w:t>scope</w:t>
      </w:r>
      <w:r w:rsidR="00A91E94" w:rsidRPr="008E4360">
        <w:rPr>
          <w:rFonts w:cs="Times New Roman"/>
        </w:rPr>
        <w:t xml:space="preserve"> of this </w:t>
      </w:r>
      <w:r w:rsidR="00B337C0" w:rsidRPr="008E4360">
        <w:rPr>
          <w:rFonts w:cs="Times New Roman"/>
        </w:rPr>
        <w:t>damage</w:t>
      </w:r>
      <w:r w:rsidR="00A91E94" w:rsidRPr="008E4360">
        <w:rPr>
          <w:rFonts w:cs="Times New Roman"/>
        </w:rPr>
        <w:t xml:space="preserve"> is perhaps atypical within my practice, I frequently use the thread</w:t>
      </w:r>
      <w:r w:rsidR="00482FB2" w:rsidRPr="008E4360">
        <w:rPr>
          <w:rFonts w:cs="Times New Roman"/>
        </w:rPr>
        <w:t>-</w:t>
      </w:r>
      <w:r w:rsidR="00A91E94" w:rsidRPr="008E4360">
        <w:rPr>
          <w:rFonts w:cs="Times New Roman"/>
        </w:rPr>
        <w:t>by</w:t>
      </w:r>
      <w:r w:rsidR="00482FB2" w:rsidRPr="008E4360">
        <w:rPr>
          <w:rFonts w:cs="Times New Roman"/>
        </w:rPr>
        <w:t>-</w:t>
      </w:r>
      <w:r w:rsidR="00A91E94" w:rsidRPr="008E4360">
        <w:rPr>
          <w:rFonts w:cs="Times New Roman"/>
        </w:rPr>
        <w:t>thread method</w:t>
      </w:r>
      <w:r w:rsidR="00B337C0" w:rsidRPr="008E4360">
        <w:rPr>
          <w:rFonts w:cs="Times New Roman"/>
        </w:rPr>
        <w:t xml:space="preserve"> of tear repair</w:t>
      </w:r>
      <w:r w:rsidR="00A91E94" w:rsidRPr="008E4360">
        <w:rPr>
          <w:rFonts w:cs="Times New Roman"/>
        </w:rPr>
        <w:t xml:space="preserve">. Even </w:t>
      </w:r>
      <w:r w:rsidR="0042188F" w:rsidRPr="008E4360">
        <w:rPr>
          <w:rFonts w:cs="Times New Roman"/>
        </w:rPr>
        <w:t xml:space="preserve">for freelance conservators for whom </w:t>
      </w:r>
      <w:r w:rsidR="00B337C0" w:rsidRPr="008E4360">
        <w:rPr>
          <w:rFonts w:cs="Times New Roman"/>
        </w:rPr>
        <w:t>project</w:t>
      </w:r>
      <w:r w:rsidR="00A521EB" w:rsidRPr="008E4360">
        <w:rPr>
          <w:rFonts w:cs="Times New Roman"/>
        </w:rPr>
        <w:t xml:space="preserve"> </w:t>
      </w:r>
      <w:r w:rsidR="0042188F" w:rsidRPr="008E4360">
        <w:rPr>
          <w:rFonts w:cs="Times New Roman"/>
        </w:rPr>
        <w:t>time</w:t>
      </w:r>
      <w:r w:rsidR="00A521EB" w:rsidRPr="008E4360">
        <w:rPr>
          <w:rFonts w:cs="Times New Roman"/>
        </w:rPr>
        <w:t>s</w:t>
      </w:r>
      <w:r w:rsidR="0042188F" w:rsidRPr="008E4360">
        <w:rPr>
          <w:rFonts w:cs="Times New Roman"/>
        </w:rPr>
        <w:t xml:space="preserve"> can be </w:t>
      </w:r>
      <w:r w:rsidR="00B337C0" w:rsidRPr="008E4360">
        <w:rPr>
          <w:rFonts w:cs="Times New Roman"/>
        </w:rPr>
        <w:t xml:space="preserve">particularly </w:t>
      </w:r>
      <w:r w:rsidR="00482FB2" w:rsidRPr="008E4360">
        <w:rPr>
          <w:rFonts w:cs="Times New Roman"/>
        </w:rPr>
        <w:t>limited</w:t>
      </w:r>
      <w:r w:rsidR="0042188F" w:rsidRPr="008E4360">
        <w:rPr>
          <w:rFonts w:cs="Times New Roman"/>
        </w:rPr>
        <w:t xml:space="preserve">, it offers a viable and </w:t>
      </w:r>
      <w:r w:rsidR="00A91E94" w:rsidRPr="008E4360">
        <w:rPr>
          <w:rFonts w:cs="Times New Roman"/>
        </w:rPr>
        <w:t>elegant</w:t>
      </w:r>
      <w:r w:rsidR="0042188F" w:rsidRPr="008E4360">
        <w:rPr>
          <w:rFonts w:cs="Times New Roman"/>
        </w:rPr>
        <w:t xml:space="preserve"> treatment option.</w:t>
      </w:r>
      <w:r w:rsidR="00994633" w:rsidRPr="008E4360">
        <w:rPr>
          <w:rFonts w:cs="Times New Roman"/>
        </w:rPr>
        <w:t xml:space="preserve"> </w:t>
      </w:r>
    </w:p>
    <w:p w14:paraId="1A91C885" w14:textId="77777777" w:rsidR="00BE4E36" w:rsidRPr="008E4360" w:rsidRDefault="00BE4E36" w:rsidP="00903419">
      <w:pPr>
        <w:spacing w:line="480" w:lineRule="auto"/>
        <w:rPr>
          <w:rFonts w:cs="Times New Roman"/>
          <w:b/>
          <w:bCs/>
        </w:rPr>
      </w:pPr>
    </w:p>
    <w:p w14:paraId="55D78347" w14:textId="66F9103B" w:rsidR="00B92065" w:rsidRPr="006424F8" w:rsidRDefault="00C11DB2" w:rsidP="00903419">
      <w:pPr>
        <w:pStyle w:val="Heading1"/>
      </w:pPr>
      <w:r w:rsidRPr="00C11DB2">
        <w:rPr>
          <w:b w:val="0"/>
          <w:bCs w:val="0"/>
          <w:highlight w:val="yellow"/>
        </w:rPr>
        <w:t>&lt;A-head&gt;</w:t>
      </w:r>
      <w:r>
        <w:t xml:space="preserve"> </w:t>
      </w:r>
      <w:r w:rsidR="00E608CB" w:rsidRPr="006424F8">
        <w:t xml:space="preserve">Sources and </w:t>
      </w:r>
      <w:r w:rsidR="006A7F18" w:rsidRPr="006424F8">
        <w:t>Materials</w:t>
      </w:r>
    </w:p>
    <w:p w14:paraId="54861FB1" w14:textId="77777777" w:rsidR="005F5889" w:rsidRDefault="005F5889" w:rsidP="00903419">
      <w:pPr>
        <w:spacing w:line="480" w:lineRule="auto"/>
        <w:rPr>
          <w:rFonts w:cs="Times New Roman"/>
        </w:rPr>
      </w:pPr>
    </w:p>
    <w:p w14:paraId="65ED842A" w14:textId="163F9A0B" w:rsidR="00E608CB" w:rsidRPr="008E4360" w:rsidRDefault="00BE49C7" w:rsidP="00903419">
      <w:pPr>
        <w:spacing w:line="480" w:lineRule="auto"/>
        <w:rPr>
          <w:rFonts w:cs="Times New Roman"/>
        </w:rPr>
      </w:pPr>
      <w:proofErr w:type="spellStart"/>
      <w:r>
        <w:rPr>
          <w:rFonts w:cs="Times New Roman"/>
        </w:rPr>
        <w:t>Blick</w:t>
      </w:r>
      <w:proofErr w:type="spellEnd"/>
      <w:r>
        <w:rPr>
          <w:rFonts w:cs="Times New Roman"/>
        </w:rPr>
        <w:t xml:space="preserve"> Art Materials</w:t>
      </w:r>
      <w:r w:rsidR="00E608CB" w:rsidRPr="008E4360">
        <w:rPr>
          <w:rFonts w:cs="Times New Roman"/>
        </w:rPr>
        <w:t>, N</w:t>
      </w:r>
      <w:r w:rsidR="00DD5007">
        <w:rPr>
          <w:rFonts w:cs="Times New Roman"/>
        </w:rPr>
        <w:t xml:space="preserve">ew </w:t>
      </w:r>
      <w:r w:rsidR="00E608CB" w:rsidRPr="008E4360">
        <w:rPr>
          <w:rFonts w:cs="Times New Roman"/>
        </w:rPr>
        <w:t>Y</w:t>
      </w:r>
      <w:r w:rsidR="00DD5007">
        <w:rPr>
          <w:rFonts w:cs="Times New Roman"/>
        </w:rPr>
        <w:t>ork</w:t>
      </w:r>
      <w:r w:rsidR="00E608CB" w:rsidRPr="008E4360">
        <w:rPr>
          <w:rFonts w:cs="Times New Roman"/>
        </w:rPr>
        <w:t>: Golden Heavy Gel</w:t>
      </w:r>
      <w:r>
        <w:rPr>
          <w:rFonts w:cs="Times New Roman"/>
        </w:rPr>
        <w:t xml:space="preserve"> Gloss</w:t>
      </w:r>
      <w:r w:rsidR="00C803DC">
        <w:rPr>
          <w:rFonts w:cs="Times New Roman"/>
        </w:rPr>
        <w:t>;</w:t>
      </w:r>
      <w:r w:rsidR="00E608CB" w:rsidRPr="008E4360">
        <w:rPr>
          <w:rFonts w:cs="Times New Roman"/>
        </w:rPr>
        <w:t xml:space="preserve"> </w:t>
      </w:r>
      <w:proofErr w:type="spellStart"/>
      <w:r w:rsidR="00E608CB" w:rsidRPr="008E4360">
        <w:rPr>
          <w:rFonts w:cs="Times New Roman"/>
        </w:rPr>
        <w:t>Schmincke</w:t>
      </w:r>
      <w:proofErr w:type="spellEnd"/>
      <w:r w:rsidR="00E608CB" w:rsidRPr="008E4360">
        <w:rPr>
          <w:rFonts w:cs="Times New Roman"/>
        </w:rPr>
        <w:t xml:space="preserve"> </w:t>
      </w:r>
      <w:proofErr w:type="spellStart"/>
      <w:r w:rsidR="00E608CB" w:rsidRPr="008E4360">
        <w:rPr>
          <w:rFonts w:cs="Times New Roman"/>
        </w:rPr>
        <w:t>Horadam</w:t>
      </w:r>
      <w:proofErr w:type="spellEnd"/>
      <w:r w:rsidR="00E608CB" w:rsidRPr="008E4360">
        <w:rPr>
          <w:rFonts w:cs="Times New Roman"/>
        </w:rPr>
        <w:t xml:space="preserve"> gouache</w:t>
      </w:r>
      <w:r w:rsidR="00C11DB2">
        <w:rPr>
          <w:rFonts w:cs="Times New Roman"/>
        </w:rPr>
        <w:t>.</w:t>
      </w:r>
    </w:p>
    <w:p w14:paraId="12DEEB87" w14:textId="67FAA959" w:rsidR="007F6FA7" w:rsidRPr="008E4360" w:rsidRDefault="007F6FA7" w:rsidP="00903419">
      <w:pPr>
        <w:spacing w:line="480" w:lineRule="auto"/>
        <w:rPr>
          <w:rFonts w:cs="Times New Roman"/>
        </w:rPr>
      </w:pPr>
      <w:r w:rsidRPr="008E4360">
        <w:rPr>
          <w:rFonts w:cs="Times New Roman"/>
        </w:rPr>
        <w:t xml:space="preserve">Kremer Pigments, </w:t>
      </w:r>
      <w:r w:rsidR="00DD5007" w:rsidRPr="008E4360">
        <w:rPr>
          <w:rFonts w:cs="Times New Roman"/>
        </w:rPr>
        <w:t>N</w:t>
      </w:r>
      <w:r w:rsidR="00DD5007">
        <w:rPr>
          <w:rFonts w:cs="Times New Roman"/>
        </w:rPr>
        <w:t xml:space="preserve">ew </w:t>
      </w:r>
      <w:r w:rsidR="00DD5007" w:rsidRPr="008E4360">
        <w:rPr>
          <w:rFonts w:cs="Times New Roman"/>
        </w:rPr>
        <w:t>Y</w:t>
      </w:r>
      <w:r w:rsidR="00DD5007">
        <w:rPr>
          <w:rFonts w:cs="Times New Roman"/>
        </w:rPr>
        <w:t>ork</w:t>
      </w:r>
      <w:r w:rsidRPr="008E4360">
        <w:rPr>
          <w:rFonts w:cs="Times New Roman"/>
        </w:rPr>
        <w:t xml:space="preserve">: Champagne chalk, mastic </w:t>
      </w:r>
      <w:r w:rsidR="003709B7">
        <w:rPr>
          <w:rFonts w:cs="Times New Roman"/>
        </w:rPr>
        <w:t>resin</w:t>
      </w:r>
      <w:r w:rsidRPr="008E4360">
        <w:rPr>
          <w:rFonts w:cs="Times New Roman"/>
        </w:rPr>
        <w:t xml:space="preserve">, polyvinyl acetate </w:t>
      </w:r>
      <w:r w:rsidR="003709B7">
        <w:rPr>
          <w:rFonts w:cs="Times New Roman"/>
        </w:rPr>
        <w:t xml:space="preserve">resin </w:t>
      </w:r>
      <w:r w:rsidRPr="008E4360">
        <w:rPr>
          <w:rFonts w:cs="Times New Roman"/>
        </w:rPr>
        <w:t>(</w:t>
      </w:r>
      <w:proofErr w:type="spellStart"/>
      <w:r w:rsidR="00E608CB" w:rsidRPr="008E4360">
        <w:rPr>
          <w:rFonts w:cs="Times New Roman"/>
        </w:rPr>
        <w:t>Mow</w:t>
      </w:r>
      <w:r w:rsidR="00DD5007">
        <w:rPr>
          <w:rFonts w:cs="Times New Roman"/>
        </w:rPr>
        <w:t>i</w:t>
      </w:r>
      <w:r w:rsidR="00E608CB" w:rsidRPr="008E4360">
        <w:rPr>
          <w:rFonts w:cs="Times New Roman"/>
        </w:rPr>
        <w:t>lith</w:t>
      </w:r>
      <w:proofErr w:type="spellEnd"/>
      <w:r w:rsidR="00E608CB" w:rsidRPr="008E4360">
        <w:rPr>
          <w:rFonts w:cs="Times New Roman"/>
        </w:rPr>
        <w:t xml:space="preserve"> 20</w:t>
      </w:r>
      <w:r w:rsidRPr="008E4360">
        <w:rPr>
          <w:rFonts w:cs="Times New Roman"/>
        </w:rPr>
        <w:t>)</w:t>
      </w:r>
      <w:r w:rsidR="00E608CB" w:rsidRPr="008E4360">
        <w:rPr>
          <w:rFonts w:cs="Times New Roman"/>
        </w:rPr>
        <w:t xml:space="preserve">, </w:t>
      </w:r>
      <w:r w:rsidRPr="008E4360">
        <w:rPr>
          <w:rFonts w:cs="Times New Roman"/>
        </w:rPr>
        <w:t>sturgeon glue, wheat starch paste (</w:t>
      </w:r>
      <w:proofErr w:type="spellStart"/>
      <w:r w:rsidRPr="008E4360">
        <w:rPr>
          <w:rFonts w:cs="Times New Roman"/>
        </w:rPr>
        <w:t>Jin</w:t>
      </w:r>
      <w:proofErr w:type="spellEnd"/>
      <w:r w:rsidRPr="008E4360">
        <w:rPr>
          <w:rFonts w:cs="Times New Roman"/>
        </w:rPr>
        <w:t xml:space="preserve"> </w:t>
      </w:r>
      <w:proofErr w:type="spellStart"/>
      <w:r w:rsidRPr="008E4360">
        <w:rPr>
          <w:rFonts w:cs="Times New Roman"/>
        </w:rPr>
        <w:t>Shofu</w:t>
      </w:r>
      <w:proofErr w:type="spellEnd"/>
      <w:r w:rsidRPr="008E4360">
        <w:rPr>
          <w:rFonts w:cs="Times New Roman"/>
        </w:rPr>
        <w:t>)</w:t>
      </w:r>
      <w:r w:rsidR="00C11DB2">
        <w:rPr>
          <w:rFonts w:cs="Times New Roman"/>
        </w:rPr>
        <w:t>.</w:t>
      </w:r>
    </w:p>
    <w:p w14:paraId="6B3D1E43" w14:textId="71113257" w:rsidR="00B92065" w:rsidRPr="008E4360" w:rsidRDefault="007F6FA7" w:rsidP="00903419">
      <w:pPr>
        <w:spacing w:line="480" w:lineRule="auto"/>
        <w:rPr>
          <w:rFonts w:cs="Times New Roman"/>
        </w:rPr>
      </w:pPr>
      <w:r w:rsidRPr="008E4360">
        <w:rPr>
          <w:rFonts w:cs="Times New Roman"/>
        </w:rPr>
        <w:t xml:space="preserve">Talas, </w:t>
      </w:r>
      <w:r w:rsidR="00DD5007" w:rsidRPr="008E4360">
        <w:rPr>
          <w:rFonts w:cs="Times New Roman"/>
        </w:rPr>
        <w:t>N</w:t>
      </w:r>
      <w:r w:rsidR="00DD5007">
        <w:rPr>
          <w:rFonts w:cs="Times New Roman"/>
        </w:rPr>
        <w:t xml:space="preserve">ew </w:t>
      </w:r>
      <w:r w:rsidR="00DD5007" w:rsidRPr="008E4360">
        <w:rPr>
          <w:rFonts w:cs="Times New Roman"/>
        </w:rPr>
        <w:t>Y</w:t>
      </w:r>
      <w:r w:rsidR="00DD5007">
        <w:rPr>
          <w:rFonts w:cs="Times New Roman"/>
        </w:rPr>
        <w:t>ork</w:t>
      </w:r>
      <w:r w:rsidRPr="008E4360">
        <w:rPr>
          <w:rFonts w:cs="Times New Roman"/>
        </w:rPr>
        <w:t xml:space="preserve">: </w:t>
      </w:r>
      <w:proofErr w:type="spellStart"/>
      <w:r w:rsidRPr="008E4360">
        <w:rPr>
          <w:rFonts w:cs="Times New Roman"/>
        </w:rPr>
        <w:t>Evolon</w:t>
      </w:r>
      <w:proofErr w:type="spellEnd"/>
      <w:r w:rsidRPr="008E4360">
        <w:rPr>
          <w:rFonts w:cs="Times New Roman"/>
        </w:rPr>
        <w:t xml:space="preserve"> CR, Heritage Archival Corrugated Board</w:t>
      </w:r>
      <w:r w:rsidR="00E608CB" w:rsidRPr="008E4360">
        <w:rPr>
          <w:rFonts w:cs="Times New Roman"/>
        </w:rPr>
        <w:t>.</w:t>
      </w:r>
    </w:p>
    <w:p w14:paraId="29A274C1" w14:textId="212CA364" w:rsidR="00896937" w:rsidRDefault="00896937" w:rsidP="004C4FCE">
      <w:pPr>
        <w:spacing w:line="480" w:lineRule="auto"/>
        <w:rPr>
          <w:rFonts w:cs="Times New Roman"/>
        </w:rPr>
      </w:pPr>
    </w:p>
    <w:p w14:paraId="7855B952" w14:textId="77777777" w:rsidR="00C11DB2" w:rsidRDefault="00C11DB2" w:rsidP="004C4FCE">
      <w:pPr>
        <w:spacing w:line="480" w:lineRule="auto"/>
        <w:rPr>
          <w:rFonts w:cs="Times New Roman"/>
        </w:rPr>
      </w:pPr>
    </w:p>
    <w:p w14:paraId="66D4DCE7" w14:textId="142DD42F" w:rsidR="00FD4C81" w:rsidRPr="00C11DB2" w:rsidRDefault="00C11DB2" w:rsidP="004C4FCE">
      <w:pPr>
        <w:spacing w:line="480" w:lineRule="auto"/>
        <w:rPr>
          <w:rFonts w:cs="Times New Roman"/>
          <w:b/>
          <w:bCs/>
        </w:rPr>
      </w:pPr>
      <w:r w:rsidRPr="00C11DB2">
        <w:rPr>
          <w:rFonts w:cs="Times New Roman"/>
          <w:highlight w:val="yellow"/>
        </w:rPr>
        <w:t>&lt;A-head&gt;</w:t>
      </w:r>
      <w:r>
        <w:rPr>
          <w:rFonts w:cs="Times New Roman"/>
          <w:b/>
          <w:bCs/>
        </w:rPr>
        <w:t xml:space="preserve"> </w:t>
      </w:r>
      <w:r w:rsidRPr="00C11DB2">
        <w:rPr>
          <w:rFonts w:cs="Times New Roman"/>
          <w:b/>
          <w:bCs/>
        </w:rPr>
        <w:t>Notes</w:t>
      </w:r>
    </w:p>
    <w:p w14:paraId="45260E66" w14:textId="77777777" w:rsidR="00D879DF" w:rsidRPr="008E4360" w:rsidRDefault="00D879DF" w:rsidP="004C4FCE">
      <w:pPr>
        <w:spacing w:line="480" w:lineRule="auto"/>
        <w:rPr>
          <w:rFonts w:cs="Times New Roman"/>
        </w:rPr>
      </w:pPr>
    </w:p>
    <w:sectPr w:rsidR="00D879DF" w:rsidRPr="008E4360" w:rsidSect="00D26BDD">
      <w:footerReference w:type="even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5F434" w14:textId="77777777" w:rsidR="00242676" w:rsidRDefault="00242676" w:rsidP="00B92065">
      <w:r>
        <w:separator/>
      </w:r>
    </w:p>
  </w:endnote>
  <w:endnote w:type="continuationSeparator" w:id="0">
    <w:p w14:paraId="4C819D17" w14:textId="77777777" w:rsidR="00242676" w:rsidRDefault="00242676" w:rsidP="00B92065">
      <w:r>
        <w:continuationSeparator/>
      </w:r>
    </w:p>
  </w:endnote>
  <w:endnote w:id="1">
    <w:p w14:paraId="0C096583" w14:textId="63A9614C" w:rsidR="00C11DB2" w:rsidRDefault="004F6380" w:rsidP="00C11DB2">
      <w:pPr>
        <w:pStyle w:val="EndnoteText"/>
      </w:pPr>
      <w:r w:rsidRPr="00C11DB2">
        <w:rPr>
          <w:rStyle w:val="EndnoteReference"/>
        </w:rPr>
        <w:endnoteRef/>
      </w:r>
      <w:r w:rsidRPr="00C11DB2">
        <w:t xml:space="preserve"> </w:t>
      </w:r>
      <w:r w:rsidR="005D1D6C" w:rsidRPr="00C11DB2">
        <w:t>Wood i</w:t>
      </w:r>
      <w:r w:rsidRPr="00C11DB2">
        <w:t>dentification was not performed.</w:t>
      </w:r>
    </w:p>
    <w:p w14:paraId="74069412" w14:textId="77777777" w:rsidR="00C11DB2" w:rsidRPr="00C11DB2" w:rsidRDefault="00C11DB2" w:rsidP="00C11DB2">
      <w:pPr>
        <w:pStyle w:val="EndnoteText"/>
      </w:pPr>
    </w:p>
  </w:endnote>
  <w:endnote w:id="2">
    <w:p w14:paraId="3CCC1546" w14:textId="102F9B0D" w:rsidR="004C4FCE" w:rsidRPr="004C4FCE" w:rsidRDefault="004C4FCE" w:rsidP="00C11DB2">
      <w:pPr>
        <w:pStyle w:val="EndnoteText"/>
        <w:rPr>
          <w:sz w:val="24"/>
          <w:szCs w:val="24"/>
        </w:rPr>
      </w:pPr>
      <w:r w:rsidRPr="00C11DB2">
        <w:rPr>
          <w:rStyle w:val="EndnoteReference"/>
        </w:rPr>
        <w:endnoteRef/>
      </w:r>
      <w:r w:rsidRPr="00C11DB2">
        <w:t xml:space="preserve"> Newer models of this tool are available, for instance the Weller WX series workstations with a Pico soldering iron WXPP</w:t>
      </w:r>
      <w:r w:rsidR="008F7A88" w:rsidRPr="00C11DB2">
        <w:t>;</w:t>
      </w:r>
      <w:r w:rsidRPr="00C11DB2">
        <w:t xml:space="preserve"> see </w:t>
      </w:r>
      <w:hyperlink r:id="rId1" w:history="1">
        <w:r w:rsidRPr="00C11DB2">
          <w:rPr>
            <w:rStyle w:val="Hyperlink"/>
          </w:rPr>
          <w:t>https://weller-tools.com</w:t>
        </w:r>
      </w:hyperlink>
      <w:r w:rsidRPr="00C11DB2">
        <w:t>.</w:t>
      </w:r>
      <w:r w:rsidRPr="004C4FCE"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64789145"/>
      <w:docPartObj>
        <w:docPartGallery w:val="Page Numbers (Bottom of Page)"/>
        <w:docPartUnique/>
      </w:docPartObj>
    </w:sdtPr>
    <w:sdtContent>
      <w:p w14:paraId="4A7EC669" w14:textId="001CE6BC" w:rsidR="006424F8" w:rsidRDefault="006424F8" w:rsidP="00E626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227D9C" w14:textId="77777777" w:rsidR="004C4FCE" w:rsidRDefault="004C4FCE" w:rsidP="006424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19154466"/>
      <w:docPartObj>
        <w:docPartGallery w:val="Page Numbers (Bottom of Page)"/>
        <w:docPartUnique/>
      </w:docPartObj>
    </w:sdtPr>
    <w:sdtContent>
      <w:p w14:paraId="1D041D53" w14:textId="7EEAD03C" w:rsidR="006424F8" w:rsidRDefault="006424F8" w:rsidP="00E626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37180EBC" w14:textId="77777777" w:rsidR="004C4FCE" w:rsidRDefault="004C4FCE" w:rsidP="006424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BB75F" w14:textId="77777777" w:rsidR="00242676" w:rsidRDefault="00242676" w:rsidP="00B92065">
      <w:r>
        <w:separator/>
      </w:r>
    </w:p>
  </w:footnote>
  <w:footnote w:type="continuationSeparator" w:id="0">
    <w:p w14:paraId="45FFEFFD" w14:textId="77777777" w:rsidR="00242676" w:rsidRDefault="00242676" w:rsidP="00B9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3389"/>
    <w:multiLevelType w:val="multilevel"/>
    <w:tmpl w:val="9DA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38164E"/>
    <w:multiLevelType w:val="multilevel"/>
    <w:tmpl w:val="D326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E2B1A36"/>
    <w:multiLevelType w:val="multilevel"/>
    <w:tmpl w:val="9F10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0594131">
    <w:abstractNumId w:val="1"/>
  </w:num>
  <w:num w:numId="2" w16cid:durableId="493766362">
    <w:abstractNumId w:val="3"/>
  </w:num>
  <w:num w:numId="3" w16cid:durableId="1383678490">
    <w:abstractNumId w:val="0"/>
  </w:num>
  <w:num w:numId="4" w16cid:durableId="1870100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1F"/>
    <w:rsid w:val="000469E1"/>
    <w:rsid w:val="00070295"/>
    <w:rsid w:val="00077359"/>
    <w:rsid w:val="00077AE7"/>
    <w:rsid w:val="000822C3"/>
    <w:rsid w:val="000B4C56"/>
    <w:rsid w:val="000C09D0"/>
    <w:rsid w:val="000D1ACC"/>
    <w:rsid w:val="000F2E93"/>
    <w:rsid w:val="00105D30"/>
    <w:rsid w:val="00113318"/>
    <w:rsid w:val="001230C2"/>
    <w:rsid w:val="0015549B"/>
    <w:rsid w:val="00163B77"/>
    <w:rsid w:val="001842EB"/>
    <w:rsid w:val="001A29DF"/>
    <w:rsid w:val="001D72F1"/>
    <w:rsid w:val="002072BD"/>
    <w:rsid w:val="0022045F"/>
    <w:rsid w:val="00235980"/>
    <w:rsid w:val="00241389"/>
    <w:rsid w:val="00242676"/>
    <w:rsid w:val="00250302"/>
    <w:rsid w:val="00256D6A"/>
    <w:rsid w:val="002A37B3"/>
    <w:rsid w:val="002A702C"/>
    <w:rsid w:val="002B17C1"/>
    <w:rsid w:val="002C0464"/>
    <w:rsid w:val="002C33DC"/>
    <w:rsid w:val="002C52EA"/>
    <w:rsid w:val="002C611A"/>
    <w:rsid w:val="002D576A"/>
    <w:rsid w:val="002F46B2"/>
    <w:rsid w:val="00306EE5"/>
    <w:rsid w:val="0034222F"/>
    <w:rsid w:val="0034644B"/>
    <w:rsid w:val="00347A00"/>
    <w:rsid w:val="0037010E"/>
    <w:rsid w:val="003709B7"/>
    <w:rsid w:val="00370F14"/>
    <w:rsid w:val="0038613C"/>
    <w:rsid w:val="003A69EE"/>
    <w:rsid w:val="003B0573"/>
    <w:rsid w:val="003D29F3"/>
    <w:rsid w:val="003E6B9D"/>
    <w:rsid w:val="003F3902"/>
    <w:rsid w:val="003F5EEC"/>
    <w:rsid w:val="00414CD8"/>
    <w:rsid w:val="0042188F"/>
    <w:rsid w:val="00473BDB"/>
    <w:rsid w:val="00482CD8"/>
    <w:rsid w:val="00482FB2"/>
    <w:rsid w:val="00493479"/>
    <w:rsid w:val="004B12BA"/>
    <w:rsid w:val="004C227F"/>
    <w:rsid w:val="004C4FCE"/>
    <w:rsid w:val="004D5426"/>
    <w:rsid w:val="004F6380"/>
    <w:rsid w:val="00556C2E"/>
    <w:rsid w:val="00561005"/>
    <w:rsid w:val="0056253C"/>
    <w:rsid w:val="00586312"/>
    <w:rsid w:val="005D1D6C"/>
    <w:rsid w:val="005D3C4A"/>
    <w:rsid w:val="005E3DDD"/>
    <w:rsid w:val="005F5889"/>
    <w:rsid w:val="006424F8"/>
    <w:rsid w:val="00644231"/>
    <w:rsid w:val="00665D77"/>
    <w:rsid w:val="00672410"/>
    <w:rsid w:val="006A05E4"/>
    <w:rsid w:val="006A7F18"/>
    <w:rsid w:val="006F2263"/>
    <w:rsid w:val="007002BE"/>
    <w:rsid w:val="00704C8F"/>
    <w:rsid w:val="007449CC"/>
    <w:rsid w:val="00761126"/>
    <w:rsid w:val="00773F5D"/>
    <w:rsid w:val="0078321F"/>
    <w:rsid w:val="007C6F7A"/>
    <w:rsid w:val="007D0081"/>
    <w:rsid w:val="007E01C0"/>
    <w:rsid w:val="007E7940"/>
    <w:rsid w:val="007E7BE2"/>
    <w:rsid w:val="007F6FA7"/>
    <w:rsid w:val="008235B6"/>
    <w:rsid w:val="00847B67"/>
    <w:rsid w:val="00850C14"/>
    <w:rsid w:val="0086626D"/>
    <w:rsid w:val="008677F7"/>
    <w:rsid w:val="00875298"/>
    <w:rsid w:val="008827E3"/>
    <w:rsid w:val="00884712"/>
    <w:rsid w:val="00896937"/>
    <w:rsid w:val="008E4360"/>
    <w:rsid w:val="008E4797"/>
    <w:rsid w:val="008F7A88"/>
    <w:rsid w:val="00903419"/>
    <w:rsid w:val="0092448C"/>
    <w:rsid w:val="009416B8"/>
    <w:rsid w:val="009470B6"/>
    <w:rsid w:val="00955FFA"/>
    <w:rsid w:val="00973C8E"/>
    <w:rsid w:val="0097499F"/>
    <w:rsid w:val="009815F1"/>
    <w:rsid w:val="00994633"/>
    <w:rsid w:val="009B1306"/>
    <w:rsid w:val="009C7341"/>
    <w:rsid w:val="009E3175"/>
    <w:rsid w:val="009F0634"/>
    <w:rsid w:val="009F6F56"/>
    <w:rsid w:val="00A16110"/>
    <w:rsid w:val="00A36DDB"/>
    <w:rsid w:val="00A43B15"/>
    <w:rsid w:val="00A521EB"/>
    <w:rsid w:val="00A64BA3"/>
    <w:rsid w:val="00A75E22"/>
    <w:rsid w:val="00A819D9"/>
    <w:rsid w:val="00A8487D"/>
    <w:rsid w:val="00A91E94"/>
    <w:rsid w:val="00A96560"/>
    <w:rsid w:val="00AA158D"/>
    <w:rsid w:val="00AA3AF9"/>
    <w:rsid w:val="00AA3D98"/>
    <w:rsid w:val="00AC5317"/>
    <w:rsid w:val="00AC6C8B"/>
    <w:rsid w:val="00AF58BE"/>
    <w:rsid w:val="00B17E0D"/>
    <w:rsid w:val="00B27C7D"/>
    <w:rsid w:val="00B337C0"/>
    <w:rsid w:val="00B75FF2"/>
    <w:rsid w:val="00B776B1"/>
    <w:rsid w:val="00B8276C"/>
    <w:rsid w:val="00B92065"/>
    <w:rsid w:val="00BA7039"/>
    <w:rsid w:val="00BC3E1F"/>
    <w:rsid w:val="00BE0EC9"/>
    <w:rsid w:val="00BE49C7"/>
    <w:rsid w:val="00BE4E36"/>
    <w:rsid w:val="00BF0CBE"/>
    <w:rsid w:val="00C06589"/>
    <w:rsid w:val="00C0711C"/>
    <w:rsid w:val="00C11DB2"/>
    <w:rsid w:val="00C34806"/>
    <w:rsid w:val="00C363FD"/>
    <w:rsid w:val="00C56E31"/>
    <w:rsid w:val="00C803DC"/>
    <w:rsid w:val="00CB69F0"/>
    <w:rsid w:val="00CD6202"/>
    <w:rsid w:val="00CE5565"/>
    <w:rsid w:val="00CF040C"/>
    <w:rsid w:val="00D26BDD"/>
    <w:rsid w:val="00D62EDB"/>
    <w:rsid w:val="00D83A1F"/>
    <w:rsid w:val="00D879DF"/>
    <w:rsid w:val="00DB028A"/>
    <w:rsid w:val="00DD5007"/>
    <w:rsid w:val="00E608CB"/>
    <w:rsid w:val="00E71534"/>
    <w:rsid w:val="00EA066D"/>
    <w:rsid w:val="00EA69E4"/>
    <w:rsid w:val="00EC2FC5"/>
    <w:rsid w:val="00EC7E67"/>
    <w:rsid w:val="00ED1719"/>
    <w:rsid w:val="00ED6E80"/>
    <w:rsid w:val="00ED733D"/>
    <w:rsid w:val="00F0057D"/>
    <w:rsid w:val="00F319CF"/>
    <w:rsid w:val="00F44CAC"/>
    <w:rsid w:val="00F62F47"/>
    <w:rsid w:val="00F73570"/>
    <w:rsid w:val="00F8680B"/>
    <w:rsid w:val="00F9167C"/>
    <w:rsid w:val="00F97C7F"/>
    <w:rsid w:val="00FA3DFF"/>
    <w:rsid w:val="00FB4250"/>
    <w:rsid w:val="00FC2188"/>
    <w:rsid w:val="00FD4C81"/>
    <w:rsid w:val="00FE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BC96D"/>
  <w15:chartTrackingRefBased/>
  <w15:docId w15:val="{C656FD0D-0EBC-4F97-9D6B-85263143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22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A88"/>
    <w:pPr>
      <w:spacing w:line="480" w:lineRule="auto"/>
      <w:outlineLvl w:val="0"/>
    </w:pPr>
    <w:rPr>
      <w:rFonts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2065"/>
  </w:style>
  <w:style w:type="paragraph" w:styleId="FootnoteText">
    <w:name w:val="footnote text"/>
    <w:basedOn w:val="Normal"/>
    <w:link w:val="FootnoteTextChar"/>
    <w:uiPriority w:val="99"/>
    <w:unhideWhenUsed/>
    <w:rsid w:val="00B920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9206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2065"/>
    <w:rPr>
      <w:vertAlign w:val="superscript"/>
    </w:rPr>
  </w:style>
  <w:style w:type="character" w:customStyle="1" w:styleId="bold-text">
    <w:name w:val="bold-text"/>
    <w:basedOn w:val="DefaultParagraphFont"/>
    <w:rsid w:val="003E6B9D"/>
  </w:style>
  <w:style w:type="character" w:styleId="Hyperlink">
    <w:name w:val="Hyperlink"/>
    <w:basedOn w:val="DefaultParagraphFont"/>
    <w:uiPriority w:val="99"/>
    <w:unhideWhenUsed/>
    <w:rsid w:val="003E6B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3175"/>
    <w:pPr>
      <w:spacing w:before="100" w:beforeAutospacing="1" w:after="100" w:afterAutospacing="1"/>
    </w:pPr>
    <w:rPr>
      <w:rFonts w:eastAsia="Times New Roman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4FC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4FCE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4F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C4F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FC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C4F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FC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6424F8"/>
  </w:style>
  <w:style w:type="paragraph" w:styleId="BalloonText">
    <w:name w:val="Balloon Text"/>
    <w:basedOn w:val="Normal"/>
    <w:link w:val="BalloonTextChar"/>
    <w:uiPriority w:val="99"/>
    <w:semiHidden/>
    <w:unhideWhenUsed/>
    <w:rsid w:val="0056100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0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1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0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00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005"/>
    <w:rPr>
      <w:rFonts w:ascii="Times New Roman" w:hAnsi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F7A88"/>
    <w:pPr>
      <w:ind w:left="720"/>
    </w:pPr>
    <w:rPr>
      <w:rFonts w:ascii="Calibri" w:eastAsia="Calibri" w:hAnsi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F7A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F7A88"/>
    <w:rPr>
      <w:rFonts w:ascii="Times New Roman" w:hAnsi="Times New Roman"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2448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F638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47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9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4874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7371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19404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4180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9289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5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54694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21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7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4110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8262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5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084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0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3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g-58-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g-58-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g-58-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g-58-3" TargetMode="External"/><Relationship Id="rId4" Type="http://schemas.openxmlformats.org/officeDocument/2006/relationships/settings" Target="settings.xml"/><Relationship Id="rId9" Type="http://schemas.openxmlformats.org/officeDocument/2006/relationships/hyperlink" Target="fig-58-2" TargetMode="External"/><Relationship Id="rId14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2CC2F-1B8C-4F6A-A5E5-AAB254476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Rachel Barth</cp:lastModifiedBy>
  <cp:revision>3</cp:revision>
  <dcterms:created xsi:type="dcterms:W3CDTF">2022-08-30T02:26:00Z</dcterms:created>
  <dcterms:modified xsi:type="dcterms:W3CDTF">2022-09-03T21:33:00Z</dcterms:modified>
</cp:coreProperties>
</file>