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F927F" w14:textId="7428712E" w:rsidR="00475AAA" w:rsidRPr="00A81E4F" w:rsidRDefault="006C36A5" w:rsidP="006C36A5">
      <w:pPr>
        <w:spacing w:after="120"/>
        <w:rPr>
          <w:rFonts w:ascii="Times New Roman" w:hAnsi="Times New Roman" w:cs="Times New Roman"/>
          <w:bCs/>
          <w:sz w:val="24"/>
          <w:szCs w:val="24"/>
        </w:rPr>
      </w:pPr>
      <w:r w:rsidRPr="00A81E4F">
        <w:rPr>
          <w:rFonts w:ascii="Times New Roman" w:hAnsi="Times New Roman" w:cs="Times New Roman"/>
          <w:bCs/>
          <w:sz w:val="24"/>
          <w:szCs w:val="24"/>
        </w:rPr>
        <w:t xml:space="preserve">Table 50.1. Weight increases for </w:t>
      </w:r>
      <w:r w:rsidR="00157E54" w:rsidRPr="00A81E4F">
        <w:rPr>
          <w:rFonts w:ascii="Times New Roman" w:hAnsi="Times New Roman" w:cs="Times New Roman"/>
          <w:bCs/>
          <w:sz w:val="24"/>
          <w:szCs w:val="24"/>
        </w:rPr>
        <w:t xml:space="preserve">Single </w:t>
      </w:r>
      <w:r w:rsidRPr="00A81E4F">
        <w:rPr>
          <w:rFonts w:ascii="Times New Roman" w:hAnsi="Times New Roman" w:cs="Times New Roman"/>
          <w:bCs/>
          <w:sz w:val="24"/>
          <w:szCs w:val="24"/>
        </w:rPr>
        <w:t xml:space="preserve">vs. </w:t>
      </w:r>
      <w:r w:rsidR="00157E54" w:rsidRPr="00A81E4F">
        <w:rPr>
          <w:rFonts w:ascii="Times New Roman" w:hAnsi="Times New Roman" w:cs="Times New Roman"/>
          <w:bCs/>
          <w:sz w:val="24"/>
          <w:szCs w:val="24"/>
        </w:rPr>
        <w:t xml:space="preserve">Double Layer </w:t>
      </w:r>
      <w:r w:rsidRPr="00A81E4F">
        <w:rPr>
          <w:rFonts w:ascii="Times New Roman" w:hAnsi="Times New Roman" w:cs="Times New Roman"/>
          <w:bCs/>
          <w:sz w:val="24"/>
          <w:szCs w:val="24"/>
        </w:rPr>
        <w:t>application trials</w:t>
      </w:r>
      <w:r w:rsidR="00A81E4F" w:rsidRPr="00A81E4F">
        <w:rPr>
          <w:rFonts w:ascii="Times New Roman" w:hAnsi="Times New Roman" w:cs="Times New Roman"/>
          <w:bCs/>
          <w:sz w:val="24"/>
          <w:szCs w:val="24"/>
        </w:rPr>
        <w:t>.</w:t>
      </w:r>
    </w:p>
    <w:p w14:paraId="7773E1DB" w14:textId="77777777" w:rsidR="00475AAA" w:rsidRPr="00A81E4F" w:rsidRDefault="00475AAA">
      <w:pPr>
        <w:spacing w:before="3" w:after="1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72" w:type="dxa"/>
          <w:right w:w="144" w:type="dxa"/>
        </w:tblCellMar>
        <w:tblLook w:val="01E0" w:firstRow="1" w:lastRow="1" w:firstColumn="1" w:lastColumn="1" w:noHBand="0" w:noVBand="0"/>
      </w:tblPr>
      <w:tblGrid>
        <w:gridCol w:w="1056"/>
        <w:gridCol w:w="1260"/>
        <w:gridCol w:w="1298"/>
        <w:gridCol w:w="1440"/>
        <w:gridCol w:w="1383"/>
        <w:gridCol w:w="1312"/>
        <w:gridCol w:w="1298"/>
        <w:gridCol w:w="1800"/>
        <w:gridCol w:w="1350"/>
        <w:gridCol w:w="8"/>
      </w:tblGrid>
      <w:tr w:rsidR="006C36A5" w:rsidRPr="00A81E4F" w14:paraId="4849CB06" w14:textId="77777777" w:rsidTr="00366E84">
        <w:trPr>
          <w:trHeight w:val="915"/>
        </w:trPr>
        <w:tc>
          <w:tcPr>
            <w:tcW w:w="2316" w:type="dxa"/>
            <w:gridSpan w:val="2"/>
            <w:tcBorders>
              <w:left w:val="nil"/>
            </w:tcBorders>
            <w:vAlign w:val="bottom"/>
          </w:tcPr>
          <w:p w14:paraId="7F748EFF" w14:textId="6AE42A9C" w:rsidR="00475AAA" w:rsidRPr="00A81E4F" w:rsidRDefault="0006442A" w:rsidP="006C36A5">
            <w:pPr>
              <w:pStyle w:val="TableParagraph"/>
              <w:spacing w:before="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</w:t>
            </w:r>
            <w:r w:rsidR="00157E54" w:rsidRPr="00A81E4F">
              <w:rPr>
                <w:rFonts w:ascii="Times New Roman" w:hAnsi="Times New Roman" w:cs="Times New Roman"/>
                <w:b/>
                <w:bCs/>
                <w:spacing w:val="23"/>
                <w:sz w:val="24"/>
                <w:szCs w:val="24"/>
              </w:rPr>
              <w:t>-</w:t>
            </w:r>
            <w:r w:rsidRPr="00A81E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  <w:r w:rsidRPr="00A81E4F">
              <w:rPr>
                <w:rFonts w:ascii="Times New Roman" w:hAnsi="Times New Roman" w:cs="Times New Roman"/>
                <w:b/>
                <w:bCs/>
                <w:spacing w:val="13"/>
                <w:sz w:val="24"/>
                <w:szCs w:val="24"/>
              </w:rPr>
              <w:t xml:space="preserve"> </w:t>
            </w:r>
            <w:r w:rsidR="00157E54" w:rsidRPr="00A81E4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</w:t>
            </w:r>
            <w:r w:rsidR="00157E54" w:rsidRPr="00A81E4F">
              <w:rPr>
                <w:rFonts w:ascii="Times New Roman" w:hAnsi="Times New Roman" w:cs="Times New Roman"/>
                <w:b/>
                <w:bCs/>
                <w:spacing w:val="-108"/>
                <w:sz w:val="24"/>
                <w:szCs w:val="24"/>
              </w:rPr>
              <w:t xml:space="preserve"> </w:t>
            </w:r>
            <w:r w:rsidR="006C36A5" w:rsidRPr="00A81E4F">
              <w:rPr>
                <w:rFonts w:ascii="Times New Roman" w:hAnsi="Times New Roman" w:cs="Times New Roman"/>
                <w:b/>
                <w:bCs/>
                <w:spacing w:val="-108"/>
                <w:sz w:val="24"/>
                <w:szCs w:val="24"/>
              </w:rPr>
              <w:br/>
            </w:r>
            <w:r w:rsidRPr="00A81E4F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(5</w:t>
            </w:r>
            <w:r w:rsidR="006C36A5" w:rsidRPr="00A81E4F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-</w:t>
            </w:r>
            <w:r w:rsidRPr="00A81E4F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min</w:t>
            </w:r>
            <w:r w:rsidR="006C36A5" w:rsidRPr="00A81E4F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ute</w:t>
            </w:r>
            <w:r w:rsidR="00317B9D" w:rsidRPr="00A81E4F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dwell</w:t>
            </w:r>
            <w:r w:rsidRPr="00A81E4F">
              <w:rPr>
                <w:rFonts w:ascii="Times New Roman" w:hAnsi="Times New Roman" w:cs="Times New Roman"/>
                <w:b/>
                <w:bCs/>
                <w:spacing w:val="1"/>
                <w:w w:val="105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time)</w:t>
            </w:r>
          </w:p>
        </w:tc>
        <w:tc>
          <w:tcPr>
            <w:tcW w:w="9889" w:type="dxa"/>
            <w:gridSpan w:val="8"/>
            <w:tcBorders>
              <w:right w:val="nil"/>
            </w:tcBorders>
            <w:vAlign w:val="bottom"/>
          </w:tcPr>
          <w:p w14:paraId="259E6307" w14:textId="2A5EF0FE" w:rsidR="00475AAA" w:rsidRPr="00A81E4F" w:rsidRDefault="0006442A" w:rsidP="006C36A5">
            <w:pPr>
              <w:pStyle w:val="TableParagraph"/>
              <w:spacing w:before="0"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Double</w:t>
            </w:r>
            <w:r w:rsidR="006C36A5" w:rsidRPr="00A81E4F">
              <w:rPr>
                <w:rFonts w:ascii="Times New Roman" w:hAnsi="Times New Roman" w:cs="Times New Roman"/>
                <w:b/>
                <w:bCs/>
                <w:spacing w:val="25"/>
                <w:w w:val="105"/>
                <w:sz w:val="24"/>
                <w:szCs w:val="24"/>
              </w:rPr>
              <w:t>-</w:t>
            </w:r>
            <w:r w:rsidRPr="00A81E4F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Layer</w:t>
            </w:r>
            <w:r w:rsidRPr="00A81E4F">
              <w:rPr>
                <w:rFonts w:ascii="Times New Roman" w:hAnsi="Times New Roman" w:cs="Times New Roman"/>
                <w:b/>
                <w:bCs/>
                <w:spacing w:val="22"/>
                <w:w w:val="105"/>
                <w:sz w:val="24"/>
                <w:szCs w:val="24"/>
              </w:rPr>
              <w:t xml:space="preserve"> </w:t>
            </w:r>
            <w:r w:rsidR="00157E54" w:rsidRPr="00A81E4F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>experiment</w:t>
            </w:r>
            <w:r w:rsidR="00157E54" w:rsidRPr="00A81E4F">
              <w:rPr>
                <w:rFonts w:ascii="Times New Roman" w:hAnsi="Times New Roman" w:cs="Times New Roman"/>
                <w:b/>
                <w:bCs/>
                <w:spacing w:val="-113"/>
                <w:w w:val="105"/>
                <w:sz w:val="24"/>
                <w:szCs w:val="24"/>
              </w:rPr>
              <w:t xml:space="preserve"> </w:t>
            </w:r>
            <w:r w:rsidR="006C36A5" w:rsidRPr="00A81E4F">
              <w:rPr>
                <w:rFonts w:ascii="Times New Roman" w:hAnsi="Times New Roman" w:cs="Times New Roman"/>
                <w:b/>
                <w:bCs/>
                <w:spacing w:val="-113"/>
                <w:w w:val="105"/>
                <w:sz w:val="24"/>
                <w:szCs w:val="24"/>
              </w:rPr>
              <w:br/>
            </w:r>
            <w:r w:rsidRPr="00A81E4F">
              <w:rPr>
                <w:rFonts w:ascii="Times New Roman" w:hAnsi="Times New Roman" w:cs="Times New Roman"/>
                <w:b/>
                <w:bCs/>
                <w:w w:val="110"/>
                <w:sz w:val="24"/>
                <w:szCs w:val="24"/>
              </w:rPr>
              <w:t>(</w:t>
            </w:r>
            <w:r w:rsidR="006C36A5" w:rsidRPr="00A81E4F">
              <w:rPr>
                <w:rFonts w:ascii="Times New Roman" w:hAnsi="Times New Roman" w:cs="Times New Roman"/>
                <w:b/>
                <w:bCs/>
                <w:w w:val="105"/>
                <w:sz w:val="24"/>
                <w:szCs w:val="24"/>
              </w:rPr>
              <w:t xml:space="preserve">5-minute </w:t>
            </w:r>
            <w:r w:rsidRPr="00A81E4F">
              <w:rPr>
                <w:rFonts w:ascii="Times New Roman" w:hAnsi="Times New Roman" w:cs="Times New Roman"/>
                <w:b/>
                <w:bCs/>
                <w:w w:val="110"/>
                <w:sz w:val="24"/>
                <w:szCs w:val="24"/>
              </w:rPr>
              <w:t>dwell</w:t>
            </w:r>
            <w:r w:rsidRPr="00A81E4F">
              <w:rPr>
                <w:rFonts w:ascii="Times New Roman" w:hAnsi="Times New Roman" w:cs="Times New Roman"/>
                <w:b/>
                <w:bCs/>
                <w:spacing w:val="-16"/>
                <w:w w:val="110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b/>
                <w:bCs/>
                <w:w w:val="110"/>
                <w:sz w:val="24"/>
                <w:szCs w:val="24"/>
              </w:rPr>
              <w:t>time)</w:t>
            </w:r>
          </w:p>
        </w:tc>
      </w:tr>
      <w:tr w:rsidR="006C36A5" w:rsidRPr="00A81E4F" w14:paraId="1C1EEF88" w14:textId="77777777" w:rsidTr="00366E84">
        <w:trPr>
          <w:gridAfter w:val="1"/>
          <w:wAfter w:w="8" w:type="dxa"/>
          <w:trHeight w:val="548"/>
        </w:trPr>
        <w:tc>
          <w:tcPr>
            <w:tcW w:w="1056" w:type="dxa"/>
            <w:tcBorders>
              <w:left w:val="nil"/>
            </w:tcBorders>
            <w:vAlign w:val="center"/>
          </w:tcPr>
          <w:p w14:paraId="51FE89F5" w14:textId="77777777" w:rsidR="00475AAA" w:rsidRPr="00A81E4F" w:rsidRDefault="0006442A" w:rsidP="006C36A5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  <w:r w:rsidRPr="00A81E4F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2CFF619C" w14:textId="77777777" w:rsidR="00475AAA" w:rsidRPr="00A81E4F" w:rsidRDefault="0006442A" w:rsidP="00366E84">
            <w:pPr>
              <w:pStyle w:val="TableParagraph"/>
              <w:spacing w:befor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b/>
                <w:bCs/>
                <w:w w:val="110"/>
                <w:sz w:val="24"/>
                <w:szCs w:val="24"/>
              </w:rPr>
              <w:t>55.0</w:t>
            </w:r>
            <w:r w:rsidRPr="00A81E4F">
              <w:rPr>
                <w:rFonts w:ascii="Times New Roman" w:hAnsi="Times New Roman" w:cs="Times New Roman"/>
                <w:b/>
                <w:bCs/>
                <w:spacing w:val="-23"/>
                <w:w w:val="110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b/>
                <w:bCs/>
                <w:w w:val="110"/>
                <w:sz w:val="24"/>
                <w:szCs w:val="24"/>
              </w:rPr>
              <w:t>mg</w:t>
            </w:r>
          </w:p>
        </w:tc>
        <w:tc>
          <w:tcPr>
            <w:tcW w:w="1298" w:type="dxa"/>
            <w:vAlign w:val="center"/>
          </w:tcPr>
          <w:p w14:paraId="5C505CD6" w14:textId="77777777" w:rsidR="00475AAA" w:rsidRPr="00A81E4F" w:rsidRDefault="0006442A" w:rsidP="006C36A5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05"/>
                <w:sz w:val="24"/>
                <w:szCs w:val="24"/>
              </w:rPr>
              <w:t>Trial</w:t>
            </w:r>
            <w:r w:rsidRPr="00A81E4F">
              <w:rPr>
                <w:rFonts w:ascii="Times New Roman" w:hAnsi="Times New Roman" w:cs="Times New Roman"/>
                <w:spacing w:val="-9"/>
                <w:w w:val="105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w w:val="105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14:paraId="12065C4E" w14:textId="77777777" w:rsidR="00475AAA" w:rsidRPr="00A81E4F" w:rsidRDefault="0006442A" w:rsidP="00366E84">
            <w:pPr>
              <w:pStyle w:val="TableParagraph"/>
              <w:spacing w:before="0"/>
              <w:ind w:right="14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10"/>
                <w:sz w:val="24"/>
                <w:szCs w:val="24"/>
              </w:rPr>
              <w:t>Wetted</w:t>
            </w:r>
          </w:p>
        </w:tc>
        <w:tc>
          <w:tcPr>
            <w:tcW w:w="1383" w:type="dxa"/>
            <w:vAlign w:val="center"/>
          </w:tcPr>
          <w:p w14:paraId="190FD8A8" w14:textId="77777777" w:rsidR="00475AAA" w:rsidRPr="00A81E4F" w:rsidRDefault="0006442A" w:rsidP="00366E84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10"/>
                <w:sz w:val="24"/>
                <w:szCs w:val="24"/>
              </w:rPr>
              <w:t>36.0</w:t>
            </w:r>
            <w:r w:rsidRPr="00A81E4F">
              <w:rPr>
                <w:rFonts w:ascii="Times New Roman" w:hAnsi="Times New Roman" w:cs="Times New Roman"/>
                <w:spacing w:val="-14"/>
                <w:w w:val="110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w w:val="110"/>
                <w:sz w:val="24"/>
                <w:szCs w:val="24"/>
              </w:rPr>
              <w:t>mg</w:t>
            </w:r>
          </w:p>
        </w:tc>
        <w:tc>
          <w:tcPr>
            <w:tcW w:w="1312" w:type="dxa"/>
            <w:vAlign w:val="center"/>
          </w:tcPr>
          <w:p w14:paraId="0FF760FA" w14:textId="77777777" w:rsidR="00475AAA" w:rsidRPr="00A81E4F" w:rsidRDefault="0006442A" w:rsidP="006C36A5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05"/>
                <w:sz w:val="24"/>
                <w:szCs w:val="24"/>
              </w:rPr>
              <w:t>Dry</w:t>
            </w:r>
          </w:p>
        </w:tc>
        <w:tc>
          <w:tcPr>
            <w:tcW w:w="1298" w:type="dxa"/>
            <w:vAlign w:val="center"/>
          </w:tcPr>
          <w:p w14:paraId="20501649" w14:textId="77777777" w:rsidR="00475AAA" w:rsidRPr="00A81E4F" w:rsidRDefault="0006442A" w:rsidP="00366E84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10"/>
                <w:sz w:val="24"/>
                <w:szCs w:val="24"/>
              </w:rPr>
              <w:t>8.7</w:t>
            </w:r>
            <w:r w:rsidRPr="00A81E4F">
              <w:rPr>
                <w:rFonts w:ascii="Times New Roman" w:hAnsi="Times New Roman" w:cs="Times New Roman"/>
                <w:spacing w:val="-21"/>
                <w:w w:val="110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w w:val="110"/>
                <w:sz w:val="24"/>
                <w:szCs w:val="24"/>
              </w:rPr>
              <w:t>mg</w:t>
            </w:r>
          </w:p>
        </w:tc>
        <w:tc>
          <w:tcPr>
            <w:tcW w:w="1800" w:type="dxa"/>
            <w:vAlign w:val="center"/>
          </w:tcPr>
          <w:p w14:paraId="3B73C297" w14:textId="77777777" w:rsidR="00475AAA" w:rsidRPr="00A81E4F" w:rsidRDefault="0006442A" w:rsidP="006C36A5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05"/>
                <w:sz w:val="24"/>
                <w:szCs w:val="24"/>
              </w:rPr>
              <w:t>Combined</w:t>
            </w:r>
          </w:p>
        </w:tc>
        <w:tc>
          <w:tcPr>
            <w:tcW w:w="1350" w:type="dxa"/>
            <w:tcBorders>
              <w:right w:val="nil"/>
            </w:tcBorders>
            <w:vAlign w:val="center"/>
          </w:tcPr>
          <w:p w14:paraId="62FCED0D" w14:textId="77777777" w:rsidR="00475AAA" w:rsidRPr="00A81E4F" w:rsidRDefault="0006442A" w:rsidP="00366E84">
            <w:pPr>
              <w:pStyle w:val="TableParagraph"/>
              <w:spacing w:befor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b/>
                <w:bCs/>
                <w:w w:val="110"/>
                <w:sz w:val="24"/>
                <w:szCs w:val="24"/>
              </w:rPr>
              <w:t>44.8</w:t>
            </w:r>
            <w:r w:rsidRPr="00A81E4F">
              <w:rPr>
                <w:rFonts w:ascii="Times New Roman" w:hAnsi="Times New Roman" w:cs="Times New Roman"/>
                <w:b/>
                <w:bCs/>
                <w:spacing w:val="-20"/>
                <w:w w:val="110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b/>
                <w:bCs/>
                <w:w w:val="110"/>
                <w:sz w:val="24"/>
                <w:szCs w:val="24"/>
              </w:rPr>
              <w:t>mg</w:t>
            </w:r>
          </w:p>
        </w:tc>
      </w:tr>
      <w:tr w:rsidR="006C36A5" w:rsidRPr="00A81E4F" w14:paraId="37920BDE" w14:textId="77777777" w:rsidTr="00366E84">
        <w:trPr>
          <w:gridAfter w:val="1"/>
          <w:wAfter w:w="8" w:type="dxa"/>
          <w:trHeight w:val="548"/>
        </w:trPr>
        <w:tc>
          <w:tcPr>
            <w:tcW w:w="1056" w:type="dxa"/>
            <w:tcBorders>
              <w:left w:val="nil"/>
            </w:tcBorders>
            <w:vAlign w:val="center"/>
          </w:tcPr>
          <w:p w14:paraId="69D7E5C8" w14:textId="77777777" w:rsidR="00475AAA" w:rsidRPr="00A81E4F" w:rsidRDefault="0006442A" w:rsidP="006C36A5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  <w:r w:rsidRPr="00A81E4F">
              <w:rPr>
                <w:rFonts w:ascii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1A971E66" w14:textId="77777777" w:rsidR="00475AAA" w:rsidRPr="00A81E4F" w:rsidRDefault="0006442A" w:rsidP="00366E84">
            <w:pPr>
              <w:pStyle w:val="TableParagraph"/>
              <w:spacing w:befor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b/>
                <w:bCs/>
                <w:w w:val="110"/>
                <w:sz w:val="24"/>
                <w:szCs w:val="24"/>
              </w:rPr>
              <w:t>59.6</w:t>
            </w:r>
            <w:r w:rsidRPr="00A81E4F">
              <w:rPr>
                <w:rFonts w:ascii="Times New Roman" w:hAnsi="Times New Roman" w:cs="Times New Roman"/>
                <w:b/>
                <w:bCs/>
                <w:spacing w:val="-15"/>
                <w:w w:val="110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b/>
                <w:bCs/>
                <w:w w:val="110"/>
                <w:sz w:val="24"/>
                <w:szCs w:val="24"/>
              </w:rPr>
              <w:t>mg</w:t>
            </w:r>
          </w:p>
        </w:tc>
        <w:tc>
          <w:tcPr>
            <w:tcW w:w="1298" w:type="dxa"/>
            <w:vAlign w:val="center"/>
          </w:tcPr>
          <w:p w14:paraId="3275E262" w14:textId="77777777" w:rsidR="00475AAA" w:rsidRPr="00A81E4F" w:rsidRDefault="0006442A" w:rsidP="006C36A5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05"/>
                <w:sz w:val="24"/>
                <w:szCs w:val="24"/>
              </w:rPr>
              <w:t>Trial</w:t>
            </w:r>
            <w:r w:rsidRPr="00A81E4F">
              <w:rPr>
                <w:rFonts w:ascii="Times New Roman" w:hAnsi="Times New Roman" w:cs="Times New Roman"/>
                <w:spacing w:val="7"/>
                <w:w w:val="105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w w:val="105"/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14:paraId="6F7A8D56" w14:textId="77777777" w:rsidR="00475AAA" w:rsidRPr="00A81E4F" w:rsidRDefault="0006442A" w:rsidP="006C36A5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10"/>
                <w:sz w:val="24"/>
                <w:szCs w:val="24"/>
              </w:rPr>
              <w:t>Wetted</w:t>
            </w:r>
          </w:p>
        </w:tc>
        <w:tc>
          <w:tcPr>
            <w:tcW w:w="1383" w:type="dxa"/>
            <w:vAlign w:val="center"/>
          </w:tcPr>
          <w:p w14:paraId="4B8CFDE0" w14:textId="77777777" w:rsidR="00475AAA" w:rsidRPr="00A81E4F" w:rsidRDefault="0006442A" w:rsidP="00366E84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10"/>
                <w:sz w:val="24"/>
                <w:szCs w:val="24"/>
              </w:rPr>
              <w:t>42.5</w:t>
            </w:r>
            <w:r w:rsidRPr="00A81E4F">
              <w:rPr>
                <w:rFonts w:ascii="Times New Roman" w:hAnsi="Times New Roman" w:cs="Times New Roman"/>
                <w:spacing w:val="-3"/>
                <w:w w:val="110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w w:val="110"/>
                <w:sz w:val="24"/>
                <w:szCs w:val="24"/>
              </w:rPr>
              <w:t>mg</w:t>
            </w:r>
          </w:p>
        </w:tc>
        <w:tc>
          <w:tcPr>
            <w:tcW w:w="1312" w:type="dxa"/>
            <w:vAlign w:val="center"/>
          </w:tcPr>
          <w:p w14:paraId="7AF447EC" w14:textId="77777777" w:rsidR="00475AAA" w:rsidRPr="00A81E4F" w:rsidRDefault="0006442A" w:rsidP="006C36A5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05"/>
                <w:sz w:val="24"/>
                <w:szCs w:val="24"/>
              </w:rPr>
              <w:t>Dry</w:t>
            </w:r>
          </w:p>
        </w:tc>
        <w:tc>
          <w:tcPr>
            <w:tcW w:w="1298" w:type="dxa"/>
            <w:vAlign w:val="center"/>
          </w:tcPr>
          <w:p w14:paraId="087828DE" w14:textId="77777777" w:rsidR="00475AAA" w:rsidRPr="00A81E4F" w:rsidRDefault="0006442A" w:rsidP="00366E84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10"/>
                <w:sz w:val="24"/>
                <w:szCs w:val="24"/>
              </w:rPr>
              <w:t>8.6</w:t>
            </w:r>
            <w:r w:rsidRPr="00A81E4F">
              <w:rPr>
                <w:rFonts w:ascii="Times New Roman" w:hAnsi="Times New Roman" w:cs="Times New Roman"/>
                <w:spacing w:val="-21"/>
                <w:w w:val="110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w w:val="110"/>
                <w:sz w:val="24"/>
                <w:szCs w:val="24"/>
              </w:rPr>
              <w:t>mg</w:t>
            </w:r>
          </w:p>
        </w:tc>
        <w:tc>
          <w:tcPr>
            <w:tcW w:w="1800" w:type="dxa"/>
            <w:vAlign w:val="center"/>
          </w:tcPr>
          <w:p w14:paraId="04C47124" w14:textId="77777777" w:rsidR="00475AAA" w:rsidRPr="00A81E4F" w:rsidRDefault="0006442A" w:rsidP="006C36A5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05"/>
                <w:sz w:val="24"/>
                <w:szCs w:val="24"/>
              </w:rPr>
              <w:t>Combined</w:t>
            </w:r>
          </w:p>
        </w:tc>
        <w:tc>
          <w:tcPr>
            <w:tcW w:w="1350" w:type="dxa"/>
            <w:tcBorders>
              <w:right w:val="nil"/>
            </w:tcBorders>
            <w:vAlign w:val="center"/>
          </w:tcPr>
          <w:p w14:paraId="7F353729" w14:textId="44A5E1CA" w:rsidR="00475AAA" w:rsidRPr="00A81E4F" w:rsidRDefault="0006442A" w:rsidP="00366E84">
            <w:pPr>
              <w:pStyle w:val="TableParagraph"/>
              <w:spacing w:befor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A81E4F">
              <w:rPr>
                <w:rFonts w:ascii="Times New Roman" w:hAnsi="Times New Roman" w:cs="Times New Roman"/>
                <w:b/>
                <w:bCs/>
                <w:w w:val="115"/>
                <w:sz w:val="24"/>
                <w:szCs w:val="24"/>
              </w:rPr>
              <w:t>51.1</w:t>
            </w:r>
            <w:r w:rsidR="00A81E4F" w:rsidRPr="00A81E4F">
              <w:rPr>
                <w:rFonts w:ascii="Times New Roman" w:hAnsi="Times New Roman" w:cs="Times New Roman"/>
                <w:b/>
                <w:bCs/>
                <w:w w:val="115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b/>
                <w:bCs/>
                <w:spacing w:val="-69"/>
                <w:w w:val="115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b/>
                <w:bCs/>
                <w:w w:val="115"/>
                <w:sz w:val="24"/>
                <w:szCs w:val="24"/>
              </w:rPr>
              <w:t>mg</w:t>
            </w:r>
            <w:proofErr w:type="gramEnd"/>
          </w:p>
        </w:tc>
      </w:tr>
      <w:tr w:rsidR="006C36A5" w:rsidRPr="00A81E4F" w14:paraId="13F72D58" w14:textId="77777777" w:rsidTr="00366E84">
        <w:trPr>
          <w:gridAfter w:val="1"/>
          <w:wAfter w:w="8" w:type="dxa"/>
          <w:trHeight w:val="525"/>
        </w:trPr>
        <w:tc>
          <w:tcPr>
            <w:tcW w:w="1056" w:type="dxa"/>
            <w:tcBorders>
              <w:left w:val="nil"/>
              <w:bottom w:val="nil"/>
            </w:tcBorders>
            <w:vAlign w:val="center"/>
          </w:tcPr>
          <w:p w14:paraId="78DE13BE" w14:textId="77777777" w:rsidR="00475AAA" w:rsidRPr="00A81E4F" w:rsidRDefault="0006442A" w:rsidP="006C36A5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05"/>
                <w:sz w:val="24"/>
                <w:szCs w:val="24"/>
              </w:rPr>
              <w:t>Trial</w:t>
            </w:r>
            <w:r w:rsidRPr="00A81E4F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w w:val="105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bottom w:val="nil"/>
            </w:tcBorders>
            <w:vAlign w:val="center"/>
          </w:tcPr>
          <w:p w14:paraId="7AA866E4" w14:textId="77777777" w:rsidR="00475AAA" w:rsidRPr="00A81E4F" w:rsidRDefault="0006442A" w:rsidP="00366E84">
            <w:pPr>
              <w:pStyle w:val="TableParagraph"/>
              <w:spacing w:befor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b/>
                <w:bCs/>
                <w:w w:val="110"/>
                <w:sz w:val="24"/>
                <w:szCs w:val="24"/>
              </w:rPr>
              <w:t>62.6</w:t>
            </w:r>
            <w:r w:rsidRPr="00A81E4F">
              <w:rPr>
                <w:rFonts w:ascii="Times New Roman" w:hAnsi="Times New Roman" w:cs="Times New Roman"/>
                <w:b/>
                <w:bCs/>
                <w:spacing w:val="-23"/>
                <w:w w:val="110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b/>
                <w:bCs/>
                <w:w w:val="110"/>
                <w:sz w:val="24"/>
                <w:szCs w:val="24"/>
              </w:rPr>
              <w:t>mg</w:t>
            </w:r>
          </w:p>
        </w:tc>
        <w:tc>
          <w:tcPr>
            <w:tcW w:w="1298" w:type="dxa"/>
            <w:tcBorders>
              <w:bottom w:val="nil"/>
            </w:tcBorders>
            <w:vAlign w:val="center"/>
          </w:tcPr>
          <w:p w14:paraId="2980373C" w14:textId="77777777" w:rsidR="00475AAA" w:rsidRPr="00A81E4F" w:rsidRDefault="0006442A" w:rsidP="006C36A5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05"/>
                <w:sz w:val="24"/>
                <w:szCs w:val="24"/>
              </w:rPr>
              <w:t>Trial</w:t>
            </w:r>
            <w:r w:rsidRPr="00A81E4F">
              <w:rPr>
                <w:rFonts w:ascii="Times New Roman" w:hAnsi="Times New Roman" w:cs="Times New Roman"/>
                <w:spacing w:val="3"/>
                <w:w w:val="105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w w:val="105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bottom w:val="nil"/>
            </w:tcBorders>
            <w:vAlign w:val="center"/>
          </w:tcPr>
          <w:p w14:paraId="36D3BCC2" w14:textId="77777777" w:rsidR="00475AAA" w:rsidRPr="00A81E4F" w:rsidRDefault="0006442A" w:rsidP="006C36A5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10"/>
                <w:sz w:val="24"/>
                <w:szCs w:val="24"/>
              </w:rPr>
              <w:t>Wetted</w:t>
            </w:r>
          </w:p>
        </w:tc>
        <w:tc>
          <w:tcPr>
            <w:tcW w:w="1383" w:type="dxa"/>
            <w:tcBorders>
              <w:bottom w:val="nil"/>
            </w:tcBorders>
            <w:vAlign w:val="center"/>
          </w:tcPr>
          <w:p w14:paraId="73FD2EA6" w14:textId="77777777" w:rsidR="00475AAA" w:rsidRPr="00A81E4F" w:rsidRDefault="0006442A" w:rsidP="00366E84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10"/>
                <w:sz w:val="24"/>
                <w:szCs w:val="24"/>
              </w:rPr>
              <w:t>39.5</w:t>
            </w:r>
            <w:r w:rsidRPr="00A81E4F">
              <w:rPr>
                <w:rFonts w:ascii="Times New Roman" w:hAnsi="Times New Roman" w:cs="Times New Roman"/>
                <w:spacing w:val="-4"/>
                <w:w w:val="110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w w:val="110"/>
                <w:sz w:val="24"/>
                <w:szCs w:val="24"/>
              </w:rPr>
              <w:t>mg</w:t>
            </w:r>
          </w:p>
        </w:tc>
        <w:tc>
          <w:tcPr>
            <w:tcW w:w="1312" w:type="dxa"/>
            <w:tcBorders>
              <w:bottom w:val="nil"/>
            </w:tcBorders>
            <w:vAlign w:val="center"/>
          </w:tcPr>
          <w:p w14:paraId="52F37DC8" w14:textId="77777777" w:rsidR="00475AAA" w:rsidRPr="00A81E4F" w:rsidRDefault="0006442A" w:rsidP="006C36A5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05"/>
                <w:sz w:val="24"/>
                <w:szCs w:val="24"/>
              </w:rPr>
              <w:t>Dry</w:t>
            </w:r>
          </w:p>
        </w:tc>
        <w:tc>
          <w:tcPr>
            <w:tcW w:w="1298" w:type="dxa"/>
            <w:tcBorders>
              <w:bottom w:val="nil"/>
            </w:tcBorders>
            <w:vAlign w:val="center"/>
          </w:tcPr>
          <w:p w14:paraId="622D35A6" w14:textId="77777777" w:rsidR="00475AAA" w:rsidRPr="00A81E4F" w:rsidRDefault="0006442A" w:rsidP="00366E84">
            <w:pPr>
              <w:pStyle w:val="TableParagraph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10"/>
                <w:sz w:val="24"/>
                <w:szCs w:val="24"/>
              </w:rPr>
              <w:t>10.2</w:t>
            </w:r>
            <w:r w:rsidRPr="00A81E4F">
              <w:rPr>
                <w:rFonts w:ascii="Times New Roman" w:hAnsi="Times New Roman" w:cs="Times New Roman"/>
                <w:spacing w:val="-19"/>
                <w:w w:val="110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w w:val="110"/>
                <w:sz w:val="24"/>
                <w:szCs w:val="24"/>
              </w:rPr>
              <w:t>mg</w:t>
            </w:r>
          </w:p>
        </w:tc>
        <w:tc>
          <w:tcPr>
            <w:tcW w:w="1800" w:type="dxa"/>
            <w:tcBorders>
              <w:bottom w:val="nil"/>
            </w:tcBorders>
            <w:vAlign w:val="center"/>
          </w:tcPr>
          <w:p w14:paraId="7B7012E5" w14:textId="77777777" w:rsidR="00475AAA" w:rsidRPr="00A81E4F" w:rsidRDefault="0006442A" w:rsidP="006C36A5">
            <w:pPr>
              <w:pStyle w:val="TableParagraph"/>
              <w:spacing w:befor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w w:val="105"/>
                <w:sz w:val="24"/>
                <w:szCs w:val="24"/>
              </w:rPr>
              <w:t>Combined</w:t>
            </w:r>
          </w:p>
        </w:tc>
        <w:tc>
          <w:tcPr>
            <w:tcW w:w="1350" w:type="dxa"/>
            <w:tcBorders>
              <w:bottom w:val="nil"/>
              <w:right w:val="nil"/>
            </w:tcBorders>
            <w:vAlign w:val="center"/>
          </w:tcPr>
          <w:p w14:paraId="1591C31F" w14:textId="77777777" w:rsidR="00475AAA" w:rsidRPr="00A81E4F" w:rsidRDefault="0006442A" w:rsidP="00366E84">
            <w:pPr>
              <w:pStyle w:val="TableParagraph"/>
              <w:spacing w:befor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1E4F">
              <w:rPr>
                <w:rFonts w:ascii="Times New Roman" w:hAnsi="Times New Roman" w:cs="Times New Roman"/>
                <w:b/>
                <w:bCs/>
                <w:w w:val="110"/>
                <w:sz w:val="24"/>
                <w:szCs w:val="24"/>
              </w:rPr>
              <w:t>49.7</w:t>
            </w:r>
            <w:r w:rsidRPr="00A81E4F">
              <w:rPr>
                <w:rFonts w:ascii="Times New Roman" w:hAnsi="Times New Roman" w:cs="Times New Roman"/>
                <w:b/>
                <w:bCs/>
                <w:spacing w:val="-19"/>
                <w:w w:val="110"/>
                <w:sz w:val="24"/>
                <w:szCs w:val="24"/>
              </w:rPr>
              <w:t xml:space="preserve"> </w:t>
            </w:r>
            <w:r w:rsidRPr="00A81E4F">
              <w:rPr>
                <w:rFonts w:ascii="Times New Roman" w:hAnsi="Times New Roman" w:cs="Times New Roman"/>
                <w:b/>
                <w:bCs/>
                <w:w w:val="110"/>
                <w:sz w:val="24"/>
                <w:szCs w:val="24"/>
              </w:rPr>
              <w:t>mg</w:t>
            </w:r>
          </w:p>
        </w:tc>
      </w:tr>
    </w:tbl>
    <w:p w14:paraId="0C933B79" w14:textId="77777777" w:rsidR="0006442A" w:rsidRPr="00A81E4F" w:rsidRDefault="0006442A">
      <w:pPr>
        <w:rPr>
          <w:rFonts w:ascii="Times New Roman" w:hAnsi="Times New Roman" w:cs="Times New Roman"/>
          <w:sz w:val="24"/>
          <w:szCs w:val="24"/>
        </w:rPr>
      </w:pPr>
    </w:p>
    <w:sectPr w:rsidR="0006442A" w:rsidRPr="00A81E4F" w:rsidSect="006C36A5">
      <w:type w:val="continuous"/>
      <w:pgSz w:w="15840" w:h="12240" w:orient="landscape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AA"/>
    <w:rsid w:val="0006442A"/>
    <w:rsid w:val="00157E54"/>
    <w:rsid w:val="002814E5"/>
    <w:rsid w:val="00317B9D"/>
    <w:rsid w:val="00366E84"/>
    <w:rsid w:val="00475AAA"/>
    <w:rsid w:val="006C36A5"/>
    <w:rsid w:val="008D1894"/>
    <w:rsid w:val="00A81E4F"/>
    <w:rsid w:val="00DA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CBCE"/>
  <w15:docId w15:val="{FA8A385E-9094-4016-91CB-EA6A7350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7"/>
      <w:ind w:left="2336" w:right="2388"/>
      <w:jc w:val="center"/>
    </w:pPr>
    <w:rPr>
      <w:rFonts w:ascii="Arial" w:eastAsia="Arial" w:hAnsi="Arial" w:cs="Arial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6"/>
      <w:jc w:val="right"/>
    </w:pPr>
    <w:rPr>
      <w:rFonts w:ascii="Arial" w:eastAsia="Arial" w:hAnsi="Arial" w:cs="Arial"/>
    </w:rPr>
  </w:style>
  <w:style w:type="paragraph" w:styleId="Revision">
    <w:name w:val="Revision"/>
    <w:hidden/>
    <w:uiPriority w:val="99"/>
    <w:semiHidden/>
    <w:rsid w:val="008D1894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 T.</dc:creator>
  <cp:lastModifiedBy>Rachel Barth</cp:lastModifiedBy>
  <cp:revision>2</cp:revision>
  <dcterms:created xsi:type="dcterms:W3CDTF">2022-08-31T20:49:00Z</dcterms:created>
  <dcterms:modified xsi:type="dcterms:W3CDTF">2022-08-31T20:49:00Z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2021-12-22T00:00:00Z</vt:filetime>
  </property>
  <property fmtid="{D5CDD505-2E9C-101B-9397-08002B2CF9AE}" pid="3" name="Creator">
    <vt:lpwstr>Adobe Acrobat 21.7</vt:lpwstr>
  </property>
  <property fmtid="{D5CDD505-2E9C-101B-9397-08002B2CF9AE}" pid="4" name="LastSaved">
    <vt:filetime>2021-12-22T00:00:00Z</vt:filetime>
  </property>
</Properties>
</file>