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E50F3" w14:textId="79ED0B07" w:rsidR="008566A6" w:rsidRPr="00790770" w:rsidRDefault="008566A6" w:rsidP="00790770">
      <w:pPr>
        <w:pStyle w:val="Heading1"/>
        <w:spacing w:line="480" w:lineRule="auto"/>
        <w:rPr>
          <w:lang w:val="en-US"/>
        </w:rPr>
      </w:pPr>
      <w:r w:rsidRPr="00790770">
        <w:rPr>
          <w:lang w:val="en-US"/>
        </w:rPr>
        <w:t xml:space="preserve">When Peace </w:t>
      </w:r>
      <w:r w:rsidR="0016642A" w:rsidRPr="00790770">
        <w:rPr>
          <w:lang w:val="en-US"/>
        </w:rPr>
        <w:t>I</w:t>
      </w:r>
      <w:r w:rsidRPr="00790770">
        <w:rPr>
          <w:lang w:val="en-US"/>
        </w:rPr>
        <w:t>s Defeat</w:t>
      </w:r>
      <w:r w:rsidR="005D01C5" w:rsidRPr="000A5AE2">
        <w:rPr>
          <w:lang w:val="en-US"/>
        </w:rPr>
        <w:t>,</w:t>
      </w:r>
      <w:r w:rsidRPr="00790770">
        <w:rPr>
          <w:lang w:val="en-US"/>
        </w:rPr>
        <w:t xml:space="preserve"> Reconstruction </w:t>
      </w:r>
      <w:r w:rsidR="0016642A" w:rsidRPr="00790770">
        <w:rPr>
          <w:lang w:val="en-US"/>
        </w:rPr>
        <w:t>I</w:t>
      </w:r>
      <w:r w:rsidRPr="00790770">
        <w:rPr>
          <w:lang w:val="en-US"/>
        </w:rPr>
        <w:t>s Damage:</w:t>
      </w:r>
      <w:r w:rsidR="0016642A" w:rsidRPr="00790770">
        <w:rPr>
          <w:lang w:val="en-US"/>
        </w:rPr>
        <w:t xml:space="preserve"> “</w:t>
      </w:r>
      <w:r w:rsidRPr="00790770">
        <w:rPr>
          <w:lang w:val="en-US"/>
        </w:rPr>
        <w:t>Rebuilding</w:t>
      </w:r>
      <w:r w:rsidR="0016642A" w:rsidRPr="00790770">
        <w:rPr>
          <w:lang w:val="en-US"/>
        </w:rPr>
        <w:t>”</w:t>
      </w:r>
      <w:r w:rsidRPr="00790770">
        <w:rPr>
          <w:lang w:val="en-US"/>
        </w:rPr>
        <w:t xml:space="preserve"> Heritage in Post-</w:t>
      </w:r>
      <w:r w:rsidR="0037451A" w:rsidRPr="00790770">
        <w:rPr>
          <w:lang w:val="en-US"/>
        </w:rPr>
        <w:t>c</w:t>
      </w:r>
      <w:r w:rsidRPr="00790770">
        <w:rPr>
          <w:lang w:val="en-US"/>
        </w:rPr>
        <w:t>onflict Sri Lanka and Afghanistan</w:t>
      </w:r>
    </w:p>
    <w:p w14:paraId="586AC95D" w14:textId="2869FCCB" w:rsidR="008566A6" w:rsidRDefault="008566A6">
      <w:pPr>
        <w:spacing w:line="480" w:lineRule="auto"/>
        <w:rPr>
          <w:b/>
          <w:bCs/>
          <w:lang w:val="en-US"/>
        </w:rPr>
      </w:pPr>
      <w:r w:rsidRPr="00790770">
        <w:rPr>
          <w:color w:val="000000" w:themeColor="text1"/>
          <w:lang w:val="en-US"/>
        </w:rPr>
        <w:t xml:space="preserve">Kavita Singh </w:t>
      </w:r>
      <w:r w:rsidRPr="00790770">
        <w:rPr>
          <w:color w:val="000000" w:themeColor="text1"/>
          <w:lang w:val="en-US"/>
        </w:rPr>
        <w:br/>
      </w:r>
    </w:p>
    <w:p w14:paraId="64173C44" w14:textId="77777777" w:rsidR="0054348D" w:rsidRDefault="0054348D" w:rsidP="0054348D">
      <w:pPr>
        <w:spacing w:line="480" w:lineRule="auto"/>
      </w:pPr>
      <w:r w:rsidRPr="00CD6601">
        <w:t xml:space="preserve">© 2022 J. Paul Getty Trust. Originally published in </w:t>
      </w:r>
      <w:r w:rsidRPr="00CD6601">
        <w:rPr>
          <w:i/>
        </w:rPr>
        <w:t>Cultural Heritage and Mass Atrocities</w:t>
      </w:r>
      <w:r w:rsidRPr="00CD6601">
        <w:t xml:space="preserve"> © 2022 J. Paul Getty </w:t>
      </w:r>
      <w:bookmarkStart w:id="0" w:name="_GoBack"/>
      <w:bookmarkEnd w:id="0"/>
      <w:r w:rsidRPr="00CD6601">
        <w:t>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0513CFCA" w14:textId="77777777" w:rsidR="0054348D" w:rsidRPr="00790770" w:rsidRDefault="0054348D">
      <w:pPr>
        <w:spacing w:line="480" w:lineRule="auto"/>
        <w:rPr>
          <w:b/>
          <w:bCs/>
          <w:lang w:val="en-US"/>
        </w:rPr>
      </w:pPr>
    </w:p>
    <w:p w14:paraId="4BBB27E1" w14:textId="23FB4143" w:rsidR="00277151" w:rsidRPr="00790770" w:rsidRDefault="00277151" w:rsidP="00790770">
      <w:pPr>
        <w:pStyle w:val="Heading2"/>
        <w:rPr>
          <w:lang w:val="en-US"/>
        </w:rPr>
      </w:pPr>
      <w:r w:rsidRPr="00790770">
        <w:rPr>
          <w:lang w:val="en-US"/>
        </w:rPr>
        <w:t>Keynote</w:t>
      </w:r>
    </w:p>
    <w:p w14:paraId="3216F0F9" w14:textId="6D47FD1E" w:rsidR="00130CA5" w:rsidRPr="00790770" w:rsidRDefault="009B3B03">
      <w:pPr>
        <w:spacing w:line="480" w:lineRule="auto"/>
        <w:rPr>
          <w:lang w:val="en-US"/>
        </w:rPr>
      </w:pPr>
      <w:r w:rsidRPr="00790770">
        <w:rPr>
          <w:lang w:val="en-US"/>
        </w:rPr>
        <w:t xml:space="preserve">Post-conflict cultural reconstruction can </w:t>
      </w:r>
      <w:r w:rsidR="00C10592" w:rsidRPr="00790770">
        <w:rPr>
          <w:lang w:val="en-US"/>
        </w:rPr>
        <w:t xml:space="preserve">become a tool through which the powerful consolidate their hold over </w:t>
      </w:r>
      <w:r w:rsidRPr="00790770">
        <w:rPr>
          <w:lang w:val="en-US"/>
        </w:rPr>
        <w:t xml:space="preserve">a </w:t>
      </w:r>
      <w:r w:rsidR="00C10592" w:rsidRPr="00790770">
        <w:rPr>
          <w:lang w:val="en-US"/>
        </w:rPr>
        <w:t>country and deepen the marginali</w:t>
      </w:r>
      <w:r w:rsidR="00306E60" w:rsidRPr="0013369F">
        <w:rPr>
          <w:lang w:val="en-US"/>
        </w:rPr>
        <w:t>z</w:t>
      </w:r>
      <w:r w:rsidR="00C10592" w:rsidRPr="00790770">
        <w:rPr>
          <w:lang w:val="en-US"/>
        </w:rPr>
        <w:t xml:space="preserve">ation of </w:t>
      </w:r>
      <w:r w:rsidR="004C1448">
        <w:rPr>
          <w:lang w:val="en-US"/>
        </w:rPr>
        <w:t xml:space="preserve">its </w:t>
      </w:r>
      <w:r w:rsidR="00C10592" w:rsidRPr="00790770">
        <w:rPr>
          <w:lang w:val="en-US"/>
        </w:rPr>
        <w:t xml:space="preserve">minorities. </w:t>
      </w:r>
      <w:r w:rsidRPr="00790770">
        <w:rPr>
          <w:lang w:val="en-US"/>
        </w:rPr>
        <w:t xml:space="preserve">This </w:t>
      </w:r>
      <w:r w:rsidR="004C1448">
        <w:rPr>
          <w:lang w:val="en-US"/>
        </w:rPr>
        <w:t xml:space="preserve">phenomenon </w:t>
      </w:r>
      <w:r w:rsidRPr="00790770">
        <w:rPr>
          <w:lang w:val="en-US"/>
        </w:rPr>
        <w:t xml:space="preserve">is examined </w:t>
      </w:r>
      <w:r w:rsidR="004C1448">
        <w:rPr>
          <w:lang w:val="en-US"/>
        </w:rPr>
        <w:t xml:space="preserve">here </w:t>
      </w:r>
      <w:r w:rsidRPr="00790770">
        <w:rPr>
          <w:lang w:val="en-US"/>
        </w:rPr>
        <w:t>in relation to Jaffna</w:t>
      </w:r>
      <w:r w:rsidR="000E4A97" w:rsidRPr="00790770">
        <w:rPr>
          <w:lang w:val="en-US"/>
        </w:rPr>
        <w:t xml:space="preserve"> in</w:t>
      </w:r>
      <w:r w:rsidRPr="00790770">
        <w:rPr>
          <w:lang w:val="en-US"/>
        </w:rPr>
        <w:t xml:space="preserve"> Sri Lanka and Bamiyan</w:t>
      </w:r>
      <w:r w:rsidR="000E4A97" w:rsidRPr="00790770">
        <w:rPr>
          <w:lang w:val="en-US"/>
        </w:rPr>
        <w:t xml:space="preserve"> in</w:t>
      </w:r>
      <w:r w:rsidRPr="00790770">
        <w:rPr>
          <w:lang w:val="en-US"/>
        </w:rPr>
        <w:t xml:space="preserve"> Afghanistan</w:t>
      </w:r>
      <w:r w:rsidR="000E4A97" w:rsidRPr="00790770">
        <w:rPr>
          <w:lang w:val="en-US"/>
        </w:rPr>
        <w:t>.</w:t>
      </w:r>
    </w:p>
    <w:p w14:paraId="1D1019AB" w14:textId="77777777" w:rsidR="00C10592" w:rsidRPr="00790770" w:rsidRDefault="00C10592">
      <w:pPr>
        <w:spacing w:line="480" w:lineRule="auto"/>
        <w:rPr>
          <w:lang w:val="en-US"/>
        </w:rPr>
      </w:pPr>
    </w:p>
    <w:p w14:paraId="4276CFC1" w14:textId="76C0E278" w:rsidR="00C10592" w:rsidRPr="00790770" w:rsidRDefault="00C10592" w:rsidP="00790770">
      <w:pPr>
        <w:pStyle w:val="Heading2"/>
        <w:rPr>
          <w:lang w:val="en-US"/>
        </w:rPr>
      </w:pPr>
      <w:r w:rsidRPr="00790770">
        <w:rPr>
          <w:lang w:val="en-US"/>
        </w:rPr>
        <w:t>Abstract</w:t>
      </w:r>
    </w:p>
    <w:p w14:paraId="579A1ACC" w14:textId="23E622FE" w:rsidR="00C10592" w:rsidRPr="00790770" w:rsidRDefault="00224472" w:rsidP="0016642A">
      <w:pPr>
        <w:spacing w:line="480" w:lineRule="auto"/>
        <w:rPr>
          <w:color w:val="000000" w:themeColor="text1"/>
          <w:lang w:val="en-US"/>
        </w:rPr>
      </w:pPr>
      <w:r w:rsidRPr="00790770">
        <w:rPr>
          <w:color w:val="000000" w:themeColor="text1"/>
          <w:lang w:val="en-US"/>
        </w:rPr>
        <w:t>C</w:t>
      </w:r>
      <w:r w:rsidR="00C10592" w:rsidRPr="00790770">
        <w:rPr>
          <w:color w:val="000000" w:themeColor="text1"/>
          <w:lang w:val="en-US"/>
        </w:rPr>
        <w:t xml:space="preserve">ultural reconstruction in the </w:t>
      </w:r>
      <w:r w:rsidR="001B3217" w:rsidRPr="00790770">
        <w:rPr>
          <w:color w:val="000000" w:themeColor="text1"/>
          <w:lang w:val="en-US"/>
        </w:rPr>
        <w:t>“</w:t>
      </w:r>
      <w:r w:rsidR="00C10592" w:rsidRPr="00790770">
        <w:rPr>
          <w:color w:val="000000" w:themeColor="text1"/>
          <w:lang w:val="en-US"/>
        </w:rPr>
        <w:t>post-conflict</w:t>
      </w:r>
      <w:r w:rsidR="001B3217" w:rsidRPr="00790770">
        <w:rPr>
          <w:color w:val="000000" w:themeColor="text1"/>
          <w:lang w:val="en-US"/>
        </w:rPr>
        <w:t>”</w:t>
      </w:r>
      <w:r w:rsidR="00C10592" w:rsidRPr="00790770">
        <w:rPr>
          <w:color w:val="000000" w:themeColor="text1"/>
          <w:lang w:val="en-US"/>
        </w:rPr>
        <w:t xml:space="preserve"> period in Sri Lanka and Afghanistan </w:t>
      </w:r>
      <w:r w:rsidRPr="00790770">
        <w:rPr>
          <w:color w:val="000000" w:themeColor="text1"/>
          <w:lang w:val="en-US"/>
        </w:rPr>
        <w:t xml:space="preserve">has taken a disturbing shape </w:t>
      </w:r>
      <w:r w:rsidR="00C10592" w:rsidRPr="00790770">
        <w:rPr>
          <w:color w:val="000000" w:themeColor="text1"/>
          <w:lang w:val="en-US"/>
        </w:rPr>
        <w:t xml:space="preserve">in regions dominated by religious or ethnic minorities. In Sri Lanka </w:t>
      </w:r>
      <w:r w:rsidR="00BB6A61" w:rsidRPr="00790770">
        <w:rPr>
          <w:color w:val="000000" w:themeColor="text1"/>
          <w:lang w:val="en-US"/>
        </w:rPr>
        <w:t xml:space="preserve">this is explored in relation to </w:t>
      </w:r>
      <w:r w:rsidR="00C10592" w:rsidRPr="00790770">
        <w:rPr>
          <w:color w:val="000000" w:themeColor="text1"/>
          <w:lang w:val="en-US"/>
        </w:rPr>
        <w:t xml:space="preserve">the northern Jaffna </w:t>
      </w:r>
      <w:r w:rsidR="007D1DA5" w:rsidRPr="0013369F">
        <w:rPr>
          <w:color w:val="000000" w:themeColor="text1"/>
          <w:lang w:val="en-US"/>
        </w:rPr>
        <w:t>P</w:t>
      </w:r>
      <w:r w:rsidR="00C10592" w:rsidRPr="00790770">
        <w:rPr>
          <w:color w:val="000000" w:themeColor="text1"/>
          <w:lang w:val="en-US"/>
        </w:rPr>
        <w:t>eninsula</w:t>
      </w:r>
      <w:r w:rsidR="00BB6A61" w:rsidRPr="00790770">
        <w:rPr>
          <w:color w:val="000000" w:themeColor="text1"/>
          <w:lang w:val="en-US"/>
        </w:rPr>
        <w:t>,</w:t>
      </w:r>
      <w:r w:rsidR="00C10592" w:rsidRPr="00790770">
        <w:rPr>
          <w:color w:val="000000" w:themeColor="text1"/>
          <w:lang w:val="en-US"/>
        </w:rPr>
        <w:t xml:space="preserve"> </w:t>
      </w:r>
      <w:r w:rsidR="00BB6A61" w:rsidRPr="00790770">
        <w:rPr>
          <w:color w:val="000000" w:themeColor="text1"/>
          <w:lang w:val="en-US"/>
        </w:rPr>
        <w:t xml:space="preserve">which </w:t>
      </w:r>
      <w:r w:rsidR="00C10592" w:rsidRPr="00790770">
        <w:rPr>
          <w:color w:val="000000" w:themeColor="text1"/>
          <w:lang w:val="en-US"/>
        </w:rPr>
        <w:t xml:space="preserve">is home to most of </w:t>
      </w:r>
      <w:r w:rsidR="00F039FB" w:rsidRPr="00790770">
        <w:rPr>
          <w:color w:val="000000" w:themeColor="text1"/>
          <w:lang w:val="en-US"/>
        </w:rPr>
        <w:t xml:space="preserve">the country’s </w:t>
      </w:r>
      <w:r w:rsidR="00C10592" w:rsidRPr="00790770">
        <w:rPr>
          <w:color w:val="000000" w:themeColor="text1"/>
          <w:lang w:val="en-US"/>
        </w:rPr>
        <w:t>Hindu Tamils; in Afghanistan</w:t>
      </w:r>
      <w:r w:rsidR="009242BD" w:rsidRPr="00790770">
        <w:rPr>
          <w:color w:val="000000" w:themeColor="text1"/>
          <w:lang w:val="en-US"/>
        </w:rPr>
        <w:t>,</w:t>
      </w:r>
      <w:r w:rsidR="00C10592" w:rsidRPr="00790770">
        <w:rPr>
          <w:color w:val="000000" w:themeColor="text1"/>
          <w:lang w:val="en-US"/>
        </w:rPr>
        <w:t xml:space="preserve"> the Bamiyan Valley</w:t>
      </w:r>
      <w:r w:rsidR="009242BD" w:rsidRPr="00790770">
        <w:rPr>
          <w:color w:val="000000" w:themeColor="text1"/>
          <w:lang w:val="en-US"/>
        </w:rPr>
        <w:t>,</w:t>
      </w:r>
      <w:r w:rsidR="00C10592" w:rsidRPr="00790770">
        <w:rPr>
          <w:color w:val="000000" w:themeColor="text1"/>
          <w:lang w:val="en-US"/>
        </w:rPr>
        <w:t xml:space="preserve"> where the Hazara Shia minority live. Here, the very processes of reconstruction and heritage conservation meant to repair a society become instruments through which one side continues its domination over the other. In Sri Lanka</w:t>
      </w:r>
      <w:r w:rsidR="001A2C9F" w:rsidRPr="0013369F">
        <w:rPr>
          <w:color w:val="000000" w:themeColor="text1"/>
          <w:lang w:val="en-US"/>
        </w:rPr>
        <w:t>,</w:t>
      </w:r>
      <w:r w:rsidR="00C10592" w:rsidRPr="00790770">
        <w:rPr>
          <w:color w:val="000000" w:themeColor="text1"/>
          <w:lang w:val="en-US"/>
        </w:rPr>
        <w:t xml:space="preserve"> a majoritarian government uses all the tools at its disposal to </w:t>
      </w:r>
      <w:proofErr w:type="gramStart"/>
      <w:r w:rsidR="00C10592" w:rsidRPr="00790770">
        <w:rPr>
          <w:color w:val="000000" w:themeColor="text1"/>
          <w:lang w:val="en-US"/>
        </w:rPr>
        <w:t>effect</w:t>
      </w:r>
      <w:proofErr w:type="gramEnd"/>
      <w:r w:rsidR="00C10592" w:rsidRPr="00790770">
        <w:rPr>
          <w:color w:val="000000" w:themeColor="text1"/>
          <w:lang w:val="en-US"/>
        </w:rPr>
        <w:t xml:space="preserve"> a </w:t>
      </w:r>
      <w:r w:rsidR="004F4BA8" w:rsidRPr="00790770">
        <w:rPr>
          <w:color w:val="000000" w:themeColor="text1"/>
          <w:lang w:val="en-US"/>
        </w:rPr>
        <w:t>“</w:t>
      </w:r>
      <w:r w:rsidR="00C10592" w:rsidRPr="00790770">
        <w:rPr>
          <w:color w:val="000000" w:themeColor="text1"/>
          <w:lang w:val="en-US"/>
        </w:rPr>
        <w:t>recovery</w:t>
      </w:r>
      <w:r w:rsidR="004F4BA8" w:rsidRPr="00790770">
        <w:rPr>
          <w:color w:val="000000" w:themeColor="text1"/>
          <w:lang w:val="en-US"/>
        </w:rPr>
        <w:t>”</w:t>
      </w:r>
      <w:r w:rsidR="00C10592" w:rsidRPr="00790770">
        <w:rPr>
          <w:color w:val="000000" w:themeColor="text1"/>
          <w:lang w:val="en-US"/>
        </w:rPr>
        <w:t xml:space="preserve"> of heritage that underlines the disempowerment of the Tamil minority; and in Afghanistan the international organi</w:t>
      </w:r>
      <w:r w:rsidR="00CA6C6B" w:rsidRPr="0013369F">
        <w:rPr>
          <w:color w:val="000000" w:themeColor="text1"/>
          <w:lang w:val="en-US"/>
        </w:rPr>
        <w:t>z</w:t>
      </w:r>
      <w:r w:rsidR="00C10592" w:rsidRPr="00790770">
        <w:rPr>
          <w:color w:val="000000" w:themeColor="text1"/>
          <w:lang w:val="en-US"/>
        </w:rPr>
        <w:t xml:space="preserve">ations that have come to assist in the aftermath of the Taliban era unwittingly contribute </w:t>
      </w:r>
      <w:r w:rsidR="00C10592" w:rsidRPr="00790770">
        <w:rPr>
          <w:color w:val="000000" w:themeColor="text1"/>
          <w:lang w:val="en-US"/>
        </w:rPr>
        <w:lastRenderedPageBreak/>
        <w:t>to a subtler power</w:t>
      </w:r>
      <w:r w:rsidR="000E43CD" w:rsidRPr="0013369F">
        <w:rPr>
          <w:color w:val="000000" w:themeColor="text1"/>
          <w:lang w:val="en-US"/>
        </w:rPr>
        <w:t xml:space="preserve"> </w:t>
      </w:r>
      <w:r w:rsidR="00C10592" w:rsidRPr="00790770">
        <w:rPr>
          <w:color w:val="000000" w:themeColor="text1"/>
          <w:lang w:val="en-US"/>
        </w:rPr>
        <w:t xml:space="preserve">play between the central government and </w:t>
      </w:r>
      <w:r w:rsidR="00AD32B2" w:rsidRPr="0013369F">
        <w:rPr>
          <w:color w:val="000000" w:themeColor="text1"/>
          <w:lang w:val="en-US"/>
        </w:rPr>
        <w:t>an</w:t>
      </w:r>
      <w:r w:rsidR="00AD32B2" w:rsidRPr="00790770">
        <w:rPr>
          <w:color w:val="000000" w:themeColor="text1"/>
          <w:lang w:val="en-US"/>
        </w:rPr>
        <w:t xml:space="preserve"> </w:t>
      </w:r>
      <w:r w:rsidR="00C10592" w:rsidRPr="00790770">
        <w:rPr>
          <w:color w:val="000000" w:themeColor="text1"/>
          <w:lang w:val="en-US"/>
        </w:rPr>
        <w:t>ethnic minority that has long been at the margins of Afghan life.</w:t>
      </w:r>
    </w:p>
    <w:p w14:paraId="25312C94" w14:textId="6A87F883" w:rsidR="0016642A" w:rsidRPr="00790770" w:rsidRDefault="0016642A" w:rsidP="0016642A">
      <w:pPr>
        <w:spacing w:line="480" w:lineRule="auto"/>
        <w:rPr>
          <w:color w:val="000000" w:themeColor="text1"/>
          <w:lang w:val="en-US"/>
        </w:rPr>
      </w:pPr>
    </w:p>
    <w:p w14:paraId="5C3898C1" w14:textId="77777777" w:rsidR="0016642A" w:rsidRPr="00790770" w:rsidRDefault="0016642A" w:rsidP="0016642A">
      <w:pPr>
        <w:pStyle w:val="Heading2"/>
        <w:rPr>
          <w:lang w:val="en-US"/>
        </w:rPr>
      </w:pPr>
      <w:r w:rsidRPr="00790770">
        <w:rPr>
          <w:lang w:val="en-US"/>
        </w:rPr>
        <w:t>Biography</w:t>
      </w:r>
    </w:p>
    <w:p w14:paraId="024907B2" w14:textId="0F71F9F7" w:rsidR="0016642A" w:rsidRPr="00790770" w:rsidRDefault="0016642A" w:rsidP="0016642A">
      <w:pPr>
        <w:spacing w:line="480" w:lineRule="auto"/>
        <w:rPr>
          <w:b/>
          <w:bCs/>
          <w:lang w:val="en-US"/>
        </w:rPr>
      </w:pPr>
      <w:r w:rsidRPr="00790770">
        <w:rPr>
          <w:lang w:val="en-US"/>
        </w:rPr>
        <w:t>Kavita Singh is Professor at the School of Arts and Aesthetics of Jawaharlal Nehru University</w:t>
      </w:r>
      <w:r w:rsidR="0063469E" w:rsidRPr="0013369F">
        <w:rPr>
          <w:lang w:val="en-US"/>
        </w:rPr>
        <w:t>,</w:t>
      </w:r>
      <w:r w:rsidRPr="00790770">
        <w:rPr>
          <w:lang w:val="en-US"/>
        </w:rPr>
        <w:t xml:space="preserve"> where she teaches courses in the history of Indian painting, particularly the Mughal and Rajput schools, and the history and politics of museums. Singh has published on secularism and religiosity, fraught national identities, and the memorialization of difficult histories as they relate to museums in South Asia and beyond. She has also published essays and monographs on aspects of Mughal and Rajput painting, particularly on style as a signifying system.</w:t>
      </w:r>
      <w:r w:rsidR="0063469E" w:rsidRPr="0013369F">
        <w:rPr>
          <w:lang w:val="en-US"/>
        </w:rPr>
        <w:t xml:space="preserve"> </w:t>
      </w:r>
      <w:r w:rsidRPr="00790770">
        <w:rPr>
          <w:lang w:val="en-US"/>
        </w:rPr>
        <w:t>In 2018 she was awarded the Infosys Prize in Humanities and was elected to the American Academy of Arts and Sciences in 2020.</w:t>
      </w:r>
    </w:p>
    <w:p w14:paraId="7D55B61E" w14:textId="77777777" w:rsidR="0016642A" w:rsidRPr="00790770" w:rsidRDefault="0016642A">
      <w:pPr>
        <w:spacing w:line="480" w:lineRule="auto"/>
        <w:rPr>
          <w:color w:val="000000" w:themeColor="text1"/>
          <w:lang w:val="en-US"/>
        </w:rPr>
      </w:pPr>
    </w:p>
    <w:p w14:paraId="1EDA70BE" w14:textId="77777777" w:rsidR="00277151" w:rsidRPr="00790770" w:rsidRDefault="00277151">
      <w:pPr>
        <w:spacing w:line="480" w:lineRule="auto"/>
        <w:rPr>
          <w:sz w:val="20"/>
          <w:szCs w:val="20"/>
          <w:lang w:val="en-US"/>
        </w:rPr>
      </w:pPr>
    </w:p>
    <w:p w14:paraId="69B69605" w14:textId="6E546D79" w:rsidR="000F1D50" w:rsidRPr="00790770" w:rsidRDefault="00AE7F51">
      <w:pPr>
        <w:spacing w:line="480" w:lineRule="auto"/>
        <w:rPr>
          <w:color w:val="000000" w:themeColor="text1"/>
          <w:lang w:val="en-US"/>
        </w:rPr>
      </w:pPr>
      <w:r w:rsidRPr="00790770">
        <w:rPr>
          <w:color w:val="000000" w:themeColor="text1"/>
          <w:lang w:val="en-US"/>
        </w:rPr>
        <w:t>In the 2000s,</w:t>
      </w:r>
      <w:r w:rsidR="00FD375E" w:rsidRPr="00790770">
        <w:rPr>
          <w:color w:val="000000" w:themeColor="text1"/>
          <w:lang w:val="en-US"/>
        </w:rPr>
        <w:t xml:space="preserve"> </w:t>
      </w:r>
      <w:r w:rsidRPr="00790770">
        <w:rPr>
          <w:color w:val="000000" w:themeColor="text1"/>
          <w:lang w:val="en-US"/>
        </w:rPr>
        <w:t xml:space="preserve">two countries </w:t>
      </w:r>
      <w:r w:rsidR="0014440B">
        <w:rPr>
          <w:color w:val="000000" w:themeColor="text1"/>
          <w:lang w:val="en-US"/>
        </w:rPr>
        <w:t>near my home in India</w:t>
      </w:r>
      <w:r w:rsidRPr="00790770">
        <w:rPr>
          <w:color w:val="000000" w:themeColor="text1"/>
          <w:lang w:val="en-US"/>
        </w:rPr>
        <w:t xml:space="preserve"> emerged from a long and brutal period of internal conflict. With the ouster of the Taliban in 2001</w:t>
      </w:r>
      <w:r w:rsidR="00A8469A" w:rsidRPr="00790770">
        <w:rPr>
          <w:color w:val="000000" w:themeColor="text1"/>
          <w:lang w:val="en-US"/>
        </w:rPr>
        <w:t xml:space="preserve"> and the defeat of the Tamil Tigers in 2009, Afghanistan and Sri Lanka seemed </w:t>
      </w:r>
      <w:r w:rsidR="003F7F33" w:rsidRPr="00790770">
        <w:rPr>
          <w:color w:val="000000" w:themeColor="text1"/>
          <w:lang w:val="en-US"/>
        </w:rPr>
        <w:t>ready to</w:t>
      </w:r>
      <w:r w:rsidR="000F1D50" w:rsidRPr="00790770">
        <w:rPr>
          <w:color w:val="000000" w:themeColor="text1"/>
          <w:lang w:val="en-US"/>
        </w:rPr>
        <w:t xml:space="preserve"> leave their turbulent past</w:t>
      </w:r>
      <w:r w:rsidR="00C33C57" w:rsidRPr="0013369F">
        <w:rPr>
          <w:color w:val="000000" w:themeColor="text1"/>
          <w:lang w:val="en-US"/>
        </w:rPr>
        <w:t>s</w:t>
      </w:r>
      <w:r w:rsidR="000F1D50" w:rsidRPr="00790770">
        <w:rPr>
          <w:color w:val="000000" w:themeColor="text1"/>
          <w:lang w:val="en-US"/>
        </w:rPr>
        <w:t xml:space="preserve"> behind and</w:t>
      </w:r>
      <w:r w:rsidR="003F7F33" w:rsidRPr="00790770">
        <w:rPr>
          <w:color w:val="000000" w:themeColor="text1"/>
          <w:lang w:val="en-US"/>
        </w:rPr>
        <w:t xml:space="preserve"> enter</w:t>
      </w:r>
      <w:r w:rsidR="00A8469A" w:rsidRPr="00790770">
        <w:rPr>
          <w:color w:val="000000" w:themeColor="text1"/>
          <w:lang w:val="en-US"/>
        </w:rPr>
        <w:t xml:space="preserve"> </w:t>
      </w:r>
      <w:r w:rsidR="000F1D50" w:rsidRPr="00790770">
        <w:rPr>
          <w:color w:val="000000" w:themeColor="text1"/>
          <w:lang w:val="en-US"/>
        </w:rPr>
        <w:t>an era</w:t>
      </w:r>
      <w:r w:rsidR="00A8469A" w:rsidRPr="00790770">
        <w:rPr>
          <w:color w:val="000000" w:themeColor="text1"/>
          <w:lang w:val="en-US"/>
        </w:rPr>
        <w:t xml:space="preserve"> of greater peace. </w:t>
      </w:r>
      <w:r w:rsidR="003F7F33" w:rsidRPr="00790770">
        <w:rPr>
          <w:color w:val="000000" w:themeColor="text1"/>
          <w:lang w:val="en-US"/>
        </w:rPr>
        <w:t xml:space="preserve">But </w:t>
      </w:r>
      <w:r w:rsidR="000F1D50" w:rsidRPr="00790770">
        <w:rPr>
          <w:color w:val="000000" w:themeColor="text1"/>
          <w:lang w:val="en-US"/>
        </w:rPr>
        <w:t xml:space="preserve">the quiet that descended </w:t>
      </w:r>
      <w:r w:rsidR="001706C9" w:rsidRPr="00790770">
        <w:rPr>
          <w:color w:val="000000" w:themeColor="text1"/>
          <w:lang w:val="en-US"/>
        </w:rPr>
        <w:t>o</w:t>
      </w:r>
      <w:r w:rsidR="000F1D50" w:rsidRPr="00790770">
        <w:rPr>
          <w:color w:val="000000" w:themeColor="text1"/>
          <w:lang w:val="en-US"/>
        </w:rPr>
        <w:t>n these lands came with a victory for one side and defeat for another. What does “peace” look like in these circumstances, when a community of winners and a community of losers must live in a nation side</w:t>
      </w:r>
      <w:r w:rsidR="00C33C57" w:rsidRPr="0013369F">
        <w:rPr>
          <w:color w:val="000000" w:themeColor="text1"/>
          <w:lang w:val="en-US"/>
        </w:rPr>
        <w:t xml:space="preserve"> </w:t>
      </w:r>
      <w:r w:rsidR="000F1D50" w:rsidRPr="00790770">
        <w:rPr>
          <w:color w:val="000000" w:themeColor="text1"/>
          <w:lang w:val="en-US"/>
        </w:rPr>
        <w:t>by</w:t>
      </w:r>
      <w:r w:rsidR="00C33C57" w:rsidRPr="0013369F">
        <w:rPr>
          <w:color w:val="000000" w:themeColor="text1"/>
          <w:lang w:val="en-US"/>
        </w:rPr>
        <w:t xml:space="preserve"> </w:t>
      </w:r>
      <w:r w:rsidR="000F1D50" w:rsidRPr="00790770">
        <w:rPr>
          <w:color w:val="000000" w:themeColor="text1"/>
          <w:lang w:val="en-US"/>
        </w:rPr>
        <w:t>side?</w:t>
      </w:r>
      <w:r w:rsidR="0063469E" w:rsidRPr="0013369F">
        <w:rPr>
          <w:color w:val="000000" w:themeColor="text1"/>
          <w:lang w:val="en-US"/>
        </w:rPr>
        <w:t xml:space="preserve"> </w:t>
      </w:r>
      <w:r w:rsidR="000F1D50" w:rsidRPr="00790770">
        <w:rPr>
          <w:color w:val="000000" w:themeColor="text1"/>
          <w:lang w:val="en-US"/>
        </w:rPr>
        <w:t>As</w:t>
      </w:r>
      <w:r w:rsidR="003F7F33" w:rsidRPr="00790770">
        <w:rPr>
          <w:color w:val="000000" w:themeColor="text1"/>
          <w:lang w:val="en-US"/>
        </w:rPr>
        <w:t xml:space="preserve"> countries riven by civil war or internecine conflicts head into</w:t>
      </w:r>
      <w:r w:rsidR="0014440B">
        <w:rPr>
          <w:color w:val="000000" w:themeColor="text1"/>
          <w:lang w:val="en-US"/>
        </w:rPr>
        <w:t xml:space="preserve"> what </w:t>
      </w:r>
      <w:r w:rsidR="00E71349">
        <w:rPr>
          <w:color w:val="000000" w:themeColor="text1"/>
          <w:lang w:val="en-US"/>
        </w:rPr>
        <w:t>looks like</w:t>
      </w:r>
      <w:r w:rsidR="003F7F33" w:rsidRPr="00790770">
        <w:rPr>
          <w:color w:val="000000" w:themeColor="text1"/>
          <w:lang w:val="en-US"/>
        </w:rPr>
        <w:t xml:space="preserve"> their </w:t>
      </w:r>
      <w:r w:rsidR="00545216" w:rsidRPr="0013369F">
        <w:rPr>
          <w:color w:val="000000" w:themeColor="text1"/>
          <w:lang w:val="en-US"/>
        </w:rPr>
        <w:t>“</w:t>
      </w:r>
      <w:r w:rsidR="003F7F33" w:rsidRPr="00790770">
        <w:rPr>
          <w:color w:val="000000" w:themeColor="text1"/>
          <w:lang w:val="en-US"/>
        </w:rPr>
        <w:t>post-conflict</w:t>
      </w:r>
      <w:r w:rsidR="00545216" w:rsidRPr="0013369F">
        <w:rPr>
          <w:color w:val="000000" w:themeColor="text1"/>
          <w:lang w:val="en-US"/>
        </w:rPr>
        <w:t>”</w:t>
      </w:r>
      <w:r w:rsidR="003F7F33" w:rsidRPr="00790770">
        <w:rPr>
          <w:color w:val="000000" w:themeColor="text1"/>
          <w:lang w:val="en-US"/>
        </w:rPr>
        <w:t xml:space="preserve"> period</w:t>
      </w:r>
      <w:r w:rsidR="00C64143" w:rsidRPr="00790770">
        <w:rPr>
          <w:color w:val="000000" w:themeColor="text1"/>
          <w:lang w:val="en-US"/>
        </w:rPr>
        <w:t>s</w:t>
      </w:r>
      <w:r w:rsidR="003F7F33" w:rsidRPr="00790770">
        <w:rPr>
          <w:color w:val="000000" w:themeColor="text1"/>
          <w:lang w:val="en-US"/>
        </w:rPr>
        <w:t xml:space="preserve">, </w:t>
      </w:r>
      <w:r w:rsidR="000F1D50" w:rsidRPr="00790770">
        <w:rPr>
          <w:color w:val="000000" w:themeColor="text1"/>
          <w:lang w:val="en-US"/>
        </w:rPr>
        <w:t>what</w:t>
      </w:r>
      <w:r w:rsidR="003F7F33" w:rsidRPr="00790770">
        <w:rPr>
          <w:color w:val="000000" w:themeColor="text1"/>
          <w:lang w:val="en-US"/>
        </w:rPr>
        <w:t xml:space="preserve"> </w:t>
      </w:r>
      <w:r w:rsidR="00C64143" w:rsidRPr="00790770">
        <w:rPr>
          <w:color w:val="000000" w:themeColor="text1"/>
          <w:lang w:val="en-US"/>
        </w:rPr>
        <w:t>appears to be</w:t>
      </w:r>
      <w:r w:rsidR="003F7F33" w:rsidRPr="00790770">
        <w:rPr>
          <w:color w:val="000000" w:themeColor="text1"/>
          <w:lang w:val="en-US"/>
        </w:rPr>
        <w:t xml:space="preserve"> peace to one group may look very much like</w:t>
      </w:r>
      <w:r w:rsidR="00C64143" w:rsidRPr="00790770">
        <w:rPr>
          <w:color w:val="000000" w:themeColor="text1"/>
          <w:lang w:val="en-US"/>
        </w:rPr>
        <w:t xml:space="preserve"> </w:t>
      </w:r>
      <w:r w:rsidR="003F7F33" w:rsidRPr="00790770">
        <w:rPr>
          <w:color w:val="000000" w:themeColor="text1"/>
          <w:lang w:val="en-US"/>
        </w:rPr>
        <w:t>subjugation to the other</w:t>
      </w:r>
      <w:r w:rsidR="000F1D50" w:rsidRPr="00790770">
        <w:rPr>
          <w:color w:val="000000" w:themeColor="text1"/>
          <w:lang w:val="en-US"/>
        </w:rPr>
        <w:t xml:space="preserve">. </w:t>
      </w:r>
      <w:r w:rsidR="006137B9" w:rsidRPr="00790770">
        <w:rPr>
          <w:color w:val="000000" w:themeColor="text1"/>
          <w:lang w:val="en-US"/>
        </w:rPr>
        <w:t>In these contexts</w:t>
      </w:r>
      <w:r w:rsidR="000F1D50" w:rsidRPr="00790770">
        <w:rPr>
          <w:color w:val="000000" w:themeColor="text1"/>
          <w:lang w:val="en-US"/>
        </w:rPr>
        <w:t xml:space="preserve">, even acts of rebuilding and repair can become instruments </w:t>
      </w:r>
      <w:r w:rsidR="006137B9" w:rsidRPr="00790770">
        <w:rPr>
          <w:color w:val="000000" w:themeColor="text1"/>
          <w:lang w:val="en-US"/>
        </w:rPr>
        <w:t>for the</w:t>
      </w:r>
      <w:r w:rsidR="000F1D50" w:rsidRPr="00790770">
        <w:rPr>
          <w:color w:val="000000" w:themeColor="text1"/>
          <w:lang w:val="en-US"/>
        </w:rPr>
        <w:t xml:space="preserve"> humiliation</w:t>
      </w:r>
      <w:r w:rsidR="006137B9" w:rsidRPr="00790770">
        <w:rPr>
          <w:color w:val="000000" w:themeColor="text1"/>
          <w:lang w:val="en-US"/>
        </w:rPr>
        <w:t xml:space="preserve"> of the losing side</w:t>
      </w:r>
      <w:r w:rsidR="000F1D50" w:rsidRPr="00790770">
        <w:rPr>
          <w:color w:val="000000" w:themeColor="text1"/>
          <w:lang w:val="en-US"/>
        </w:rPr>
        <w:t xml:space="preserve">. </w:t>
      </w:r>
    </w:p>
    <w:p w14:paraId="79466FDD" w14:textId="4BF7437E" w:rsidR="009E437E" w:rsidRPr="00790770" w:rsidRDefault="008566A6">
      <w:pPr>
        <w:spacing w:line="480" w:lineRule="auto"/>
        <w:rPr>
          <w:color w:val="000000" w:themeColor="text1"/>
          <w:lang w:val="en-US"/>
        </w:rPr>
      </w:pPr>
      <w:r w:rsidRPr="00790770">
        <w:rPr>
          <w:color w:val="000000" w:themeColor="text1"/>
          <w:lang w:val="en-US"/>
        </w:rPr>
        <w:lastRenderedPageBreak/>
        <w:tab/>
      </w:r>
      <w:r w:rsidR="00FE2A90" w:rsidRPr="0013369F">
        <w:rPr>
          <w:color w:val="000000" w:themeColor="text1"/>
          <w:lang w:val="en-US"/>
        </w:rPr>
        <w:t>T</w:t>
      </w:r>
      <w:r w:rsidR="00AD4F64" w:rsidRPr="00790770">
        <w:rPr>
          <w:color w:val="000000" w:themeColor="text1"/>
          <w:lang w:val="en-US"/>
        </w:rPr>
        <w:t xml:space="preserve">his </w:t>
      </w:r>
      <w:r w:rsidR="00FE2A90" w:rsidRPr="0013369F">
        <w:rPr>
          <w:color w:val="000000" w:themeColor="text1"/>
          <w:lang w:val="en-US"/>
        </w:rPr>
        <w:t xml:space="preserve">chapter </w:t>
      </w:r>
      <w:r w:rsidR="00AE7F51" w:rsidRPr="00790770">
        <w:rPr>
          <w:color w:val="000000" w:themeColor="text1"/>
          <w:lang w:val="en-US"/>
        </w:rPr>
        <w:t>examine</w:t>
      </w:r>
      <w:r w:rsidR="00FE2A90" w:rsidRPr="0013369F">
        <w:rPr>
          <w:color w:val="000000" w:themeColor="text1"/>
          <w:lang w:val="en-US"/>
        </w:rPr>
        <w:t>s</w:t>
      </w:r>
      <w:r w:rsidR="00AE7F51" w:rsidRPr="00790770">
        <w:rPr>
          <w:color w:val="000000" w:themeColor="text1"/>
          <w:lang w:val="en-US"/>
        </w:rPr>
        <w:t xml:space="preserve"> t</w:t>
      </w:r>
      <w:r w:rsidR="00D5662E" w:rsidRPr="00790770">
        <w:rPr>
          <w:color w:val="000000" w:themeColor="text1"/>
          <w:lang w:val="en-US"/>
        </w:rPr>
        <w:t xml:space="preserve">he </w:t>
      </w:r>
      <w:r w:rsidR="003F7F33" w:rsidRPr="00790770">
        <w:rPr>
          <w:color w:val="000000" w:themeColor="text1"/>
          <w:lang w:val="en-US"/>
        </w:rPr>
        <w:t xml:space="preserve">disturbing </w:t>
      </w:r>
      <w:r w:rsidR="00D5662E" w:rsidRPr="00790770">
        <w:rPr>
          <w:color w:val="000000" w:themeColor="text1"/>
          <w:lang w:val="en-US"/>
        </w:rPr>
        <w:t>shape taken by</w:t>
      </w:r>
      <w:r w:rsidR="009E437E" w:rsidRPr="00790770">
        <w:rPr>
          <w:color w:val="000000" w:themeColor="text1"/>
          <w:lang w:val="en-US"/>
        </w:rPr>
        <w:t xml:space="preserve"> cultural reconstruction in </w:t>
      </w:r>
      <w:r w:rsidR="00D5662E" w:rsidRPr="00790770">
        <w:rPr>
          <w:color w:val="000000" w:themeColor="text1"/>
          <w:lang w:val="en-US"/>
        </w:rPr>
        <w:t xml:space="preserve">the </w:t>
      </w:r>
      <w:r w:rsidR="009E437E" w:rsidRPr="00790770">
        <w:rPr>
          <w:color w:val="000000" w:themeColor="text1"/>
          <w:lang w:val="en-US"/>
        </w:rPr>
        <w:t>post-conflict period</w:t>
      </w:r>
      <w:r w:rsidR="00D5662E" w:rsidRPr="00790770">
        <w:rPr>
          <w:color w:val="000000" w:themeColor="text1"/>
          <w:lang w:val="en-US"/>
        </w:rPr>
        <w:t xml:space="preserve"> </w:t>
      </w:r>
      <w:r w:rsidR="003F7F33" w:rsidRPr="00790770">
        <w:rPr>
          <w:color w:val="000000" w:themeColor="text1"/>
          <w:lang w:val="en-US"/>
        </w:rPr>
        <w:t xml:space="preserve">in </w:t>
      </w:r>
      <w:r w:rsidR="00AE7F51" w:rsidRPr="00790770">
        <w:rPr>
          <w:color w:val="000000" w:themeColor="text1"/>
          <w:lang w:val="en-US"/>
        </w:rPr>
        <w:t xml:space="preserve">regions </w:t>
      </w:r>
      <w:r w:rsidR="00846845" w:rsidRPr="0013369F">
        <w:rPr>
          <w:color w:val="000000" w:themeColor="text1"/>
          <w:lang w:val="en-US"/>
        </w:rPr>
        <w:t xml:space="preserve">with predominant </w:t>
      </w:r>
      <w:r w:rsidR="00C64143" w:rsidRPr="00790770">
        <w:rPr>
          <w:color w:val="000000" w:themeColor="text1"/>
          <w:lang w:val="en-US"/>
        </w:rPr>
        <w:t>religious or ethnic minorities</w:t>
      </w:r>
      <w:r w:rsidR="0092250B" w:rsidRPr="0013369F">
        <w:rPr>
          <w:color w:val="000000" w:themeColor="text1"/>
          <w:lang w:val="en-US"/>
        </w:rPr>
        <w:t>:</w:t>
      </w:r>
      <w:r w:rsidR="00AE7F51" w:rsidRPr="00790770">
        <w:rPr>
          <w:color w:val="000000" w:themeColor="text1"/>
          <w:lang w:val="en-US"/>
        </w:rPr>
        <w:t xml:space="preserve"> the northern </w:t>
      </w:r>
      <w:r w:rsidR="009E437E" w:rsidRPr="00790770">
        <w:rPr>
          <w:color w:val="000000" w:themeColor="text1"/>
          <w:lang w:val="en-US"/>
        </w:rPr>
        <w:t>Jaffna</w:t>
      </w:r>
      <w:r w:rsidR="00AE7F51" w:rsidRPr="00790770">
        <w:rPr>
          <w:color w:val="000000" w:themeColor="text1"/>
          <w:lang w:val="en-US"/>
        </w:rPr>
        <w:t xml:space="preserve"> </w:t>
      </w:r>
      <w:r w:rsidR="007D1DA5" w:rsidRPr="0013369F">
        <w:rPr>
          <w:color w:val="000000" w:themeColor="text1"/>
          <w:lang w:val="en-US"/>
        </w:rPr>
        <w:t>P</w:t>
      </w:r>
      <w:r w:rsidR="00AE7F51" w:rsidRPr="00790770">
        <w:rPr>
          <w:color w:val="000000" w:themeColor="text1"/>
          <w:lang w:val="en-US"/>
        </w:rPr>
        <w:t xml:space="preserve">eninsula </w:t>
      </w:r>
      <w:r w:rsidR="0092250B" w:rsidRPr="0013369F">
        <w:rPr>
          <w:color w:val="000000" w:themeColor="text1"/>
          <w:lang w:val="en-US"/>
        </w:rPr>
        <w:t xml:space="preserve">in Sri Lanka, </w:t>
      </w:r>
      <w:r w:rsidR="00AE7F51" w:rsidRPr="00790770">
        <w:rPr>
          <w:color w:val="000000" w:themeColor="text1"/>
          <w:lang w:val="en-US"/>
        </w:rPr>
        <w:t xml:space="preserve">home to most of </w:t>
      </w:r>
      <w:r w:rsidR="0092250B" w:rsidRPr="0013369F">
        <w:rPr>
          <w:color w:val="000000" w:themeColor="text1"/>
          <w:lang w:val="en-US"/>
        </w:rPr>
        <w:t xml:space="preserve">the country’s </w:t>
      </w:r>
      <w:r w:rsidR="00AE7F51" w:rsidRPr="00790770">
        <w:rPr>
          <w:color w:val="000000" w:themeColor="text1"/>
          <w:lang w:val="en-US"/>
        </w:rPr>
        <w:t xml:space="preserve">Hindu Tamils; </w:t>
      </w:r>
      <w:r w:rsidR="0092250B" w:rsidRPr="0013369F">
        <w:rPr>
          <w:color w:val="000000" w:themeColor="text1"/>
          <w:lang w:val="en-US"/>
        </w:rPr>
        <w:t xml:space="preserve">and the </w:t>
      </w:r>
      <w:r w:rsidR="009E437E" w:rsidRPr="00790770">
        <w:rPr>
          <w:color w:val="000000" w:themeColor="text1"/>
          <w:lang w:val="en-US"/>
        </w:rPr>
        <w:t>Bamiyan Valley</w:t>
      </w:r>
      <w:r w:rsidR="0092250B" w:rsidRPr="0013369F">
        <w:rPr>
          <w:color w:val="000000" w:themeColor="text1"/>
          <w:lang w:val="en-US"/>
        </w:rPr>
        <w:t xml:space="preserve"> in Afghanistan, inhabited by </w:t>
      </w:r>
      <w:r w:rsidR="00C64143" w:rsidRPr="00790770">
        <w:rPr>
          <w:color w:val="000000" w:themeColor="text1"/>
          <w:lang w:val="en-US"/>
        </w:rPr>
        <w:t xml:space="preserve">the </w:t>
      </w:r>
      <w:r w:rsidR="00AE7F51" w:rsidRPr="00790770">
        <w:rPr>
          <w:color w:val="000000" w:themeColor="text1"/>
          <w:lang w:val="en-US"/>
        </w:rPr>
        <w:t xml:space="preserve">Hazaras, a Shia minority. </w:t>
      </w:r>
      <w:r w:rsidR="00AB44C1" w:rsidRPr="00790770">
        <w:rPr>
          <w:color w:val="000000" w:themeColor="text1"/>
          <w:lang w:val="en-US"/>
        </w:rPr>
        <w:t>In both these case</w:t>
      </w:r>
      <w:r w:rsidR="006137B9" w:rsidRPr="00790770">
        <w:rPr>
          <w:color w:val="000000" w:themeColor="text1"/>
          <w:lang w:val="en-US"/>
        </w:rPr>
        <w:t>s</w:t>
      </w:r>
      <w:r w:rsidR="00AB44C1" w:rsidRPr="00790770">
        <w:rPr>
          <w:color w:val="000000" w:themeColor="text1"/>
          <w:lang w:val="en-US"/>
        </w:rPr>
        <w:t xml:space="preserve">, we will see </w:t>
      </w:r>
      <w:r w:rsidR="0018001E" w:rsidRPr="00790770">
        <w:rPr>
          <w:color w:val="000000" w:themeColor="text1"/>
          <w:lang w:val="en-US"/>
        </w:rPr>
        <w:t xml:space="preserve">how the very processes of reconstruction </w:t>
      </w:r>
      <w:r w:rsidR="006137B9" w:rsidRPr="00790770">
        <w:rPr>
          <w:color w:val="000000" w:themeColor="text1"/>
          <w:lang w:val="en-US"/>
        </w:rPr>
        <w:t>and heritage conservation</w:t>
      </w:r>
      <w:r w:rsidR="0018001E" w:rsidRPr="00790770">
        <w:rPr>
          <w:color w:val="000000" w:themeColor="text1"/>
          <w:lang w:val="en-US"/>
        </w:rPr>
        <w:t xml:space="preserve"> meant to repair a society can become </w:t>
      </w:r>
      <w:r w:rsidR="00B7773A" w:rsidRPr="00790770">
        <w:rPr>
          <w:color w:val="000000" w:themeColor="text1"/>
          <w:lang w:val="en-US"/>
        </w:rPr>
        <w:t>instruments</w:t>
      </w:r>
      <w:r w:rsidR="00AB44C1" w:rsidRPr="00790770">
        <w:rPr>
          <w:color w:val="000000" w:themeColor="text1"/>
          <w:lang w:val="en-US"/>
        </w:rPr>
        <w:t xml:space="preserve"> </w:t>
      </w:r>
      <w:r w:rsidR="00B7773A" w:rsidRPr="00790770">
        <w:rPr>
          <w:color w:val="000000" w:themeColor="text1"/>
          <w:lang w:val="en-US"/>
        </w:rPr>
        <w:t>through</w:t>
      </w:r>
      <w:r w:rsidR="00AB44C1" w:rsidRPr="00790770">
        <w:rPr>
          <w:color w:val="000000" w:themeColor="text1"/>
          <w:lang w:val="en-US"/>
        </w:rPr>
        <w:t xml:space="preserve"> </w:t>
      </w:r>
      <w:r w:rsidR="0018001E" w:rsidRPr="00790770">
        <w:rPr>
          <w:color w:val="000000" w:themeColor="text1"/>
          <w:lang w:val="en-US"/>
        </w:rPr>
        <w:t>which one side continues its domination over the other.</w:t>
      </w:r>
      <w:r w:rsidR="000E589B" w:rsidRPr="00790770">
        <w:rPr>
          <w:color w:val="000000" w:themeColor="text1"/>
          <w:lang w:val="en-US"/>
        </w:rPr>
        <w:t xml:space="preserve"> </w:t>
      </w:r>
      <w:r w:rsidR="00FD2932" w:rsidRPr="0013369F">
        <w:rPr>
          <w:color w:val="000000" w:themeColor="text1"/>
          <w:lang w:val="en-US"/>
        </w:rPr>
        <w:t>I</w:t>
      </w:r>
      <w:r w:rsidR="000E589B" w:rsidRPr="00790770">
        <w:rPr>
          <w:color w:val="000000" w:themeColor="text1"/>
          <w:lang w:val="en-US"/>
        </w:rPr>
        <w:t xml:space="preserve">n Sri Lanka a majoritarian government </w:t>
      </w:r>
      <w:r w:rsidR="00FD2932" w:rsidRPr="0013369F">
        <w:rPr>
          <w:color w:val="000000" w:themeColor="text1"/>
          <w:lang w:val="en-US"/>
        </w:rPr>
        <w:t xml:space="preserve">has </w:t>
      </w:r>
      <w:r w:rsidR="000E589B" w:rsidRPr="00790770">
        <w:rPr>
          <w:color w:val="000000" w:themeColor="text1"/>
          <w:lang w:val="en-US"/>
        </w:rPr>
        <w:t>use</w:t>
      </w:r>
      <w:r w:rsidR="00FD2932" w:rsidRPr="0013369F">
        <w:rPr>
          <w:color w:val="000000" w:themeColor="text1"/>
          <w:lang w:val="en-US"/>
        </w:rPr>
        <w:t>d</w:t>
      </w:r>
      <w:r w:rsidR="000E589B" w:rsidRPr="00790770">
        <w:rPr>
          <w:color w:val="000000" w:themeColor="text1"/>
          <w:lang w:val="en-US"/>
        </w:rPr>
        <w:t xml:space="preserve"> all the tools at its disposal to </w:t>
      </w:r>
      <w:proofErr w:type="gramStart"/>
      <w:r w:rsidR="000E589B" w:rsidRPr="00790770">
        <w:rPr>
          <w:color w:val="000000" w:themeColor="text1"/>
          <w:lang w:val="en-US"/>
        </w:rPr>
        <w:t>effect</w:t>
      </w:r>
      <w:proofErr w:type="gramEnd"/>
      <w:r w:rsidR="000E589B" w:rsidRPr="00790770">
        <w:rPr>
          <w:color w:val="000000" w:themeColor="text1"/>
          <w:lang w:val="en-US"/>
        </w:rPr>
        <w:t xml:space="preserve"> a </w:t>
      </w:r>
      <w:r w:rsidR="00FD2932" w:rsidRPr="0013369F">
        <w:rPr>
          <w:color w:val="000000" w:themeColor="text1"/>
          <w:lang w:val="en-US"/>
        </w:rPr>
        <w:t>“</w:t>
      </w:r>
      <w:r w:rsidR="006137B9" w:rsidRPr="00790770">
        <w:rPr>
          <w:color w:val="000000" w:themeColor="text1"/>
          <w:lang w:val="en-US"/>
        </w:rPr>
        <w:t>recovery</w:t>
      </w:r>
      <w:r w:rsidR="00FD2932" w:rsidRPr="0013369F">
        <w:rPr>
          <w:color w:val="000000" w:themeColor="text1"/>
          <w:lang w:val="en-US"/>
        </w:rPr>
        <w:t>”</w:t>
      </w:r>
      <w:r w:rsidR="006137B9" w:rsidRPr="00790770">
        <w:rPr>
          <w:color w:val="000000" w:themeColor="text1"/>
          <w:lang w:val="en-US"/>
        </w:rPr>
        <w:t xml:space="preserve"> of heritage </w:t>
      </w:r>
      <w:r w:rsidR="00B7773A" w:rsidRPr="00790770">
        <w:rPr>
          <w:color w:val="000000" w:themeColor="text1"/>
          <w:lang w:val="en-US"/>
        </w:rPr>
        <w:t>that</w:t>
      </w:r>
      <w:r w:rsidR="000E589B" w:rsidRPr="00790770">
        <w:rPr>
          <w:color w:val="000000" w:themeColor="text1"/>
          <w:lang w:val="en-US"/>
        </w:rPr>
        <w:t xml:space="preserve"> underlines the disempowerment of the </w:t>
      </w:r>
      <w:r w:rsidR="00F315DE" w:rsidRPr="00790770">
        <w:rPr>
          <w:color w:val="000000" w:themeColor="text1"/>
          <w:lang w:val="en-US"/>
        </w:rPr>
        <w:t xml:space="preserve">Tamil </w:t>
      </w:r>
      <w:r w:rsidR="000E589B" w:rsidRPr="00790770">
        <w:rPr>
          <w:color w:val="000000" w:themeColor="text1"/>
          <w:lang w:val="en-US"/>
        </w:rPr>
        <w:t xml:space="preserve">minority; </w:t>
      </w:r>
      <w:r w:rsidR="00F315DE" w:rsidRPr="00790770">
        <w:rPr>
          <w:color w:val="000000" w:themeColor="text1"/>
          <w:lang w:val="en-US"/>
        </w:rPr>
        <w:t xml:space="preserve">and </w:t>
      </w:r>
      <w:r w:rsidR="000E589B" w:rsidRPr="00790770">
        <w:rPr>
          <w:color w:val="000000" w:themeColor="text1"/>
          <w:lang w:val="en-US"/>
        </w:rPr>
        <w:t>in</w:t>
      </w:r>
      <w:r w:rsidR="00741C52" w:rsidRPr="00790770">
        <w:rPr>
          <w:color w:val="000000" w:themeColor="text1"/>
          <w:lang w:val="en-US"/>
        </w:rPr>
        <w:t xml:space="preserve"> Afghanistan</w:t>
      </w:r>
      <w:r w:rsidR="00AB44C1" w:rsidRPr="00790770">
        <w:rPr>
          <w:color w:val="000000" w:themeColor="text1"/>
          <w:lang w:val="en-US"/>
        </w:rPr>
        <w:t xml:space="preserve"> </w:t>
      </w:r>
      <w:r w:rsidR="00FB1C90" w:rsidRPr="00790770">
        <w:rPr>
          <w:color w:val="000000" w:themeColor="text1"/>
          <w:lang w:val="en-US"/>
        </w:rPr>
        <w:t xml:space="preserve">the </w:t>
      </w:r>
      <w:r w:rsidR="00741C52" w:rsidRPr="00790770">
        <w:rPr>
          <w:color w:val="000000" w:themeColor="text1"/>
          <w:lang w:val="en-US"/>
        </w:rPr>
        <w:t>international organi</w:t>
      </w:r>
      <w:r w:rsidR="00CA6C6B" w:rsidRPr="0013369F">
        <w:rPr>
          <w:color w:val="000000" w:themeColor="text1"/>
          <w:lang w:val="en-US"/>
        </w:rPr>
        <w:t>z</w:t>
      </w:r>
      <w:r w:rsidR="00741C52" w:rsidRPr="00790770">
        <w:rPr>
          <w:color w:val="000000" w:themeColor="text1"/>
          <w:lang w:val="en-US"/>
        </w:rPr>
        <w:t>ations</w:t>
      </w:r>
      <w:r w:rsidR="00FB1C90" w:rsidRPr="00790770">
        <w:rPr>
          <w:color w:val="000000" w:themeColor="text1"/>
          <w:lang w:val="en-US"/>
        </w:rPr>
        <w:t xml:space="preserve"> that have come to assist in the aftermath of the Taliban era </w:t>
      </w:r>
      <w:r w:rsidR="00C47471" w:rsidRPr="0013369F">
        <w:rPr>
          <w:color w:val="000000" w:themeColor="text1"/>
          <w:lang w:val="en-US"/>
        </w:rPr>
        <w:t xml:space="preserve">have </w:t>
      </w:r>
      <w:r w:rsidR="00741C52" w:rsidRPr="00790770">
        <w:rPr>
          <w:color w:val="000000" w:themeColor="text1"/>
          <w:lang w:val="en-US"/>
        </w:rPr>
        <w:t xml:space="preserve">unwittingly </w:t>
      </w:r>
      <w:r w:rsidR="00F315DE" w:rsidRPr="00790770">
        <w:rPr>
          <w:color w:val="000000" w:themeColor="text1"/>
          <w:lang w:val="en-US"/>
        </w:rPr>
        <w:t>contribute</w:t>
      </w:r>
      <w:r w:rsidR="00C47471" w:rsidRPr="0013369F">
        <w:rPr>
          <w:color w:val="000000" w:themeColor="text1"/>
          <w:lang w:val="en-US"/>
        </w:rPr>
        <w:t>d</w:t>
      </w:r>
      <w:r w:rsidR="00F315DE" w:rsidRPr="00790770">
        <w:rPr>
          <w:color w:val="000000" w:themeColor="text1"/>
          <w:lang w:val="en-US"/>
        </w:rPr>
        <w:t xml:space="preserve"> to</w:t>
      </w:r>
      <w:r w:rsidR="00741C52" w:rsidRPr="00790770">
        <w:rPr>
          <w:color w:val="000000" w:themeColor="text1"/>
          <w:lang w:val="en-US"/>
        </w:rPr>
        <w:t xml:space="preserve"> a subtler power</w:t>
      </w:r>
      <w:r w:rsidR="00B27597" w:rsidRPr="0013369F">
        <w:rPr>
          <w:color w:val="000000" w:themeColor="text1"/>
          <w:lang w:val="en-US"/>
        </w:rPr>
        <w:t xml:space="preserve"> </w:t>
      </w:r>
      <w:r w:rsidR="00741C52" w:rsidRPr="00790770">
        <w:rPr>
          <w:color w:val="000000" w:themeColor="text1"/>
          <w:lang w:val="en-US"/>
        </w:rPr>
        <w:t xml:space="preserve">play between the central government and </w:t>
      </w:r>
      <w:r w:rsidR="00B27F2C" w:rsidRPr="0013369F">
        <w:rPr>
          <w:color w:val="000000" w:themeColor="text1"/>
          <w:lang w:val="en-US"/>
        </w:rPr>
        <w:t>an</w:t>
      </w:r>
      <w:r w:rsidR="00B27F2C" w:rsidRPr="00790770">
        <w:rPr>
          <w:color w:val="000000" w:themeColor="text1"/>
          <w:lang w:val="en-US"/>
        </w:rPr>
        <w:t xml:space="preserve"> </w:t>
      </w:r>
      <w:r w:rsidR="00741C52" w:rsidRPr="00790770">
        <w:rPr>
          <w:color w:val="000000" w:themeColor="text1"/>
          <w:lang w:val="en-US"/>
        </w:rPr>
        <w:t xml:space="preserve">ethnic minority that </w:t>
      </w:r>
      <w:r w:rsidR="00AB44C1" w:rsidRPr="00790770">
        <w:rPr>
          <w:color w:val="000000" w:themeColor="text1"/>
          <w:lang w:val="en-US"/>
        </w:rPr>
        <w:t>has long been at the margins of Afghan life.</w:t>
      </w:r>
    </w:p>
    <w:p w14:paraId="5B5B4854" w14:textId="49E4ACF7" w:rsidR="00171048" w:rsidRPr="00790770" w:rsidRDefault="00171048" w:rsidP="00790770">
      <w:pPr>
        <w:spacing w:line="480" w:lineRule="auto"/>
        <w:rPr>
          <w:color w:val="000000" w:themeColor="text1"/>
          <w:lang w:val="en-US"/>
        </w:rPr>
      </w:pPr>
    </w:p>
    <w:p w14:paraId="57F29AAD" w14:textId="111FDCDA" w:rsidR="00277151" w:rsidRPr="00790770" w:rsidRDefault="00A10CE9" w:rsidP="00790770">
      <w:pPr>
        <w:pStyle w:val="Heading2"/>
        <w:rPr>
          <w:lang w:val="en-US"/>
        </w:rPr>
      </w:pPr>
      <w:r w:rsidRPr="00790770">
        <w:rPr>
          <w:lang w:val="en-US"/>
        </w:rPr>
        <w:t xml:space="preserve">Vanquished Tamils and Militant Monks: </w:t>
      </w:r>
      <w:r w:rsidR="00C05486" w:rsidRPr="00790770">
        <w:rPr>
          <w:lang w:val="en-US"/>
        </w:rPr>
        <w:t xml:space="preserve">Inside </w:t>
      </w:r>
      <w:r w:rsidRPr="00790770">
        <w:rPr>
          <w:lang w:val="en-US"/>
        </w:rPr>
        <w:t>Sri Lanka’s Troubled Peace</w:t>
      </w:r>
    </w:p>
    <w:p w14:paraId="4B352DEF" w14:textId="3A031BF5" w:rsidR="00B55227" w:rsidRPr="00790770" w:rsidRDefault="009A589C">
      <w:pPr>
        <w:spacing w:line="480" w:lineRule="auto"/>
        <w:rPr>
          <w:color w:val="000000" w:themeColor="text1"/>
          <w:lang w:val="en-US"/>
        </w:rPr>
      </w:pPr>
      <w:r w:rsidRPr="00790770">
        <w:rPr>
          <w:color w:val="000000" w:themeColor="text1"/>
          <w:lang w:val="en-US"/>
        </w:rPr>
        <w:t xml:space="preserve">In 2009 Sri Lanka’s </w:t>
      </w:r>
      <w:r w:rsidR="00F33738" w:rsidRPr="00790770">
        <w:rPr>
          <w:color w:val="000000" w:themeColor="text1"/>
          <w:lang w:val="en-US"/>
        </w:rPr>
        <w:t xml:space="preserve">bitter </w:t>
      </w:r>
      <w:r w:rsidRPr="00790770">
        <w:rPr>
          <w:color w:val="000000" w:themeColor="text1"/>
          <w:lang w:val="en-US"/>
        </w:rPr>
        <w:t>civil war came to a</w:t>
      </w:r>
      <w:r w:rsidR="00171048" w:rsidRPr="00790770">
        <w:rPr>
          <w:color w:val="000000" w:themeColor="text1"/>
          <w:lang w:val="en-US"/>
        </w:rPr>
        <w:t xml:space="preserve"> brutal</w:t>
      </w:r>
      <w:r w:rsidRPr="00790770">
        <w:rPr>
          <w:color w:val="000000" w:themeColor="text1"/>
          <w:lang w:val="en-US"/>
        </w:rPr>
        <w:t xml:space="preserve"> end. A </w:t>
      </w:r>
      <w:r w:rsidR="00B7773A" w:rsidRPr="00790770">
        <w:rPr>
          <w:color w:val="000000" w:themeColor="text1"/>
          <w:lang w:val="en-US"/>
        </w:rPr>
        <w:t xml:space="preserve">violent </w:t>
      </w:r>
      <w:r w:rsidRPr="00790770">
        <w:rPr>
          <w:color w:val="000000" w:themeColor="text1"/>
          <w:lang w:val="en-US"/>
        </w:rPr>
        <w:t xml:space="preserve">conflict that </w:t>
      </w:r>
      <w:r w:rsidR="00F33738" w:rsidRPr="00790770">
        <w:rPr>
          <w:color w:val="000000" w:themeColor="text1"/>
          <w:lang w:val="en-US"/>
        </w:rPr>
        <w:t xml:space="preserve">cost the lives of more than </w:t>
      </w:r>
      <w:r w:rsidR="000D0478" w:rsidRPr="0013369F">
        <w:rPr>
          <w:color w:val="000000" w:themeColor="text1"/>
          <w:lang w:val="en-US"/>
        </w:rPr>
        <w:t xml:space="preserve">a hundred and fifty thousand </w:t>
      </w:r>
      <w:r w:rsidR="00F33738" w:rsidRPr="00790770">
        <w:rPr>
          <w:color w:val="000000" w:themeColor="text1"/>
          <w:lang w:val="en-US"/>
        </w:rPr>
        <w:t>Sri Lankans</w:t>
      </w:r>
      <w:r w:rsidR="00171048" w:rsidRPr="00790770">
        <w:rPr>
          <w:color w:val="000000" w:themeColor="text1"/>
          <w:lang w:val="en-US"/>
        </w:rPr>
        <w:t xml:space="preserve">, displaced an estimated </w:t>
      </w:r>
      <w:r w:rsidR="00B77C2E" w:rsidRPr="0013369F">
        <w:rPr>
          <w:color w:val="000000" w:themeColor="text1"/>
          <w:lang w:val="en-US"/>
        </w:rPr>
        <w:t>three hundred thousand</w:t>
      </w:r>
      <w:r w:rsidR="00171048" w:rsidRPr="00790770">
        <w:rPr>
          <w:color w:val="000000" w:themeColor="text1"/>
          <w:lang w:val="en-US"/>
        </w:rPr>
        <w:t xml:space="preserve">, </w:t>
      </w:r>
      <w:r w:rsidR="00F33738" w:rsidRPr="00790770">
        <w:rPr>
          <w:color w:val="000000" w:themeColor="text1"/>
          <w:lang w:val="en-US"/>
        </w:rPr>
        <w:t xml:space="preserve">and laid waste to the </w:t>
      </w:r>
      <w:r w:rsidR="00DA1981" w:rsidRPr="0013369F">
        <w:rPr>
          <w:color w:val="000000" w:themeColor="text1"/>
          <w:lang w:val="en-US"/>
        </w:rPr>
        <w:t>N</w:t>
      </w:r>
      <w:r w:rsidR="00F33738" w:rsidRPr="00790770">
        <w:rPr>
          <w:color w:val="000000" w:themeColor="text1"/>
          <w:lang w:val="en-US"/>
        </w:rPr>
        <w:t>orthern</w:t>
      </w:r>
      <w:r w:rsidR="00171048" w:rsidRPr="00790770">
        <w:rPr>
          <w:color w:val="000000" w:themeColor="text1"/>
          <w:lang w:val="en-US"/>
        </w:rPr>
        <w:t xml:space="preserve"> and </w:t>
      </w:r>
      <w:r w:rsidR="00DA1981" w:rsidRPr="0013369F">
        <w:rPr>
          <w:color w:val="000000" w:themeColor="text1"/>
          <w:lang w:val="en-US"/>
        </w:rPr>
        <w:t>E</w:t>
      </w:r>
      <w:r w:rsidR="00171048" w:rsidRPr="00790770">
        <w:rPr>
          <w:color w:val="000000" w:themeColor="text1"/>
          <w:lang w:val="en-US"/>
        </w:rPr>
        <w:t>astern</w:t>
      </w:r>
      <w:r w:rsidR="00F33738" w:rsidRPr="00790770">
        <w:rPr>
          <w:color w:val="000000" w:themeColor="text1"/>
          <w:lang w:val="en-US"/>
        </w:rPr>
        <w:t xml:space="preserve"> </w:t>
      </w:r>
      <w:r w:rsidR="00ED4278" w:rsidRPr="0013369F">
        <w:rPr>
          <w:color w:val="000000" w:themeColor="text1"/>
          <w:lang w:val="en-US"/>
        </w:rPr>
        <w:t>P</w:t>
      </w:r>
      <w:r w:rsidR="00F33738" w:rsidRPr="00790770">
        <w:rPr>
          <w:color w:val="000000" w:themeColor="text1"/>
          <w:lang w:val="en-US"/>
        </w:rPr>
        <w:t>rovinces, th</w:t>
      </w:r>
      <w:r w:rsidR="00F17460" w:rsidRPr="0013369F">
        <w:rPr>
          <w:color w:val="000000" w:themeColor="text1"/>
          <w:lang w:val="en-US"/>
        </w:rPr>
        <w:t>e</w:t>
      </w:r>
      <w:r w:rsidR="00F33738" w:rsidRPr="00790770">
        <w:rPr>
          <w:color w:val="000000" w:themeColor="text1"/>
          <w:lang w:val="en-US"/>
        </w:rPr>
        <w:t xml:space="preserve"> civil war had raged for over </w:t>
      </w:r>
      <w:r w:rsidR="00F17460" w:rsidRPr="0013369F">
        <w:rPr>
          <w:color w:val="000000" w:themeColor="text1"/>
          <w:lang w:val="en-US"/>
        </w:rPr>
        <w:t xml:space="preserve">twenty-six </w:t>
      </w:r>
      <w:r w:rsidR="00F33738" w:rsidRPr="00790770">
        <w:rPr>
          <w:color w:val="000000" w:themeColor="text1"/>
          <w:lang w:val="en-US"/>
        </w:rPr>
        <w:t>years</w:t>
      </w:r>
      <w:r w:rsidR="00171048" w:rsidRPr="00790770">
        <w:rPr>
          <w:color w:val="000000" w:themeColor="text1"/>
          <w:lang w:val="en-US"/>
        </w:rPr>
        <w:t xml:space="preserve">. </w:t>
      </w:r>
      <w:r w:rsidR="00773AEE" w:rsidRPr="00790770">
        <w:rPr>
          <w:color w:val="000000" w:themeColor="text1"/>
          <w:lang w:val="en-US"/>
        </w:rPr>
        <w:t xml:space="preserve">The roots of the conflict lay in </w:t>
      </w:r>
      <w:r w:rsidR="00B7773A" w:rsidRPr="00790770">
        <w:rPr>
          <w:color w:val="000000" w:themeColor="text1"/>
          <w:lang w:val="en-US"/>
        </w:rPr>
        <w:t xml:space="preserve">the </w:t>
      </w:r>
      <w:r w:rsidR="003F7265" w:rsidRPr="00790770">
        <w:rPr>
          <w:color w:val="000000" w:themeColor="text1"/>
          <w:lang w:val="en-US"/>
        </w:rPr>
        <w:t>majoritarian</w:t>
      </w:r>
      <w:r w:rsidR="00C05486" w:rsidRPr="00790770">
        <w:rPr>
          <w:color w:val="000000" w:themeColor="text1"/>
          <w:lang w:val="en-US"/>
        </w:rPr>
        <w:t xml:space="preserve"> </w:t>
      </w:r>
      <w:r w:rsidR="003F7265" w:rsidRPr="00790770">
        <w:rPr>
          <w:color w:val="000000" w:themeColor="text1"/>
          <w:lang w:val="en-US"/>
        </w:rPr>
        <w:t xml:space="preserve">policies adopted by the Sri Lankan </w:t>
      </w:r>
      <w:r w:rsidR="001D03AE" w:rsidRPr="00790770">
        <w:rPr>
          <w:color w:val="000000" w:themeColor="text1"/>
          <w:lang w:val="en-US"/>
        </w:rPr>
        <w:t>government</w:t>
      </w:r>
      <w:r w:rsidR="00C05486" w:rsidRPr="00790770">
        <w:rPr>
          <w:color w:val="000000" w:themeColor="text1"/>
          <w:lang w:val="en-US"/>
        </w:rPr>
        <w:t xml:space="preserve"> </w:t>
      </w:r>
      <w:r w:rsidR="003F7265" w:rsidRPr="00790770">
        <w:rPr>
          <w:color w:val="000000" w:themeColor="text1"/>
          <w:lang w:val="en-US"/>
        </w:rPr>
        <w:t xml:space="preserve">immediately after independence from British colonial rule in 1948. </w:t>
      </w:r>
      <w:r w:rsidR="00A10CE9" w:rsidRPr="00790770">
        <w:rPr>
          <w:color w:val="000000" w:themeColor="text1"/>
          <w:lang w:val="en-US"/>
        </w:rPr>
        <w:t xml:space="preserve">Dominated by the Buddhist </w:t>
      </w:r>
      <w:proofErr w:type="spellStart"/>
      <w:r w:rsidR="00773AEE" w:rsidRPr="00790770">
        <w:rPr>
          <w:color w:val="000000" w:themeColor="text1"/>
          <w:lang w:val="en-US"/>
        </w:rPr>
        <w:t>Sinhalas</w:t>
      </w:r>
      <w:proofErr w:type="spellEnd"/>
      <w:r w:rsidR="002343F2">
        <w:rPr>
          <w:color w:val="000000" w:themeColor="text1"/>
          <w:lang w:val="en-US"/>
        </w:rPr>
        <w:t>,</w:t>
      </w:r>
      <w:r w:rsidR="003F7265" w:rsidRPr="00790770">
        <w:rPr>
          <w:color w:val="000000" w:themeColor="text1"/>
          <w:lang w:val="en-US"/>
        </w:rPr>
        <w:t xml:space="preserve"> </w:t>
      </w:r>
      <w:r w:rsidR="00A10CE9" w:rsidRPr="00790770">
        <w:rPr>
          <w:color w:val="000000" w:themeColor="text1"/>
          <w:lang w:val="en-US"/>
        </w:rPr>
        <w:t>who</w:t>
      </w:r>
      <w:r w:rsidR="00773AEE" w:rsidRPr="00790770">
        <w:rPr>
          <w:color w:val="000000" w:themeColor="text1"/>
          <w:lang w:val="en-US"/>
        </w:rPr>
        <w:t xml:space="preserve"> constituted approximately 70</w:t>
      </w:r>
      <w:r w:rsidR="005760B8" w:rsidRPr="0013369F">
        <w:rPr>
          <w:color w:val="000000" w:themeColor="text1"/>
          <w:lang w:val="en-US"/>
        </w:rPr>
        <w:t xml:space="preserve"> percent</w:t>
      </w:r>
      <w:r w:rsidR="00773AEE" w:rsidRPr="00790770">
        <w:rPr>
          <w:color w:val="000000" w:themeColor="text1"/>
          <w:lang w:val="en-US"/>
        </w:rPr>
        <w:t xml:space="preserve"> of the population</w:t>
      </w:r>
      <w:r w:rsidR="001D03AE" w:rsidRPr="00790770">
        <w:rPr>
          <w:color w:val="000000" w:themeColor="text1"/>
          <w:lang w:val="en-US"/>
        </w:rPr>
        <w:t xml:space="preserve">, </w:t>
      </w:r>
      <w:r w:rsidR="00C05486" w:rsidRPr="00790770">
        <w:rPr>
          <w:color w:val="000000" w:themeColor="text1"/>
          <w:lang w:val="en-US"/>
        </w:rPr>
        <w:t xml:space="preserve">the Sri Lankan </w:t>
      </w:r>
      <w:r w:rsidR="006137B9" w:rsidRPr="00790770">
        <w:rPr>
          <w:color w:val="000000" w:themeColor="text1"/>
          <w:lang w:val="en-US"/>
        </w:rPr>
        <w:t>parliament</w:t>
      </w:r>
      <w:r w:rsidR="00C05486" w:rsidRPr="00790770">
        <w:rPr>
          <w:color w:val="000000" w:themeColor="text1"/>
          <w:lang w:val="en-US"/>
        </w:rPr>
        <w:t xml:space="preserve"> </w:t>
      </w:r>
      <w:r w:rsidR="001D03AE" w:rsidRPr="00790770">
        <w:rPr>
          <w:color w:val="000000" w:themeColor="text1"/>
          <w:lang w:val="en-US"/>
        </w:rPr>
        <w:t>enacted laws that discriminated against minorities</w:t>
      </w:r>
      <w:r w:rsidR="00C05486" w:rsidRPr="00790770">
        <w:rPr>
          <w:color w:val="000000" w:themeColor="text1"/>
          <w:lang w:val="en-US"/>
        </w:rPr>
        <w:t xml:space="preserve">, the largest </w:t>
      </w:r>
      <w:r w:rsidR="001706C9" w:rsidRPr="00790770">
        <w:rPr>
          <w:color w:val="000000" w:themeColor="text1"/>
          <w:lang w:val="en-US"/>
        </w:rPr>
        <w:t xml:space="preserve">number </w:t>
      </w:r>
      <w:r w:rsidR="00C05486" w:rsidRPr="00790770">
        <w:rPr>
          <w:color w:val="000000" w:themeColor="text1"/>
          <w:lang w:val="en-US"/>
        </w:rPr>
        <w:t xml:space="preserve">of which </w:t>
      </w:r>
      <w:r w:rsidR="001D03AE" w:rsidRPr="00790770">
        <w:rPr>
          <w:color w:val="000000" w:themeColor="text1"/>
          <w:lang w:val="en-US"/>
        </w:rPr>
        <w:t xml:space="preserve">were Tamils, a Hindu community </w:t>
      </w:r>
      <w:r w:rsidR="00C75280" w:rsidRPr="00790770">
        <w:rPr>
          <w:color w:val="000000" w:themeColor="text1"/>
          <w:lang w:val="en-US"/>
        </w:rPr>
        <w:t xml:space="preserve">descended from </w:t>
      </w:r>
      <w:r w:rsidR="001D03AE" w:rsidRPr="00790770">
        <w:rPr>
          <w:color w:val="000000" w:themeColor="text1"/>
          <w:lang w:val="en-US"/>
        </w:rPr>
        <w:t xml:space="preserve">workers </w:t>
      </w:r>
      <w:r w:rsidR="00C75280" w:rsidRPr="00790770">
        <w:rPr>
          <w:color w:val="000000" w:themeColor="text1"/>
          <w:lang w:val="en-US"/>
        </w:rPr>
        <w:t>brought from</w:t>
      </w:r>
      <w:r w:rsidR="00900DAA" w:rsidRPr="00790770">
        <w:rPr>
          <w:color w:val="000000" w:themeColor="text1"/>
          <w:lang w:val="en-US"/>
        </w:rPr>
        <w:t xml:space="preserve"> south</w:t>
      </w:r>
      <w:r w:rsidR="00C75280" w:rsidRPr="00790770">
        <w:rPr>
          <w:color w:val="000000" w:themeColor="text1"/>
          <w:lang w:val="en-US"/>
        </w:rPr>
        <w:t xml:space="preserve"> India to </w:t>
      </w:r>
      <w:r w:rsidR="00C05486" w:rsidRPr="00790770">
        <w:rPr>
          <w:color w:val="000000" w:themeColor="text1"/>
          <w:lang w:val="en-US"/>
        </w:rPr>
        <w:t xml:space="preserve">labor </w:t>
      </w:r>
      <w:r w:rsidR="00C75280" w:rsidRPr="00790770">
        <w:rPr>
          <w:color w:val="000000" w:themeColor="text1"/>
          <w:lang w:val="en-US"/>
        </w:rPr>
        <w:t>on colonial</w:t>
      </w:r>
      <w:r w:rsidR="0063469E" w:rsidRPr="0013369F">
        <w:rPr>
          <w:color w:val="000000" w:themeColor="text1"/>
          <w:lang w:val="en-US"/>
        </w:rPr>
        <w:t xml:space="preserve"> </w:t>
      </w:r>
      <w:r w:rsidR="00C75280" w:rsidRPr="00790770">
        <w:rPr>
          <w:color w:val="000000" w:themeColor="text1"/>
          <w:lang w:val="en-US"/>
        </w:rPr>
        <w:t>plantation</w:t>
      </w:r>
      <w:r w:rsidR="001D03AE" w:rsidRPr="00790770">
        <w:rPr>
          <w:color w:val="000000" w:themeColor="text1"/>
          <w:lang w:val="en-US"/>
        </w:rPr>
        <w:t>s</w:t>
      </w:r>
      <w:r w:rsidR="00C05486" w:rsidRPr="00790770">
        <w:rPr>
          <w:color w:val="000000" w:themeColor="text1"/>
          <w:lang w:val="en-US"/>
        </w:rPr>
        <w:t>. The Tamils</w:t>
      </w:r>
      <w:r w:rsidR="002343F2">
        <w:rPr>
          <w:color w:val="000000" w:themeColor="text1"/>
          <w:lang w:val="en-US"/>
        </w:rPr>
        <w:t>,</w:t>
      </w:r>
      <w:r w:rsidR="00C05486" w:rsidRPr="00790770">
        <w:rPr>
          <w:color w:val="000000" w:themeColor="text1"/>
          <w:lang w:val="en-US"/>
        </w:rPr>
        <w:t xml:space="preserve"> </w:t>
      </w:r>
      <w:r w:rsidR="00B5773E" w:rsidRPr="0013369F">
        <w:rPr>
          <w:color w:val="000000" w:themeColor="text1"/>
          <w:lang w:val="en-US"/>
        </w:rPr>
        <w:t>who</w:t>
      </w:r>
      <w:r w:rsidR="00C05486" w:rsidRPr="00790770">
        <w:rPr>
          <w:color w:val="000000" w:themeColor="text1"/>
          <w:lang w:val="en-US"/>
        </w:rPr>
        <w:t xml:space="preserve"> constituted </w:t>
      </w:r>
      <w:r w:rsidR="00E71349">
        <w:rPr>
          <w:color w:val="000000" w:themeColor="text1"/>
          <w:lang w:val="en-US"/>
        </w:rPr>
        <w:t>approximately</w:t>
      </w:r>
      <w:r w:rsidR="00C05486" w:rsidRPr="00790770">
        <w:rPr>
          <w:color w:val="000000" w:themeColor="text1"/>
          <w:lang w:val="en-US"/>
        </w:rPr>
        <w:t xml:space="preserve"> 11</w:t>
      </w:r>
      <w:r w:rsidR="00B5773E" w:rsidRPr="0013369F">
        <w:rPr>
          <w:color w:val="000000" w:themeColor="text1"/>
          <w:lang w:val="en-US"/>
        </w:rPr>
        <w:t xml:space="preserve"> percent</w:t>
      </w:r>
      <w:r w:rsidR="00C05486" w:rsidRPr="00790770">
        <w:rPr>
          <w:color w:val="000000" w:themeColor="text1"/>
          <w:lang w:val="en-US"/>
        </w:rPr>
        <w:t xml:space="preserve"> of the Sri Lankan population</w:t>
      </w:r>
      <w:r w:rsidR="002343F2">
        <w:rPr>
          <w:color w:val="000000" w:themeColor="text1"/>
          <w:lang w:val="en-US"/>
        </w:rPr>
        <w:t>,</w:t>
      </w:r>
      <w:r w:rsidR="00C05486" w:rsidRPr="00790770">
        <w:rPr>
          <w:color w:val="000000" w:themeColor="text1"/>
          <w:lang w:val="en-US"/>
        </w:rPr>
        <w:t xml:space="preserve"> </w:t>
      </w:r>
      <w:r w:rsidR="001D03AE" w:rsidRPr="00790770">
        <w:rPr>
          <w:color w:val="000000" w:themeColor="text1"/>
          <w:lang w:val="en-US"/>
        </w:rPr>
        <w:t>found themselves</w:t>
      </w:r>
      <w:r w:rsidR="00C05486" w:rsidRPr="00790770">
        <w:rPr>
          <w:color w:val="000000" w:themeColor="text1"/>
          <w:lang w:val="en-US"/>
        </w:rPr>
        <w:t xml:space="preserve"> </w:t>
      </w:r>
      <w:r w:rsidR="00C75280" w:rsidRPr="00790770">
        <w:rPr>
          <w:color w:val="000000" w:themeColor="text1"/>
          <w:lang w:val="en-US"/>
        </w:rPr>
        <w:t>disenfranchised</w:t>
      </w:r>
      <w:r w:rsidR="001D03AE" w:rsidRPr="00790770">
        <w:rPr>
          <w:color w:val="000000" w:themeColor="text1"/>
          <w:lang w:val="en-US"/>
        </w:rPr>
        <w:t xml:space="preserve">. </w:t>
      </w:r>
      <w:r w:rsidR="006137B9" w:rsidRPr="00790770">
        <w:rPr>
          <w:color w:val="000000" w:themeColor="text1"/>
          <w:lang w:val="en-US"/>
        </w:rPr>
        <w:t>Minor</w:t>
      </w:r>
      <w:r w:rsidR="008D0C11" w:rsidRPr="00790770">
        <w:rPr>
          <w:color w:val="000000" w:themeColor="text1"/>
          <w:lang w:val="en-US"/>
        </w:rPr>
        <w:t xml:space="preserve"> conflicts between </w:t>
      </w:r>
      <w:proofErr w:type="spellStart"/>
      <w:r w:rsidR="008D0C11" w:rsidRPr="00790770">
        <w:rPr>
          <w:color w:val="000000" w:themeColor="text1"/>
          <w:lang w:val="en-US"/>
        </w:rPr>
        <w:t>Sinhalas</w:t>
      </w:r>
      <w:proofErr w:type="spellEnd"/>
      <w:r w:rsidR="008D0C11" w:rsidRPr="00790770">
        <w:rPr>
          <w:color w:val="000000" w:themeColor="text1"/>
          <w:lang w:val="en-US"/>
        </w:rPr>
        <w:t xml:space="preserve"> and Tamils often </w:t>
      </w:r>
      <w:r w:rsidR="00C05486" w:rsidRPr="00790770">
        <w:rPr>
          <w:color w:val="000000" w:themeColor="text1"/>
          <w:lang w:val="en-US"/>
        </w:rPr>
        <w:t xml:space="preserve">turned </w:t>
      </w:r>
      <w:r w:rsidR="008D0C11" w:rsidRPr="00790770">
        <w:rPr>
          <w:color w:val="000000" w:themeColor="text1"/>
          <w:lang w:val="en-US"/>
        </w:rPr>
        <w:t xml:space="preserve">into pogroms </w:t>
      </w:r>
      <w:r w:rsidR="00CD52F3" w:rsidRPr="0013369F">
        <w:rPr>
          <w:color w:val="000000" w:themeColor="text1"/>
          <w:lang w:val="en-US"/>
        </w:rPr>
        <w:t>against the latter,</w:t>
      </w:r>
      <w:r w:rsidR="008C6A59" w:rsidRPr="00790770">
        <w:rPr>
          <w:color w:val="000000" w:themeColor="text1"/>
          <w:lang w:val="en-US"/>
        </w:rPr>
        <w:t xml:space="preserve"> overtly or covertly </w:t>
      </w:r>
      <w:r w:rsidR="008C6A59" w:rsidRPr="00790770">
        <w:rPr>
          <w:color w:val="000000" w:themeColor="text1"/>
          <w:lang w:val="en-US"/>
        </w:rPr>
        <w:lastRenderedPageBreak/>
        <w:t xml:space="preserve">supported by the state. </w:t>
      </w:r>
      <w:r w:rsidR="008D0C11" w:rsidRPr="00790770">
        <w:rPr>
          <w:color w:val="000000" w:themeColor="text1"/>
          <w:lang w:val="en-US"/>
        </w:rPr>
        <w:t xml:space="preserve">By the 1970s </w:t>
      </w:r>
      <w:r w:rsidR="00C05486" w:rsidRPr="00790770">
        <w:rPr>
          <w:color w:val="000000" w:themeColor="text1"/>
          <w:lang w:val="en-US"/>
        </w:rPr>
        <w:t xml:space="preserve">a militant </w:t>
      </w:r>
      <w:r w:rsidR="008D0C11" w:rsidRPr="00790770">
        <w:rPr>
          <w:color w:val="000000" w:themeColor="text1"/>
          <w:lang w:val="en-US"/>
        </w:rPr>
        <w:t>Tamil</w:t>
      </w:r>
      <w:r w:rsidR="00C05486" w:rsidRPr="00790770">
        <w:rPr>
          <w:color w:val="000000" w:themeColor="text1"/>
          <w:lang w:val="en-US"/>
        </w:rPr>
        <w:t xml:space="preserve"> </w:t>
      </w:r>
      <w:r w:rsidR="004C2E68" w:rsidRPr="00790770">
        <w:rPr>
          <w:color w:val="000000" w:themeColor="text1"/>
          <w:lang w:val="en-US"/>
        </w:rPr>
        <w:t xml:space="preserve">resistance </w:t>
      </w:r>
      <w:r w:rsidR="00DE086F" w:rsidRPr="00790770">
        <w:rPr>
          <w:color w:val="000000" w:themeColor="text1"/>
          <w:lang w:val="en-US"/>
        </w:rPr>
        <w:t xml:space="preserve">took </w:t>
      </w:r>
      <w:r w:rsidR="00C05486" w:rsidRPr="00790770">
        <w:rPr>
          <w:color w:val="000000" w:themeColor="text1"/>
          <w:lang w:val="en-US"/>
        </w:rPr>
        <w:t>shape</w:t>
      </w:r>
      <w:r w:rsidR="002F34A6" w:rsidRPr="0013369F">
        <w:rPr>
          <w:color w:val="000000" w:themeColor="text1"/>
          <w:lang w:val="en-US"/>
        </w:rPr>
        <w:t>, and</w:t>
      </w:r>
      <w:r w:rsidR="00C77C20" w:rsidRPr="00790770">
        <w:rPr>
          <w:color w:val="000000" w:themeColor="text1"/>
          <w:lang w:val="en-US"/>
        </w:rPr>
        <w:t xml:space="preserve"> </w:t>
      </w:r>
      <w:r w:rsidR="002F34A6" w:rsidRPr="0013369F">
        <w:rPr>
          <w:color w:val="000000" w:themeColor="text1"/>
          <w:lang w:val="en-US"/>
        </w:rPr>
        <w:t>w</w:t>
      </w:r>
      <w:r w:rsidR="00C77C20" w:rsidRPr="00790770">
        <w:rPr>
          <w:color w:val="000000" w:themeColor="text1"/>
          <w:lang w:val="en-US"/>
        </w:rPr>
        <w:t>ith</w:t>
      </w:r>
      <w:r w:rsidR="001D03AE" w:rsidRPr="00790770">
        <w:rPr>
          <w:color w:val="000000" w:themeColor="text1"/>
          <w:lang w:val="en-US"/>
        </w:rPr>
        <w:t>in a decade</w:t>
      </w:r>
      <w:r w:rsidR="00C05486" w:rsidRPr="00790770">
        <w:rPr>
          <w:color w:val="000000" w:themeColor="text1"/>
          <w:lang w:val="en-US"/>
        </w:rPr>
        <w:t xml:space="preserve"> </w:t>
      </w:r>
      <w:r w:rsidR="006137B9" w:rsidRPr="00790770">
        <w:rPr>
          <w:color w:val="000000" w:themeColor="text1"/>
          <w:lang w:val="en-US"/>
        </w:rPr>
        <w:t>there were organi</w:t>
      </w:r>
      <w:r w:rsidR="002926EE" w:rsidRPr="0013369F">
        <w:rPr>
          <w:color w:val="000000" w:themeColor="text1"/>
          <w:lang w:val="en-US"/>
        </w:rPr>
        <w:t>z</w:t>
      </w:r>
      <w:r w:rsidR="006137B9" w:rsidRPr="00790770">
        <w:rPr>
          <w:color w:val="000000" w:themeColor="text1"/>
          <w:lang w:val="en-US"/>
        </w:rPr>
        <w:t>ed</w:t>
      </w:r>
      <w:r w:rsidR="00C05486" w:rsidRPr="00790770">
        <w:rPr>
          <w:color w:val="000000" w:themeColor="text1"/>
          <w:lang w:val="en-US"/>
        </w:rPr>
        <w:t xml:space="preserve"> Tamil </w:t>
      </w:r>
      <w:r w:rsidR="00C77C20" w:rsidRPr="00790770">
        <w:rPr>
          <w:color w:val="000000" w:themeColor="text1"/>
          <w:lang w:val="en-US"/>
        </w:rPr>
        <w:t xml:space="preserve">militias </w:t>
      </w:r>
      <w:r w:rsidR="00DE086F" w:rsidRPr="00790770">
        <w:rPr>
          <w:color w:val="000000" w:themeColor="text1"/>
          <w:lang w:val="en-US"/>
        </w:rPr>
        <w:t>demand</w:t>
      </w:r>
      <w:r w:rsidR="003E3A49" w:rsidRPr="0013369F">
        <w:rPr>
          <w:color w:val="000000" w:themeColor="text1"/>
          <w:lang w:val="en-US"/>
        </w:rPr>
        <w:t>i</w:t>
      </w:r>
      <w:r w:rsidR="00EF35FD" w:rsidRPr="0013369F">
        <w:rPr>
          <w:color w:val="000000" w:themeColor="text1"/>
          <w:lang w:val="en-US"/>
        </w:rPr>
        <w:t>n</w:t>
      </w:r>
      <w:r w:rsidR="003E3A49" w:rsidRPr="0013369F">
        <w:rPr>
          <w:color w:val="000000" w:themeColor="text1"/>
          <w:lang w:val="en-US"/>
        </w:rPr>
        <w:t>g</w:t>
      </w:r>
      <w:r w:rsidR="00C77C20" w:rsidRPr="00790770">
        <w:rPr>
          <w:color w:val="000000" w:themeColor="text1"/>
          <w:lang w:val="en-US"/>
        </w:rPr>
        <w:t xml:space="preserve"> a sovereign Tamil state</w:t>
      </w:r>
      <w:r w:rsidR="00C05486" w:rsidRPr="00790770">
        <w:rPr>
          <w:color w:val="000000" w:themeColor="text1"/>
          <w:lang w:val="en-US"/>
        </w:rPr>
        <w:t>.</w:t>
      </w:r>
      <w:r w:rsidR="00CC793C" w:rsidRPr="00790770">
        <w:rPr>
          <w:color w:val="000000" w:themeColor="text1"/>
          <w:lang w:val="en-US"/>
        </w:rPr>
        <w:t xml:space="preserve"> </w:t>
      </w:r>
      <w:r w:rsidR="00C05486" w:rsidRPr="00790770">
        <w:rPr>
          <w:color w:val="000000" w:themeColor="text1"/>
          <w:lang w:val="en-US"/>
        </w:rPr>
        <w:t>M</w:t>
      </w:r>
      <w:r w:rsidR="00CC793C" w:rsidRPr="00790770">
        <w:rPr>
          <w:color w:val="000000" w:themeColor="text1"/>
          <w:lang w:val="en-US"/>
        </w:rPr>
        <w:t>ost prominent among these is the Liberation Tigers of Tamil Eelam</w:t>
      </w:r>
      <w:r w:rsidR="00C05486" w:rsidRPr="00790770">
        <w:rPr>
          <w:lang w:val="en-US"/>
        </w:rPr>
        <w:t xml:space="preserve"> </w:t>
      </w:r>
      <w:r w:rsidR="001706C9" w:rsidRPr="00790770">
        <w:rPr>
          <w:lang w:val="en-US"/>
        </w:rPr>
        <w:t>(LTTE)</w:t>
      </w:r>
      <w:r w:rsidR="00C83F56" w:rsidRPr="0013369F">
        <w:rPr>
          <w:lang w:val="en-US"/>
        </w:rPr>
        <w:t>,</w:t>
      </w:r>
      <w:r w:rsidR="001706C9" w:rsidRPr="00790770">
        <w:rPr>
          <w:lang w:val="en-US"/>
        </w:rPr>
        <w:t xml:space="preserve"> </w:t>
      </w:r>
      <w:r w:rsidR="00C83F56" w:rsidRPr="0013369F">
        <w:rPr>
          <w:lang w:val="en-US"/>
        </w:rPr>
        <w:t xml:space="preserve">which </w:t>
      </w:r>
      <w:r w:rsidR="00C05486" w:rsidRPr="00790770">
        <w:rPr>
          <w:lang w:val="en-US"/>
        </w:rPr>
        <w:t>developed territorial, airborne</w:t>
      </w:r>
      <w:r w:rsidR="008D6E95" w:rsidRPr="0013369F">
        <w:rPr>
          <w:lang w:val="en-US"/>
        </w:rPr>
        <w:t>,</w:t>
      </w:r>
      <w:r w:rsidR="00C05486" w:rsidRPr="00790770">
        <w:rPr>
          <w:lang w:val="en-US"/>
        </w:rPr>
        <w:t xml:space="preserve"> and naval units and made formidable use of suicide attacks.</w:t>
      </w:r>
      <w:r w:rsidR="00B55227" w:rsidRPr="00790770">
        <w:rPr>
          <w:rStyle w:val="EndnoteReference"/>
          <w:lang w:val="en-US"/>
        </w:rPr>
        <w:endnoteReference w:id="1"/>
      </w:r>
      <w:r w:rsidR="00B55227" w:rsidRPr="00790770">
        <w:rPr>
          <w:color w:val="000000" w:themeColor="text1"/>
          <w:lang w:val="en-US"/>
        </w:rPr>
        <w:t xml:space="preserve"> The years that followed saw a full-blown civil war of incredible brutality on both sides. Tamil insurgents managed to control large parts of the </w:t>
      </w:r>
      <w:r w:rsidR="00DA1981" w:rsidRPr="0013369F">
        <w:rPr>
          <w:color w:val="000000" w:themeColor="text1"/>
          <w:lang w:val="en-US"/>
        </w:rPr>
        <w:t>N</w:t>
      </w:r>
      <w:r w:rsidR="00B55227" w:rsidRPr="00790770">
        <w:rPr>
          <w:color w:val="000000" w:themeColor="text1"/>
          <w:lang w:val="en-US"/>
        </w:rPr>
        <w:t xml:space="preserve">orthern and </w:t>
      </w:r>
      <w:r w:rsidR="00DA1981" w:rsidRPr="0013369F">
        <w:rPr>
          <w:color w:val="000000" w:themeColor="text1"/>
          <w:lang w:val="en-US"/>
        </w:rPr>
        <w:t>E</w:t>
      </w:r>
      <w:r w:rsidR="00B55227" w:rsidRPr="00790770">
        <w:rPr>
          <w:color w:val="000000" w:themeColor="text1"/>
          <w:lang w:val="en-US"/>
        </w:rPr>
        <w:t xml:space="preserve">astern </w:t>
      </w:r>
      <w:r w:rsidR="00ED4278" w:rsidRPr="0013369F">
        <w:rPr>
          <w:color w:val="000000" w:themeColor="text1"/>
          <w:lang w:val="en-US"/>
        </w:rPr>
        <w:t>P</w:t>
      </w:r>
      <w:r w:rsidR="00B55227" w:rsidRPr="00790770">
        <w:rPr>
          <w:color w:val="000000" w:themeColor="text1"/>
          <w:lang w:val="en-US"/>
        </w:rPr>
        <w:t>rovinces for years at a time and successfully targeted prominent Sinhala figures</w:t>
      </w:r>
      <w:r w:rsidR="00D30346" w:rsidRPr="0013369F">
        <w:rPr>
          <w:color w:val="000000" w:themeColor="text1"/>
          <w:lang w:val="en-US"/>
        </w:rPr>
        <w:t>,</w:t>
      </w:r>
      <w:r w:rsidR="00B55227" w:rsidRPr="00790770">
        <w:rPr>
          <w:color w:val="000000" w:themeColor="text1"/>
          <w:lang w:val="en-US"/>
        </w:rPr>
        <w:t xml:space="preserve"> including former heads of state. The Sri Lankan forces responded with great ferocity. In a war that lasted two and a half decades, both sides </w:t>
      </w:r>
      <w:r w:rsidR="00D30346" w:rsidRPr="0013369F">
        <w:rPr>
          <w:color w:val="000000" w:themeColor="text1"/>
          <w:lang w:val="en-US"/>
        </w:rPr>
        <w:t>were</w:t>
      </w:r>
      <w:r w:rsidR="00B55227" w:rsidRPr="00790770">
        <w:rPr>
          <w:color w:val="000000" w:themeColor="text1"/>
          <w:lang w:val="en-US"/>
        </w:rPr>
        <w:t xml:space="preserve"> accused of all manner of war crimes. </w:t>
      </w:r>
      <w:r w:rsidR="00D30346" w:rsidRPr="0013369F">
        <w:rPr>
          <w:color w:val="000000" w:themeColor="text1"/>
          <w:lang w:val="en-US"/>
        </w:rPr>
        <w:t>S</w:t>
      </w:r>
      <w:r w:rsidR="00B55227" w:rsidRPr="00790770">
        <w:rPr>
          <w:color w:val="000000" w:themeColor="text1"/>
          <w:lang w:val="en-US"/>
        </w:rPr>
        <w:t>everal rounds of peace talks failed and the war eventually came to an end when the Tamil forces were comprehensively defeated by the Sri Lanka</w:t>
      </w:r>
      <w:r w:rsidR="00D50FAC">
        <w:rPr>
          <w:color w:val="000000" w:themeColor="text1"/>
          <w:lang w:val="en-US"/>
        </w:rPr>
        <w:t>n</w:t>
      </w:r>
      <w:r w:rsidR="00B55227" w:rsidRPr="00790770">
        <w:rPr>
          <w:color w:val="000000" w:themeColor="text1"/>
          <w:lang w:val="en-US"/>
        </w:rPr>
        <w:t xml:space="preserve"> </w:t>
      </w:r>
      <w:r w:rsidR="000B536C">
        <w:rPr>
          <w:color w:val="000000" w:themeColor="text1"/>
          <w:lang w:val="en-US"/>
        </w:rPr>
        <w:t>A</w:t>
      </w:r>
      <w:r w:rsidR="00B55227" w:rsidRPr="00790770">
        <w:rPr>
          <w:color w:val="000000" w:themeColor="text1"/>
          <w:lang w:val="en-US"/>
        </w:rPr>
        <w:t xml:space="preserve">rmy. </w:t>
      </w:r>
    </w:p>
    <w:p w14:paraId="5E0C3176" w14:textId="5C28D8C5" w:rsidR="00B55227" w:rsidRPr="00790770" w:rsidRDefault="008566A6">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 xml:space="preserve">For the Tamils of Sri Lanka, the end of the war has brought a bitter peace that has only sharpened the discrimination that sparked off the unrest in the first place. Everywhere in the Tamil-majority Northern and Eastern </w:t>
      </w:r>
      <w:r w:rsidR="00ED4278" w:rsidRPr="00790770">
        <w:rPr>
          <w:color w:val="000000" w:themeColor="text1"/>
          <w:lang w:val="en-US"/>
        </w:rPr>
        <w:t>P</w:t>
      </w:r>
      <w:r w:rsidR="00B55227" w:rsidRPr="00790770">
        <w:rPr>
          <w:color w:val="000000" w:themeColor="text1"/>
          <w:lang w:val="en-US"/>
        </w:rPr>
        <w:t xml:space="preserve">rovinces, the military is an inescapable presence; in some areas, there is one soldier for every three civilians. The military has expropriated approximately one-third of the land in these </w:t>
      </w:r>
      <w:r w:rsidR="00B76E24" w:rsidRPr="00790770">
        <w:rPr>
          <w:color w:val="000000" w:themeColor="text1"/>
          <w:lang w:val="en-US"/>
        </w:rPr>
        <w:t>regions</w:t>
      </w:r>
      <w:r w:rsidR="00B55227" w:rsidRPr="00790770">
        <w:rPr>
          <w:color w:val="000000" w:themeColor="text1"/>
          <w:lang w:val="en-US"/>
        </w:rPr>
        <w:t xml:space="preserve">; military camps </w:t>
      </w:r>
      <w:r w:rsidR="00D50FAC">
        <w:rPr>
          <w:color w:val="000000" w:themeColor="text1"/>
          <w:lang w:val="en-US"/>
        </w:rPr>
        <w:t>do</w:t>
      </w:r>
      <w:r w:rsidR="00D50FAC" w:rsidRPr="00790770">
        <w:rPr>
          <w:color w:val="000000" w:themeColor="text1"/>
          <w:lang w:val="en-US"/>
        </w:rPr>
        <w:t xml:space="preserve"> </w:t>
      </w:r>
      <w:r w:rsidR="00B55227" w:rsidRPr="00790770">
        <w:rPr>
          <w:color w:val="000000" w:themeColor="text1"/>
          <w:lang w:val="en-US"/>
        </w:rPr>
        <w:t>not just occup</w:t>
      </w:r>
      <w:r w:rsidR="00D50FAC">
        <w:rPr>
          <w:color w:val="000000" w:themeColor="text1"/>
          <w:lang w:val="en-US"/>
        </w:rPr>
        <w:t>y</w:t>
      </w:r>
      <w:r w:rsidR="00B55227" w:rsidRPr="00790770">
        <w:rPr>
          <w:color w:val="000000" w:themeColor="text1"/>
          <w:lang w:val="en-US"/>
        </w:rPr>
        <w:t xml:space="preserve"> farmlands and homes that once belonged to Tamils but have been deliberately built over graveyards and memorial sites for the fallen soldiers and leaders on the Tamil side, denying Tamils the right to remember and mourn their dead. The redevelopment work is touted by the Sri Lankan government as one of the great features of the </w:t>
      </w:r>
      <w:r w:rsidR="00DA1981" w:rsidRPr="00790770">
        <w:rPr>
          <w:color w:val="000000" w:themeColor="text1"/>
          <w:lang w:val="en-US"/>
        </w:rPr>
        <w:t>“</w:t>
      </w:r>
      <w:r w:rsidR="00B55227" w:rsidRPr="00790770">
        <w:rPr>
          <w:color w:val="000000" w:themeColor="text1"/>
          <w:lang w:val="en-US"/>
        </w:rPr>
        <w:t>New Dawn</w:t>
      </w:r>
      <w:r w:rsidR="0014440B">
        <w:rPr>
          <w:color w:val="000000" w:themeColor="text1"/>
          <w:lang w:val="en-US"/>
        </w:rPr>
        <w:t>,</w:t>
      </w:r>
      <w:r w:rsidR="00DA1981" w:rsidRPr="00790770">
        <w:rPr>
          <w:color w:val="000000" w:themeColor="text1"/>
          <w:lang w:val="en-US"/>
        </w:rPr>
        <w:t>”</w:t>
      </w:r>
      <w:r w:rsidR="0014440B">
        <w:rPr>
          <w:color w:val="000000" w:themeColor="text1"/>
          <w:lang w:val="en-US"/>
        </w:rPr>
        <w:t xml:space="preserve"> an era of reconstruction and repair promised by the government after the end of the civil war. The government’s projects, however, are seen to </w:t>
      </w:r>
      <w:r w:rsidR="00B55227" w:rsidRPr="00790770">
        <w:rPr>
          <w:color w:val="000000" w:themeColor="text1"/>
          <w:lang w:val="en-US"/>
        </w:rPr>
        <w:t>selectively benefi</w:t>
      </w:r>
      <w:r w:rsidR="0014440B">
        <w:rPr>
          <w:color w:val="000000" w:themeColor="text1"/>
          <w:lang w:val="en-US"/>
        </w:rPr>
        <w:t>t</w:t>
      </w:r>
      <w:r w:rsidR="00B55227" w:rsidRPr="00790770">
        <w:rPr>
          <w:color w:val="000000" w:themeColor="text1"/>
          <w:lang w:val="en-US"/>
        </w:rPr>
        <w:t xml:space="preserve"> the </w:t>
      </w:r>
      <w:proofErr w:type="spellStart"/>
      <w:r w:rsidR="00B55227" w:rsidRPr="00790770">
        <w:rPr>
          <w:color w:val="000000" w:themeColor="text1"/>
          <w:lang w:val="en-US"/>
        </w:rPr>
        <w:t>Sinhalas</w:t>
      </w:r>
      <w:proofErr w:type="spellEnd"/>
      <w:r w:rsidR="00D67DCD">
        <w:rPr>
          <w:color w:val="000000" w:themeColor="text1"/>
          <w:lang w:val="en-US"/>
        </w:rPr>
        <w:t>,</w:t>
      </w:r>
      <w:r w:rsidR="00B55227" w:rsidRPr="00790770">
        <w:rPr>
          <w:color w:val="000000" w:themeColor="text1"/>
          <w:lang w:val="en-US"/>
        </w:rPr>
        <w:t xml:space="preserve"> who are being brought to these provinces to alter their demography, while Tamils continue to live in resettlement camps. The state’s undeclared policy of </w:t>
      </w:r>
      <w:proofErr w:type="spellStart"/>
      <w:r w:rsidR="00B55227" w:rsidRPr="00790770">
        <w:rPr>
          <w:color w:val="000000" w:themeColor="text1"/>
          <w:lang w:val="en-US"/>
        </w:rPr>
        <w:t>Sinhalization</w:t>
      </w:r>
      <w:proofErr w:type="spellEnd"/>
      <w:r w:rsidR="00B55227" w:rsidRPr="00790770">
        <w:rPr>
          <w:color w:val="000000" w:themeColor="text1"/>
          <w:lang w:val="en-US"/>
        </w:rPr>
        <w:t xml:space="preserve"> also effaces the Tamil presence and rewrites the Tamil past. While the </w:t>
      </w:r>
      <w:r w:rsidR="00B55227" w:rsidRPr="00790770">
        <w:rPr>
          <w:color w:val="000000" w:themeColor="text1"/>
          <w:lang w:val="en-US"/>
        </w:rPr>
        <w:lastRenderedPageBreak/>
        <w:t>remembrance of the recent past is managed through the careful control of monuments, memorials</w:t>
      </w:r>
      <w:r w:rsidR="00651D09" w:rsidRPr="00790770">
        <w:rPr>
          <w:color w:val="000000" w:themeColor="text1"/>
          <w:lang w:val="en-US"/>
        </w:rPr>
        <w:t>,</w:t>
      </w:r>
      <w:r w:rsidR="00B55227" w:rsidRPr="00790770">
        <w:rPr>
          <w:color w:val="000000" w:themeColor="text1"/>
          <w:lang w:val="en-US"/>
        </w:rPr>
        <w:t xml:space="preserve"> and commemorative practices relating to the civil war, the rewriting of the ancient past is accomplished by an ideologically-motivated official archaeological establishment that works in close association with ultranationalist Sinhala Buddhist groups.</w:t>
      </w:r>
    </w:p>
    <w:p w14:paraId="66485A3D" w14:textId="732A23F7" w:rsidR="00B55227" w:rsidRPr="00790770" w:rsidRDefault="00B55227" w:rsidP="00790770">
      <w:pPr>
        <w:spacing w:line="480" w:lineRule="auto"/>
        <w:ind w:firstLine="720"/>
        <w:rPr>
          <w:color w:val="000000" w:themeColor="text1"/>
          <w:lang w:val="en-US"/>
        </w:rPr>
      </w:pPr>
      <w:r w:rsidRPr="00790770">
        <w:rPr>
          <w:color w:val="000000" w:themeColor="text1"/>
          <w:lang w:val="en-US"/>
        </w:rPr>
        <w:t xml:space="preserve">The Northern </w:t>
      </w:r>
      <w:r w:rsidR="00ED4278" w:rsidRPr="00790770">
        <w:rPr>
          <w:color w:val="000000" w:themeColor="text1"/>
          <w:lang w:val="en-US"/>
        </w:rPr>
        <w:t>P</w:t>
      </w:r>
      <w:r w:rsidRPr="00790770">
        <w:rPr>
          <w:color w:val="000000" w:themeColor="text1"/>
          <w:lang w:val="en-US"/>
        </w:rPr>
        <w:t>rovince, the last stronghold of the LTTE, was for</w:t>
      </w:r>
      <w:r w:rsidR="00EC6820">
        <w:rPr>
          <w:color w:val="000000" w:themeColor="text1"/>
          <w:lang w:val="en-US"/>
        </w:rPr>
        <w:t xml:space="preserve"> a</w:t>
      </w:r>
      <w:r w:rsidRPr="00790770">
        <w:rPr>
          <w:color w:val="000000" w:themeColor="text1"/>
          <w:lang w:val="en-US"/>
        </w:rPr>
        <w:t xml:space="preserve"> long </w:t>
      </w:r>
      <w:r w:rsidR="00EC6820">
        <w:rPr>
          <w:color w:val="000000" w:themeColor="text1"/>
          <w:lang w:val="en-US"/>
        </w:rPr>
        <w:t xml:space="preserve">time </w:t>
      </w:r>
      <w:r w:rsidRPr="00790770">
        <w:rPr>
          <w:color w:val="000000" w:themeColor="text1"/>
          <w:lang w:val="en-US"/>
        </w:rPr>
        <w:t xml:space="preserve">cut off from the rest of the nation. As highways reopened and mobility was reestablished, the </w:t>
      </w:r>
      <w:r w:rsidR="00D05D06" w:rsidRPr="00790770">
        <w:rPr>
          <w:color w:val="000000" w:themeColor="text1"/>
          <w:lang w:val="en-US"/>
        </w:rPr>
        <w:t>n</w:t>
      </w:r>
      <w:r w:rsidRPr="00790770">
        <w:rPr>
          <w:color w:val="000000" w:themeColor="text1"/>
          <w:lang w:val="en-US"/>
        </w:rPr>
        <w:t xml:space="preserve">orth became a popular tourist destination for Sinhala visitors from the </w:t>
      </w:r>
      <w:r w:rsidR="00D05D06" w:rsidRPr="00790770">
        <w:rPr>
          <w:color w:val="000000" w:themeColor="text1"/>
          <w:lang w:val="en-US"/>
        </w:rPr>
        <w:t>s</w:t>
      </w:r>
      <w:r w:rsidRPr="00790770">
        <w:rPr>
          <w:color w:val="000000" w:themeColor="text1"/>
          <w:lang w:val="en-US"/>
        </w:rPr>
        <w:t xml:space="preserve">outh. Today this tourist itinerary includes Buddhist pilgrimage sites as well as a </w:t>
      </w:r>
      <w:r w:rsidR="00393C61" w:rsidRPr="00790770">
        <w:rPr>
          <w:color w:val="000000" w:themeColor="text1"/>
          <w:lang w:val="en-US"/>
        </w:rPr>
        <w:t>“</w:t>
      </w:r>
      <w:r w:rsidRPr="00790770">
        <w:rPr>
          <w:color w:val="000000" w:themeColor="text1"/>
          <w:lang w:val="en-US"/>
        </w:rPr>
        <w:t>dark tourism</w:t>
      </w:r>
      <w:r w:rsidR="00393C61" w:rsidRPr="00790770">
        <w:rPr>
          <w:color w:val="000000" w:themeColor="text1"/>
          <w:lang w:val="en-US"/>
        </w:rPr>
        <w:t>”</w:t>
      </w:r>
      <w:r w:rsidRPr="00790770">
        <w:rPr>
          <w:color w:val="000000" w:themeColor="text1"/>
          <w:lang w:val="en-US"/>
        </w:rPr>
        <w:t xml:space="preserve"> circuit that </w:t>
      </w:r>
      <w:r w:rsidR="00356D10" w:rsidRPr="00790770">
        <w:rPr>
          <w:color w:val="000000" w:themeColor="text1"/>
          <w:lang w:val="en-US"/>
        </w:rPr>
        <w:t>includes</w:t>
      </w:r>
      <w:r w:rsidRPr="00790770">
        <w:rPr>
          <w:color w:val="000000" w:themeColor="text1"/>
          <w:lang w:val="en-US"/>
        </w:rPr>
        <w:t xml:space="preserve"> ru</w:t>
      </w:r>
      <w:r w:rsidR="00356D10" w:rsidRPr="00790770">
        <w:rPr>
          <w:color w:val="000000" w:themeColor="text1"/>
          <w:lang w:val="en-US"/>
        </w:rPr>
        <w:t>ins</w:t>
      </w:r>
      <w:r w:rsidRPr="00790770">
        <w:rPr>
          <w:color w:val="000000" w:themeColor="text1"/>
          <w:lang w:val="en-US"/>
        </w:rPr>
        <w:t xml:space="preserve"> and battlegrounds where critical events of the civil war unfolded. In Kilinochchi, the de facto capital of the Tamil Eelam or Nation, visitors came to see the ruined home of the former LTTE leader Prabhakaran and the four-story underground bunker that served as his headquarters. On finding that the bunker’s elaborate construction elicited admiration in some visitors, it was blown up by the army in 2013. Now the major tourist sight here is the War Hero Cenotaph, a public sculpture sponsored by the army that takes the shape of a concrete wall shattered by a giant concrete-piercing bullet</w:t>
      </w:r>
      <w:r w:rsidR="00D43108" w:rsidRPr="00790770">
        <w:rPr>
          <w:color w:val="000000" w:themeColor="text1"/>
          <w:lang w:val="en-US"/>
        </w:rPr>
        <w:t>—</w:t>
      </w:r>
      <w:r w:rsidRPr="00790770">
        <w:rPr>
          <w:color w:val="000000" w:themeColor="text1"/>
          <w:lang w:val="en-US"/>
        </w:rPr>
        <w:t xml:space="preserve">munitions that were critical to the </w:t>
      </w:r>
      <w:r w:rsidR="00644260" w:rsidRPr="00790770">
        <w:rPr>
          <w:color w:val="000000" w:themeColor="text1"/>
          <w:lang w:val="en-US"/>
        </w:rPr>
        <w:t>a</w:t>
      </w:r>
      <w:r w:rsidRPr="00790770">
        <w:rPr>
          <w:color w:val="000000" w:themeColor="text1"/>
          <w:lang w:val="en-US"/>
        </w:rPr>
        <w:t>rmy’s success in penetrating LTTE defen</w:t>
      </w:r>
      <w:r w:rsidR="00237685">
        <w:rPr>
          <w:color w:val="000000" w:themeColor="text1"/>
          <w:lang w:val="en-US"/>
        </w:rPr>
        <w:t>s</w:t>
      </w:r>
      <w:r w:rsidRPr="00790770">
        <w:rPr>
          <w:color w:val="000000" w:themeColor="text1"/>
          <w:lang w:val="en-US"/>
        </w:rPr>
        <w:t>es</w:t>
      </w:r>
      <w:r w:rsidR="00174D12" w:rsidRPr="00790770">
        <w:rPr>
          <w:color w:val="000000" w:themeColor="text1"/>
          <w:lang w:val="en-US"/>
        </w:rPr>
        <w:t>—</w:t>
      </w:r>
      <w:r w:rsidRPr="00790770">
        <w:rPr>
          <w:color w:val="000000" w:themeColor="text1"/>
          <w:lang w:val="en-US"/>
        </w:rPr>
        <w:t>and surmounted by a lotus flower that suggests peace and regeneration in the aftermath of war</w:t>
      </w:r>
      <w:r w:rsidR="0047659D" w:rsidRPr="00790770">
        <w:rPr>
          <w:color w:val="000000" w:themeColor="text1"/>
          <w:lang w:val="en-US"/>
        </w:rPr>
        <w:t xml:space="preserve"> </w:t>
      </w:r>
      <w:r w:rsidR="0047659D" w:rsidRPr="00790770">
        <w:rPr>
          <w:b/>
          <w:color w:val="000000" w:themeColor="text1"/>
          <w:lang w:val="en-US"/>
        </w:rPr>
        <w:t>(</w:t>
      </w:r>
      <w:r w:rsidR="00237685">
        <w:rPr>
          <w:b/>
          <w:color w:val="000000" w:themeColor="text1"/>
          <w:lang w:val="en-US"/>
        </w:rPr>
        <w:t>fig.</w:t>
      </w:r>
      <w:r w:rsidR="0047659D" w:rsidRPr="00790770">
        <w:rPr>
          <w:b/>
          <w:color w:val="000000" w:themeColor="text1"/>
          <w:lang w:val="en-US"/>
        </w:rPr>
        <w:t xml:space="preserve"> </w:t>
      </w:r>
      <w:r w:rsidR="00174D12" w:rsidRPr="00790770">
        <w:rPr>
          <w:b/>
          <w:color w:val="000000" w:themeColor="text1"/>
          <w:lang w:val="en-US"/>
        </w:rPr>
        <w:t>8.</w:t>
      </w:r>
      <w:r w:rsidR="0047659D" w:rsidRPr="00790770">
        <w:rPr>
          <w:b/>
          <w:color w:val="000000" w:themeColor="text1"/>
          <w:lang w:val="en-US"/>
        </w:rPr>
        <w:t>1)</w:t>
      </w:r>
      <w:r w:rsidRPr="00790770">
        <w:rPr>
          <w:color w:val="000000" w:themeColor="text1"/>
          <w:lang w:val="en-US"/>
        </w:rPr>
        <w:t>.</w:t>
      </w:r>
    </w:p>
    <w:p w14:paraId="1A2BE60E" w14:textId="3DA37545" w:rsidR="00B55227" w:rsidRPr="00790770" w:rsidRDefault="00943910">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The north of Sri Lanka is dotted with such monuments that advertise the new era in which the army’s control of the region is complete. Using an easy-to-read visual symbolism, these military-sponsored memorials are set in manicured complexes</w:t>
      </w:r>
      <w:r w:rsidR="00B07B44" w:rsidRPr="00790770">
        <w:rPr>
          <w:color w:val="000000" w:themeColor="text1"/>
          <w:lang w:val="en-US"/>
        </w:rPr>
        <w:t xml:space="preserve"> and</w:t>
      </w:r>
      <w:r w:rsidR="00B55227" w:rsidRPr="00790770">
        <w:rPr>
          <w:color w:val="000000" w:themeColor="text1"/>
          <w:lang w:val="en-US"/>
        </w:rPr>
        <w:t xml:space="preserve"> heavily guarded by soldiers. Dedicatory plaques at the memorial sites recall the </w:t>
      </w:r>
      <w:r w:rsidR="007E5A89">
        <w:rPr>
          <w:color w:val="000000" w:themeColor="text1"/>
          <w:lang w:val="en-US"/>
        </w:rPr>
        <w:t>“</w:t>
      </w:r>
      <w:r w:rsidR="00B55227" w:rsidRPr="00790770">
        <w:rPr>
          <w:color w:val="000000" w:themeColor="text1"/>
          <w:lang w:val="en-US"/>
        </w:rPr>
        <w:t>glorious</w:t>
      </w:r>
      <w:r w:rsidR="007E5A89">
        <w:rPr>
          <w:color w:val="000000" w:themeColor="text1"/>
          <w:lang w:val="en-US"/>
        </w:rPr>
        <w:t>”</w:t>
      </w:r>
      <w:r w:rsidR="00B55227" w:rsidRPr="00790770">
        <w:rPr>
          <w:color w:val="000000" w:themeColor="text1"/>
          <w:lang w:val="en-US"/>
        </w:rPr>
        <w:t xml:space="preserve"> contribution of the military forces. Their inscriptions are written in Sinhala and English but not in Tamil,</w:t>
      </w:r>
      <w:r w:rsidR="0063469E" w:rsidRPr="0013369F">
        <w:rPr>
          <w:color w:val="000000" w:themeColor="text1"/>
          <w:lang w:val="en-US"/>
        </w:rPr>
        <w:t xml:space="preserve"> </w:t>
      </w:r>
      <w:r w:rsidR="00B55227" w:rsidRPr="00790770">
        <w:rPr>
          <w:color w:val="000000" w:themeColor="text1"/>
          <w:lang w:val="en-US"/>
        </w:rPr>
        <w:t xml:space="preserve">making </w:t>
      </w:r>
      <w:r w:rsidR="007E5A89">
        <w:rPr>
          <w:color w:val="000000" w:themeColor="text1"/>
          <w:lang w:val="en-US"/>
        </w:rPr>
        <w:t xml:space="preserve">clear </w:t>
      </w:r>
      <w:r w:rsidR="00B55227" w:rsidRPr="00790770">
        <w:rPr>
          <w:color w:val="000000" w:themeColor="text1"/>
          <w:lang w:val="en-US"/>
        </w:rPr>
        <w:t>their intended audiences</w:t>
      </w:r>
      <w:r w:rsidR="007E5A89">
        <w:rPr>
          <w:color w:val="000000" w:themeColor="text1"/>
          <w:lang w:val="en-US"/>
        </w:rPr>
        <w:t>.</w:t>
      </w:r>
    </w:p>
    <w:p w14:paraId="42CFDF17" w14:textId="513BD326" w:rsidR="00B55227" w:rsidRPr="00790770" w:rsidRDefault="00C0096D">
      <w:pPr>
        <w:pStyle w:val="NormalWeb"/>
        <w:shd w:val="clear" w:color="auto" w:fill="FFFFFF"/>
        <w:spacing w:before="0" w:beforeAutospacing="0" w:after="150" w:afterAutospacing="0" w:line="480" w:lineRule="auto"/>
        <w:rPr>
          <w:rFonts w:cs="Arial"/>
          <w:color w:val="000000" w:themeColor="text1"/>
          <w:spacing w:val="3"/>
          <w:lang w:val="en-US"/>
        </w:rPr>
      </w:pPr>
      <w:r w:rsidRPr="00790770">
        <w:rPr>
          <w:color w:val="000000" w:themeColor="text1"/>
          <w:lang w:val="en-US"/>
        </w:rPr>
        <w:lastRenderedPageBreak/>
        <w:tab/>
      </w:r>
      <w:r w:rsidR="00B55227" w:rsidRPr="00790770">
        <w:rPr>
          <w:color w:val="000000" w:themeColor="text1"/>
          <w:lang w:val="en-US"/>
        </w:rPr>
        <w:t xml:space="preserve">State-sponsored war memorials are not the only structures that have new prominence in the </w:t>
      </w:r>
      <w:r w:rsidR="004119C7" w:rsidRPr="0013369F">
        <w:rPr>
          <w:color w:val="000000" w:themeColor="text1"/>
          <w:lang w:val="en-US"/>
        </w:rPr>
        <w:t>n</w:t>
      </w:r>
      <w:r w:rsidR="00B55227" w:rsidRPr="00790770">
        <w:rPr>
          <w:color w:val="000000" w:themeColor="text1"/>
          <w:lang w:val="en-US"/>
        </w:rPr>
        <w:t>orthern landscape. “</w:t>
      </w:r>
      <w:r w:rsidR="00B55227" w:rsidRPr="00790770">
        <w:rPr>
          <w:rFonts w:eastAsiaTheme="minorHAnsi" w:cs="áW”˛"/>
          <w:color w:val="000000" w:themeColor="text1"/>
          <w:lang w:val="en-US"/>
        </w:rPr>
        <w:t xml:space="preserve">Travelling through the Tamil areas in North Sri Lanka, one is shocked to see the changing demography of the land,” journalist </w:t>
      </w:r>
      <w:r w:rsidR="00021963" w:rsidRPr="00790770">
        <w:rPr>
          <w:lang w:val="en-US"/>
        </w:rPr>
        <w:t xml:space="preserve">Amir </w:t>
      </w:r>
      <w:r w:rsidR="00021963" w:rsidRPr="00790770">
        <w:rPr>
          <w:rFonts w:eastAsiaTheme="minorHAnsi"/>
          <w:lang w:val="en-US"/>
        </w:rPr>
        <w:t>Ali</w:t>
      </w:r>
      <w:r w:rsidR="00021963" w:rsidRPr="0013369F">
        <w:rPr>
          <w:rFonts w:eastAsiaTheme="minorHAnsi" w:cs="áW”˛"/>
          <w:color w:val="000000" w:themeColor="text1"/>
          <w:lang w:val="en-US"/>
        </w:rPr>
        <w:t xml:space="preserve"> </w:t>
      </w:r>
      <w:r w:rsidR="00B55227" w:rsidRPr="00790770">
        <w:rPr>
          <w:rFonts w:eastAsiaTheme="minorHAnsi" w:cs="áW”˛"/>
          <w:color w:val="000000" w:themeColor="text1"/>
          <w:lang w:val="en-US"/>
        </w:rPr>
        <w:t>notes. “A land that was once inhabited by Tamils and a land that had a distinct flavor of Tamil culture and heritage is now in the grip of Sinhalese hegemony, seen in the form of Buddhist statues, viharas (Buddhist monasteries) and stupas (Buddhist funerary monuments) dotting the landscape that is also lined by broken Tamil homes and newly built shanties of Tamil refugees.”</w:t>
      </w:r>
      <w:r w:rsidR="00B55227" w:rsidRPr="00790770">
        <w:rPr>
          <w:rStyle w:val="EndnoteReference"/>
          <w:rFonts w:eastAsiaTheme="minorHAnsi" w:cs="áW”˛"/>
          <w:color w:val="000000" w:themeColor="text1"/>
          <w:lang w:val="en-US"/>
        </w:rPr>
        <w:endnoteReference w:id="2"/>
      </w:r>
      <w:r w:rsidR="00B55227" w:rsidRPr="00790770">
        <w:rPr>
          <w:rFonts w:eastAsiaTheme="minorHAnsi" w:cs="áW”˛"/>
          <w:color w:val="000000" w:themeColor="text1"/>
          <w:lang w:val="en-US"/>
        </w:rPr>
        <w:t xml:space="preserve"> These</w:t>
      </w:r>
      <w:r w:rsidR="00B55227" w:rsidRPr="00790770">
        <w:rPr>
          <w:rFonts w:cs="Arial"/>
          <w:color w:val="000000" w:themeColor="text1"/>
          <w:spacing w:val="3"/>
          <w:lang w:val="en-US"/>
        </w:rPr>
        <w:t xml:space="preserve"> Buddhist statues and buildings are clearly meant to alter the landscape and mark it with a Sinhala presence. The</w:t>
      </w:r>
      <w:r w:rsidR="002A5DFD" w:rsidRPr="0013369F">
        <w:rPr>
          <w:rFonts w:cs="Arial"/>
          <w:color w:val="000000" w:themeColor="text1"/>
          <w:spacing w:val="3"/>
          <w:lang w:val="en-US"/>
        </w:rPr>
        <w:t>y</w:t>
      </w:r>
      <w:r w:rsidR="00B55227" w:rsidRPr="00790770">
        <w:rPr>
          <w:rFonts w:cs="Arial"/>
          <w:color w:val="000000" w:themeColor="text1"/>
          <w:spacing w:val="3"/>
          <w:lang w:val="en-US"/>
        </w:rPr>
        <w:t xml:space="preserve"> are often sponsored by Buddhist ultranationalist groups, who do their work under the protection of the army or the police.</w:t>
      </w:r>
    </w:p>
    <w:p w14:paraId="2A3D9609" w14:textId="791F9BF6" w:rsidR="00B55227" w:rsidRPr="00790770" w:rsidRDefault="008566A6">
      <w:pPr>
        <w:pStyle w:val="NormalWeb"/>
        <w:shd w:val="clear" w:color="auto" w:fill="FFFFFF"/>
        <w:spacing w:before="0" w:beforeAutospacing="0" w:after="150" w:afterAutospacing="0" w:line="480" w:lineRule="auto"/>
        <w:rPr>
          <w:rFonts w:cs="Arial"/>
          <w:color w:val="000000" w:themeColor="text1"/>
          <w:spacing w:val="3"/>
          <w:lang w:val="en-US"/>
        </w:rPr>
      </w:pPr>
      <w:r w:rsidRPr="00790770">
        <w:rPr>
          <w:rFonts w:cs="Arial"/>
          <w:color w:val="000000" w:themeColor="text1"/>
          <w:spacing w:val="3"/>
          <w:lang w:val="en-US"/>
        </w:rPr>
        <w:tab/>
      </w:r>
      <w:r w:rsidR="00B55227" w:rsidRPr="00790770">
        <w:rPr>
          <w:rFonts w:cs="Arial"/>
          <w:color w:val="000000" w:themeColor="text1"/>
          <w:spacing w:val="3"/>
          <w:lang w:val="en-US"/>
        </w:rPr>
        <w:t xml:space="preserve">What is even more concerning, and of greater interest, however, is the way the Tamil landscape is being </w:t>
      </w:r>
      <w:proofErr w:type="spellStart"/>
      <w:r w:rsidR="00B55227" w:rsidRPr="00790770">
        <w:rPr>
          <w:rFonts w:cs="Arial"/>
          <w:color w:val="000000" w:themeColor="text1"/>
          <w:spacing w:val="3"/>
          <w:lang w:val="en-US"/>
        </w:rPr>
        <w:t>Sinhalized</w:t>
      </w:r>
      <w:proofErr w:type="spellEnd"/>
      <w:r w:rsidR="00B55227" w:rsidRPr="00790770">
        <w:rPr>
          <w:rFonts w:cs="Arial"/>
          <w:color w:val="000000" w:themeColor="text1"/>
          <w:spacing w:val="3"/>
          <w:lang w:val="en-US"/>
        </w:rPr>
        <w:t xml:space="preserve"> not </w:t>
      </w:r>
      <w:r w:rsidR="007E5A89">
        <w:rPr>
          <w:rFonts w:cs="Arial"/>
          <w:color w:val="000000" w:themeColor="text1"/>
          <w:spacing w:val="3"/>
          <w:lang w:val="en-US"/>
        </w:rPr>
        <w:t>only</w:t>
      </w:r>
      <w:r w:rsidR="00B55227" w:rsidRPr="00790770">
        <w:rPr>
          <w:rFonts w:cs="Arial"/>
          <w:color w:val="000000" w:themeColor="text1"/>
          <w:spacing w:val="3"/>
          <w:lang w:val="en-US"/>
        </w:rPr>
        <w:t xml:space="preserve"> through new accretions but through a reinterpretation of old and ancient structures. Ancient Tamil sites are </w:t>
      </w:r>
      <w:r w:rsidR="00AD1966" w:rsidRPr="0013369F">
        <w:rPr>
          <w:rFonts w:cs="Arial"/>
          <w:color w:val="000000" w:themeColor="text1"/>
          <w:spacing w:val="3"/>
          <w:lang w:val="en-US"/>
        </w:rPr>
        <w:t>“</w:t>
      </w:r>
      <w:r w:rsidR="00B55227" w:rsidRPr="00790770">
        <w:rPr>
          <w:rFonts w:cs="Arial"/>
          <w:color w:val="000000" w:themeColor="text1"/>
          <w:spacing w:val="3"/>
          <w:lang w:val="en-US"/>
        </w:rPr>
        <w:t>discovered</w:t>
      </w:r>
      <w:r w:rsidR="00AD1966" w:rsidRPr="0013369F">
        <w:rPr>
          <w:rFonts w:cs="Arial"/>
          <w:color w:val="000000" w:themeColor="text1"/>
          <w:spacing w:val="3"/>
          <w:lang w:val="en-US"/>
        </w:rPr>
        <w:t>”</w:t>
      </w:r>
      <w:r w:rsidR="00B55227" w:rsidRPr="00790770">
        <w:rPr>
          <w:rFonts w:cs="Arial"/>
          <w:color w:val="000000" w:themeColor="text1"/>
          <w:spacing w:val="3"/>
          <w:lang w:val="en-US"/>
        </w:rPr>
        <w:t xml:space="preserve"> to have been built over preexistent Buddhist structures, and all Buddhist structures are assumed to be Sinhalese. The presumed </w:t>
      </w:r>
      <w:r w:rsidR="00585DA2" w:rsidRPr="0013369F">
        <w:rPr>
          <w:rFonts w:cs="Arial"/>
          <w:color w:val="000000" w:themeColor="text1"/>
          <w:spacing w:val="3"/>
          <w:lang w:val="en-US"/>
        </w:rPr>
        <w:t>“</w:t>
      </w:r>
      <w:r w:rsidR="00B55227" w:rsidRPr="00790770">
        <w:rPr>
          <w:rFonts w:cs="Arial"/>
          <w:color w:val="000000" w:themeColor="text1"/>
          <w:spacing w:val="3"/>
          <w:lang w:val="en-US"/>
        </w:rPr>
        <w:t>priority</w:t>
      </w:r>
      <w:r w:rsidR="00585DA2" w:rsidRPr="0013369F">
        <w:rPr>
          <w:rFonts w:cs="Arial"/>
          <w:color w:val="000000" w:themeColor="text1"/>
          <w:spacing w:val="3"/>
          <w:lang w:val="en-US"/>
        </w:rPr>
        <w:t>”</w:t>
      </w:r>
      <w:r w:rsidR="00B55227" w:rsidRPr="00790770">
        <w:rPr>
          <w:rFonts w:cs="Arial"/>
          <w:color w:val="000000" w:themeColor="text1"/>
          <w:spacing w:val="3"/>
          <w:lang w:val="en-US"/>
        </w:rPr>
        <w:t xml:space="preserve"> of Sinhala presence then justifies the removal of Tamil traces. The </w:t>
      </w:r>
      <w:r w:rsidR="00172128" w:rsidRPr="0013369F">
        <w:rPr>
          <w:rFonts w:cs="Arial"/>
          <w:color w:val="000000" w:themeColor="text1"/>
          <w:spacing w:val="3"/>
          <w:lang w:val="en-US"/>
        </w:rPr>
        <w:t xml:space="preserve">government’s </w:t>
      </w:r>
      <w:r w:rsidR="007E605B" w:rsidRPr="0013369F">
        <w:rPr>
          <w:rFonts w:cs="Arial"/>
          <w:color w:val="000000" w:themeColor="text1"/>
          <w:spacing w:val="3"/>
          <w:lang w:val="en-US"/>
        </w:rPr>
        <w:t xml:space="preserve">Department of </w:t>
      </w:r>
      <w:r w:rsidR="00B55227" w:rsidRPr="00790770">
        <w:rPr>
          <w:rFonts w:cs="Arial"/>
          <w:color w:val="000000" w:themeColor="text1"/>
          <w:spacing w:val="3"/>
          <w:lang w:val="en-US"/>
        </w:rPr>
        <w:t>Archaeolog</w:t>
      </w:r>
      <w:r w:rsidR="007E605B" w:rsidRPr="0013369F">
        <w:rPr>
          <w:rFonts w:cs="Arial"/>
          <w:color w:val="000000" w:themeColor="text1"/>
          <w:spacing w:val="3"/>
          <w:lang w:val="en-US"/>
        </w:rPr>
        <w:t>y</w:t>
      </w:r>
      <w:r w:rsidR="00B55227" w:rsidRPr="00790770">
        <w:rPr>
          <w:rFonts w:cs="Arial"/>
          <w:color w:val="000000" w:themeColor="text1"/>
          <w:spacing w:val="3"/>
          <w:lang w:val="en-US"/>
        </w:rPr>
        <w:t xml:space="preserve"> seems to be fully complicit in this project of overwriting the Tamil past.</w:t>
      </w:r>
    </w:p>
    <w:p w14:paraId="132CDBA7" w14:textId="5151E5EF" w:rsidR="00B55227" w:rsidRPr="00790770" w:rsidRDefault="008566A6">
      <w:pPr>
        <w:pStyle w:val="NormalWeb"/>
        <w:shd w:val="clear" w:color="auto" w:fill="FFFFFF"/>
        <w:spacing w:before="0" w:beforeAutospacing="0" w:after="150" w:afterAutospacing="0" w:line="480" w:lineRule="auto"/>
        <w:rPr>
          <w:rFonts w:cs="Arial"/>
          <w:color w:val="000000" w:themeColor="text1"/>
          <w:spacing w:val="3"/>
          <w:lang w:val="en-US"/>
        </w:rPr>
      </w:pPr>
      <w:r w:rsidRPr="00790770">
        <w:rPr>
          <w:rFonts w:cs="Arial"/>
          <w:color w:val="000000" w:themeColor="text1"/>
          <w:spacing w:val="3"/>
          <w:lang w:val="en-US"/>
        </w:rPr>
        <w:tab/>
      </w:r>
      <w:r w:rsidR="00B55227" w:rsidRPr="00790770">
        <w:rPr>
          <w:rFonts w:cs="Arial"/>
          <w:color w:val="000000" w:themeColor="text1"/>
          <w:spacing w:val="3"/>
          <w:lang w:val="en-US"/>
        </w:rPr>
        <w:t xml:space="preserve">To produce a purely Sinhala primordial past, archaeologists have to contend with a history that is complex and interwoven. While </w:t>
      </w:r>
      <w:proofErr w:type="spellStart"/>
      <w:r w:rsidR="00B55227" w:rsidRPr="00790770">
        <w:rPr>
          <w:rFonts w:cs="Arial"/>
          <w:color w:val="000000" w:themeColor="text1"/>
          <w:spacing w:val="3"/>
          <w:lang w:val="en-US"/>
        </w:rPr>
        <w:t>Sinhalas</w:t>
      </w:r>
      <w:proofErr w:type="spellEnd"/>
      <w:r w:rsidR="00B55227" w:rsidRPr="00790770">
        <w:rPr>
          <w:rFonts w:cs="Arial"/>
          <w:color w:val="000000" w:themeColor="text1"/>
          <w:spacing w:val="3"/>
          <w:lang w:val="en-US"/>
        </w:rPr>
        <w:t xml:space="preserve"> would like to project themselves as the oldest inhabitants of Sri Lanka,</w:t>
      </w:r>
      <w:r w:rsidR="0063469E" w:rsidRPr="0013369F">
        <w:rPr>
          <w:rFonts w:cs="Arial"/>
          <w:color w:val="000000" w:themeColor="text1"/>
          <w:spacing w:val="3"/>
          <w:lang w:val="en-US"/>
        </w:rPr>
        <w:t xml:space="preserve"> </w:t>
      </w:r>
      <w:r w:rsidR="00B55227" w:rsidRPr="00790770">
        <w:rPr>
          <w:rFonts w:cs="Arial"/>
          <w:color w:val="000000" w:themeColor="text1"/>
          <w:spacing w:val="3"/>
          <w:lang w:val="en-US"/>
        </w:rPr>
        <w:t>seeing Tamils as recent migrants who came during the colonial period, in fact Tamils have been present on the island since ancient times. The Chola dynasty from nearby Tamil Nadu</w:t>
      </w:r>
      <w:r w:rsidR="00E65DE3" w:rsidRPr="0013369F">
        <w:rPr>
          <w:rFonts w:cs="Arial"/>
          <w:color w:val="000000" w:themeColor="text1"/>
          <w:spacing w:val="3"/>
          <w:lang w:val="en-US"/>
        </w:rPr>
        <w:t xml:space="preserve"> in India</w:t>
      </w:r>
      <w:r w:rsidR="00B55227" w:rsidRPr="00790770">
        <w:rPr>
          <w:rFonts w:cs="Arial"/>
          <w:color w:val="000000" w:themeColor="text1"/>
          <w:spacing w:val="3"/>
          <w:lang w:val="en-US"/>
        </w:rPr>
        <w:t xml:space="preserve"> extended its empire to Sri Lankan island territories </w:t>
      </w:r>
      <w:r w:rsidR="00B55227" w:rsidRPr="00790770">
        <w:rPr>
          <w:rFonts w:cs="Arial"/>
          <w:color w:val="000000" w:themeColor="text1"/>
          <w:spacing w:val="3"/>
          <w:lang w:val="en-US"/>
        </w:rPr>
        <w:lastRenderedPageBreak/>
        <w:t xml:space="preserve">in the </w:t>
      </w:r>
      <w:r w:rsidR="00BA7F73" w:rsidRPr="0013369F">
        <w:rPr>
          <w:rFonts w:cs="Arial"/>
          <w:color w:val="000000" w:themeColor="text1"/>
          <w:spacing w:val="3"/>
          <w:lang w:val="en-US"/>
        </w:rPr>
        <w:t xml:space="preserve">tenth </w:t>
      </w:r>
      <w:r w:rsidR="00B55227" w:rsidRPr="00790770">
        <w:rPr>
          <w:rFonts w:cs="Arial"/>
          <w:color w:val="000000" w:themeColor="text1"/>
          <w:spacing w:val="3"/>
          <w:lang w:val="en-US"/>
        </w:rPr>
        <w:t xml:space="preserve">century. Its legacy includes a number of temples and sculptures in classical Chola style that remain in Sri Lanka. </w:t>
      </w:r>
    </w:p>
    <w:p w14:paraId="3AF35E0D" w14:textId="0F70BF98" w:rsidR="00B55227" w:rsidRPr="00790770" w:rsidRDefault="0041757C">
      <w:pPr>
        <w:pStyle w:val="NormalWeb"/>
        <w:shd w:val="clear" w:color="auto" w:fill="FFFFFF"/>
        <w:spacing w:before="0" w:beforeAutospacing="0" w:after="150" w:afterAutospacing="0" w:line="480" w:lineRule="auto"/>
        <w:rPr>
          <w:rFonts w:cs="Arial"/>
          <w:color w:val="000000" w:themeColor="text1"/>
          <w:spacing w:val="3"/>
          <w:lang w:val="en-US"/>
        </w:rPr>
      </w:pPr>
      <w:r w:rsidRPr="00790770">
        <w:rPr>
          <w:rFonts w:cs="Arial"/>
          <w:color w:val="000000" w:themeColor="text1"/>
          <w:spacing w:val="3"/>
          <w:lang w:val="en-US"/>
        </w:rPr>
        <w:tab/>
      </w:r>
      <w:r w:rsidR="00B55227" w:rsidRPr="00790770">
        <w:rPr>
          <w:rFonts w:cs="Arial"/>
          <w:color w:val="000000" w:themeColor="text1"/>
          <w:spacing w:val="3"/>
          <w:lang w:val="en-US"/>
        </w:rPr>
        <w:t xml:space="preserve">Even before the civil war, the archaeological wealth left by this contact was downplayed. Ancient monuments built by Tamil rulers were left out of a prominent UNESCO-sponsored heritage site development program and excavations were simply not undertaken in areas that could have yielded rich finds related to </w:t>
      </w:r>
      <w:r w:rsidR="00F45A4F" w:rsidRPr="0013369F">
        <w:rPr>
          <w:rFonts w:cs="Arial"/>
          <w:color w:val="000000" w:themeColor="text1"/>
          <w:spacing w:val="3"/>
          <w:lang w:val="en-US"/>
        </w:rPr>
        <w:t xml:space="preserve">the </w:t>
      </w:r>
      <w:r w:rsidR="00B55227" w:rsidRPr="00790770">
        <w:rPr>
          <w:rFonts w:cs="Arial"/>
          <w:color w:val="000000" w:themeColor="text1"/>
          <w:spacing w:val="3"/>
          <w:lang w:val="en-US"/>
        </w:rPr>
        <w:t>ancient Tamil presence.</w:t>
      </w:r>
      <w:r w:rsidR="00B55227" w:rsidRPr="00790770">
        <w:rPr>
          <w:rStyle w:val="EndnoteReference"/>
          <w:lang w:val="en-US"/>
        </w:rPr>
        <w:endnoteReference w:id="3"/>
      </w:r>
    </w:p>
    <w:p w14:paraId="256BDE09" w14:textId="34E75389" w:rsidR="00B55227" w:rsidRPr="00790770" w:rsidRDefault="008566A6">
      <w:pPr>
        <w:pStyle w:val="NormalWeb"/>
        <w:shd w:val="clear" w:color="auto" w:fill="FFFFFF"/>
        <w:spacing w:before="0" w:beforeAutospacing="0" w:after="150" w:afterAutospacing="0" w:line="480" w:lineRule="auto"/>
        <w:rPr>
          <w:rFonts w:cs="Arial"/>
          <w:color w:val="000000" w:themeColor="text1"/>
          <w:spacing w:val="3"/>
          <w:lang w:val="en-US"/>
        </w:rPr>
      </w:pPr>
      <w:r w:rsidRPr="00790770">
        <w:rPr>
          <w:rFonts w:cs="Arial"/>
          <w:color w:val="000000" w:themeColor="text1"/>
          <w:spacing w:val="3"/>
          <w:lang w:val="en-US"/>
        </w:rPr>
        <w:tab/>
      </w:r>
      <w:r w:rsidR="00E23418">
        <w:rPr>
          <w:rFonts w:cs="Arial"/>
          <w:color w:val="000000" w:themeColor="text1"/>
          <w:spacing w:val="3"/>
          <w:lang w:val="en-US"/>
        </w:rPr>
        <w:t>Since</w:t>
      </w:r>
      <w:r w:rsidR="00E23418" w:rsidRPr="00790770">
        <w:rPr>
          <w:rFonts w:cs="Arial"/>
          <w:color w:val="000000" w:themeColor="text1"/>
          <w:spacing w:val="3"/>
          <w:lang w:val="en-US"/>
        </w:rPr>
        <w:t xml:space="preserve"> </w:t>
      </w:r>
      <w:r w:rsidR="00B55227" w:rsidRPr="00790770">
        <w:rPr>
          <w:rFonts w:cs="Arial"/>
          <w:color w:val="000000" w:themeColor="text1"/>
          <w:spacing w:val="3"/>
          <w:lang w:val="en-US"/>
        </w:rPr>
        <w:t>the war, the long neglect of Tamil or other non-Sinhala sites is being replaced with a new kind of intense attention. Historic</w:t>
      </w:r>
      <w:r w:rsidR="000C6571" w:rsidRPr="0013369F">
        <w:rPr>
          <w:rFonts w:cs="Arial"/>
          <w:color w:val="000000" w:themeColor="text1"/>
          <w:spacing w:val="3"/>
          <w:lang w:val="en-US"/>
        </w:rPr>
        <w:t>al</w:t>
      </w:r>
      <w:r w:rsidR="00B55227" w:rsidRPr="00790770">
        <w:rPr>
          <w:rFonts w:cs="Arial"/>
          <w:color w:val="000000" w:themeColor="text1"/>
          <w:spacing w:val="3"/>
          <w:lang w:val="en-US"/>
        </w:rPr>
        <w:t xml:space="preserve"> sites associated with Tamils are being analy</w:t>
      </w:r>
      <w:r w:rsidR="00C520CB" w:rsidRPr="0013369F">
        <w:rPr>
          <w:rFonts w:cs="Arial"/>
          <w:color w:val="000000" w:themeColor="text1"/>
          <w:spacing w:val="3"/>
          <w:lang w:val="en-US"/>
        </w:rPr>
        <w:t>z</w:t>
      </w:r>
      <w:r w:rsidR="00B55227" w:rsidRPr="00790770">
        <w:rPr>
          <w:rFonts w:cs="Arial"/>
          <w:color w:val="000000" w:themeColor="text1"/>
          <w:spacing w:val="3"/>
          <w:lang w:val="en-US"/>
        </w:rPr>
        <w:t xml:space="preserve">ed afresh and are </w:t>
      </w:r>
      <w:r w:rsidR="00682742" w:rsidRPr="0013369F">
        <w:rPr>
          <w:rFonts w:cs="Arial"/>
          <w:color w:val="000000" w:themeColor="text1"/>
          <w:spacing w:val="3"/>
          <w:lang w:val="en-US"/>
        </w:rPr>
        <w:t>“</w:t>
      </w:r>
      <w:r w:rsidR="00B55227" w:rsidRPr="00790770">
        <w:rPr>
          <w:rFonts w:cs="Arial"/>
          <w:color w:val="000000" w:themeColor="text1"/>
          <w:spacing w:val="3"/>
          <w:lang w:val="en-US"/>
        </w:rPr>
        <w:t>discovered</w:t>
      </w:r>
      <w:r w:rsidR="00682742" w:rsidRPr="0013369F">
        <w:rPr>
          <w:rFonts w:cs="Arial"/>
          <w:color w:val="000000" w:themeColor="text1"/>
          <w:spacing w:val="3"/>
          <w:lang w:val="en-US"/>
        </w:rPr>
        <w:t>”</w:t>
      </w:r>
      <w:r w:rsidR="00B55227" w:rsidRPr="00790770">
        <w:rPr>
          <w:rFonts w:cs="Arial"/>
          <w:color w:val="000000" w:themeColor="text1"/>
          <w:spacing w:val="3"/>
          <w:lang w:val="en-US"/>
        </w:rPr>
        <w:t xml:space="preserve"> to have had a Buddhist substratum that predated Tamil settlements. The evidence of Buddhist settlements is seen as delegitimizing the Tamil presence, despite the fact that in ancient times many Tamils too were adherents of Buddhism</w:t>
      </w:r>
      <w:r w:rsidR="007D0445" w:rsidRPr="0013369F">
        <w:rPr>
          <w:rFonts w:cs="Arial"/>
          <w:color w:val="000000" w:themeColor="text1"/>
          <w:spacing w:val="3"/>
          <w:lang w:val="en-US"/>
        </w:rPr>
        <w:t>,</w:t>
      </w:r>
      <w:r w:rsidR="00B55227" w:rsidRPr="00790770">
        <w:rPr>
          <w:rFonts w:cs="Arial"/>
          <w:color w:val="000000" w:themeColor="text1"/>
          <w:spacing w:val="3"/>
          <w:lang w:val="en-US"/>
        </w:rPr>
        <w:t xml:space="preserve"> and ancient monuments and sculptures can be simultaneously Tamil and Buddhist. The</w:t>
      </w:r>
      <w:r w:rsidR="007E5A89">
        <w:rPr>
          <w:rFonts w:cs="Arial"/>
          <w:color w:val="000000" w:themeColor="text1"/>
          <w:spacing w:val="3"/>
          <w:lang w:val="en-US"/>
        </w:rPr>
        <w:t>se</w:t>
      </w:r>
      <w:r w:rsidR="00B55227" w:rsidRPr="00790770">
        <w:rPr>
          <w:rFonts w:cs="Arial"/>
          <w:color w:val="000000" w:themeColor="text1"/>
          <w:spacing w:val="3"/>
          <w:lang w:val="en-US"/>
        </w:rPr>
        <w:t xml:space="preserve"> archaeological </w:t>
      </w:r>
      <w:r w:rsidR="007D0445" w:rsidRPr="0013369F">
        <w:rPr>
          <w:rFonts w:cs="Arial"/>
          <w:color w:val="000000" w:themeColor="text1"/>
          <w:spacing w:val="3"/>
          <w:lang w:val="en-US"/>
        </w:rPr>
        <w:t>“</w:t>
      </w:r>
      <w:r w:rsidR="00B55227" w:rsidRPr="00790770">
        <w:rPr>
          <w:rFonts w:cs="Arial"/>
          <w:color w:val="000000" w:themeColor="text1"/>
          <w:spacing w:val="3"/>
          <w:lang w:val="en-US"/>
        </w:rPr>
        <w:t>finds</w:t>
      </w:r>
      <w:r w:rsidR="007D0445" w:rsidRPr="0013369F">
        <w:rPr>
          <w:rFonts w:cs="Arial"/>
          <w:color w:val="000000" w:themeColor="text1"/>
          <w:spacing w:val="3"/>
          <w:lang w:val="en-US"/>
        </w:rPr>
        <w:t>”</w:t>
      </w:r>
      <w:r w:rsidR="00B55227" w:rsidRPr="00790770">
        <w:rPr>
          <w:rFonts w:cs="Arial"/>
          <w:color w:val="000000" w:themeColor="text1"/>
          <w:spacing w:val="3"/>
          <w:lang w:val="en-US"/>
        </w:rPr>
        <w:t xml:space="preserve"> add to the Sinhala sense of grievance against Tamils by perpetuating the idea that everywhere and at all times, Tamils violently displaced </w:t>
      </w:r>
      <w:proofErr w:type="spellStart"/>
      <w:r w:rsidR="00B55227" w:rsidRPr="00790770">
        <w:rPr>
          <w:rFonts w:cs="Arial"/>
          <w:color w:val="000000" w:themeColor="text1"/>
          <w:spacing w:val="3"/>
          <w:lang w:val="en-US"/>
        </w:rPr>
        <w:t>Sinhalas</w:t>
      </w:r>
      <w:proofErr w:type="spellEnd"/>
      <w:r w:rsidR="00B55227" w:rsidRPr="00790770">
        <w:rPr>
          <w:rFonts w:cs="Arial"/>
          <w:color w:val="000000" w:themeColor="text1"/>
          <w:spacing w:val="3"/>
          <w:lang w:val="en-US"/>
        </w:rPr>
        <w:t xml:space="preserve">, destroyed their property and robbed them of their land. These </w:t>
      </w:r>
      <w:r w:rsidR="00B65B14" w:rsidRPr="0013369F">
        <w:rPr>
          <w:rFonts w:cs="Arial"/>
          <w:color w:val="000000" w:themeColor="text1"/>
          <w:spacing w:val="3"/>
          <w:lang w:val="en-US"/>
        </w:rPr>
        <w:t>“</w:t>
      </w:r>
      <w:r w:rsidR="00B55227" w:rsidRPr="00790770">
        <w:rPr>
          <w:rFonts w:cs="Arial"/>
          <w:color w:val="000000" w:themeColor="text1"/>
          <w:spacing w:val="3"/>
          <w:lang w:val="en-US"/>
        </w:rPr>
        <w:t>discoveries</w:t>
      </w:r>
      <w:r w:rsidR="00B65B14" w:rsidRPr="0013369F">
        <w:rPr>
          <w:rFonts w:cs="Arial"/>
          <w:color w:val="000000" w:themeColor="text1"/>
          <w:spacing w:val="3"/>
          <w:lang w:val="en-US"/>
        </w:rPr>
        <w:t>”</w:t>
      </w:r>
      <w:r w:rsidR="00B55227" w:rsidRPr="00790770">
        <w:rPr>
          <w:rFonts w:cs="Arial"/>
          <w:color w:val="000000" w:themeColor="text1"/>
          <w:spacing w:val="3"/>
          <w:lang w:val="en-US"/>
        </w:rPr>
        <w:t xml:space="preserve"> are then instrumentalized in the present and often result in the dismantling of </w:t>
      </w:r>
      <w:r w:rsidR="00B65B14" w:rsidRPr="0013369F">
        <w:rPr>
          <w:rFonts w:cs="Arial"/>
          <w:color w:val="000000" w:themeColor="text1"/>
          <w:spacing w:val="3"/>
          <w:lang w:val="en-US"/>
        </w:rPr>
        <w:t>“</w:t>
      </w:r>
      <w:r w:rsidR="00B55227" w:rsidRPr="00790770">
        <w:rPr>
          <w:rFonts w:cs="Arial"/>
          <w:color w:val="000000" w:themeColor="text1"/>
          <w:spacing w:val="3"/>
          <w:lang w:val="en-US"/>
        </w:rPr>
        <w:t>later</w:t>
      </w:r>
      <w:r w:rsidR="00B65B14" w:rsidRPr="0013369F">
        <w:rPr>
          <w:rFonts w:cs="Arial"/>
          <w:color w:val="000000" w:themeColor="text1"/>
          <w:spacing w:val="3"/>
          <w:lang w:val="en-US"/>
        </w:rPr>
        <w:t>”</w:t>
      </w:r>
      <w:r w:rsidR="00B55227" w:rsidRPr="00790770">
        <w:rPr>
          <w:rFonts w:cs="Arial"/>
          <w:color w:val="000000" w:themeColor="text1"/>
          <w:spacing w:val="3"/>
          <w:lang w:val="en-US"/>
        </w:rPr>
        <w:t xml:space="preserve"> buildings and the eviction of </w:t>
      </w:r>
      <w:r w:rsidR="00B65B14" w:rsidRPr="0013369F">
        <w:rPr>
          <w:rFonts w:cs="Arial"/>
          <w:color w:val="000000" w:themeColor="text1"/>
          <w:spacing w:val="3"/>
          <w:lang w:val="en-US"/>
        </w:rPr>
        <w:t>“</w:t>
      </w:r>
      <w:r w:rsidR="00B55227" w:rsidRPr="00790770">
        <w:rPr>
          <w:rFonts w:cs="Arial"/>
          <w:color w:val="000000" w:themeColor="text1"/>
          <w:spacing w:val="3"/>
          <w:lang w:val="en-US"/>
        </w:rPr>
        <w:t>illegitimate</w:t>
      </w:r>
      <w:r w:rsidR="00B65B14" w:rsidRPr="0013369F">
        <w:rPr>
          <w:rFonts w:cs="Arial"/>
          <w:color w:val="000000" w:themeColor="text1"/>
          <w:spacing w:val="3"/>
          <w:lang w:val="en-US"/>
        </w:rPr>
        <w:t>”</w:t>
      </w:r>
      <w:r w:rsidR="00B55227" w:rsidRPr="00790770">
        <w:rPr>
          <w:rFonts w:cs="Arial"/>
          <w:color w:val="000000" w:themeColor="text1"/>
          <w:spacing w:val="3"/>
          <w:lang w:val="en-US"/>
        </w:rPr>
        <w:t xml:space="preserve"> users occupying the site. </w:t>
      </w:r>
      <w:r w:rsidR="00A80FC1" w:rsidRPr="0013369F">
        <w:rPr>
          <w:rFonts w:cs="Arial"/>
          <w:color w:val="000000" w:themeColor="text1"/>
          <w:spacing w:val="3"/>
          <w:lang w:val="en-US"/>
        </w:rPr>
        <w:t>O</w:t>
      </w:r>
      <w:r w:rsidR="00B55227" w:rsidRPr="00790770">
        <w:rPr>
          <w:rFonts w:cs="Arial"/>
          <w:color w:val="000000" w:themeColor="text1"/>
          <w:spacing w:val="3"/>
          <w:lang w:val="en-US"/>
        </w:rPr>
        <w:t xml:space="preserve">f particular concern is the willingness of the official archaeological infrastructure to be used as a tool in this political project. </w:t>
      </w:r>
      <w:r w:rsidR="00A80FC1" w:rsidRPr="0013369F">
        <w:rPr>
          <w:rFonts w:cs="Arial"/>
          <w:color w:val="000000" w:themeColor="text1"/>
          <w:spacing w:val="3"/>
          <w:lang w:val="en-US"/>
        </w:rPr>
        <w:t>T</w:t>
      </w:r>
      <w:r w:rsidR="00B55227" w:rsidRPr="00790770">
        <w:rPr>
          <w:rFonts w:cs="Arial"/>
          <w:color w:val="000000" w:themeColor="text1"/>
          <w:spacing w:val="3"/>
          <w:lang w:val="en-US"/>
        </w:rPr>
        <w:t>wo of the many sites where these procedures are visible</w:t>
      </w:r>
      <w:r w:rsidR="00A80FC1" w:rsidRPr="0013369F">
        <w:rPr>
          <w:rFonts w:cs="Arial"/>
          <w:color w:val="000000" w:themeColor="text1"/>
          <w:spacing w:val="3"/>
          <w:lang w:val="en-US"/>
        </w:rPr>
        <w:t xml:space="preserve"> are examined</w:t>
      </w:r>
      <w:r w:rsidR="00D50FAC">
        <w:rPr>
          <w:rFonts w:cs="Arial"/>
          <w:color w:val="000000" w:themeColor="text1"/>
          <w:spacing w:val="3"/>
          <w:lang w:val="en-US"/>
        </w:rPr>
        <w:t xml:space="preserve"> here</w:t>
      </w:r>
      <w:r w:rsidR="00B55227" w:rsidRPr="00790770">
        <w:rPr>
          <w:rFonts w:cs="Arial"/>
          <w:color w:val="000000" w:themeColor="text1"/>
          <w:spacing w:val="3"/>
          <w:lang w:val="en-US"/>
        </w:rPr>
        <w:t>.</w:t>
      </w:r>
    </w:p>
    <w:p w14:paraId="2BBCF9E5" w14:textId="644E8AC0" w:rsidR="00B55227" w:rsidRPr="00790770" w:rsidRDefault="008566A6">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In the late</w:t>
      </w:r>
      <w:r w:rsidR="00A80FC1" w:rsidRPr="0013369F">
        <w:rPr>
          <w:color w:val="000000" w:themeColor="text1"/>
          <w:vertAlign w:val="superscript"/>
          <w:lang w:val="en-US"/>
        </w:rPr>
        <w:t xml:space="preserve"> </w:t>
      </w:r>
      <w:r w:rsidR="00A80FC1" w:rsidRPr="0013369F">
        <w:rPr>
          <w:color w:val="000000" w:themeColor="text1"/>
          <w:lang w:val="en-US"/>
        </w:rPr>
        <w:t>twentieth</w:t>
      </w:r>
      <w:r w:rsidR="00B55227" w:rsidRPr="00790770">
        <w:rPr>
          <w:color w:val="000000" w:themeColor="text1"/>
          <w:lang w:val="en-US"/>
        </w:rPr>
        <w:t xml:space="preserve"> century, archaeologists discovered a richly layered site at </w:t>
      </w:r>
      <w:proofErr w:type="spellStart"/>
      <w:r w:rsidR="00B55227" w:rsidRPr="00790770">
        <w:rPr>
          <w:color w:val="000000" w:themeColor="text1"/>
          <w:lang w:val="en-US"/>
        </w:rPr>
        <w:t>Kandarodai</w:t>
      </w:r>
      <w:proofErr w:type="spellEnd"/>
      <w:r w:rsidR="00B55227" w:rsidRPr="00790770">
        <w:rPr>
          <w:color w:val="000000" w:themeColor="text1"/>
          <w:lang w:val="en-US"/>
        </w:rPr>
        <w:t xml:space="preserve"> in the north of Sri Lanka. Some of the oldest remains were megalithic burials, possibly dating to the </w:t>
      </w:r>
      <w:r w:rsidR="007B7FF4" w:rsidRPr="0013369F">
        <w:rPr>
          <w:color w:val="000000" w:themeColor="text1"/>
          <w:lang w:val="en-US"/>
        </w:rPr>
        <w:t>second</w:t>
      </w:r>
      <w:r w:rsidR="007B7FF4" w:rsidRPr="00790770">
        <w:rPr>
          <w:color w:val="000000" w:themeColor="text1"/>
          <w:lang w:val="en-US"/>
        </w:rPr>
        <w:t xml:space="preserve"> </w:t>
      </w:r>
      <w:r w:rsidR="00B55227" w:rsidRPr="00790770">
        <w:rPr>
          <w:color w:val="000000" w:themeColor="text1"/>
          <w:lang w:val="en-US"/>
        </w:rPr>
        <w:t xml:space="preserve">millennium BCE. The burials closely resembled those found in </w:t>
      </w:r>
      <w:r w:rsidR="00CE517C" w:rsidRPr="0013369F">
        <w:rPr>
          <w:color w:val="000000" w:themeColor="text1"/>
          <w:lang w:val="en-US"/>
        </w:rPr>
        <w:t>s</w:t>
      </w:r>
      <w:r w:rsidR="00B55227" w:rsidRPr="00790770">
        <w:rPr>
          <w:color w:val="000000" w:themeColor="text1"/>
          <w:lang w:val="en-US"/>
        </w:rPr>
        <w:t xml:space="preserve">outh India, pointing to a shared culture across Tamil Nadu in India and northern Sri Lanka in the pre-Buddhist </w:t>
      </w:r>
      <w:r w:rsidR="00B55227" w:rsidRPr="00790770">
        <w:rPr>
          <w:color w:val="000000" w:themeColor="text1"/>
          <w:lang w:val="en-US"/>
        </w:rPr>
        <w:lastRenderedPageBreak/>
        <w:t xml:space="preserve">period. Later burials at the site were believed to be of the Buddhist period but their construction was similar to the ancient megaliths, pointing to continuities in the local culture over a long period. </w:t>
      </w:r>
      <w:r w:rsidR="00327DAC" w:rsidRPr="0013369F">
        <w:rPr>
          <w:color w:val="000000" w:themeColor="text1"/>
          <w:lang w:val="en-US"/>
        </w:rPr>
        <w:t>A</w:t>
      </w:r>
      <w:r w:rsidR="00B55227" w:rsidRPr="00790770">
        <w:rPr>
          <w:color w:val="000000" w:themeColor="text1"/>
          <w:lang w:val="en-US"/>
        </w:rPr>
        <w:t xml:space="preserve"> plaque depicting the goddess Lakshmi</w:t>
      </w:r>
      <w:r w:rsidR="00327DAC" w:rsidRPr="0013369F">
        <w:rPr>
          <w:color w:val="000000" w:themeColor="text1"/>
          <w:lang w:val="en-US"/>
        </w:rPr>
        <w:t>, and many of the coins, pottery,</w:t>
      </w:r>
      <w:r w:rsidR="00B55227" w:rsidRPr="00790770">
        <w:rPr>
          <w:color w:val="000000" w:themeColor="text1"/>
          <w:lang w:val="en-US"/>
        </w:rPr>
        <w:t xml:space="preserve"> and other objects found at deep levels </w:t>
      </w:r>
      <w:r w:rsidR="00E458F5" w:rsidRPr="0013369F">
        <w:rPr>
          <w:color w:val="000000" w:themeColor="text1"/>
          <w:lang w:val="en-US"/>
        </w:rPr>
        <w:t xml:space="preserve">of </w:t>
      </w:r>
      <w:r w:rsidR="00B55227" w:rsidRPr="00790770">
        <w:rPr>
          <w:color w:val="000000" w:themeColor="text1"/>
          <w:lang w:val="en-US"/>
        </w:rPr>
        <w:t>the site</w:t>
      </w:r>
      <w:r w:rsidR="0087484B">
        <w:rPr>
          <w:color w:val="000000" w:themeColor="text1"/>
          <w:lang w:val="en-US"/>
        </w:rPr>
        <w:t>,</w:t>
      </w:r>
      <w:r w:rsidR="00B55227" w:rsidRPr="00790770">
        <w:rPr>
          <w:color w:val="000000" w:themeColor="text1"/>
          <w:lang w:val="en-US"/>
        </w:rPr>
        <w:t xml:space="preserve"> were inscribed in Tamil. Buddhist artefacts were found in shallower layers above the Tamil finds. The evidence, unearthed in a 1967 excavation carried out </w:t>
      </w:r>
      <w:r w:rsidR="00522F5F">
        <w:rPr>
          <w:color w:val="000000" w:themeColor="text1"/>
          <w:lang w:val="en-US"/>
        </w:rPr>
        <w:t>by</w:t>
      </w:r>
      <w:r w:rsidR="00B55227" w:rsidRPr="00790770">
        <w:rPr>
          <w:color w:val="000000" w:themeColor="text1"/>
          <w:lang w:val="en-US"/>
        </w:rPr>
        <w:t xml:space="preserve"> the University of Pennsylvania, suggested that this was an ancient Tamil and perhaps a Tamil-Buddhist site. But all of the Tamil-related evidence remained unpublished and ignored, while the Buddhist materials were widely publici</w:t>
      </w:r>
      <w:r w:rsidR="00680C00" w:rsidRPr="0013369F">
        <w:rPr>
          <w:color w:val="000000" w:themeColor="text1"/>
          <w:lang w:val="en-US"/>
        </w:rPr>
        <w:t>z</w:t>
      </w:r>
      <w:r w:rsidR="00B55227" w:rsidRPr="00790770">
        <w:rPr>
          <w:color w:val="000000" w:themeColor="text1"/>
          <w:lang w:val="en-US"/>
        </w:rPr>
        <w:t>ed. At some point the</w:t>
      </w:r>
      <w:r w:rsidR="001A081E" w:rsidRPr="0013369F">
        <w:rPr>
          <w:color w:val="000000" w:themeColor="text1"/>
          <w:lang w:val="en-US"/>
        </w:rPr>
        <w:t xml:space="preserve"> Sri Lankan government’s</w:t>
      </w:r>
      <w:r w:rsidR="00B55227" w:rsidRPr="00790770">
        <w:rPr>
          <w:color w:val="000000" w:themeColor="text1"/>
          <w:lang w:val="en-US"/>
        </w:rPr>
        <w:t xml:space="preserve"> </w:t>
      </w:r>
      <w:r w:rsidR="00BA313B" w:rsidRPr="0013369F">
        <w:rPr>
          <w:color w:val="000000" w:themeColor="text1"/>
          <w:lang w:val="en-US"/>
        </w:rPr>
        <w:t xml:space="preserve">Department of </w:t>
      </w:r>
      <w:r w:rsidR="00B55227" w:rsidRPr="00790770">
        <w:rPr>
          <w:color w:val="000000" w:themeColor="text1"/>
          <w:lang w:val="en-US"/>
        </w:rPr>
        <w:t>Archaeolog</w:t>
      </w:r>
      <w:r w:rsidR="00BA313B" w:rsidRPr="0013369F">
        <w:rPr>
          <w:color w:val="000000" w:themeColor="text1"/>
          <w:lang w:val="en-US"/>
        </w:rPr>
        <w:t>y</w:t>
      </w:r>
      <w:r w:rsidR="00B55227" w:rsidRPr="00790770">
        <w:rPr>
          <w:color w:val="000000" w:themeColor="text1"/>
          <w:lang w:val="en-US"/>
        </w:rPr>
        <w:t xml:space="preserve"> built dagobas</w:t>
      </w:r>
      <w:r w:rsidR="009C433F" w:rsidRPr="0013369F">
        <w:rPr>
          <w:color w:val="000000" w:themeColor="text1"/>
          <w:lang w:val="en-US"/>
        </w:rPr>
        <w:t>,</w:t>
      </w:r>
      <w:r w:rsidR="00B55227" w:rsidRPr="00790770">
        <w:rPr>
          <w:color w:val="000000" w:themeColor="text1"/>
          <w:lang w:val="en-US"/>
        </w:rPr>
        <w:t xml:space="preserve"> Buddhist funerary monuments</w:t>
      </w:r>
      <w:r w:rsidR="009C433F" w:rsidRPr="0013369F">
        <w:rPr>
          <w:color w:val="000000" w:themeColor="text1"/>
          <w:lang w:val="en-US"/>
        </w:rPr>
        <w:t>,</w:t>
      </w:r>
      <w:r w:rsidR="00B55227" w:rsidRPr="00790770">
        <w:rPr>
          <w:color w:val="000000" w:themeColor="text1"/>
          <w:lang w:val="en-US"/>
        </w:rPr>
        <w:t xml:space="preserve"> upon the ancient circular stone foundations as a fanciful </w:t>
      </w:r>
      <w:r w:rsidR="009C433F" w:rsidRPr="0013369F">
        <w:rPr>
          <w:color w:val="000000" w:themeColor="text1"/>
          <w:lang w:val="en-US"/>
        </w:rPr>
        <w:t>“</w:t>
      </w:r>
      <w:r w:rsidR="00B55227" w:rsidRPr="00790770">
        <w:rPr>
          <w:color w:val="000000" w:themeColor="text1"/>
          <w:lang w:val="en-US"/>
        </w:rPr>
        <w:t>reconstruction,</w:t>
      </w:r>
      <w:r w:rsidR="009C433F" w:rsidRPr="0013369F">
        <w:rPr>
          <w:color w:val="000000" w:themeColor="text1"/>
          <w:lang w:val="en-US"/>
        </w:rPr>
        <w:t>”</w:t>
      </w:r>
      <w:r w:rsidR="00B55227" w:rsidRPr="00790770">
        <w:rPr>
          <w:color w:val="000000" w:themeColor="text1"/>
          <w:lang w:val="en-US"/>
        </w:rPr>
        <w:t xml:space="preserve"> giving the site a Buddhist appearance. Today</w:t>
      </w:r>
      <w:r w:rsidR="00971F9B">
        <w:rPr>
          <w:color w:val="000000" w:themeColor="text1"/>
          <w:lang w:val="en-US"/>
        </w:rPr>
        <w:t>,</w:t>
      </w:r>
      <w:r w:rsidR="00B55227" w:rsidRPr="00790770">
        <w:rPr>
          <w:color w:val="000000" w:themeColor="text1"/>
          <w:lang w:val="en-US"/>
        </w:rPr>
        <w:t xml:space="preserve"> </w:t>
      </w:r>
      <w:proofErr w:type="spellStart"/>
      <w:r w:rsidR="00B55227" w:rsidRPr="00790770">
        <w:rPr>
          <w:color w:val="000000" w:themeColor="text1"/>
          <w:lang w:val="en-US"/>
        </w:rPr>
        <w:t>Kandarodai</w:t>
      </w:r>
      <w:proofErr w:type="spellEnd"/>
      <w:r w:rsidR="009C433F" w:rsidRPr="0013369F">
        <w:rPr>
          <w:color w:val="000000" w:themeColor="text1"/>
          <w:lang w:val="en-US"/>
        </w:rPr>
        <w:t>—</w:t>
      </w:r>
      <w:r w:rsidR="00B55227" w:rsidRPr="00790770">
        <w:rPr>
          <w:color w:val="000000" w:themeColor="text1"/>
          <w:lang w:val="en-US"/>
        </w:rPr>
        <w:t xml:space="preserve">whose name has been </w:t>
      </w:r>
      <w:proofErr w:type="spellStart"/>
      <w:r w:rsidR="00B55227" w:rsidRPr="00790770">
        <w:rPr>
          <w:color w:val="000000" w:themeColor="text1"/>
          <w:lang w:val="en-US"/>
        </w:rPr>
        <w:t>Sinhalized</w:t>
      </w:r>
      <w:proofErr w:type="spellEnd"/>
      <w:r w:rsidR="00B55227" w:rsidRPr="00790770">
        <w:rPr>
          <w:color w:val="000000" w:themeColor="text1"/>
          <w:lang w:val="en-US"/>
        </w:rPr>
        <w:t xml:space="preserve"> to </w:t>
      </w:r>
      <w:proofErr w:type="spellStart"/>
      <w:r w:rsidR="00B55227" w:rsidRPr="00790770">
        <w:rPr>
          <w:color w:val="000000" w:themeColor="text1"/>
          <w:lang w:val="en-US"/>
        </w:rPr>
        <w:t>Kadurodoga</w:t>
      </w:r>
      <w:proofErr w:type="spellEnd"/>
      <w:r w:rsidR="00174D12" w:rsidRPr="0013369F">
        <w:rPr>
          <w:color w:val="000000" w:themeColor="text1"/>
          <w:lang w:val="en-US"/>
        </w:rPr>
        <w:t>—</w:t>
      </w:r>
      <w:r w:rsidR="00B55227" w:rsidRPr="00790770">
        <w:rPr>
          <w:color w:val="000000" w:themeColor="text1"/>
          <w:lang w:val="en-US"/>
        </w:rPr>
        <w:t>has been placed under the care of a Sinhala monk and</w:t>
      </w:r>
      <w:r w:rsidR="00971F9B">
        <w:rPr>
          <w:color w:val="000000" w:themeColor="text1"/>
          <w:lang w:val="en-US"/>
        </w:rPr>
        <w:t>,</w:t>
      </w:r>
      <w:r w:rsidR="00B55227" w:rsidRPr="00790770">
        <w:rPr>
          <w:color w:val="000000" w:themeColor="text1"/>
          <w:lang w:val="en-US"/>
        </w:rPr>
        <w:t xml:space="preserve"> to the many </w:t>
      </w:r>
      <w:r w:rsidR="0037619B" w:rsidRPr="0013369F">
        <w:rPr>
          <w:color w:val="000000" w:themeColor="text1"/>
          <w:lang w:val="en-US"/>
        </w:rPr>
        <w:t>s</w:t>
      </w:r>
      <w:r w:rsidR="00B55227" w:rsidRPr="00790770">
        <w:rPr>
          <w:color w:val="000000" w:themeColor="text1"/>
          <w:lang w:val="en-US"/>
        </w:rPr>
        <w:t xml:space="preserve">outhern </w:t>
      </w:r>
      <w:r w:rsidR="0037619B" w:rsidRPr="0013369F">
        <w:rPr>
          <w:color w:val="000000" w:themeColor="text1"/>
          <w:lang w:val="en-US"/>
        </w:rPr>
        <w:t xml:space="preserve">Sri Lankan </w:t>
      </w:r>
      <w:r w:rsidR="00B55227" w:rsidRPr="00790770">
        <w:rPr>
          <w:color w:val="000000" w:themeColor="text1"/>
          <w:lang w:val="en-US"/>
        </w:rPr>
        <w:t>pilgrim-tourists who visit it, the complex is projected as proof that Sinhala Buddhists formerly occupied the entire island before being displaced by Tamil intruders.</w:t>
      </w:r>
      <w:r w:rsidR="00B55227" w:rsidRPr="00790770">
        <w:rPr>
          <w:rStyle w:val="EndnoteReference"/>
          <w:lang w:val="en-US"/>
        </w:rPr>
        <w:endnoteReference w:id="4"/>
      </w:r>
      <w:r w:rsidR="00AE5597" w:rsidRPr="0013369F">
        <w:rPr>
          <w:color w:val="000000" w:themeColor="text1"/>
          <w:lang w:val="en-US"/>
        </w:rPr>
        <w:t xml:space="preserve"> </w:t>
      </w:r>
      <w:r w:rsidR="00B55227" w:rsidRPr="00790770">
        <w:rPr>
          <w:color w:val="000000" w:themeColor="text1"/>
          <w:lang w:val="en-US"/>
        </w:rPr>
        <w:t xml:space="preserve">A new signboard in Sinhala claims that excavations </w:t>
      </w:r>
      <w:r w:rsidR="00AE5597" w:rsidRPr="0013369F">
        <w:rPr>
          <w:color w:val="000000" w:themeColor="text1"/>
          <w:lang w:val="en-US"/>
        </w:rPr>
        <w:t>uncovered</w:t>
      </w:r>
      <w:r w:rsidR="00AE5597" w:rsidRPr="00790770">
        <w:rPr>
          <w:color w:val="000000" w:themeColor="text1"/>
          <w:lang w:val="en-US"/>
        </w:rPr>
        <w:t xml:space="preserve"> </w:t>
      </w:r>
      <w:r w:rsidR="00B55227" w:rsidRPr="00790770">
        <w:rPr>
          <w:color w:val="000000" w:themeColor="text1"/>
          <w:lang w:val="en-US"/>
        </w:rPr>
        <w:t>Buddha statues, painted tiles</w:t>
      </w:r>
      <w:r w:rsidR="00AE5597" w:rsidRPr="0013369F">
        <w:rPr>
          <w:color w:val="000000" w:themeColor="text1"/>
          <w:lang w:val="en-US"/>
        </w:rPr>
        <w:t>,</w:t>
      </w:r>
      <w:r w:rsidR="00B55227" w:rsidRPr="00790770">
        <w:rPr>
          <w:color w:val="000000" w:themeColor="text1"/>
          <w:lang w:val="en-US"/>
        </w:rPr>
        <w:t xml:space="preserve"> and coins from the classical Sinhala kingdoms that date to at least eight hundred years after the earliest layers at the site. “This temple,” the signboard says, assuming that there was such a structure there, “was destroyed by the </w:t>
      </w:r>
      <w:proofErr w:type="spellStart"/>
      <w:r w:rsidR="00B55227" w:rsidRPr="00790770">
        <w:rPr>
          <w:color w:val="000000" w:themeColor="text1"/>
          <w:lang w:val="en-US"/>
        </w:rPr>
        <w:t>Dravida</w:t>
      </w:r>
      <w:proofErr w:type="spellEnd"/>
      <w:r w:rsidR="00B55227" w:rsidRPr="00790770">
        <w:rPr>
          <w:color w:val="000000" w:themeColor="text1"/>
          <w:lang w:val="en-US"/>
        </w:rPr>
        <w:t xml:space="preserve"> (south Indian) king </w:t>
      </w:r>
      <w:proofErr w:type="spellStart"/>
      <w:r w:rsidR="00B55227" w:rsidRPr="00790770">
        <w:rPr>
          <w:color w:val="000000" w:themeColor="text1"/>
          <w:lang w:val="en-US"/>
        </w:rPr>
        <w:t>Sangili</w:t>
      </w:r>
      <w:proofErr w:type="spellEnd"/>
      <w:r w:rsidR="00B55227" w:rsidRPr="00790770">
        <w:rPr>
          <w:color w:val="000000" w:themeColor="text1"/>
          <w:lang w:val="en-US"/>
        </w:rPr>
        <w:t xml:space="preserve"> who ruled in the 16th century.”</w:t>
      </w:r>
      <w:r w:rsidR="00B55227" w:rsidRPr="00790770">
        <w:rPr>
          <w:rStyle w:val="EndnoteReference"/>
          <w:lang w:val="en-US"/>
        </w:rPr>
        <w:endnoteReference w:id="5"/>
      </w:r>
      <w:r w:rsidR="00B55227" w:rsidRPr="00790770">
        <w:rPr>
          <w:color w:val="000000" w:themeColor="text1"/>
          <w:lang w:val="en-US"/>
        </w:rPr>
        <w:t xml:space="preserve"> Subliminally, the history of a </w:t>
      </w:r>
      <w:r w:rsidR="00AE5597" w:rsidRPr="0013369F">
        <w:rPr>
          <w:color w:val="000000" w:themeColor="text1"/>
          <w:lang w:val="en-US"/>
        </w:rPr>
        <w:t>sixteenth</w:t>
      </w:r>
      <w:r w:rsidR="00B55227" w:rsidRPr="00790770">
        <w:rPr>
          <w:color w:val="000000" w:themeColor="text1"/>
          <w:lang w:val="en-US"/>
        </w:rPr>
        <w:t xml:space="preserve">-century conquest of the north by </w:t>
      </w:r>
      <w:r w:rsidR="00547D8E" w:rsidRPr="0013369F">
        <w:rPr>
          <w:color w:val="000000" w:themeColor="text1"/>
          <w:lang w:val="en-US"/>
        </w:rPr>
        <w:t xml:space="preserve">a </w:t>
      </w:r>
      <w:r w:rsidR="00B55227" w:rsidRPr="00790770">
        <w:rPr>
          <w:color w:val="000000" w:themeColor="text1"/>
          <w:lang w:val="en-US"/>
        </w:rPr>
        <w:t>Tamil monarch is conflated with the insurgency of the LTTE</w:t>
      </w:r>
      <w:r w:rsidR="00F80F06">
        <w:rPr>
          <w:color w:val="000000" w:themeColor="text1"/>
          <w:lang w:val="en-US"/>
        </w:rPr>
        <w:t>,</w:t>
      </w:r>
      <w:r w:rsidR="00B55227" w:rsidRPr="00790770">
        <w:rPr>
          <w:color w:val="000000" w:themeColor="text1"/>
          <w:lang w:val="en-US"/>
        </w:rPr>
        <w:t xml:space="preserve"> whose territory this once was, making the Tamils perpetually disruptive outsiders, and making the current Sri Lankan government and Buddhist monastic orders the joint agents in whose pastoral care the land’s original identity is finally being safeguarded</w:t>
      </w:r>
      <w:r w:rsidR="00943910" w:rsidRPr="00790770">
        <w:rPr>
          <w:color w:val="000000" w:themeColor="text1"/>
          <w:lang w:val="en-US"/>
        </w:rPr>
        <w:t xml:space="preserve"> </w:t>
      </w:r>
      <w:r w:rsidR="00943910" w:rsidRPr="00790770">
        <w:rPr>
          <w:b/>
          <w:color w:val="000000" w:themeColor="text1"/>
          <w:lang w:val="en-US"/>
        </w:rPr>
        <w:t>(</w:t>
      </w:r>
      <w:r w:rsidR="00237685">
        <w:rPr>
          <w:b/>
          <w:color w:val="000000" w:themeColor="text1"/>
          <w:lang w:val="en-US"/>
        </w:rPr>
        <w:t>fig.</w:t>
      </w:r>
      <w:r w:rsidR="00943910" w:rsidRPr="00790770">
        <w:rPr>
          <w:b/>
          <w:color w:val="000000" w:themeColor="text1"/>
          <w:lang w:val="en-US"/>
        </w:rPr>
        <w:t xml:space="preserve"> </w:t>
      </w:r>
      <w:r w:rsidR="00547D8E" w:rsidRPr="0013369F">
        <w:rPr>
          <w:b/>
          <w:color w:val="000000" w:themeColor="text1"/>
          <w:lang w:val="en-US"/>
        </w:rPr>
        <w:t>8.</w:t>
      </w:r>
      <w:r w:rsidR="00943910" w:rsidRPr="00790770">
        <w:rPr>
          <w:b/>
          <w:color w:val="000000" w:themeColor="text1"/>
          <w:lang w:val="en-US"/>
        </w:rPr>
        <w:t>2)</w:t>
      </w:r>
      <w:r w:rsidR="00B55227" w:rsidRPr="00790770">
        <w:rPr>
          <w:color w:val="000000" w:themeColor="text1"/>
          <w:lang w:val="en-US"/>
        </w:rPr>
        <w:t>.</w:t>
      </w:r>
    </w:p>
    <w:p w14:paraId="26E6DD8E" w14:textId="5F1B0B37" w:rsidR="00B55227" w:rsidRPr="00790770" w:rsidRDefault="004B79B0">
      <w:pPr>
        <w:spacing w:line="480" w:lineRule="auto"/>
        <w:rPr>
          <w:color w:val="000000" w:themeColor="text1"/>
          <w:lang w:val="en-US"/>
        </w:rPr>
      </w:pPr>
      <w:r w:rsidRPr="00790770">
        <w:rPr>
          <w:color w:val="000000" w:themeColor="text1"/>
          <w:lang w:val="en-US"/>
        </w:rPr>
        <w:lastRenderedPageBreak/>
        <w:tab/>
      </w:r>
      <w:r w:rsidR="00B55227" w:rsidRPr="00790770">
        <w:rPr>
          <w:color w:val="000000" w:themeColor="text1"/>
          <w:lang w:val="en-US"/>
        </w:rPr>
        <w:t xml:space="preserve">The process by which </w:t>
      </w:r>
      <w:proofErr w:type="spellStart"/>
      <w:r w:rsidR="00B55227" w:rsidRPr="00790770">
        <w:rPr>
          <w:color w:val="000000" w:themeColor="text1"/>
          <w:lang w:val="en-US"/>
        </w:rPr>
        <w:t>Kandarodai</w:t>
      </w:r>
      <w:proofErr w:type="spellEnd"/>
      <w:r w:rsidR="00B55227" w:rsidRPr="00790770">
        <w:rPr>
          <w:color w:val="000000" w:themeColor="text1"/>
          <w:lang w:val="en-US"/>
        </w:rPr>
        <w:t xml:space="preserve"> was transformed into a Sinhala-Buddhist site unfolded over decades. It was accomplished first through acts of omission (concealing inconvenient archaeological data) and then by acts of commission (building Buddhist-looking monuments in the name of restoration, placing the site under the care of a Buddhist monk) that have gathered pace over the years. </w:t>
      </w:r>
    </w:p>
    <w:p w14:paraId="110D0DFD" w14:textId="0BEC21A8" w:rsidR="00B55227" w:rsidRPr="00790770" w:rsidRDefault="008566A6">
      <w:pPr>
        <w:spacing w:line="480" w:lineRule="auto"/>
        <w:rPr>
          <w:color w:val="000000" w:themeColor="text1"/>
          <w:shd w:val="clear" w:color="auto" w:fill="FFFFFF"/>
          <w:lang w:val="en-US"/>
        </w:rPr>
      </w:pPr>
      <w:r w:rsidRPr="00790770">
        <w:rPr>
          <w:color w:val="000000" w:themeColor="text1"/>
          <w:lang w:val="en-US"/>
        </w:rPr>
        <w:tab/>
      </w:r>
      <w:r w:rsidR="00B55227" w:rsidRPr="00790770">
        <w:rPr>
          <w:color w:val="000000" w:themeColor="text1"/>
          <w:lang w:val="en-US"/>
        </w:rPr>
        <w:t>To see processes by which archaeology abets a Sinhala takeover of Tamil cultural spaces unfolding before us, we can turn to Omanthai</w:t>
      </w:r>
      <w:r w:rsidR="006B749C" w:rsidRPr="0013369F">
        <w:rPr>
          <w:color w:val="000000" w:themeColor="text1"/>
          <w:lang w:val="en-US"/>
        </w:rPr>
        <w:t>,</w:t>
      </w:r>
      <w:r w:rsidR="00B55227" w:rsidRPr="00790770">
        <w:rPr>
          <w:color w:val="000000" w:themeColor="text1"/>
          <w:lang w:val="en-US"/>
        </w:rPr>
        <w:t xml:space="preserve"> a small village that once marked the southern edge of LTTE-held territories. Soon after the area was captured by the Sri Lanka</w:t>
      </w:r>
      <w:r w:rsidR="00B056BA">
        <w:rPr>
          <w:color w:val="000000" w:themeColor="text1"/>
          <w:lang w:val="en-US"/>
        </w:rPr>
        <w:t>n</w:t>
      </w:r>
      <w:r w:rsidR="00B55227" w:rsidRPr="00790770">
        <w:rPr>
          <w:color w:val="000000" w:themeColor="text1"/>
          <w:lang w:val="en-US"/>
        </w:rPr>
        <w:t xml:space="preserve"> Army, a soldier planted a small Buddha statue </w:t>
      </w:r>
      <w:r w:rsidR="006B749C" w:rsidRPr="0013369F">
        <w:rPr>
          <w:color w:val="000000" w:themeColor="text1"/>
          <w:lang w:val="en-US"/>
        </w:rPr>
        <w:t>o</w:t>
      </w:r>
      <w:r w:rsidR="00B55227" w:rsidRPr="00790770">
        <w:rPr>
          <w:color w:val="000000" w:themeColor="text1"/>
          <w:lang w:val="en-US"/>
        </w:rPr>
        <w:t xml:space="preserve">n the premises of a Hindu temple in the village. Locals who agitated for the removal of the statue were threatened by the </w:t>
      </w:r>
      <w:r w:rsidR="00330464" w:rsidRPr="0013369F">
        <w:rPr>
          <w:color w:val="000000" w:themeColor="text1"/>
          <w:lang w:val="en-US"/>
        </w:rPr>
        <w:t>a</w:t>
      </w:r>
      <w:r w:rsidR="00B55227" w:rsidRPr="00790770">
        <w:rPr>
          <w:color w:val="000000" w:themeColor="text1"/>
          <w:lang w:val="en-US"/>
        </w:rPr>
        <w:t>rmy</w:t>
      </w:r>
      <w:r w:rsidR="006B749C" w:rsidRPr="0013369F">
        <w:rPr>
          <w:color w:val="000000" w:themeColor="text1"/>
          <w:lang w:val="en-US"/>
        </w:rPr>
        <w:t>,</w:t>
      </w:r>
      <w:r w:rsidR="00B55227" w:rsidRPr="00790770">
        <w:rPr>
          <w:color w:val="000000" w:themeColor="text1"/>
          <w:lang w:val="en-US"/>
        </w:rPr>
        <w:t xml:space="preserve"> which put up signs stating the Hindu temple had been built over an ancient Buddhist site. As the protests by local Tamils grew, the state intervened by sending archaeologists to investigate the site. The statue that caused the friction was itself a small mass-produced artefact of no historical importance, but the archaeologists reported that they had found other artefacts relating to the “Anuradhapura-Polonnaruwa period,” the </w:t>
      </w:r>
      <w:r w:rsidR="006B749C" w:rsidRPr="0013369F">
        <w:rPr>
          <w:color w:val="000000" w:themeColor="text1"/>
          <w:lang w:val="en-US"/>
        </w:rPr>
        <w:t>fifth</w:t>
      </w:r>
      <w:r w:rsidR="006B6228">
        <w:rPr>
          <w:color w:val="000000" w:themeColor="text1"/>
          <w:lang w:val="en-US"/>
        </w:rPr>
        <w:t>-</w:t>
      </w:r>
      <w:r w:rsidR="005532DA" w:rsidRPr="0013369F">
        <w:rPr>
          <w:color w:val="000000" w:themeColor="text1"/>
          <w:lang w:val="en-US"/>
        </w:rPr>
        <w:t>to</w:t>
      </w:r>
      <w:r w:rsidR="006B6228">
        <w:rPr>
          <w:color w:val="000000" w:themeColor="text1"/>
          <w:lang w:val="en-US"/>
        </w:rPr>
        <w:t>-</w:t>
      </w:r>
      <w:r w:rsidR="006B749C" w:rsidRPr="0013369F">
        <w:rPr>
          <w:color w:val="000000" w:themeColor="text1"/>
          <w:lang w:val="en-US"/>
        </w:rPr>
        <w:t>tenth</w:t>
      </w:r>
      <w:r w:rsidR="00B55227" w:rsidRPr="00790770">
        <w:rPr>
          <w:color w:val="000000" w:themeColor="text1"/>
          <w:lang w:val="en-US"/>
        </w:rPr>
        <w:t xml:space="preserve"> century period that is the classical age of Sri Lankan Buddhist history. They also found stones with Sinhala inscriptions. “</w:t>
      </w:r>
      <w:r w:rsidR="00B55227" w:rsidRPr="00790770">
        <w:rPr>
          <w:color w:val="000000" w:themeColor="text1"/>
          <w:shd w:val="clear" w:color="auto" w:fill="FFFFFF"/>
          <w:lang w:val="en-US"/>
        </w:rPr>
        <w:t>We do not know how these artifacts came to this site,</w:t>
      </w:r>
      <w:r w:rsidR="004B472D" w:rsidRPr="0013369F">
        <w:rPr>
          <w:color w:val="000000" w:themeColor="text1"/>
          <w:shd w:val="clear" w:color="auto" w:fill="FFFFFF"/>
          <w:lang w:val="en-US"/>
        </w:rPr>
        <w:t>”</w:t>
      </w:r>
      <w:r w:rsidR="00B55227" w:rsidRPr="00790770">
        <w:rPr>
          <w:color w:val="000000" w:themeColor="text1"/>
          <w:shd w:val="clear" w:color="auto" w:fill="FFFFFF"/>
          <w:lang w:val="en-US"/>
        </w:rPr>
        <w:t xml:space="preserve"> one of the archaeologists said, but indicated they would need further study.</w:t>
      </w:r>
      <w:r w:rsidR="00B55227" w:rsidRPr="00790770">
        <w:rPr>
          <w:rStyle w:val="EndnoteReference"/>
          <w:lang w:val="en-US"/>
        </w:rPr>
        <w:endnoteReference w:id="6"/>
      </w:r>
      <w:r w:rsidR="00B55227" w:rsidRPr="00790770">
        <w:rPr>
          <w:color w:val="000000" w:themeColor="text1"/>
          <w:shd w:val="clear" w:color="auto" w:fill="FFFFFF"/>
          <w:lang w:val="en-US"/>
        </w:rPr>
        <w:t xml:space="preserve"> The archaeologists were given police protection for the duration of this visit in which they found </w:t>
      </w:r>
      <w:r w:rsidR="004B472D" w:rsidRPr="0013369F">
        <w:rPr>
          <w:color w:val="000000" w:themeColor="text1"/>
          <w:shd w:val="clear" w:color="auto" w:fill="FFFFFF"/>
          <w:lang w:val="en-US"/>
        </w:rPr>
        <w:t>“</w:t>
      </w:r>
      <w:r w:rsidR="00B55227" w:rsidRPr="00790770">
        <w:rPr>
          <w:color w:val="000000" w:themeColor="text1"/>
          <w:shd w:val="clear" w:color="auto" w:fill="FFFFFF"/>
          <w:lang w:val="en-US"/>
        </w:rPr>
        <w:t>proof</w:t>
      </w:r>
      <w:r w:rsidR="004B472D" w:rsidRPr="0013369F">
        <w:rPr>
          <w:color w:val="000000" w:themeColor="text1"/>
          <w:shd w:val="clear" w:color="auto" w:fill="FFFFFF"/>
          <w:lang w:val="en-US"/>
        </w:rPr>
        <w:t>”</w:t>
      </w:r>
      <w:r w:rsidR="00B55227" w:rsidRPr="00790770">
        <w:rPr>
          <w:color w:val="000000" w:themeColor="text1"/>
          <w:shd w:val="clear" w:color="auto" w:fill="FFFFFF"/>
          <w:lang w:val="en-US"/>
        </w:rPr>
        <w:t xml:space="preserve"> of prior Buddhist occupation. The presence of these artefacts, </w:t>
      </w:r>
      <w:r w:rsidR="005A4761" w:rsidRPr="0013369F">
        <w:rPr>
          <w:color w:val="000000" w:themeColor="text1"/>
          <w:shd w:val="clear" w:color="auto" w:fill="FFFFFF"/>
          <w:lang w:val="en-US"/>
        </w:rPr>
        <w:t>which</w:t>
      </w:r>
      <w:r w:rsidR="005A4761" w:rsidRPr="00790770">
        <w:rPr>
          <w:color w:val="000000" w:themeColor="text1"/>
          <w:shd w:val="clear" w:color="auto" w:fill="FFFFFF"/>
          <w:lang w:val="en-US"/>
        </w:rPr>
        <w:t xml:space="preserve"> </w:t>
      </w:r>
      <w:r w:rsidR="00B55227" w:rsidRPr="00790770">
        <w:rPr>
          <w:color w:val="000000" w:themeColor="text1"/>
          <w:shd w:val="clear" w:color="auto" w:fill="FFFFFF"/>
          <w:lang w:val="en-US"/>
        </w:rPr>
        <w:t>mysteriously appeared thousands of kilomet</w:t>
      </w:r>
      <w:r w:rsidR="004B472D" w:rsidRPr="0013369F">
        <w:rPr>
          <w:color w:val="000000" w:themeColor="text1"/>
          <w:shd w:val="clear" w:color="auto" w:fill="FFFFFF"/>
          <w:lang w:val="en-US"/>
        </w:rPr>
        <w:t>er</w:t>
      </w:r>
      <w:r w:rsidR="00B55227" w:rsidRPr="00790770">
        <w:rPr>
          <w:color w:val="000000" w:themeColor="text1"/>
          <w:shd w:val="clear" w:color="auto" w:fill="FFFFFF"/>
          <w:lang w:val="en-US"/>
        </w:rPr>
        <w:t>s away from the main cent</w:t>
      </w:r>
      <w:r w:rsidR="004B472D" w:rsidRPr="0013369F">
        <w:rPr>
          <w:color w:val="000000" w:themeColor="text1"/>
          <w:shd w:val="clear" w:color="auto" w:fill="FFFFFF"/>
          <w:lang w:val="en-US"/>
        </w:rPr>
        <w:t>er</w:t>
      </w:r>
      <w:r w:rsidR="00B55227" w:rsidRPr="00790770">
        <w:rPr>
          <w:color w:val="000000" w:themeColor="text1"/>
          <w:shd w:val="clear" w:color="auto" w:fill="FFFFFF"/>
          <w:lang w:val="en-US"/>
        </w:rPr>
        <w:t xml:space="preserve">s of Anuradhapura and </w:t>
      </w:r>
      <w:proofErr w:type="spellStart"/>
      <w:r w:rsidR="00B55227" w:rsidRPr="00790770">
        <w:rPr>
          <w:color w:val="000000" w:themeColor="text1"/>
          <w:shd w:val="clear" w:color="auto" w:fill="FFFFFF"/>
          <w:lang w:val="en-US"/>
        </w:rPr>
        <w:t>Polonnawura</w:t>
      </w:r>
      <w:proofErr w:type="spellEnd"/>
      <w:r w:rsidR="005A4761" w:rsidRPr="0013369F">
        <w:rPr>
          <w:color w:val="000000" w:themeColor="text1"/>
          <w:shd w:val="clear" w:color="auto" w:fill="FFFFFF"/>
          <w:lang w:val="en-US"/>
        </w:rPr>
        <w:t>,</w:t>
      </w:r>
      <w:r w:rsidR="00B55227" w:rsidRPr="00790770">
        <w:rPr>
          <w:color w:val="000000" w:themeColor="text1"/>
          <w:shd w:val="clear" w:color="auto" w:fill="FFFFFF"/>
          <w:lang w:val="en-US"/>
        </w:rPr>
        <w:t xml:space="preserve"> may well point to the ways in which archaeology</w:t>
      </w:r>
      <w:r w:rsidR="00174D12" w:rsidRPr="0013369F">
        <w:rPr>
          <w:color w:val="000000" w:themeColor="text1"/>
          <w:shd w:val="clear" w:color="auto" w:fill="FFFFFF"/>
          <w:lang w:val="en-US"/>
        </w:rPr>
        <w:t>—</w:t>
      </w:r>
      <w:r w:rsidR="00B55227" w:rsidRPr="00790770">
        <w:rPr>
          <w:color w:val="000000" w:themeColor="text1"/>
          <w:shd w:val="clear" w:color="auto" w:fill="FFFFFF"/>
          <w:lang w:val="en-US"/>
        </w:rPr>
        <w:t>both experts and artefacts</w:t>
      </w:r>
      <w:r w:rsidR="005A4761" w:rsidRPr="0013369F">
        <w:rPr>
          <w:color w:val="000000" w:themeColor="text1"/>
          <w:shd w:val="clear" w:color="auto" w:fill="FFFFFF"/>
          <w:lang w:val="en-US"/>
        </w:rPr>
        <w:t>—</w:t>
      </w:r>
      <w:r w:rsidR="002D571D" w:rsidRPr="0013369F">
        <w:rPr>
          <w:color w:val="000000" w:themeColor="text1"/>
          <w:shd w:val="clear" w:color="auto" w:fill="FFFFFF"/>
          <w:lang w:val="en-US"/>
        </w:rPr>
        <w:t>ha</w:t>
      </w:r>
      <w:r w:rsidR="00605CC4">
        <w:rPr>
          <w:color w:val="000000" w:themeColor="text1"/>
          <w:shd w:val="clear" w:color="auto" w:fill="FFFFFF"/>
          <w:lang w:val="en-US"/>
        </w:rPr>
        <w:t>s</w:t>
      </w:r>
      <w:r w:rsidR="002D571D" w:rsidRPr="0013369F">
        <w:rPr>
          <w:color w:val="000000" w:themeColor="text1"/>
          <w:shd w:val="clear" w:color="auto" w:fill="FFFFFF"/>
          <w:lang w:val="en-US"/>
        </w:rPr>
        <w:t xml:space="preserve"> been</w:t>
      </w:r>
      <w:r w:rsidR="00B55227" w:rsidRPr="00790770">
        <w:rPr>
          <w:color w:val="000000" w:themeColor="text1"/>
          <w:shd w:val="clear" w:color="auto" w:fill="FFFFFF"/>
          <w:lang w:val="en-US"/>
        </w:rPr>
        <w:t xml:space="preserve"> routinely pressed into service in Sri Lanka to produce the narratives of heritage that are most convenient</w:t>
      </w:r>
      <w:r w:rsidR="000917F0">
        <w:rPr>
          <w:color w:val="000000" w:themeColor="text1"/>
          <w:shd w:val="clear" w:color="auto" w:fill="FFFFFF"/>
          <w:lang w:val="en-US"/>
        </w:rPr>
        <w:t xml:space="preserve"> for the ruling majority</w:t>
      </w:r>
      <w:r w:rsidR="00B55227" w:rsidRPr="00790770">
        <w:rPr>
          <w:color w:val="000000" w:themeColor="text1"/>
          <w:shd w:val="clear" w:color="auto" w:fill="FFFFFF"/>
          <w:lang w:val="en-US"/>
        </w:rPr>
        <w:t xml:space="preserve">. </w:t>
      </w:r>
    </w:p>
    <w:p w14:paraId="3C39DC62" w14:textId="773A0037" w:rsidR="00B55227" w:rsidRPr="00790770" w:rsidRDefault="00C0096D">
      <w:pPr>
        <w:spacing w:line="480" w:lineRule="auto"/>
        <w:rPr>
          <w:color w:val="000000" w:themeColor="text1"/>
          <w:lang w:val="en-US"/>
        </w:rPr>
      </w:pPr>
      <w:r w:rsidRPr="00790770">
        <w:rPr>
          <w:color w:val="000000" w:themeColor="text1"/>
          <w:lang w:val="en-US"/>
        </w:rPr>
        <w:lastRenderedPageBreak/>
        <w:tab/>
      </w:r>
      <w:r w:rsidR="00B55227" w:rsidRPr="00790770">
        <w:rPr>
          <w:color w:val="000000" w:themeColor="text1"/>
          <w:shd w:val="clear" w:color="auto" w:fill="FFFFFF"/>
          <w:lang w:val="en-US"/>
        </w:rPr>
        <w:t xml:space="preserve">The cases studied </w:t>
      </w:r>
      <w:r w:rsidR="00605CC4">
        <w:rPr>
          <w:color w:val="000000" w:themeColor="text1"/>
          <w:shd w:val="clear" w:color="auto" w:fill="FFFFFF"/>
          <w:lang w:val="en-US"/>
        </w:rPr>
        <w:t xml:space="preserve">by researchers </w:t>
      </w:r>
      <w:r w:rsidR="00356D10" w:rsidRPr="00790770">
        <w:rPr>
          <w:color w:val="000000" w:themeColor="text1"/>
          <w:shd w:val="clear" w:color="auto" w:fill="FFFFFF"/>
          <w:lang w:val="en-US"/>
        </w:rPr>
        <w:t>thus</w:t>
      </w:r>
      <w:r w:rsidR="00B55227" w:rsidRPr="00790770">
        <w:rPr>
          <w:color w:val="000000" w:themeColor="text1"/>
          <w:shd w:val="clear" w:color="auto" w:fill="FFFFFF"/>
          <w:lang w:val="en-US"/>
        </w:rPr>
        <w:t xml:space="preserve"> far point to the worrying role of archaeology in Sri Lanka</w:t>
      </w:r>
      <w:r w:rsidR="009919E0" w:rsidRPr="0013369F">
        <w:rPr>
          <w:color w:val="000000" w:themeColor="text1"/>
          <w:shd w:val="clear" w:color="auto" w:fill="FFFFFF"/>
          <w:lang w:val="en-US"/>
        </w:rPr>
        <w:t>, which</w:t>
      </w:r>
      <w:r w:rsidR="00B55227" w:rsidRPr="00790770">
        <w:rPr>
          <w:color w:val="000000" w:themeColor="text1"/>
          <w:shd w:val="clear" w:color="auto" w:fill="FFFFFF"/>
          <w:lang w:val="en-US"/>
        </w:rPr>
        <w:t xml:space="preserve"> seems to be </w:t>
      </w:r>
      <w:r w:rsidR="00356D10" w:rsidRPr="00790770">
        <w:rPr>
          <w:color w:val="000000" w:themeColor="text1"/>
          <w:shd w:val="clear" w:color="auto" w:fill="FFFFFF"/>
          <w:lang w:val="en-US"/>
        </w:rPr>
        <w:t xml:space="preserve">a </w:t>
      </w:r>
      <w:r w:rsidR="00B55227" w:rsidRPr="00790770">
        <w:rPr>
          <w:color w:val="000000" w:themeColor="text1"/>
          <w:shd w:val="clear" w:color="auto" w:fill="FFFFFF"/>
          <w:lang w:val="en-US"/>
        </w:rPr>
        <w:t xml:space="preserve">willing tool in the hands of an ethnonationalist state. As Jude Fernando points out, “The fundamental issue is not with the country’s Sinhala Buddhist archaeological heritage … but rather with the function of Sinhala Buddhist heritage as </w:t>
      </w:r>
      <w:r w:rsidR="009919E0" w:rsidRPr="0013369F">
        <w:rPr>
          <w:color w:val="000000" w:themeColor="text1"/>
          <w:shd w:val="clear" w:color="auto" w:fill="FFFFFF"/>
          <w:lang w:val="en-US"/>
        </w:rPr>
        <w:t>[</w:t>
      </w:r>
      <w:r w:rsidR="00B55227" w:rsidRPr="00790770">
        <w:rPr>
          <w:color w:val="000000" w:themeColor="text1"/>
          <w:shd w:val="clear" w:color="auto" w:fill="FFFFFF"/>
          <w:lang w:val="en-US"/>
        </w:rPr>
        <w:t>providing</w:t>
      </w:r>
      <w:r w:rsidR="009919E0" w:rsidRPr="0013369F">
        <w:rPr>
          <w:color w:val="000000" w:themeColor="text1"/>
          <w:shd w:val="clear" w:color="auto" w:fill="FFFFFF"/>
          <w:lang w:val="en-US"/>
        </w:rPr>
        <w:t>]</w:t>
      </w:r>
      <w:r w:rsidR="00B55227" w:rsidRPr="00790770">
        <w:rPr>
          <w:color w:val="000000" w:themeColor="text1"/>
          <w:shd w:val="clear" w:color="auto" w:fill="FFFFFF"/>
          <w:lang w:val="en-US"/>
        </w:rPr>
        <w:t xml:space="preserve"> the dominant national identity of the state that renders those who do not belong to that heritage as second-class citizens.”</w:t>
      </w:r>
      <w:r w:rsidR="00B55227" w:rsidRPr="00790770">
        <w:rPr>
          <w:rStyle w:val="EndnoteReference"/>
          <w:lang w:val="en-US"/>
        </w:rPr>
        <w:endnoteReference w:id="7"/>
      </w:r>
      <w:r w:rsidR="00B55227" w:rsidRPr="00790770">
        <w:rPr>
          <w:color w:val="000000" w:themeColor="text1"/>
          <w:lang w:val="en-US"/>
        </w:rPr>
        <w:t xml:space="preserve"> One might go further: given the way in which archaeology is summoned to provide proof </w:t>
      </w:r>
      <w:r w:rsidR="00B55227" w:rsidRPr="00790770">
        <w:rPr>
          <w:color w:val="000000" w:themeColor="text1"/>
          <w:shd w:val="clear" w:color="auto" w:fill="FFFFFF"/>
          <w:lang w:val="en-US"/>
        </w:rPr>
        <w:t>of Sinhala claims of primordiality which then allows it to wrest sites away from the Tamil side, archaeology becomes akin to a military instrument of territorial expansion.</w:t>
      </w:r>
    </w:p>
    <w:p w14:paraId="4EE7093B" w14:textId="2ADB989E" w:rsidR="00B55227" w:rsidRPr="00790770" w:rsidRDefault="008566A6">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The nexus between archaeology, the ethnonationalist state</w:t>
      </w:r>
      <w:r w:rsidR="006561DC" w:rsidRPr="0013369F">
        <w:rPr>
          <w:color w:val="000000" w:themeColor="text1"/>
          <w:lang w:val="en-US"/>
        </w:rPr>
        <w:t>,</w:t>
      </w:r>
      <w:r w:rsidR="00B55227" w:rsidRPr="00790770">
        <w:rPr>
          <w:color w:val="000000" w:themeColor="text1"/>
          <w:lang w:val="en-US"/>
        </w:rPr>
        <w:t xml:space="preserve"> and the military was made even </w:t>
      </w:r>
      <w:r w:rsidR="006561DC" w:rsidRPr="0013369F">
        <w:rPr>
          <w:color w:val="000000" w:themeColor="text1"/>
          <w:lang w:val="en-US"/>
        </w:rPr>
        <w:t xml:space="preserve">more </w:t>
      </w:r>
      <w:r w:rsidR="00B55227" w:rsidRPr="00790770">
        <w:rPr>
          <w:color w:val="000000" w:themeColor="text1"/>
          <w:lang w:val="en-US"/>
        </w:rPr>
        <w:t xml:space="preserve">blindingly obvious in 2020 when President Gotabaya </w:t>
      </w:r>
      <w:proofErr w:type="spellStart"/>
      <w:r w:rsidR="00B55227" w:rsidRPr="00790770">
        <w:rPr>
          <w:color w:val="000000" w:themeColor="text1"/>
          <w:lang w:val="en-US"/>
        </w:rPr>
        <w:t>Rajapaksha</w:t>
      </w:r>
      <w:proofErr w:type="spellEnd"/>
      <w:r w:rsidR="00B55227" w:rsidRPr="00790770">
        <w:rPr>
          <w:color w:val="000000" w:themeColor="text1"/>
          <w:lang w:val="en-US"/>
        </w:rPr>
        <w:t xml:space="preserve"> created a special archaeological task force for the survey and preservation of sites in Sri Lanka’s </w:t>
      </w:r>
      <w:r w:rsidR="00DA1981" w:rsidRPr="0013369F">
        <w:rPr>
          <w:color w:val="000000" w:themeColor="text1"/>
          <w:lang w:val="en-US"/>
        </w:rPr>
        <w:t>E</w:t>
      </w:r>
      <w:r w:rsidR="00B55227" w:rsidRPr="00790770">
        <w:rPr>
          <w:color w:val="000000" w:themeColor="text1"/>
          <w:lang w:val="en-US"/>
        </w:rPr>
        <w:t xml:space="preserve">astern and </w:t>
      </w:r>
      <w:r w:rsidR="00DA1981" w:rsidRPr="0013369F">
        <w:rPr>
          <w:color w:val="000000" w:themeColor="text1"/>
          <w:lang w:val="en-US"/>
        </w:rPr>
        <w:t>N</w:t>
      </w:r>
      <w:r w:rsidR="00B55227" w:rsidRPr="00790770">
        <w:rPr>
          <w:color w:val="000000" w:themeColor="text1"/>
          <w:lang w:val="en-US"/>
        </w:rPr>
        <w:t xml:space="preserve">orthern </w:t>
      </w:r>
      <w:r w:rsidR="00ED4278" w:rsidRPr="0013369F">
        <w:rPr>
          <w:color w:val="000000" w:themeColor="text1"/>
          <w:lang w:val="en-US"/>
        </w:rPr>
        <w:t>P</w:t>
      </w:r>
      <w:r w:rsidR="00B55227" w:rsidRPr="00790770">
        <w:rPr>
          <w:color w:val="000000" w:themeColor="text1"/>
          <w:lang w:val="en-US"/>
        </w:rPr>
        <w:t xml:space="preserve">rovinces and incorporated it into the </w:t>
      </w:r>
      <w:r w:rsidR="002A1D3C" w:rsidRPr="0013369F">
        <w:rPr>
          <w:color w:val="000000" w:themeColor="text1"/>
          <w:lang w:val="en-US"/>
        </w:rPr>
        <w:t>Ministry</w:t>
      </w:r>
      <w:r w:rsidR="006561DC" w:rsidRPr="0013369F">
        <w:rPr>
          <w:color w:val="000000" w:themeColor="text1"/>
          <w:lang w:val="en-US"/>
        </w:rPr>
        <w:t xml:space="preserve"> of </w:t>
      </w:r>
      <w:proofErr w:type="spellStart"/>
      <w:r w:rsidR="00B55227" w:rsidRPr="00790770">
        <w:rPr>
          <w:color w:val="000000" w:themeColor="text1"/>
          <w:lang w:val="en-US"/>
        </w:rPr>
        <w:t>Defence</w:t>
      </w:r>
      <w:proofErr w:type="spellEnd"/>
      <w:r w:rsidR="00B55227" w:rsidRPr="00790770">
        <w:rPr>
          <w:color w:val="000000" w:themeColor="text1"/>
          <w:lang w:val="en-US"/>
        </w:rPr>
        <w:t xml:space="preserve">, to be headed by a </w:t>
      </w:r>
      <w:r w:rsidR="00773514" w:rsidRPr="0013369F">
        <w:rPr>
          <w:color w:val="000000" w:themeColor="text1"/>
          <w:lang w:val="en-US"/>
        </w:rPr>
        <w:t>g</w:t>
      </w:r>
      <w:r w:rsidR="00B55227" w:rsidRPr="00790770">
        <w:rPr>
          <w:color w:val="000000" w:themeColor="text1"/>
          <w:lang w:val="en-US"/>
        </w:rPr>
        <w:t>eneral. In Sri Lanka it seems the overlap between the forces of knowledge</w:t>
      </w:r>
      <w:r w:rsidR="00284E0F" w:rsidRPr="0013369F">
        <w:rPr>
          <w:color w:val="000000" w:themeColor="text1"/>
          <w:lang w:val="en-US"/>
        </w:rPr>
        <w:t xml:space="preserve"> </w:t>
      </w:r>
      <w:r w:rsidR="00B55227" w:rsidRPr="00790770">
        <w:rPr>
          <w:color w:val="000000" w:themeColor="text1"/>
          <w:lang w:val="en-US"/>
        </w:rPr>
        <w:t xml:space="preserve">production </w:t>
      </w:r>
      <w:r w:rsidR="00413075" w:rsidRPr="0013369F">
        <w:rPr>
          <w:color w:val="000000" w:themeColor="text1"/>
          <w:lang w:val="en-US"/>
        </w:rPr>
        <w:t>and</w:t>
      </w:r>
      <w:r w:rsidR="00413075" w:rsidRPr="00790770">
        <w:rPr>
          <w:color w:val="000000" w:themeColor="text1"/>
          <w:lang w:val="en-US"/>
        </w:rPr>
        <w:t xml:space="preserve"> </w:t>
      </w:r>
      <w:r w:rsidR="00B55227" w:rsidRPr="00790770">
        <w:rPr>
          <w:color w:val="000000" w:themeColor="text1"/>
          <w:lang w:val="en-US"/>
        </w:rPr>
        <w:t xml:space="preserve">the force of arms is now complete. </w:t>
      </w:r>
    </w:p>
    <w:p w14:paraId="105A01D1" w14:textId="457AB14D" w:rsidR="00B55227" w:rsidRPr="00790770" w:rsidRDefault="00B55227" w:rsidP="00790770">
      <w:pPr>
        <w:spacing w:line="480" w:lineRule="auto"/>
        <w:rPr>
          <w:color w:val="000000" w:themeColor="text1"/>
          <w:lang w:val="en-US"/>
        </w:rPr>
      </w:pPr>
    </w:p>
    <w:p w14:paraId="0C1B0E71" w14:textId="2CCF5A14" w:rsidR="00B55227" w:rsidRPr="00790770" w:rsidRDefault="00B55227" w:rsidP="00790770">
      <w:pPr>
        <w:pStyle w:val="Heading2"/>
        <w:rPr>
          <w:lang w:val="en-US"/>
        </w:rPr>
      </w:pPr>
      <w:r w:rsidRPr="00790770">
        <w:rPr>
          <w:lang w:val="en-US"/>
        </w:rPr>
        <w:t xml:space="preserve">Buddhas and Lovers in Bamiyan: Layers of Meanings versus the </w:t>
      </w:r>
      <w:r w:rsidR="00AF7017" w:rsidRPr="0013369F">
        <w:rPr>
          <w:lang w:val="en-US"/>
        </w:rPr>
        <w:t>“</w:t>
      </w:r>
      <w:r w:rsidRPr="00790770">
        <w:rPr>
          <w:lang w:val="en-US"/>
        </w:rPr>
        <w:t>Authentic Original</w:t>
      </w:r>
      <w:r w:rsidR="00AF7017" w:rsidRPr="0013369F">
        <w:rPr>
          <w:lang w:val="en-US"/>
        </w:rPr>
        <w:t>”</w:t>
      </w:r>
    </w:p>
    <w:p w14:paraId="261F8A75" w14:textId="27D462BB" w:rsidR="008566A6" w:rsidRPr="00790770" w:rsidRDefault="00E63421">
      <w:pPr>
        <w:tabs>
          <w:tab w:val="left" w:pos="3828"/>
        </w:tabs>
        <w:spacing w:line="480" w:lineRule="auto"/>
        <w:rPr>
          <w:color w:val="000000" w:themeColor="text1"/>
          <w:lang w:val="en-US"/>
        </w:rPr>
      </w:pPr>
      <w:r>
        <w:rPr>
          <w:color w:val="000000" w:themeColor="text1"/>
          <w:lang w:val="en-US"/>
        </w:rPr>
        <w:t>While</w:t>
      </w:r>
      <w:r w:rsidRPr="00790770">
        <w:rPr>
          <w:color w:val="000000" w:themeColor="text1"/>
          <w:lang w:val="en-US"/>
        </w:rPr>
        <w:t xml:space="preserve"> </w:t>
      </w:r>
      <w:r w:rsidR="00B55227" w:rsidRPr="00790770">
        <w:rPr>
          <w:color w:val="000000" w:themeColor="text1"/>
          <w:lang w:val="en-US"/>
        </w:rPr>
        <w:t xml:space="preserve">in Sri Lanka we see a Buddhist ethnonationalism using the state apparatuses of archaeology and restoration to rewrite the island nation’s history to suit majoritarian beliefs, </w:t>
      </w:r>
      <w:r>
        <w:rPr>
          <w:color w:val="000000" w:themeColor="text1"/>
          <w:lang w:val="en-US"/>
        </w:rPr>
        <w:t xml:space="preserve">in </w:t>
      </w:r>
      <w:r w:rsidR="00B55227" w:rsidRPr="00790770">
        <w:rPr>
          <w:color w:val="000000" w:themeColor="text1"/>
          <w:lang w:val="en-US"/>
        </w:rPr>
        <w:t>Afghanistan</w:t>
      </w:r>
      <w:r>
        <w:rPr>
          <w:color w:val="000000" w:themeColor="text1"/>
          <w:lang w:val="en-US"/>
        </w:rPr>
        <w:t xml:space="preserve"> we see a </w:t>
      </w:r>
      <w:r w:rsidR="00B55227" w:rsidRPr="00790770">
        <w:rPr>
          <w:color w:val="000000" w:themeColor="text1"/>
          <w:lang w:val="en-US"/>
        </w:rPr>
        <w:t>Buddhist heritage</w:t>
      </w:r>
      <w:r w:rsidR="00B2772B">
        <w:rPr>
          <w:color w:val="000000" w:themeColor="text1"/>
          <w:lang w:val="en-US"/>
        </w:rPr>
        <w:t xml:space="preserve"> that</w:t>
      </w:r>
      <w:r w:rsidR="00B55227" w:rsidRPr="00790770">
        <w:rPr>
          <w:color w:val="000000" w:themeColor="text1"/>
          <w:lang w:val="en-US"/>
        </w:rPr>
        <w:t xml:space="preserve">, instead of being foregrounded, seems to be suffering multiple erasures through both deliberate and unwitting deeds </w:t>
      </w:r>
      <w:r w:rsidR="00B2772B">
        <w:rPr>
          <w:color w:val="000000" w:themeColor="text1"/>
          <w:lang w:val="en-US"/>
        </w:rPr>
        <w:t>by</w:t>
      </w:r>
      <w:r w:rsidR="00B2772B" w:rsidRPr="00790770">
        <w:rPr>
          <w:color w:val="000000" w:themeColor="text1"/>
          <w:lang w:val="en-US"/>
        </w:rPr>
        <w:t xml:space="preserve"> </w:t>
      </w:r>
      <w:r w:rsidR="00B55227" w:rsidRPr="00790770">
        <w:rPr>
          <w:color w:val="000000" w:themeColor="text1"/>
          <w:lang w:val="en-US"/>
        </w:rPr>
        <w:t>many actors</w:t>
      </w:r>
      <w:r w:rsidR="00174D12" w:rsidRPr="0013369F">
        <w:rPr>
          <w:color w:val="000000" w:themeColor="text1"/>
          <w:lang w:val="en-US"/>
        </w:rPr>
        <w:t>—</w:t>
      </w:r>
      <w:r w:rsidR="00B55227" w:rsidRPr="00790770">
        <w:rPr>
          <w:color w:val="000000" w:themeColor="text1"/>
          <w:lang w:val="en-US"/>
        </w:rPr>
        <w:t xml:space="preserve">the Taliban </w:t>
      </w:r>
      <w:r w:rsidR="005C25E0" w:rsidRPr="0013369F">
        <w:rPr>
          <w:color w:val="000000" w:themeColor="text1"/>
          <w:lang w:val="en-US"/>
        </w:rPr>
        <w:t>and</w:t>
      </w:r>
      <w:r w:rsidR="00B55227" w:rsidRPr="00790770">
        <w:rPr>
          <w:color w:val="000000" w:themeColor="text1"/>
          <w:lang w:val="en-US"/>
        </w:rPr>
        <w:t xml:space="preserve"> the successor republican government as well as international agencies offering relief and aiding reconstruction.</w:t>
      </w:r>
      <w:r w:rsidR="0063469E" w:rsidRPr="0013369F">
        <w:rPr>
          <w:color w:val="000000" w:themeColor="text1"/>
          <w:lang w:val="en-US"/>
        </w:rPr>
        <w:t xml:space="preserve"> </w:t>
      </w:r>
    </w:p>
    <w:p w14:paraId="4870C677" w14:textId="1910999B" w:rsidR="00B55227" w:rsidRPr="00790770" w:rsidRDefault="00B55227">
      <w:pPr>
        <w:tabs>
          <w:tab w:val="left" w:pos="3828"/>
        </w:tabs>
        <w:spacing w:line="480" w:lineRule="auto"/>
        <w:ind w:firstLine="720"/>
        <w:rPr>
          <w:color w:val="000000" w:themeColor="text1"/>
          <w:lang w:val="en-US"/>
        </w:rPr>
      </w:pPr>
      <w:r w:rsidRPr="00790770">
        <w:rPr>
          <w:color w:val="000000" w:themeColor="text1"/>
          <w:lang w:val="en-US"/>
        </w:rPr>
        <w:lastRenderedPageBreak/>
        <w:t xml:space="preserve">Afghanistan </w:t>
      </w:r>
      <w:r w:rsidR="000917F0">
        <w:rPr>
          <w:color w:val="000000" w:themeColor="text1"/>
          <w:lang w:val="en-US"/>
        </w:rPr>
        <w:t>too</w:t>
      </w:r>
      <w:r w:rsidRPr="00790770">
        <w:rPr>
          <w:color w:val="000000" w:themeColor="text1"/>
          <w:lang w:val="en-US"/>
        </w:rPr>
        <w:t xml:space="preserve"> has suffered greatly in the past half</w:t>
      </w:r>
      <w:r w:rsidR="00F80F06">
        <w:rPr>
          <w:color w:val="000000" w:themeColor="text1"/>
          <w:lang w:val="en-US"/>
        </w:rPr>
        <w:t xml:space="preserve"> </w:t>
      </w:r>
      <w:r w:rsidRPr="00790770">
        <w:rPr>
          <w:color w:val="000000" w:themeColor="text1"/>
          <w:lang w:val="en-US"/>
        </w:rPr>
        <w:t>century</w:t>
      </w:r>
      <w:r w:rsidR="000917F0">
        <w:rPr>
          <w:color w:val="000000" w:themeColor="text1"/>
          <w:lang w:val="en-US"/>
        </w:rPr>
        <w:t xml:space="preserve">. Its </w:t>
      </w:r>
      <w:r w:rsidRPr="00790770">
        <w:rPr>
          <w:color w:val="000000" w:themeColor="text1"/>
          <w:lang w:val="en-US"/>
        </w:rPr>
        <w:t>economy, society</w:t>
      </w:r>
      <w:r w:rsidR="001F0A98" w:rsidRPr="0013369F">
        <w:rPr>
          <w:color w:val="000000" w:themeColor="text1"/>
          <w:lang w:val="en-US"/>
        </w:rPr>
        <w:t>,</w:t>
      </w:r>
      <w:r w:rsidRPr="00790770">
        <w:rPr>
          <w:color w:val="000000" w:themeColor="text1"/>
          <w:lang w:val="en-US"/>
        </w:rPr>
        <w:t xml:space="preserve"> and polity have been shattered by seemingly endless strife. The era of Taliban </w:t>
      </w:r>
      <w:r w:rsidR="00D35544" w:rsidRPr="0013369F">
        <w:rPr>
          <w:color w:val="000000" w:themeColor="text1"/>
          <w:lang w:val="en-US"/>
        </w:rPr>
        <w:t>rule</w:t>
      </w:r>
      <w:r w:rsidR="001F0A98" w:rsidRPr="0013369F">
        <w:rPr>
          <w:color w:val="000000" w:themeColor="text1"/>
          <w:lang w:val="en-US"/>
        </w:rPr>
        <w:t xml:space="preserve">, </w:t>
      </w:r>
      <w:r w:rsidRPr="00790770">
        <w:rPr>
          <w:color w:val="000000" w:themeColor="text1"/>
          <w:lang w:val="en-US"/>
        </w:rPr>
        <w:t xml:space="preserve">from 1996 </w:t>
      </w:r>
      <w:r w:rsidR="001F0A98" w:rsidRPr="0013369F">
        <w:rPr>
          <w:color w:val="000000" w:themeColor="text1"/>
          <w:lang w:val="en-US"/>
        </w:rPr>
        <w:t xml:space="preserve">to </w:t>
      </w:r>
      <w:r w:rsidRPr="00790770">
        <w:rPr>
          <w:color w:val="000000" w:themeColor="text1"/>
          <w:lang w:val="en-US"/>
        </w:rPr>
        <w:t>2001</w:t>
      </w:r>
      <w:r w:rsidR="001F0A98" w:rsidRPr="0013369F">
        <w:rPr>
          <w:color w:val="000000" w:themeColor="text1"/>
          <w:lang w:val="en-US"/>
        </w:rPr>
        <w:t xml:space="preserve">, </w:t>
      </w:r>
      <w:r w:rsidR="00522F5F">
        <w:rPr>
          <w:color w:val="000000" w:themeColor="text1"/>
          <w:lang w:val="en-US"/>
        </w:rPr>
        <w:t>was</w:t>
      </w:r>
      <w:r w:rsidRPr="00790770">
        <w:rPr>
          <w:color w:val="000000" w:themeColor="text1"/>
          <w:lang w:val="en-US"/>
        </w:rPr>
        <w:t xml:space="preserve"> a particularly low point in its difficult history. This was a brutal </w:t>
      </w:r>
      <w:r w:rsidR="00D35544" w:rsidRPr="0013369F">
        <w:rPr>
          <w:color w:val="000000" w:themeColor="text1"/>
          <w:lang w:val="en-US"/>
        </w:rPr>
        <w:t xml:space="preserve">government </w:t>
      </w:r>
      <w:r w:rsidRPr="00790770">
        <w:rPr>
          <w:color w:val="000000" w:themeColor="text1"/>
          <w:lang w:val="en-US"/>
        </w:rPr>
        <w:t>that committed countless atrocities against its own people while support</w:t>
      </w:r>
      <w:r w:rsidR="00D35544" w:rsidRPr="0013369F">
        <w:rPr>
          <w:color w:val="000000" w:themeColor="text1"/>
          <w:lang w:val="en-US"/>
        </w:rPr>
        <w:t>ing</w:t>
      </w:r>
      <w:r w:rsidRPr="00790770">
        <w:rPr>
          <w:color w:val="000000" w:themeColor="text1"/>
          <w:lang w:val="en-US"/>
        </w:rPr>
        <w:t xml:space="preserve"> the international terrorist organi</w:t>
      </w:r>
      <w:r w:rsidR="00CA6C6B" w:rsidRPr="0013369F">
        <w:rPr>
          <w:color w:val="000000" w:themeColor="text1"/>
          <w:lang w:val="en-US"/>
        </w:rPr>
        <w:t>z</w:t>
      </w:r>
      <w:r w:rsidRPr="00790770">
        <w:rPr>
          <w:color w:val="000000" w:themeColor="text1"/>
          <w:lang w:val="en-US"/>
        </w:rPr>
        <w:t>ation al</w:t>
      </w:r>
      <w:r w:rsidR="00CA6C6B" w:rsidRPr="0013369F">
        <w:rPr>
          <w:color w:val="000000" w:themeColor="text1"/>
          <w:lang w:val="en-US"/>
        </w:rPr>
        <w:t>-</w:t>
      </w:r>
      <w:r w:rsidRPr="00790770">
        <w:rPr>
          <w:color w:val="000000" w:themeColor="text1"/>
          <w:lang w:val="en-US"/>
        </w:rPr>
        <w:t>Qaeda</w:t>
      </w:r>
      <w:r w:rsidR="00CD5705">
        <w:rPr>
          <w:color w:val="000000" w:themeColor="text1"/>
          <w:lang w:val="en-US"/>
        </w:rPr>
        <w:t>,</w:t>
      </w:r>
      <w:r w:rsidRPr="00790770">
        <w:rPr>
          <w:color w:val="000000" w:themeColor="text1"/>
          <w:lang w:val="en-US"/>
        </w:rPr>
        <w:t xml:space="preserve"> </w:t>
      </w:r>
      <w:r w:rsidR="00CD5705">
        <w:rPr>
          <w:color w:val="000000" w:themeColor="text1"/>
          <w:lang w:val="en-US"/>
        </w:rPr>
        <w:t xml:space="preserve">which </w:t>
      </w:r>
      <w:r w:rsidR="00522F5F">
        <w:rPr>
          <w:color w:val="000000" w:themeColor="text1"/>
          <w:lang w:val="en-US"/>
        </w:rPr>
        <w:t>committed acts of terrorism abroad</w:t>
      </w:r>
      <w:r w:rsidRPr="00790770">
        <w:rPr>
          <w:color w:val="000000" w:themeColor="text1"/>
          <w:lang w:val="en-US"/>
        </w:rPr>
        <w:t xml:space="preserve">. The Taliban </w:t>
      </w:r>
      <w:r w:rsidR="00522F5F">
        <w:rPr>
          <w:color w:val="000000" w:themeColor="text1"/>
          <w:lang w:val="en-US"/>
        </w:rPr>
        <w:t>outlawed</w:t>
      </w:r>
      <w:r w:rsidRPr="00790770">
        <w:rPr>
          <w:color w:val="000000" w:themeColor="text1"/>
          <w:lang w:val="en-US"/>
        </w:rPr>
        <w:t xml:space="preserve"> most kind</w:t>
      </w:r>
      <w:r w:rsidR="00933AC9" w:rsidRPr="0013369F">
        <w:rPr>
          <w:color w:val="000000" w:themeColor="text1"/>
          <w:lang w:val="en-US"/>
        </w:rPr>
        <w:t>s</w:t>
      </w:r>
      <w:r w:rsidRPr="00790770">
        <w:rPr>
          <w:color w:val="000000" w:themeColor="text1"/>
          <w:lang w:val="en-US"/>
        </w:rPr>
        <w:t xml:space="preserve"> of music, art</w:t>
      </w:r>
      <w:r w:rsidR="00933AC9" w:rsidRPr="0013369F">
        <w:rPr>
          <w:color w:val="000000" w:themeColor="text1"/>
          <w:lang w:val="en-US"/>
        </w:rPr>
        <w:t>,</w:t>
      </w:r>
      <w:r w:rsidRPr="00790770">
        <w:rPr>
          <w:color w:val="000000" w:themeColor="text1"/>
          <w:lang w:val="en-US"/>
        </w:rPr>
        <w:t xml:space="preserve"> and education for Afghans; even chess and </w:t>
      </w:r>
      <w:r w:rsidR="00AC54A4" w:rsidRPr="00790770">
        <w:rPr>
          <w:color w:val="000000" w:themeColor="text1"/>
          <w:lang w:val="en-US"/>
        </w:rPr>
        <w:t>soccer</w:t>
      </w:r>
      <w:r w:rsidRPr="00790770">
        <w:rPr>
          <w:color w:val="000000" w:themeColor="text1"/>
          <w:lang w:val="en-US"/>
        </w:rPr>
        <w:t xml:space="preserve"> were forbidden, and women were no longer allowed to study or to work. All of this was well-known to the international community. But the acts that excited the greatest attention</w:t>
      </w:r>
      <w:r w:rsidR="008252C1">
        <w:rPr>
          <w:color w:val="000000" w:themeColor="text1"/>
          <w:lang w:val="en-US"/>
        </w:rPr>
        <w:t xml:space="preserve"> to</w:t>
      </w:r>
      <w:r w:rsidRPr="00790770">
        <w:rPr>
          <w:color w:val="000000" w:themeColor="text1"/>
          <w:lang w:val="en-US"/>
        </w:rPr>
        <w:t xml:space="preserve"> and condemnation of the Taliban from the outside world were acts directed not against the Afghan people</w:t>
      </w:r>
      <w:r w:rsidR="00502642" w:rsidRPr="0013369F">
        <w:rPr>
          <w:color w:val="000000" w:themeColor="text1"/>
          <w:lang w:val="en-US"/>
        </w:rPr>
        <w:t xml:space="preserve"> directly</w:t>
      </w:r>
      <w:r w:rsidRPr="00790770">
        <w:rPr>
          <w:color w:val="000000" w:themeColor="text1"/>
          <w:lang w:val="en-US"/>
        </w:rPr>
        <w:t xml:space="preserve">, but against works of art. </w:t>
      </w:r>
    </w:p>
    <w:p w14:paraId="0230527E" w14:textId="28FFC210" w:rsidR="00B55227" w:rsidRPr="00790770" w:rsidRDefault="00B55227">
      <w:pPr>
        <w:tabs>
          <w:tab w:val="left" w:pos="3828"/>
        </w:tabs>
        <w:spacing w:line="480" w:lineRule="auto"/>
        <w:ind w:firstLine="720"/>
        <w:rPr>
          <w:color w:val="000000" w:themeColor="text1"/>
          <w:lang w:val="en-US"/>
        </w:rPr>
      </w:pPr>
      <w:r w:rsidRPr="00790770">
        <w:rPr>
          <w:color w:val="000000" w:themeColor="text1"/>
          <w:lang w:val="en-US"/>
        </w:rPr>
        <w:t>Prior to the arrival of Islam, Buddhism had been the dominant faith in Afghanistan, and many sites and museum collections were rich with artefacts in the Gandharan style that flourished from the</w:t>
      </w:r>
      <w:r w:rsidR="00502642" w:rsidRPr="0013369F">
        <w:rPr>
          <w:color w:val="000000" w:themeColor="text1"/>
          <w:lang w:val="en-US"/>
        </w:rPr>
        <w:t xml:space="preserve"> first to seventh</w:t>
      </w:r>
      <w:r w:rsidRPr="00790770">
        <w:rPr>
          <w:color w:val="000000" w:themeColor="text1"/>
          <w:lang w:val="en-US"/>
        </w:rPr>
        <w:t xml:space="preserve"> centuries and that fused Buddhist iconography with a Hellenistic and Roman style. In 2001, the Taliban leader Mullah Omar issued a </w:t>
      </w:r>
      <w:r w:rsidRPr="00790770">
        <w:rPr>
          <w:iCs/>
          <w:color w:val="000000" w:themeColor="text1"/>
          <w:lang w:val="en-US"/>
        </w:rPr>
        <w:t>fatwa</w:t>
      </w:r>
      <w:r w:rsidRPr="00790770">
        <w:rPr>
          <w:color w:val="000000" w:themeColor="text1"/>
          <w:lang w:val="en-US"/>
        </w:rPr>
        <w:t xml:space="preserve"> that called for the destruction of all pre-Islamic statues and sanctuaries in the land. “These statues have been and remain shrines of unbelievers,” he said. “God Almighty is the only real shrine and all fake idols must be destroyed.”</w:t>
      </w:r>
      <w:r w:rsidR="006C526B">
        <w:rPr>
          <w:rStyle w:val="EndnoteReference"/>
          <w:color w:val="000000" w:themeColor="text1"/>
          <w:lang w:val="en-US"/>
        </w:rPr>
        <w:endnoteReference w:id="8"/>
      </w:r>
      <w:r w:rsidR="000917F0">
        <w:rPr>
          <w:color w:val="000000" w:themeColor="text1"/>
          <w:lang w:val="en-US"/>
        </w:rPr>
        <w:t xml:space="preserve"> </w:t>
      </w:r>
      <w:r w:rsidRPr="00790770">
        <w:rPr>
          <w:color w:val="000000" w:themeColor="text1"/>
          <w:lang w:val="en-US"/>
        </w:rPr>
        <w:t xml:space="preserve">Within weeks, Taliban forces destroyed thousands of artworks, many of which were in the Kabul Museum. Their most prominent targets, however, were the giant Buddhas of the Bamiyan </w:t>
      </w:r>
      <w:r w:rsidR="005E122B" w:rsidRPr="0013369F">
        <w:rPr>
          <w:color w:val="000000" w:themeColor="text1"/>
          <w:lang w:val="en-US"/>
        </w:rPr>
        <w:t>V</w:t>
      </w:r>
      <w:r w:rsidRPr="00790770">
        <w:rPr>
          <w:color w:val="000000" w:themeColor="text1"/>
          <w:lang w:val="en-US"/>
        </w:rPr>
        <w:t>alley.</w:t>
      </w:r>
      <w:r w:rsidR="0063469E" w:rsidRPr="0013369F">
        <w:rPr>
          <w:color w:val="000000" w:themeColor="text1"/>
          <w:lang w:val="en-US"/>
        </w:rPr>
        <w:t xml:space="preserve"> </w:t>
      </w:r>
    </w:p>
    <w:p w14:paraId="1577CC20" w14:textId="7CBFEBE5" w:rsidR="00B55227" w:rsidRPr="00790770" w:rsidRDefault="00B55227">
      <w:pPr>
        <w:tabs>
          <w:tab w:val="left" w:pos="3828"/>
        </w:tabs>
        <w:spacing w:line="480" w:lineRule="auto"/>
        <w:ind w:firstLine="720"/>
        <w:rPr>
          <w:color w:val="000000" w:themeColor="text1"/>
          <w:lang w:val="en-US"/>
        </w:rPr>
      </w:pPr>
      <w:r w:rsidRPr="00790770">
        <w:rPr>
          <w:color w:val="000000" w:themeColor="text1"/>
          <w:lang w:val="en-US"/>
        </w:rPr>
        <w:t xml:space="preserve">A hundred and fifty miles west of Kabul, the Bamiyan </w:t>
      </w:r>
      <w:r w:rsidR="005E122B" w:rsidRPr="0013369F">
        <w:rPr>
          <w:color w:val="000000" w:themeColor="text1"/>
          <w:lang w:val="en-US"/>
        </w:rPr>
        <w:t>V</w:t>
      </w:r>
      <w:r w:rsidRPr="00790770">
        <w:rPr>
          <w:color w:val="000000" w:themeColor="text1"/>
          <w:lang w:val="en-US"/>
        </w:rPr>
        <w:t xml:space="preserve">alley is a broad, fertile basin watered by the Bamiyan </w:t>
      </w:r>
      <w:r w:rsidR="000678DE" w:rsidRPr="0013369F">
        <w:rPr>
          <w:color w:val="000000" w:themeColor="text1"/>
          <w:lang w:val="en-US"/>
        </w:rPr>
        <w:t>R</w:t>
      </w:r>
      <w:r w:rsidRPr="00790770">
        <w:rPr>
          <w:color w:val="000000" w:themeColor="text1"/>
          <w:lang w:val="en-US"/>
        </w:rPr>
        <w:t xml:space="preserve">iver </w:t>
      </w:r>
      <w:r w:rsidR="006C2D13">
        <w:rPr>
          <w:color w:val="000000" w:themeColor="text1"/>
          <w:lang w:val="en-US"/>
        </w:rPr>
        <w:t xml:space="preserve">and </w:t>
      </w:r>
      <w:r w:rsidRPr="00790770">
        <w:rPr>
          <w:color w:val="000000" w:themeColor="text1"/>
          <w:lang w:val="en-US"/>
        </w:rPr>
        <w:t>bordered by rocky cliffs of the Hindu Kush mountains. Here, carved directly into the cliff</w:t>
      </w:r>
      <w:r w:rsidR="000678DE" w:rsidRPr="0013369F">
        <w:rPr>
          <w:color w:val="000000" w:themeColor="text1"/>
          <w:lang w:val="en-US"/>
        </w:rPr>
        <w:t xml:space="preserve"> </w:t>
      </w:r>
      <w:r w:rsidRPr="00790770">
        <w:rPr>
          <w:color w:val="000000" w:themeColor="text1"/>
          <w:lang w:val="en-US"/>
        </w:rPr>
        <w:t>face</w:t>
      </w:r>
      <w:r w:rsidR="006C2D13">
        <w:rPr>
          <w:color w:val="000000" w:themeColor="text1"/>
          <w:lang w:val="en-US"/>
        </w:rPr>
        <w:t>,</w:t>
      </w:r>
      <w:r w:rsidRPr="00790770">
        <w:rPr>
          <w:color w:val="000000" w:themeColor="text1"/>
          <w:lang w:val="en-US"/>
        </w:rPr>
        <w:t xml:space="preserve"> was a 175-</w:t>
      </w:r>
      <w:r w:rsidR="006C2D13">
        <w:rPr>
          <w:color w:val="000000" w:themeColor="text1"/>
          <w:lang w:val="en-US"/>
        </w:rPr>
        <w:t>ft.</w:t>
      </w:r>
      <w:r w:rsidR="006C2D13" w:rsidRPr="00790770">
        <w:rPr>
          <w:color w:val="000000" w:themeColor="text1"/>
          <w:lang w:val="en-US"/>
        </w:rPr>
        <w:t xml:space="preserve"> </w:t>
      </w:r>
      <w:r w:rsidRPr="00790770">
        <w:rPr>
          <w:color w:val="000000" w:themeColor="text1"/>
          <w:lang w:val="en-US"/>
        </w:rPr>
        <w:t xml:space="preserve">tall relief sculpture that was the largest Buddha sculpture in the world. A second sculpture, </w:t>
      </w:r>
      <w:r w:rsidR="007648A8">
        <w:rPr>
          <w:color w:val="000000" w:themeColor="text1"/>
          <w:lang w:val="en-US"/>
        </w:rPr>
        <w:t xml:space="preserve">at </w:t>
      </w:r>
      <w:r w:rsidRPr="00790770">
        <w:rPr>
          <w:color w:val="000000" w:themeColor="text1"/>
          <w:lang w:val="en-US"/>
        </w:rPr>
        <w:t xml:space="preserve">120 </w:t>
      </w:r>
      <w:r w:rsidR="007648A8">
        <w:rPr>
          <w:color w:val="000000" w:themeColor="text1"/>
          <w:lang w:val="en-US"/>
        </w:rPr>
        <w:t>ft.</w:t>
      </w:r>
      <w:r w:rsidRPr="00790770">
        <w:rPr>
          <w:color w:val="000000" w:themeColor="text1"/>
          <w:lang w:val="en-US"/>
        </w:rPr>
        <w:t xml:space="preserve">, was small only in comparison to its </w:t>
      </w:r>
      <w:r w:rsidRPr="00790770">
        <w:rPr>
          <w:color w:val="000000" w:themeColor="text1"/>
          <w:lang w:val="en-US"/>
        </w:rPr>
        <w:lastRenderedPageBreak/>
        <w:t xml:space="preserve">colossal neighbor. Other Buddhas, seated and recumbent, were once ranged along the mountainside and their bodies were covered in brilliant frescoes. Hundreds of </w:t>
      </w:r>
      <w:r w:rsidR="009F645F">
        <w:rPr>
          <w:color w:val="000000" w:themeColor="text1"/>
          <w:lang w:val="en-US"/>
        </w:rPr>
        <w:t xml:space="preserve">artificial </w:t>
      </w:r>
      <w:r w:rsidRPr="00790770">
        <w:rPr>
          <w:color w:val="000000" w:themeColor="text1"/>
          <w:lang w:val="en-US"/>
        </w:rPr>
        <w:t xml:space="preserve">caves were dug into the rock to provide cells for meditation and prayer for Buddhist monks. In its heyday the valley housed an enormous monastery and a giant stupa that would have been as eye-catching as the Buddhas. </w:t>
      </w:r>
    </w:p>
    <w:p w14:paraId="53A1CE6F" w14:textId="240398E2" w:rsidR="00B55227" w:rsidRPr="00790770" w:rsidRDefault="00B55227">
      <w:pPr>
        <w:tabs>
          <w:tab w:val="left" w:pos="3828"/>
        </w:tabs>
        <w:spacing w:line="480" w:lineRule="auto"/>
        <w:ind w:firstLine="720"/>
        <w:rPr>
          <w:color w:val="000000" w:themeColor="text1"/>
          <w:lang w:val="en-US"/>
        </w:rPr>
      </w:pPr>
      <w:r w:rsidRPr="00790770">
        <w:rPr>
          <w:color w:val="000000" w:themeColor="text1"/>
          <w:lang w:val="en-US"/>
        </w:rPr>
        <w:t>This extraordinary cluster of Buddhist monuments was mostly built in the</w:t>
      </w:r>
      <w:r w:rsidR="00B97E50" w:rsidRPr="0013369F">
        <w:rPr>
          <w:color w:val="000000" w:themeColor="text1"/>
          <w:lang w:val="en-US"/>
        </w:rPr>
        <w:t xml:space="preserve"> sixth</w:t>
      </w:r>
      <w:r w:rsidRPr="00790770">
        <w:rPr>
          <w:color w:val="000000" w:themeColor="text1"/>
          <w:lang w:val="en-US"/>
        </w:rPr>
        <w:t xml:space="preserve"> and </w:t>
      </w:r>
      <w:r w:rsidR="00B97E50" w:rsidRPr="0013369F">
        <w:rPr>
          <w:color w:val="000000" w:themeColor="text1"/>
          <w:lang w:val="en-US"/>
        </w:rPr>
        <w:t xml:space="preserve">seventh </w:t>
      </w:r>
      <w:r w:rsidRPr="00790770">
        <w:rPr>
          <w:color w:val="000000" w:themeColor="text1"/>
          <w:lang w:val="en-US"/>
        </w:rPr>
        <w:t>centuries, when Bamiyan was an important node in the ancient Silk Road. As a rare oasis in the harsh mountainous terrain, it attracted merchants and missionaries and became a prosperous cent</w:t>
      </w:r>
      <w:r w:rsidR="004B472D" w:rsidRPr="0013369F">
        <w:rPr>
          <w:color w:val="000000" w:themeColor="text1"/>
          <w:lang w:val="en-US"/>
        </w:rPr>
        <w:t>er</w:t>
      </w:r>
      <w:r w:rsidRPr="00790770">
        <w:rPr>
          <w:color w:val="000000" w:themeColor="text1"/>
          <w:lang w:val="en-US"/>
        </w:rPr>
        <w:t xml:space="preserve"> for religion and trade.</w:t>
      </w:r>
      <w:r w:rsidR="0063469E" w:rsidRPr="0013369F">
        <w:rPr>
          <w:color w:val="000000" w:themeColor="text1"/>
          <w:lang w:val="en-US"/>
        </w:rPr>
        <w:t xml:space="preserve"> </w:t>
      </w:r>
      <w:r w:rsidRPr="00790770">
        <w:rPr>
          <w:color w:val="000000" w:themeColor="text1"/>
          <w:lang w:val="en-US"/>
        </w:rPr>
        <w:t xml:space="preserve">From the </w:t>
      </w:r>
      <w:r w:rsidR="004B472D" w:rsidRPr="0013369F">
        <w:rPr>
          <w:color w:val="000000" w:themeColor="text1"/>
          <w:lang w:val="en-US"/>
        </w:rPr>
        <w:t>eighth</w:t>
      </w:r>
      <w:r w:rsidR="004B472D" w:rsidRPr="00790770">
        <w:rPr>
          <w:color w:val="000000" w:themeColor="text1"/>
          <w:lang w:val="en-US"/>
        </w:rPr>
        <w:t xml:space="preserve"> </w:t>
      </w:r>
      <w:r w:rsidRPr="00790770">
        <w:rPr>
          <w:color w:val="000000" w:themeColor="text1"/>
          <w:lang w:val="en-US"/>
        </w:rPr>
        <w:t>century Islam began to supplant Buddhism in the region. Buddhist sites fell out of worship, the stupa crumbled</w:t>
      </w:r>
      <w:r w:rsidR="001E1897" w:rsidRPr="0013369F">
        <w:rPr>
          <w:color w:val="000000" w:themeColor="text1"/>
          <w:lang w:val="en-US"/>
        </w:rPr>
        <w:t>,</w:t>
      </w:r>
      <w:r w:rsidRPr="00790770">
        <w:rPr>
          <w:color w:val="000000" w:themeColor="text1"/>
          <w:lang w:val="en-US"/>
        </w:rPr>
        <w:t xml:space="preserve"> and the vast monastery disappeared, but apart from an attack by a passing conqueror in the </w:t>
      </w:r>
      <w:r w:rsidR="004B472D" w:rsidRPr="0013369F">
        <w:rPr>
          <w:color w:val="000000" w:themeColor="text1"/>
          <w:lang w:val="en-US"/>
        </w:rPr>
        <w:t>twelfth</w:t>
      </w:r>
      <w:r w:rsidR="004B472D" w:rsidRPr="00790770">
        <w:rPr>
          <w:color w:val="000000" w:themeColor="text1"/>
          <w:lang w:val="en-US"/>
        </w:rPr>
        <w:t xml:space="preserve"> </w:t>
      </w:r>
      <w:r w:rsidRPr="00790770">
        <w:rPr>
          <w:color w:val="000000" w:themeColor="text1"/>
          <w:lang w:val="en-US"/>
        </w:rPr>
        <w:t>century</w:t>
      </w:r>
      <w:r w:rsidR="001E1897" w:rsidRPr="0013369F">
        <w:rPr>
          <w:color w:val="000000" w:themeColor="text1"/>
          <w:lang w:val="en-US"/>
        </w:rPr>
        <w:t>,</w:t>
      </w:r>
      <w:r w:rsidRPr="00790770">
        <w:rPr>
          <w:color w:val="000000" w:themeColor="text1"/>
          <w:lang w:val="en-US"/>
        </w:rPr>
        <w:t xml:space="preserve"> when the Buddhas probably lost their faces, the giant sculptures remained relatively intact. </w:t>
      </w:r>
    </w:p>
    <w:p w14:paraId="3BB74145" w14:textId="550C6D39" w:rsidR="00B55227" w:rsidRPr="00790770" w:rsidRDefault="00B55227">
      <w:pPr>
        <w:tabs>
          <w:tab w:val="left" w:pos="3828"/>
        </w:tabs>
        <w:spacing w:line="480" w:lineRule="auto"/>
        <w:ind w:firstLine="720"/>
        <w:rPr>
          <w:color w:val="000000" w:themeColor="text1"/>
          <w:lang w:val="en-US"/>
        </w:rPr>
      </w:pPr>
      <w:r w:rsidRPr="00790770">
        <w:rPr>
          <w:color w:val="000000" w:themeColor="text1"/>
          <w:lang w:val="en-US"/>
        </w:rPr>
        <w:t>In 2001</w:t>
      </w:r>
      <w:r w:rsidR="001E1897" w:rsidRPr="0013369F">
        <w:rPr>
          <w:color w:val="000000" w:themeColor="text1"/>
          <w:lang w:val="en-US"/>
        </w:rPr>
        <w:t>,</w:t>
      </w:r>
      <w:r w:rsidRPr="00790770">
        <w:rPr>
          <w:color w:val="000000" w:themeColor="text1"/>
          <w:lang w:val="en-US"/>
        </w:rPr>
        <w:t xml:space="preserve"> as the Taliban tried to destroy the Buddhas</w:t>
      </w:r>
      <w:r w:rsidR="00AC54A4" w:rsidRPr="00790770">
        <w:rPr>
          <w:color w:val="000000" w:themeColor="text1"/>
          <w:lang w:val="en-US"/>
        </w:rPr>
        <w:t>,</w:t>
      </w:r>
      <w:r w:rsidRPr="00790770">
        <w:rPr>
          <w:color w:val="000000" w:themeColor="text1"/>
          <w:lang w:val="en-US"/>
        </w:rPr>
        <w:t xml:space="preserve"> they found it was not an easy task. They first attacked the statues with guns, anti-aircraft missiles</w:t>
      </w:r>
      <w:r w:rsidR="001E1897" w:rsidRPr="0013369F">
        <w:rPr>
          <w:color w:val="000000" w:themeColor="text1"/>
          <w:lang w:val="en-US"/>
        </w:rPr>
        <w:t>,</w:t>
      </w:r>
      <w:r w:rsidRPr="00790770">
        <w:rPr>
          <w:color w:val="000000" w:themeColor="text1"/>
          <w:lang w:val="en-US"/>
        </w:rPr>
        <w:t xml:space="preserve"> and tanks. When these did not suffice, the Taliban brought in explosives experts from Saudi Arabia and Pakistan. On their advice, workers rappelled down the cliff with jackhammers, blasting holes in the sculptures and packing these with dynamite that was detonated in timed explosions. A journalist from the </w:t>
      </w:r>
      <w:proofErr w:type="spellStart"/>
      <w:r w:rsidR="000B4D64" w:rsidRPr="0013369F">
        <w:rPr>
          <w:color w:val="000000" w:themeColor="text1"/>
          <w:lang w:val="en-US"/>
        </w:rPr>
        <w:t>a</w:t>
      </w:r>
      <w:r w:rsidRPr="00790770">
        <w:rPr>
          <w:color w:val="000000" w:themeColor="text1"/>
          <w:lang w:val="en-US"/>
        </w:rPr>
        <w:t>l-Jazeera</w:t>
      </w:r>
      <w:proofErr w:type="spellEnd"/>
      <w:r w:rsidRPr="00790770">
        <w:rPr>
          <w:color w:val="000000" w:themeColor="text1"/>
          <w:lang w:val="en-US"/>
        </w:rPr>
        <w:t xml:space="preserve"> </w:t>
      </w:r>
      <w:r w:rsidR="00B056BA">
        <w:rPr>
          <w:color w:val="000000" w:themeColor="text1"/>
          <w:lang w:val="en-US"/>
        </w:rPr>
        <w:t xml:space="preserve">media </w:t>
      </w:r>
      <w:r w:rsidRPr="00790770">
        <w:rPr>
          <w:color w:val="000000" w:themeColor="text1"/>
          <w:lang w:val="en-US"/>
        </w:rPr>
        <w:t xml:space="preserve">network was allowed to film the final stage of </w:t>
      </w:r>
      <w:r w:rsidR="00AC54A4" w:rsidRPr="00790770">
        <w:rPr>
          <w:color w:val="000000" w:themeColor="text1"/>
          <w:lang w:val="en-US"/>
        </w:rPr>
        <w:t xml:space="preserve">the Buddhas’ </w:t>
      </w:r>
      <w:r w:rsidRPr="00790770">
        <w:rPr>
          <w:color w:val="000000" w:themeColor="text1"/>
          <w:lang w:val="en-US"/>
        </w:rPr>
        <w:t xml:space="preserve">destruction, and shortly afterward a contingent of twenty international journalists </w:t>
      </w:r>
      <w:r w:rsidR="00727E19">
        <w:rPr>
          <w:color w:val="000000" w:themeColor="text1"/>
          <w:lang w:val="en-US"/>
        </w:rPr>
        <w:t>was</w:t>
      </w:r>
      <w:r w:rsidR="00727E19" w:rsidRPr="00790770">
        <w:rPr>
          <w:color w:val="000000" w:themeColor="text1"/>
          <w:lang w:val="en-US"/>
        </w:rPr>
        <w:t xml:space="preserve"> </w:t>
      </w:r>
      <w:r w:rsidRPr="00790770">
        <w:rPr>
          <w:color w:val="000000" w:themeColor="text1"/>
          <w:lang w:val="en-US"/>
        </w:rPr>
        <w:t>brought in to observe the now-empty niches.</w:t>
      </w:r>
    </w:p>
    <w:p w14:paraId="1D3A541A" w14:textId="652D0B81" w:rsidR="00B55227" w:rsidRPr="00790770" w:rsidRDefault="00B55227">
      <w:pPr>
        <w:tabs>
          <w:tab w:val="left" w:pos="3828"/>
        </w:tabs>
        <w:spacing w:line="480" w:lineRule="auto"/>
        <w:ind w:firstLine="630"/>
        <w:rPr>
          <w:color w:val="000000" w:themeColor="text1"/>
          <w:lang w:val="en-US"/>
        </w:rPr>
      </w:pPr>
      <w:r w:rsidRPr="00790770">
        <w:rPr>
          <w:color w:val="000000" w:themeColor="text1"/>
          <w:lang w:val="en-US"/>
        </w:rPr>
        <w:t xml:space="preserve">The Taliban’s determined assault on the Buddhas went forward even as global leaders pleaded with Mullah Omar to spare them. Governments of Islamic countries including Egypt and Qatar tried to reason with the Afghan leaders, and a delegation of clerics led by the mufti of the </w:t>
      </w:r>
      <w:r w:rsidR="00242D45" w:rsidRPr="0013369F">
        <w:rPr>
          <w:color w:val="000000" w:themeColor="text1"/>
          <w:lang w:val="en-US"/>
        </w:rPr>
        <w:lastRenderedPageBreak/>
        <w:t>a</w:t>
      </w:r>
      <w:r w:rsidRPr="00790770">
        <w:rPr>
          <w:color w:val="000000" w:themeColor="text1"/>
          <w:lang w:val="en-US"/>
        </w:rPr>
        <w:t>l-Azhar seminary in Cairo, the most prestigious Sunni cent</w:t>
      </w:r>
      <w:r w:rsidR="004B472D" w:rsidRPr="0013369F">
        <w:rPr>
          <w:color w:val="000000" w:themeColor="text1"/>
          <w:lang w:val="en-US"/>
        </w:rPr>
        <w:t>er</w:t>
      </w:r>
      <w:r w:rsidRPr="00790770">
        <w:rPr>
          <w:color w:val="000000" w:themeColor="text1"/>
          <w:lang w:val="en-US"/>
        </w:rPr>
        <w:t xml:space="preserve"> for the study of Islamic law, was flown to</w:t>
      </w:r>
      <w:r w:rsidR="00471C86" w:rsidRPr="0013369F">
        <w:rPr>
          <w:color w:val="000000" w:themeColor="text1"/>
          <w:lang w:val="en-US"/>
        </w:rPr>
        <w:t xml:space="preserve"> the </w:t>
      </w:r>
      <w:r w:rsidR="00D62202">
        <w:rPr>
          <w:color w:val="000000" w:themeColor="text1"/>
          <w:lang w:val="en-US"/>
        </w:rPr>
        <w:t xml:space="preserve">Taliban’s de facto </w:t>
      </w:r>
      <w:r w:rsidR="00471C86" w:rsidRPr="0013369F">
        <w:rPr>
          <w:color w:val="000000" w:themeColor="text1"/>
          <w:lang w:val="en-US"/>
        </w:rPr>
        <w:t>capital</w:t>
      </w:r>
      <w:r w:rsidRPr="00790770">
        <w:rPr>
          <w:color w:val="000000" w:themeColor="text1"/>
          <w:lang w:val="en-US"/>
        </w:rPr>
        <w:t xml:space="preserve"> </w:t>
      </w:r>
      <w:r w:rsidR="00D62202">
        <w:rPr>
          <w:color w:val="000000" w:themeColor="text1"/>
          <w:lang w:val="en-US"/>
        </w:rPr>
        <w:t xml:space="preserve">of </w:t>
      </w:r>
      <w:r w:rsidRPr="00790770">
        <w:rPr>
          <w:color w:val="000000" w:themeColor="text1"/>
          <w:lang w:val="en-US"/>
        </w:rPr>
        <w:t xml:space="preserve">Kandahar to dissuade Mullah Omar from destroying the statues. </w:t>
      </w:r>
    </w:p>
    <w:p w14:paraId="5FDE77A4" w14:textId="3628D9E3" w:rsidR="00B55227" w:rsidRPr="00790770" w:rsidRDefault="00B55227" w:rsidP="00790770">
      <w:pPr>
        <w:spacing w:line="480" w:lineRule="auto"/>
        <w:ind w:firstLine="630"/>
        <w:rPr>
          <w:color w:val="000000" w:themeColor="text1"/>
          <w:lang w:val="en-US"/>
        </w:rPr>
      </w:pPr>
      <w:r w:rsidRPr="00790770">
        <w:rPr>
          <w:color w:val="000000" w:themeColor="text1"/>
          <w:lang w:val="en-US"/>
        </w:rPr>
        <w:t xml:space="preserve">Why then did the destruction of the Bamiyan Buddhas become a prestige project for </w:t>
      </w:r>
      <w:r w:rsidR="0031289B" w:rsidRPr="0013369F">
        <w:rPr>
          <w:color w:val="000000" w:themeColor="text1"/>
          <w:lang w:val="en-US"/>
        </w:rPr>
        <w:t>the Afghan leader</w:t>
      </w:r>
      <w:r w:rsidRPr="00790770">
        <w:rPr>
          <w:color w:val="000000" w:themeColor="text1"/>
          <w:lang w:val="en-US"/>
        </w:rPr>
        <w:t xml:space="preserve">, a task to be </w:t>
      </w:r>
      <w:r w:rsidR="0031289B" w:rsidRPr="0013369F">
        <w:rPr>
          <w:color w:val="000000" w:themeColor="text1"/>
          <w:lang w:val="en-US"/>
        </w:rPr>
        <w:t>“</w:t>
      </w:r>
      <w:r w:rsidRPr="00790770">
        <w:rPr>
          <w:color w:val="000000" w:themeColor="text1"/>
          <w:lang w:val="en-US"/>
        </w:rPr>
        <w:t>implemented at all costs</w:t>
      </w:r>
      <w:r w:rsidR="0031289B" w:rsidRPr="0013369F">
        <w:rPr>
          <w:color w:val="000000" w:themeColor="text1"/>
          <w:lang w:val="en-US"/>
        </w:rPr>
        <w:t>”</w:t>
      </w:r>
      <w:r w:rsidRPr="00790770">
        <w:rPr>
          <w:color w:val="000000" w:themeColor="text1"/>
          <w:lang w:val="en-US"/>
        </w:rPr>
        <w:t>?</w:t>
      </w:r>
      <w:r w:rsidRPr="00790770">
        <w:rPr>
          <w:rStyle w:val="EndnoteReference"/>
          <w:color w:val="000000" w:themeColor="text1"/>
          <w:lang w:val="en-US"/>
        </w:rPr>
        <w:endnoteReference w:id="9"/>
      </w:r>
      <w:r w:rsidRPr="00790770">
        <w:rPr>
          <w:color w:val="000000" w:themeColor="text1"/>
          <w:lang w:val="en-US"/>
        </w:rPr>
        <w:t xml:space="preserve"> Why, despite the pressure </w:t>
      </w:r>
      <w:r w:rsidR="00434BEB" w:rsidRPr="0013369F">
        <w:rPr>
          <w:color w:val="000000" w:themeColor="text1"/>
          <w:lang w:val="en-US"/>
        </w:rPr>
        <w:t>applied</w:t>
      </w:r>
      <w:r w:rsidR="00434BEB" w:rsidRPr="00790770">
        <w:rPr>
          <w:color w:val="000000" w:themeColor="text1"/>
          <w:lang w:val="en-US"/>
        </w:rPr>
        <w:t xml:space="preserve"> </w:t>
      </w:r>
      <w:r w:rsidRPr="00790770">
        <w:rPr>
          <w:color w:val="000000" w:themeColor="text1"/>
          <w:lang w:val="en-US"/>
        </w:rPr>
        <w:t>by global leaders, did the Taliban invest so much time, labor</w:t>
      </w:r>
      <w:r w:rsidR="00434BEB" w:rsidRPr="0013369F">
        <w:rPr>
          <w:color w:val="000000" w:themeColor="text1"/>
          <w:lang w:val="en-US"/>
        </w:rPr>
        <w:t>,</w:t>
      </w:r>
      <w:r w:rsidRPr="00790770">
        <w:rPr>
          <w:color w:val="000000" w:themeColor="text1"/>
          <w:lang w:val="en-US"/>
        </w:rPr>
        <w:t xml:space="preserve"> and expense in the difficult task of </w:t>
      </w:r>
      <w:r w:rsidR="00434BEB" w:rsidRPr="0013369F">
        <w:rPr>
          <w:color w:val="000000" w:themeColor="text1"/>
          <w:lang w:val="en-US"/>
        </w:rPr>
        <w:t>demolition</w:t>
      </w:r>
      <w:r w:rsidRPr="00790770">
        <w:rPr>
          <w:color w:val="000000" w:themeColor="text1"/>
          <w:lang w:val="en-US"/>
        </w:rPr>
        <w:t xml:space="preserve"> and in ensuring that </w:t>
      </w:r>
      <w:r w:rsidR="00434BEB" w:rsidRPr="0013369F">
        <w:rPr>
          <w:color w:val="000000" w:themeColor="text1"/>
          <w:lang w:val="en-US"/>
        </w:rPr>
        <w:t xml:space="preserve">it </w:t>
      </w:r>
      <w:r w:rsidRPr="00790770">
        <w:rPr>
          <w:color w:val="000000" w:themeColor="text1"/>
          <w:lang w:val="en-US"/>
        </w:rPr>
        <w:t>was broadcast to the rest of the world?</w:t>
      </w:r>
      <w:r w:rsidR="0063469E" w:rsidRPr="0013369F">
        <w:rPr>
          <w:color w:val="000000" w:themeColor="text1"/>
          <w:lang w:val="en-US"/>
        </w:rPr>
        <w:t xml:space="preserve"> </w:t>
      </w:r>
      <w:r w:rsidRPr="00790770">
        <w:rPr>
          <w:color w:val="000000" w:themeColor="text1"/>
          <w:lang w:val="en-US"/>
        </w:rPr>
        <w:t xml:space="preserve">And why was Mullah Omar so determined to destroy the Buddhas two years after he had solemnly promised to protect them? In 1999 </w:t>
      </w:r>
      <w:r w:rsidR="00983187" w:rsidRPr="0013369F">
        <w:rPr>
          <w:color w:val="000000" w:themeColor="text1"/>
          <w:lang w:val="en-US"/>
        </w:rPr>
        <w:t>he</w:t>
      </w:r>
      <w:r w:rsidRPr="00790770">
        <w:rPr>
          <w:color w:val="000000" w:themeColor="text1"/>
          <w:lang w:val="en-US"/>
        </w:rPr>
        <w:t xml:space="preserve"> had declared that as there were no Buddhists remaining in Afghanistan, the Buddhas were not idols under worship</w:t>
      </w:r>
      <w:r w:rsidRPr="00790770">
        <w:rPr>
          <w:rFonts w:cs="Helvetica"/>
          <w:color w:val="000000" w:themeColor="text1"/>
          <w:lang w:val="en-US"/>
        </w:rPr>
        <w:t xml:space="preserve"> and there was no religious reason to attack them. Instead, he said his government considered them </w:t>
      </w:r>
      <w:r w:rsidR="00983187" w:rsidRPr="0013369F">
        <w:rPr>
          <w:rFonts w:cs="Helvetica"/>
          <w:color w:val="000000" w:themeColor="text1"/>
          <w:lang w:val="en-US"/>
        </w:rPr>
        <w:t>“</w:t>
      </w:r>
      <w:r w:rsidRPr="00790770">
        <w:rPr>
          <w:rFonts w:cs="Helvetica"/>
          <w:color w:val="000000" w:themeColor="text1"/>
          <w:lang w:val="en-US"/>
        </w:rPr>
        <w:t>a potential major source of income for Afghanistan from international visitors. The Taliban state</w:t>
      </w:r>
      <w:r w:rsidR="00AD0676">
        <w:rPr>
          <w:rFonts w:cs="Helvetica"/>
          <w:color w:val="000000" w:themeColor="text1"/>
          <w:lang w:val="en-US"/>
        </w:rPr>
        <w:t>s</w:t>
      </w:r>
      <w:r w:rsidRPr="00790770">
        <w:rPr>
          <w:rFonts w:cs="Helvetica"/>
          <w:color w:val="000000" w:themeColor="text1"/>
          <w:lang w:val="en-US"/>
        </w:rPr>
        <w:t xml:space="preserve"> that Bamiyan shall not be destroyed but protected.</w:t>
      </w:r>
      <w:r w:rsidR="00983187" w:rsidRPr="0013369F">
        <w:rPr>
          <w:rFonts w:cs="Helvetica"/>
          <w:color w:val="000000" w:themeColor="text1"/>
          <w:lang w:val="en-US"/>
        </w:rPr>
        <w:t>”</w:t>
      </w:r>
      <w:r w:rsidR="006C526B">
        <w:rPr>
          <w:rStyle w:val="EndnoteReference"/>
          <w:rFonts w:cs="Helvetica"/>
          <w:color w:val="000000" w:themeColor="text1"/>
          <w:lang w:val="en-US"/>
        </w:rPr>
        <w:endnoteReference w:id="10"/>
      </w:r>
      <w:r w:rsidR="000917F0">
        <w:rPr>
          <w:rFonts w:cs="Helvetica"/>
          <w:color w:val="000000" w:themeColor="text1"/>
          <w:lang w:val="en-US"/>
        </w:rPr>
        <w:t xml:space="preserve"> </w:t>
      </w:r>
      <w:r w:rsidRPr="00790770">
        <w:rPr>
          <w:rFonts w:cs="Helvetica"/>
          <w:color w:val="000000" w:themeColor="text1"/>
          <w:lang w:val="en-US"/>
        </w:rPr>
        <w:t xml:space="preserve">What accounts for the Taliban’s </w:t>
      </w:r>
      <w:r w:rsidRPr="00790770">
        <w:rPr>
          <w:rFonts w:cs="Helvetica"/>
          <w:iCs/>
          <w:color w:val="000000" w:themeColor="text1"/>
          <w:lang w:val="en-US"/>
        </w:rPr>
        <w:t>volte</w:t>
      </w:r>
      <w:r w:rsidR="00877996" w:rsidRPr="0013369F">
        <w:rPr>
          <w:rFonts w:cs="Helvetica"/>
          <w:iCs/>
          <w:color w:val="000000" w:themeColor="text1"/>
          <w:lang w:val="en-US"/>
        </w:rPr>
        <w:t>-</w:t>
      </w:r>
      <w:r w:rsidRPr="00790770">
        <w:rPr>
          <w:rFonts w:cs="Helvetica"/>
          <w:iCs/>
          <w:color w:val="000000" w:themeColor="text1"/>
          <w:lang w:val="en-US"/>
        </w:rPr>
        <w:t>face</w:t>
      </w:r>
      <w:r w:rsidRPr="00790770">
        <w:rPr>
          <w:rFonts w:cs="Helvetica"/>
          <w:color w:val="000000" w:themeColor="text1"/>
          <w:lang w:val="en-US"/>
        </w:rPr>
        <w:t xml:space="preserve">, in which a religious motivation, earlier dismissed as irrelevant, was used to now justify the attack? </w:t>
      </w:r>
    </w:p>
    <w:p w14:paraId="1CBB8B74" w14:textId="7AC2703E" w:rsidR="00B55227" w:rsidRPr="00790770" w:rsidRDefault="00B55227">
      <w:pPr>
        <w:tabs>
          <w:tab w:val="left" w:pos="3828"/>
        </w:tabs>
        <w:spacing w:line="480" w:lineRule="auto"/>
        <w:ind w:firstLine="720"/>
        <w:rPr>
          <w:color w:val="000000" w:themeColor="text1"/>
          <w:lang w:val="en-US"/>
        </w:rPr>
      </w:pPr>
      <w:r w:rsidRPr="00790770">
        <w:rPr>
          <w:rFonts w:cs="Helvetica"/>
          <w:color w:val="000000" w:themeColor="text1"/>
          <w:lang w:val="en-US"/>
        </w:rPr>
        <w:t xml:space="preserve">In his essay on the destruction of the Bamiyan Buddhas, </w:t>
      </w:r>
      <w:r w:rsidRPr="00790770">
        <w:rPr>
          <w:color w:val="000000" w:themeColor="text1"/>
          <w:lang w:val="en-US"/>
        </w:rPr>
        <w:t xml:space="preserve">Finbarr Barry Flood suggests that </w:t>
      </w:r>
      <w:r w:rsidR="00C34FA0" w:rsidRPr="0013369F">
        <w:rPr>
          <w:color w:val="000000" w:themeColor="text1"/>
          <w:lang w:val="en-US"/>
        </w:rPr>
        <w:t xml:space="preserve">the </w:t>
      </w:r>
      <w:r w:rsidRPr="00790770">
        <w:rPr>
          <w:color w:val="000000" w:themeColor="text1"/>
          <w:lang w:val="en-US"/>
        </w:rPr>
        <w:t>context of the act lies not in medieval religious beliefs but in contemporary world politics.</w:t>
      </w:r>
      <w:r w:rsidRPr="00790770">
        <w:rPr>
          <w:rStyle w:val="EndnoteReference"/>
          <w:lang w:val="en-US"/>
        </w:rPr>
        <w:endnoteReference w:id="11"/>
      </w:r>
      <w:r w:rsidRPr="00790770">
        <w:rPr>
          <w:color w:val="000000" w:themeColor="text1"/>
          <w:lang w:val="en-US"/>
        </w:rPr>
        <w:t xml:space="preserve"> The Taliban </w:t>
      </w:r>
      <w:r w:rsidR="0087717C">
        <w:rPr>
          <w:color w:val="000000" w:themeColor="text1"/>
          <w:lang w:val="en-US"/>
        </w:rPr>
        <w:t xml:space="preserve">were </w:t>
      </w:r>
      <w:r w:rsidRPr="00790770">
        <w:rPr>
          <w:color w:val="000000" w:themeColor="text1"/>
          <w:lang w:val="en-US"/>
        </w:rPr>
        <w:t xml:space="preserve">recognized </w:t>
      </w:r>
      <w:r w:rsidR="0087717C">
        <w:rPr>
          <w:color w:val="000000" w:themeColor="text1"/>
          <w:lang w:val="en-US"/>
        </w:rPr>
        <w:t xml:space="preserve">as constituting the </w:t>
      </w:r>
      <w:r w:rsidR="00F25086">
        <w:rPr>
          <w:color w:val="000000" w:themeColor="text1"/>
          <w:lang w:val="en-US"/>
        </w:rPr>
        <w:t xml:space="preserve">country’s </w:t>
      </w:r>
      <w:r w:rsidR="0087717C">
        <w:rPr>
          <w:color w:val="000000" w:themeColor="text1"/>
          <w:lang w:val="en-US"/>
        </w:rPr>
        <w:t xml:space="preserve">legitimate government </w:t>
      </w:r>
      <w:r w:rsidRPr="00790770">
        <w:rPr>
          <w:color w:val="000000" w:themeColor="text1"/>
          <w:lang w:val="en-US"/>
        </w:rPr>
        <w:t xml:space="preserve">by only three </w:t>
      </w:r>
      <w:r w:rsidR="00F25086">
        <w:rPr>
          <w:color w:val="000000" w:themeColor="text1"/>
          <w:lang w:val="en-US"/>
        </w:rPr>
        <w:t>states</w:t>
      </w:r>
      <w:r w:rsidRPr="00790770">
        <w:rPr>
          <w:color w:val="000000" w:themeColor="text1"/>
          <w:lang w:val="en-US"/>
        </w:rPr>
        <w:t xml:space="preserve">, and </w:t>
      </w:r>
      <w:r w:rsidR="00F25086">
        <w:rPr>
          <w:color w:val="000000" w:themeColor="text1"/>
          <w:lang w:val="en-US"/>
        </w:rPr>
        <w:t xml:space="preserve">Afghanistan </w:t>
      </w:r>
      <w:r w:rsidRPr="00790770">
        <w:rPr>
          <w:color w:val="000000" w:themeColor="text1"/>
          <w:lang w:val="en-US"/>
        </w:rPr>
        <w:t xml:space="preserve">was under economic sanctions. Trying to build links with the international community, it had voluntarily destroyed </w:t>
      </w:r>
      <w:r w:rsidR="00A11742">
        <w:rPr>
          <w:color w:val="000000" w:themeColor="text1"/>
          <w:lang w:val="en-US"/>
        </w:rPr>
        <w:t xml:space="preserve">the country’s </w:t>
      </w:r>
      <w:r w:rsidRPr="00790770">
        <w:rPr>
          <w:color w:val="000000" w:themeColor="text1"/>
          <w:lang w:val="en-US"/>
        </w:rPr>
        <w:t xml:space="preserve">opium crop. However, </w:t>
      </w:r>
      <w:r w:rsidR="004B26EC" w:rsidRPr="0013369F">
        <w:rPr>
          <w:color w:val="000000" w:themeColor="text1"/>
          <w:lang w:val="en-US"/>
        </w:rPr>
        <w:t>its</w:t>
      </w:r>
      <w:r w:rsidR="004B26EC" w:rsidRPr="00790770">
        <w:rPr>
          <w:color w:val="000000" w:themeColor="text1"/>
          <w:lang w:val="en-US"/>
        </w:rPr>
        <w:t xml:space="preserve"> </w:t>
      </w:r>
      <w:r w:rsidRPr="00790770">
        <w:rPr>
          <w:color w:val="000000" w:themeColor="text1"/>
          <w:lang w:val="en-US"/>
        </w:rPr>
        <w:t xml:space="preserve">continuing refusal to surrender Osama bin Laden, who was sheltering in Afghanistan at the time, led to a breakdown </w:t>
      </w:r>
      <w:r w:rsidR="00BF2BA7">
        <w:rPr>
          <w:color w:val="000000" w:themeColor="text1"/>
          <w:lang w:val="en-US"/>
        </w:rPr>
        <w:t>in</w:t>
      </w:r>
      <w:r w:rsidR="00BF2BA7" w:rsidRPr="00790770">
        <w:rPr>
          <w:color w:val="000000" w:themeColor="text1"/>
          <w:lang w:val="en-US"/>
        </w:rPr>
        <w:t xml:space="preserve"> </w:t>
      </w:r>
      <w:r w:rsidRPr="00790770">
        <w:rPr>
          <w:color w:val="000000" w:themeColor="text1"/>
          <w:lang w:val="en-US"/>
        </w:rPr>
        <w:t>negotiations</w:t>
      </w:r>
      <w:r w:rsidR="000917F0">
        <w:rPr>
          <w:color w:val="000000" w:themeColor="text1"/>
          <w:lang w:val="en-US"/>
        </w:rPr>
        <w:t xml:space="preserve"> and</w:t>
      </w:r>
      <w:r w:rsidR="000917F0" w:rsidRPr="00790770">
        <w:rPr>
          <w:color w:val="000000" w:themeColor="text1"/>
          <w:lang w:val="en-US"/>
        </w:rPr>
        <w:t xml:space="preserve"> </w:t>
      </w:r>
      <w:r w:rsidRPr="00790770">
        <w:rPr>
          <w:color w:val="000000" w:themeColor="text1"/>
          <w:lang w:val="en-US"/>
        </w:rPr>
        <w:t xml:space="preserve">the United Nations imposed fresh sanctions </w:t>
      </w:r>
      <w:r w:rsidR="000626C4" w:rsidRPr="0013369F">
        <w:rPr>
          <w:color w:val="000000" w:themeColor="text1"/>
          <w:lang w:val="en-US"/>
        </w:rPr>
        <w:t>on</w:t>
      </w:r>
      <w:r w:rsidR="000626C4" w:rsidRPr="00790770">
        <w:rPr>
          <w:color w:val="000000" w:themeColor="text1"/>
          <w:lang w:val="en-US"/>
        </w:rPr>
        <w:t xml:space="preserve"> </w:t>
      </w:r>
      <w:r w:rsidR="001354F7">
        <w:rPr>
          <w:color w:val="000000" w:themeColor="text1"/>
          <w:lang w:val="en-US"/>
        </w:rPr>
        <w:t>the country</w:t>
      </w:r>
      <w:r w:rsidR="000917F0">
        <w:rPr>
          <w:color w:val="000000" w:themeColor="text1"/>
          <w:lang w:val="en-US"/>
        </w:rPr>
        <w:t>. At this point</w:t>
      </w:r>
      <w:r w:rsidRPr="00790770">
        <w:rPr>
          <w:color w:val="000000" w:themeColor="text1"/>
          <w:lang w:val="en-US"/>
        </w:rPr>
        <w:t xml:space="preserve"> the Taliban gave up attempts to engage with the international community. </w:t>
      </w:r>
      <w:r w:rsidRPr="00790770">
        <w:rPr>
          <w:color w:val="000000" w:themeColor="text1"/>
          <w:lang w:val="en-US"/>
        </w:rPr>
        <w:lastRenderedPageBreak/>
        <w:t xml:space="preserve">Instead </w:t>
      </w:r>
      <w:r w:rsidR="000626C4" w:rsidRPr="0013369F">
        <w:rPr>
          <w:color w:val="000000" w:themeColor="text1"/>
          <w:lang w:val="en-US"/>
        </w:rPr>
        <w:t xml:space="preserve">it </w:t>
      </w:r>
      <w:r w:rsidRPr="00790770">
        <w:rPr>
          <w:color w:val="000000" w:themeColor="text1"/>
          <w:lang w:val="en-US"/>
        </w:rPr>
        <w:t xml:space="preserve">chose a dramatic act to demonstrate </w:t>
      </w:r>
      <w:r w:rsidR="000626C4" w:rsidRPr="0013369F">
        <w:rPr>
          <w:color w:val="000000" w:themeColor="text1"/>
          <w:lang w:val="en-US"/>
        </w:rPr>
        <w:t>its</w:t>
      </w:r>
      <w:r w:rsidR="000626C4" w:rsidRPr="00790770">
        <w:rPr>
          <w:color w:val="000000" w:themeColor="text1"/>
          <w:lang w:val="en-US"/>
        </w:rPr>
        <w:t xml:space="preserve"> </w:t>
      </w:r>
      <w:r w:rsidR="001A41F2">
        <w:rPr>
          <w:color w:val="000000" w:themeColor="text1"/>
          <w:lang w:val="en-US"/>
        </w:rPr>
        <w:t xml:space="preserve">own </w:t>
      </w:r>
      <w:r w:rsidRPr="00790770">
        <w:rPr>
          <w:color w:val="000000" w:themeColor="text1"/>
          <w:lang w:val="en-US"/>
        </w:rPr>
        <w:t xml:space="preserve">rejection of </w:t>
      </w:r>
      <w:r w:rsidR="001A41F2">
        <w:rPr>
          <w:color w:val="000000" w:themeColor="text1"/>
          <w:lang w:val="en-US"/>
        </w:rPr>
        <w:t xml:space="preserve">that </w:t>
      </w:r>
      <w:r w:rsidRPr="00790770">
        <w:rPr>
          <w:color w:val="000000" w:themeColor="text1"/>
          <w:lang w:val="en-US"/>
        </w:rPr>
        <w:t xml:space="preserve">community </w:t>
      </w:r>
      <w:r w:rsidR="001A41F2">
        <w:rPr>
          <w:color w:val="000000" w:themeColor="text1"/>
          <w:lang w:val="en-US"/>
        </w:rPr>
        <w:t xml:space="preserve">which </w:t>
      </w:r>
      <w:r w:rsidRPr="00790770">
        <w:rPr>
          <w:color w:val="000000" w:themeColor="text1"/>
          <w:lang w:val="en-US"/>
        </w:rPr>
        <w:t xml:space="preserve">had rejected </w:t>
      </w:r>
      <w:r w:rsidR="000F2D32" w:rsidRPr="0013369F">
        <w:rPr>
          <w:color w:val="000000" w:themeColor="text1"/>
          <w:lang w:val="en-US"/>
        </w:rPr>
        <w:t>it</w:t>
      </w:r>
      <w:r w:rsidRPr="00790770">
        <w:rPr>
          <w:color w:val="000000" w:themeColor="text1"/>
          <w:lang w:val="en-US"/>
        </w:rPr>
        <w:t xml:space="preserve">. </w:t>
      </w:r>
    </w:p>
    <w:p w14:paraId="1A6BFD1F" w14:textId="24D14062" w:rsidR="00295C72" w:rsidRPr="00790770" w:rsidRDefault="00B55227">
      <w:pPr>
        <w:tabs>
          <w:tab w:val="left" w:pos="3828"/>
        </w:tabs>
        <w:spacing w:line="480" w:lineRule="auto"/>
        <w:ind w:firstLine="720"/>
        <w:rPr>
          <w:lang w:val="en-US"/>
        </w:rPr>
      </w:pPr>
      <w:r w:rsidRPr="00790770">
        <w:rPr>
          <w:lang w:val="en-US"/>
        </w:rPr>
        <w:t>The destruction of the Buddhas even gave the Taliban an opportunity to mock the international community</w:t>
      </w:r>
      <w:r w:rsidR="0062409B">
        <w:rPr>
          <w:lang w:val="en-US"/>
        </w:rPr>
        <w:t xml:space="preserve"> for </w:t>
      </w:r>
      <w:r w:rsidRPr="00790770">
        <w:rPr>
          <w:lang w:val="en-US"/>
        </w:rPr>
        <w:t>so greatly valori</w:t>
      </w:r>
      <w:r w:rsidR="00234836" w:rsidRPr="0013369F">
        <w:rPr>
          <w:lang w:val="en-US"/>
        </w:rPr>
        <w:t>z</w:t>
      </w:r>
      <w:r w:rsidR="0062409B">
        <w:rPr>
          <w:lang w:val="en-US"/>
        </w:rPr>
        <w:t>ing</w:t>
      </w:r>
      <w:r w:rsidRPr="00790770">
        <w:rPr>
          <w:lang w:val="en-US"/>
        </w:rPr>
        <w:t xml:space="preserve"> these sculptures. As audiences across the globe expressed horror at their destruction, the Taliban claimed they were horrified at a world that would offer to spend millions </w:t>
      </w:r>
      <w:r w:rsidR="000F2D32" w:rsidRPr="0013369F">
        <w:rPr>
          <w:lang w:val="en-US"/>
        </w:rPr>
        <w:t xml:space="preserve">of dollars </w:t>
      </w:r>
      <w:r w:rsidRPr="00790770">
        <w:rPr>
          <w:lang w:val="en-US"/>
        </w:rPr>
        <w:t>on salvaging artworks while intensifying sanctions that denied essential supplies and threatened Afghan lives. As Flood says, what was under attack here “was not the literal worship of religious idols but their veneration as cultural icons</w:t>
      </w:r>
      <w:r w:rsidR="00AD0676">
        <w:rPr>
          <w:lang w:val="en-US"/>
        </w:rPr>
        <w:t>;</w:t>
      </w:r>
      <w:r w:rsidRPr="00790770">
        <w:rPr>
          <w:lang w:val="en-US"/>
        </w:rPr>
        <w:t>” not an Oriental cult of idol-worship but the Western cult of art.</w:t>
      </w:r>
      <w:r w:rsidRPr="00790770">
        <w:rPr>
          <w:rStyle w:val="EndnoteReference"/>
          <w:lang w:val="en-US"/>
        </w:rPr>
        <w:endnoteReference w:id="12"/>
      </w:r>
      <w:r w:rsidRPr="00790770">
        <w:rPr>
          <w:lang w:val="en-US"/>
        </w:rPr>
        <w:t xml:space="preserve"> </w:t>
      </w:r>
    </w:p>
    <w:p w14:paraId="1C806E39" w14:textId="04F12DCF" w:rsidR="00B55227" w:rsidRPr="00790770" w:rsidRDefault="00B55227" w:rsidP="00790770">
      <w:pPr>
        <w:tabs>
          <w:tab w:val="left" w:pos="3828"/>
        </w:tabs>
        <w:spacing w:line="480" w:lineRule="auto"/>
        <w:ind w:firstLine="630"/>
        <w:rPr>
          <w:lang w:val="en-US"/>
        </w:rPr>
      </w:pPr>
      <w:r w:rsidRPr="00790770">
        <w:rPr>
          <w:color w:val="000000" w:themeColor="text1"/>
          <w:lang w:val="en-US"/>
        </w:rPr>
        <w:t xml:space="preserve">Flood </w:t>
      </w:r>
      <w:r w:rsidR="00AD0676">
        <w:rPr>
          <w:color w:val="000000" w:themeColor="text1"/>
          <w:lang w:val="en-US"/>
        </w:rPr>
        <w:t>write</w:t>
      </w:r>
      <w:r w:rsidRPr="00790770">
        <w:rPr>
          <w:color w:val="000000" w:themeColor="text1"/>
          <w:lang w:val="en-US"/>
        </w:rPr>
        <w:t>s of the destruction of the Bamiyan Buddhas as “a performance designed for the internet age,” whose intended audience was “neither divine nor local but global.”</w:t>
      </w:r>
      <w:r w:rsidR="0063469E" w:rsidRPr="0013369F">
        <w:rPr>
          <w:color w:val="000000" w:themeColor="text1"/>
          <w:lang w:val="en-US"/>
        </w:rPr>
        <w:t xml:space="preserve"> </w:t>
      </w:r>
      <w:r w:rsidRPr="00790770">
        <w:rPr>
          <w:color w:val="000000" w:themeColor="text1"/>
          <w:lang w:val="en-US"/>
        </w:rPr>
        <w:t>If so, it certainly worked. More than the terrible suffering of ordinary Afghan people, it was the destruction of the Bamiyan Buddhas that became the symbol of the Taliban’s irredeemable barbarity. Viewers seem</w:t>
      </w:r>
      <w:r w:rsidR="000E4028" w:rsidRPr="0013369F">
        <w:rPr>
          <w:color w:val="000000" w:themeColor="text1"/>
          <w:lang w:val="en-US"/>
        </w:rPr>
        <w:t>ed</w:t>
      </w:r>
      <w:r w:rsidRPr="00790770">
        <w:rPr>
          <w:color w:val="000000" w:themeColor="text1"/>
          <w:lang w:val="en-US"/>
        </w:rPr>
        <w:t xml:space="preserve"> to identify with the Buddhas, projecting their own selves into their crumbling bodies and much of the reportage</w:t>
      </w:r>
      <w:r w:rsidR="0063469E" w:rsidRPr="0013369F">
        <w:rPr>
          <w:color w:val="000000" w:themeColor="text1"/>
          <w:lang w:val="en-US"/>
        </w:rPr>
        <w:t xml:space="preserve"> </w:t>
      </w:r>
      <w:r w:rsidRPr="00790770">
        <w:rPr>
          <w:color w:val="000000" w:themeColor="text1"/>
          <w:lang w:val="en-US"/>
        </w:rPr>
        <w:t xml:space="preserve">spoke of the Buddha figure </w:t>
      </w:r>
      <w:r w:rsidR="000E4028" w:rsidRPr="0013369F">
        <w:rPr>
          <w:color w:val="000000" w:themeColor="text1"/>
          <w:lang w:val="en-US"/>
        </w:rPr>
        <w:t>“</w:t>
      </w:r>
      <w:r w:rsidRPr="00790770">
        <w:rPr>
          <w:color w:val="000000" w:themeColor="text1"/>
          <w:lang w:val="en-US"/>
        </w:rPr>
        <w:t>gazing</w:t>
      </w:r>
      <w:r w:rsidR="000E4028" w:rsidRPr="0013369F">
        <w:rPr>
          <w:color w:val="000000" w:themeColor="text1"/>
          <w:lang w:val="en-US"/>
        </w:rPr>
        <w:t>”</w:t>
      </w:r>
      <w:r w:rsidRPr="00790770">
        <w:rPr>
          <w:color w:val="000000" w:themeColor="text1"/>
          <w:lang w:val="en-US"/>
        </w:rPr>
        <w:t xml:space="preserve"> down at the valley, or suffering </w:t>
      </w:r>
      <w:r w:rsidR="000E4028" w:rsidRPr="0013369F">
        <w:rPr>
          <w:color w:val="000000" w:themeColor="text1"/>
          <w:lang w:val="en-US"/>
        </w:rPr>
        <w:t>“</w:t>
      </w:r>
      <w:r w:rsidRPr="00790770">
        <w:rPr>
          <w:color w:val="000000" w:themeColor="text1"/>
          <w:lang w:val="en-US"/>
        </w:rPr>
        <w:t>wounds</w:t>
      </w:r>
      <w:r w:rsidR="000E4028" w:rsidRPr="0013369F">
        <w:rPr>
          <w:color w:val="000000" w:themeColor="text1"/>
          <w:lang w:val="en-US"/>
        </w:rPr>
        <w:t>”</w:t>
      </w:r>
      <w:r w:rsidRPr="00790770">
        <w:rPr>
          <w:color w:val="000000" w:themeColor="text1"/>
          <w:lang w:val="en-US"/>
        </w:rPr>
        <w:t xml:space="preserve"> on </w:t>
      </w:r>
      <w:r w:rsidR="000E4028" w:rsidRPr="0013369F">
        <w:rPr>
          <w:color w:val="000000" w:themeColor="text1"/>
          <w:lang w:val="en-US"/>
        </w:rPr>
        <w:t>“</w:t>
      </w:r>
      <w:r w:rsidRPr="00790770">
        <w:rPr>
          <w:color w:val="000000" w:themeColor="text1"/>
          <w:lang w:val="en-US"/>
        </w:rPr>
        <w:t>his</w:t>
      </w:r>
      <w:r w:rsidR="000E4028" w:rsidRPr="0013369F">
        <w:rPr>
          <w:color w:val="000000" w:themeColor="text1"/>
          <w:lang w:val="en-US"/>
        </w:rPr>
        <w:t>”</w:t>
      </w:r>
      <w:r w:rsidRPr="00790770">
        <w:rPr>
          <w:color w:val="000000" w:themeColor="text1"/>
          <w:lang w:val="en-US"/>
        </w:rPr>
        <w:t xml:space="preserve"> body.</w:t>
      </w:r>
    </w:p>
    <w:p w14:paraId="7FF5C779" w14:textId="27FD7A86" w:rsidR="00B55227" w:rsidRPr="00790770" w:rsidRDefault="00B55227">
      <w:pPr>
        <w:tabs>
          <w:tab w:val="left" w:pos="3828"/>
        </w:tabs>
        <w:spacing w:line="480" w:lineRule="auto"/>
        <w:ind w:firstLine="630"/>
        <w:rPr>
          <w:color w:val="000000" w:themeColor="text1"/>
          <w:lang w:val="en-US"/>
        </w:rPr>
      </w:pPr>
      <w:r w:rsidRPr="00790770">
        <w:rPr>
          <w:color w:val="000000" w:themeColor="text1"/>
          <w:lang w:val="en-US"/>
        </w:rPr>
        <w:t>The global circulation of images and information o</w:t>
      </w:r>
      <w:r w:rsidR="002F4730" w:rsidRPr="0013369F">
        <w:rPr>
          <w:color w:val="000000" w:themeColor="text1"/>
          <w:lang w:val="en-US"/>
        </w:rPr>
        <w:t>n</w:t>
      </w:r>
      <w:r w:rsidRPr="00790770">
        <w:rPr>
          <w:color w:val="000000" w:themeColor="text1"/>
          <w:lang w:val="en-US"/>
        </w:rPr>
        <w:t xml:space="preserve"> the destruction of the Buddhas, the global outcry that followed the event,</w:t>
      </w:r>
      <w:r w:rsidR="002A771C" w:rsidRPr="0013369F">
        <w:rPr>
          <w:color w:val="000000" w:themeColor="text1"/>
          <w:lang w:val="en-US"/>
        </w:rPr>
        <w:t xml:space="preserve"> and</w:t>
      </w:r>
      <w:r w:rsidRPr="00790770">
        <w:rPr>
          <w:color w:val="000000" w:themeColor="text1"/>
          <w:lang w:val="en-US"/>
        </w:rPr>
        <w:t xml:space="preserve"> the global efforts to salvage what might remain </w:t>
      </w:r>
      <w:r w:rsidR="00AD0676">
        <w:rPr>
          <w:color w:val="000000" w:themeColor="text1"/>
          <w:lang w:val="en-US"/>
        </w:rPr>
        <w:t xml:space="preserve">of them </w:t>
      </w:r>
      <w:r w:rsidRPr="00790770">
        <w:rPr>
          <w:color w:val="000000" w:themeColor="text1"/>
          <w:lang w:val="en-US"/>
        </w:rPr>
        <w:t>in the valley distil</w:t>
      </w:r>
      <w:r w:rsidR="00210045" w:rsidRPr="0013369F">
        <w:rPr>
          <w:color w:val="000000" w:themeColor="text1"/>
          <w:lang w:val="en-US"/>
        </w:rPr>
        <w:t>l</w:t>
      </w:r>
      <w:r w:rsidRPr="00790770">
        <w:rPr>
          <w:color w:val="000000" w:themeColor="text1"/>
          <w:lang w:val="en-US"/>
        </w:rPr>
        <w:t xml:space="preserve"> the events at Bamiyan as a struggle between binary opposites: the ability to see the Buddhas as part of world art and world heritage, versus the inability to see them as anything but idols becomes the dividing line between the modern </w:t>
      </w:r>
      <w:r w:rsidR="002A771C" w:rsidRPr="0013369F">
        <w:rPr>
          <w:color w:val="000000" w:themeColor="text1"/>
          <w:lang w:val="en-US"/>
        </w:rPr>
        <w:t>and</w:t>
      </w:r>
      <w:r w:rsidR="002A771C" w:rsidRPr="00790770">
        <w:rPr>
          <w:color w:val="000000" w:themeColor="text1"/>
          <w:lang w:val="en-US"/>
        </w:rPr>
        <w:t xml:space="preserve"> </w:t>
      </w:r>
      <w:r w:rsidRPr="00790770">
        <w:rPr>
          <w:color w:val="000000" w:themeColor="text1"/>
          <w:lang w:val="en-US"/>
        </w:rPr>
        <w:t>the medieval</w:t>
      </w:r>
      <w:r w:rsidR="002A771C" w:rsidRPr="0013369F">
        <w:rPr>
          <w:color w:val="000000" w:themeColor="text1"/>
          <w:lang w:val="en-US"/>
        </w:rPr>
        <w:t>,</w:t>
      </w:r>
      <w:r w:rsidRPr="00790770">
        <w:rPr>
          <w:color w:val="000000" w:themeColor="text1"/>
          <w:lang w:val="en-US"/>
        </w:rPr>
        <w:t xml:space="preserve"> the cultured </w:t>
      </w:r>
      <w:r w:rsidR="002A771C" w:rsidRPr="0013369F">
        <w:rPr>
          <w:color w:val="000000" w:themeColor="text1"/>
          <w:lang w:val="en-US"/>
        </w:rPr>
        <w:t xml:space="preserve">and </w:t>
      </w:r>
      <w:r w:rsidRPr="00790770">
        <w:rPr>
          <w:color w:val="000000" w:themeColor="text1"/>
          <w:lang w:val="en-US"/>
        </w:rPr>
        <w:t xml:space="preserve">the barbaric, the secular </w:t>
      </w:r>
      <w:r w:rsidR="002A771C" w:rsidRPr="0013369F">
        <w:rPr>
          <w:color w:val="000000" w:themeColor="text1"/>
          <w:lang w:val="en-US"/>
        </w:rPr>
        <w:t xml:space="preserve">and </w:t>
      </w:r>
      <w:r w:rsidRPr="00790770">
        <w:rPr>
          <w:color w:val="000000" w:themeColor="text1"/>
          <w:lang w:val="en-US"/>
        </w:rPr>
        <w:t>the fanatical. Bamiyan became a cause c</w:t>
      </w:r>
      <w:r w:rsidR="00761969" w:rsidRPr="0013369F">
        <w:rPr>
          <w:color w:val="000000" w:themeColor="text1"/>
          <w:lang w:val="en-US"/>
        </w:rPr>
        <w:t>é</w:t>
      </w:r>
      <w:r w:rsidRPr="00790770">
        <w:rPr>
          <w:color w:val="000000" w:themeColor="text1"/>
          <w:lang w:val="en-US"/>
        </w:rPr>
        <w:t>l</w:t>
      </w:r>
      <w:r w:rsidR="00761969" w:rsidRPr="0013369F">
        <w:rPr>
          <w:color w:val="000000" w:themeColor="text1"/>
          <w:lang w:val="en-US"/>
        </w:rPr>
        <w:t>è</w:t>
      </w:r>
      <w:r w:rsidRPr="00790770">
        <w:rPr>
          <w:color w:val="000000" w:themeColor="text1"/>
          <w:lang w:val="en-US"/>
        </w:rPr>
        <w:t xml:space="preserve">bre, and two years after the ouster of the Taliban in late 2001, the </w:t>
      </w:r>
      <w:r w:rsidR="005C16B9" w:rsidRPr="0013369F">
        <w:rPr>
          <w:color w:val="000000" w:themeColor="text1"/>
          <w:lang w:val="en-US"/>
        </w:rPr>
        <w:t>“</w:t>
      </w:r>
      <w:r w:rsidRPr="00790770">
        <w:rPr>
          <w:color w:val="000000" w:themeColor="text1"/>
          <w:lang w:val="en-US"/>
        </w:rPr>
        <w:t>Landscape and Archaeological Remains of the Bamiyan Valley</w:t>
      </w:r>
      <w:r w:rsidR="005C16B9" w:rsidRPr="0013369F">
        <w:rPr>
          <w:color w:val="000000" w:themeColor="text1"/>
          <w:lang w:val="en-US"/>
        </w:rPr>
        <w:t>”</w:t>
      </w:r>
      <w:r w:rsidRPr="00790770">
        <w:rPr>
          <w:color w:val="000000" w:themeColor="text1"/>
          <w:lang w:val="en-US"/>
        </w:rPr>
        <w:t xml:space="preserve"> were inscribed </w:t>
      </w:r>
      <w:r w:rsidR="005C16B9" w:rsidRPr="0013369F">
        <w:rPr>
          <w:color w:val="000000" w:themeColor="text1"/>
          <w:lang w:val="en-US"/>
        </w:rPr>
        <w:t>o</w:t>
      </w:r>
      <w:r w:rsidRPr="00790770">
        <w:rPr>
          <w:color w:val="000000" w:themeColor="text1"/>
          <w:lang w:val="en-US"/>
        </w:rPr>
        <w:t>n UNESCO’s World Heritage List as well as its List of World Heritage in Danger.</w:t>
      </w:r>
      <w:r w:rsidR="0063469E" w:rsidRPr="0013369F">
        <w:rPr>
          <w:color w:val="000000" w:themeColor="text1"/>
          <w:lang w:val="en-US"/>
        </w:rPr>
        <w:t xml:space="preserve"> </w:t>
      </w:r>
      <w:r w:rsidRPr="00790770">
        <w:rPr>
          <w:color w:val="000000" w:themeColor="text1"/>
          <w:lang w:val="en-US"/>
        </w:rPr>
        <w:t xml:space="preserve">The new Afghan government welcomed international archaeologists and conservators to Bamiyan and teams of French, German, Swiss, Austrian, </w:t>
      </w:r>
      <w:r w:rsidRPr="00790770">
        <w:rPr>
          <w:color w:val="000000" w:themeColor="text1"/>
          <w:lang w:val="en-US"/>
        </w:rPr>
        <w:lastRenderedPageBreak/>
        <w:t>Japanese</w:t>
      </w:r>
      <w:r w:rsidR="00BC7E7B" w:rsidRPr="0013369F">
        <w:rPr>
          <w:color w:val="000000" w:themeColor="text1"/>
          <w:lang w:val="en-US"/>
        </w:rPr>
        <w:t>,</w:t>
      </w:r>
      <w:r w:rsidRPr="00790770">
        <w:rPr>
          <w:color w:val="000000" w:themeColor="text1"/>
          <w:lang w:val="en-US"/>
        </w:rPr>
        <w:t xml:space="preserve"> and American conservators and archaeologists </w:t>
      </w:r>
      <w:r w:rsidR="0062409B">
        <w:rPr>
          <w:color w:val="000000" w:themeColor="text1"/>
          <w:lang w:val="en-US"/>
        </w:rPr>
        <w:t>were</w:t>
      </w:r>
      <w:r w:rsidRPr="00790770">
        <w:rPr>
          <w:color w:val="000000" w:themeColor="text1"/>
          <w:lang w:val="en-US"/>
        </w:rPr>
        <w:t xml:space="preserve"> at work there, making new discoveries and attempting to preserve and document what remains. </w:t>
      </w:r>
    </w:p>
    <w:p w14:paraId="65023182" w14:textId="27741B21" w:rsidR="00B55227" w:rsidRPr="00790770" w:rsidRDefault="00B55227" w:rsidP="00790770">
      <w:pPr>
        <w:spacing w:line="480" w:lineRule="auto"/>
        <w:ind w:firstLine="630"/>
        <w:rPr>
          <w:color w:val="000000" w:themeColor="text1"/>
          <w:lang w:val="en-US"/>
        </w:rPr>
      </w:pPr>
      <w:r w:rsidRPr="00790770">
        <w:rPr>
          <w:color w:val="000000" w:themeColor="text1"/>
          <w:lang w:val="en-US"/>
        </w:rPr>
        <w:t xml:space="preserve">By cooperating with the international community, the new Afghan government distanced itself from the Taliban and </w:t>
      </w:r>
      <w:r w:rsidR="00481441">
        <w:rPr>
          <w:color w:val="000000" w:themeColor="text1"/>
          <w:lang w:val="en-US"/>
        </w:rPr>
        <w:t>its attitude towards cultural heritage</w:t>
      </w:r>
      <w:r w:rsidRPr="00790770">
        <w:rPr>
          <w:color w:val="000000" w:themeColor="text1"/>
          <w:lang w:val="en-US"/>
        </w:rPr>
        <w:t>. But the dyad of the Taliban-v</w:t>
      </w:r>
      <w:r w:rsidR="00F4594E">
        <w:rPr>
          <w:color w:val="000000" w:themeColor="text1"/>
          <w:lang w:val="en-US"/>
        </w:rPr>
        <w:t>ersus</w:t>
      </w:r>
      <w:r w:rsidRPr="00790770">
        <w:rPr>
          <w:color w:val="000000" w:themeColor="text1"/>
          <w:lang w:val="en-US"/>
        </w:rPr>
        <w:t xml:space="preserve">-World Heritage actually obscures a third, crucially important yet often overlooked group who were also a prime audience for the Taliban’s destructive actions. For this internal audience that lived in Bamiyan, who were Afghan but not </w:t>
      </w:r>
      <w:r w:rsidR="00B01908" w:rsidRPr="0013369F">
        <w:rPr>
          <w:color w:val="000000" w:themeColor="text1"/>
          <w:lang w:val="en-US"/>
        </w:rPr>
        <w:t xml:space="preserve">of </w:t>
      </w:r>
      <w:r w:rsidRPr="00790770">
        <w:rPr>
          <w:color w:val="000000" w:themeColor="text1"/>
          <w:lang w:val="en-US"/>
        </w:rPr>
        <w:t>the Sunni majority or the Taliban, this event had another range of meanings altogether.</w:t>
      </w:r>
      <w:r w:rsidR="00E14BB0" w:rsidRPr="0013369F">
        <w:rPr>
          <w:color w:val="000000" w:themeColor="text1"/>
          <w:lang w:val="en-US"/>
        </w:rPr>
        <w:t xml:space="preserve"> </w:t>
      </w:r>
      <w:r w:rsidRPr="00790770">
        <w:rPr>
          <w:color w:val="000000" w:themeColor="text1"/>
          <w:lang w:val="en-US"/>
        </w:rPr>
        <w:t xml:space="preserve">The Bamiyan </w:t>
      </w:r>
      <w:r w:rsidR="005E122B" w:rsidRPr="0013369F">
        <w:rPr>
          <w:color w:val="000000" w:themeColor="text1"/>
          <w:lang w:val="en-US"/>
        </w:rPr>
        <w:t>V</w:t>
      </w:r>
      <w:r w:rsidRPr="00790770">
        <w:rPr>
          <w:color w:val="000000" w:themeColor="text1"/>
          <w:lang w:val="en-US"/>
        </w:rPr>
        <w:t>alley is home to the community of Hazaras, a Shia minority that is ethnically, culturally</w:t>
      </w:r>
      <w:r w:rsidR="005B1E63" w:rsidRPr="0013369F">
        <w:rPr>
          <w:color w:val="000000" w:themeColor="text1"/>
          <w:lang w:val="en-US"/>
        </w:rPr>
        <w:t>,</w:t>
      </w:r>
      <w:r w:rsidRPr="00790770">
        <w:rPr>
          <w:color w:val="000000" w:themeColor="text1"/>
          <w:lang w:val="en-US"/>
        </w:rPr>
        <w:t xml:space="preserve"> and religiously distinct from the majority of Afghans. Speaking </w:t>
      </w:r>
      <w:proofErr w:type="spellStart"/>
      <w:r w:rsidRPr="00790770">
        <w:rPr>
          <w:color w:val="000000" w:themeColor="text1"/>
          <w:lang w:val="en-US"/>
        </w:rPr>
        <w:t>Hazargi</w:t>
      </w:r>
      <w:proofErr w:type="spellEnd"/>
      <w:r w:rsidRPr="00790770">
        <w:rPr>
          <w:color w:val="000000" w:themeColor="text1"/>
          <w:lang w:val="en-US"/>
        </w:rPr>
        <w:t>, a dialect of Persian, and following Shi’ism</w:t>
      </w:r>
      <w:r w:rsidR="00CE1801" w:rsidRPr="0013369F">
        <w:rPr>
          <w:color w:val="000000" w:themeColor="text1"/>
          <w:lang w:val="en-US"/>
        </w:rPr>
        <w:t>,</w:t>
      </w:r>
      <w:r w:rsidRPr="00790770">
        <w:rPr>
          <w:color w:val="000000" w:themeColor="text1"/>
          <w:lang w:val="en-US"/>
        </w:rPr>
        <w:t xml:space="preserve"> which is considered heretical by orthodox Sunnis, the Hazaras believe</w:t>
      </w:r>
      <w:r w:rsidR="00755825">
        <w:rPr>
          <w:color w:val="000000" w:themeColor="text1"/>
          <w:lang w:val="en-US"/>
        </w:rPr>
        <w:t xml:space="preserve"> themselves</w:t>
      </w:r>
      <w:r w:rsidRPr="00790770">
        <w:rPr>
          <w:color w:val="000000" w:themeColor="text1"/>
          <w:lang w:val="en-US"/>
        </w:rPr>
        <w:t xml:space="preserve"> to be of Mongol origin, descending from the remnants of the </w:t>
      </w:r>
      <w:r w:rsidR="00CE1801" w:rsidRPr="0013369F">
        <w:rPr>
          <w:color w:val="000000" w:themeColor="text1"/>
          <w:lang w:val="en-US"/>
        </w:rPr>
        <w:t>thirteenth</w:t>
      </w:r>
      <w:r w:rsidR="00CE1801" w:rsidRPr="00790770">
        <w:rPr>
          <w:color w:val="000000" w:themeColor="text1"/>
          <w:lang w:val="en-US"/>
        </w:rPr>
        <w:t xml:space="preserve"> </w:t>
      </w:r>
      <w:r w:rsidRPr="00790770">
        <w:rPr>
          <w:color w:val="000000" w:themeColor="text1"/>
          <w:lang w:val="en-US"/>
        </w:rPr>
        <w:t xml:space="preserve">century army of Genghis Khan. </w:t>
      </w:r>
    </w:p>
    <w:p w14:paraId="3F62CB90" w14:textId="771A1085" w:rsidR="00B55227" w:rsidRPr="00790770" w:rsidRDefault="00295C72">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 xml:space="preserve">Having displaced the earlier Buddhist inhabitants of the valley, the Hazaras have lived in Bamiyan for centuries, and have made the valley and its features their own. The Hazaras may have lost sight of the original meaning of the Buddhas, but they gave them new meanings and incorporated them into their own heritage. In Hazara folklore the taller Buddha statue was identified with a low-born hero called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and the shorter one was his beloved, a princess called </w:t>
      </w:r>
      <w:proofErr w:type="spellStart"/>
      <w:r w:rsidR="00B55227" w:rsidRPr="00790770">
        <w:rPr>
          <w:color w:val="000000" w:themeColor="text1"/>
          <w:lang w:val="en-US"/>
        </w:rPr>
        <w:t>Shahmama</w:t>
      </w:r>
      <w:proofErr w:type="spellEnd"/>
      <w:r w:rsidR="00B55227" w:rsidRPr="00790770">
        <w:rPr>
          <w:color w:val="000000" w:themeColor="text1"/>
          <w:lang w:val="en-US"/>
        </w:rPr>
        <w:t xml:space="preserve">. When </w:t>
      </w:r>
      <w:proofErr w:type="spellStart"/>
      <w:r w:rsidR="00B55227" w:rsidRPr="00790770">
        <w:rPr>
          <w:color w:val="000000" w:themeColor="text1"/>
          <w:lang w:val="en-US"/>
        </w:rPr>
        <w:t>Shahmama’s</w:t>
      </w:r>
      <w:proofErr w:type="spellEnd"/>
      <w:r w:rsidR="00B55227" w:rsidRPr="00790770">
        <w:rPr>
          <w:color w:val="000000" w:themeColor="text1"/>
          <w:lang w:val="en-US"/>
        </w:rPr>
        <w:t xml:space="preserve"> father, the ruler of Bamiyan, learned about their love, he set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two challenges: to save the Bamiyan </w:t>
      </w:r>
      <w:r w:rsidR="005E122B" w:rsidRPr="0013369F">
        <w:rPr>
          <w:color w:val="000000" w:themeColor="text1"/>
          <w:lang w:val="en-US"/>
        </w:rPr>
        <w:t>V</w:t>
      </w:r>
      <w:r w:rsidR="00B55227" w:rsidRPr="00790770">
        <w:rPr>
          <w:color w:val="000000" w:themeColor="text1"/>
          <w:lang w:val="en-US"/>
        </w:rPr>
        <w:t xml:space="preserve">alley from its frequent flooding, and to defeat a dragon that was plaguing the land. Hazaras point to the dam on the nearby Band-e </w:t>
      </w:r>
      <w:r w:rsidR="001C05EE" w:rsidRPr="0013369F">
        <w:rPr>
          <w:color w:val="000000" w:themeColor="text1"/>
          <w:lang w:val="en-US"/>
        </w:rPr>
        <w:t>A</w:t>
      </w:r>
      <w:r w:rsidR="00B55227" w:rsidRPr="00790770">
        <w:rPr>
          <w:color w:val="000000" w:themeColor="text1"/>
          <w:lang w:val="en-US"/>
        </w:rPr>
        <w:t xml:space="preserve">mir </w:t>
      </w:r>
      <w:r w:rsidR="001C05EE" w:rsidRPr="0013369F">
        <w:rPr>
          <w:color w:val="000000" w:themeColor="text1"/>
          <w:lang w:val="en-US"/>
        </w:rPr>
        <w:t>L</w:t>
      </w:r>
      <w:r w:rsidR="00B55227" w:rsidRPr="00790770">
        <w:rPr>
          <w:color w:val="000000" w:themeColor="text1"/>
          <w:lang w:val="en-US"/>
        </w:rPr>
        <w:t xml:space="preserve">ake: the dam wall, they say, was built by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They point also to a nearby rock formation, known as Darya </w:t>
      </w:r>
      <w:proofErr w:type="spellStart"/>
      <w:r w:rsidR="00B55227" w:rsidRPr="00790770">
        <w:rPr>
          <w:color w:val="000000" w:themeColor="text1"/>
          <w:lang w:val="en-US"/>
        </w:rPr>
        <w:t>Ajdahar</w:t>
      </w:r>
      <w:proofErr w:type="spellEnd"/>
      <w:r w:rsidR="00B55227" w:rsidRPr="00790770">
        <w:rPr>
          <w:color w:val="000000" w:themeColor="text1"/>
          <w:lang w:val="en-US"/>
        </w:rPr>
        <w:t xml:space="preserve"> or Dragon Rock: these are the petrified remains of the dragon that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killed. </w:t>
      </w:r>
    </w:p>
    <w:p w14:paraId="534ACEDB" w14:textId="7CBC42A1" w:rsidR="00B55227" w:rsidRPr="00790770" w:rsidRDefault="00295C72">
      <w:pPr>
        <w:spacing w:line="480" w:lineRule="auto"/>
        <w:rPr>
          <w:color w:val="000000" w:themeColor="text1"/>
          <w:lang w:val="en-US"/>
        </w:rPr>
      </w:pPr>
      <w:r w:rsidRPr="00790770">
        <w:rPr>
          <w:color w:val="000000" w:themeColor="text1"/>
          <w:lang w:val="en-US"/>
        </w:rPr>
        <w:lastRenderedPageBreak/>
        <w:tab/>
      </w:r>
      <w:r w:rsidR="00B55227" w:rsidRPr="00790770">
        <w:rPr>
          <w:color w:val="000000" w:themeColor="text1"/>
          <w:lang w:val="en-US"/>
        </w:rPr>
        <w:t xml:space="preserve">A victorious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returned to claim his bride. The bride and groom retreated to two chambers carved into the mountain to be readied for their wedding. But alas, when the day of the wedding dawned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was dead: the dragon’s poison had worked its way into his wounds and killed him overnight. His body was frozen stiff into the mountainside. Seeing him dead, </w:t>
      </w:r>
      <w:proofErr w:type="spellStart"/>
      <w:r w:rsidR="00B55227" w:rsidRPr="00790770">
        <w:rPr>
          <w:color w:val="000000" w:themeColor="text1"/>
          <w:lang w:val="en-US"/>
        </w:rPr>
        <w:t>Shahmama</w:t>
      </w:r>
      <w:proofErr w:type="spellEnd"/>
      <w:r w:rsidR="00B55227" w:rsidRPr="00790770">
        <w:rPr>
          <w:color w:val="000000" w:themeColor="text1"/>
          <w:lang w:val="en-US"/>
        </w:rPr>
        <w:t xml:space="preserve"> let out a shriek, then she </w:t>
      </w:r>
      <w:r w:rsidR="001E2A9C">
        <w:rPr>
          <w:color w:val="000000" w:themeColor="text1"/>
          <w:lang w:val="en-US"/>
        </w:rPr>
        <w:t xml:space="preserve">too </w:t>
      </w:r>
      <w:r w:rsidR="00B55227" w:rsidRPr="00790770">
        <w:rPr>
          <w:color w:val="000000" w:themeColor="text1"/>
          <w:lang w:val="en-US"/>
        </w:rPr>
        <w:t xml:space="preserve">died. According to the Hazara legend, the larger of the two Buddhas was the petrified body of the hero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the smaller his bride </w:t>
      </w:r>
      <w:proofErr w:type="spellStart"/>
      <w:r w:rsidR="00B55227" w:rsidRPr="00790770">
        <w:rPr>
          <w:color w:val="000000" w:themeColor="text1"/>
          <w:lang w:val="en-US"/>
        </w:rPr>
        <w:t>Shahmama</w:t>
      </w:r>
      <w:proofErr w:type="spellEnd"/>
      <w:r w:rsidR="00B55227" w:rsidRPr="00790770">
        <w:rPr>
          <w:color w:val="000000" w:themeColor="text1"/>
          <w:lang w:val="en-US"/>
        </w:rPr>
        <w:t>.</w:t>
      </w:r>
      <w:r w:rsidR="0063469E" w:rsidRPr="0013369F">
        <w:rPr>
          <w:color w:val="000000" w:themeColor="text1"/>
          <w:lang w:val="en-US"/>
        </w:rPr>
        <w:t xml:space="preserve"> </w:t>
      </w:r>
      <w:r w:rsidR="00B55227" w:rsidRPr="00790770">
        <w:rPr>
          <w:color w:val="000000" w:themeColor="text1"/>
          <w:lang w:val="en-US"/>
        </w:rPr>
        <w:t>Both remained on the hillside, frozen in eternal separation. This tragic tale shows how the Hazaras adopted the Bamiyan sculptures and knitted them into other local elements</w:t>
      </w:r>
      <w:r w:rsidR="00174D12" w:rsidRPr="0013369F">
        <w:rPr>
          <w:color w:val="000000" w:themeColor="text1"/>
          <w:lang w:val="en-US"/>
        </w:rPr>
        <w:t>—</w:t>
      </w:r>
      <w:r w:rsidR="00B55227" w:rsidRPr="00790770">
        <w:rPr>
          <w:color w:val="000000" w:themeColor="text1"/>
          <w:lang w:val="en-US"/>
        </w:rPr>
        <w:t xml:space="preserve">the </w:t>
      </w:r>
      <w:r w:rsidR="004C5ABA">
        <w:rPr>
          <w:color w:val="000000" w:themeColor="text1"/>
          <w:lang w:val="en-US"/>
        </w:rPr>
        <w:t>D</w:t>
      </w:r>
      <w:r w:rsidR="00B55227" w:rsidRPr="00790770">
        <w:rPr>
          <w:color w:val="000000" w:themeColor="text1"/>
          <w:lang w:val="en-US"/>
        </w:rPr>
        <w:t xml:space="preserve">ragon </w:t>
      </w:r>
      <w:r w:rsidR="004C5ABA">
        <w:rPr>
          <w:color w:val="000000" w:themeColor="text1"/>
          <w:lang w:val="en-US"/>
        </w:rPr>
        <w:t>R</w:t>
      </w:r>
      <w:r w:rsidR="00B55227" w:rsidRPr="00790770">
        <w:rPr>
          <w:color w:val="000000" w:themeColor="text1"/>
          <w:lang w:val="en-US"/>
        </w:rPr>
        <w:t>ock, the dam on the lake</w:t>
      </w:r>
      <w:r w:rsidR="00174D12" w:rsidRPr="0013369F">
        <w:rPr>
          <w:color w:val="000000" w:themeColor="text1"/>
          <w:lang w:val="en-US"/>
        </w:rPr>
        <w:t>—</w:t>
      </w:r>
      <w:r w:rsidR="00B55227" w:rsidRPr="00790770">
        <w:rPr>
          <w:color w:val="000000" w:themeColor="text1"/>
          <w:lang w:val="en-US"/>
        </w:rPr>
        <w:t xml:space="preserve">to make them part of the environment. Uncreated by human hands, the two sculptures become part of the natural heritage of the Bamiyan </w:t>
      </w:r>
      <w:r w:rsidR="005E122B" w:rsidRPr="0013369F">
        <w:rPr>
          <w:color w:val="000000" w:themeColor="text1"/>
          <w:lang w:val="en-US"/>
        </w:rPr>
        <w:t>V</w:t>
      </w:r>
      <w:r w:rsidR="00B55227" w:rsidRPr="00790770">
        <w:rPr>
          <w:color w:val="000000" w:themeColor="text1"/>
          <w:lang w:val="en-US"/>
        </w:rPr>
        <w:t>alley.</w:t>
      </w:r>
      <w:r w:rsidR="00B55227" w:rsidRPr="00790770">
        <w:rPr>
          <w:rStyle w:val="EndnoteReference"/>
          <w:color w:val="000000" w:themeColor="text1"/>
          <w:lang w:val="en-US"/>
        </w:rPr>
        <w:endnoteReference w:id="13"/>
      </w:r>
    </w:p>
    <w:p w14:paraId="0AF860DC" w14:textId="793C4AA9" w:rsidR="00B55227" w:rsidRPr="00790770" w:rsidRDefault="00295C72">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 xml:space="preserve">There were other ways in which Hazaras expressed kinship with the statues. Some claimed that their own ancestors had made </w:t>
      </w:r>
      <w:r w:rsidR="0068289F" w:rsidRPr="0013369F">
        <w:rPr>
          <w:color w:val="000000" w:themeColor="text1"/>
          <w:lang w:val="en-US"/>
        </w:rPr>
        <w:t>them</w:t>
      </w:r>
      <w:r w:rsidR="00B55227" w:rsidRPr="00790770">
        <w:rPr>
          <w:color w:val="000000" w:themeColor="text1"/>
          <w:lang w:val="en-US"/>
        </w:rPr>
        <w:t>; when medieval invaders damaged the statues and destroyed their faces, they believe they did this because the statues’ faces were Hazara faces. This belief reflects the Hazaras</w:t>
      </w:r>
      <w:r w:rsidR="006F2D64" w:rsidRPr="0013369F">
        <w:rPr>
          <w:color w:val="000000" w:themeColor="text1"/>
          <w:lang w:val="en-US"/>
        </w:rPr>
        <w:t>’</w:t>
      </w:r>
      <w:r w:rsidR="00B55227" w:rsidRPr="00790770">
        <w:rPr>
          <w:color w:val="000000" w:themeColor="text1"/>
          <w:lang w:val="en-US"/>
        </w:rPr>
        <w:t xml:space="preserve"> experience as a persecuted minority in Afghanistan. Human rights groups </w:t>
      </w:r>
      <w:r w:rsidR="00292DD9" w:rsidRPr="0013369F">
        <w:rPr>
          <w:color w:val="000000" w:themeColor="text1"/>
          <w:lang w:val="en-US"/>
        </w:rPr>
        <w:t>believe</w:t>
      </w:r>
      <w:r w:rsidR="00292DD9" w:rsidRPr="00790770">
        <w:rPr>
          <w:color w:val="000000" w:themeColor="text1"/>
          <w:lang w:val="en-US"/>
        </w:rPr>
        <w:t xml:space="preserve"> </w:t>
      </w:r>
      <w:r w:rsidR="00B55227" w:rsidRPr="00790770">
        <w:rPr>
          <w:color w:val="000000" w:themeColor="text1"/>
          <w:lang w:val="en-US"/>
        </w:rPr>
        <w:t xml:space="preserve">the Hazaras </w:t>
      </w:r>
      <w:r w:rsidR="00292DD9" w:rsidRPr="0013369F">
        <w:rPr>
          <w:color w:val="000000" w:themeColor="text1"/>
          <w:lang w:val="en-US"/>
        </w:rPr>
        <w:t xml:space="preserve">have been </w:t>
      </w:r>
      <w:r w:rsidR="00B55227" w:rsidRPr="00790770">
        <w:rPr>
          <w:color w:val="000000" w:themeColor="text1"/>
          <w:lang w:val="en-US"/>
        </w:rPr>
        <w:t xml:space="preserve">the most oppressed community in Afghanistan since the </w:t>
      </w:r>
      <w:r w:rsidR="00292DD9" w:rsidRPr="0013369F">
        <w:rPr>
          <w:color w:val="000000" w:themeColor="text1"/>
          <w:lang w:val="en-US"/>
        </w:rPr>
        <w:t xml:space="preserve">nineteenth </w:t>
      </w:r>
      <w:r w:rsidR="00B55227" w:rsidRPr="00790770">
        <w:rPr>
          <w:color w:val="000000" w:themeColor="text1"/>
          <w:lang w:val="en-US"/>
        </w:rPr>
        <w:t xml:space="preserve">century. When </w:t>
      </w:r>
      <w:r w:rsidR="00ED51A6">
        <w:rPr>
          <w:color w:val="000000" w:themeColor="text1"/>
          <w:lang w:val="en-US"/>
        </w:rPr>
        <w:t>they</w:t>
      </w:r>
      <w:r w:rsidR="00ED51A6" w:rsidRPr="00790770">
        <w:rPr>
          <w:color w:val="000000" w:themeColor="text1"/>
          <w:lang w:val="en-US"/>
        </w:rPr>
        <w:t xml:space="preserve"> </w:t>
      </w:r>
      <w:r w:rsidR="00B55227" w:rsidRPr="00790770">
        <w:rPr>
          <w:color w:val="000000" w:themeColor="text1"/>
          <w:lang w:val="en-US"/>
        </w:rPr>
        <w:t xml:space="preserve">resisted the control of the ruler of Kabul late </w:t>
      </w:r>
      <w:r w:rsidR="009D2ABE" w:rsidRPr="0013369F">
        <w:rPr>
          <w:color w:val="000000" w:themeColor="text1"/>
          <w:lang w:val="en-US"/>
        </w:rPr>
        <w:t>that century</w:t>
      </w:r>
      <w:r w:rsidR="00B55227" w:rsidRPr="00790770">
        <w:rPr>
          <w:color w:val="000000" w:themeColor="text1"/>
          <w:lang w:val="en-US"/>
        </w:rPr>
        <w:t>, an estimated 60</w:t>
      </w:r>
      <w:r w:rsidR="00BA2376" w:rsidRPr="0013369F">
        <w:rPr>
          <w:color w:val="000000" w:themeColor="text1"/>
          <w:lang w:val="en-US"/>
        </w:rPr>
        <w:t xml:space="preserve"> percent</w:t>
      </w:r>
      <w:r w:rsidR="00B55227" w:rsidRPr="00790770">
        <w:rPr>
          <w:color w:val="000000" w:themeColor="text1"/>
          <w:lang w:val="en-US"/>
        </w:rPr>
        <w:t xml:space="preserve"> of the Hazara population was wiped out on </w:t>
      </w:r>
      <w:r w:rsidR="008C7A05" w:rsidRPr="0013369F">
        <w:rPr>
          <w:color w:val="000000" w:themeColor="text1"/>
          <w:lang w:val="en-US"/>
        </w:rPr>
        <w:t>his</w:t>
      </w:r>
      <w:r w:rsidR="008C7A05" w:rsidRPr="00790770">
        <w:rPr>
          <w:color w:val="000000" w:themeColor="text1"/>
          <w:lang w:val="en-US"/>
        </w:rPr>
        <w:t xml:space="preserve"> </w:t>
      </w:r>
      <w:r w:rsidR="00B55227" w:rsidRPr="00790770">
        <w:rPr>
          <w:color w:val="000000" w:themeColor="text1"/>
          <w:lang w:val="en-US"/>
        </w:rPr>
        <w:t xml:space="preserve">orders. In subsequent decades </w:t>
      </w:r>
      <w:r w:rsidR="00141912" w:rsidRPr="0013369F">
        <w:rPr>
          <w:color w:val="000000" w:themeColor="text1"/>
          <w:lang w:val="en-US"/>
        </w:rPr>
        <w:t>they</w:t>
      </w:r>
      <w:r w:rsidR="00141912" w:rsidRPr="00790770">
        <w:rPr>
          <w:color w:val="000000" w:themeColor="text1"/>
          <w:lang w:val="en-US"/>
        </w:rPr>
        <w:t xml:space="preserve"> </w:t>
      </w:r>
      <w:r w:rsidR="00B55227" w:rsidRPr="00790770">
        <w:rPr>
          <w:color w:val="000000" w:themeColor="text1"/>
          <w:lang w:val="en-US"/>
        </w:rPr>
        <w:t xml:space="preserve">were routinely captured and enslaved. Discrimination continued through the </w:t>
      </w:r>
      <w:r w:rsidR="00141912" w:rsidRPr="0013369F">
        <w:rPr>
          <w:color w:val="000000" w:themeColor="text1"/>
          <w:lang w:val="en-US"/>
        </w:rPr>
        <w:t>twentieth</w:t>
      </w:r>
      <w:r w:rsidR="00141912" w:rsidRPr="00790770">
        <w:rPr>
          <w:color w:val="000000" w:themeColor="text1"/>
          <w:lang w:val="en-US"/>
        </w:rPr>
        <w:t xml:space="preserve"> </w:t>
      </w:r>
      <w:r w:rsidR="00B55227" w:rsidRPr="00790770">
        <w:rPr>
          <w:color w:val="000000" w:themeColor="text1"/>
          <w:lang w:val="en-US"/>
        </w:rPr>
        <w:t>century but intensified in the Taliban era</w:t>
      </w:r>
      <w:r w:rsidR="0090557A" w:rsidRPr="0013369F">
        <w:rPr>
          <w:color w:val="000000" w:themeColor="text1"/>
          <w:lang w:val="en-US"/>
        </w:rPr>
        <w:t>:</w:t>
      </w:r>
      <w:r w:rsidR="00B55227" w:rsidRPr="00790770">
        <w:rPr>
          <w:color w:val="000000" w:themeColor="text1"/>
          <w:lang w:val="en-US"/>
        </w:rPr>
        <w:t xml:space="preserve"> </w:t>
      </w:r>
      <w:r w:rsidR="0090557A" w:rsidRPr="0013369F">
        <w:rPr>
          <w:color w:val="000000" w:themeColor="text1"/>
          <w:lang w:val="en-US"/>
        </w:rPr>
        <w:t xml:space="preserve">when the </w:t>
      </w:r>
      <w:r w:rsidR="00B55227" w:rsidRPr="00790770">
        <w:rPr>
          <w:color w:val="000000" w:themeColor="text1"/>
          <w:lang w:val="en-US"/>
        </w:rPr>
        <w:t>Hazaras aligned with the Northern Alliance</w:t>
      </w:r>
      <w:r w:rsidR="0090557A" w:rsidRPr="0013369F">
        <w:rPr>
          <w:color w:val="000000" w:themeColor="text1"/>
          <w:lang w:val="en-US"/>
        </w:rPr>
        <w:t>, who were</w:t>
      </w:r>
      <w:r w:rsidR="00B55227" w:rsidRPr="00790770">
        <w:rPr>
          <w:color w:val="000000" w:themeColor="text1"/>
          <w:lang w:val="en-US"/>
        </w:rPr>
        <w:t xml:space="preserve"> resist</w:t>
      </w:r>
      <w:r w:rsidR="0090557A" w:rsidRPr="0013369F">
        <w:rPr>
          <w:color w:val="000000" w:themeColor="text1"/>
          <w:lang w:val="en-US"/>
        </w:rPr>
        <w:t>ing</w:t>
      </w:r>
      <w:r w:rsidR="00B55227" w:rsidRPr="00790770">
        <w:rPr>
          <w:color w:val="000000" w:themeColor="text1"/>
          <w:lang w:val="en-US"/>
        </w:rPr>
        <w:t xml:space="preserve"> the Taliban</w:t>
      </w:r>
      <w:r w:rsidR="0090557A" w:rsidRPr="0013369F">
        <w:rPr>
          <w:color w:val="000000" w:themeColor="text1"/>
          <w:lang w:val="en-US"/>
        </w:rPr>
        <w:t>,</w:t>
      </w:r>
      <w:r w:rsidR="00B55227" w:rsidRPr="00790770">
        <w:rPr>
          <w:color w:val="000000" w:themeColor="text1"/>
          <w:lang w:val="en-US"/>
        </w:rPr>
        <w:t xml:space="preserve"> the Taliban in turn declared </w:t>
      </w:r>
      <w:r w:rsidR="003E7E27">
        <w:rPr>
          <w:color w:val="000000" w:themeColor="text1"/>
          <w:lang w:val="en-US"/>
        </w:rPr>
        <w:t xml:space="preserve">a </w:t>
      </w:r>
      <w:r w:rsidR="00B55227" w:rsidRPr="00790770">
        <w:rPr>
          <w:color w:val="000000" w:themeColor="text1"/>
          <w:lang w:val="en-US"/>
        </w:rPr>
        <w:t>jihad against the Hazaras.</w:t>
      </w:r>
    </w:p>
    <w:p w14:paraId="110FD629" w14:textId="28F64746" w:rsidR="00B55227" w:rsidRPr="00790770" w:rsidRDefault="00B55227" w:rsidP="00790770">
      <w:pPr>
        <w:spacing w:line="480" w:lineRule="auto"/>
        <w:ind w:firstLine="720"/>
        <w:rPr>
          <w:color w:val="000000" w:themeColor="text1"/>
          <w:lang w:val="en-US"/>
        </w:rPr>
      </w:pPr>
      <w:r w:rsidRPr="00790770">
        <w:rPr>
          <w:color w:val="000000" w:themeColor="text1"/>
          <w:lang w:val="en-US"/>
        </w:rPr>
        <w:t xml:space="preserve">Through the centuries, the statues </w:t>
      </w:r>
      <w:r w:rsidR="0090557A" w:rsidRPr="0013369F">
        <w:rPr>
          <w:color w:val="000000" w:themeColor="text1"/>
          <w:lang w:val="en-US"/>
        </w:rPr>
        <w:t>have been</w:t>
      </w:r>
      <w:r w:rsidRPr="00790770">
        <w:rPr>
          <w:color w:val="000000" w:themeColor="text1"/>
          <w:lang w:val="en-US"/>
        </w:rPr>
        <w:t xml:space="preserve"> mascot</w:t>
      </w:r>
      <w:r w:rsidR="00AD0676">
        <w:rPr>
          <w:color w:val="000000" w:themeColor="text1"/>
          <w:lang w:val="en-US"/>
        </w:rPr>
        <w:t>s</w:t>
      </w:r>
      <w:r w:rsidR="0090557A" w:rsidRPr="0013369F">
        <w:rPr>
          <w:color w:val="000000" w:themeColor="text1"/>
          <w:lang w:val="en-US"/>
        </w:rPr>
        <w:t xml:space="preserve"> for the</w:t>
      </w:r>
      <w:r w:rsidR="00B32EB2">
        <w:rPr>
          <w:color w:val="000000" w:themeColor="text1"/>
          <w:lang w:val="en-US"/>
        </w:rPr>
        <w:t xml:space="preserve"> Hazara people</w:t>
      </w:r>
      <w:r w:rsidRPr="00790770">
        <w:rPr>
          <w:color w:val="000000" w:themeColor="text1"/>
          <w:lang w:val="en-US"/>
        </w:rPr>
        <w:t>, sharing in the</w:t>
      </w:r>
      <w:r w:rsidR="00B32EB2">
        <w:rPr>
          <w:color w:val="000000" w:themeColor="text1"/>
          <w:lang w:val="en-US"/>
        </w:rPr>
        <w:t>ir</w:t>
      </w:r>
      <w:r w:rsidRPr="00790770">
        <w:rPr>
          <w:color w:val="000000" w:themeColor="text1"/>
          <w:lang w:val="en-US"/>
        </w:rPr>
        <w:t xml:space="preserve"> suffering and subjugation. The</w:t>
      </w:r>
      <w:r w:rsidR="000917F0">
        <w:rPr>
          <w:color w:val="000000" w:themeColor="text1"/>
          <w:lang w:val="en-US"/>
        </w:rPr>
        <w:t xml:space="preserve"> Hazaras</w:t>
      </w:r>
      <w:r w:rsidRPr="00790770">
        <w:rPr>
          <w:color w:val="000000" w:themeColor="text1"/>
          <w:lang w:val="en-US"/>
        </w:rPr>
        <w:t xml:space="preserve"> have </w:t>
      </w:r>
      <w:r w:rsidR="0090557A" w:rsidRPr="0013369F">
        <w:rPr>
          <w:color w:val="000000" w:themeColor="text1"/>
          <w:lang w:val="en-US"/>
        </w:rPr>
        <w:t xml:space="preserve">also </w:t>
      </w:r>
      <w:r w:rsidRPr="00790770">
        <w:rPr>
          <w:color w:val="000000" w:themeColor="text1"/>
          <w:lang w:val="en-US"/>
        </w:rPr>
        <w:t xml:space="preserve">tried to tend to </w:t>
      </w:r>
      <w:r w:rsidR="000917F0">
        <w:rPr>
          <w:color w:val="000000" w:themeColor="text1"/>
          <w:lang w:val="en-US"/>
        </w:rPr>
        <w:t>the statues</w:t>
      </w:r>
      <w:r w:rsidRPr="00790770">
        <w:rPr>
          <w:color w:val="000000" w:themeColor="text1"/>
          <w:lang w:val="en-US"/>
        </w:rPr>
        <w:t xml:space="preserve">. When Hazara </w:t>
      </w:r>
      <w:r w:rsidRPr="00790770">
        <w:rPr>
          <w:color w:val="000000" w:themeColor="text1"/>
          <w:lang w:val="en-US"/>
        </w:rPr>
        <w:lastRenderedPageBreak/>
        <w:t>fighters wrested control of the Bamiyan area during the Russian occupation</w:t>
      </w:r>
      <w:r w:rsidR="0090557A" w:rsidRPr="0013369F">
        <w:rPr>
          <w:color w:val="000000" w:themeColor="text1"/>
          <w:lang w:val="en-US"/>
        </w:rPr>
        <w:t xml:space="preserve"> of the 1980s</w:t>
      </w:r>
      <w:r w:rsidRPr="00790770">
        <w:rPr>
          <w:color w:val="000000" w:themeColor="text1"/>
          <w:lang w:val="en-US"/>
        </w:rPr>
        <w:t xml:space="preserve">, the Hazara warlord Abdul Ali </w:t>
      </w:r>
      <w:proofErr w:type="spellStart"/>
      <w:r w:rsidRPr="00790770">
        <w:rPr>
          <w:color w:val="000000" w:themeColor="text1"/>
          <w:lang w:val="en-US"/>
        </w:rPr>
        <w:t>Mazari</w:t>
      </w:r>
      <w:proofErr w:type="spellEnd"/>
      <w:r w:rsidRPr="00790770">
        <w:rPr>
          <w:color w:val="000000" w:themeColor="text1"/>
          <w:lang w:val="en-US"/>
        </w:rPr>
        <w:t xml:space="preserve"> even assigned soldiers to protect the Buddhas. </w:t>
      </w:r>
    </w:p>
    <w:p w14:paraId="59F939CC" w14:textId="093FD290" w:rsidR="00B55227" w:rsidRPr="00790770" w:rsidRDefault="00295C72">
      <w:pPr>
        <w:spacing w:line="480" w:lineRule="auto"/>
        <w:rPr>
          <w:color w:val="000000" w:themeColor="text1"/>
          <w:lang w:val="en-US"/>
        </w:rPr>
      </w:pPr>
      <w:r w:rsidRPr="00790770">
        <w:rPr>
          <w:color w:val="000000" w:themeColor="text1"/>
          <w:lang w:val="en-US"/>
        </w:rPr>
        <w:tab/>
      </w:r>
      <w:r w:rsidR="00E80E7E" w:rsidRPr="0013369F">
        <w:rPr>
          <w:color w:val="000000" w:themeColor="text1"/>
          <w:lang w:val="en-US"/>
        </w:rPr>
        <w:t>However, i</w:t>
      </w:r>
      <w:r w:rsidR="00B55227" w:rsidRPr="00790770">
        <w:rPr>
          <w:color w:val="000000" w:themeColor="text1"/>
          <w:lang w:val="en-US"/>
        </w:rPr>
        <w:t>n January</w:t>
      </w:r>
      <w:r w:rsidR="00E80E7E" w:rsidRPr="0013369F">
        <w:rPr>
          <w:color w:val="000000" w:themeColor="text1"/>
          <w:lang w:val="en-US"/>
        </w:rPr>
        <w:t xml:space="preserve"> 2001</w:t>
      </w:r>
      <w:r w:rsidR="00B55227" w:rsidRPr="00790770">
        <w:rPr>
          <w:color w:val="000000" w:themeColor="text1"/>
          <w:lang w:val="en-US"/>
        </w:rPr>
        <w:t xml:space="preserve"> the Taliban gained control of the Bamiyan </w:t>
      </w:r>
      <w:r w:rsidR="005E122B" w:rsidRPr="0013369F">
        <w:rPr>
          <w:color w:val="000000" w:themeColor="text1"/>
          <w:lang w:val="en-US"/>
        </w:rPr>
        <w:t>V</w:t>
      </w:r>
      <w:r w:rsidR="00B55227" w:rsidRPr="00790770">
        <w:rPr>
          <w:color w:val="000000" w:themeColor="text1"/>
          <w:lang w:val="en-US"/>
        </w:rPr>
        <w:t>alley</w:t>
      </w:r>
      <w:r w:rsidR="00E80E7E" w:rsidRPr="0013369F">
        <w:rPr>
          <w:color w:val="000000" w:themeColor="text1"/>
          <w:lang w:val="en-US"/>
        </w:rPr>
        <w:t xml:space="preserve"> and</w:t>
      </w:r>
      <w:r w:rsidR="00B55227" w:rsidRPr="00790770">
        <w:rPr>
          <w:color w:val="000000" w:themeColor="text1"/>
          <w:lang w:val="en-US"/>
        </w:rPr>
        <w:t xml:space="preserve"> </w:t>
      </w:r>
      <w:r w:rsidR="00E80E7E" w:rsidRPr="0013369F">
        <w:rPr>
          <w:color w:val="000000" w:themeColor="text1"/>
          <w:lang w:val="en-US"/>
        </w:rPr>
        <w:t>t</w:t>
      </w:r>
      <w:r w:rsidR="00B55227" w:rsidRPr="00790770">
        <w:rPr>
          <w:color w:val="000000" w:themeColor="text1"/>
          <w:lang w:val="en-US"/>
        </w:rPr>
        <w:t>he Buddhas were destroyed shortly after. Their destruction was aimed at striking fear in the Hazara heart, asserting Taliban dominance, destroying a Hazara cultural symbol, and ruining a potential resource for Bamiyan’s future economy. But the Buddhas were only one aspect of the destruction the Taliban wrought in Bamiyan</w:t>
      </w:r>
      <w:r w:rsidR="00E80E7E" w:rsidRPr="0013369F">
        <w:rPr>
          <w:color w:val="000000" w:themeColor="text1"/>
          <w:lang w:val="en-US"/>
        </w:rPr>
        <w:t>:</w:t>
      </w:r>
      <w:r w:rsidR="00B55227" w:rsidRPr="00790770">
        <w:rPr>
          <w:color w:val="000000" w:themeColor="text1"/>
          <w:lang w:val="en-US"/>
        </w:rPr>
        <w:t xml:space="preserve"> </w:t>
      </w:r>
      <w:r w:rsidR="00E80E7E" w:rsidRPr="0013369F">
        <w:rPr>
          <w:color w:val="000000" w:themeColor="text1"/>
          <w:lang w:val="en-US"/>
        </w:rPr>
        <w:t>t</w:t>
      </w:r>
      <w:r w:rsidR="00B55227" w:rsidRPr="00790770">
        <w:rPr>
          <w:color w:val="000000" w:themeColor="text1"/>
          <w:lang w:val="en-US"/>
        </w:rPr>
        <w:t xml:space="preserve">he spectacle was the public face of an event intended for </w:t>
      </w:r>
      <w:r w:rsidR="009402FC">
        <w:rPr>
          <w:color w:val="000000" w:themeColor="text1"/>
          <w:lang w:val="en-US"/>
        </w:rPr>
        <w:t xml:space="preserve">the </w:t>
      </w:r>
      <w:r w:rsidR="00B55227" w:rsidRPr="00790770">
        <w:rPr>
          <w:color w:val="000000" w:themeColor="text1"/>
          <w:lang w:val="en-US"/>
        </w:rPr>
        <w:t>eyes</w:t>
      </w:r>
      <w:r w:rsidR="009402FC">
        <w:rPr>
          <w:color w:val="000000" w:themeColor="text1"/>
          <w:lang w:val="en-US"/>
        </w:rPr>
        <w:t xml:space="preserve"> of television viewers</w:t>
      </w:r>
      <w:r w:rsidR="00B55227" w:rsidRPr="00790770">
        <w:rPr>
          <w:color w:val="000000" w:themeColor="text1"/>
          <w:lang w:val="en-US"/>
        </w:rPr>
        <w:t>. In its shadow was the other face</w:t>
      </w:r>
      <w:r w:rsidR="00174D12" w:rsidRPr="0013369F">
        <w:rPr>
          <w:color w:val="000000" w:themeColor="text1"/>
          <w:lang w:val="en-US"/>
        </w:rPr>
        <w:t>—</w:t>
      </w:r>
      <w:r w:rsidR="00B55227" w:rsidRPr="00790770">
        <w:rPr>
          <w:color w:val="000000" w:themeColor="text1"/>
          <w:lang w:val="en-US"/>
        </w:rPr>
        <w:t>turned toward internal animosities against Afghanistan’s own minorities. Immediately upon capturing the valley the Taliban massacred the Hazara</w:t>
      </w:r>
      <w:r w:rsidR="00E31EE8">
        <w:rPr>
          <w:color w:val="000000" w:themeColor="text1"/>
          <w:lang w:val="en-US"/>
        </w:rPr>
        <w:t>s</w:t>
      </w:r>
      <w:r w:rsidR="002C7631" w:rsidRPr="0013369F">
        <w:rPr>
          <w:color w:val="000000" w:themeColor="text1"/>
          <w:lang w:val="en-US"/>
        </w:rPr>
        <w:t>, wiping out</w:t>
      </w:r>
      <w:r w:rsidR="00B55227" w:rsidRPr="00790770">
        <w:rPr>
          <w:color w:val="000000" w:themeColor="text1"/>
          <w:lang w:val="en-US"/>
        </w:rPr>
        <w:t xml:space="preserve"> entire villages around Bamiyan.</w:t>
      </w:r>
    </w:p>
    <w:p w14:paraId="0542981F" w14:textId="560B09D3" w:rsidR="00B55227" w:rsidRPr="00790770" w:rsidRDefault="002C7631">
      <w:pPr>
        <w:spacing w:line="480" w:lineRule="auto"/>
        <w:rPr>
          <w:color w:val="000000" w:themeColor="text1"/>
          <w:lang w:val="en-US"/>
        </w:rPr>
      </w:pPr>
      <w:r w:rsidRPr="0013369F">
        <w:rPr>
          <w:color w:val="000000" w:themeColor="text1"/>
          <w:lang w:val="en-US"/>
        </w:rPr>
        <w:tab/>
      </w:r>
      <w:r w:rsidR="00B55227" w:rsidRPr="00790770">
        <w:rPr>
          <w:color w:val="000000" w:themeColor="text1"/>
          <w:lang w:val="en-US"/>
        </w:rPr>
        <w:t xml:space="preserve">The continuing importance of these now-effaced statues for the Hazaras can be gauged from the frequency with which their names are invoked by the community, at home and in the diaspora. Countless Hazara associations, </w:t>
      </w:r>
      <w:r w:rsidR="00AD0A9B" w:rsidRPr="0013369F">
        <w:rPr>
          <w:color w:val="000000" w:themeColor="text1"/>
          <w:lang w:val="en-US"/>
        </w:rPr>
        <w:t>nongovernmental organizations</w:t>
      </w:r>
      <w:r w:rsidR="008A603D" w:rsidRPr="0013369F">
        <w:rPr>
          <w:color w:val="000000" w:themeColor="text1"/>
          <w:lang w:val="en-US"/>
        </w:rPr>
        <w:t>,</w:t>
      </w:r>
      <w:r w:rsidR="00AD0A9B" w:rsidRPr="00790770">
        <w:rPr>
          <w:color w:val="000000" w:themeColor="text1"/>
          <w:lang w:val="en-US"/>
        </w:rPr>
        <w:t xml:space="preserve"> </w:t>
      </w:r>
      <w:r w:rsidR="00B55227" w:rsidRPr="00790770">
        <w:rPr>
          <w:color w:val="000000" w:themeColor="text1"/>
          <w:lang w:val="en-US"/>
        </w:rPr>
        <w:t xml:space="preserve">and social clubs are named for </w:t>
      </w:r>
      <w:proofErr w:type="spellStart"/>
      <w:r w:rsidR="00B55227" w:rsidRPr="00790770">
        <w:rPr>
          <w:color w:val="000000" w:themeColor="text1"/>
          <w:lang w:val="en-US"/>
        </w:rPr>
        <w:t>Shahmama</w:t>
      </w:r>
      <w:proofErr w:type="spellEnd"/>
      <w:r w:rsidR="00B55227" w:rsidRPr="00790770">
        <w:rPr>
          <w:color w:val="000000" w:themeColor="text1"/>
          <w:lang w:val="en-US"/>
        </w:rPr>
        <w:t xml:space="preserve"> and </w:t>
      </w:r>
      <w:proofErr w:type="spellStart"/>
      <w:r w:rsidR="00B55227" w:rsidRPr="00790770">
        <w:rPr>
          <w:color w:val="000000" w:themeColor="text1"/>
          <w:lang w:val="en-US"/>
        </w:rPr>
        <w:t>Salsal</w:t>
      </w:r>
      <w:proofErr w:type="spellEnd"/>
      <w:r w:rsidR="00B55227" w:rsidRPr="00790770">
        <w:rPr>
          <w:color w:val="000000" w:themeColor="text1"/>
          <w:lang w:val="en-US"/>
        </w:rPr>
        <w:t>. The images of the statues as they once were as well as the empty niches are frequently reproduced in Hazara popular culture and social media, becoming a visual symbol of the community and the persecution suffered by it.</w:t>
      </w:r>
      <w:r w:rsidR="0063469E" w:rsidRPr="0013369F">
        <w:rPr>
          <w:color w:val="000000" w:themeColor="text1"/>
          <w:lang w:val="en-US"/>
        </w:rPr>
        <w:t xml:space="preserve"> </w:t>
      </w:r>
      <w:r w:rsidR="00B55227" w:rsidRPr="00790770">
        <w:rPr>
          <w:color w:val="000000" w:themeColor="text1"/>
          <w:lang w:val="en-US"/>
        </w:rPr>
        <w:t>In 2014, when the Hazara community w</w:t>
      </w:r>
      <w:r w:rsidR="00AD0676">
        <w:rPr>
          <w:color w:val="000000" w:themeColor="text1"/>
          <w:lang w:val="en-US"/>
        </w:rPr>
        <w:t>ish</w:t>
      </w:r>
      <w:r w:rsidR="00B55227" w:rsidRPr="00790770">
        <w:rPr>
          <w:color w:val="000000" w:themeColor="text1"/>
          <w:lang w:val="en-US"/>
        </w:rPr>
        <w:t xml:space="preserve">ed to build a statue to commemorate their leader Abdul Ali </w:t>
      </w:r>
      <w:proofErr w:type="spellStart"/>
      <w:r w:rsidR="00B55227" w:rsidRPr="00790770">
        <w:rPr>
          <w:color w:val="000000" w:themeColor="text1"/>
          <w:lang w:val="en-US"/>
        </w:rPr>
        <w:t>Mazari</w:t>
      </w:r>
      <w:proofErr w:type="spellEnd"/>
      <w:r w:rsidR="005B6B62">
        <w:rPr>
          <w:color w:val="000000" w:themeColor="text1"/>
          <w:lang w:val="en-US"/>
        </w:rPr>
        <w:t>,</w:t>
      </w:r>
      <w:r w:rsidR="00B55227" w:rsidRPr="00790770">
        <w:rPr>
          <w:color w:val="000000" w:themeColor="text1"/>
          <w:lang w:val="en-US"/>
        </w:rPr>
        <w:t xml:space="preserve"> who was assassinated by the Taliban in 1995, they erected it in front of the ridge where the Buddhas</w:t>
      </w:r>
      <w:r w:rsidR="00174D12" w:rsidRPr="0013369F">
        <w:rPr>
          <w:color w:val="000000" w:themeColor="text1"/>
          <w:lang w:val="en-US"/>
        </w:rPr>
        <w:t>—</w:t>
      </w:r>
      <w:r w:rsidR="00B55227" w:rsidRPr="00790770">
        <w:rPr>
          <w:color w:val="000000" w:themeColor="text1"/>
          <w:lang w:val="en-US"/>
        </w:rPr>
        <w:t xml:space="preserve">or rather </w:t>
      </w:r>
      <w:proofErr w:type="spellStart"/>
      <w:r w:rsidR="00B55227" w:rsidRPr="00790770">
        <w:rPr>
          <w:color w:val="000000" w:themeColor="text1"/>
          <w:lang w:val="en-US"/>
        </w:rPr>
        <w:t>Salsal</w:t>
      </w:r>
      <w:proofErr w:type="spellEnd"/>
      <w:r w:rsidR="00B55227" w:rsidRPr="00790770">
        <w:rPr>
          <w:color w:val="000000" w:themeColor="text1"/>
          <w:lang w:val="en-US"/>
        </w:rPr>
        <w:t xml:space="preserve"> and </w:t>
      </w:r>
      <w:proofErr w:type="spellStart"/>
      <w:r w:rsidR="00B55227" w:rsidRPr="00790770">
        <w:rPr>
          <w:color w:val="000000" w:themeColor="text1"/>
          <w:lang w:val="en-US"/>
        </w:rPr>
        <w:t>Shahmama</w:t>
      </w:r>
      <w:proofErr w:type="spellEnd"/>
      <w:r w:rsidR="00174D12" w:rsidRPr="0013369F">
        <w:rPr>
          <w:color w:val="000000" w:themeColor="text1"/>
          <w:lang w:val="en-US"/>
        </w:rPr>
        <w:t>—</w:t>
      </w:r>
      <w:r w:rsidR="00B55227" w:rsidRPr="00790770">
        <w:rPr>
          <w:color w:val="000000" w:themeColor="text1"/>
          <w:lang w:val="en-US"/>
        </w:rPr>
        <w:t xml:space="preserve">once stood. The homology between the statue commemorating the Hazara hero who was murdered by the Taliban and the empty niches of the destroyed Buddhas is easy to read. </w:t>
      </w:r>
    </w:p>
    <w:p w14:paraId="1B5045C4" w14:textId="391A2C14" w:rsidR="00B55227" w:rsidRPr="00790770" w:rsidRDefault="00295C72">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In the months and years since the demolition, Hazara artists, writers, poets</w:t>
      </w:r>
      <w:r w:rsidR="00433150" w:rsidRPr="0013369F">
        <w:rPr>
          <w:color w:val="000000" w:themeColor="text1"/>
          <w:lang w:val="en-US"/>
        </w:rPr>
        <w:t>,</w:t>
      </w:r>
      <w:r w:rsidR="00B55227" w:rsidRPr="00790770">
        <w:rPr>
          <w:color w:val="000000" w:themeColor="text1"/>
          <w:lang w:val="en-US"/>
        </w:rPr>
        <w:t xml:space="preserve"> and filmmakers have dwelt on the Buddhas, grieving their loss, critiquing the Taliban, and wishing </w:t>
      </w:r>
      <w:r w:rsidR="00B55227" w:rsidRPr="00790770">
        <w:rPr>
          <w:color w:val="000000" w:themeColor="text1"/>
          <w:lang w:val="en-US"/>
        </w:rPr>
        <w:lastRenderedPageBreak/>
        <w:t xml:space="preserve">for a future when the statues return to their niches. Notable among these is Khadim Ali, a Hazara artist </w:t>
      </w:r>
      <w:r w:rsidR="004D1931">
        <w:rPr>
          <w:color w:val="000000" w:themeColor="text1"/>
          <w:lang w:val="en-US"/>
        </w:rPr>
        <w:t xml:space="preserve">who has </w:t>
      </w:r>
      <w:r w:rsidR="00B55227" w:rsidRPr="00790770">
        <w:rPr>
          <w:color w:val="000000" w:themeColor="text1"/>
          <w:lang w:val="en-US"/>
        </w:rPr>
        <w:t xml:space="preserve">settled in Pakistan </w:t>
      </w:r>
      <w:r w:rsidR="004D1931">
        <w:rPr>
          <w:color w:val="000000" w:themeColor="text1"/>
          <w:lang w:val="en-US"/>
        </w:rPr>
        <w:t xml:space="preserve">and </w:t>
      </w:r>
      <w:r w:rsidR="00B55227" w:rsidRPr="00790770">
        <w:rPr>
          <w:color w:val="000000" w:themeColor="text1"/>
          <w:lang w:val="en-US"/>
        </w:rPr>
        <w:t xml:space="preserve">whose delicate miniature paintings and woven carpets </w:t>
      </w:r>
      <w:r w:rsidR="000345E3">
        <w:rPr>
          <w:color w:val="000000" w:themeColor="text1"/>
          <w:lang w:val="en-US"/>
        </w:rPr>
        <w:t>repeatedly</w:t>
      </w:r>
      <w:r w:rsidR="000345E3" w:rsidRPr="00790770">
        <w:rPr>
          <w:color w:val="000000" w:themeColor="text1"/>
          <w:lang w:val="en-US"/>
        </w:rPr>
        <w:t xml:space="preserve"> </w:t>
      </w:r>
      <w:r w:rsidR="00B55227" w:rsidRPr="00790770">
        <w:rPr>
          <w:color w:val="000000" w:themeColor="text1"/>
          <w:lang w:val="en-US"/>
        </w:rPr>
        <w:t xml:space="preserve">delineate the empty niches in Bamiyan. Hafiz </w:t>
      </w:r>
      <w:proofErr w:type="spellStart"/>
      <w:r w:rsidR="00B55227" w:rsidRPr="00790770">
        <w:rPr>
          <w:color w:val="000000" w:themeColor="text1"/>
          <w:lang w:val="en-US"/>
        </w:rPr>
        <w:t>Pakzad</w:t>
      </w:r>
      <w:proofErr w:type="spellEnd"/>
      <w:r w:rsidR="00B55227" w:rsidRPr="00790770">
        <w:rPr>
          <w:color w:val="000000" w:themeColor="text1"/>
          <w:lang w:val="en-US"/>
        </w:rPr>
        <w:t xml:space="preserve">, a </w:t>
      </w:r>
      <w:proofErr w:type="spellStart"/>
      <w:r w:rsidR="00B55227" w:rsidRPr="00790770">
        <w:rPr>
          <w:color w:val="000000" w:themeColor="text1"/>
          <w:lang w:val="en-US"/>
        </w:rPr>
        <w:t>Bamiyan</w:t>
      </w:r>
      <w:proofErr w:type="spellEnd"/>
      <w:r w:rsidR="00B55227" w:rsidRPr="00790770">
        <w:rPr>
          <w:color w:val="000000" w:themeColor="text1"/>
          <w:lang w:val="en-US"/>
        </w:rPr>
        <w:t>-born French hyperrealist artist</w:t>
      </w:r>
      <w:r w:rsidR="00F34BF4" w:rsidRPr="00790770">
        <w:rPr>
          <w:color w:val="000000" w:themeColor="text1"/>
          <w:lang w:val="en-US"/>
        </w:rPr>
        <w:t>,</w:t>
      </w:r>
      <w:r w:rsidR="00B55227" w:rsidRPr="00790770">
        <w:rPr>
          <w:color w:val="000000" w:themeColor="text1"/>
          <w:lang w:val="en-US"/>
        </w:rPr>
        <w:t xml:space="preserve"> proposed painting an enormous Buddha that would fill the empty niche; a smaller version hung in the rotunda of the </w:t>
      </w:r>
      <w:proofErr w:type="spellStart"/>
      <w:r w:rsidR="00B55227" w:rsidRPr="00790770">
        <w:rPr>
          <w:color w:val="000000" w:themeColor="text1"/>
          <w:lang w:val="en-US"/>
        </w:rPr>
        <w:t>Mus</w:t>
      </w:r>
      <w:r w:rsidR="00F34BF4" w:rsidRPr="00790770">
        <w:rPr>
          <w:color w:val="000000" w:themeColor="text1"/>
          <w:lang w:val="en-US"/>
        </w:rPr>
        <w:t>é</w:t>
      </w:r>
      <w:r w:rsidR="00B55227" w:rsidRPr="00790770">
        <w:rPr>
          <w:color w:val="000000" w:themeColor="text1"/>
          <w:lang w:val="en-US"/>
        </w:rPr>
        <w:t>e</w:t>
      </w:r>
      <w:proofErr w:type="spellEnd"/>
      <w:r w:rsidR="00B55227" w:rsidRPr="00790770">
        <w:rPr>
          <w:color w:val="000000" w:themeColor="text1"/>
          <w:lang w:val="en-US"/>
        </w:rPr>
        <w:t xml:space="preserve"> </w:t>
      </w:r>
      <w:proofErr w:type="spellStart"/>
      <w:r w:rsidR="00B55227" w:rsidRPr="00790770">
        <w:rPr>
          <w:color w:val="000000" w:themeColor="text1"/>
          <w:lang w:val="en-US"/>
        </w:rPr>
        <w:t>Guimet</w:t>
      </w:r>
      <w:proofErr w:type="spellEnd"/>
      <w:r w:rsidR="00B55227" w:rsidRPr="00790770">
        <w:rPr>
          <w:color w:val="000000" w:themeColor="text1"/>
          <w:lang w:val="en-US"/>
        </w:rPr>
        <w:t xml:space="preserve"> </w:t>
      </w:r>
      <w:r w:rsidR="00456003" w:rsidRPr="0013369F">
        <w:rPr>
          <w:color w:val="000000" w:themeColor="text1"/>
          <w:lang w:val="en-US"/>
        </w:rPr>
        <w:t xml:space="preserve">in Paris </w:t>
      </w:r>
      <w:r w:rsidR="009402FC">
        <w:rPr>
          <w:color w:val="000000" w:themeColor="text1"/>
          <w:lang w:val="en-US"/>
        </w:rPr>
        <w:t xml:space="preserve">from 2006 </w:t>
      </w:r>
      <w:r w:rsidR="00B55227" w:rsidRPr="00790770">
        <w:rPr>
          <w:color w:val="000000" w:themeColor="text1"/>
          <w:lang w:val="en-US"/>
        </w:rPr>
        <w:t xml:space="preserve">as a remembrance of the erased past. </w:t>
      </w:r>
    </w:p>
    <w:p w14:paraId="6FEC79C4" w14:textId="56454366" w:rsidR="00B55227" w:rsidRPr="00790770" w:rsidRDefault="00295C72">
      <w:pPr>
        <w:spacing w:line="480" w:lineRule="auto"/>
        <w:rPr>
          <w:color w:val="000000" w:themeColor="text1"/>
          <w:shd w:val="clear" w:color="auto" w:fill="FEFEFE"/>
          <w:lang w:val="en-US"/>
        </w:rPr>
      </w:pPr>
      <w:r w:rsidRPr="00790770">
        <w:rPr>
          <w:color w:val="000000" w:themeColor="text1"/>
          <w:lang w:val="en-US"/>
        </w:rPr>
        <w:tab/>
      </w:r>
      <w:r w:rsidR="00B55227" w:rsidRPr="00790770">
        <w:rPr>
          <w:color w:val="000000" w:themeColor="text1"/>
          <w:lang w:val="en-US"/>
        </w:rPr>
        <w:t>While international artists have mounted special events in which holograms of the Buddhas are projected onto the cliff, the Hazaras have expressed their desire to actually rebuild the statues. The reaction of heritage experts has been dismissive. “</w:t>
      </w:r>
      <w:r w:rsidR="00B55227" w:rsidRPr="00790770">
        <w:rPr>
          <w:color w:val="000000" w:themeColor="text1"/>
          <w:shd w:val="clear" w:color="auto" w:fill="FEFEFE"/>
          <w:lang w:val="en-US"/>
        </w:rPr>
        <w:t>I think trying to rebuild them is the silliest idea I</w:t>
      </w:r>
      <w:r w:rsidR="00682C6D" w:rsidRPr="0013369F">
        <w:rPr>
          <w:color w:val="000000" w:themeColor="text1"/>
          <w:shd w:val="clear" w:color="auto" w:fill="FEFEFE"/>
          <w:lang w:val="en-US"/>
        </w:rPr>
        <w:t>’</w:t>
      </w:r>
      <w:r w:rsidR="00B55227" w:rsidRPr="00790770">
        <w:rPr>
          <w:color w:val="000000" w:themeColor="text1"/>
          <w:shd w:val="clear" w:color="auto" w:fill="FEFEFE"/>
          <w:lang w:val="en-US"/>
        </w:rPr>
        <w:t>ve ever heard,” declared Nancy Hatch Dupree, the American historian who dedicated</w:t>
      </w:r>
      <w:r w:rsidR="000A1EBA" w:rsidRPr="00790770">
        <w:rPr>
          <w:color w:val="000000" w:themeColor="text1"/>
          <w:shd w:val="clear" w:color="auto" w:fill="FEFEFE"/>
          <w:lang w:val="en-US"/>
        </w:rPr>
        <w:t xml:space="preserve"> </w:t>
      </w:r>
      <w:r w:rsidR="00B55227" w:rsidRPr="00790770">
        <w:rPr>
          <w:color w:val="000000" w:themeColor="text1"/>
          <w:shd w:val="clear" w:color="auto" w:fill="FEFEFE"/>
          <w:lang w:val="en-US"/>
        </w:rPr>
        <w:t>her life to the cultural heritage of Afghanistan and wielded immense power among the organi</w:t>
      </w:r>
      <w:r w:rsidR="00CA6C6B" w:rsidRPr="0013369F">
        <w:rPr>
          <w:color w:val="000000" w:themeColor="text1"/>
          <w:shd w:val="clear" w:color="auto" w:fill="FEFEFE"/>
          <w:lang w:val="en-US"/>
        </w:rPr>
        <w:t>z</w:t>
      </w:r>
      <w:r w:rsidR="00B55227" w:rsidRPr="00790770">
        <w:rPr>
          <w:color w:val="000000" w:themeColor="text1"/>
          <w:shd w:val="clear" w:color="auto" w:fill="FEFEFE"/>
          <w:lang w:val="en-US"/>
        </w:rPr>
        <w:t>ations that coordinated relief operations there in the post-Taliban era. “You cannot recreate something that was an artistic creation. It was of its time.” Dupree’s concerns seem to have to been aesthetic as she believed it was impossible for the reconstructions to replicate the originals perfectly. “Of course, the people of Bamiyan are anxious to have them rebuilt because they think they’ve lost their tourist attraction,” she concedes in an interview, but “I don</w:t>
      </w:r>
      <w:r w:rsidR="006E1F7E" w:rsidRPr="0013369F">
        <w:rPr>
          <w:color w:val="000000" w:themeColor="text1"/>
          <w:shd w:val="clear" w:color="auto" w:fill="FEFEFE"/>
          <w:lang w:val="en-US"/>
        </w:rPr>
        <w:t>’</w:t>
      </w:r>
      <w:r w:rsidR="00B55227" w:rsidRPr="00790770">
        <w:rPr>
          <w:color w:val="000000" w:themeColor="text1"/>
          <w:shd w:val="clear" w:color="auto" w:fill="FEFEFE"/>
          <w:lang w:val="en-US"/>
        </w:rPr>
        <w:t>t think so. I think we can build a site museum</w:t>
      </w:r>
      <w:r w:rsidR="00714E40" w:rsidRPr="00790770">
        <w:rPr>
          <w:color w:val="000000" w:themeColor="text1"/>
          <w:shd w:val="clear" w:color="auto" w:fill="FEFEFE"/>
          <w:lang w:val="en-US"/>
        </w:rPr>
        <w:t>.</w:t>
      </w:r>
      <w:r w:rsidR="006E1F7E" w:rsidRPr="0013369F">
        <w:rPr>
          <w:color w:val="000000" w:themeColor="text1"/>
          <w:shd w:val="clear" w:color="auto" w:fill="FEFEFE"/>
          <w:lang w:val="en-US"/>
        </w:rPr>
        <w:t>”</w:t>
      </w:r>
      <w:r w:rsidR="00B55227" w:rsidRPr="00790770">
        <w:rPr>
          <w:rStyle w:val="EndnoteReference"/>
          <w:color w:val="000000" w:themeColor="text1"/>
          <w:shd w:val="clear" w:color="auto" w:fill="FEFEFE"/>
          <w:lang w:val="en-US"/>
        </w:rPr>
        <w:endnoteReference w:id="14"/>
      </w:r>
    </w:p>
    <w:p w14:paraId="7F4A9ABB" w14:textId="015B0349" w:rsidR="00B55227" w:rsidRPr="00790770" w:rsidRDefault="00C0096D">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Dupree imagined the Hazara</w:t>
      </w:r>
      <w:r w:rsidR="00E31EE8">
        <w:rPr>
          <w:color w:val="000000" w:themeColor="text1"/>
          <w:lang w:val="en-US"/>
        </w:rPr>
        <w:t>s’</w:t>
      </w:r>
      <w:r w:rsidR="00B55227" w:rsidRPr="00790770">
        <w:rPr>
          <w:color w:val="000000" w:themeColor="text1"/>
          <w:lang w:val="en-US"/>
        </w:rPr>
        <w:t xml:space="preserve"> desire to rebuild the sculptures came </w:t>
      </w:r>
      <w:r w:rsidR="00AD0676">
        <w:rPr>
          <w:color w:val="000000" w:themeColor="text1"/>
          <w:lang w:val="en-US"/>
        </w:rPr>
        <w:t xml:space="preserve">from </w:t>
      </w:r>
      <w:r w:rsidR="00B55227" w:rsidRPr="00790770">
        <w:rPr>
          <w:color w:val="000000" w:themeColor="text1"/>
          <w:lang w:val="en-US"/>
        </w:rPr>
        <w:t xml:space="preserve">the economic ambition to create a tourist attraction. But tourism has not ever been a significant part of the Bamiyan economy. Surely it </w:t>
      </w:r>
      <w:r w:rsidR="000345E3">
        <w:rPr>
          <w:color w:val="000000" w:themeColor="text1"/>
          <w:lang w:val="en-US"/>
        </w:rPr>
        <w:t>wa</w:t>
      </w:r>
      <w:r w:rsidR="00B55227" w:rsidRPr="00790770">
        <w:rPr>
          <w:color w:val="000000" w:themeColor="text1"/>
          <w:lang w:val="en-US"/>
        </w:rPr>
        <w:t xml:space="preserve">s possible to attribute other motivations to this longing to repair the damage that the Taliban had wrought? To undo </w:t>
      </w:r>
      <w:r w:rsidR="00CA26AF">
        <w:rPr>
          <w:color w:val="000000" w:themeColor="text1"/>
          <w:lang w:val="en-US"/>
        </w:rPr>
        <w:t>this</w:t>
      </w:r>
      <w:r w:rsidR="00B55227" w:rsidRPr="00790770">
        <w:rPr>
          <w:color w:val="000000" w:themeColor="text1"/>
          <w:lang w:val="en-US"/>
        </w:rPr>
        <w:t xml:space="preserve"> erasure of their heritage, to heal wounds, and to look to a future when the residents of the valley can shape their own future: this </w:t>
      </w:r>
      <w:r w:rsidR="000917F0">
        <w:rPr>
          <w:color w:val="000000" w:themeColor="text1"/>
          <w:lang w:val="en-US"/>
        </w:rPr>
        <w:t>could have been</w:t>
      </w:r>
      <w:r w:rsidR="00B55227" w:rsidRPr="00790770">
        <w:rPr>
          <w:color w:val="000000" w:themeColor="text1"/>
          <w:lang w:val="en-US"/>
        </w:rPr>
        <w:t xml:space="preserve"> the Hazaras’ wish.</w:t>
      </w:r>
      <w:r w:rsidR="0063469E" w:rsidRPr="0013369F">
        <w:rPr>
          <w:color w:val="000000" w:themeColor="text1"/>
          <w:lang w:val="en-US"/>
        </w:rPr>
        <w:t xml:space="preserve"> </w:t>
      </w:r>
    </w:p>
    <w:p w14:paraId="7AAC4DD6" w14:textId="627B8AD3" w:rsidR="00B55227" w:rsidRPr="00790770" w:rsidRDefault="00295C72">
      <w:pPr>
        <w:spacing w:line="480" w:lineRule="auto"/>
        <w:rPr>
          <w:color w:val="000000" w:themeColor="text1"/>
          <w:lang w:val="en-US"/>
        </w:rPr>
      </w:pPr>
      <w:r w:rsidRPr="00790770">
        <w:rPr>
          <w:color w:val="000000" w:themeColor="text1"/>
          <w:lang w:val="en-US"/>
        </w:rPr>
        <w:lastRenderedPageBreak/>
        <w:tab/>
      </w:r>
      <w:r w:rsidR="000345E3">
        <w:rPr>
          <w:color w:val="000000" w:themeColor="text1"/>
          <w:lang w:val="en-US"/>
        </w:rPr>
        <w:t>For two decades,</w:t>
      </w:r>
      <w:r w:rsidR="000917F0">
        <w:rPr>
          <w:color w:val="000000" w:themeColor="text1"/>
          <w:lang w:val="en-US"/>
        </w:rPr>
        <w:t xml:space="preserve"> the</w:t>
      </w:r>
      <w:r w:rsidR="00B55227" w:rsidRPr="00790770">
        <w:rPr>
          <w:color w:val="000000" w:themeColor="text1"/>
          <w:lang w:val="en-US"/>
        </w:rPr>
        <w:t xml:space="preserve"> future of the statues, however, remain</w:t>
      </w:r>
      <w:r w:rsidR="000345E3">
        <w:rPr>
          <w:color w:val="000000" w:themeColor="text1"/>
          <w:lang w:val="en-US"/>
        </w:rPr>
        <w:t>ed</w:t>
      </w:r>
      <w:r w:rsidR="00B55227" w:rsidRPr="00790770">
        <w:rPr>
          <w:color w:val="000000" w:themeColor="text1"/>
          <w:lang w:val="en-US"/>
        </w:rPr>
        <w:t xml:space="preserve"> </w:t>
      </w:r>
      <w:r w:rsidR="000345E3">
        <w:rPr>
          <w:color w:val="000000" w:themeColor="text1"/>
          <w:lang w:val="en-US"/>
        </w:rPr>
        <w:t>unclear</w:t>
      </w:r>
      <w:r w:rsidR="00B55227" w:rsidRPr="00790770">
        <w:rPr>
          <w:color w:val="000000" w:themeColor="text1"/>
          <w:lang w:val="en-US"/>
        </w:rPr>
        <w:t xml:space="preserve">. </w:t>
      </w:r>
      <w:r w:rsidR="000345E3">
        <w:rPr>
          <w:color w:val="000000" w:themeColor="text1"/>
          <w:lang w:val="en-US"/>
        </w:rPr>
        <w:t>A</w:t>
      </w:r>
      <w:r w:rsidR="00B55227" w:rsidRPr="00790770">
        <w:rPr>
          <w:color w:val="000000" w:themeColor="text1"/>
          <w:lang w:val="en-US"/>
        </w:rPr>
        <w:t xml:space="preserve">t the base of the larger Buddha </w:t>
      </w:r>
      <w:r w:rsidR="000345E3">
        <w:rPr>
          <w:color w:val="000000" w:themeColor="text1"/>
          <w:lang w:val="en-US"/>
        </w:rPr>
        <w:t>archaeologists built</w:t>
      </w:r>
      <w:r w:rsidR="000345E3" w:rsidRPr="00790770">
        <w:rPr>
          <w:color w:val="000000" w:themeColor="text1"/>
          <w:lang w:val="en-US"/>
        </w:rPr>
        <w:t xml:space="preserve"> </w:t>
      </w:r>
      <w:r w:rsidR="00B55227" w:rsidRPr="00790770">
        <w:rPr>
          <w:color w:val="000000" w:themeColor="text1"/>
          <w:lang w:val="en-US"/>
        </w:rPr>
        <w:t xml:space="preserve">a shed </w:t>
      </w:r>
      <w:r w:rsidR="000345E3">
        <w:rPr>
          <w:color w:val="000000" w:themeColor="text1"/>
          <w:lang w:val="en-US"/>
        </w:rPr>
        <w:t>to</w:t>
      </w:r>
      <w:r w:rsidR="000345E3" w:rsidRPr="00790770">
        <w:rPr>
          <w:color w:val="000000" w:themeColor="text1"/>
          <w:lang w:val="en-US"/>
        </w:rPr>
        <w:t xml:space="preserve"> </w:t>
      </w:r>
      <w:r w:rsidR="00B55227" w:rsidRPr="00790770">
        <w:rPr>
          <w:color w:val="000000" w:themeColor="text1"/>
          <w:lang w:val="en-US"/>
        </w:rPr>
        <w:t xml:space="preserve">hold all the fragments collected after the Buddhas’ destruction. But </w:t>
      </w:r>
      <w:r w:rsidR="00BC1219" w:rsidRPr="0013369F">
        <w:rPr>
          <w:color w:val="000000" w:themeColor="text1"/>
          <w:lang w:val="en-US"/>
        </w:rPr>
        <w:t xml:space="preserve">so </w:t>
      </w:r>
      <w:r w:rsidR="00B55227" w:rsidRPr="00790770">
        <w:rPr>
          <w:color w:val="000000" w:themeColor="text1"/>
          <w:lang w:val="en-US"/>
        </w:rPr>
        <w:t>much ha</w:t>
      </w:r>
      <w:r w:rsidR="000345E3">
        <w:rPr>
          <w:color w:val="000000" w:themeColor="text1"/>
          <w:lang w:val="en-US"/>
        </w:rPr>
        <w:t>d</w:t>
      </w:r>
      <w:r w:rsidR="00B55227" w:rsidRPr="00790770">
        <w:rPr>
          <w:color w:val="000000" w:themeColor="text1"/>
          <w:lang w:val="en-US"/>
        </w:rPr>
        <w:t xml:space="preserve"> been lost</w:t>
      </w:r>
      <w:r w:rsidR="000A1EBA" w:rsidRPr="00790770">
        <w:rPr>
          <w:color w:val="000000" w:themeColor="text1"/>
          <w:lang w:val="en-US"/>
        </w:rPr>
        <w:t xml:space="preserve"> </w:t>
      </w:r>
      <w:r w:rsidR="00B55227" w:rsidRPr="00790770">
        <w:rPr>
          <w:color w:val="000000" w:themeColor="text1"/>
          <w:lang w:val="en-US"/>
        </w:rPr>
        <w:t>that experts believe</w:t>
      </w:r>
      <w:r w:rsidR="000345E3">
        <w:rPr>
          <w:color w:val="000000" w:themeColor="text1"/>
          <w:lang w:val="en-US"/>
        </w:rPr>
        <w:t xml:space="preserve">d </w:t>
      </w:r>
      <w:r w:rsidR="00BC1219" w:rsidRPr="0013369F">
        <w:rPr>
          <w:color w:val="000000" w:themeColor="text1"/>
          <w:lang w:val="en-US"/>
        </w:rPr>
        <w:t xml:space="preserve">that while </w:t>
      </w:r>
      <w:r w:rsidR="00B55227" w:rsidRPr="00790770">
        <w:rPr>
          <w:color w:val="000000" w:themeColor="text1"/>
          <w:lang w:val="en-US"/>
        </w:rPr>
        <w:t>it m</w:t>
      </w:r>
      <w:r w:rsidR="000345E3">
        <w:rPr>
          <w:color w:val="000000" w:themeColor="text1"/>
          <w:lang w:val="en-US"/>
        </w:rPr>
        <w:t>ight</w:t>
      </w:r>
      <w:r w:rsidR="00B55227" w:rsidRPr="00790770">
        <w:rPr>
          <w:color w:val="000000" w:themeColor="text1"/>
          <w:lang w:val="en-US"/>
        </w:rPr>
        <w:t xml:space="preserve"> be possible to piece together half of the smaller Buddha, it </w:t>
      </w:r>
      <w:r w:rsidR="00BC1219" w:rsidRPr="0013369F">
        <w:rPr>
          <w:color w:val="000000" w:themeColor="text1"/>
          <w:lang w:val="en-US"/>
        </w:rPr>
        <w:t xml:space="preserve">would be </w:t>
      </w:r>
      <w:r w:rsidR="00B55227" w:rsidRPr="00790770">
        <w:rPr>
          <w:color w:val="000000" w:themeColor="text1"/>
          <w:lang w:val="en-US"/>
        </w:rPr>
        <w:t>impossible to rebuild the larger</w:t>
      </w:r>
      <w:r w:rsidR="000917F0">
        <w:rPr>
          <w:color w:val="000000" w:themeColor="text1"/>
          <w:lang w:val="en-US"/>
        </w:rPr>
        <w:t xml:space="preserve"> one</w:t>
      </w:r>
      <w:r w:rsidR="00B55227" w:rsidRPr="00790770">
        <w:rPr>
          <w:color w:val="000000" w:themeColor="text1"/>
          <w:lang w:val="en-US"/>
        </w:rPr>
        <w:t>. With so little of the original statues remaining, whatever would be built would be a new construction, resulting in a loss of authenticity for the site. Were this to occur, international experts warn</w:t>
      </w:r>
      <w:r w:rsidR="000345E3">
        <w:rPr>
          <w:color w:val="000000" w:themeColor="text1"/>
          <w:lang w:val="en-US"/>
        </w:rPr>
        <w:t>ed</w:t>
      </w:r>
      <w:r w:rsidR="00B55227" w:rsidRPr="00790770">
        <w:rPr>
          <w:color w:val="000000" w:themeColor="text1"/>
          <w:lang w:val="en-US"/>
        </w:rPr>
        <w:t xml:space="preserve">, the reconstruction would contravene the </w:t>
      </w:r>
      <w:r w:rsidR="007E1054" w:rsidRPr="0013369F">
        <w:rPr>
          <w:color w:val="000000" w:themeColor="text1"/>
          <w:lang w:val="en-US"/>
        </w:rPr>
        <w:t xml:space="preserve">1964 </w:t>
      </w:r>
      <w:r w:rsidR="007E1054" w:rsidRPr="00790770">
        <w:rPr>
          <w:lang w:val="en-US"/>
        </w:rPr>
        <w:t>International Charter for the Conservation and Restoration of Monuments and Sites, or</w:t>
      </w:r>
      <w:r w:rsidR="007E1054" w:rsidRPr="0013369F">
        <w:rPr>
          <w:color w:val="000000" w:themeColor="text1"/>
          <w:lang w:val="en-US"/>
        </w:rPr>
        <w:t xml:space="preserve"> </w:t>
      </w:r>
      <w:r w:rsidR="00B55227" w:rsidRPr="00790770">
        <w:rPr>
          <w:color w:val="000000" w:themeColor="text1"/>
          <w:lang w:val="en-US"/>
        </w:rPr>
        <w:t>Venice Charter</w:t>
      </w:r>
      <w:r w:rsidR="007E1054" w:rsidRPr="0013369F">
        <w:rPr>
          <w:color w:val="000000" w:themeColor="text1"/>
          <w:lang w:val="en-US"/>
        </w:rPr>
        <w:t>,</w:t>
      </w:r>
      <w:r w:rsidR="00B55227" w:rsidRPr="00790770">
        <w:rPr>
          <w:color w:val="000000" w:themeColor="text1"/>
          <w:lang w:val="en-US"/>
        </w:rPr>
        <w:t xml:space="preserve"> according to which “restoration must stop at the point conjecture begins.”</w:t>
      </w:r>
      <w:r w:rsidR="00B55227" w:rsidRPr="00790770">
        <w:rPr>
          <w:rStyle w:val="EndnoteReference"/>
          <w:color w:val="000000" w:themeColor="text1"/>
          <w:lang w:val="en-US"/>
        </w:rPr>
        <w:endnoteReference w:id="15"/>
      </w:r>
      <w:r w:rsidR="0063469E" w:rsidRPr="0013369F">
        <w:rPr>
          <w:color w:val="000000" w:themeColor="text1"/>
          <w:lang w:val="en-US"/>
        </w:rPr>
        <w:t xml:space="preserve"> </w:t>
      </w:r>
      <w:r w:rsidR="00B55227" w:rsidRPr="00790770">
        <w:rPr>
          <w:color w:val="000000" w:themeColor="text1"/>
          <w:lang w:val="en-US"/>
        </w:rPr>
        <w:t xml:space="preserve">If the Buddhas were reconstructed thus, Bamiyan might risk losing its status as a World Heritage </w:t>
      </w:r>
      <w:r w:rsidR="00C970C4" w:rsidRPr="0013369F">
        <w:rPr>
          <w:color w:val="000000" w:themeColor="text1"/>
          <w:lang w:val="en-US"/>
        </w:rPr>
        <w:t>S</w:t>
      </w:r>
      <w:r w:rsidR="00B55227" w:rsidRPr="00790770">
        <w:rPr>
          <w:color w:val="000000" w:themeColor="text1"/>
          <w:lang w:val="en-US"/>
        </w:rPr>
        <w:t>ite. UNESCO favor</w:t>
      </w:r>
      <w:r w:rsidR="000345E3">
        <w:rPr>
          <w:color w:val="000000" w:themeColor="text1"/>
          <w:lang w:val="en-US"/>
        </w:rPr>
        <w:t>ed</w:t>
      </w:r>
      <w:r w:rsidR="00B55227" w:rsidRPr="00790770">
        <w:rPr>
          <w:color w:val="000000" w:themeColor="text1"/>
          <w:lang w:val="en-US"/>
        </w:rPr>
        <w:t xml:space="preserve"> only the conservation of what remain</w:t>
      </w:r>
      <w:r w:rsidR="000345E3">
        <w:rPr>
          <w:color w:val="000000" w:themeColor="text1"/>
          <w:lang w:val="en-US"/>
        </w:rPr>
        <w:t>ed</w:t>
      </w:r>
      <w:r w:rsidR="00B55227" w:rsidRPr="00790770">
        <w:rPr>
          <w:color w:val="000000" w:themeColor="text1"/>
          <w:lang w:val="en-US"/>
        </w:rPr>
        <w:t xml:space="preserve">, which in effect </w:t>
      </w:r>
      <w:r w:rsidR="000345E3">
        <w:rPr>
          <w:color w:val="000000" w:themeColor="text1"/>
          <w:lang w:val="en-US"/>
        </w:rPr>
        <w:t>wa</w:t>
      </w:r>
      <w:r w:rsidR="00B55227" w:rsidRPr="00790770">
        <w:rPr>
          <w:color w:val="000000" w:themeColor="text1"/>
          <w:lang w:val="en-US"/>
        </w:rPr>
        <w:t>s simply stabilizing the crumbling walls of the empty niches.</w:t>
      </w:r>
    </w:p>
    <w:p w14:paraId="22D347B3" w14:textId="7731EEB8" w:rsidR="00B55227" w:rsidRPr="00790770" w:rsidRDefault="00295C72">
      <w:pPr>
        <w:spacing w:line="480" w:lineRule="auto"/>
        <w:rPr>
          <w:rFonts w:cs="Arial"/>
          <w:color w:val="000000" w:themeColor="text1"/>
          <w:lang w:val="en-US"/>
        </w:rPr>
      </w:pPr>
      <w:r w:rsidRPr="00790770">
        <w:rPr>
          <w:color w:val="000000" w:themeColor="text1"/>
          <w:lang w:val="en-US"/>
        </w:rPr>
        <w:tab/>
      </w:r>
      <w:r w:rsidR="00B55227" w:rsidRPr="00790770">
        <w:rPr>
          <w:color w:val="000000" w:themeColor="text1"/>
          <w:lang w:val="en-US"/>
        </w:rPr>
        <w:t>Some authorities s</w:t>
      </w:r>
      <w:r w:rsidR="000345E3">
        <w:rPr>
          <w:color w:val="000000" w:themeColor="text1"/>
          <w:lang w:val="en-US"/>
        </w:rPr>
        <w:t>aw</w:t>
      </w:r>
      <w:r w:rsidR="00B55227" w:rsidRPr="00790770">
        <w:rPr>
          <w:color w:val="000000" w:themeColor="text1"/>
          <w:lang w:val="en-US"/>
        </w:rPr>
        <w:t xml:space="preserve"> value in maintaining the absence of the Buddhas. While a few scholars and Buddhist leaders fe</w:t>
      </w:r>
      <w:r w:rsidR="000345E3">
        <w:rPr>
          <w:color w:val="000000" w:themeColor="text1"/>
          <w:lang w:val="en-US"/>
        </w:rPr>
        <w:t>lt</w:t>
      </w:r>
      <w:r w:rsidR="00B55227" w:rsidRPr="00790770">
        <w:rPr>
          <w:color w:val="000000" w:themeColor="text1"/>
          <w:lang w:val="en-US"/>
        </w:rPr>
        <w:t xml:space="preserve"> empty niches best express the Buddhist concept of </w:t>
      </w:r>
      <w:proofErr w:type="spellStart"/>
      <w:r w:rsidR="00B55227" w:rsidRPr="00790770">
        <w:rPr>
          <w:i/>
          <w:iCs/>
          <w:color w:val="000000" w:themeColor="text1"/>
          <w:lang w:val="en-US"/>
        </w:rPr>
        <w:t>shunyata</w:t>
      </w:r>
      <w:proofErr w:type="spellEnd"/>
      <w:r w:rsidR="00B55227" w:rsidRPr="00790770">
        <w:rPr>
          <w:color w:val="000000" w:themeColor="text1"/>
          <w:lang w:val="en-US"/>
        </w:rPr>
        <w:t xml:space="preserve"> and nonattachment to material things, others find salutary political lessons in the destroyed sculptures.</w:t>
      </w:r>
      <w:r w:rsidR="00C04ED7" w:rsidRPr="0013369F">
        <w:rPr>
          <w:color w:val="000000" w:themeColor="text1"/>
          <w:lang w:val="en-US"/>
        </w:rPr>
        <w:t xml:space="preserve"> </w:t>
      </w:r>
      <w:r w:rsidR="00B55227" w:rsidRPr="0013369F">
        <w:rPr>
          <w:color w:val="000000" w:themeColor="text1"/>
          <w:lang w:val="en-US" w:eastAsia="en-US"/>
        </w:rPr>
        <w:t>“The two niches should be left empty, like two pages in Afghan history, so that subsequent generations can see how ignorance once prevailed in our country,” sa</w:t>
      </w:r>
      <w:r w:rsidR="00B55227" w:rsidRPr="00790770">
        <w:rPr>
          <w:color w:val="000000" w:themeColor="text1"/>
          <w:lang w:val="en-US"/>
        </w:rPr>
        <w:t xml:space="preserve">ys </w:t>
      </w:r>
      <w:proofErr w:type="spellStart"/>
      <w:r w:rsidR="00B55227" w:rsidRPr="0013369F">
        <w:rPr>
          <w:color w:val="000000" w:themeColor="text1"/>
          <w:lang w:val="en-US" w:eastAsia="en-US"/>
        </w:rPr>
        <w:t>Zamaryalai</w:t>
      </w:r>
      <w:proofErr w:type="spellEnd"/>
      <w:r w:rsidR="00B55227" w:rsidRPr="0013369F">
        <w:rPr>
          <w:color w:val="000000" w:themeColor="text1"/>
          <w:lang w:val="en-US" w:eastAsia="en-US"/>
        </w:rPr>
        <w:t xml:space="preserve"> </w:t>
      </w:r>
      <w:proofErr w:type="spellStart"/>
      <w:r w:rsidR="00B55227" w:rsidRPr="0013369F">
        <w:rPr>
          <w:color w:val="000000" w:themeColor="text1"/>
          <w:lang w:val="en-US" w:eastAsia="en-US"/>
        </w:rPr>
        <w:t>Tarzi</w:t>
      </w:r>
      <w:proofErr w:type="spellEnd"/>
      <w:r w:rsidR="00B55227" w:rsidRPr="0013369F">
        <w:rPr>
          <w:color w:val="000000" w:themeColor="text1"/>
          <w:lang w:val="en-US" w:eastAsia="en-US"/>
        </w:rPr>
        <w:t xml:space="preserve">, </w:t>
      </w:r>
      <w:r w:rsidR="00350B35" w:rsidRPr="0013369F">
        <w:rPr>
          <w:color w:val="000000" w:themeColor="text1"/>
          <w:lang w:val="en-US" w:eastAsia="en-US"/>
        </w:rPr>
        <w:t xml:space="preserve">the </w:t>
      </w:r>
      <w:r w:rsidR="00B55227" w:rsidRPr="00790770">
        <w:rPr>
          <w:color w:val="000000" w:themeColor="text1"/>
          <w:lang w:val="en-US"/>
        </w:rPr>
        <w:t>famous</w:t>
      </w:r>
      <w:r w:rsidR="00B55227" w:rsidRPr="0013369F">
        <w:rPr>
          <w:color w:val="000000" w:themeColor="text1"/>
          <w:lang w:val="en-US" w:eastAsia="en-US"/>
        </w:rPr>
        <w:t xml:space="preserve"> Franco-Afghan archaeologist.</w:t>
      </w:r>
      <w:r w:rsidR="000345E3">
        <w:rPr>
          <w:rStyle w:val="EndnoteReference"/>
          <w:color w:val="000000" w:themeColor="text1"/>
          <w:lang w:val="en-US" w:eastAsia="en-US"/>
        </w:rPr>
        <w:endnoteReference w:id="16"/>
      </w:r>
      <w:r w:rsidR="00B55227" w:rsidRPr="0013369F">
        <w:rPr>
          <w:color w:val="000000" w:themeColor="text1"/>
          <w:lang w:val="en-US" w:eastAsia="en-US"/>
        </w:rPr>
        <w:t> </w:t>
      </w:r>
      <w:r w:rsidR="00B55227" w:rsidRPr="00790770">
        <w:rPr>
          <w:color w:val="000000" w:themeColor="text1"/>
          <w:lang w:val="en-US"/>
        </w:rPr>
        <w:t xml:space="preserve">These are views of experts and archaeologists who may be Afghan or sympathetic to Afghans, or to Buddhism, but who remain removed from the perspective of the Hazara residents of Bamiyan. In contrast, conservator Michael </w:t>
      </w:r>
      <w:proofErr w:type="spellStart"/>
      <w:r w:rsidR="00B55227" w:rsidRPr="00790770">
        <w:rPr>
          <w:color w:val="000000" w:themeColor="text1"/>
          <w:lang w:val="en-US"/>
        </w:rPr>
        <w:t>Petzet</w:t>
      </w:r>
      <w:proofErr w:type="spellEnd"/>
      <w:r w:rsidR="00B55227" w:rsidRPr="00790770">
        <w:rPr>
          <w:color w:val="000000" w:themeColor="text1"/>
          <w:lang w:val="en-US"/>
        </w:rPr>
        <w:t xml:space="preserve">, </w:t>
      </w:r>
      <w:r w:rsidR="00584046" w:rsidRPr="0013369F">
        <w:rPr>
          <w:color w:val="000000" w:themeColor="text1"/>
          <w:lang w:val="en-US"/>
        </w:rPr>
        <w:t>p</w:t>
      </w:r>
      <w:r w:rsidR="00B55227" w:rsidRPr="00790770">
        <w:rPr>
          <w:color w:val="000000" w:themeColor="text1"/>
          <w:lang w:val="en-US"/>
        </w:rPr>
        <w:t xml:space="preserve">resident of the German branch of </w:t>
      </w:r>
      <w:r w:rsidR="00584046" w:rsidRPr="0013369F">
        <w:rPr>
          <w:color w:val="000000" w:themeColor="text1"/>
          <w:lang w:val="en-US"/>
        </w:rPr>
        <w:t>International Council on Monuments and Sites (</w:t>
      </w:r>
      <w:r w:rsidR="00B55227" w:rsidRPr="00790770">
        <w:rPr>
          <w:color w:val="000000" w:themeColor="text1"/>
          <w:lang w:val="en-US"/>
        </w:rPr>
        <w:t>ICOMOS</w:t>
      </w:r>
      <w:r w:rsidR="00584046" w:rsidRPr="0013369F">
        <w:rPr>
          <w:color w:val="000000" w:themeColor="text1"/>
          <w:lang w:val="en-US"/>
        </w:rPr>
        <w:t>),</w:t>
      </w:r>
      <w:r w:rsidR="00B55227" w:rsidRPr="00790770">
        <w:rPr>
          <w:color w:val="000000" w:themeColor="text1"/>
          <w:lang w:val="en-US"/>
        </w:rPr>
        <w:t xml:space="preserve"> who spent considerable time on</w:t>
      </w:r>
      <w:r w:rsidR="00584046" w:rsidRPr="0013369F">
        <w:rPr>
          <w:color w:val="000000" w:themeColor="text1"/>
          <w:lang w:val="en-US"/>
        </w:rPr>
        <w:t>-</w:t>
      </w:r>
      <w:r w:rsidR="00B55227" w:rsidRPr="00790770">
        <w:rPr>
          <w:color w:val="000000" w:themeColor="text1"/>
          <w:lang w:val="en-US"/>
        </w:rPr>
        <w:t>site</w:t>
      </w:r>
      <w:r w:rsidR="00584046" w:rsidRPr="0013369F">
        <w:rPr>
          <w:color w:val="000000" w:themeColor="text1"/>
          <w:lang w:val="en-US"/>
        </w:rPr>
        <w:t>,</w:t>
      </w:r>
      <w:r w:rsidR="00B55227" w:rsidRPr="00790770">
        <w:rPr>
          <w:color w:val="000000" w:themeColor="text1"/>
          <w:lang w:val="en-US"/>
        </w:rPr>
        <w:t xml:space="preserve"> seemed more in touch with local sentiments. </w:t>
      </w:r>
      <w:r w:rsidR="00B55227" w:rsidRPr="00790770">
        <w:rPr>
          <w:rFonts w:cs="Arial"/>
          <w:color w:val="000000" w:themeColor="text1"/>
          <w:lang w:val="en-US"/>
        </w:rPr>
        <w:t>“I’ve talked with many Afghans,” he said, “and they do not want that their children and grandchildren are forced by the Taliban to see only ruins.”</w:t>
      </w:r>
      <w:r w:rsidR="000345E3">
        <w:rPr>
          <w:rStyle w:val="EndnoteReference"/>
          <w:rFonts w:cs="Arial"/>
          <w:color w:val="000000" w:themeColor="text1"/>
          <w:lang w:val="en-US"/>
        </w:rPr>
        <w:endnoteReference w:id="17"/>
      </w:r>
    </w:p>
    <w:p w14:paraId="257F1314" w14:textId="51C23187" w:rsidR="00B55227" w:rsidRPr="00790770" w:rsidRDefault="00295C72">
      <w:pPr>
        <w:spacing w:line="480" w:lineRule="auto"/>
        <w:rPr>
          <w:rFonts w:cs="Arial"/>
          <w:color w:val="000000" w:themeColor="text1"/>
          <w:lang w:val="en-US"/>
        </w:rPr>
      </w:pPr>
      <w:r w:rsidRPr="00790770">
        <w:rPr>
          <w:color w:val="000000" w:themeColor="text1"/>
          <w:lang w:val="en-US"/>
        </w:rPr>
        <w:lastRenderedPageBreak/>
        <w:tab/>
      </w:r>
      <w:r w:rsidR="00B55227" w:rsidRPr="00790770">
        <w:rPr>
          <w:color w:val="000000" w:themeColor="text1"/>
          <w:lang w:val="en-US"/>
        </w:rPr>
        <w:t xml:space="preserve">In 2014, </w:t>
      </w:r>
      <w:proofErr w:type="spellStart"/>
      <w:r w:rsidR="00B55227" w:rsidRPr="00790770">
        <w:rPr>
          <w:color w:val="000000" w:themeColor="text1"/>
          <w:lang w:val="en-US"/>
        </w:rPr>
        <w:t>Petzet</w:t>
      </w:r>
      <w:proofErr w:type="spellEnd"/>
      <w:r w:rsidR="00B55227" w:rsidRPr="00790770">
        <w:rPr>
          <w:color w:val="000000" w:themeColor="text1"/>
          <w:lang w:val="en-US"/>
        </w:rPr>
        <w:t xml:space="preserve"> and his team began building supporting structures at the base of the smaller Buddha. The brick columns looked suspiciously like feet. As </w:t>
      </w:r>
      <w:proofErr w:type="spellStart"/>
      <w:r w:rsidR="00B55227" w:rsidRPr="00790770">
        <w:rPr>
          <w:color w:val="000000" w:themeColor="text1"/>
          <w:lang w:val="en-US"/>
        </w:rPr>
        <w:t>Petzet</w:t>
      </w:r>
      <w:proofErr w:type="spellEnd"/>
      <w:r w:rsidR="00B55227" w:rsidRPr="00790770">
        <w:rPr>
          <w:color w:val="000000" w:themeColor="text1"/>
          <w:lang w:val="en-US"/>
        </w:rPr>
        <w:t xml:space="preserve"> admitted later, “These feet</w:t>
      </w:r>
      <w:r w:rsidR="00584046" w:rsidRPr="0013369F">
        <w:rPr>
          <w:color w:val="000000" w:themeColor="text1"/>
          <w:lang w:val="en-US"/>
        </w:rPr>
        <w:t xml:space="preserve"> </w:t>
      </w:r>
      <w:r w:rsidR="00B55227" w:rsidRPr="00790770">
        <w:rPr>
          <w:color w:val="000000" w:themeColor="text1"/>
          <w:lang w:val="en-US"/>
        </w:rPr>
        <w:t xml:space="preserve">… </w:t>
      </w:r>
      <w:r w:rsidR="00584046" w:rsidRPr="0013369F">
        <w:rPr>
          <w:color w:val="000000" w:themeColor="text1"/>
          <w:lang w:val="en-US"/>
        </w:rPr>
        <w:t>[</w:t>
      </w:r>
      <w:r w:rsidR="00B55227" w:rsidRPr="00790770">
        <w:rPr>
          <w:color w:val="000000" w:themeColor="text1"/>
          <w:lang w:val="en-US"/>
        </w:rPr>
        <w:t>were</w:t>
      </w:r>
      <w:r w:rsidR="00584046" w:rsidRPr="0013369F">
        <w:rPr>
          <w:color w:val="000000" w:themeColor="text1"/>
          <w:lang w:val="en-US"/>
        </w:rPr>
        <w:t>]</w:t>
      </w:r>
      <w:r w:rsidR="00B55227" w:rsidRPr="00790770">
        <w:rPr>
          <w:color w:val="000000" w:themeColor="text1"/>
          <w:lang w:val="en-US"/>
        </w:rPr>
        <w:t xml:space="preserve"> for the safety of the whole structure, </w:t>
      </w:r>
      <w:r w:rsidR="00B55227" w:rsidRPr="00790770">
        <w:rPr>
          <w:rFonts w:cs="Arial"/>
          <w:color w:val="000000" w:themeColor="text1"/>
          <w:lang w:val="en-US"/>
        </w:rPr>
        <w:t>and maybe in the future if the Afghan government wants to make a little bit more, they can build upon this.”</w:t>
      </w:r>
      <w:r w:rsidR="00B55227" w:rsidRPr="00790770">
        <w:rPr>
          <w:rStyle w:val="EndnoteReference"/>
          <w:rFonts w:cs="Arial"/>
          <w:color w:val="000000" w:themeColor="text1"/>
          <w:lang w:val="en-US"/>
        </w:rPr>
        <w:endnoteReference w:id="18"/>
      </w:r>
      <w:r w:rsidR="00B55227" w:rsidRPr="00790770">
        <w:rPr>
          <w:rFonts w:cs="Arial"/>
          <w:color w:val="000000" w:themeColor="text1"/>
          <w:lang w:val="en-US"/>
        </w:rPr>
        <w:t xml:space="preserve"> If it was intended as a nudge in the direction of reconstruction, it did not produce the desired effect. When UNESCO discovered the construction, it petitioned the central government in Kabul, which rushed a team to the site and ordered that further work be halted and the constructed </w:t>
      </w:r>
      <w:r w:rsidR="004C6908" w:rsidRPr="0013369F">
        <w:rPr>
          <w:rFonts w:cs="Arial"/>
          <w:color w:val="000000" w:themeColor="text1"/>
          <w:lang w:val="en-US"/>
        </w:rPr>
        <w:t>“</w:t>
      </w:r>
      <w:r w:rsidR="00B55227" w:rsidRPr="00790770">
        <w:rPr>
          <w:rFonts w:cs="Arial"/>
          <w:color w:val="000000" w:themeColor="text1"/>
          <w:lang w:val="en-US"/>
        </w:rPr>
        <w:t>feet</w:t>
      </w:r>
      <w:r w:rsidR="004C6908" w:rsidRPr="0013369F">
        <w:rPr>
          <w:rFonts w:cs="Arial"/>
          <w:color w:val="000000" w:themeColor="text1"/>
          <w:lang w:val="en-US"/>
        </w:rPr>
        <w:t>”</w:t>
      </w:r>
      <w:r w:rsidR="00B55227" w:rsidRPr="00790770">
        <w:rPr>
          <w:rFonts w:cs="Arial"/>
          <w:color w:val="000000" w:themeColor="text1"/>
          <w:lang w:val="en-US"/>
        </w:rPr>
        <w:t xml:space="preserve"> be taken down</w:t>
      </w:r>
      <w:r w:rsidR="004B79B0" w:rsidRPr="00790770">
        <w:rPr>
          <w:rFonts w:cs="Arial"/>
          <w:color w:val="000000" w:themeColor="text1"/>
          <w:lang w:val="en-US"/>
        </w:rPr>
        <w:t xml:space="preserve"> </w:t>
      </w:r>
      <w:r w:rsidR="004B79B0" w:rsidRPr="00790770">
        <w:rPr>
          <w:rFonts w:cs="Arial"/>
          <w:b/>
          <w:color w:val="000000" w:themeColor="text1"/>
          <w:lang w:val="en-US"/>
        </w:rPr>
        <w:t>(</w:t>
      </w:r>
      <w:r w:rsidR="00237685">
        <w:rPr>
          <w:rFonts w:cs="Arial"/>
          <w:b/>
          <w:color w:val="000000" w:themeColor="text1"/>
          <w:lang w:val="en-US"/>
        </w:rPr>
        <w:t>fig.</w:t>
      </w:r>
      <w:r w:rsidR="004B79B0" w:rsidRPr="00790770">
        <w:rPr>
          <w:rFonts w:cs="Arial"/>
          <w:b/>
          <w:color w:val="000000" w:themeColor="text1"/>
          <w:lang w:val="en-US"/>
        </w:rPr>
        <w:t xml:space="preserve"> </w:t>
      </w:r>
      <w:r w:rsidR="004C6908" w:rsidRPr="0013369F">
        <w:rPr>
          <w:rFonts w:cs="Arial"/>
          <w:b/>
          <w:color w:val="000000" w:themeColor="text1"/>
          <w:lang w:val="en-US"/>
        </w:rPr>
        <w:t>8.</w:t>
      </w:r>
      <w:r w:rsidR="004B79B0" w:rsidRPr="00790770">
        <w:rPr>
          <w:rFonts w:cs="Arial"/>
          <w:b/>
          <w:color w:val="000000" w:themeColor="text1"/>
          <w:lang w:val="en-US"/>
        </w:rPr>
        <w:t>3)</w:t>
      </w:r>
      <w:r w:rsidR="00B55227" w:rsidRPr="00790770">
        <w:rPr>
          <w:rFonts w:cs="Arial"/>
          <w:bCs/>
          <w:color w:val="000000" w:themeColor="text1"/>
          <w:lang w:val="en-US"/>
        </w:rPr>
        <w:t>.</w:t>
      </w:r>
    </w:p>
    <w:p w14:paraId="333B3E04" w14:textId="4D07DC41" w:rsidR="00B55227" w:rsidRPr="00790770" w:rsidRDefault="00527FA3">
      <w:pPr>
        <w:spacing w:line="480" w:lineRule="auto"/>
        <w:rPr>
          <w:color w:val="000000" w:themeColor="text1"/>
          <w:lang w:val="en-US"/>
        </w:rPr>
      </w:pPr>
      <w:r w:rsidRPr="00790770">
        <w:rPr>
          <w:rFonts w:cs="Arial"/>
          <w:color w:val="000000" w:themeColor="text1"/>
          <w:lang w:val="en-US"/>
        </w:rPr>
        <w:tab/>
      </w:r>
      <w:r w:rsidR="00B55227" w:rsidRPr="00790770">
        <w:rPr>
          <w:color w:val="000000" w:themeColor="text1"/>
          <w:lang w:val="en-US"/>
        </w:rPr>
        <w:t>Hazaras reacted against the standards and protocols that UNESCO expect</w:t>
      </w:r>
      <w:r w:rsidR="00D865B3">
        <w:rPr>
          <w:color w:val="000000" w:themeColor="text1"/>
          <w:lang w:val="en-US"/>
        </w:rPr>
        <w:t>ed</w:t>
      </w:r>
      <w:r w:rsidR="00B55227" w:rsidRPr="00790770">
        <w:rPr>
          <w:color w:val="000000" w:themeColor="text1"/>
          <w:lang w:val="en-US"/>
        </w:rPr>
        <w:t xml:space="preserve"> them to follow at Bamiyan. When they </w:t>
      </w:r>
      <w:r w:rsidR="00D865B3">
        <w:rPr>
          <w:color w:val="000000" w:themeColor="text1"/>
          <w:lang w:val="en-US"/>
        </w:rPr>
        <w:t>we</w:t>
      </w:r>
      <w:r w:rsidR="00B55227" w:rsidRPr="00790770">
        <w:rPr>
          <w:color w:val="000000" w:themeColor="text1"/>
          <w:lang w:val="en-US"/>
        </w:rPr>
        <w:t>re lectured about preserving material authenticity, they point</w:t>
      </w:r>
      <w:r w:rsidR="00D865B3">
        <w:rPr>
          <w:color w:val="000000" w:themeColor="text1"/>
          <w:lang w:val="en-US"/>
        </w:rPr>
        <w:t>ed</w:t>
      </w:r>
      <w:r w:rsidR="00B55227" w:rsidRPr="00790770">
        <w:rPr>
          <w:color w:val="000000" w:themeColor="text1"/>
          <w:lang w:val="en-US"/>
        </w:rPr>
        <w:t xml:space="preserve"> out that other World Heritage </w:t>
      </w:r>
      <w:r w:rsidR="00C970C4" w:rsidRPr="0013369F">
        <w:rPr>
          <w:color w:val="000000" w:themeColor="text1"/>
          <w:lang w:val="en-US"/>
        </w:rPr>
        <w:t>S</w:t>
      </w:r>
      <w:r w:rsidR="00B55227" w:rsidRPr="00790770">
        <w:rPr>
          <w:color w:val="000000" w:themeColor="text1"/>
          <w:lang w:val="en-US"/>
        </w:rPr>
        <w:t>ites have involved the entire rebuilding of destroyed sites without any loss of status. The bridge at Mostar</w:t>
      </w:r>
      <w:r w:rsidR="00D56EA9" w:rsidRPr="0013369F">
        <w:rPr>
          <w:color w:val="000000" w:themeColor="text1"/>
          <w:lang w:val="en-US"/>
        </w:rPr>
        <w:t xml:space="preserve"> and</w:t>
      </w:r>
      <w:r w:rsidR="00B55227" w:rsidRPr="00790770">
        <w:rPr>
          <w:color w:val="000000" w:themeColor="text1"/>
          <w:lang w:val="en-US"/>
        </w:rPr>
        <w:t xml:space="preserve"> the city cent</w:t>
      </w:r>
      <w:r w:rsidR="004B472D" w:rsidRPr="0013369F">
        <w:rPr>
          <w:color w:val="000000" w:themeColor="text1"/>
          <w:lang w:val="en-US"/>
        </w:rPr>
        <w:t>er</w:t>
      </w:r>
      <w:r w:rsidR="00B55227" w:rsidRPr="00790770">
        <w:rPr>
          <w:color w:val="000000" w:themeColor="text1"/>
          <w:lang w:val="en-US"/>
        </w:rPr>
        <w:t xml:space="preserve"> of Warsaw are examples</w:t>
      </w:r>
      <w:r w:rsidR="00260FA6">
        <w:rPr>
          <w:color w:val="000000" w:themeColor="text1"/>
          <w:lang w:val="en-US"/>
        </w:rPr>
        <w:t xml:space="preserve"> of</w:t>
      </w:r>
      <w:r w:rsidR="00B55227" w:rsidRPr="00790770">
        <w:rPr>
          <w:color w:val="000000" w:themeColor="text1"/>
          <w:lang w:val="en-US"/>
        </w:rPr>
        <w:t xml:space="preserve"> where the act of faithful rebuilding ha</w:t>
      </w:r>
      <w:r w:rsidR="00374D2F" w:rsidRPr="0013369F">
        <w:rPr>
          <w:color w:val="000000" w:themeColor="text1"/>
          <w:lang w:val="en-US"/>
        </w:rPr>
        <w:t>s</w:t>
      </w:r>
      <w:r w:rsidR="00B55227" w:rsidRPr="00790770">
        <w:rPr>
          <w:color w:val="000000" w:themeColor="text1"/>
          <w:lang w:val="en-US"/>
        </w:rPr>
        <w:t xml:space="preserve"> been lauded rather than criticized. </w:t>
      </w:r>
    </w:p>
    <w:p w14:paraId="02C6E9A3" w14:textId="3A148AFD" w:rsidR="00B55227" w:rsidRPr="00790770" w:rsidRDefault="00B55227" w:rsidP="00790770">
      <w:pPr>
        <w:spacing w:line="480" w:lineRule="auto"/>
        <w:ind w:firstLine="720"/>
        <w:rPr>
          <w:sz w:val="25"/>
          <w:szCs w:val="25"/>
          <w:shd w:val="clear" w:color="auto" w:fill="FFFFFF"/>
          <w:lang w:val="en-US"/>
        </w:rPr>
      </w:pPr>
      <w:r w:rsidRPr="00790770">
        <w:rPr>
          <w:color w:val="000000" w:themeColor="text1"/>
          <w:lang w:val="en-US"/>
        </w:rPr>
        <w:t xml:space="preserve">If the statues were destroyed by a Taliban who were </w:t>
      </w:r>
      <w:r w:rsidR="00374D2F" w:rsidRPr="0013369F">
        <w:rPr>
          <w:color w:val="000000" w:themeColor="text1"/>
          <w:lang w:val="en-US"/>
        </w:rPr>
        <w:t>“</w:t>
      </w:r>
      <w:r w:rsidRPr="00790770">
        <w:rPr>
          <w:rFonts w:cs="Verdana"/>
          <w:color w:val="000000" w:themeColor="text1"/>
          <w:lang w:val="en-US"/>
        </w:rPr>
        <w:t>exercising upon them the most radical right of the owner,</w:t>
      </w:r>
      <w:r w:rsidR="00374D2F" w:rsidRPr="0013369F">
        <w:rPr>
          <w:rFonts w:cs="Verdana"/>
          <w:color w:val="000000" w:themeColor="text1"/>
          <w:lang w:val="en-US"/>
        </w:rPr>
        <w:t>”</w:t>
      </w:r>
      <w:r w:rsidR="00471A42">
        <w:rPr>
          <w:rFonts w:cs="Verdana"/>
          <w:color w:val="000000" w:themeColor="text1"/>
          <w:lang w:val="en-US"/>
        </w:rPr>
        <w:t xml:space="preserve"> in the next phase of Afghan history</w:t>
      </w:r>
      <w:r w:rsidR="00471A42" w:rsidRPr="00790770">
        <w:rPr>
          <w:rFonts w:cs="Verdana"/>
          <w:color w:val="000000" w:themeColor="text1"/>
          <w:lang w:val="en-US"/>
        </w:rPr>
        <w:t xml:space="preserve"> the international community of experts exercises a supra-ownership by setting up </w:t>
      </w:r>
      <w:r w:rsidR="00471A42" w:rsidRPr="0013369F">
        <w:rPr>
          <w:rFonts w:cs="Verdana"/>
          <w:color w:val="000000" w:themeColor="text1"/>
          <w:lang w:val="en-US"/>
        </w:rPr>
        <w:t>“</w:t>
      </w:r>
      <w:r w:rsidR="00471A42" w:rsidRPr="00790770">
        <w:rPr>
          <w:rFonts w:cs="Verdana"/>
          <w:color w:val="000000" w:themeColor="text1"/>
          <w:lang w:val="en-US"/>
        </w:rPr>
        <w:t>global</w:t>
      </w:r>
      <w:r w:rsidR="00471A42" w:rsidRPr="0013369F">
        <w:rPr>
          <w:rFonts w:cs="Verdana"/>
          <w:color w:val="000000" w:themeColor="text1"/>
          <w:lang w:val="en-US"/>
        </w:rPr>
        <w:t>”</w:t>
      </w:r>
      <w:r w:rsidR="00471A42" w:rsidRPr="00790770">
        <w:rPr>
          <w:rFonts w:cs="Verdana"/>
          <w:color w:val="000000" w:themeColor="text1"/>
          <w:lang w:val="en-US"/>
        </w:rPr>
        <w:t xml:space="preserve"> and </w:t>
      </w:r>
      <w:r w:rsidR="00471A42" w:rsidRPr="0013369F">
        <w:rPr>
          <w:rFonts w:cs="Verdana"/>
          <w:color w:val="000000" w:themeColor="text1"/>
          <w:lang w:val="en-US"/>
        </w:rPr>
        <w:t>“</w:t>
      </w:r>
      <w:r w:rsidR="00471A42" w:rsidRPr="00790770">
        <w:rPr>
          <w:rFonts w:cs="Verdana"/>
          <w:color w:val="000000" w:themeColor="text1"/>
          <w:lang w:val="en-US"/>
        </w:rPr>
        <w:t>professional</w:t>
      </w:r>
      <w:r w:rsidR="00471A42" w:rsidRPr="0013369F">
        <w:rPr>
          <w:rFonts w:cs="Verdana"/>
          <w:color w:val="000000" w:themeColor="text1"/>
          <w:lang w:val="en-US"/>
        </w:rPr>
        <w:t>”</w:t>
      </w:r>
      <w:r w:rsidR="00471A42" w:rsidRPr="00790770">
        <w:rPr>
          <w:rFonts w:cs="Verdana"/>
          <w:color w:val="000000" w:themeColor="text1"/>
          <w:lang w:val="en-US"/>
        </w:rPr>
        <w:t xml:space="preserve"> standards of custodial care</w:t>
      </w:r>
      <w:r w:rsidR="00471A42">
        <w:rPr>
          <w:rFonts w:cs="Verdana"/>
          <w:color w:val="000000" w:themeColor="text1"/>
          <w:lang w:val="en-US"/>
        </w:rPr>
        <w:t>.</w:t>
      </w:r>
      <w:r w:rsidRPr="00790770">
        <w:rPr>
          <w:rStyle w:val="EndnoteReference"/>
          <w:lang w:val="en-US"/>
        </w:rPr>
        <w:endnoteReference w:id="19"/>
      </w:r>
      <w:r w:rsidRPr="00790770">
        <w:rPr>
          <w:rFonts w:cs="Verdana"/>
          <w:color w:val="000000" w:themeColor="text1"/>
          <w:lang w:val="en-US"/>
        </w:rPr>
        <w:t xml:space="preserve"> Valuing the physical remains of a historical past, and defining authenticity in material terms, the officials of world heritage organizations </w:t>
      </w:r>
      <w:r w:rsidR="00D865B3">
        <w:rPr>
          <w:rFonts w:cs="Verdana"/>
          <w:color w:val="000000" w:themeColor="text1"/>
          <w:lang w:val="en-US"/>
        </w:rPr>
        <w:t>we</w:t>
      </w:r>
      <w:r w:rsidRPr="00790770">
        <w:rPr>
          <w:rFonts w:cs="Verdana"/>
          <w:color w:val="000000" w:themeColor="text1"/>
          <w:lang w:val="en-US"/>
        </w:rPr>
        <w:t xml:space="preserve">re, as Walter </w:t>
      </w:r>
      <w:proofErr w:type="spellStart"/>
      <w:r w:rsidRPr="00790770">
        <w:rPr>
          <w:rFonts w:cs="Verdana"/>
          <w:color w:val="000000" w:themeColor="text1"/>
          <w:lang w:val="en-US"/>
        </w:rPr>
        <w:t>Lanchet</w:t>
      </w:r>
      <w:proofErr w:type="spellEnd"/>
      <w:r w:rsidRPr="00790770">
        <w:rPr>
          <w:rFonts w:cs="Verdana"/>
          <w:color w:val="000000" w:themeColor="text1"/>
          <w:lang w:val="en-US"/>
        </w:rPr>
        <w:t xml:space="preserve"> </w:t>
      </w:r>
      <w:r w:rsidR="00EF0451" w:rsidRPr="00790770">
        <w:rPr>
          <w:rFonts w:cs="Verdana"/>
          <w:color w:val="000000" w:themeColor="text1"/>
          <w:lang w:val="en-US"/>
        </w:rPr>
        <w:t>note</w:t>
      </w:r>
      <w:r w:rsidRPr="00790770">
        <w:rPr>
          <w:rFonts w:cs="Verdana"/>
          <w:color w:val="000000" w:themeColor="text1"/>
          <w:lang w:val="en-US"/>
        </w:rPr>
        <w:t xml:space="preserve">s, </w:t>
      </w:r>
      <w:r w:rsidR="00022FC9">
        <w:rPr>
          <w:rFonts w:cs="Verdana"/>
          <w:color w:val="000000" w:themeColor="text1"/>
          <w:lang w:val="en-US"/>
        </w:rPr>
        <w:t xml:space="preserve">executing </w:t>
      </w:r>
      <w:r w:rsidRPr="00790770">
        <w:rPr>
          <w:rFonts w:cs="Verdana"/>
          <w:color w:val="000000" w:themeColor="text1"/>
          <w:lang w:val="en-US"/>
        </w:rPr>
        <w:t xml:space="preserve">a </w:t>
      </w:r>
      <w:r w:rsidR="00961D77" w:rsidRPr="0013369F">
        <w:rPr>
          <w:rFonts w:cs="Verdana"/>
          <w:color w:val="000000" w:themeColor="text1"/>
          <w:lang w:val="en-US"/>
        </w:rPr>
        <w:t>“</w:t>
      </w:r>
      <w:r w:rsidRPr="00790770">
        <w:rPr>
          <w:rFonts w:cs="Verdana"/>
          <w:color w:val="000000" w:themeColor="text1"/>
          <w:lang w:val="en-US"/>
        </w:rPr>
        <w:t>new orthodoxy of cultural globalization</w:t>
      </w:r>
      <w:r w:rsidR="00961D77" w:rsidRPr="0013369F">
        <w:rPr>
          <w:rFonts w:cs="Verdana"/>
          <w:color w:val="000000" w:themeColor="text1"/>
          <w:lang w:val="en-US"/>
        </w:rPr>
        <w:t>”</w:t>
      </w:r>
      <w:r w:rsidR="00471A42">
        <w:rPr>
          <w:rFonts w:cs="Verdana"/>
          <w:color w:val="000000" w:themeColor="text1"/>
          <w:lang w:val="en-US"/>
        </w:rPr>
        <w:t xml:space="preserve"> </w:t>
      </w:r>
      <w:r w:rsidR="00471A42" w:rsidRPr="00790770">
        <w:rPr>
          <w:rFonts w:cs="Verdana"/>
          <w:color w:val="000000" w:themeColor="text1"/>
          <w:lang w:val="en-US"/>
        </w:rPr>
        <w:t xml:space="preserve">that again </w:t>
      </w:r>
      <w:r w:rsidR="00471A42">
        <w:rPr>
          <w:rFonts w:cs="Verdana"/>
          <w:color w:val="000000" w:themeColor="text1"/>
          <w:lang w:val="en-US"/>
        </w:rPr>
        <w:t>took</w:t>
      </w:r>
      <w:r w:rsidR="00471A42" w:rsidRPr="00790770">
        <w:rPr>
          <w:rFonts w:cs="Verdana"/>
          <w:color w:val="000000" w:themeColor="text1"/>
          <w:lang w:val="en-US"/>
        </w:rPr>
        <w:t xml:space="preserve"> Bamiyan’s future out of Hazara hands</w:t>
      </w:r>
      <w:r w:rsidR="00471A42">
        <w:rPr>
          <w:rFonts w:cs="Verdana"/>
          <w:color w:val="000000" w:themeColor="text1"/>
          <w:lang w:val="en-US"/>
        </w:rPr>
        <w:t>.</w:t>
      </w:r>
      <w:r w:rsidR="00D865B3">
        <w:rPr>
          <w:rStyle w:val="EndnoteReference"/>
          <w:rFonts w:cs="Verdana"/>
          <w:color w:val="000000" w:themeColor="text1"/>
          <w:lang w:val="en-US"/>
        </w:rPr>
        <w:endnoteReference w:id="20"/>
      </w:r>
      <w:r w:rsidRPr="00790770">
        <w:rPr>
          <w:rFonts w:cs="Verdana"/>
          <w:color w:val="000000" w:themeColor="text1"/>
          <w:lang w:val="en-US"/>
        </w:rPr>
        <w:t xml:space="preserve"> But their steadfast desire to rebuild the Buddhas and the international interest evoked by the site led to a prolonged debate about the ethics and purpose of reconstruction. Against a Western obsession with conservation philosophy cent</w:t>
      </w:r>
      <w:r w:rsidR="00E55B4C" w:rsidRPr="0013369F">
        <w:rPr>
          <w:rFonts w:cs="Verdana"/>
          <w:color w:val="000000" w:themeColor="text1"/>
          <w:lang w:val="en-US"/>
        </w:rPr>
        <w:t>e</w:t>
      </w:r>
      <w:r w:rsidRPr="00790770">
        <w:rPr>
          <w:rFonts w:cs="Verdana"/>
          <w:color w:val="000000" w:themeColor="text1"/>
          <w:lang w:val="en-US"/>
        </w:rPr>
        <w:t xml:space="preserve">ring on the </w:t>
      </w:r>
      <w:r w:rsidR="007B2AC0" w:rsidRPr="0013369F">
        <w:rPr>
          <w:rFonts w:cs="Verdana"/>
          <w:color w:val="000000" w:themeColor="text1"/>
          <w:lang w:val="en-US"/>
        </w:rPr>
        <w:t>“</w:t>
      </w:r>
      <w:r w:rsidRPr="00790770">
        <w:rPr>
          <w:rFonts w:cs="Verdana"/>
          <w:color w:val="000000" w:themeColor="text1"/>
          <w:lang w:val="en-US"/>
        </w:rPr>
        <w:t>original</w:t>
      </w:r>
      <w:r w:rsidR="007B2AC0" w:rsidRPr="0013369F">
        <w:rPr>
          <w:rFonts w:cs="Verdana"/>
          <w:color w:val="000000" w:themeColor="text1"/>
          <w:lang w:val="en-US"/>
        </w:rPr>
        <w:t>”</w:t>
      </w:r>
      <w:r w:rsidRPr="00790770">
        <w:rPr>
          <w:rFonts w:cs="Verdana"/>
          <w:color w:val="000000" w:themeColor="text1"/>
          <w:lang w:val="en-US"/>
        </w:rPr>
        <w:t xml:space="preserve"> meanings and authenticity of historic</w:t>
      </w:r>
      <w:r w:rsidR="007B2AC0" w:rsidRPr="0013369F">
        <w:rPr>
          <w:rFonts w:cs="Verdana"/>
          <w:color w:val="000000" w:themeColor="text1"/>
          <w:lang w:val="en-US"/>
        </w:rPr>
        <w:t>al</w:t>
      </w:r>
      <w:r w:rsidRPr="00790770">
        <w:rPr>
          <w:rFonts w:cs="Verdana"/>
          <w:color w:val="000000" w:themeColor="text1"/>
          <w:lang w:val="en-US"/>
        </w:rPr>
        <w:t xml:space="preserve"> material, a growing number of voices suggest</w:t>
      </w:r>
      <w:r w:rsidR="00D865B3">
        <w:rPr>
          <w:rFonts w:cs="Verdana"/>
          <w:color w:val="000000" w:themeColor="text1"/>
          <w:lang w:val="en-US"/>
        </w:rPr>
        <w:t>ed</w:t>
      </w:r>
      <w:r w:rsidRPr="00790770">
        <w:rPr>
          <w:rFonts w:cs="Verdana"/>
          <w:color w:val="000000" w:themeColor="text1"/>
          <w:lang w:val="en-US"/>
        </w:rPr>
        <w:t xml:space="preserve"> that conservation </w:t>
      </w:r>
      <w:r w:rsidRPr="00AB60DE">
        <w:rPr>
          <w:rFonts w:cs="Verdana"/>
          <w:color w:val="000000" w:themeColor="text1"/>
          <w:lang w:val="en-US"/>
        </w:rPr>
        <w:lastRenderedPageBreak/>
        <w:t xml:space="preserve">should also encompass the conserving of skills and knowledge that allow objects and sites to be repaired and renewed. A third strand of </w:t>
      </w:r>
      <w:r w:rsidRPr="00AA2EEE">
        <w:rPr>
          <w:rFonts w:cs="Verdana"/>
          <w:color w:val="000000" w:themeColor="text1"/>
          <w:lang w:val="en-US"/>
        </w:rPr>
        <w:t>argumen</w:t>
      </w:r>
      <w:r w:rsidR="00EF0451" w:rsidRPr="00AA2EEE">
        <w:rPr>
          <w:rFonts w:cs="Verdana"/>
          <w:color w:val="000000" w:themeColor="text1"/>
          <w:lang w:val="en-US"/>
        </w:rPr>
        <w:t>t</w:t>
      </w:r>
      <w:r w:rsidRPr="00AA2EEE">
        <w:rPr>
          <w:rFonts w:cs="Verdana"/>
          <w:color w:val="000000" w:themeColor="text1"/>
          <w:lang w:val="en-US"/>
        </w:rPr>
        <w:t xml:space="preserve"> </w:t>
      </w:r>
      <w:r w:rsidRPr="00471A42">
        <w:rPr>
          <w:shd w:val="clear" w:color="auto" w:fill="FFFFFF"/>
          <w:lang w:val="en-US"/>
        </w:rPr>
        <w:t>beg</w:t>
      </w:r>
      <w:r w:rsidR="00D865B3" w:rsidRPr="00471A42">
        <w:rPr>
          <w:shd w:val="clear" w:color="auto" w:fill="FFFFFF"/>
          <w:lang w:val="en-US"/>
        </w:rPr>
        <w:t>a</w:t>
      </w:r>
      <w:r w:rsidRPr="00471A42">
        <w:rPr>
          <w:shd w:val="clear" w:color="auto" w:fill="FFFFFF"/>
          <w:lang w:val="en-US"/>
        </w:rPr>
        <w:t>n to ask whether the question of repairing and reconstructing should not shift focus from recovering things to recovering</w:t>
      </w:r>
      <w:r w:rsidR="0063469E" w:rsidRPr="00471A42">
        <w:rPr>
          <w:shd w:val="clear" w:color="auto" w:fill="FFFFFF"/>
          <w:lang w:val="en-US"/>
        </w:rPr>
        <w:t xml:space="preserve"> </w:t>
      </w:r>
      <w:r w:rsidRPr="00471A42">
        <w:rPr>
          <w:shd w:val="clear" w:color="auto" w:fill="FFFFFF"/>
          <w:lang w:val="en-US"/>
        </w:rPr>
        <w:t>their</w:t>
      </w:r>
      <w:r w:rsidR="0063469E" w:rsidRPr="00471A42">
        <w:rPr>
          <w:shd w:val="clear" w:color="auto" w:fill="FFFFFF"/>
          <w:lang w:val="en-US"/>
        </w:rPr>
        <w:t xml:space="preserve"> </w:t>
      </w:r>
      <w:r w:rsidRPr="00471A42">
        <w:rPr>
          <w:i/>
          <w:iCs/>
          <w:shd w:val="clear" w:color="auto" w:fill="FFFFFF"/>
          <w:lang w:val="en-US"/>
        </w:rPr>
        <w:t>meaning</w:t>
      </w:r>
      <w:r w:rsidRPr="00471A42">
        <w:rPr>
          <w:shd w:val="clear" w:color="auto" w:fill="FFFFFF"/>
          <w:lang w:val="en-US"/>
        </w:rPr>
        <w:t xml:space="preserve">. Surely the layers of accreted meaning count for something, where the destroyed statues </w:t>
      </w:r>
      <w:r w:rsidR="00D865B3" w:rsidRPr="00471A42">
        <w:rPr>
          <w:shd w:val="clear" w:color="auto" w:fill="FFFFFF"/>
          <w:lang w:val="en-US"/>
        </w:rPr>
        <w:t>we</w:t>
      </w:r>
      <w:r w:rsidRPr="00471A42">
        <w:rPr>
          <w:shd w:val="clear" w:color="auto" w:fill="FFFFFF"/>
          <w:lang w:val="en-US"/>
        </w:rPr>
        <w:t>re not just ancient Buddhas but also mythic lovers and symbols of Hazara suffering.</w:t>
      </w:r>
    </w:p>
    <w:p w14:paraId="5893349D" w14:textId="72EC3D3C" w:rsidR="00B55227" w:rsidRPr="00126D49" w:rsidRDefault="00295C72">
      <w:pPr>
        <w:spacing w:line="480" w:lineRule="auto"/>
        <w:rPr>
          <w:rFonts w:cs="Verdana"/>
          <w:color w:val="000000" w:themeColor="text1"/>
          <w:lang w:val="en-US"/>
        </w:rPr>
      </w:pPr>
      <w:r w:rsidRPr="00471A42">
        <w:rPr>
          <w:shd w:val="clear" w:color="auto" w:fill="FFFFFF"/>
          <w:lang w:val="en-US"/>
        </w:rPr>
        <w:tab/>
      </w:r>
      <w:r w:rsidR="00D865B3" w:rsidRPr="00471A42">
        <w:rPr>
          <w:shd w:val="clear" w:color="auto" w:fill="FFFFFF"/>
          <w:lang w:val="en-US"/>
        </w:rPr>
        <w:t>Despite these debates,</w:t>
      </w:r>
      <w:r w:rsidR="00B55227" w:rsidRPr="00471A42">
        <w:rPr>
          <w:shd w:val="clear" w:color="auto" w:fill="FFFFFF"/>
          <w:lang w:val="en-US"/>
        </w:rPr>
        <w:t xml:space="preserve"> </w:t>
      </w:r>
      <w:proofErr w:type="spellStart"/>
      <w:r w:rsidR="00B55227" w:rsidRPr="00471A42">
        <w:rPr>
          <w:shd w:val="clear" w:color="auto" w:fill="FFFFFF"/>
          <w:lang w:val="en-US"/>
        </w:rPr>
        <w:t>Salsal</w:t>
      </w:r>
      <w:proofErr w:type="spellEnd"/>
      <w:r w:rsidR="00B55227" w:rsidRPr="00471A42">
        <w:rPr>
          <w:shd w:val="clear" w:color="auto" w:fill="FFFFFF"/>
          <w:lang w:val="en-US"/>
        </w:rPr>
        <w:t xml:space="preserve"> and </w:t>
      </w:r>
      <w:proofErr w:type="spellStart"/>
      <w:r w:rsidR="00B55227" w:rsidRPr="00471A42">
        <w:rPr>
          <w:shd w:val="clear" w:color="auto" w:fill="FFFFFF"/>
          <w:lang w:val="en-US"/>
        </w:rPr>
        <w:t>Shahmama</w:t>
      </w:r>
      <w:proofErr w:type="spellEnd"/>
      <w:r w:rsidR="00B55227" w:rsidRPr="00471A42">
        <w:rPr>
          <w:shd w:val="clear" w:color="auto" w:fill="FFFFFF"/>
          <w:lang w:val="en-US"/>
        </w:rPr>
        <w:t xml:space="preserve"> remain</w:t>
      </w:r>
      <w:r w:rsidR="00D865B3" w:rsidRPr="00471A42">
        <w:rPr>
          <w:shd w:val="clear" w:color="auto" w:fill="FFFFFF"/>
          <w:lang w:val="en-US"/>
        </w:rPr>
        <w:t>ed</w:t>
      </w:r>
      <w:r w:rsidR="00B55227" w:rsidRPr="00471A42">
        <w:rPr>
          <w:shd w:val="clear" w:color="auto" w:fill="FFFFFF"/>
          <w:lang w:val="en-US"/>
        </w:rPr>
        <w:t xml:space="preserve"> absent in Bamiyan. </w:t>
      </w:r>
      <w:r w:rsidR="00B55227" w:rsidRPr="00AB60DE">
        <w:rPr>
          <w:rFonts w:cs="Verdana"/>
          <w:color w:val="000000" w:themeColor="text1"/>
          <w:lang w:val="en-US"/>
        </w:rPr>
        <w:t xml:space="preserve">The Taliban had their way, destroying the Buddhas and leaving only empty niches behind. </w:t>
      </w:r>
      <w:r w:rsidR="00D865B3" w:rsidRPr="00126D49">
        <w:rPr>
          <w:rFonts w:cs="Verdana"/>
          <w:color w:val="000000" w:themeColor="text1"/>
          <w:lang w:val="en-US"/>
        </w:rPr>
        <w:t>Then</w:t>
      </w:r>
      <w:r w:rsidR="00ED6FAE" w:rsidRPr="00126D49">
        <w:rPr>
          <w:rFonts w:cs="Verdana"/>
          <w:color w:val="000000" w:themeColor="text1"/>
          <w:lang w:val="en-US"/>
        </w:rPr>
        <w:t xml:space="preserve"> </w:t>
      </w:r>
      <w:r w:rsidR="00B55227" w:rsidRPr="00126D49">
        <w:rPr>
          <w:rFonts w:cs="Verdana"/>
          <w:color w:val="000000" w:themeColor="text1"/>
          <w:lang w:val="en-US"/>
        </w:rPr>
        <w:t>the heritage experts ha</w:t>
      </w:r>
      <w:r w:rsidR="00D865B3" w:rsidRPr="00126D49">
        <w:rPr>
          <w:rFonts w:cs="Verdana"/>
          <w:color w:val="000000" w:themeColor="text1"/>
          <w:lang w:val="en-US"/>
        </w:rPr>
        <w:t>d</w:t>
      </w:r>
      <w:r w:rsidR="00B55227" w:rsidRPr="00126D49">
        <w:rPr>
          <w:rFonts w:cs="Verdana"/>
          <w:color w:val="000000" w:themeColor="text1"/>
          <w:lang w:val="en-US"/>
        </w:rPr>
        <w:t xml:space="preserve"> their way, discouraging the rebuilding </w:t>
      </w:r>
      <w:r w:rsidR="00AB16B7" w:rsidRPr="00126D49">
        <w:rPr>
          <w:rFonts w:cs="Verdana"/>
          <w:color w:val="000000" w:themeColor="text1"/>
          <w:lang w:val="en-US"/>
        </w:rPr>
        <w:t xml:space="preserve">of </w:t>
      </w:r>
      <w:r w:rsidR="00B55227" w:rsidRPr="00126D49">
        <w:rPr>
          <w:rFonts w:cs="Verdana"/>
          <w:color w:val="000000" w:themeColor="text1"/>
          <w:lang w:val="en-US"/>
        </w:rPr>
        <w:t>the Buddhas, leaving empty niches behind.</w:t>
      </w:r>
      <w:r w:rsidR="00D865B3" w:rsidRPr="00126D49">
        <w:rPr>
          <w:rFonts w:cs="Verdana"/>
          <w:color w:val="000000" w:themeColor="text1"/>
          <w:lang w:val="en-US"/>
        </w:rPr>
        <w:t xml:space="preserve"> And now with the return of the Taliban, one can only wonder </w:t>
      </w:r>
      <w:r w:rsidR="005F6741">
        <w:rPr>
          <w:rFonts w:cs="Verdana"/>
          <w:color w:val="000000" w:themeColor="text1"/>
          <w:lang w:val="en-US"/>
        </w:rPr>
        <w:t>about</w:t>
      </w:r>
      <w:r w:rsidR="005F6741" w:rsidRPr="00126D49">
        <w:rPr>
          <w:rFonts w:cs="Verdana"/>
          <w:color w:val="000000" w:themeColor="text1"/>
          <w:lang w:val="en-US"/>
        </w:rPr>
        <w:t xml:space="preserve"> </w:t>
      </w:r>
      <w:r w:rsidR="00D865B3" w:rsidRPr="00126D49">
        <w:rPr>
          <w:rFonts w:cs="Verdana"/>
          <w:color w:val="000000" w:themeColor="text1"/>
          <w:lang w:val="en-US"/>
        </w:rPr>
        <w:t>the f</w:t>
      </w:r>
      <w:r w:rsidR="00C60B0D" w:rsidRPr="00126D49">
        <w:rPr>
          <w:rFonts w:cs="Verdana"/>
          <w:color w:val="000000" w:themeColor="text1"/>
          <w:lang w:val="en-US"/>
        </w:rPr>
        <w:t>uture that lies ahead, not for the Bamiyan Buddhas</w:t>
      </w:r>
      <w:r w:rsidR="00AA2EEE">
        <w:rPr>
          <w:rFonts w:cs="Verdana"/>
          <w:color w:val="000000" w:themeColor="text1"/>
          <w:lang w:val="en-US"/>
        </w:rPr>
        <w:t>—</w:t>
      </w:r>
      <w:r w:rsidR="00C60B0D" w:rsidRPr="00126D49">
        <w:rPr>
          <w:rFonts w:cs="Verdana"/>
          <w:color w:val="000000" w:themeColor="text1"/>
          <w:lang w:val="en-US"/>
        </w:rPr>
        <w:t>for we can guess that</w:t>
      </w:r>
      <w:r w:rsidR="00AA2EEE">
        <w:rPr>
          <w:rFonts w:cs="Verdana"/>
          <w:color w:val="000000" w:themeColor="text1"/>
          <w:lang w:val="en-US"/>
        </w:rPr>
        <w:t>—</w:t>
      </w:r>
      <w:r w:rsidR="00C60B0D" w:rsidRPr="00126D49">
        <w:rPr>
          <w:rFonts w:cs="Verdana"/>
          <w:color w:val="000000" w:themeColor="text1"/>
          <w:lang w:val="en-US"/>
        </w:rPr>
        <w:t xml:space="preserve">but for the Hazara community that </w:t>
      </w:r>
      <w:r w:rsidR="00ED6FAE" w:rsidRPr="00126D49">
        <w:rPr>
          <w:rFonts w:cs="Verdana"/>
          <w:color w:val="000000" w:themeColor="text1"/>
          <w:lang w:val="en-US"/>
        </w:rPr>
        <w:t>ha</w:t>
      </w:r>
      <w:r w:rsidR="004208B1">
        <w:rPr>
          <w:rFonts w:cs="Verdana"/>
          <w:color w:val="000000" w:themeColor="text1"/>
          <w:lang w:val="en-US"/>
        </w:rPr>
        <w:t>s</w:t>
      </w:r>
      <w:r w:rsidR="00ED6FAE" w:rsidRPr="00126D49">
        <w:rPr>
          <w:rFonts w:cs="Verdana"/>
          <w:color w:val="000000" w:themeColor="text1"/>
          <w:lang w:val="en-US"/>
        </w:rPr>
        <w:t xml:space="preserve"> </w:t>
      </w:r>
      <w:r w:rsidR="00C60B0D" w:rsidRPr="00126D49">
        <w:rPr>
          <w:rFonts w:cs="Verdana"/>
          <w:color w:val="000000" w:themeColor="text1"/>
          <w:lang w:val="en-US"/>
        </w:rPr>
        <w:t>held them dear</w:t>
      </w:r>
      <w:r w:rsidR="00ED6FAE" w:rsidRPr="00126D49">
        <w:rPr>
          <w:rFonts w:cs="Verdana"/>
          <w:color w:val="000000" w:themeColor="text1"/>
          <w:lang w:val="en-US"/>
        </w:rPr>
        <w:t xml:space="preserve"> for so long</w:t>
      </w:r>
      <w:r w:rsidR="00C60B0D" w:rsidRPr="00126D49">
        <w:rPr>
          <w:rFonts w:cs="Verdana"/>
          <w:color w:val="000000" w:themeColor="text1"/>
          <w:lang w:val="en-US"/>
        </w:rPr>
        <w:t>.</w:t>
      </w:r>
    </w:p>
    <w:p w14:paraId="22564EB1" w14:textId="77777777" w:rsidR="00B55227" w:rsidRPr="00790770" w:rsidRDefault="00B55227">
      <w:pPr>
        <w:spacing w:line="480" w:lineRule="auto"/>
        <w:rPr>
          <w:rFonts w:eastAsiaTheme="minorEastAsia" w:cs="Verdana"/>
          <w:color w:val="000000" w:themeColor="text1"/>
          <w:lang w:val="en-US"/>
        </w:rPr>
      </w:pPr>
    </w:p>
    <w:p w14:paraId="2AA1A11B" w14:textId="77777777" w:rsidR="00AB16B7" w:rsidRPr="0013369F" w:rsidRDefault="00B55227" w:rsidP="00790770">
      <w:pPr>
        <w:pStyle w:val="Heading2"/>
        <w:rPr>
          <w:lang w:val="en-US"/>
        </w:rPr>
      </w:pPr>
      <w:r w:rsidRPr="00790770">
        <w:rPr>
          <w:lang w:val="en-US"/>
        </w:rPr>
        <w:t>Conclusion</w:t>
      </w:r>
    </w:p>
    <w:p w14:paraId="5C589E89" w14:textId="5DBA1B68" w:rsidR="00B55227" w:rsidRPr="00790770" w:rsidRDefault="00B55227">
      <w:pPr>
        <w:spacing w:line="480" w:lineRule="auto"/>
        <w:rPr>
          <w:color w:val="000000" w:themeColor="text1"/>
          <w:lang w:val="en-US"/>
        </w:rPr>
      </w:pPr>
      <w:r w:rsidRPr="00790770">
        <w:rPr>
          <w:color w:val="000000" w:themeColor="text1"/>
          <w:lang w:val="en-US"/>
        </w:rPr>
        <w:t>In the immediate aftermath of a conflict, governments and international organi</w:t>
      </w:r>
      <w:r w:rsidR="00CA6C6B" w:rsidRPr="0013369F">
        <w:rPr>
          <w:color w:val="000000" w:themeColor="text1"/>
          <w:lang w:val="en-US"/>
        </w:rPr>
        <w:t>z</w:t>
      </w:r>
      <w:r w:rsidRPr="00790770">
        <w:rPr>
          <w:color w:val="000000" w:themeColor="text1"/>
          <w:lang w:val="en-US"/>
        </w:rPr>
        <w:t>ations first deal with humanitarian issues of critical concern. When they are able to turn their attention to cultural heritage and its reconstruction, it seems a corner has been turned. After all, governments can afford to think of heritage only when more urgent crises are past. The work of post-conflict cultural reconstruction becomes an important sign that the country is on its way to normal</w:t>
      </w:r>
      <w:r w:rsidR="00A944B1" w:rsidRPr="0013369F">
        <w:rPr>
          <w:color w:val="000000" w:themeColor="text1"/>
          <w:lang w:val="en-US"/>
        </w:rPr>
        <w:t>ity</w:t>
      </w:r>
      <w:r w:rsidRPr="00790770">
        <w:rPr>
          <w:color w:val="000000" w:themeColor="text1"/>
          <w:lang w:val="en-US"/>
        </w:rPr>
        <w:t xml:space="preserve"> and peace. </w:t>
      </w:r>
    </w:p>
    <w:p w14:paraId="2284ADE7" w14:textId="388571AF" w:rsidR="00487FD4" w:rsidRPr="00790770" w:rsidRDefault="00295C72">
      <w:pPr>
        <w:spacing w:line="480" w:lineRule="auto"/>
        <w:rPr>
          <w:color w:val="000000" w:themeColor="text1"/>
          <w:lang w:val="en-US"/>
        </w:rPr>
      </w:pPr>
      <w:r w:rsidRPr="00790770">
        <w:rPr>
          <w:color w:val="000000" w:themeColor="text1"/>
          <w:lang w:val="en-US"/>
        </w:rPr>
        <w:tab/>
      </w:r>
      <w:r w:rsidR="00B55227" w:rsidRPr="00790770">
        <w:rPr>
          <w:color w:val="000000" w:themeColor="text1"/>
          <w:lang w:val="en-US"/>
        </w:rPr>
        <w:t xml:space="preserve">The truth, unfortunately, is often more complex. In Sri Lanka and Afghanistan, enough time has passed to allow us to see the shape cultural reconstruction can take. When a conflict ends with clear winners and losers, the processes of reconstruction offer yet another opportunity for the powerful to reward their supporters and dispossess their opponents. Projects of archaeological exploration or monument conservation become instruments by which social </w:t>
      </w:r>
      <w:r w:rsidR="00B55227" w:rsidRPr="00790770">
        <w:rPr>
          <w:color w:val="000000" w:themeColor="text1"/>
          <w:lang w:val="en-US"/>
        </w:rPr>
        <w:lastRenderedPageBreak/>
        <w:t>hierarchies are reified, majorities empowered</w:t>
      </w:r>
      <w:r w:rsidR="00695E9B" w:rsidRPr="0013369F">
        <w:rPr>
          <w:color w:val="000000" w:themeColor="text1"/>
          <w:lang w:val="en-US"/>
        </w:rPr>
        <w:t>,</w:t>
      </w:r>
      <w:r w:rsidR="00B55227" w:rsidRPr="00790770">
        <w:rPr>
          <w:color w:val="000000" w:themeColor="text1"/>
          <w:lang w:val="en-US"/>
        </w:rPr>
        <w:t xml:space="preserve"> and minorities become further marginali</w:t>
      </w:r>
      <w:r w:rsidR="00306E60" w:rsidRPr="0013369F">
        <w:rPr>
          <w:color w:val="000000" w:themeColor="text1"/>
          <w:lang w:val="en-US"/>
        </w:rPr>
        <w:t>z</w:t>
      </w:r>
      <w:r w:rsidR="00B55227" w:rsidRPr="00790770">
        <w:rPr>
          <w:color w:val="000000" w:themeColor="text1"/>
          <w:lang w:val="en-US"/>
        </w:rPr>
        <w:t xml:space="preserve">ed. Such processes of </w:t>
      </w:r>
      <w:r w:rsidR="00A944B1" w:rsidRPr="0013369F">
        <w:rPr>
          <w:color w:val="000000" w:themeColor="text1"/>
          <w:lang w:val="en-US"/>
        </w:rPr>
        <w:t>“</w:t>
      </w:r>
      <w:r w:rsidR="00B55227" w:rsidRPr="00790770">
        <w:rPr>
          <w:color w:val="000000" w:themeColor="text1"/>
          <w:lang w:val="en-US"/>
        </w:rPr>
        <w:t>authoritarian reconstruction</w:t>
      </w:r>
      <w:r w:rsidR="00A944B1" w:rsidRPr="0013369F">
        <w:rPr>
          <w:color w:val="000000" w:themeColor="text1"/>
          <w:lang w:val="en-US"/>
        </w:rPr>
        <w:t>”</w:t>
      </w:r>
      <w:r w:rsidR="00B55227" w:rsidRPr="00790770">
        <w:rPr>
          <w:color w:val="000000" w:themeColor="text1"/>
          <w:lang w:val="en-US"/>
        </w:rPr>
        <w:t xml:space="preserve"> only serve to emphasi</w:t>
      </w:r>
      <w:r w:rsidR="002F5590" w:rsidRPr="0013369F">
        <w:rPr>
          <w:color w:val="000000" w:themeColor="text1"/>
          <w:lang w:val="en-US"/>
        </w:rPr>
        <w:t>z</w:t>
      </w:r>
      <w:r w:rsidR="00B55227" w:rsidRPr="00790770">
        <w:rPr>
          <w:color w:val="000000" w:themeColor="text1"/>
          <w:lang w:val="en-US"/>
        </w:rPr>
        <w:t>e the fault lines existing in society.</w:t>
      </w:r>
      <w:r w:rsidR="00B55227" w:rsidRPr="00790770">
        <w:rPr>
          <w:rStyle w:val="EndnoteReference"/>
          <w:color w:val="000000" w:themeColor="text1"/>
          <w:lang w:val="en-US"/>
        </w:rPr>
        <w:endnoteReference w:id="21"/>
      </w:r>
      <w:r w:rsidR="00B55227" w:rsidRPr="00790770">
        <w:rPr>
          <w:color w:val="000000" w:themeColor="text1"/>
          <w:lang w:val="en-US"/>
        </w:rPr>
        <w:t xml:space="preserve"> </w:t>
      </w:r>
      <w:r w:rsidR="00487FD4" w:rsidRPr="00790770">
        <w:rPr>
          <w:color w:val="000000" w:themeColor="text1"/>
          <w:lang w:val="en-US"/>
        </w:rPr>
        <w:t>Often these are the very fault lines that had generated the conflict in the first place. By emphasi</w:t>
      </w:r>
      <w:r w:rsidR="002F5590" w:rsidRPr="0013369F">
        <w:rPr>
          <w:color w:val="000000" w:themeColor="text1"/>
          <w:lang w:val="en-US"/>
        </w:rPr>
        <w:t>z</w:t>
      </w:r>
      <w:r w:rsidR="00487FD4" w:rsidRPr="00790770">
        <w:rPr>
          <w:color w:val="000000" w:themeColor="text1"/>
          <w:lang w:val="en-US"/>
        </w:rPr>
        <w:t xml:space="preserve">ing them, the very processes of post-conflict reconstruction that are seen as offering healing may arouse resentment, foreshadowing the eventual return of conflict. Only a reading close to the ground can make us aware of the inequities that can masquerade as cultural reconstruction and demand accountability in its place. </w:t>
      </w:r>
    </w:p>
    <w:p w14:paraId="40275C52" w14:textId="7543449A" w:rsidR="0047659D" w:rsidRPr="00790770" w:rsidRDefault="0047659D">
      <w:pPr>
        <w:spacing w:line="480" w:lineRule="auto"/>
        <w:rPr>
          <w:color w:val="000000" w:themeColor="text1"/>
          <w:lang w:val="en-US"/>
        </w:rPr>
      </w:pPr>
    </w:p>
    <w:p w14:paraId="30ABC5AD" w14:textId="77777777" w:rsidR="00527FA3" w:rsidRPr="00790770" w:rsidRDefault="00527FA3">
      <w:pPr>
        <w:spacing w:line="480" w:lineRule="auto"/>
        <w:rPr>
          <w:color w:val="000000" w:themeColor="text1"/>
          <w:lang w:val="en-US"/>
        </w:rPr>
      </w:pPr>
    </w:p>
    <w:p w14:paraId="318D1466" w14:textId="19380146" w:rsidR="0047659D" w:rsidRPr="00790770" w:rsidRDefault="0047659D">
      <w:pPr>
        <w:spacing w:line="480" w:lineRule="auto"/>
        <w:rPr>
          <w:color w:val="000000" w:themeColor="text1"/>
          <w:lang w:val="en-US"/>
        </w:rPr>
      </w:pPr>
      <w:r w:rsidRPr="00790770">
        <w:rPr>
          <w:color w:val="000000" w:themeColor="text1"/>
          <w:lang w:val="en-US"/>
        </w:rPr>
        <w:t>Figure Captions</w:t>
      </w:r>
    </w:p>
    <w:p w14:paraId="1D5ABC08" w14:textId="77777777" w:rsidR="00527FA3" w:rsidRPr="00790770" w:rsidRDefault="00527FA3">
      <w:pPr>
        <w:spacing w:line="480" w:lineRule="auto"/>
        <w:rPr>
          <w:color w:val="000000" w:themeColor="text1"/>
          <w:lang w:val="en-US"/>
        </w:rPr>
      </w:pPr>
    </w:p>
    <w:p w14:paraId="48EA8985" w14:textId="5BC3FCC0" w:rsidR="0047659D" w:rsidRPr="00790770" w:rsidRDefault="0047659D">
      <w:pPr>
        <w:spacing w:line="480" w:lineRule="auto"/>
        <w:rPr>
          <w:color w:val="000000" w:themeColor="text1"/>
          <w:lang w:val="en-US"/>
        </w:rPr>
      </w:pPr>
      <w:r w:rsidRPr="00790770">
        <w:rPr>
          <w:color w:val="000000" w:themeColor="text1"/>
          <w:lang w:val="en-US"/>
        </w:rPr>
        <w:t xml:space="preserve">Figure </w:t>
      </w:r>
      <w:r w:rsidR="00AE426E" w:rsidRPr="0013369F">
        <w:rPr>
          <w:color w:val="000000" w:themeColor="text1"/>
          <w:lang w:val="en-US"/>
        </w:rPr>
        <w:t>8.</w:t>
      </w:r>
      <w:r w:rsidRPr="00790770">
        <w:rPr>
          <w:color w:val="000000" w:themeColor="text1"/>
          <w:lang w:val="en-US"/>
        </w:rPr>
        <w:t>1. Ethnic map of Sri Lanka</w:t>
      </w:r>
    </w:p>
    <w:p w14:paraId="4DA31C45" w14:textId="77777777" w:rsidR="00527FA3" w:rsidRPr="00790770" w:rsidRDefault="00527FA3">
      <w:pPr>
        <w:spacing w:line="480" w:lineRule="auto"/>
        <w:rPr>
          <w:color w:val="000000" w:themeColor="text1"/>
          <w:lang w:val="en-US"/>
        </w:rPr>
      </w:pPr>
    </w:p>
    <w:p w14:paraId="5F78BF65" w14:textId="7267116D" w:rsidR="00943910" w:rsidRPr="00790770" w:rsidRDefault="00943910">
      <w:pPr>
        <w:spacing w:line="480" w:lineRule="auto"/>
        <w:rPr>
          <w:color w:val="000000" w:themeColor="text1"/>
          <w:lang w:val="en-US"/>
        </w:rPr>
      </w:pPr>
      <w:r w:rsidRPr="00790770">
        <w:rPr>
          <w:color w:val="000000" w:themeColor="text1"/>
          <w:lang w:val="en-US"/>
        </w:rPr>
        <w:t xml:space="preserve">Figure </w:t>
      </w:r>
      <w:r w:rsidR="00AE426E" w:rsidRPr="0013369F">
        <w:rPr>
          <w:color w:val="000000" w:themeColor="text1"/>
          <w:lang w:val="en-US"/>
        </w:rPr>
        <w:t>8.</w:t>
      </w:r>
      <w:r w:rsidRPr="00790770">
        <w:rPr>
          <w:color w:val="000000" w:themeColor="text1"/>
          <w:lang w:val="en-US"/>
        </w:rPr>
        <w:t xml:space="preserve">2. </w:t>
      </w:r>
      <w:proofErr w:type="spellStart"/>
      <w:r w:rsidRPr="00790770">
        <w:rPr>
          <w:color w:val="000000" w:themeColor="text1"/>
          <w:lang w:val="en-US"/>
        </w:rPr>
        <w:t>Kandarodai</w:t>
      </w:r>
      <w:proofErr w:type="spellEnd"/>
      <w:r w:rsidRPr="00790770">
        <w:rPr>
          <w:color w:val="000000" w:themeColor="text1"/>
          <w:lang w:val="en-US"/>
        </w:rPr>
        <w:t xml:space="preserve"> </w:t>
      </w:r>
      <w:r w:rsidR="00364E5E" w:rsidRPr="0013369F">
        <w:rPr>
          <w:color w:val="000000" w:themeColor="text1"/>
          <w:lang w:val="en-US"/>
        </w:rPr>
        <w:t>s</w:t>
      </w:r>
      <w:r w:rsidRPr="00790770">
        <w:rPr>
          <w:color w:val="000000" w:themeColor="text1"/>
          <w:lang w:val="en-US"/>
        </w:rPr>
        <w:t xml:space="preserve">ite </w:t>
      </w:r>
    </w:p>
    <w:p w14:paraId="2B811F09" w14:textId="77777777" w:rsidR="00527FA3" w:rsidRPr="00790770" w:rsidRDefault="00527FA3">
      <w:pPr>
        <w:spacing w:line="480" w:lineRule="auto"/>
        <w:rPr>
          <w:rFonts w:cs="Arial"/>
          <w:color w:val="000000" w:themeColor="text1"/>
          <w:lang w:val="en-US"/>
        </w:rPr>
      </w:pPr>
    </w:p>
    <w:p w14:paraId="3DE493EA" w14:textId="474C1DA2" w:rsidR="00527FA3" w:rsidRPr="00790770" w:rsidRDefault="00527FA3">
      <w:pPr>
        <w:spacing w:line="480" w:lineRule="auto"/>
        <w:rPr>
          <w:rFonts w:cs="Arial"/>
          <w:color w:val="000000" w:themeColor="text1"/>
          <w:lang w:val="en-US"/>
        </w:rPr>
      </w:pPr>
      <w:r w:rsidRPr="00790770">
        <w:rPr>
          <w:rFonts w:cs="Arial"/>
          <w:color w:val="000000" w:themeColor="text1"/>
          <w:lang w:val="en-US"/>
        </w:rPr>
        <w:t xml:space="preserve">Figure </w:t>
      </w:r>
      <w:r w:rsidR="00AE426E" w:rsidRPr="0013369F">
        <w:rPr>
          <w:rFonts w:cs="Arial"/>
          <w:color w:val="000000" w:themeColor="text1"/>
          <w:lang w:val="en-US"/>
        </w:rPr>
        <w:t>8.</w:t>
      </w:r>
      <w:r w:rsidRPr="00790770">
        <w:rPr>
          <w:rFonts w:cs="Arial"/>
          <w:color w:val="000000" w:themeColor="text1"/>
          <w:lang w:val="en-US"/>
        </w:rPr>
        <w:t>3. Supporting pillars for the eastern Buddha, left, with detail at right</w:t>
      </w:r>
    </w:p>
    <w:p w14:paraId="78DFD468" w14:textId="77777777" w:rsidR="00527FA3" w:rsidRPr="00790770" w:rsidRDefault="00527FA3">
      <w:pPr>
        <w:spacing w:line="480" w:lineRule="auto"/>
        <w:rPr>
          <w:color w:val="000000" w:themeColor="text1"/>
          <w:lang w:val="en-US"/>
        </w:rPr>
      </w:pPr>
    </w:p>
    <w:p w14:paraId="5277F82D" w14:textId="77777777" w:rsidR="00943910" w:rsidRPr="00790770" w:rsidRDefault="00943910">
      <w:pPr>
        <w:spacing w:line="480" w:lineRule="auto"/>
        <w:rPr>
          <w:color w:val="000000" w:themeColor="text1"/>
          <w:lang w:val="en-US"/>
        </w:rPr>
      </w:pPr>
    </w:p>
    <w:p w14:paraId="1495910E" w14:textId="77777777" w:rsidR="0047659D" w:rsidRPr="00790770" w:rsidRDefault="0047659D">
      <w:pPr>
        <w:spacing w:line="480" w:lineRule="auto"/>
        <w:rPr>
          <w:color w:val="000000" w:themeColor="text1"/>
          <w:lang w:val="en-US"/>
        </w:rPr>
      </w:pPr>
    </w:p>
    <w:p w14:paraId="33AB9003" w14:textId="27C703A6" w:rsidR="008562A2" w:rsidRPr="00790770" w:rsidRDefault="008562A2">
      <w:pPr>
        <w:pBdr>
          <w:bottom w:val="single" w:sz="6" w:space="1" w:color="auto"/>
        </w:pBdr>
        <w:spacing w:line="480" w:lineRule="auto"/>
        <w:rPr>
          <w:rFonts w:ascii="Arial" w:eastAsiaTheme="minorHAnsi" w:hAnsi="Arial" w:cs="Arial"/>
          <w:sz w:val="20"/>
          <w:szCs w:val="20"/>
          <w:lang w:val="en-US" w:eastAsia="en-US"/>
        </w:rPr>
      </w:pPr>
    </w:p>
    <w:p w14:paraId="60E63528" w14:textId="77777777" w:rsidR="00383C9C" w:rsidRPr="00790770" w:rsidRDefault="00383C9C">
      <w:pPr>
        <w:spacing w:line="480" w:lineRule="auto"/>
        <w:rPr>
          <w:rFonts w:ascii="Arial" w:eastAsiaTheme="minorHAnsi" w:hAnsi="Arial" w:cs="Arial"/>
          <w:sz w:val="20"/>
          <w:szCs w:val="20"/>
          <w:lang w:val="en-US" w:eastAsia="en-US"/>
        </w:rPr>
      </w:pPr>
    </w:p>
    <w:p w14:paraId="6303F51B" w14:textId="61CD1A29" w:rsidR="00487FD4" w:rsidRPr="00790770" w:rsidRDefault="00487FD4" w:rsidP="00790770">
      <w:pPr>
        <w:pStyle w:val="Heading2"/>
        <w:rPr>
          <w:rFonts w:eastAsiaTheme="minorHAnsi"/>
          <w:lang w:val="en-US" w:eastAsia="en-US"/>
        </w:rPr>
      </w:pPr>
      <w:r w:rsidRPr="00790770">
        <w:rPr>
          <w:rFonts w:eastAsiaTheme="minorHAnsi"/>
          <w:lang w:val="en-US" w:eastAsia="en-US"/>
        </w:rPr>
        <w:t xml:space="preserve">Suggested Readings </w:t>
      </w:r>
    </w:p>
    <w:p w14:paraId="554E1BD9" w14:textId="57C16A92" w:rsidR="00487FD4" w:rsidRPr="00790770" w:rsidRDefault="00487FD4">
      <w:pPr>
        <w:autoSpaceDE w:val="0"/>
        <w:autoSpaceDN w:val="0"/>
        <w:adjustRightInd w:val="0"/>
        <w:spacing w:line="480" w:lineRule="auto"/>
        <w:ind w:left="720" w:hanging="720"/>
        <w:rPr>
          <w:rFonts w:eastAsiaTheme="minorHAnsi"/>
          <w:b/>
          <w:bCs/>
          <w:color w:val="000000" w:themeColor="text1"/>
          <w:lang w:val="en-US" w:eastAsia="en-US"/>
        </w:rPr>
      </w:pPr>
      <w:r w:rsidRPr="00790770">
        <w:rPr>
          <w:rFonts w:eastAsiaTheme="minorHAnsi"/>
          <w:b/>
          <w:bCs/>
          <w:color w:val="000000" w:themeColor="text1"/>
          <w:lang w:val="en-US" w:eastAsia="en-US"/>
        </w:rPr>
        <w:t>Sri Lanka</w:t>
      </w:r>
    </w:p>
    <w:p w14:paraId="71140EE9" w14:textId="5672B7F7" w:rsidR="00487FD4" w:rsidRPr="0013369F" w:rsidRDefault="00487FD4">
      <w:pPr>
        <w:autoSpaceDE w:val="0"/>
        <w:autoSpaceDN w:val="0"/>
        <w:adjustRightInd w:val="0"/>
        <w:spacing w:line="480" w:lineRule="auto"/>
        <w:rPr>
          <w:rFonts w:eastAsiaTheme="minorHAnsi"/>
          <w:lang w:val="en-US" w:eastAsia="en-US"/>
        </w:rPr>
      </w:pPr>
      <w:proofErr w:type="spellStart"/>
      <w:r w:rsidRPr="00790770">
        <w:rPr>
          <w:rFonts w:eastAsiaTheme="minorHAnsi"/>
          <w:lang w:val="en-US" w:eastAsia="en-US"/>
        </w:rPr>
        <w:lastRenderedPageBreak/>
        <w:t>Malathi</w:t>
      </w:r>
      <w:proofErr w:type="spellEnd"/>
      <w:r w:rsidRPr="00790770">
        <w:rPr>
          <w:rFonts w:eastAsiaTheme="minorHAnsi"/>
          <w:lang w:val="en-US" w:eastAsia="en-US"/>
        </w:rPr>
        <w:t xml:space="preserve"> de</w:t>
      </w:r>
      <w:r w:rsidR="00695E9B" w:rsidRPr="0013369F">
        <w:rPr>
          <w:rFonts w:eastAsiaTheme="minorHAnsi"/>
          <w:lang w:val="en-US" w:eastAsia="en-US"/>
        </w:rPr>
        <w:t xml:space="preserve"> </w:t>
      </w:r>
      <w:proofErr w:type="spellStart"/>
      <w:r w:rsidR="00695E9B" w:rsidRPr="0013369F">
        <w:rPr>
          <w:rFonts w:eastAsiaTheme="minorHAnsi"/>
          <w:lang w:val="en-US" w:eastAsia="en-US"/>
        </w:rPr>
        <w:t>Alwis</w:t>
      </w:r>
      <w:proofErr w:type="spellEnd"/>
      <w:r w:rsidR="00695E9B" w:rsidRPr="0013369F">
        <w:rPr>
          <w:rFonts w:eastAsiaTheme="minorHAnsi"/>
          <w:lang w:val="en-US" w:eastAsia="en-US"/>
        </w:rPr>
        <w:t>,</w:t>
      </w:r>
      <w:r w:rsidRPr="00790770">
        <w:rPr>
          <w:rFonts w:eastAsiaTheme="minorHAnsi"/>
          <w:lang w:val="en-US" w:eastAsia="en-US"/>
        </w:rPr>
        <w:t xml:space="preserve"> “Trauma, Memory, Forgetting</w:t>
      </w:r>
      <w:r w:rsidR="00695E9B" w:rsidRPr="0013369F">
        <w:rPr>
          <w:rFonts w:eastAsiaTheme="minorHAnsi"/>
          <w:lang w:val="en-US" w:eastAsia="en-US"/>
        </w:rPr>
        <w:t>,</w:t>
      </w:r>
      <w:r w:rsidRPr="00790770">
        <w:rPr>
          <w:rFonts w:eastAsiaTheme="minorHAnsi"/>
          <w:lang w:val="en-US" w:eastAsia="en-US"/>
        </w:rPr>
        <w:t xml:space="preserve">” </w:t>
      </w:r>
      <w:r w:rsidR="00695E9B" w:rsidRPr="0013369F">
        <w:rPr>
          <w:rFonts w:eastAsiaTheme="minorHAnsi"/>
          <w:lang w:val="en-US" w:eastAsia="en-US"/>
        </w:rPr>
        <w:t>i</w:t>
      </w:r>
      <w:r w:rsidRPr="00790770">
        <w:rPr>
          <w:rFonts w:eastAsiaTheme="minorHAnsi"/>
          <w:lang w:val="en-US" w:eastAsia="en-US"/>
        </w:rPr>
        <w:t xml:space="preserve">n </w:t>
      </w:r>
      <w:r w:rsidRPr="00790770">
        <w:rPr>
          <w:rFonts w:eastAsiaTheme="minorHAnsi"/>
          <w:i/>
          <w:iCs/>
          <w:lang w:val="en-US" w:eastAsia="en-US"/>
        </w:rPr>
        <w:t>Sri Lanka: The Struggle for Peace in the Aftermath of War</w:t>
      </w:r>
      <w:r w:rsidRPr="00790770">
        <w:rPr>
          <w:rFonts w:eastAsiaTheme="minorHAnsi"/>
          <w:lang w:val="en-US" w:eastAsia="en-US"/>
        </w:rPr>
        <w:t xml:space="preserve">, </w:t>
      </w:r>
      <w:r w:rsidR="00695E9B" w:rsidRPr="0013369F">
        <w:rPr>
          <w:rFonts w:eastAsiaTheme="minorHAnsi"/>
          <w:lang w:val="en-US" w:eastAsia="en-US"/>
        </w:rPr>
        <w:t xml:space="preserve">ed. </w:t>
      </w:r>
      <w:r w:rsidRPr="00790770">
        <w:rPr>
          <w:rFonts w:eastAsiaTheme="minorHAnsi"/>
          <w:lang w:val="en-US" w:eastAsia="en-US"/>
        </w:rPr>
        <w:t>A</w:t>
      </w:r>
      <w:r w:rsidR="00343414" w:rsidRPr="0013369F">
        <w:rPr>
          <w:rFonts w:eastAsiaTheme="minorHAnsi"/>
          <w:lang w:val="en-US" w:eastAsia="en-US"/>
        </w:rPr>
        <w:t>marnath</w:t>
      </w:r>
      <w:r w:rsidRPr="00790770">
        <w:rPr>
          <w:rFonts w:eastAsiaTheme="minorHAnsi"/>
          <w:lang w:val="en-US" w:eastAsia="en-US"/>
        </w:rPr>
        <w:t xml:space="preserve"> </w:t>
      </w:r>
      <w:proofErr w:type="spellStart"/>
      <w:r w:rsidRPr="00790770">
        <w:rPr>
          <w:rFonts w:eastAsiaTheme="minorHAnsi"/>
          <w:lang w:val="en-US" w:eastAsia="en-US"/>
        </w:rPr>
        <w:t>Amarasingham</w:t>
      </w:r>
      <w:proofErr w:type="spellEnd"/>
      <w:r w:rsidRPr="00790770">
        <w:rPr>
          <w:rFonts w:eastAsiaTheme="minorHAnsi"/>
          <w:lang w:val="en-US" w:eastAsia="en-US"/>
        </w:rPr>
        <w:t xml:space="preserve"> and D</w:t>
      </w:r>
      <w:r w:rsidR="00343414" w:rsidRPr="0013369F">
        <w:rPr>
          <w:rFonts w:eastAsiaTheme="minorHAnsi"/>
          <w:lang w:val="en-US" w:eastAsia="en-US"/>
        </w:rPr>
        <w:t>aniel</w:t>
      </w:r>
      <w:r w:rsidRPr="00790770">
        <w:rPr>
          <w:rFonts w:eastAsiaTheme="minorHAnsi"/>
          <w:lang w:val="en-US" w:eastAsia="en-US"/>
        </w:rPr>
        <w:t xml:space="preserve"> Bass </w:t>
      </w:r>
      <w:r w:rsidR="00695E9B" w:rsidRPr="0013369F">
        <w:rPr>
          <w:rFonts w:eastAsiaTheme="minorHAnsi"/>
          <w:lang w:val="en-US" w:eastAsia="en-US"/>
        </w:rPr>
        <w:t>(</w:t>
      </w:r>
      <w:r w:rsidRPr="00790770">
        <w:rPr>
          <w:rFonts w:eastAsiaTheme="minorHAnsi"/>
          <w:lang w:val="en-US" w:eastAsia="en-US"/>
        </w:rPr>
        <w:t>London: Christopher Hurst, 2016</w:t>
      </w:r>
      <w:r w:rsidR="00695E9B" w:rsidRPr="0013369F">
        <w:rPr>
          <w:rFonts w:eastAsiaTheme="minorHAnsi"/>
          <w:lang w:val="en-US" w:eastAsia="en-US"/>
        </w:rPr>
        <w:t xml:space="preserve">), </w:t>
      </w:r>
      <w:r w:rsidR="00675263" w:rsidRPr="0013369F">
        <w:rPr>
          <w:rFonts w:eastAsiaTheme="minorHAnsi"/>
          <w:lang w:val="en-US" w:eastAsia="en-US"/>
        </w:rPr>
        <w:t>147–61</w:t>
      </w:r>
      <w:r w:rsidRPr="00790770">
        <w:rPr>
          <w:rFonts w:eastAsiaTheme="minorHAnsi"/>
          <w:lang w:val="en-US" w:eastAsia="en-US"/>
        </w:rPr>
        <w:t>.</w:t>
      </w:r>
    </w:p>
    <w:p w14:paraId="34F50993" w14:textId="77777777" w:rsidR="00F16919" w:rsidRPr="00790770" w:rsidRDefault="00F16919" w:rsidP="00790770">
      <w:pPr>
        <w:autoSpaceDE w:val="0"/>
        <w:autoSpaceDN w:val="0"/>
        <w:adjustRightInd w:val="0"/>
        <w:spacing w:line="480" w:lineRule="auto"/>
        <w:rPr>
          <w:rFonts w:eastAsiaTheme="minorHAnsi"/>
          <w:lang w:val="en-US" w:eastAsia="en-US"/>
        </w:rPr>
      </w:pPr>
    </w:p>
    <w:p w14:paraId="5350FABD" w14:textId="06630724" w:rsidR="00487FD4" w:rsidRPr="00237685" w:rsidRDefault="00854784">
      <w:pPr>
        <w:autoSpaceDE w:val="0"/>
        <w:autoSpaceDN w:val="0"/>
        <w:adjustRightInd w:val="0"/>
        <w:spacing w:line="480" w:lineRule="auto"/>
        <w:rPr>
          <w:rFonts w:eastAsiaTheme="minorHAnsi"/>
          <w:lang w:val="en-US" w:eastAsia="en-US"/>
        </w:rPr>
      </w:pPr>
      <w:r w:rsidRPr="0013369F">
        <w:rPr>
          <w:rFonts w:eastAsiaTheme="minorHAnsi"/>
          <w:lang w:val="en-US" w:eastAsia="en-US"/>
        </w:rPr>
        <w:t xml:space="preserve">Jude </w:t>
      </w:r>
      <w:r w:rsidR="00487FD4" w:rsidRPr="00790770">
        <w:rPr>
          <w:rFonts w:eastAsiaTheme="minorHAnsi"/>
          <w:lang w:val="en-US" w:eastAsia="en-US"/>
        </w:rPr>
        <w:t xml:space="preserve">Fernando, “Heritage &amp; Nationalism: A Bane </w:t>
      </w:r>
      <w:r w:rsidRPr="00237685">
        <w:rPr>
          <w:rFonts w:eastAsiaTheme="minorHAnsi"/>
          <w:lang w:val="en-US" w:eastAsia="en-US"/>
        </w:rPr>
        <w:t>o</w:t>
      </w:r>
      <w:r w:rsidR="00487FD4" w:rsidRPr="00790770">
        <w:rPr>
          <w:rFonts w:eastAsiaTheme="minorHAnsi"/>
          <w:lang w:val="en-US" w:eastAsia="en-US"/>
        </w:rPr>
        <w:t>f Sri Lanka</w:t>
      </w:r>
      <w:r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Colombo Telegraph</w:t>
      </w:r>
      <w:r w:rsidR="00487FD4" w:rsidRPr="00790770">
        <w:rPr>
          <w:rFonts w:eastAsiaTheme="minorHAnsi"/>
          <w:lang w:val="en-US" w:eastAsia="en-US"/>
        </w:rPr>
        <w:t xml:space="preserve">, </w:t>
      </w:r>
      <w:r w:rsidRPr="00237685">
        <w:rPr>
          <w:rFonts w:eastAsiaTheme="minorHAnsi"/>
          <w:lang w:val="en-US" w:eastAsia="en-US"/>
        </w:rPr>
        <w:t xml:space="preserve">29 </w:t>
      </w:r>
      <w:r w:rsidR="00487FD4" w:rsidRPr="00790770">
        <w:rPr>
          <w:rFonts w:eastAsiaTheme="minorHAnsi"/>
          <w:lang w:val="en-US" w:eastAsia="en-US"/>
        </w:rPr>
        <w:t>March 2015</w:t>
      </w:r>
      <w:r w:rsidRPr="00237685">
        <w:rPr>
          <w:rFonts w:eastAsiaTheme="minorHAnsi"/>
          <w:lang w:val="en-US" w:eastAsia="en-US"/>
        </w:rPr>
        <w:t>,</w:t>
      </w:r>
      <w:r w:rsidR="00487FD4" w:rsidRPr="00790770">
        <w:rPr>
          <w:rFonts w:eastAsiaTheme="minorHAnsi"/>
          <w:lang w:val="en-US" w:eastAsia="en-US"/>
        </w:rPr>
        <w:t xml:space="preserve"> https://www.colombotelegraph.com/index.php/heritage-nationalism-a-bane-of-sri-lanka/.</w:t>
      </w:r>
    </w:p>
    <w:p w14:paraId="553CC0B2" w14:textId="77777777" w:rsidR="00F16919" w:rsidRPr="00790770" w:rsidRDefault="00F16919" w:rsidP="00790770">
      <w:pPr>
        <w:autoSpaceDE w:val="0"/>
        <w:autoSpaceDN w:val="0"/>
        <w:adjustRightInd w:val="0"/>
        <w:spacing w:line="480" w:lineRule="auto"/>
        <w:rPr>
          <w:rFonts w:eastAsiaTheme="minorHAnsi"/>
          <w:lang w:val="en-US" w:eastAsia="en-US"/>
        </w:rPr>
      </w:pPr>
    </w:p>
    <w:p w14:paraId="6607DB19" w14:textId="775EA535" w:rsidR="00487FD4" w:rsidRPr="00790770" w:rsidRDefault="00F16919" w:rsidP="00790770">
      <w:pPr>
        <w:autoSpaceDE w:val="0"/>
        <w:autoSpaceDN w:val="0"/>
        <w:adjustRightInd w:val="0"/>
        <w:spacing w:line="480" w:lineRule="auto"/>
        <w:rPr>
          <w:rFonts w:eastAsiaTheme="minorHAnsi"/>
          <w:lang w:val="en-US" w:eastAsia="en-US"/>
        </w:rPr>
      </w:pPr>
      <w:proofErr w:type="spellStart"/>
      <w:r w:rsidRPr="00237685">
        <w:rPr>
          <w:rFonts w:eastAsiaTheme="minorHAnsi"/>
          <w:lang w:val="en-US" w:eastAsia="en-US"/>
        </w:rPr>
        <w:t>Sasanka</w:t>
      </w:r>
      <w:proofErr w:type="spellEnd"/>
      <w:r w:rsidRPr="00237685">
        <w:rPr>
          <w:rFonts w:eastAsiaTheme="minorHAnsi"/>
          <w:lang w:val="en-US" w:eastAsia="en-US"/>
        </w:rPr>
        <w:t xml:space="preserve"> </w:t>
      </w:r>
      <w:proofErr w:type="spellStart"/>
      <w:r w:rsidR="00487FD4" w:rsidRPr="00790770">
        <w:rPr>
          <w:rFonts w:eastAsiaTheme="minorHAnsi"/>
          <w:lang w:val="en-US" w:eastAsia="en-US"/>
        </w:rPr>
        <w:t>Perera</w:t>
      </w:r>
      <w:proofErr w:type="spellEnd"/>
      <w:r w:rsidR="00487FD4" w:rsidRPr="00790770">
        <w:rPr>
          <w:rFonts w:eastAsiaTheme="minorHAnsi"/>
          <w:lang w:val="en-US" w:eastAsia="en-US"/>
        </w:rPr>
        <w:t xml:space="preserve">, </w:t>
      </w:r>
      <w:r w:rsidR="00487FD4" w:rsidRPr="00790770">
        <w:rPr>
          <w:rFonts w:eastAsiaTheme="minorHAnsi"/>
          <w:i/>
          <w:iCs/>
          <w:lang w:val="en-US" w:eastAsia="en-US"/>
        </w:rPr>
        <w:t>Violence and the Burden of Memory: Remembrance and Erasure in Sinhala Consciousness</w:t>
      </w:r>
      <w:r w:rsidR="00487FD4" w:rsidRPr="00790770">
        <w:rPr>
          <w:rFonts w:eastAsiaTheme="minorHAnsi"/>
          <w:lang w:val="en-US" w:eastAsia="en-US"/>
        </w:rPr>
        <w:t xml:space="preserve"> </w:t>
      </w:r>
      <w:r w:rsidRPr="00237685">
        <w:rPr>
          <w:rFonts w:eastAsiaTheme="minorHAnsi"/>
          <w:lang w:val="en-US" w:eastAsia="en-US"/>
        </w:rPr>
        <w:t>(</w:t>
      </w:r>
      <w:r w:rsidR="00487FD4" w:rsidRPr="00790770">
        <w:rPr>
          <w:rFonts w:eastAsiaTheme="minorHAnsi"/>
          <w:lang w:val="en-US" w:eastAsia="en-US"/>
        </w:rPr>
        <w:t xml:space="preserve">New Delhi: Orient </w:t>
      </w:r>
      <w:proofErr w:type="spellStart"/>
      <w:r w:rsidR="00487FD4" w:rsidRPr="00790770">
        <w:rPr>
          <w:rFonts w:eastAsiaTheme="minorHAnsi"/>
          <w:lang w:val="en-US" w:eastAsia="en-US"/>
        </w:rPr>
        <w:t>BlackSwan</w:t>
      </w:r>
      <w:proofErr w:type="spellEnd"/>
      <w:r w:rsidR="00487FD4" w:rsidRPr="00790770">
        <w:rPr>
          <w:rFonts w:eastAsiaTheme="minorHAnsi"/>
          <w:lang w:val="en-US" w:eastAsia="en-US"/>
        </w:rPr>
        <w:t>, 2016</w:t>
      </w:r>
      <w:r w:rsidRPr="00237685">
        <w:rPr>
          <w:rFonts w:eastAsiaTheme="minorHAnsi"/>
          <w:lang w:val="en-US" w:eastAsia="en-US"/>
        </w:rPr>
        <w:t>)</w:t>
      </w:r>
      <w:r w:rsidR="00487FD4" w:rsidRPr="00790770">
        <w:rPr>
          <w:rFonts w:eastAsiaTheme="minorHAnsi"/>
          <w:lang w:val="en-US" w:eastAsia="en-US"/>
        </w:rPr>
        <w:t>.</w:t>
      </w:r>
    </w:p>
    <w:p w14:paraId="21D68723" w14:textId="77777777" w:rsidR="00D81594" w:rsidRDefault="00D81594">
      <w:pPr>
        <w:autoSpaceDE w:val="0"/>
        <w:autoSpaceDN w:val="0"/>
        <w:adjustRightInd w:val="0"/>
        <w:spacing w:line="480" w:lineRule="auto"/>
        <w:rPr>
          <w:rFonts w:eastAsiaTheme="minorHAnsi"/>
          <w:lang w:val="en-US" w:eastAsia="en-US"/>
        </w:rPr>
      </w:pPr>
    </w:p>
    <w:p w14:paraId="4FCF32DC" w14:textId="4B94BA83" w:rsidR="00487FD4" w:rsidRPr="00790770" w:rsidRDefault="003029D1" w:rsidP="00790770">
      <w:pPr>
        <w:autoSpaceDE w:val="0"/>
        <w:autoSpaceDN w:val="0"/>
        <w:adjustRightInd w:val="0"/>
        <w:spacing w:line="480" w:lineRule="auto"/>
        <w:rPr>
          <w:rFonts w:eastAsiaTheme="minorHAnsi"/>
          <w:lang w:val="en-US" w:eastAsia="en-US"/>
        </w:rPr>
      </w:pPr>
      <w:proofErr w:type="spellStart"/>
      <w:r w:rsidRPr="00237685">
        <w:rPr>
          <w:rFonts w:eastAsiaTheme="minorHAnsi"/>
          <w:lang w:val="en-US" w:eastAsia="en-US"/>
        </w:rPr>
        <w:t>Samanth</w:t>
      </w:r>
      <w:proofErr w:type="spellEnd"/>
      <w:r w:rsidRPr="00237685">
        <w:rPr>
          <w:rFonts w:eastAsiaTheme="minorHAnsi"/>
          <w:lang w:val="en-US" w:eastAsia="en-US"/>
        </w:rPr>
        <w:t xml:space="preserve"> </w:t>
      </w:r>
      <w:r w:rsidR="00487FD4" w:rsidRPr="00790770">
        <w:rPr>
          <w:rFonts w:eastAsiaTheme="minorHAnsi"/>
          <w:lang w:val="en-US" w:eastAsia="en-US"/>
        </w:rPr>
        <w:t xml:space="preserve">Subramanian, </w:t>
      </w:r>
      <w:r w:rsidR="00487FD4" w:rsidRPr="00790770">
        <w:rPr>
          <w:rFonts w:eastAsiaTheme="minorHAnsi"/>
          <w:i/>
          <w:iCs/>
          <w:lang w:val="en-US" w:eastAsia="en-US"/>
        </w:rPr>
        <w:t>This Divided Island: Stories from the Sri Lankan War</w:t>
      </w:r>
      <w:r w:rsidR="00487FD4" w:rsidRPr="00790770">
        <w:rPr>
          <w:rFonts w:eastAsiaTheme="minorHAnsi"/>
          <w:lang w:val="en-US" w:eastAsia="en-US"/>
        </w:rPr>
        <w:t xml:space="preserve"> </w:t>
      </w:r>
      <w:r w:rsidRPr="00237685">
        <w:rPr>
          <w:rFonts w:eastAsiaTheme="minorHAnsi"/>
          <w:lang w:val="en-US" w:eastAsia="en-US"/>
        </w:rPr>
        <w:t>(</w:t>
      </w:r>
      <w:r w:rsidR="00487FD4" w:rsidRPr="00790770">
        <w:rPr>
          <w:rFonts w:eastAsiaTheme="minorHAnsi"/>
          <w:lang w:val="en-US" w:eastAsia="en-US"/>
        </w:rPr>
        <w:t>London: Penguin Books, 2014</w:t>
      </w:r>
      <w:r w:rsidRPr="00237685">
        <w:rPr>
          <w:rFonts w:eastAsiaTheme="minorHAnsi"/>
          <w:lang w:val="en-US" w:eastAsia="en-US"/>
        </w:rPr>
        <w:t>)</w:t>
      </w:r>
      <w:r w:rsidR="00487FD4" w:rsidRPr="00790770">
        <w:rPr>
          <w:rFonts w:eastAsiaTheme="minorHAnsi"/>
          <w:lang w:val="en-US" w:eastAsia="en-US"/>
        </w:rPr>
        <w:t>.</w:t>
      </w:r>
    </w:p>
    <w:p w14:paraId="4A0CCB07" w14:textId="77777777" w:rsidR="00D81594" w:rsidRDefault="00D81594">
      <w:pPr>
        <w:autoSpaceDE w:val="0"/>
        <w:autoSpaceDN w:val="0"/>
        <w:adjustRightInd w:val="0"/>
        <w:spacing w:line="480" w:lineRule="auto"/>
        <w:rPr>
          <w:rFonts w:eastAsiaTheme="minorHAnsi"/>
          <w:lang w:val="en-US" w:eastAsia="en-US"/>
        </w:rPr>
      </w:pPr>
    </w:p>
    <w:p w14:paraId="5ADEF3F8" w14:textId="4B62DC26" w:rsidR="00487FD4" w:rsidRPr="00790770" w:rsidRDefault="00C337D3" w:rsidP="00790770">
      <w:pPr>
        <w:autoSpaceDE w:val="0"/>
        <w:autoSpaceDN w:val="0"/>
        <w:adjustRightInd w:val="0"/>
        <w:spacing w:line="480" w:lineRule="auto"/>
        <w:rPr>
          <w:rFonts w:eastAsiaTheme="minorHAnsi"/>
          <w:lang w:val="en-US" w:eastAsia="en-US"/>
        </w:rPr>
      </w:pPr>
      <w:proofErr w:type="spellStart"/>
      <w:r w:rsidRPr="00237685">
        <w:rPr>
          <w:rFonts w:eastAsiaTheme="minorHAnsi"/>
          <w:lang w:val="en-US" w:eastAsia="en-US"/>
        </w:rPr>
        <w:t>Nira</w:t>
      </w:r>
      <w:proofErr w:type="spellEnd"/>
      <w:r w:rsidRPr="00237685">
        <w:rPr>
          <w:rFonts w:eastAsiaTheme="minorHAnsi"/>
          <w:lang w:val="en-US" w:eastAsia="en-US"/>
        </w:rPr>
        <w:t xml:space="preserve"> </w:t>
      </w:r>
      <w:proofErr w:type="spellStart"/>
      <w:r w:rsidR="00487FD4" w:rsidRPr="00790770">
        <w:rPr>
          <w:rFonts w:eastAsiaTheme="minorHAnsi"/>
          <w:lang w:val="en-US" w:eastAsia="en-US"/>
        </w:rPr>
        <w:t>Wickramasinghe</w:t>
      </w:r>
      <w:proofErr w:type="spellEnd"/>
      <w:r w:rsidR="00487FD4" w:rsidRPr="00790770">
        <w:rPr>
          <w:rFonts w:eastAsiaTheme="minorHAnsi"/>
          <w:lang w:val="en-US" w:eastAsia="en-US"/>
        </w:rPr>
        <w:t>, “Producing the Present: History as Heritage in Post-</w:t>
      </w:r>
      <w:r w:rsidR="00312312" w:rsidRPr="00237685">
        <w:rPr>
          <w:rFonts w:eastAsiaTheme="minorHAnsi"/>
          <w:lang w:val="en-US" w:eastAsia="en-US"/>
        </w:rPr>
        <w:t>w</w:t>
      </w:r>
      <w:r w:rsidR="00487FD4" w:rsidRPr="00790770">
        <w:rPr>
          <w:rFonts w:eastAsiaTheme="minorHAnsi"/>
          <w:lang w:val="en-US" w:eastAsia="en-US"/>
        </w:rPr>
        <w:t>ar Patriotic Sri Lanka</w:t>
      </w:r>
      <w:r w:rsidR="00312312"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Economic and Political Weekly</w:t>
      </w:r>
      <w:r w:rsidR="00487FD4" w:rsidRPr="00790770">
        <w:rPr>
          <w:rFonts w:eastAsiaTheme="minorHAnsi"/>
          <w:lang w:val="en-US" w:eastAsia="en-US"/>
        </w:rPr>
        <w:t xml:space="preserve"> 48, no. 43 (2013): 91–100.</w:t>
      </w:r>
    </w:p>
    <w:p w14:paraId="38BD6B13" w14:textId="77777777" w:rsidR="00487FD4" w:rsidRPr="00790770" w:rsidRDefault="00487FD4" w:rsidP="00790770">
      <w:pPr>
        <w:autoSpaceDE w:val="0"/>
        <w:autoSpaceDN w:val="0"/>
        <w:adjustRightInd w:val="0"/>
        <w:spacing w:line="480" w:lineRule="auto"/>
        <w:rPr>
          <w:rFonts w:eastAsiaTheme="minorHAnsi"/>
          <w:lang w:val="en-US" w:eastAsia="en-US"/>
        </w:rPr>
      </w:pPr>
    </w:p>
    <w:p w14:paraId="283D31CA" w14:textId="2AA48402" w:rsidR="00487FD4" w:rsidRPr="00790770" w:rsidRDefault="007A1D6C" w:rsidP="00790770">
      <w:pPr>
        <w:autoSpaceDE w:val="0"/>
        <w:autoSpaceDN w:val="0"/>
        <w:adjustRightInd w:val="0"/>
        <w:spacing w:line="480" w:lineRule="auto"/>
        <w:rPr>
          <w:rFonts w:eastAsiaTheme="minorHAnsi"/>
          <w:b/>
          <w:bCs/>
          <w:lang w:val="en-US" w:eastAsia="en-US"/>
        </w:rPr>
      </w:pPr>
      <w:r w:rsidRPr="00237685">
        <w:rPr>
          <w:rFonts w:eastAsiaTheme="minorHAnsi"/>
          <w:b/>
          <w:bCs/>
          <w:lang w:val="en-US" w:eastAsia="en-US"/>
        </w:rPr>
        <w:t>Afghanistan</w:t>
      </w:r>
    </w:p>
    <w:p w14:paraId="0716AC75" w14:textId="220B2B48" w:rsidR="00487FD4" w:rsidRPr="00790770" w:rsidRDefault="007A1D6C" w:rsidP="00790770">
      <w:pPr>
        <w:autoSpaceDE w:val="0"/>
        <w:autoSpaceDN w:val="0"/>
        <w:adjustRightInd w:val="0"/>
        <w:spacing w:line="480" w:lineRule="auto"/>
        <w:rPr>
          <w:rFonts w:eastAsiaTheme="minorHAnsi"/>
          <w:lang w:val="en-US" w:eastAsia="en-US"/>
        </w:rPr>
      </w:pPr>
      <w:r w:rsidRPr="00237685">
        <w:rPr>
          <w:rFonts w:eastAsiaTheme="minorHAnsi"/>
          <w:lang w:val="en-US" w:eastAsia="en-US"/>
        </w:rPr>
        <w:t xml:space="preserve">Finbarr Barry </w:t>
      </w:r>
      <w:r w:rsidR="00487FD4" w:rsidRPr="00790770">
        <w:rPr>
          <w:rFonts w:eastAsiaTheme="minorHAnsi"/>
          <w:lang w:val="en-US" w:eastAsia="en-US"/>
        </w:rPr>
        <w:t>Flood, “Between Cult and Culture: Bamiyan, Islamic Iconoclasm, and the Museum</w:t>
      </w:r>
      <w:r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Art Bulletin</w:t>
      </w:r>
      <w:r w:rsidR="00487FD4" w:rsidRPr="00790770">
        <w:rPr>
          <w:rFonts w:eastAsiaTheme="minorHAnsi"/>
          <w:lang w:val="en-US" w:eastAsia="en-US"/>
        </w:rPr>
        <w:t xml:space="preserve"> 84, no. 4 (2002): 641–59.</w:t>
      </w:r>
    </w:p>
    <w:p w14:paraId="325BA5FA" w14:textId="77777777" w:rsidR="00D81594" w:rsidRDefault="00D81594">
      <w:pPr>
        <w:autoSpaceDE w:val="0"/>
        <w:autoSpaceDN w:val="0"/>
        <w:adjustRightInd w:val="0"/>
        <w:spacing w:line="480" w:lineRule="auto"/>
        <w:rPr>
          <w:rFonts w:eastAsiaTheme="minorHAnsi"/>
          <w:lang w:val="en-US" w:eastAsia="en-US"/>
        </w:rPr>
      </w:pPr>
    </w:p>
    <w:p w14:paraId="597C981A" w14:textId="3AF45D41" w:rsidR="00487FD4" w:rsidRPr="00790770" w:rsidRDefault="00383143" w:rsidP="00790770">
      <w:pPr>
        <w:autoSpaceDE w:val="0"/>
        <w:autoSpaceDN w:val="0"/>
        <w:adjustRightInd w:val="0"/>
        <w:spacing w:line="480" w:lineRule="auto"/>
        <w:rPr>
          <w:rFonts w:eastAsiaTheme="minorHAnsi"/>
          <w:lang w:val="en-US" w:eastAsia="en-US"/>
        </w:rPr>
      </w:pPr>
      <w:r w:rsidRPr="00237685">
        <w:rPr>
          <w:rFonts w:eastAsiaTheme="minorHAnsi"/>
          <w:lang w:val="en-US" w:eastAsia="en-US"/>
        </w:rPr>
        <w:t xml:space="preserve">Ankita </w:t>
      </w:r>
      <w:proofErr w:type="spellStart"/>
      <w:r w:rsidR="00487FD4" w:rsidRPr="00790770">
        <w:rPr>
          <w:rFonts w:eastAsiaTheme="minorHAnsi"/>
          <w:lang w:val="en-US" w:eastAsia="en-US"/>
        </w:rPr>
        <w:t>Haldar</w:t>
      </w:r>
      <w:proofErr w:type="spellEnd"/>
      <w:r w:rsidR="00487FD4" w:rsidRPr="00790770">
        <w:rPr>
          <w:rFonts w:eastAsiaTheme="minorHAnsi"/>
          <w:lang w:val="en-US" w:eastAsia="en-US"/>
        </w:rPr>
        <w:t>, “Echoes from the Empty Niche: Bamiyan Buddha Speaks Back</w:t>
      </w:r>
      <w:r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Himalayan and Central As</w:t>
      </w:r>
      <w:r w:rsidR="004D23CA">
        <w:rPr>
          <w:rFonts w:eastAsiaTheme="minorHAnsi"/>
          <w:i/>
          <w:iCs/>
          <w:lang w:val="en-US" w:eastAsia="en-US"/>
        </w:rPr>
        <w:t>i</w:t>
      </w:r>
      <w:r w:rsidR="00487FD4" w:rsidRPr="00790770">
        <w:rPr>
          <w:rFonts w:eastAsiaTheme="minorHAnsi"/>
          <w:i/>
          <w:iCs/>
          <w:lang w:val="en-US" w:eastAsia="en-US"/>
        </w:rPr>
        <w:t>an Studies</w:t>
      </w:r>
      <w:r w:rsidR="00487FD4" w:rsidRPr="00790770">
        <w:rPr>
          <w:rFonts w:eastAsiaTheme="minorHAnsi"/>
          <w:lang w:val="en-US" w:eastAsia="en-US"/>
        </w:rPr>
        <w:t xml:space="preserve"> 16, no. 2 (2012): 53–91.</w:t>
      </w:r>
    </w:p>
    <w:p w14:paraId="3FFC1A1F" w14:textId="77777777" w:rsidR="00D81594" w:rsidRDefault="00D81594">
      <w:pPr>
        <w:autoSpaceDE w:val="0"/>
        <w:autoSpaceDN w:val="0"/>
        <w:adjustRightInd w:val="0"/>
        <w:spacing w:line="480" w:lineRule="auto"/>
        <w:rPr>
          <w:rFonts w:eastAsiaTheme="minorHAnsi"/>
          <w:lang w:val="en-US" w:eastAsia="en-US"/>
        </w:rPr>
      </w:pPr>
    </w:p>
    <w:p w14:paraId="1BE403CD" w14:textId="24DD602A" w:rsidR="00487FD4" w:rsidRPr="00790770" w:rsidRDefault="005B3843" w:rsidP="00790770">
      <w:pPr>
        <w:autoSpaceDE w:val="0"/>
        <w:autoSpaceDN w:val="0"/>
        <w:adjustRightInd w:val="0"/>
        <w:spacing w:line="480" w:lineRule="auto"/>
        <w:rPr>
          <w:rFonts w:eastAsiaTheme="minorHAnsi"/>
          <w:lang w:val="en-US" w:eastAsia="en-US"/>
        </w:rPr>
      </w:pPr>
      <w:r w:rsidRPr="00237685">
        <w:rPr>
          <w:rFonts w:eastAsiaTheme="minorHAnsi"/>
          <w:lang w:val="en-US" w:eastAsia="en-US"/>
        </w:rPr>
        <w:lastRenderedPageBreak/>
        <w:t xml:space="preserve">Luke </w:t>
      </w:r>
      <w:r w:rsidR="00487FD4" w:rsidRPr="00790770">
        <w:rPr>
          <w:rFonts w:eastAsiaTheme="minorHAnsi"/>
          <w:lang w:val="en-US" w:eastAsia="en-US"/>
        </w:rPr>
        <w:t>Harding, “How the Buddha Got His Wounds</w:t>
      </w:r>
      <w:r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Guardian</w:t>
      </w:r>
      <w:r w:rsidRPr="00237685">
        <w:rPr>
          <w:rFonts w:eastAsiaTheme="minorHAnsi"/>
          <w:lang w:val="en-US" w:eastAsia="en-US"/>
        </w:rPr>
        <w:t>,</w:t>
      </w:r>
      <w:r w:rsidR="00487FD4" w:rsidRPr="00790770">
        <w:rPr>
          <w:rFonts w:eastAsiaTheme="minorHAnsi"/>
          <w:lang w:val="en-US" w:eastAsia="en-US"/>
        </w:rPr>
        <w:t xml:space="preserve"> </w:t>
      </w:r>
      <w:r w:rsidRPr="00237685">
        <w:rPr>
          <w:rFonts w:eastAsiaTheme="minorHAnsi"/>
          <w:lang w:val="en-US" w:eastAsia="en-US"/>
        </w:rPr>
        <w:t xml:space="preserve">3 </w:t>
      </w:r>
      <w:r w:rsidR="00487FD4" w:rsidRPr="00790770">
        <w:rPr>
          <w:rFonts w:eastAsiaTheme="minorHAnsi"/>
          <w:lang w:val="en-US" w:eastAsia="en-US"/>
        </w:rPr>
        <w:t>March 2001.</w:t>
      </w:r>
    </w:p>
    <w:p w14:paraId="4B3A51A6" w14:textId="77777777" w:rsidR="00D81594" w:rsidRDefault="00D81594">
      <w:pPr>
        <w:autoSpaceDE w:val="0"/>
        <w:autoSpaceDN w:val="0"/>
        <w:adjustRightInd w:val="0"/>
        <w:spacing w:line="480" w:lineRule="auto"/>
        <w:rPr>
          <w:rFonts w:eastAsiaTheme="minorHAnsi"/>
          <w:lang w:val="en-US" w:eastAsia="en-US"/>
        </w:rPr>
      </w:pPr>
    </w:p>
    <w:p w14:paraId="65C8ADEE" w14:textId="2B20E7D9" w:rsidR="00487FD4" w:rsidRPr="00790770" w:rsidRDefault="005B3843" w:rsidP="00790770">
      <w:pPr>
        <w:autoSpaceDE w:val="0"/>
        <w:autoSpaceDN w:val="0"/>
        <w:adjustRightInd w:val="0"/>
        <w:spacing w:line="480" w:lineRule="auto"/>
        <w:rPr>
          <w:rFonts w:eastAsiaTheme="minorHAnsi"/>
          <w:lang w:val="en-US" w:eastAsia="en-US"/>
        </w:rPr>
      </w:pPr>
      <w:r w:rsidRPr="00237685">
        <w:rPr>
          <w:rFonts w:eastAsiaTheme="minorHAnsi"/>
          <w:lang w:val="en-US" w:eastAsia="en-US"/>
        </w:rPr>
        <w:t xml:space="preserve">Syed Reza </w:t>
      </w:r>
      <w:r w:rsidR="00487FD4" w:rsidRPr="00790770">
        <w:rPr>
          <w:rFonts w:eastAsiaTheme="minorHAnsi"/>
          <w:lang w:val="en-US" w:eastAsia="en-US"/>
        </w:rPr>
        <w:t>Husseini, “Destruction of Bamiyan Buddhas: Taliban Iconoclasm and Hazara Response</w:t>
      </w:r>
      <w:r w:rsidRPr="00237685">
        <w:rPr>
          <w:rFonts w:eastAsiaTheme="minorHAnsi"/>
          <w:lang w:val="en-US" w:eastAsia="en-US"/>
        </w:rPr>
        <w:t>,</w:t>
      </w:r>
      <w:r w:rsidR="00487FD4" w:rsidRPr="00790770">
        <w:rPr>
          <w:rFonts w:eastAsiaTheme="minorHAnsi"/>
          <w:lang w:val="en-US" w:eastAsia="en-US"/>
        </w:rPr>
        <w:t xml:space="preserve">” </w:t>
      </w:r>
      <w:r w:rsidR="00487FD4" w:rsidRPr="00790770">
        <w:rPr>
          <w:rFonts w:eastAsiaTheme="minorHAnsi"/>
          <w:i/>
          <w:iCs/>
          <w:lang w:val="en-US" w:eastAsia="en-US"/>
        </w:rPr>
        <w:t>Journal of Himalayan and Central Asian Studies</w:t>
      </w:r>
      <w:r w:rsidR="00487FD4" w:rsidRPr="00790770">
        <w:rPr>
          <w:rFonts w:eastAsiaTheme="minorHAnsi"/>
          <w:lang w:val="en-US" w:eastAsia="en-US"/>
        </w:rPr>
        <w:t xml:space="preserve"> 16, no. 2 (2012): 15–50.</w:t>
      </w:r>
    </w:p>
    <w:p w14:paraId="2FA3C544" w14:textId="77777777" w:rsidR="00BD1540" w:rsidRDefault="00BD1540">
      <w:pPr>
        <w:autoSpaceDE w:val="0"/>
        <w:autoSpaceDN w:val="0"/>
        <w:adjustRightInd w:val="0"/>
        <w:spacing w:line="480" w:lineRule="auto"/>
        <w:rPr>
          <w:rFonts w:eastAsiaTheme="minorHAnsi"/>
          <w:lang w:val="en-US" w:eastAsia="en-US"/>
        </w:rPr>
      </w:pPr>
    </w:p>
    <w:p w14:paraId="22C03740" w14:textId="3982D4CF" w:rsidR="00487FD4" w:rsidRPr="00790770" w:rsidRDefault="00A76B55" w:rsidP="00790770">
      <w:pPr>
        <w:autoSpaceDE w:val="0"/>
        <w:autoSpaceDN w:val="0"/>
        <w:adjustRightInd w:val="0"/>
        <w:spacing w:line="480" w:lineRule="auto"/>
        <w:rPr>
          <w:rFonts w:eastAsiaTheme="minorHAnsi"/>
          <w:color w:val="000000" w:themeColor="text1"/>
          <w:lang w:val="en-US"/>
        </w:rPr>
      </w:pPr>
      <w:r w:rsidRPr="00237685">
        <w:rPr>
          <w:rFonts w:eastAsiaTheme="minorHAnsi"/>
          <w:lang w:val="en-US" w:eastAsia="en-US"/>
        </w:rPr>
        <w:t xml:space="preserve">Llewellyn </w:t>
      </w:r>
      <w:r w:rsidR="00487FD4" w:rsidRPr="00790770">
        <w:rPr>
          <w:rFonts w:eastAsiaTheme="minorHAnsi"/>
          <w:lang w:val="en-US" w:eastAsia="en-US"/>
        </w:rPr>
        <w:t xml:space="preserve">Morgan, </w:t>
      </w:r>
      <w:r w:rsidR="00487FD4" w:rsidRPr="00790770">
        <w:rPr>
          <w:rFonts w:eastAsiaTheme="minorHAnsi"/>
          <w:i/>
          <w:iCs/>
          <w:lang w:val="en-US" w:eastAsia="en-US"/>
        </w:rPr>
        <w:t>The Buddhas of Bamiyan</w:t>
      </w:r>
      <w:r w:rsidR="00487FD4" w:rsidRPr="00790770">
        <w:rPr>
          <w:rFonts w:eastAsiaTheme="minorHAnsi"/>
          <w:lang w:val="en-US" w:eastAsia="en-US"/>
        </w:rPr>
        <w:t xml:space="preserve"> </w:t>
      </w:r>
      <w:r w:rsidRPr="00237685">
        <w:rPr>
          <w:rFonts w:eastAsiaTheme="minorHAnsi"/>
          <w:lang w:val="en-US" w:eastAsia="en-US"/>
        </w:rPr>
        <w:t>(</w:t>
      </w:r>
      <w:r w:rsidR="00487FD4" w:rsidRPr="00790770">
        <w:rPr>
          <w:rFonts w:eastAsiaTheme="minorHAnsi"/>
          <w:lang w:val="en-US" w:eastAsia="en-US"/>
        </w:rPr>
        <w:t xml:space="preserve">Cambridge, </w:t>
      </w:r>
      <w:r w:rsidRPr="00237685">
        <w:rPr>
          <w:rFonts w:eastAsiaTheme="minorHAnsi"/>
          <w:lang w:val="en-US" w:eastAsia="en-US"/>
        </w:rPr>
        <w:t>MA</w:t>
      </w:r>
      <w:r w:rsidR="00487FD4" w:rsidRPr="00790770">
        <w:rPr>
          <w:rFonts w:eastAsiaTheme="minorHAnsi"/>
          <w:lang w:val="en-US" w:eastAsia="en-US"/>
        </w:rPr>
        <w:t>: Harvard University Press, 2012</w:t>
      </w:r>
      <w:r w:rsidRPr="00237685">
        <w:rPr>
          <w:rFonts w:eastAsiaTheme="minorHAnsi"/>
          <w:lang w:val="en-US" w:eastAsia="en-US"/>
        </w:rPr>
        <w:t>)</w:t>
      </w:r>
      <w:r w:rsidR="00487FD4" w:rsidRPr="00790770">
        <w:rPr>
          <w:rFonts w:eastAsiaTheme="minorHAnsi"/>
          <w:lang w:val="en-US" w:eastAsia="en-US"/>
        </w:rPr>
        <w:t>.</w:t>
      </w:r>
    </w:p>
    <w:p w14:paraId="7FD1926C" w14:textId="77777777" w:rsidR="00814AD9" w:rsidRPr="00790770" w:rsidRDefault="00814AD9" w:rsidP="00790770">
      <w:pPr>
        <w:autoSpaceDE w:val="0"/>
        <w:autoSpaceDN w:val="0"/>
        <w:adjustRightInd w:val="0"/>
        <w:spacing w:line="480" w:lineRule="auto"/>
        <w:rPr>
          <w:color w:val="000000" w:themeColor="text1"/>
          <w:lang w:val="en-US"/>
        </w:rPr>
      </w:pPr>
    </w:p>
    <w:sectPr w:rsidR="00814AD9" w:rsidRPr="00790770" w:rsidSect="007A7A60">
      <w:footerReference w:type="even" r:id="rId9"/>
      <w:footerReference w:type="default" r:id="rId10"/>
      <w:endnotePr>
        <w:numFmt w:val="decimal"/>
      </w:endnotePr>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0D9FA" w14:textId="77777777" w:rsidR="009561B0" w:rsidRDefault="009561B0" w:rsidP="009E437E">
      <w:r>
        <w:separator/>
      </w:r>
    </w:p>
  </w:endnote>
  <w:endnote w:type="continuationSeparator" w:id="0">
    <w:p w14:paraId="23D5C8C4" w14:textId="77777777" w:rsidR="009561B0" w:rsidRDefault="009561B0" w:rsidP="009E437E">
      <w:r>
        <w:continuationSeparator/>
      </w:r>
    </w:p>
  </w:endnote>
  <w:endnote w:id="1">
    <w:p w14:paraId="419BF7B9" w14:textId="3FD39CBA" w:rsidR="00B55227" w:rsidRPr="009402FC" w:rsidRDefault="00B55227" w:rsidP="00E31EE8">
      <w:pPr>
        <w:pStyle w:val="EndnoteText"/>
        <w:spacing w:line="480" w:lineRule="auto"/>
        <w:rPr>
          <w:rFonts w:ascii="Times New Roman" w:hAnsi="Times New Roman" w:cs="Times New Roman"/>
          <w:sz w:val="24"/>
          <w:szCs w:val="24"/>
        </w:rPr>
      </w:pPr>
      <w:r w:rsidRPr="009402FC">
        <w:rPr>
          <w:rStyle w:val="EndnoteReference"/>
          <w:rFonts w:ascii="Times New Roman" w:hAnsi="Times New Roman" w:cs="Times New Roman"/>
          <w:sz w:val="24"/>
          <w:szCs w:val="24"/>
        </w:rPr>
        <w:endnoteRef/>
      </w:r>
      <w:r w:rsidRPr="009402FC">
        <w:rPr>
          <w:rFonts w:ascii="Times New Roman" w:hAnsi="Times New Roman" w:cs="Times New Roman"/>
          <w:sz w:val="24"/>
          <w:szCs w:val="24"/>
        </w:rPr>
        <w:t xml:space="preserve"> There </w:t>
      </w:r>
      <w:r w:rsidR="00DD29D9" w:rsidRPr="009402FC">
        <w:rPr>
          <w:rFonts w:ascii="Times New Roman" w:hAnsi="Times New Roman" w:cs="Times New Roman"/>
          <w:sz w:val="24"/>
          <w:szCs w:val="24"/>
        </w:rPr>
        <w:t xml:space="preserve">have been </w:t>
      </w:r>
      <w:r w:rsidRPr="009402FC">
        <w:rPr>
          <w:rFonts w:ascii="Times New Roman" w:hAnsi="Times New Roman" w:cs="Times New Roman"/>
          <w:sz w:val="24"/>
          <w:szCs w:val="24"/>
        </w:rPr>
        <w:t xml:space="preserve">several other important Tamil </w:t>
      </w:r>
      <w:r w:rsidR="00BD1540" w:rsidRPr="009402FC">
        <w:rPr>
          <w:rFonts w:ascii="Times New Roman" w:hAnsi="Times New Roman" w:cs="Times New Roman"/>
          <w:sz w:val="24"/>
          <w:szCs w:val="24"/>
        </w:rPr>
        <w:t xml:space="preserve">political and </w:t>
      </w:r>
      <w:r w:rsidRPr="009402FC">
        <w:rPr>
          <w:rFonts w:ascii="Times New Roman" w:hAnsi="Times New Roman" w:cs="Times New Roman"/>
          <w:sz w:val="24"/>
          <w:szCs w:val="24"/>
        </w:rPr>
        <w:t>militant groups as well</w:t>
      </w:r>
      <w:r w:rsidR="00BD1540" w:rsidRPr="009402FC">
        <w:rPr>
          <w:rFonts w:ascii="Times New Roman" w:hAnsi="Times New Roman" w:cs="Times New Roman"/>
          <w:sz w:val="24"/>
          <w:szCs w:val="24"/>
        </w:rPr>
        <w:t xml:space="preserve">, such as the </w:t>
      </w:r>
      <w:r w:rsidRPr="009402FC">
        <w:rPr>
          <w:rFonts w:ascii="Times New Roman" w:hAnsi="Times New Roman" w:cs="Times New Roman"/>
          <w:sz w:val="24"/>
          <w:szCs w:val="24"/>
        </w:rPr>
        <w:t>far-</w:t>
      </w:r>
      <w:r w:rsidR="00DD29D9" w:rsidRPr="009402FC">
        <w:rPr>
          <w:rFonts w:ascii="Times New Roman" w:hAnsi="Times New Roman" w:cs="Times New Roman"/>
          <w:sz w:val="24"/>
          <w:szCs w:val="24"/>
        </w:rPr>
        <w:t>l</w:t>
      </w:r>
      <w:r w:rsidRPr="009402FC">
        <w:rPr>
          <w:rFonts w:ascii="Times New Roman" w:hAnsi="Times New Roman" w:cs="Times New Roman"/>
          <w:sz w:val="24"/>
          <w:szCs w:val="24"/>
        </w:rPr>
        <w:t xml:space="preserve">eft Janatha Vimukthi Peramuna </w:t>
      </w:r>
      <w:r w:rsidR="00DD29D9" w:rsidRPr="009402FC">
        <w:rPr>
          <w:rFonts w:ascii="Times New Roman" w:hAnsi="Times New Roman" w:cs="Times New Roman"/>
          <w:sz w:val="24"/>
          <w:szCs w:val="24"/>
        </w:rPr>
        <w:t>(</w:t>
      </w:r>
      <w:r w:rsidRPr="009402FC">
        <w:rPr>
          <w:rFonts w:ascii="Times New Roman" w:hAnsi="Times New Roman" w:cs="Times New Roman"/>
          <w:sz w:val="24"/>
          <w:szCs w:val="24"/>
        </w:rPr>
        <w:t>JVP</w:t>
      </w:r>
      <w:r w:rsidR="00DD29D9" w:rsidRPr="009402FC">
        <w:rPr>
          <w:rFonts w:ascii="Times New Roman" w:hAnsi="Times New Roman" w:cs="Times New Roman"/>
          <w:sz w:val="24"/>
          <w:szCs w:val="24"/>
        </w:rPr>
        <w:t>)</w:t>
      </w:r>
      <w:r w:rsidRPr="009402FC">
        <w:rPr>
          <w:rFonts w:ascii="Times New Roman" w:hAnsi="Times New Roman" w:cs="Times New Roman"/>
          <w:sz w:val="24"/>
          <w:szCs w:val="24"/>
        </w:rPr>
        <w:t>.</w:t>
      </w:r>
    </w:p>
  </w:endnote>
  <w:endnote w:id="2">
    <w:p w14:paraId="3F093190" w14:textId="3EC3896C" w:rsidR="00B55227" w:rsidRPr="009402FC" w:rsidRDefault="00B55227" w:rsidP="00E31EE8">
      <w:pPr>
        <w:pStyle w:val="EndnoteText"/>
        <w:spacing w:line="480" w:lineRule="auto"/>
        <w:rPr>
          <w:rFonts w:ascii="Times New Roman" w:hAnsi="Times New Roman" w:cs="Times New Roman"/>
          <w:sz w:val="24"/>
          <w:szCs w:val="24"/>
        </w:rPr>
      </w:pPr>
      <w:r w:rsidRPr="009402FC">
        <w:rPr>
          <w:rStyle w:val="EndnoteReference"/>
          <w:rFonts w:ascii="Times New Roman" w:hAnsi="Times New Roman" w:cs="Times New Roman"/>
          <w:sz w:val="24"/>
          <w:szCs w:val="24"/>
        </w:rPr>
        <w:endnoteRef/>
      </w:r>
      <w:r w:rsidRPr="009402FC">
        <w:rPr>
          <w:rFonts w:ascii="Times New Roman" w:hAnsi="Times New Roman" w:cs="Times New Roman"/>
          <w:sz w:val="24"/>
          <w:szCs w:val="24"/>
        </w:rPr>
        <w:t xml:space="preserve"> Amir </w:t>
      </w:r>
      <w:r w:rsidRPr="009402FC">
        <w:rPr>
          <w:rFonts w:ascii="Times New Roman" w:eastAsiaTheme="minorHAnsi" w:hAnsi="Times New Roman" w:cs="Times New Roman"/>
          <w:sz w:val="24"/>
          <w:szCs w:val="24"/>
          <w:lang w:val="en-GB"/>
        </w:rPr>
        <w:t>Ali, “Archaeological Task Force to Shrink Space for Muslims</w:t>
      </w:r>
      <w:r w:rsidR="00821C1D" w:rsidRPr="009402FC">
        <w:rPr>
          <w:rFonts w:ascii="Times New Roman" w:eastAsiaTheme="minorHAnsi" w:hAnsi="Times New Roman" w:cs="Times New Roman"/>
          <w:sz w:val="24"/>
          <w:szCs w:val="24"/>
          <w:lang w:val="en-GB"/>
        </w:rPr>
        <w:t>,</w:t>
      </w:r>
      <w:r w:rsidRPr="009402FC">
        <w:rPr>
          <w:rFonts w:ascii="Times New Roman" w:eastAsiaTheme="minorHAnsi" w:hAnsi="Times New Roman" w:cs="Times New Roman"/>
          <w:sz w:val="24"/>
          <w:szCs w:val="24"/>
          <w:lang w:val="en-GB"/>
        </w:rPr>
        <w:t xml:space="preserve">” </w:t>
      </w:r>
      <w:r w:rsidRPr="009402FC">
        <w:rPr>
          <w:rFonts w:ascii="Times New Roman" w:eastAsiaTheme="minorHAnsi" w:hAnsi="Times New Roman" w:cs="Times New Roman"/>
          <w:i/>
          <w:iCs/>
          <w:sz w:val="24"/>
          <w:szCs w:val="24"/>
          <w:lang w:val="en-GB"/>
        </w:rPr>
        <w:t>Sri Lanka Brief</w:t>
      </w:r>
      <w:r w:rsidRPr="009402FC">
        <w:rPr>
          <w:rFonts w:ascii="Times New Roman" w:eastAsiaTheme="minorHAnsi" w:hAnsi="Times New Roman" w:cs="Times New Roman"/>
          <w:sz w:val="24"/>
          <w:szCs w:val="24"/>
          <w:lang w:val="en-GB"/>
        </w:rPr>
        <w:t xml:space="preserve">, </w:t>
      </w:r>
      <w:r w:rsidR="00821C1D" w:rsidRPr="009402FC">
        <w:rPr>
          <w:rFonts w:ascii="Times New Roman" w:eastAsiaTheme="minorHAnsi" w:hAnsi="Times New Roman" w:cs="Times New Roman"/>
          <w:sz w:val="24"/>
          <w:szCs w:val="24"/>
          <w:lang w:val="en-GB"/>
        </w:rPr>
        <w:t xml:space="preserve">20 </w:t>
      </w:r>
      <w:r w:rsidRPr="009402FC">
        <w:rPr>
          <w:rFonts w:ascii="Times New Roman" w:eastAsiaTheme="minorHAnsi" w:hAnsi="Times New Roman" w:cs="Times New Roman"/>
          <w:sz w:val="24"/>
          <w:szCs w:val="24"/>
          <w:lang w:val="en-GB"/>
        </w:rPr>
        <w:t>June 2020.</w:t>
      </w:r>
    </w:p>
  </w:endnote>
  <w:endnote w:id="3">
    <w:p w14:paraId="53821AEA" w14:textId="53B4650D" w:rsidR="00B55227" w:rsidRPr="009402FC" w:rsidRDefault="00B55227" w:rsidP="00E31EE8">
      <w:pPr>
        <w:pStyle w:val="EndnoteText"/>
        <w:spacing w:line="480" w:lineRule="auto"/>
        <w:rPr>
          <w:rFonts w:ascii="Times New Roman" w:hAnsi="Times New Roman" w:cs="Times New Roman"/>
          <w:sz w:val="24"/>
          <w:szCs w:val="24"/>
        </w:rPr>
      </w:pPr>
      <w:r w:rsidRPr="009402FC">
        <w:rPr>
          <w:rStyle w:val="EndnoteReference"/>
          <w:rFonts w:ascii="Times New Roman" w:hAnsi="Times New Roman" w:cs="Times New Roman"/>
          <w:sz w:val="24"/>
          <w:szCs w:val="24"/>
        </w:rPr>
        <w:endnoteRef/>
      </w:r>
      <w:r w:rsidRPr="009402FC">
        <w:rPr>
          <w:rFonts w:ascii="Times New Roman" w:hAnsi="Times New Roman" w:cs="Times New Roman"/>
          <w:sz w:val="24"/>
          <w:szCs w:val="24"/>
        </w:rPr>
        <w:t xml:space="preserve"> Renowned </w:t>
      </w:r>
      <w:r w:rsidRPr="009402FC">
        <w:rPr>
          <w:rFonts w:ascii="Times New Roman" w:eastAsiaTheme="minorHAnsi" w:hAnsi="Times New Roman" w:cs="Times New Roman"/>
          <w:sz w:val="24"/>
          <w:szCs w:val="24"/>
          <w:lang w:val="en-GB"/>
        </w:rPr>
        <w:t>Sri Lankan</w:t>
      </w:r>
      <w:r w:rsidR="001E2463" w:rsidRPr="009402FC">
        <w:rPr>
          <w:rFonts w:ascii="Times New Roman" w:eastAsiaTheme="minorHAnsi" w:hAnsi="Times New Roman" w:cs="Times New Roman"/>
          <w:sz w:val="24"/>
          <w:szCs w:val="24"/>
          <w:lang w:val="en-GB"/>
        </w:rPr>
        <w:t>-</w:t>
      </w:r>
      <w:r w:rsidRPr="009402FC">
        <w:rPr>
          <w:rFonts w:ascii="Times New Roman" w:eastAsiaTheme="minorHAnsi" w:hAnsi="Times New Roman" w:cs="Times New Roman"/>
          <w:sz w:val="24"/>
          <w:szCs w:val="24"/>
          <w:lang w:val="en-GB"/>
        </w:rPr>
        <w:t xml:space="preserve">Tamil historian and archaeologist </w:t>
      </w:r>
      <w:r w:rsidR="002414B9" w:rsidRPr="009402FC">
        <w:rPr>
          <w:rFonts w:ascii="Times New Roman" w:eastAsiaTheme="minorHAnsi" w:hAnsi="Times New Roman" w:cs="Times New Roman"/>
          <w:sz w:val="24"/>
          <w:szCs w:val="24"/>
          <w:lang w:val="en-GB"/>
        </w:rPr>
        <w:t>Sivasubramaniam</w:t>
      </w:r>
      <w:r w:rsidR="002414B9" w:rsidRPr="009402FC" w:rsidDel="002414B9">
        <w:rPr>
          <w:rFonts w:ascii="Times New Roman" w:eastAsiaTheme="minorHAnsi" w:hAnsi="Times New Roman" w:cs="Times New Roman"/>
          <w:sz w:val="24"/>
          <w:szCs w:val="24"/>
          <w:lang w:val="en-GB"/>
        </w:rPr>
        <w:t xml:space="preserve"> </w:t>
      </w:r>
      <w:r w:rsidRPr="009402FC">
        <w:rPr>
          <w:rFonts w:ascii="Times New Roman" w:eastAsiaTheme="minorHAnsi" w:hAnsi="Times New Roman" w:cs="Times New Roman"/>
          <w:sz w:val="24"/>
          <w:szCs w:val="24"/>
          <w:lang w:val="en-GB"/>
        </w:rPr>
        <w:t xml:space="preserve">Pathmanathan has gone on record to complain that archaeological projects that could show an ancient Tamil presence in Sri Lanka </w:t>
      </w:r>
      <w:r w:rsidR="000227C5" w:rsidRPr="009402FC">
        <w:rPr>
          <w:rFonts w:ascii="Times New Roman" w:eastAsiaTheme="minorHAnsi" w:hAnsi="Times New Roman" w:cs="Times New Roman"/>
          <w:sz w:val="24"/>
          <w:szCs w:val="24"/>
          <w:lang w:val="en-GB"/>
        </w:rPr>
        <w:t xml:space="preserve">have </w:t>
      </w:r>
      <w:r w:rsidRPr="009402FC">
        <w:rPr>
          <w:rFonts w:ascii="Times New Roman" w:eastAsiaTheme="minorHAnsi" w:hAnsi="Times New Roman" w:cs="Times New Roman"/>
          <w:sz w:val="24"/>
          <w:szCs w:val="24"/>
          <w:lang w:val="en-GB"/>
        </w:rPr>
        <w:t xml:space="preserve">not </w:t>
      </w:r>
      <w:r w:rsidR="000227C5" w:rsidRPr="009402FC">
        <w:rPr>
          <w:rFonts w:ascii="Times New Roman" w:eastAsiaTheme="minorHAnsi" w:hAnsi="Times New Roman" w:cs="Times New Roman"/>
          <w:sz w:val="24"/>
          <w:szCs w:val="24"/>
          <w:lang w:val="en-GB"/>
        </w:rPr>
        <w:t xml:space="preserve">been </w:t>
      </w:r>
      <w:r w:rsidRPr="009402FC">
        <w:rPr>
          <w:rFonts w:ascii="Times New Roman" w:eastAsiaTheme="minorHAnsi" w:hAnsi="Times New Roman" w:cs="Times New Roman"/>
          <w:sz w:val="24"/>
          <w:szCs w:val="24"/>
          <w:lang w:val="en-GB"/>
        </w:rPr>
        <w:t>given approval by the archaeological authorities</w:t>
      </w:r>
      <w:r w:rsidR="000227C5" w:rsidRPr="009402FC">
        <w:rPr>
          <w:rFonts w:ascii="Times New Roman" w:eastAsiaTheme="minorHAnsi" w:hAnsi="Times New Roman" w:cs="Times New Roman"/>
          <w:sz w:val="24"/>
          <w:szCs w:val="24"/>
          <w:lang w:val="en-GB"/>
        </w:rPr>
        <w:t>,</w:t>
      </w:r>
      <w:r w:rsidRPr="009402FC">
        <w:rPr>
          <w:rFonts w:ascii="Times New Roman" w:eastAsiaTheme="minorHAnsi" w:hAnsi="Times New Roman" w:cs="Times New Roman"/>
          <w:sz w:val="24"/>
          <w:szCs w:val="24"/>
          <w:lang w:val="en-GB"/>
        </w:rPr>
        <w:t xml:space="preserve"> while </w:t>
      </w:r>
      <w:r w:rsidR="000227C5" w:rsidRPr="009402FC">
        <w:rPr>
          <w:rFonts w:ascii="Times New Roman" w:eastAsiaTheme="minorHAnsi" w:hAnsi="Times New Roman" w:cs="Times New Roman"/>
          <w:sz w:val="24"/>
          <w:szCs w:val="24"/>
          <w:lang w:val="en-GB"/>
        </w:rPr>
        <w:t xml:space="preserve">those </w:t>
      </w:r>
      <w:r w:rsidRPr="009402FC">
        <w:rPr>
          <w:rFonts w:ascii="Times New Roman" w:eastAsiaTheme="minorHAnsi" w:hAnsi="Times New Roman" w:cs="Times New Roman"/>
          <w:sz w:val="24"/>
          <w:szCs w:val="24"/>
          <w:lang w:val="en-GB"/>
        </w:rPr>
        <w:t xml:space="preserve">that would show early Sinhalese Buddhist presence in Tamil homelands </w:t>
      </w:r>
      <w:r w:rsidR="007369E3" w:rsidRPr="009402FC">
        <w:rPr>
          <w:rFonts w:ascii="Times New Roman" w:eastAsiaTheme="minorHAnsi" w:hAnsi="Times New Roman" w:cs="Times New Roman"/>
          <w:sz w:val="24"/>
          <w:szCs w:val="24"/>
          <w:lang w:val="en-GB"/>
        </w:rPr>
        <w:t xml:space="preserve">have gained </w:t>
      </w:r>
      <w:r w:rsidRPr="009402FC">
        <w:rPr>
          <w:rFonts w:ascii="Times New Roman" w:eastAsiaTheme="minorHAnsi" w:hAnsi="Times New Roman" w:cs="Times New Roman"/>
          <w:sz w:val="24"/>
          <w:szCs w:val="24"/>
          <w:lang w:val="en-GB"/>
        </w:rPr>
        <w:t>funding.</w:t>
      </w:r>
      <w:r w:rsidR="0063469E" w:rsidRPr="009402FC">
        <w:rPr>
          <w:rFonts w:ascii="Times New Roman" w:eastAsiaTheme="minorHAnsi" w:hAnsi="Times New Roman" w:cs="Times New Roman"/>
          <w:sz w:val="24"/>
          <w:szCs w:val="24"/>
          <w:lang w:val="en-GB"/>
        </w:rPr>
        <w:t xml:space="preserve"> </w:t>
      </w:r>
      <w:r w:rsidRPr="009402FC">
        <w:rPr>
          <w:rFonts w:ascii="Times New Roman" w:eastAsiaTheme="minorHAnsi" w:hAnsi="Times New Roman" w:cs="Times New Roman"/>
          <w:sz w:val="24"/>
          <w:szCs w:val="24"/>
          <w:lang w:val="en-GB"/>
        </w:rPr>
        <w:t>See Nira Wickramasinghe, “Producing the Present: History as Heritage in Post-</w:t>
      </w:r>
      <w:r w:rsidR="00312312" w:rsidRPr="009402FC">
        <w:rPr>
          <w:rFonts w:ascii="Times New Roman" w:eastAsiaTheme="minorHAnsi" w:hAnsi="Times New Roman" w:cs="Times New Roman"/>
          <w:sz w:val="24"/>
          <w:szCs w:val="24"/>
          <w:lang w:val="en-GB"/>
        </w:rPr>
        <w:t>w</w:t>
      </w:r>
      <w:r w:rsidRPr="009402FC">
        <w:rPr>
          <w:rFonts w:ascii="Times New Roman" w:eastAsiaTheme="minorHAnsi" w:hAnsi="Times New Roman" w:cs="Times New Roman"/>
          <w:sz w:val="24"/>
          <w:szCs w:val="24"/>
          <w:lang w:val="en-GB"/>
        </w:rPr>
        <w:t>ar Patriotic Sri Lanka</w:t>
      </w:r>
      <w:r w:rsidR="00983556" w:rsidRPr="009402FC">
        <w:rPr>
          <w:rFonts w:ascii="Times New Roman" w:eastAsiaTheme="minorHAnsi" w:hAnsi="Times New Roman" w:cs="Times New Roman"/>
          <w:sz w:val="24"/>
          <w:szCs w:val="24"/>
          <w:lang w:val="en-GB"/>
        </w:rPr>
        <w:t>,</w:t>
      </w:r>
      <w:r w:rsidRPr="009402FC">
        <w:rPr>
          <w:rFonts w:ascii="Times New Roman" w:eastAsiaTheme="minorHAnsi" w:hAnsi="Times New Roman" w:cs="Times New Roman"/>
          <w:sz w:val="24"/>
          <w:szCs w:val="24"/>
          <w:lang w:val="en-GB"/>
        </w:rPr>
        <w:t xml:space="preserve">” </w:t>
      </w:r>
      <w:r w:rsidRPr="009402FC">
        <w:rPr>
          <w:rFonts w:ascii="Times New Roman" w:eastAsiaTheme="minorHAnsi" w:hAnsi="Times New Roman" w:cs="Times New Roman"/>
          <w:i/>
          <w:iCs/>
          <w:sz w:val="24"/>
          <w:szCs w:val="24"/>
          <w:lang w:val="en-GB"/>
        </w:rPr>
        <w:t>Economic and Political Weekly</w:t>
      </w:r>
      <w:r w:rsidRPr="009402FC">
        <w:rPr>
          <w:rFonts w:ascii="Times New Roman" w:eastAsiaTheme="minorHAnsi" w:hAnsi="Times New Roman" w:cs="Times New Roman"/>
          <w:sz w:val="24"/>
          <w:szCs w:val="24"/>
          <w:lang w:val="en-GB"/>
        </w:rPr>
        <w:t xml:space="preserve"> 48, no. 43 (2013): 91–100.</w:t>
      </w:r>
    </w:p>
  </w:endnote>
  <w:endnote w:id="4">
    <w:p w14:paraId="7913D314" w14:textId="15CC420A" w:rsidR="00B55227" w:rsidRPr="00F80F06" w:rsidRDefault="00B55227" w:rsidP="00E31EE8">
      <w:pPr>
        <w:pStyle w:val="EndnoteText"/>
        <w:spacing w:line="480" w:lineRule="auto"/>
        <w:rPr>
          <w:rFonts w:ascii="Times New Roman" w:hAnsi="Times New Roman" w:cs="Times New Roman"/>
          <w:sz w:val="24"/>
          <w:szCs w:val="24"/>
        </w:rPr>
      </w:pPr>
      <w:r w:rsidRPr="009402FC">
        <w:rPr>
          <w:rStyle w:val="EndnoteReference"/>
          <w:rFonts w:ascii="Times New Roman" w:hAnsi="Times New Roman" w:cs="Times New Roman"/>
          <w:sz w:val="24"/>
          <w:szCs w:val="24"/>
        </w:rPr>
        <w:endnoteRef/>
      </w:r>
      <w:r w:rsidRPr="009402FC">
        <w:rPr>
          <w:rFonts w:ascii="Times New Roman" w:hAnsi="Times New Roman" w:cs="Times New Roman"/>
          <w:sz w:val="24"/>
          <w:szCs w:val="24"/>
        </w:rPr>
        <w:t xml:space="preserve"> See </w:t>
      </w:r>
      <w:r w:rsidR="009001FD" w:rsidRPr="009402FC">
        <w:rPr>
          <w:rFonts w:ascii="Times New Roman" w:hAnsi="Times New Roman" w:cs="Times New Roman"/>
          <w:sz w:val="24"/>
          <w:szCs w:val="24"/>
          <w:lang w:val="en-GB"/>
        </w:rPr>
        <w:t>Wickramasinghe;</w:t>
      </w:r>
      <w:r w:rsidR="009001FD" w:rsidRPr="009402FC" w:rsidDel="009001FD">
        <w:rPr>
          <w:rFonts w:ascii="Times New Roman" w:hAnsi="Times New Roman" w:cs="Times New Roman"/>
          <w:sz w:val="24"/>
          <w:szCs w:val="24"/>
        </w:rPr>
        <w:t xml:space="preserve"> </w:t>
      </w:r>
      <w:r w:rsidRPr="009402FC">
        <w:rPr>
          <w:rFonts w:ascii="Times New Roman" w:hAnsi="Times New Roman" w:cs="Times New Roman"/>
          <w:sz w:val="24"/>
          <w:szCs w:val="24"/>
        </w:rPr>
        <w:t xml:space="preserve">and </w:t>
      </w:r>
      <w:r w:rsidR="00EE54E0" w:rsidRPr="009402FC">
        <w:rPr>
          <w:rFonts w:ascii="Times New Roman" w:hAnsi="Times New Roman" w:cs="Times New Roman"/>
          <w:sz w:val="24"/>
          <w:szCs w:val="24"/>
        </w:rPr>
        <w:t xml:space="preserve">Jude Fernando, “Heritage &amp; Nationalism: A Bane of Sri Lanka,” </w:t>
      </w:r>
      <w:r w:rsidR="00EE54E0" w:rsidRPr="00471A42">
        <w:rPr>
          <w:rFonts w:ascii="Times New Roman" w:hAnsi="Times New Roman" w:cs="Times New Roman"/>
          <w:i/>
          <w:iCs/>
          <w:sz w:val="24"/>
          <w:szCs w:val="24"/>
        </w:rPr>
        <w:t>Colombo Telegraph</w:t>
      </w:r>
      <w:r w:rsidR="00EE54E0" w:rsidRPr="00550326">
        <w:rPr>
          <w:rFonts w:ascii="Times New Roman" w:hAnsi="Times New Roman" w:cs="Times New Roman"/>
          <w:sz w:val="24"/>
          <w:szCs w:val="24"/>
        </w:rPr>
        <w:t>, 29 March 2015, https://www.colombotelegraph.com/index.php/heritage-nationalism-a-bane-of-sri-lanka/.</w:t>
      </w:r>
    </w:p>
  </w:endnote>
  <w:endnote w:id="5">
    <w:p w14:paraId="0895AFFD" w14:textId="33203B5A" w:rsidR="00B55227" w:rsidRPr="00550326"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eastAsiaTheme="minorHAnsi" w:hAnsi="Times New Roman" w:cs="Times New Roman"/>
          <w:sz w:val="24"/>
          <w:szCs w:val="24"/>
          <w:lang w:val="en-GB"/>
        </w:rPr>
        <w:t xml:space="preserve"> Samanth Subramanian, </w:t>
      </w:r>
      <w:r w:rsidRPr="00550326">
        <w:rPr>
          <w:rFonts w:ascii="Times New Roman" w:eastAsiaTheme="minorHAnsi" w:hAnsi="Times New Roman" w:cs="Times New Roman"/>
          <w:i/>
          <w:iCs/>
          <w:sz w:val="24"/>
          <w:szCs w:val="24"/>
          <w:lang w:val="en-GB"/>
        </w:rPr>
        <w:t>This Divided Island: Stories from the Sri Lankan Wa</w:t>
      </w:r>
      <w:r w:rsidRPr="00F80F06">
        <w:rPr>
          <w:rFonts w:ascii="Times New Roman" w:eastAsiaTheme="minorHAnsi" w:hAnsi="Times New Roman" w:cs="Times New Roman"/>
          <w:i/>
          <w:iCs/>
          <w:sz w:val="24"/>
          <w:szCs w:val="24"/>
          <w:lang w:val="en-GB"/>
        </w:rPr>
        <w:t>r</w:t>
      </w:r>
      <w:r w:rsidRPr="00126D49">
        <w:rPr>
          <w:rFonts w:ascii="Times New Roman" w:eastAsiaTheme="minorHAnsi" w:hAnsi="Times New Roman" w:cs="Times New Roman"/>
          <w:sz w:val="24"/>
          <w:szCs w:val="24"/>
          <w:lang w:val="en-GB"/>
        </w:rPr>
        <w:t xml:space="preserve"> (London: Penguin Books, 2014), </w:t>
      </w:r>
      <w:r w:rsidRPr="00AB60DE">
        <w:rPr>
          <w:rFonts w:ascii="Times New Roman" w:hAnsi="Times New Roman" w:cs="Times New Roman"/>
          <w:sz w:val="24"/>
          <w:szCs w:val="24"/>
        </w:rPr>
        <w:t>196</w:t>
      </w:r>
      <w:r w:rsidR="00675280" w:rsidRPr="00AB60DE">
        <w:rPr>
          <w:rFonts w:ascii="Times New Roman" w:hAnsi="Times New Roman" w:cs="Times New Roman"/>
          <w:sz w:val="24"/>
          <w:szCs w:val="24"/>
        </w:rPr>
        <w:t>–</w:t>
      </w:r>
      <w:r w:rsidRPr="00AB60DE">
        <w:rPr>
          <w:rFonts w:ascii="Times New Roman" w:hAnsi="Times New Roman" w:cs="Times New Roman"/>
          <w:sz w:val="24"/>
          <w:szCs w:val="24"/>
        </w:rPr>
        <w:t xml:space="preserve">99. </w:t>
      </w:r>
      <w:r w:rsidRPr="0092508E">
        <w:rPr>
          <w:rFonts w:ascii="Times New Roman" w:hAnsi="Times New Roman" w:cs="Times New Roman"/>
          <w:sz w:val="24"/>
          <w:szCs w:val="24"/>
        </w:rPr>
        <w:fldChar w:fldCharType="begin"/>
      </w:r>
      <w:r w:rsidRPr="009402FC">
        <w:rPr>
          <w:rFonts w:ascii="Times New Roman" w:hAnsi="Times New Roman" w:cs="Times New Roman"/>
          <w:sz w:val="24"/>
          <w:szCs w:val="24"/>
        </w:rPr>
        <w:instrText xml:space="preserve"> ADDIN ZOTERO_ITEM CSL_CITATION {"citationID":"CwOQq9JD","properties":{"formattedCitation":"Subramanian, {\\i{}This Divided Island}.","plainCitation":"Subramanian, This Divided Island.","noteIndex":19},"citationItems":[{"id":781,"uris":["http://zotero.org/users/2885279/items/ITZB7TZR"],"uri":["http://zotero.org/users/2885279/items/ITZB7TZR"],"itemData":{"id":781,"type":"book","event-place":"London","ISBN":"978-93-5118-798-1","language":"English","note":"OCLC: 1132329913","publisher":"Penguin Books","publisher-place":"London","source":"Open WorldCat","title":"This Divided Island: Stories from the Sri Lankan War","title-short":"This Divided Island","URL":"http://www.vlebooks.com/vleweb/product/openreader?id=none&amp;isbn=9789351187981","author":[{"family":"Subramanian","given":"Samanth"}],"accessed":{"date-parts":[["2021",2,15]]},"issued":{"date-parts":[["2014"]]}}}],"schema":"https://github.com/citation-style-language/schema/raw/master/csl-citation.json"} </w:instrText>
      </w:r>
      <w:r w:rsidRPr="0092508E">
        <w:rPr>
          <w:rFonts w:ascii="Times New Roman" w:hAnsi="Times New Roman" w:cs="Times New Roman"/>
          <w:sz w:val="24"/>
          <w:szCs w:val="24"/>
        </w:rPr>
        <w:fldChar w:fldCharType="end"/>
      </w:r>
    </w:p>
  </w:endnote>
  <w:endnote w:id="6">
    <w:p w14:paraId="17610741" w14:textId="320806CE" w:rsidR="00B55227" w:rsidRPr="00550326"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w:t>
      </w:r>
      <w:r w:rsidRPr="00550326">
        <w:rPr>
          <w:rFonts w:ascii="Times New Roman" w:hAnsi="Times New Roman" w:cs="Times New Roman"/>
          <w:sz w:val="24"/>
          <w:szCs w:val="24"/>
        </w:rPr>
        <w:fldChar w:fldCharType="begin"/>
      </w:r>
      <w:r w:rsidRPr="009402FC">
        <w:rPr>
          <w:rFonts w:ascii="Times New Roman" w:hAnsi="Times New Roman" w:cs="Times New Roman"/>
          <w:sz w:val="24"/>
          <w:szCs w:val="24"/>
        </w:rPr>
        <w:instrText xml:space="preserve"> ADDIN ZOTERO_ITEM CSL_CITATION {"citationID":"poDoc4yK","properties":{"formattedCitation":"TamilNet, \\uc0\\u8220{}Buddha Statue Installed in Omanthai Pillayar Temple Grounds.\\uc0\\u8221{}","plainCitation":"TamilNet, “Buddha Statue Installed in Omanthai Pillayar Temple Grounds.”","noteIndex":23},"citationItems":[{"id":42,"uris":["http://zotero.org/users/2885279/items/LZ5QWCFE"],"uri":["http://zotero.org/users/2885279/items/LZ5QWCFE"],"itemData":{"id":42,"type":"webpage","language":"en","title":"Buddha statue installed in Omanthai Pillayar temple grounds","URL":"https://www.tamilnet.com/art.html?catid=13&amp;artid=15039","author":[{"family":"TamilNet","given":""}],"accessed":{"date-parts":[["2021",2,14]]}}}],"schema":"https://github.com/citation-style-language/schema/raw/master/csl-citation.json"} </w:instrText>
      </w:r>
      <w:r w:rsidRPr="00550326">
        <w:rPr>
          <w:rFonts w:ascii="Times New Roman" w:hAnsi="Times New Roman" w:cs="Times New Roman"/>
          <w:sz w:val="24"/>
          <w:szCs w:val="24"/>
        </w:rPr>
        <w:fldChar w:fldCharType="separate"/>
      </w:r>
      <w:r w:rsidRPr="00550326">
        <w:rPr>
          <w:rFonts w:ascii="Times New Roman" w:eastAsiaTheme="minorHAnsi" w:hAnsi="Times New Roman" w:cs="Times New Roman"/>
          <w:sz w:val="24"/>
          <w:szCs w:val="24"/>
          <w:lang w:val="en-GB"/>
        </w:rPr>
        <w:t>TamilNet</w:t>
      </w:r>
      <w:r w:rsidR="00CD1D0C" w:rsidRPr="00F80F06">
        <w:rPr>
          <w:rFonts w:ascii="Times New Roman" w:eastAsiaTheme="minorHAnsi" w:hAnsi="Times New Roman" w:cs="Times New Roman"/>
          <w:sz w:val="24"/>
          <w:szCs w:val="24"/>
          <w:lang w:val="en-GB"/>
        </w:rPr>
        <w:t>,</w:t>
      </w:r>
      <w:r w:rsidRPr="00126D49">
        <w:rPr>
          <w:rFonts w:ascii="Times New Roman" w:eastAsiaTheme="minorHAnsi" w:hAnsi="Times New Roman" w:cs="Times New Roman"/>
          <w:sz w:val="24"/>
          <w:szCs w:val="24"/>
          <w:lang w:val="en-GB"/>
        </w:rPr>
        <w:t xml:space="preserve"> “Buddha Statue Installed in Omanthai Pillayar Temple Grounds</w:t>
      </w:r>
      <w:r w:rsidR="00CD1D0C" w:rsidRPr="00AB60DE">
        <w:rPr>
          <w:rFonts w:ascii="Times New Roman" w:eastAsiaTheme="minorHAnsi" w:hAnsi="Times New Roman" w:cs="Times New Roman"/>
          <w:sz w:val="24"/>
          <w:szCs w:val="24"/>
          <w:lang w:val="en-GB"/>
        </w:rPr>
        <w:t>,</w:t>
      </w:r>
      <w:r w:rsidRPr="00AB60DE">
        <w:rPr>
          <w:rFonts w:ascii="Times New Roman" w:eastAsiaTheme="minorHAnsi" w:hAnsi="Times New Roman" w:cs="Times New Roman"/>
          <w:sz w:val="24"/>
          <w:szCs w:val="24"/>
          <w:lang w:val="en-GB"/>
        </w:rPr>
        <w:t>”</w:t>
      </w:r>
      <w:r w:rsidR="00CD1D0C" w:rsidRPr="00AB60DE">
        <w:rPr>
          <w:rFonts w:ascii="Times New Roman" w:eastAsiaTheme="minorHAnsi" w:hAnsi="Times New Roman" w:cs="Times New Roman"/>
          <w:sz w:val="24"/>
          <w:szCs w:val="24"/>
          <w:lang w:val="en-GB"/>
        </w:rPr>
        <w:t xml:space="preserve"> 31 May 2005,</w:t>
      </w:r>
      <w:r w:rsidRPr="009402FC">
        <w:rPr>
          <w:rFonts w:ascii="Times New Roman" w:eastAsiaTheme="minorHAnsi" w:hAnsi="Times New Roman" w:cs="Times New Roman"/>
          <w:sz w:val="24"/>
          <w:szCs w:val="24"/>
          <w:lang w:val="en-GB"/>
        </w:rPr>
        <w:t xml:space="preserve"> https://www.tamilnet.com/art.html?catid=13&amp;artid=15039.</w:t>
      </w:r>
      <w:r w:rsidRPr="00550326">
        <w:rPr>
          <w:rFonts w:ascii="Times New Roman" w:hAnsi="Times New Roman" w:cs="Times New Roman"/>
          <w:sz w:val="24"/>
          <w:szCs w:val="24"/>
        </w:rPr>
        <w:fldChar w:fldCharType="end"/>
      </w:r>
    </w:p>
  </w:endnote>
  <w:endnote w:id="7">
    <w:p w14:paraId="1C9066BA" w14:textId="7270CDFA" w:rsidR="00B55227" w:rsidRPr="00550326" w:rsidRDefault="00B55227" w:rsidP="009402FC">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w:t>
      </w:r>
      <w:r w:rsidRPr="00550326">
        <w:rPr>
          <w:rFonts w:ascii="Times New Roman" w:hAnsi="Times New Roman" w:cs="Times New Roman"/>
          <w:sz w:val="24"/>
          <w:szCs w:val="24"/>
        </w:rPr>
        <w:fldChar w:fldCharType="begin"/>
      </w:r>
      <w:r w:rsidRPr="009402FC">
        <w:rPr>
          <w:rFonts w:ascii="Times New Roman" w:hAnsi="Times New Roman" w:cs="Times New Roman"/>
          <w:sz w:val="24"/>
          <w:szCs w:val="24"/>
        </w:rPr>
        <w:instrText xml:space="preserve"> ADDIN ZOTERO_ITEM CSL_CITATION {"citationID":"wZNBUlK0","properties":{"formattedCitation":"Fernando, \\uc0\\u8220{}Heritage &amp; Nationalism.\\uc0\\u8221{}","plainCitation":"Fernando, “Heritage &amp; Nationalism.”","noteIndex":24},"citationItems":[{"id":11,"uris":["http://zotero.org/users/2885279/items/LF6N9LSG"],"uri":["http://zotero.org/users/2885279/items/LF6N9LSG"],"itemData":{"id":11,"type":"article-newspaper","abstract":"[…]","container-title":"Colombo Telegraph","language":"en-US","title":"Heritage &amp; Nationalism: A Bane Of Sri Lanka","title-short":"Heritage &amp; Nationalism","URL":"https://www.colombotelegraph.com/index.php/heritage-nationalism-a-bane-of-sri-lanka/","author":[{"family":"Fernando","given":"Jude"}],"accessed":{"date-parts":[["2021",2,12]]},"issued":{"date-parts":[["2015",3,29]]}}}],"schema":"https://github.com/citation-style-language/schema/raw/master/csl-citation.json"} </w:instrText>
      </w:r>
      <w:r w:rsidRPr="00550326">
        <w:rPr>
          <w:rFonts w:ascii="Times New Roman" w:hAnsi="Times New Roman" w:cs="Times New Roman"/>
          <w:sz w:val="24"/>
          <w:szCs w:val="24"/>
        </w:rPr>
        <w:fldChar w:fldCharType="separate"/>
      </w:r>
      <w:r w:rsidRPr="00550326">
        <w:rPr>
          <w:rFonts w:ascii="Times New Roman" w:hAnsi="Times New Roman" w:cs="Times New Roman"/>
          <w:sz w:val="24"/>
          <w:szCs w:val="24"/>
          <w:lang w:val="en-GB"/>
        </w:rPr>
        <w:t xml:space="preserve">Fernando, </w:t>
      </w:r>
      <w:r w:rsidRPr="00F80F06">
        <w:rPr>
          <w:rFonts w:ascii="Times New Roman" w:eastAsiaTheme="minorHAnsi" w:hAnsi="Times New Roman" w:cs="Times New Roman"/>
          <w:sz w:val="24"/>
          <w:szCs w:val="24"/>
          <w:lang w:val="en-GB"/>
        </w:rPr>
        <w:t>“Heritage &amp; Nationalism.</w:t>
      </w:r>
      <w:r w:rsidRPr="00550326">
        <w:rPr>
          <w:rFonts w:ascii="Times New Roman" w:hAnsi="Times New Roman" w:cs="Times New Roman"/>
          <w:sz w:val="24"/>
          <w:szCs w:val="24"/>
        </w:rPr>
        <w:fldChar w:fldCharType="end"/>
      </w:r>
      <w:r w:rsidR="00EC179D" w:rsidRPr="00550326">
        <w:rPr>
          <w:rFonts w:ascii="Times New Roman" w:hAnsi="Times New Roman" w:cs="Times New Roman"/>
          <w:sz w:val="24"/>
          <w:szCs w:val="24"/>
        </w:rPr>
        <w:t>”</w:t>
      </w:r>
    </w:p>
  </w:endnote>
  <w:endnote w:id="8">
    <w:p w14:paraId="2F470B2D" w14:textId="54F8C8B1" w:rsidR="006C526B" w:rsidRPr="00471A42" w:rsidRDefault="006C526B" w:rsidP="00471A42">
      <w:pPr>
        <w:pStyle w:val="EndnoteText"/>
        <w:spacing w:line="480" w:lineRule="auto"/>
        <w:rPr>
          <w:rFonts w:ascii="Times New Roman" w:hAnsi="Times New Roman" w:cs="Times New Roman"/>
          <w:sz w:val="24"/>
          <w:szCs w:val="24"/>
        </w:rPr>
      </w:pPr>
      <w:r w:rsidRPr="00471A42">
        <w:rPr>
          <w:rStyle w:val="EndnoteReference"/>
          <w:rFonts w:ascii="Times New Roman" w:hAnsi="Times New Roman" w:cs="Times New Roman"/>
          <w:sz w:val="24"/>
          <w:szCs w:val="24"/>
        </w:rPr>
        <w:endnoteRef/>
      </w:r>
      <w:r w:rsidRPr="00471A42">
        <w:rPr>
          <w:rFonts w:ascii="Times New Roman" w:hAnsi="Times New Roman" w:cs="Times New Roman"/>
          <w:sz w:val="24"/>
          <w:szCs w:val="24"/>
        </w:rPr>
        <w:t xml:space="preserve"> </w:t>
      </w:r>
      <w:r w:rsidRPr="00550326">
        <w:rPr>
          <w:rFonts w:ascii="Times New Roman" w:eastAsiaTheme="minorHAnsi" w:hAnsi="Times New Roman" w:cs="Times New Roman"/>
          <w:sz w:val="24"/>
          <w:szCs w:val="24"/>
          <w:lang w:val="en-GB"/>
        </w:rPr>
        <w:t xml:space="preserve">Finbarr Barry Flood, “Between Cult and Culture: Bamiyan, Islamic Iconoclasm, and the Museum,” </w:t>
      </w:r>
      <w:r w:rsidRPr="00F80F06">
        <w:rPr>
          <w:rFonts w:ascii="Times New Roman" w:eastAsiaTheme="minorHAnsi" w:hAnsi="Times New Roman" w:cs="Times New Roman"/>
          <w:i/>
          <w:iCs/>
          <w:sz w:val="24"/>
          <w:szCs w:val="24"/>
          <w:lang w:val="en-GB"/>
        </w:rPr>
        <w:t>Art Bulletin</w:t>
      </w:r>
      <w:r w:rsidRPr="00126D49">
        <w:rPr>
          <w:rFonts w:ascii="Times New Roman" w:eastAsiaTheme="minorHAnsi" w:hAnsi="Times New Roman" w:cs="Times New Roman"/>
          <w:sz w:val="24"/>
          <w:szCs w:val="24"/>
          <w:lang w:val="en-GB"/>
        </w:rPr>
        <w:t xml:space="preserve"> 84, no. 4 (2002): </w:t>
      </w:r>
      <w:r w:rsidRPr="009402FC">
        <w:rPr>
          <w:rFonts w:ascii="Times New Roman" w:eastAsiaTheme="minorHAnsi" w:hAnsi="Times New Roman" w:cs="Times New Roman"/>
          <w:sz w:val="24"/>
          <w:szCs w:val="24"/>
          <w:lang w:val="en-GB"/>
        </w:rPr>
        <w:t>655</w:t>
      </w:r>
      <w:r w:rsidR="00E31EE8" w:rsidRPr="009402FC">
        <w:rPr>
          <w:rFonts w:ascii="Times New Roman" w:eastAsiaTheme="minorHAnsi" w:hAnsi="Times New Roman" w:cs="Times New Roman"/>
          <w:sz w:val="24"/>
          <w:szCs w:val="24"/>
          <w:lang w:val="en-GB"/>
        </w:rPr>
        <w:t>.</w:t>
      </w:r>
    </w:p>
  </w:endnote>
  <w:endnote w:id="9">
    <w:p w14:paraId="531EF29F" w14:textId="72837A86" w:rsidR="00B55227" w:rsidRPr="009402FC"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After Mullah Omar decreed that the Taliban would destroy all statues in areas under their control, the Taliban </w:t>
      </w:r>
      <w:r w:rsidR="001B28AE" w:rsidRPr="00F80F06">
        <w:rPr>
          <w:rFonts w:ascii="Times New Roman" w:hAnsi="Times New Roman" w:cs="Times New Roman"/>
          <w:sz w:val="24"/>
          <w:szCs w:val="24"/>
        </w:rPr>
        <w:t>a</w:t>
      </w:r>
      <w:r w:rsidRPr="00126D49">
        <w:rPr>
          <w:rFonts w:ascii="Times New Roman" w:hAnsi="Times New Roman" w:cs="Times New Roman"/>
          <w:sz w:val="24"/>
          <w:szCs w:val="24"/>
        </w:rPr>
        <w:t xml:space="preserve">mbassador to Pakistan issued a statement declaring, </w:t>
      </w:r>
      <w:r w:rsidR="00365E3A" w:rsidRPr="00AB60DE">
        <w:rPr>
          <w:rFonts w:ascii="Times New Roman" w:hAnsi="Times New Roman" w:cs="Times New Roman"/>
          <w:sz w:val="24"/>
          <w:szCs w:val="24"/>
        </w:rPr>
        <w:t>“</w:t>
      </w:r>
      <w:r w:rsidRPr="00AB60DE">
        <w:rPr>
          <w:rFonts w:ascii="Times New Roman" w:hAnsi="Times New Roman" w:cs="Times New Roman"/>
          <w:sz w:val="24"/>
          <w:szCs w:val="24"/>
        </w:rPr>
        <w:t xml:space="preserve">The </w:t>
      </w:r>
      <w:r w:rsidRPr="00AB60DE">
        <w:rPr>
          <w:rFonts w:ascii="Times New Roman" w:hAnsi="Times New Roman" w:cs="Times New Roman"/>
          <w:i/>
          <w:iCs/>
          <w:sz w:val="24"/>
          <w:szCs w:val="24"/>
        </w:rPr>
        <w:t xml:space="preserve">fatwa </w:t>
      </w:r>
      <w:r w:rsidRPr="009402FC">
        <w:rPr>
          <w:rFonts w:ascii="Times New Roman" w:hAnsi="Times New Roman" w:cs="Times New Roman"/>
          <w:sz w:val="24"/>
          <w:szCs w:val="24"/>
        </w:rPr>
        <w:t>… [will] be implemented at all costs.</w:t>
      </w:r>
      <w:r w:rsidR="00365E3A" w:rsidRPr="009402FC">
        <w:rPr>
          <w:rFonts w:ascii="Times New Roman" w:hAnsi="Times New Roman" w:cs="Times New Roman"/>
          <w:sz w:val="24"/>
          <w:szCs w:val="24"/>
        </w:rPr>
        <w:t>”</w:t>
      </w:r>
      <w:r w:rsidRPr="009402FC">
        <w:rPr>
          <w:rFonts w:ascii="Times New Roman" w:hAnsi="Times New Roman" w:cs="Times New Roman"/>
          <w:sz w:val="24"/>
          <w:szCs w:val="24"/>
        </w:rPr>
        <w:t xml:space="preserve"> The ambassador clearly understood that this act would adversely affect the Taliban </w:t>
      </w:r>
      <w:r w:rsidR="005A6006" w:rsidRPr="009402FC">
        <w:rPr>
          <w:rFonts w:ascii="Times New Roman" w:hAnsi="Times New Roman" w:cs="Times New Roman"/>
          <w:sz w:val="24"/>
          <w:szCs w:val="24"/>
        </w:rPr>
        <w:t xml:space="preserve">government </w:t>
      </w:r>
      <w:r w:rsidRPr="009402FC">
        <w:rPr>
          <w:rFonts w:ascii="Times New Roman" w:hAnsi="Times New Roman" w:cs="Times New Roman"/>
          <w:sz w:val="24"/>
          <w:szCs w:val="24"/>
        </w:rPr>
        <w:t xml:space="preserve">and would prolong the sanctions against Afghanistan; the act would be carried out in the face of this knowledge. </w:t>
      </w:r>
      <w:r w:rsidR="00365E3A" w:rsidRPr="009402FC">
        <w:rPr>
          <w:rFonts w:ascii="Times New Roman" w:hAnsi="Times New Roman" w:cs="Times New Roman"/>
          <w:sz w:val="24"/>
          <w:szCs w:val="24"/>
        </w:rPr>
        <w:t xml:space="preserve">See </w:t>
      </w:r>
      <w:r w:rsidRPr="009402FC">
        <w:rPr>
          <w:rFonts w:ascii="Times New Roman" w:hAnsi="Times New Roman" w:cs="Times New Roman"/>
          <w:sz w:val="24"/>
          <w:szCs w:val="24"/>
        </w:rPr>
        <w:t>Jamal J</w:t>
      </w:r>
      <w:r w:rsidR="00675B7F" w:rsidRPr="009402FC">
        <w:rPr>
          <w:rFonts w:ascii="Times New Roman" w:hAnsi="Times New Roman" w:cs="Times New Roman"/>
          <w:sz w:val="24"/>
          <w:szCs w:val="24"/>
        </w:rPr>
        <w:t>.</w:t>
      </w:r>
      <w:r w:rsidRPr="009402FC">
        <w:rPr>
          <w:rFonts w:ascii="Times New Roman" w:hAnsi="Times New Roman" w:cs="Times New Roman"/>
          <w:sz w:val="24"/>
          <w:szCs w:val="24"/>
        </w:rPr>
        <w:t xml:space="preserve"> Elias, “(Un)making Idolatry: From Mecca to Bamiyan,” </w:t>
      </w:r>
      <w:r w:rsidRPr="009402FC">
        <w:rPr>
          <w:rFonts w:ascii="Times New Roman" w:hAnsi="Times New Roman" w:cs="Times New Roman"/>
          <w:i/>
          <w:iCs/>
          <w:sz w:val="24"/>
          <w:szCs w:val="24"/>
        </w:rPr>
        <w:t>Future Anterior</w:t>
      </w:r>
      <w:r w:rsidR="00365E3A" w:rsidRPr="009402FC">
        <w:rPr>
          <w:rFonts w:ascii="Times New Roman" w:hAnsi="Times New Roman" w:cs="Times New Roman"/>
          <w:sz w:val="24"/>
          <w:szCs w:val="24"/>
        </w:rPr>
        <w:t xml:space="preserve"> 4, no. </w:t>
      </w:r>
      <w:r w:rsidRPr="009402FC">
        <w:rPr>
          <w:rFonts w:ascii="Times New Roman" w:hAnsi="Times New Roman" w:cs="Times New Roman"/>
          <w:sz w:val="24"/>
          <w:szCs w:val="24"/>
        </w:rPr>
        <w:t xml:space="preserve">2 </w:t>
      </w:r>
      <w:r w:rsidR="00365E3A" w:rsidRPr="009402FC">
        <w:rPr>
          <w:rFonts w:ascii="Times New Roman" w:hAnsi="Times New Roman" w:cs="Times New Roman"/>
          <w:sz w:val="24"/>
          <w:szCs w:val="24"/>
        </w:rPr>
        <w:t>(</w:t>
      </w:r>
      <w:r w:rsidRPr="009402FC">
        <w:rPr>
          <w:rFonts w:ascii="Times New Roman" w:hAnsi="Times New Roman" w:cs="Times New Roman"/>
          <w:sz w:val="24"/>
          <w:szCs w:val="24"/>
        </w:rPr>
        <w:t>2007</w:t>
      </w:r>
      <w:r w:rsidR="00365E3A" w:rsidRPr="009402FC">
        <w:rPr>
          <w:rFonts w:ascii="Times New Roman" w:hAnsi="Times New Roman" w:cs="Times New Roman"/>
          <w:sz w:val="24"/>
          <w:szCs w:val="24"/>
        </w:rPr>
        <w:t>)</w:t>
      </w:r>
      <w:r w:rsidRPr="009402FC">
        <w:rPr>
          <w:rFonts w:ascii="Times New Roman" w:hAnsi="Times New Roman" w:cs="Times New Roman"/>
          <w:sz w:val="24"/>
          <w:szCs w:val="24"/>
        </w:rPr>
        <w:t>: 17</w:t>
      </w:r>
      <w:r w:rsidR="00365E3A" w:rsidRPr="009402FC">
        <w:rPr>
          <w:rFonts w:ascii="Times New Roman" w:hAnsi="Times New Roman" w:cs="Times New Roman"/>
          <w:sz w:val="24"/>
          <w:szCs w:val="24"/>
        </w:rPr>
        <w:t>, citing Ambassador Mullah Abdul Salam Zaeef.</w:t>
      </w:r>
    </w:p>
  </w:endnote>
  <w:endnote w:id="10">
    <w:p w14:paraId="7DC651EA" w14:textId="7F8A2A20" w:rsidR="006C526B" w:rsidRPr="00471A42" w:rsidRDefault="006C526B" w:rsidP="00471A42">
      <w:pPr>
        <w:pStyle w:val="EndnoteText"/>
        <w:spacing w:line="480" w:lineRule="auto"/>
        <w:rPr>
          <w:rFonts w:ascii="Times New Roman" w:hAnsi="Times New Roman" w:cs="Times New Roman"/>
          <w:sz w:val="24"/>
          <w:szCs w:val="24"/>
        </w:rPr>
      </w:pPr>
      <w:r w:rsidRPr="00471A42">
        <w:rPr>
          <w:rStyle w:val="EndnoteReference"/>
          <w:rFonts w:ascii="Times New Roman" w:hAnsi="Times New Roman" w:cs="Times New Roman"/>
          <w:sz w:val="24"/>
          <w:szCs w:val="24"/>
        </w:rPr>
        <w:endnoteRef/>
      </w:r>
      <w:r w:rsidRPr="00471A42">
        <w:rPr>
          <w:rFonts w:ascii="Times New Roman" w:hAnsi="Times New Roman" w:cs="Times New Roman"/>
          <w:sz w:val="24"/>
          <w:szCs w:val="24"/>
        </w:rPr>
        <w:t xml:space="preserve"> Luke Harding, “How the Buddha </w:t>
      </w:r>
      <w:r w:rsidR="008F3F6B" w:rsidRPr="00550326">
        <w:rPr>
          <w:rFonts w:ascii="Times New Roman" w:hAnsi="Times New Roman" w:cs="Times New Roman"/>
          <w:sz w:val="24"/>
          <w:szCs w:val="24"/>
        </w:rPr>
        <w:t>G</w:t>
      </w:r>
      <w:r w:rsidRPr="005F6741">
        <w:rPr>
          <w:rFonts w:ascii="Times New Roman" w:hAnsi="Times New Roman" w:cs="Times New Roman"/>
          <w:sz w:val="24"/>
          <w:szCs w:val="24"/>
        </w:rPr>
        <w:t xml:space="preserve">ot </w:t>
      </w:r>
      <w:r w:rsidR="008F3F6B" w:rsidRPr="00550326">
        <w:rPr>
          <w:rFonts w:ascii="Times New Roman" w:hAnsi="Times New Roman" w:cs="Times New Roman"/>
          <w:sz w:val="24"/>
          <w:szCs w:val="24"/>
        </w:rPr>
        <w:t>H</w:t>
      </w:r>
      <w:r w:rsidRPr="005F6741">
        <w:rPr>
          <w:rFonts w:ascii="Times New Roman" w:hAnsi="Times New Roman" w:cs="Times New Roman"/>
          <w:sz w:val="24"/>
          <w:szCs w:val="24"/>
        </w:rPr>
        <w:t xml:space="preserve">is </w:t>
      </w:r>
      <w:r w:rsidR="008F3F6B" w:rsidRPr="00550326">
        <w:rPr>
          <w:rFonts w:ascii="Times New Roman" w:hAnsi="Times New Roman" w:cs="Times New Roman"/>
          <w:sz w:val="24"/>
          <w:szCs w:val="24"/>
        </w:rPr>
        <w:t>W</w:t>
      </w:r>
      <w:r w:rsidRPr="005F6741">
        <w:rPr>
          <w:rFonts w:ascii="Times New Roman" w:hAnsi="Times New Roman" w:cs="Times New Roman"/>
          <w:sz w:val="24"/>
          <w:szCs w:val="24"/>
        </w:rPr>
        <w:t xml:space="preserve">ounds,” </w:t>
      </w:r>
      <w:r w:rsidRPr="005F6741">
        <w:rPr>
          <w:rFonts w:ascii="Times New Roman" w:hAnsi="Times New Roman" w:cs="Times New Roman"/>
          <w:i/>
          <w:sz w:val="24"/>
          <w:szCs w:val="24"/>
        </w:rPr>
        <w:t>Guardian</w:t>
      </w:r>
      <w:r w:rsidRPr="005F6741">
        <w:rPr>
          <w:rFonts w:ascii="Times New Roman" w:hAnsi="Times New Roman" w:cs="Times New Roman"/>
          <w:sz w:val="24"/>
          <w:szCs w:val="24"/>
        </w:rPr>
        <w:t xml:space="preserve">, </w:t>
      </w:r>
      <w:r w:rsidR="00FB47D9" w:rsidRPr="00550326">
        <w:rPr>
          <w:rFonts w:ascii="Times New Roman" w:hAnsi="Times New Roman" w:cs="Times New Roman"/>
          <w:sz w:val="24"/>
          <w:szCs w:val="24"/>
        </w:rPr>
        <w:t xml:space="preserve">3 </w:t>
      </w:r>
      <w:r w:rsidRPr="00471A42">
        <w:rPr>
          <w:rFonts w:ascii="Times New Roman" w:hAnsi="Times New Roman" w:cs="Times New Roman"/>
          <w:sz w:val="24"/>
          <w:szCs w:val="24"/>
        </w:rPr>
        <w:t xml:space="preserve">March 2001, </w:t>
      </w:r>
      <w:r w:rsidR="00FB47D9" w:rsidRPr="005F6741">
        <w:rPr>
          <w:rFonts w:ascii="Times New Roman" w:hAnsi="Times New Roman" w:cs="Times New Roman"/>
          <w:sz w:val="24"/>
          <w:szCs w:val="24"/>
        </w:rPr>
        <w:t>http://www.guardian.co.uk/Archive/Article/0,4273,4145138,00.html</w:t>
      </w:r>
      <w:r w:rsidRPr="00471A42">
        <w:rPr>
          <w:rFonts w:ascii="Times New Roman" w:hAnsi="Times New Roman" w:cs="Times New Roman"/>
          <w:sz w:val="24"/>
          <w:szCs w:val="24"/>
        </w:rPr>
        <w:t>.</w:t>
      </w:r>
    </w:p>
  </w:endnote>
  <w:endnote w:id="11">
    <w:p w14:paraId="50D369F7" w14:textId="4D02C1C2" w:rsidR="00B55227" w:rsidRPr="009402FC"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w:t>
      </w:r>
      <w:r w:rsidR="006C526B" w:rsidRPr="009402FC">
        <w:rPr>
          <w:rFonts w:ascii="Times New Roman" w:eastAsiaTheme="minorHAnsi" w:hAnsi="Times New Roman" w:cs="Times New Roman"/>
          <w:sz w:val="24"/>
          <w:szCs w:val="24"/>
          <w:lang w:val="en-GB"/>
        </w:rPr>
        <w:t xml:space="preserve">Flood, </w:t>
      </w:r>
      <w:r w:rsidR="00FB47D9" w:rsidRPr="009402FC">
        <w:rPr>
          <w:rFonts w:ascii="Times New Roman" w:eastAsiaTheme="minorHAnsi" w:hAnsi="Times New Roman" w:cs="Times New Roman"/>
          <w:sz w:val="24"/>
          <w:szCs w:val="24"/>
          <w:lang w:val="en-GB"/>
        </w:rPr>
        <w:t>“Between Cult and Culture</w:t>
      </w:r>
      <w:r w:rsidR="006C526B" w:rsidRPr="009402FC">
        <w:rPr>
          <w:rFonts w:ascii="Times New Roman" w:eastAsiaTheme="minorHAnsi" w:hAnsi="Times New Roman" w:cs="Times New Roman"/>
          <w:sz w:val="24"/>
          <w:szCs w:val="24"/>
          <w:lang w:val="en-GB"/>
        </w:rPr>
        <w:t>.</w:t>
      </w:r>
      <w:r w:rsidR="00FB47D9" w:rsidRPr="009402FC">
        <w:rPr>
          <w:rFonts w:ascii="Times New Roman" w:eastAsiaTheme="minorHAnsi" w:hAnsi="Times New Roman" w:cs="Times New Roman"/>
          <w:sz w:val="24"/>
          <w:szCs w:val="24"/>
          <w:lang w:val="en-GB"/>
        </w:rPr>
        <w:t>”</w:t>
      </w:r>
    </w:p>
  </w:endnote>
  <w:endnote w:id="12">
    <w:p w14:paraId="4ACC8D7B" w14:textId="0A164D6C" w:rsidR="00B55227" w:rsidRPr="00550326"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Flood, 651.</w:t>
      </w:r>
    </w:p>
  </w:endnote>
  <w:endnote w:id="13">
    <w:p w14:paraId="14DB17CA" w14:textId="658524C1" w:rsidR="00B55227" w:rsidRPr="009402FC" w:rsidRDefault="00B55227" w:rsidP="00FB47D9">
      <w:pPr>
        <w:pStyle w:val="EndnoteText"/>
        <w:spacing w:line="480" w:lineRule="auto"/>
        <w:rPr>
          <w:rFonts w:ascii="Times New Roman" w:hAnsi="Times New Roman" w:cs="Times New Roman"/>
          <w:b/>
          <w:bCs/>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I am grateful to Syed Reza Husseini</w:t>
      </w:r>
      <w:r w:rsidR="00E34172" w:rsidRPr="00550326">
        <w:rPr>
          <w:rFonts w:ascii="Times New Roman" w:hAnsi="Times New Roman" w:cs="Times New Roman"/>
          <w:sz w:val="24"/>
          <w:szCs w:val="24"/>
        </w:rPr>
        <w:t>,</w:t>
      </w:r>
      <w:r w:rsidRPr="002343F2">
        <w:rPr>
          <w:rFonts w:ascii="Times New Roman" w:hAnsi="Times New Roman" w:cs="Times New Roman"/>
          <w:sz w:val="24"/>
          <w:szCs w:val="24"/>
        </w:rPr>
        <w:t xml:space="preserve"> who brought the Hazaras to my attention and shared much information about them. </w:t>
      </w:r>
      <w:r w:rsidR="00E34172" w:rsidRPr="00F80F06">
        <w:rPr>
          <w:rFonts w:ascii="Times New Roman" w:hAnsi="Times New Roman" w:cs="Times New Roman"/>
          <w:sz w:val="24"/>
          <w:szCs w:val="24"/>
        </w:rPr>
        <w:t xml:space="preserve">For his </w:t>
      </w:r>
      <w:r w:rsidRPr="00126D49">
        <w:rPr>
          <w:rFonts w:ascii="Times New Roman" w:hAnsi="Times New Roman" w:cs="Times New Roman"/>
          <w:sz w:val="24"/>
          <w:szCs w:val="24"/>
        </w:rPr>
        <w:t>essay on the subject</w:t>
      </w:r>
      <w:r w:rsidR="00E34172" w:rsidRPr="00AB60DE">
        <w:rPr>
          <w:rFonts w:ascii="Times New Roman" w:hAnsi="Times New Roman" w:cs="Times New Roman"/>
          <w:sz w:val="24"/>
          <w:szCs w:val="24"/>
        </w:rPr>
        <w:t>, see</w:t>
      </w:r>
      <w:r w:rsidRPr="00AB60DE">
        <w:rPr>
          <w:rFonts w:ascii="Times New Roman" w:hAnsi="Times New Roman" w:cs="Times New Roman"/>
          <w:sz w:val="24"/>
          <w:szCs w:val="24"/>
        </w:rPr>
        <w:t xml:space="preserve"> Syed Reza Husseini, </w:t>
      </w:r>
      <w:r w:rsidR="00E34172" w:rsidRPr="009402FC">
        <w:rPr>
          <w:rFonts w:ascii="Times New Roman" w:hAnsi="Times New Roman" w:cs="Times New Roman"/>
          <w:sz w:val="24"/>
          <w:szCs w:val="24"/>
        </w:rPr>
        <w:t>“</w:t>
      </w:r>
      <w:r w:rsidRPr="009402FC">
        <w:rPr>
          <w:rFonts w:ascii="Times New Roman" w:hAnsi="Times New Roman" w:cs="Times New Roman"/>
          <w:sz w:val="24"/>
          <w:szCs w:val="24"/>
        </w:rPr>
        <w:t>Destruction of Bamiyan Buddhas: Taliban Iconoclasm and Hazara Response,</w:t>
      </w:r>
      <w:r w:rsidR="00E34172" w:rsidRPr="009402FC">
        <w:rPr>
          <w:rFonts w:ascii="Times New Roman" w:hAnsi="Times New Roman" w:cs="Times New Roman"/>
          <w:sz w:val="24"/>
          <w:szCs w:val="24"/>
        </w:rPr>
        <w:t>”</w:t>
      </w:r>
      <w:r w:rsidRPr="009402FC">
        <w:rPr>
          <w:rFonts w:ascii="Times New Roman" w:hAnsi="Times New Roman" w:cs="Times New Roman"/>
          <w:sz w:val="24"/>
          <w:szCs w:val="24"/>
        </w:rPr>
        <w:t xml:space="preserve"> </w:t>
      </w:r>
      <w:r w:rsidRPr="009402FC">
        <w:rPr>
          <w:rFonts w:ascii="Times New Roman" w:hAnsi="Times New Roman" w:cs="Times New Roman"/>
          <w:i/>
          <w:iCs/>
          <w:sz w:val="24"/>
          <w:szCs w:val="24"/>
        </w:rPr>
        <w:t>Journal of Himalayan and Central Asian Studies</w:t>
      </w:r>
      <w:r w:rsidRPr="009402FC">
        <w:rPr>
          <w:rFonts w:ascii="Times New Roman" w:hAnsi="Times New Roman" w:cs="Times New Roman"/>
          <w:sz w:val="24"/>
          <w:szCs w:val="24"/>
        </w:rPr>
        <w:t xml:space="preserve"> 16</w:t>
      </w:r>
      <w:r w:rsidR="00E34172" w:rsidRPr="009402FC">
        <w:rPr>
          <w:rFonts w:ascii="Times New Roman" w:hAnsi="Times New Roman" w:cs="Times New Roman"/>
          <w:sz w:val="24"/>
          <w:szCs w:val="24"/>
        </w:rPr>
        <w:t xml:space="preserve">, no. </w:t>
      </w:r>
      <w:r w:rsidRPr="009402FC">
        <w:rPr>
          <w:rFonts w:ascii="Times New Roman" w:hAnsi="Times New Roman" w:cs="Times New Roman"/>
          <w:sz w:val="24"/>
          <w:szCs w:val="24"/>
        </w:rPr>
        <w:t>2</w:t>
      </w:r>
      <w:r w:rsidR="00E34172" w:rsidRPr="009402FC">
        <w:rPr>
          <w:rFonts w:ascii="Times New Roman" w:hAnsi="Times New Roman" w:cs="Times New Roman"/>
          <w:sz w:val="24"/>
          <w:szCs w:val="24"/>
        </w:rPr>
        <w:t xml:space="preserve"> (</w:t>
      </w:r>
      <w:r w:rsidRPr="009402FC">
        <w:rPr>
          <w:rFonts w:ascii="Times New Roman" w:hAnsi="Times New Roman" w:cs="Times New Roman"/>
          <w:sz w:val="24"/>
          <w:szCs w:val="24"/>
        </w:rPr>
        <w:t>2012</w:t>
      </w:r>
      <w:r w:rsidR="00E34172" w:rsidRPr="009402FC">
        <w:rPr>
          <w:rFonts w:ascii="Times New Roman" w:hAnsi="Times New Roman" w:cs="Times New Roman"/>
          <w:sz w:val="24"/>
          <w:szCs w:val="24"/>
        </w:rPr>
        <w:t>):</w:t>
      </w:r>
      <w:r w:rsidRPr="009402FC">
        <w:rPr>
          <w:rFonts w:ascii="Times New Roman" w:hAnsi="Times New Roman" w:cs="Times New Roman"/>
          <w:sz w:val="24"/>
          <w:szCs w:val="24"/>
        </w:rPr>
        <w:t xml:space="preserve"> 15</w:t>
      </w:r>
      <w:r w:rsidR="00675280" w:rsidRPr="009402FC">
        <w:rPr>
          <w:rFonts w:ascii="Times New Roman" w:hAnsi="Times New Roman" w:cs="Times New Roman"/>
          <w:sz w:val="24"/>
          <w:szCs w:val="24"/>
        </w:rPr>
        <w:t>–</w:t>
      </w:r>
      <w:r w:rsidRPr="009402FC">
        <w:rPr>
          <w:rFonts w:ascii="Times New Roman" w:hAnsi="Times New Roman" w:cs="Times New Roman"/>
          <w:sz w:val="24"/>
          <w:szCs w:val="24"/>
        </w:rPr>
        <w:t>50.</w:t>
      </w:r>
    </w:p>
  </w:endnote>
  <w:endnote w:id="14">
    <w:p w14:paraId="3261BD05" w14:textId="079B198E" w:rsidR="00B55227" w:rsidRPr="009402FC" w:rsidRDefault="00B55227" w:rsidP="009402FC">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w:t>
      </w:r>
      <w:r w:rsidRPr="00550326">
        <w:rPr>
          <w:rFonts w:ascii="Times New Roman" w:eastAsiaTheme="minorHAnsi" w:hAnsi="Times New Roman" w:cs="Times New Roman"/>
          <w:sz w:val="24"/>
          <w:szCs w:val="24"/>
          <w:lang w:val="en-GB"/>
        </w:rPr>
        <w:t>Asia Society</w:t>
      </w:r>
      <w:r w:rsidR="00520350" w:rsidRPr="002343F2">
        <w:rPr>
          <w:rFonts w:ascii="Times New Roman" w:eastAsiaTheme="minorHAnsi" w:hAnsi="Times New Roman" w:cs="Times New Roman"/>
          <w:sz w:val="24"/>
          <w:szCs w:val="24"/>
          <w:lang w:val="en-GB"/>
        </w:rPr>
        <w:t>,</w:t>
      </w:r>
      <w:r w:rsidRPr="00F80F06">
        <w:rPr>
          <w:rFonts w:ascii="Times New Roman" w:eastAsiaTheme="minorHAnsi" w:hAnsi="Times New Roman" w:cs="Times New Roman"/>
          <w:sz w:val="24"/>
          <w:szCs w:val="24"/>
          <w:lang w:val="en-GB"/>
        </w:rPr>
        <w:t xml:space="preserve"> “Preserving Afghanistan’s Cultural Heritage: An Interview with Nancy Hatch Dupree</w:t>
      </w:r>
      <w:r w:rsidR="00520350" w:rsidRPr="009402FC">
        <w:rPr>
          <w:rFonts w:ascii="Times New Roman" w:eastAsiaTheme="minorHAnsi" w:hAnsi="Times New Roman" w:cs="Times New Roman"/>
          <w:sz w:val="24"/>
          <w:szCs w:val="24"/>
          <w:lang w:val="en-GB"/>
        </w:rPr>
        <w:t>,</w:t>
      </w:r>
      <w:r w:rsidRPr="009402FC">
        <w:rPr>
          <w:rFonts w:ascii="Times New Roman" w:eastAsiaTheme="minorHAnsi" w:hAnsi="Times New Roman" w:cs="Times New Roman"/>
          <w:sz w:val="24"/>
          <w:szCs w:val="24"/>
          <w:lang w:val="en-GB"/>
        </w:rPr>
        <w:t>” https://asiasociety.org/preserving-afghanistans-cultural-heritage-interview-nancy-hatch-dupree.</w:t>
      </w:r>
    </w:p>
  </w:endnote>
  <w:endnote w:id="15">
    <w:p w14:paraId="401756E0" w14:textId="1D9AF608" w:rsidR="00B55227" w:rsidRPr="009402FC" w:rsidRDefault="00B55227" w:rsidP="009402FC">
      <w:pPr>
        <w:spacing w:line="480" w:lineRule="auto"/>
      </w:pPr>
      <w:r w:rsidRPr="00550326">
        <w:rPr>
          <w:rStyle w:val="EndnoteReference"/>
        </w:rPr>
        <w:endnoteRef/>
      </w:r>
      <w:r w:rsidRPr="00550326">
        <w:t xml:space="preserve"> International Charter for the Conservation and Restoration of Monuments and Sites</w:t>
      </w:r>
      <w:r w:rsidR="005D432B" w:rsidRPr="00550326">
        <w:t>,</w:t>
      </w:r>
      <w:r w:rsidRPr="002343F2">
        <w:t xml:space="preserve"> 1964</w:t>
      </w:r>
      <w:r w:rsidR="00FB2BC7" w:rsidRPr="00F80F06">
        <w:t>, Art. 9</w:t>
      </w:r>
      <w:r w:rsidRPr="009402FC">
        <w:t>.</w:t>
      </w:r>
    </w:p>
  </w:endnote>
  <w:endnote w:id="16">
    <w:p w14:paraId="43CE6D95" w14:textId="3DF205C5" w:rsidR="000345E3" w:rsidRPr="00471A42" w:rsidRDefault="000345E3" w:rsidP="00471A42">
      <w:pPr>
        <w:pStyle w:val="Heading2"/>
        <w:pBdr>
          <w:bottom w:val="single" w:sz="6" w:space="0" w:color="FFFFFF"/>
        </w:pBdr>
        <w:spacing w:before="0" w:after="300" w:line="480" w:lineRule="auto"/>
        <w:textAlignment w:val="baseline"/>
        <w:rPr>
          <w:rFonts w:ascii="Times New Roman" w:eastAsia="Times New Roman" w:hAnsi="Times New Roman" w:cs="Times New Roman"/>
          <w:b/>
          <w:bCs/>
          <w:sz w:val="24"/>
          <w:szCs w:val="24"/>
        </w:rPr>
      </w:pPr>
      <w:r w:rsidRPr="00471A42">
        <w:rPr>
          <w:rStyle w:val="EndnoteReference"/>
          <w:rFonts w:ascii="Times New Roman" w:hAnsi="Times New Roman" w:cs="Times New Roman"/>
          <w:color w:val="auto"/>
          <w:sz w:val="24"/>
          <w:szCs w:val="24"/>
        </w:rPr>
        <w:endnoteRef/>
      </w:r>
      <w:r w:rsidRPr="00471A42">
        <w:rPr>
          <w:rFonts w:ascii="Times New Roman" w:hAnsi="Times New Roman" w:cs="Times New Roman"/>
          <w:color w:val="auto"/>
          <w:sz w:val="24"/>
          <w:szCs w:val="24"/>
        </w:rPr>
        <w:t xml:space="preserve"> Buddhistdoor, “</w:t>
      </w:r>
      <w:r w:rsidRPr="00471A42">
        <w:rPr>
          <w:rFonts w:ascii="Times New Roman" w:eastAsia="Times New Roman" w:hAnsi="Times New Roman" w:cs="Times New Roman"/>
          <w:color w:val="auto"/>
          <w:sz w:val="24"/>
          <w:szCs w:val="24"/>
        </w:rPr>
        <w:t>The Case for Rebuilding the Bamiyan Buddhas to Their Original Glory</w:t>
      </w:r>
      <w:r w:rsidRPr="00471A42">
        <w:rPr>
          <w:rFonts w:ascii="Times New Roman" w:hAnsi="Times New Roman" w:cs="Times New Roman"/>
          <w:color w:val="auto"/>
          <w:sz w:val="24"/>
          <w:szCs w:val="24"/>
        </w:rPr>
        <w:t xml:space="preserve">,” </w:t>
      </w:r>
      <w:r w:rsidR="00D865B3" w:rsidRPr="00471A42">
        <w:rPr>
          <w:rFonts w:ascii="Times New Roman" w:hAnsi="Times New Roman" w:cs="Times New Roman"/>
          <w:color w:val="auto"/>
          <w:sz w:val="24"/>
          <w:szCs w:val="24"/>
        </w:rPr>
        <w:t>27 January 2017</w:t>
      </w:r>
      <w:r w:rsidR="009402FC">
        <w:rPr>
          <w:rFonts w:ascii="Times New Roman" w:hAnsi="Times New Roman" w:cs="Times New Roman"/>
          <w:color w:val="auto"/>
          <w:sz w:val="24"/>
          <w:szCs w:val="24"/>
        </w:rPr>
        <w:t>,</w:t>
      </w:r>
      <w:r w:rsidR="009402FC" w:rsidRPr="009402FC">
        <w:rPr>
          <w:rFonts w:ascii="Times New Roman" w:hAnsi="Times New Roman" w:cs="Times New Roman"/>
          <w:color w:val="auto"/>
          <w:sz w:val="24"/>
          <w:szCs w:val="24"/>
        </w:rPr>
        <w:t xml:space="preserve"> https://www.buddhistdoor.net/features/buddhistdoor-view-the-case-for-restoring-the-bamiyan-buddhas-to-their-original-glory.</w:t>
      </w:r>
    </w:p>
  </w:endnote>
  <w:endnote w:id="17">
    <w:p w14:paraId="6A4983E3" w14:textId="70FA07F6" w:rsidR="000345E3" w:rsidRPr="00471A42" w:rsidRDefault="000345E3" w:rsidP="00471A42">
      <w:pPr>
        <w:pStyle w:val="EndnoteText"/>
        <w:spacing w:line="480" w:lineRule="auto"/>
        <w:rPr>
          <w:rFonts w:ascii="Times New Roman" w:hAnsi="Times New Roman" w:cs="Times New Roman"/>
          <w:sz w:val="24"/>
          <w:szCs w:val="24"/>
        </w:rPr>
      </w:pPr>
      <w:r w:rsidRPr="00471A42">
        <w:rPr>
          <w:rStyle w:val="EndnoteReference"/>
          <w:rFonts w:ascii="Times New Roman" w:hAnsi="Times New Roman" w:cs="Times New Roman"/>
          <w:sz w:val="24"/>
          <w:szCs w:val="24"/>
        </w:rPr>
        <w:endnoteRef/>
      </w:r>
      <w:r w:rsidRPr="00471A42">
        <w:rPr>
          <w:rFonts w:ascii="Times New Roman" w:hAnsi="Times New Roman" w:cs="Times New Roman"/>
          <w:sz w:val="24"/>
          <w:szCs w:val="24"/>
        </w:rPr>
        <w:t xml:space="preserve"> </w:t>
      </w:r>
      <w:r w:rsidRPr="00550326">
        <w:rPr>
          <w:rFonts w:ascii="Times New Roman" w:eastAsiaTheme="minorHAnsi" w:hAnsi="Times New Roman" w:cs="Times New Roman"/>
          <w:sz w:val="24"/>
          <w:szCs w:val="24"/>
          <w:lang w:val="en-GB"/>
        </w:rPr>
        <w:t>Buddhistdoor, “Future of Bamiyan Buddhas Uncertain as Countries Debate Preservation Method,” 16 June 2014</w:t>
      </w:r>
      <w:r w:rsidR="009402FC">
        <w:rPr>
          <w:rFonts w:ascii="Times New Roman" w:eastAsiaTheme="minorHAnsi" w:hAnsi="Times New Roman" w:cs="Times New Roman"/>
          <w:sz w:val="24"/>
          <w:szCs w:val="24"/>
          <w:lang w:val="en-GB"/>
        </w:rPr>
        <w:t xml:space="preserve">, </w:t>
      </w:r>
      <w:r w:rsidR="009402FC" w:rsidRPr="009402FC">
        <w:rPr>
          <w:rFonts w:ascii="Times New Roman" w:eastAsiaTheme="minorHAnsi" w:hAnsi="Times New Roman" w:cs="Times New Roman"/>
          <w:sz w:val="24"/>
          <w:szCs w:val="24"/>
          <w:lang w:val="en-GB"/>
        </w:rPr>
        <w:t>https://www.buddhistdoor.net/news/future-of-bamiyan-buddhas-uncertain-as-countries-debate-preservation-method.</w:t>
      </w:r>
      <w:r w:rsidR="009402FC" w:rsidRPr="00550326" w:rsidDel="009402FC">
        <w:rPr>
          <w:rFonts w:ascii="Times New Roman" w:hAnsi="Times New Roman" w:cs="Times New Roman"/>
          <w:sz w:val="24"/>
          <w:szCs w:val="24"/>
        </w:rPr>
        <w:t xml:space="preserve"> </w:t>
      </w:r>
    </w:p>
  </w:endnote>
  <w:endnote w:id="18">
    <w:p w14:paraId="15FB1AF9" w14:textId="6E115B8C" w:rsidR="00B55227" w:rsidRPr="009402FC"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w:t>
      </w:r>
      <w:r w:rsidR="009402FC" w:rsidRPr="00550326">
        <w:rPr>
          <w:rFonts w:ascii="Times New Roman" w:eastAsiaTheme="minorHAnsi" w:hAnsi="Times New Roman" w:cs="Times New Roman"/>
          <w:sz w:val="24"/>
          <w:szCs w:val="24"/>
          <w:lang w:val="en-GB"/>
        </w:rPr>
        <w:t>Buddhistdoor</w:t>
      </w:r>
      <w:r w:rsidR="009402FC" w:rsidRPr="002343F2">
        <w:rPr>
          <w:rFonts w:ascii="Times New Roman" w:eastAsiaTheme="minorHAnsi" w:hAnsi="Times New Roman" w:cs="Times New Roman"/>
          <w:sz w:val="24"/>
          <w:szCs w:val="24"/>
          <w:lang w:val="en-GB"/>
        </w:rPr>
        <w:t xml:space="preserve">, </w:t>
      </w:r>
      <w:r w:rsidR="009402FC" w:rsidRPr="00F80F06">
        <w:rPr>
          <w:rFonts w:ascii="Times New Roman" w:eastAsiaTheme="minorHAnsi" w:hAnsi="Times New Roman" w:cs="Times New Roman"/>
          <w:sz w:val="24"/>
          <w:szCs w:val="24"/>
          <w:lang w:val="en-GB"/>
        </w:rPr>
        <w:t>“Future of Bamiyan Buddhas Uncertain</w:t>
      </w:r>
      <w:r w:rsidR="009402FC" w:rsidRPr="009402FC">
        <w:rPr>
          <w:rFonts w:ascii="Times New Roman" w:hAnsi="Times New Roman" w:cs="Times New Roman"/>
          <w:sz w:val="24"/>
          <w:szCs w:val="24"/>
        </w:rPr>
        <w:t>.”</w:t>
      </w:r>
    </w:p>
  </w:endnote>
  <w:endnote w:id="19">
    <w:p w14:paraId="0A44D937" w14:textId="1E87E6E1" w:rsidR="00B55227" w:rsidRPr="00F80F06" w:rsidRDefault="00B55227" w:rsidP="00FB47D9">
      <w:pPr>
        <w:pStyle w:val="EndnoteText"/>
        <w:spacing w:line="480" w:lineRule="auto"/>
        <w:rPr>
          <w:rFonts w:ascii="Times New Roman" w:hAnsi="Times New Roman" w:cs="Times New Roman"/>
          <w:sz w:val="24"/>
          <w:szCs w:val="24"/>
        </w:rPr>
      </w:pPr>
      <w:r w:rsidRPr="00550326">
        <w:rPr>
          <w:rStyle w:val="EndnoteReference"/>
          <w:rFonts w:ascii="Times New Roman" w:hAnsi="Times New Roman" w:cs="Times New Roman"/>
          <w:sz w:val="24"/>
          <w:szCs w:val="24"/>
        </w:rPr>
        <w:endnoteRef/>
      </w:r>
      <w:r w:rsidRPr="00550326">
        <w:rPr>
          <w:rFonts w:ascii="Times New Roman" w:hAnsi="Times New Roman" w:cs="Times New Roman"/>
          <w:sz w:val="24"/>
          <w:szCs w:val="24"/>
        </w:rPr>
        <w:t xml:space="preserve"> Dario Gamboni, </w:t>
      </w:r>
      <w:r w:rsidR="002F7962" w:rsidRPr="00550326">
        <w:rPr>
          <w:rFonts w:ascii="Times New Roman" w:hAnsi="Times New Roman" w:cs="Times New Roman"/>
          <w:sz w:val="24"/>
          <w:szCs w:val="24"/>
        </w:rPr>
        <w:t>“</w:t>
      </w:r>
      <w:r w:rsidRPr="002343F2">
        <w:rPr>
          <w:rFonts w:ascii="Times New Roman" w:hAnsi="Times New Roman" w:cs="Times New Roman"/>
          <w:sz w:val="24"/>
          <w:szCs w:val="24"/>
        </w:rPr>
        <w:t>World Heritage: Shield or Target?</w:t>
      </w:r>
      <w:r w:rsidR="002F7962" w:rsidRPr="00F80F06">
        <w:rPr>
          <w:rFonts w:ascii="Times New Roman" w:hAnsi="Times New Roman" w:cs="Times New Roman"/>
          <w:sz w:val="24"/>
          <w:szCs w:val="24"/>
        </w:rPr>
        <w:t>”</w:t>
      </w:r>
      <w:r w:rsidRPr="00126D49">
        <w:rPr>
          <w:rFonts w:ascii="Times New Roman" w:hAnsi="Times New Roman" w:cs="Times New Roman"/>
          <w:sz w:val="24"/>
          <w:szCs w:val="24"/>
        </w:rPr>
        <w:t xml:space="preserve"> </w:t>
      </w:r>
      <w:r w:rsidR="00617F91" w:rsidRPr="00471A42">
        <w:rPr>
          <w:rFonts w:ascii="Times New Roman" w:hAnsi="Times New Roman" w:cs="Times New Roman"/>
          <w:i/>
          <w:iCs/>
          <w:sz w:val="24"/>
          <w:szCs w:val="24"/>
        </w:rPr>
        <w:t>Conservation</w:t>
      </w:r>
      <w:r w:rsidR="00617F91" w:rsidRPr="00550326">
        <w:rPr>
          <w:rFonts w:ascii="Times New Roman" w:hAnsi="Times New Roman" w:cs="Times New Roman"/>
          <w:sz w:val="24"/>
          <w:szCs w:val="24"/>
        </w:rPr>
        <w:t xml:space="preserve"> (</w:t>
      </w:r>
      <w:r w:rsidRPr="00550326">
        <w:rPr>
          <w:rFonts w:ascii="Times New Roman" w:hAnsi="Times New Roman" w:cs="Times New Roman"/>
          <w:sz w:val="24"/>
          <w:szCs w:val="24"/>
        </w:rPr>
        <w:t>Newsletter of the Getty Conservation Institute</w:t>
      </w:r>
      <w:r w:rsidR="00617F91" w:rsidRPr="00F80F06">
        <w:rPr>
          <w:rFonts w:ascii="Times New Roman" w:hAnsi="Times New Roman" w:cs="Times New Roman"/>
          <w:sz w:val="24"/>
          <w:szCs w:val="24"/>
        </w:rPr>
        <w:t xml:space="preserve">) </w:t>
      </w:r>
      <w:r w:rsidRPr="00126D49">
        <w:rPr>
          <w:rFonts w:ascii="Times New Roman" w:hAnsi="Times New Roman" w:cs="Times New Roman"/>
          <w:sz w:val="24"/>
          <w:szCs w:val="24"/>
        </w:rPr>
        <w:t>16</w:t>
      </w:r>
      <w:r w:rsidR="00F72968" w:rsidRPr="00AB60DE">
        <w:rPr>
          <w:rFonts w:ascii="Times New Roman" w:hAnsi="Times New Roman" w:cs="Times New Roman"/>
          <w:sz w:val="24"/>
          <w:szCs w:val="24"/>
        </w:rPr>
        <w:t xml:space="preserve">, no. </w:t>
      </w:r>
      <w:r w:rsidRPr="00AB60DE">
        <w:rPr>
          <w:rFonts w:ascii="Times New Roman" w:hAnsi="Times New Roman" w:cs="Times New Roman"/>
          <w:sz w:val="24"/>
          <w:szCs w:val="24"/>
        </w:rPr>
        <w:t>2 (2001)</w:t>
      </w:r>
      <w:r w:rsidR="00617F91" w:rsidRPr="009402FC">
        <w:rPr>
          <w:rFonts w:ascii="Times New Roman" w:hAnsi="Times New Roman" w:cs="Times New Roman"/>
          <w:sz w:val="24"/>
          <w:szCs w:val="24"/>
        </w:rPr>
        <w:t>: 5–11,</w:t>
      </w:r>
      <w:r w:rsidR="00AE4F07" w:rsidRPr="009402FC">
        <w:rPr>
          <w:rFonts w:ascii="Times New Roman" w:hAnsi="Times New Roman" w:cs="Times New Roman"/>
          <w:sz w:val="24"/>
          <w:szCs w:val="24"/>
        </w:rPr>
        <w:t xml:space="preserve"> http://www.getty.edu/conservation/publications_resources/newsletters/16_2/feature.html.</w:t>
      </w:r>
      <w:r w:rsidR="00D67DCD">
        <w:rPr>
          <w:rFonts w:ascii="Times New Roman" w:hAnsi="Times New Roman" w:cs="Times New Roman"/>
          <w:sz w:val="24"/>
          <w:szCs w:val="24"/>
        </w:rPr>
        <w:t xml:space="preserve"> </w:t>
      </w:r>
    </w:p>
  </w:endnote>
  <w:endnote w:id="20">
    <w:p w14:paraId="315D4F78" w14:textId="628DCC05" w:rsidR="00D865B3" w:rsidRPr="004C1448" w:rsidRDefault="00D865B3" w:rsidP="00471A42">
      <w:pPr>
        <w:spacing w:line="480" w:lineRule="auto"/>
      </w:pPr>
      <w:r w:rsidRPr="00550326">
        <w:rPr>
          <w:rStyle w:val="EndnoteReference"/>
        </w:rPr>
        <w:endnoteRef/>
      </w:r>
      <w:r w:rsidRPr="00550326">
        <w:t xml:space="preserve"> </w:t>
      </w:r>
      <w:r w:rsidR="00550326">
        <w:t xml:space="preserve">Walter </w:t>
      </w:r>
      <w:r w:rsidRPr="00550326">
        <w:t xml:space="preserve">Lanchet, </w:t>
      </w:r>
      <w:r w:rsidR="00550326">
        <w:t>“</w:t>
      </w:r>
      <w:r w:rsidRPr="00550326">
        <w:t xml:space="preserve">World Heritage in </w:t>
      </w:r>
      <w:r w:rsidR="00550326">
        <w:t>P</w:t>
      </w:r>
      <w:r w:rsidRPr="00550326">
        <w:t xml:space="preserve">ractice: The </w:t>
      </w:r>
      <w:r w:rsidR="00550326">
        <w:t>E</w:t>
      </w:r>
      <w:r w:rsidRPr="00550326">
        <w:t>xamples</w:t>
      </w:r>
      <w:r w:rsidR="00550326">
        <w:t xml:space="preserve"> </w:t>
      </w:r>
      <w:r w:rsidRPr="00550326">
        <w:t>of Tunis (Tunisia) and Fez (Morocco)</w:t>
      </w:r>
      <w:r w:rsidR="00AB60DE">
        <w:t>,</w:t>
      </w:r>
      <w:r w:rsidR="00550326">
        <w:t>”</w:t>
      </w:r>
      <w:r w:rsidRPr="00550326">
        <w:t xml:space="preserve"> in </w:t>
      </w:r>
      <w:r w:rsidRPr="002343F2">
        <w:t xml:space="preserve">Traditional Dwellings and </w:t>
      </w:r>
      <w:r w:rsidRPr="00F80F06">
        <w:t>Settlements</w:t>
      </w:r>
      <w:r w:rsidRPr="00126D49">
        <w:t xml:space="preserve"> Working Paper Series, vol.</w:t>
      </w:r>
      <w:r w:rsidR="00090BE8">
        <w:t xml:space="preserve"> </w:t>
      </w:r>
      <w:r w:rsidRPr="002343F2">
        <w:t xml:space="preserve">128, </w:t>
      </w:r>
      <w:r w:rsidR="00090BE8">
        <w:t xml:space="preserve">International Association for the Study of Traditional Environments, </w:t>
      </w:r>
      <w:r w:rsidR="00550326" w:rsidRPr="00550326">
        <w:t>2000</w:t>
      </w:r>
      <w:r w:rsidR="00550326">
        <w:t xml:space="preserve">, </w:t>
      </w:r>
      <w:r w:rsidRPr="009402FC">
        <w:t>39</w:t>
      </w:r>
      <w:r w:rsidR="00550326">
        <w:t>–</w:t>
      </w:r>
      <w:r w:rsidRPr="009402FC">
        <w:t>47.</w:t>
      </w:r>
    </w:p>
  </w:endnote>
  <w:endnote w:id="21">
    <w:p w14:paraId="5144F590" w14:textId="7E562FDE" w:rsidR="00B55227" w:rsidRPr="009402FC" w:rsidRDefault="00B55227" w:rsidP="00FB47D9">
      <w:pPr>
        <w:spacing w:line="480" w:lineRule="auto"/>
      </w:pPr>
      <w:r w:rsidRPr="00550326">
        <w:rPr>
          <w:rStyle w:val="EndnoteReference"/>
        </w:rPr>
        <w:endnoteRef/>
      </w:r>
      <w:r w:rsidRPr="00550326">
        <w:t xml:space="preserve"> Steven </w:t>
      </w:r>
      <w:r w:rsidRPr="00471A42">
        <w:rPr>
          <w:shd w:val="clear" w:color="auto" w:fill="FFFFFF"/>
        </w:rPr>
        <w:t xml:space="preserve">Heydemann, </w:t>
      </w:r>
      <w:r w:rsidR="00B167E6" w:rsidRPr="00471A42">
        <w:rPr>
          <w:shd w:val="clear" w:color="auto" w:fill="FFFFFF"/>
        </w:rPr>
        <w:t>“</w:t>
      </w:r>
      <w:r w:rsidRPr="00471A42">
        <w:rPr>
          <w:shd w:val="clear" w:color="auto" w:fill="FFFFFF"/>
        </w:rPr>
        <w:t>Reconstructing Authoritarianism: The Politics and Political Economy of Post-</w:t>
      </w:r>
      <w:r w:rsidR="00FB2BC7" w:rsidRPr="00471A42">
        <w:rPr>
          <w:shd w:val="clear" w:color="auto" w:fill="FFFFFF"/>
        </w:rPr>
        <w:t>c</w:t>
      </w:r>
      <w:r w:rsidRPr="00471A42">
        <w:rPr>
          <w:shd w:val="clear" w:color="auto" w:fill="FFFFFF"/>
        </w:rPr>
        <w:t>onflict Reconstruction in Syria</w:t>
      </w:r>
      <w:r w:rsidR="00B167E6" w:rsidRPr="00471A42">
        <w:rPr>
          <w:shd w:val="clear" w:color="auto" w:fill="FFFFFF"/>
        </w:rPr>
        <w:t xml:space="preserve">,” </w:t>
      </w:r>
      <w:r w:rsidRPr="00471A42">
        <w:rPr>
          <w:shd w:val="clear" w:color="auto" w:fill="FFFFFF"/>
        </w:rPr>
        <w:t xml:space="preserve">in </w:t>
      </w:r>
      <w:r w:rsidRPr="00550326">
        <w:rPr>
          <w:i/>
          <w:iCs/>
        </w:rPr>
        <w:t>The Politics of Post-</w:t>
      </w:r>
      <w:r w:rsidR="00FB2BC7" w:rsidRPr="00550326">
        <w:rPr>
          <w:i/>
          <w:iCs/>
        </w:rPr>
        <w:t>c</w:t>
      </w:r>
      <w:r w:rsidRPr="002343F2">
        <w:rPr>
          <w:i/>
          <w:iCs/>
        </w:rPr>
        <w:t>onflict Reconstruction</w:t>
      </w:r>
      <w:r w:rsidRPr="00F80F06">
        <w:t>, ed. Marc Lynch (</w:t>
      </w:r>
      <w:r w:rsidR="0003001D" w:rsidRPr="009402FC">
        <w:t xml:space="preserve">Washington, DC: </w:t>
      </w:r>
      <w:r w:rsidRPr="009402FC">
        <w:t xml:space="preserve">George Washington University, </w:t>
      </w:r>
      <w:r w:rsidR="0003001D" w:rsidRPr="009402FC">
        <w:t xml:space="preserve">September </w:t>
      </w:r>
      <w:r w:rsidRPr="009402FC">
        <w:t xml:space="preserve">2018), </w:t>
      </w:r>
      <w:r w:rsidR="008D273A" w:rsidRPr="009402FC">
        <w:t>Project on Middle East Political Science (</w:t>
      </w:r>
      <w:r w:rsidR="0003001D" w:rsidRPr="009402FC">
        <w:t>POMEPS</w:t>
      </w:r>
      <w:r w:rsidR="008D273A" w:rsidRPr="009402FC">
        <w:t>)</w:t>
      </w:r>
      <w:r w:rsidR="0003001D" w:rsidRPr="009402FC">
        <w:t xml:space="preserve"> Studies </w:t>
      </w:r>
      <w:r w:rsidR="008D273A" w:rsidRPr="009402FC">
        <w:t xml:space="preserve">no. </w:t>
      </w:r>
      <w:r w:rsidR="0003001D" w:rsidRPr="009402FC">
        <w:t xml:space="preserve">30, </w:t>
      </w:r>
      <w:r w:rsidRPr="009402FC">
        <w:t>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áW”˛">
    <w:altName w:val="Calibri"/>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757143"/>
      <w:docPartObj>
        <w:docPartGallery w:val="Page Numbers (Bottom of Page)"/>
        <w:docPartUnique/>
      </w:docPartObj>
    </w:sdtPr>
    <w:sdtEndPr>
      <w:rPr>
        <w:rStyle w:val="PageNumber"/>
      </w:rPr>
    </w:sdtEndPr>
    <w:sdtContent>
      <w:p w14:paraId="380C7147" w14:textId="77777777" w:rsidR="003F7F33" w:rsidRDefault="003F7F33" w:rsidP="00BF56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2884F" w14:textId="77777777" w:rsidR="003F7F33" w:rsidRDefault="003F7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729971"/>
      <w:docPartObj>
        <w:docPartGallery w:val="Page Numbers (Bottom of Page)"/>
        <w:docPartUnique/>
      </w:docPartObj>
    </w:sdtPr>
    <w:sdtEndPr>
      <w:rPr>
        <w:rStyle w:val="PageNumber"/>
      </w:rPr>
    </w:sdtEndPr>
    <w:sdtContent>
      <w:p w14:paraId="71E42D75" w14:textId="77777777" w:rsidR="003F7F33" w:rsidRDefault="003F7F33" w:rsidP="00BF56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55227">
          <w:rPr>
            <w:rStyle w:val="PageNumber"/>
            <w:noProof/>
          </w:rPr>
          <w:t>24</w:t>
        </w:r>
        <w:r>
          <w:rPr>
            <w:rStyle w:val="PageNumber"/>
          </w:rPr>
          <w:fldChar w:fldCharType="end"/>
        </w:r>
      </w:p>
    </w:sdtContent>
  </w:sdt>
  <w:p w14:paraId="59B0CAA1" w14:textId="77777777" w:rsidR="003F7F33" w:rsidRDefault="003F7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4843" w14:textId="77777777" w:rsidR="009561B0" w:rsidRDefault="009561B0" w:rsidP="009E437E">
      <w:r>
        <w:separator/>
      </w:r>
    </w:p>
  </w:footnote>
  <w:footnote w:type="continuationSeparator" w:id="0">
    <w:p w14:paraId="3B8E72D4" w14:textId="77777777" w:rsidR="009561B0" w:rsidRDefault="009561B0" w:rsidP="009E4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02A7C"/>
    <w:multiLevelType w:val="hybridMultilevel"/>
    <w:tmpl w:val="E6E8F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7556F5"/>
    <w:multiLevelType w:val="hybridMultilevel"/>
    <w:tmpl w:val="FB9EA8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ADF07B1"/>
    <w:multiLevelType w:val="hybridMultilevel"/>
    <w:tmpl w:val="2D3232A0"/>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C6BBF"/>
    <w:multiLevelType w:val="hybridMultilevel"/>
    <w:tmpl w:val="9468F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41297"/>
    <w:multiLevelType w:val="hybridMultilevel"/>
    <w:tmpl w:val="5792EA62"/>
    <w:lvl w:ilvl="0" w:tplc="737E12EC">
      <w:start w:val="1"/>
      <w:numFmt w:val="decimal"/>
      <w:lvlText w:val="%1."/>
      <w:lvlJc w:val="left"/>
      <w:pPr>
        <w:ind w:left="720" w:hanging="360"/>
      </w:pPr>
      <w:rPr>
        <w:rFonts w:ascii="Arial" w:eastAsiaTheme="minorHAnsi" w:hAnsi="Arial" w:cs="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37E"/>
    <w:rsid w:val="00001B46"/>
    <w:rsid w:val="00005F27"/>
    <w:rsid w:val="00016694"/>
    <w:rsid w:val="00021963"/>
    <w:rsid w:val="00021D27"/>
    <w:rsid w:val="000227C5"/>
    <w:rsid w:val="00022FC9"/>
    <w:rsid w:val="0003001D"/>
    <w:rsid w:val="00033C54"/>
    <w:rsid w:val="00033F94"/>
    <w:rsid w:val="000345E3"/>
    <w:rsid w:val="00037B93"/>
    <w:rsid w:val="00037FC8"/>
    <w:rsid w:val="00045410"/>
    <w:rsid w:val="00045DA0"/>
    <w:rsid w:val="00052B5F"/>
    <w:rsid w:val="00060D8F"/>
    <w:rsid w:val="000626C4"/>
    <w:rsid w:val="00064EE6"/>
    <w:rsid w:val="00066A38"/>
    <w:rsid w:val="000678DE"/>
    <w:rsid w:val="00070D49"/>
    <w:rsid w:val="0007135F"/>
    <w:rsid w:val="00074300"/>
    <w:rsid w:val="000810F4"/>
    <w:rsid w:val="00084279"/>
    <w:rsid w:val="00087E69"/>
    <w:rsid w:val="00090BE8"/>
    <w:rsid w:val="000917F0"/>
    <w:rsid w:val="000A1EBA"/>
    <w:rsid w:val="000A20FD"/>
    <w:rsid w:val="000A39C2"/>
    <w:rsid w:val="000B0456"/>
    <w:rsid w:val="000B4D64"/>
    <w:rsid w:val="000B536C"/>
    <w:rsid w:val="000B7CE9"/>
    <w:rsid w:val="000C46BD"/>
    <w:rsid w:val="000C6571"/>
    <w:rsid w:val="000D0478"/>
    <w:rsid w:val="000D0712"/>
    <w:rsid w:val="000D076D"/>
    <w:rsid w:val="000D4625"/>
    <w:rsid w:val="000E05DD"/>
    <w:rsid w:val="000E4028"/>
    <w:rsid w:val="000E43CD"/>
    <w:rsid w:val="000E4A97"/>
    <w:rsid w:val="000E589B"/>
    <w:rsid w:val="000F1D50"/>
    <w:rsid w:val="000F2D32"/>
    <w:rsid w:val="00121667"/>
    <w:rsid w:val="00123130"/>
    <w:rsid w:val="00125443"/>
    <w:rsid w:val="00126D49"/>
    <w:rsid w:val="00130CA5"/>
    <w:rsid w:val="00131D5A"/>
    <w:rsid w:val="0013369F"/>
    <w:rsid w:val="00134187"/>
    <w:rsid w:val="001354F7"/>
    <w:rsid w:val="001363B8"/>
    <w:rsid w:val="00136F4D"/>
    <w:rsid w:val="0014040F"/>
    <w:rsid w:val="001404FB"/>
    <w:rsid w:val="00141912"/>
    <w:rsid w:val="001433A3"/>
    <w:rsid w:val="0014440B"/>
    <w:rsid w:val="001501B9"/>
    <w:rsid w:val="001509A2"/>
    <w:rsid w:val="0016642A"/>
    <w:rsid w:val="001706C9"/>
    <w:rsid w:val="00171048"/>
    <w:rsid w:val="00172128"/>
    <w:rsid w:val="00174D12"/>
    <w:rsid w:val="00175582"/>
    <w:rsid w:val="0018001E"/>
    <w:rsid w:val="00181B08"/>
    <w:rsid w:val="00181F73"/>
    <w:rsid w:val="001A081E"/>
    <w:rsid w:val="001A2C9F"/>
    <w:rsid w:val="001A41F2"/>
    <w:rsid w:val="001A50C5"/>
    <w:rsid w:val="001B28AE"/>
    <w:rsid w:val="001B3217"/>
    <w:rsid w:val="001B629B"/>
    <w:rsid w:val="001B7E0D"/>
    <w:rsid w:val="001C05EE"/>
    <w:rsid w:val="001D03AE"/>
    <w:rsid w:val="001D3C4D"/>
    <w:rsid w:val="001E0999"/>
    <w:rsid w:val="001E1897"/>
    <w:rsid w:val="001E2463"/>
    <w:rsid w:val="001E2A9C"/>
    <w:rsid w:val="001E4458"/>
    <w:rsid w:val="001E735F"/>
    <w:rsid w:val="001F0A98"/>
    <w:rsid w:val="001F164D"/>
    <w:rsid w:val="001F1EE4"/>
    <w:rsid w:val="002008A9"/>
    <w:rsid w:val="00200C92"/>
    <w:rsid w:val="00201BC4"/>
    <w:rsid w:val="002034F4"/>
    <w:rsid w:val="00210045"/>
    <w:rsid w:val="002143AD"/>
    <w:rsid w:val="00220DBB"/>
    <w:rsid w:val="00223BE9"/>
    <w:rsid w:val="00224472"/>
    <w:rsid w:val="00225141"/>
    <w:rsid w:val="00227AF6"/>
    <w:rsid w:val="00233130"/>
    <w:rsid w:val="00233B0F"/>
    <w:rsid w:val="002343F2"/>
    <w:rsid w:val="00234788"/>
    <w:rsid w:val="00234836"/>
    <w:rsid w:val="00237685"/>
    <w:rsid w:val="002414B9"/>
    <w:rsid w:val="00241A77"/>
    <w:rsid w:val="00242D45"/>
    <w:rsid w:val="002522D5"/>
    <w:rsid w:val="00253677"/>
    <w:rsid w:val="0025387D"/>
    <w:rsid w:val="00260FA6"/>
    <w:rsid w:val="00262B49"/>
    <w:rsid w:val="002734BE"/>
    <w:rsid w:val="00273ACE"/>
    <w:rsid w:val="0027714E"/>
    <w:rsid w:val="00277151"/>
    <w:rsid w:val="00284E0F"/>
    <w:rsid w:val="00291D86"/>
    <w:rsid w:val="002926EE"/>
    <w:rsid w:val="00292DD9"/>
    <w:rsid w:val="00295C72"/>
    <w:rsid w:val="002A1D3C"/>
    <w:rsid w:val="002A5DFD"/>
    <w:rsid w:val="002A771C"/>
    <w:rsid w:val="002B4600"/>
    <w:rsid w:val="002B6441"/>
    <w:rsid w:val="002B78F1"/>
    <w:rsid w:val="002B7F5D"/>
    <w:rsid w:val="002C4301"/>
    <w:rsid w:val="002C7631"/>
    <w:rsid w:val="002D0046"/>
    <w:rsid w:val="002D0750"/>
    <w:rsid w:val="002D571D"/>
    <w:rsid w:val="002E11DF"/>
    <w:rsid w:val="002E19B8"/>
    <w:rsid w:val="002E2CBE"/>
    <w:rsid w:val="002F12DB"/>
    <w:rsid w:val="002F33EE"/>
    <w:rsid w:val="002F34A6"/>
    <w:rsid w:val="002F4730"/>
    <w:rsid w:val="002F5590"/>
    <w:rsid w:val="002F72BF"/>
    <w:rsid w:val="002F7962"/>
    <w:rsid w:val="003029D1"/>
    <w:rsid w:val="00306E60"/>
    <w:rsid w:val="00307EA6"/>
    <w:rsid w:val="00312312"/>
    <w:rsid w:val="0031289B"/>
    <w:rsid w:val="003253A3"/>
    <w:rsid w:val="00327DAC"/>
    <w:rsid w:val="00330464"/>
    <w:rsid w:val="00343414"/>
    <w:rsid w:val="00350B35"/>
    <w:rsid w:val="00356D10"/>
    <w:rsid w:val="00364E5E"/>
    <w:rsid w:val="00365E3A"/>
    <w:rsid w:val="0037451A"/>
    <w:rsid w:val="00374D2F"/>
    <w:rsid w:val="0037619B"/>
    <w:rsid w:val="0038092F"/>
    <w:rsid w:val="00383143"/>
    <w:rsid w:val="00383C9C"/>
    <w:rsid w:val="00384B17"/>
    <w:rsid w:val="003910EF"/>
    <w:rsid w:val="00392DF3"/>
    <w:rsid w:val="00393C61"/>
    <w:rsid w:val="003A035D"/>
    <w:rsid w:val="003A0FC5"/>
    <w:rsid w:val="003B1247"/>
    <w:rsid w:val="003B18F0"/>
    <w:rsid w:val="003B2D41"/>
    <w:rsid w:val="003B2DF1"/>
    <w:rsid w:val="003B5282"/>
    <w:rsid w:val="003B5AD4"/>
    <w:rsid w:val="003D2D99"/>
    <w:rsid w:val="003D7BBD"/>
    <w:rsid w:val="003E2DBF"/>
    <w:rsid w:val="003E3A49"/>
    <w:rsid w:val="003E5DD6"/>
    <w:rsid w:val="003E7E27"/>
    <w:rsid w:val="003F0026"/>
    <w:rsid w:val="003F4BA9"/>
    <w:rsid w:val="003F7265"/>
    <w:rsid w:val="003F7F33"/>
    <w:rsid w:val="004060F3"/>
    <w:rsid w:val="004119C7"/>
    <w:rsid w:val="00413075"/>
    <w:rsid w:val="00415EB4"/>
    <w:rsid w:val="0041757C"/>
    <w:rsid w:val="004208B1"/>
    <w:rsid w:val="00430038"/>
    <w:rsid w:val="004324B6"/>
    <w:rsid w:val="00433150"/>
    <w:rsid w:val="00434BEB"/>
    <w:rsid w:val="00445BA7"/>
    <w:rsid w:val="004463E8"/>
    <w:rsid w:val="00456003"/>
    <w:rsid w:val="00467615"/>
    <w:rsid w:val="00471A42"/>
    <w:rsid w:val="00471C86"/>
    <w:rsid w:val="004741D4"/>
    <w:rsid w:val="00476290"/>
    <w:rsid w:val="0047659D"/>
    <w:rsid w:val="004806E3"/>
    <w:rsid w:val="00481441"/>
    <w:rsid w:val="004856BA"/>
    <w:rsid w:val="00487FD4"/>
    <w:rsid w:val="004A0234"/>
    <w:rsid w:val="004A6601"/>
    <w:rsid w:val="004B26EC"/>
    <w:rsid w:val="004B472D"/>
    <w:rsid w:val="004B602A"/>
    <w:rsid w:val="004B79B0"/>
    <w:rsid w:val="004C1448"/>
    <w:rsid w:val="004C2E68"/>
    <w:rsid w:val="004C5ABA"/>
    <w:rsid w:val="004C6908"/>
    <w:rsid w:val="004D1931"/>
    <w:rsid w:val="004D23CA"/>
    <w:rsid w:val="004E2DC2"/>
    <w:rsid w:val="004E4F4C"/>
    <w:rsid w:val="004E6598"/>
    <w:rsid w:val="004F1C12"/>
    <w:rsid w:val="004F4BA8"/>
    <w:rsid w:val="004F6E54"/>
    <w:rsid w:val="00502642"/>
    <w:rsid w:val="00513557"/>
    <w:rsid w:val="00520350"/>
    <w:rsid w:val="00522F5F"/>
    <w:rsid w:val="00527FA3"/>
    <w:rsid w:val="00535670"/>
    <w:rsid w:val="0054348D"/>
    <w:rsid w:val="00545216"/>
    <w:rsid w:val="00545606"/>
    <w:rsid w:val="00547D8E"/>
    <w:rsid w:val="00550326"/>
    <w:rsid w:val="005532DA"/>
    <w:rsid w:val="00557D86"/>
    <w:rsid w:val="00562F35"/>
    <w:rsid w:val="00564355"/>
    <w:rsid w:val="00570D6D"/>
    <w:rsid w:val="005760B8"/>
    <w:rsid w:val="00576B81"/>
    <w:rsid w:val="00577A51"/>
    <w:rsid w:val="00584046"/>
    <w:rsid w:val="00585DA2"/>
    <w:rsid w:val="00587370"/>
    <w:rsid w:val="00590CD5"/>
    <w:rsid w:val="00594136"/>
    <w:rsid w:val="0059707A"/>
    <w:rsid w:val="005A4761"/>
    <w:rsid w:val="005A6006"/>
    <w:rsid w:val="005B1E63"/>
    <w:rsid w:val="005B2F88"/>
    <w:rsid w:val="005B30C7"/>
    <w:rsid w:val="005B358E"/>
    <w:rsid w:val="005B3843"/>
    <w:rsid w:val="005B48C2"/>
    <w:rsid w:val="005B6B62"/>
    <w:rsid w:val="005C16B9"/>
    <w:rsid w:val="005C25E0"/>
    <w:rsid w:val="005C656C"/>
    <w:rsid w:val="005C6EAC"/>
    <w:rsid w:val="005D01C5"/>
    <w:rsid w:val="005D09B8"/>
    <w:rsid w:val="005D432B"/>
    <w:rsid w:val="005E0F31"/>
    <w:rsid w:val="005E122B"/>
    <w:rsid w:val="005F247D"/>
    <w:rsid w:val="005F38B2"/>
    <w:rsid w:val="005F4892"/>
    <w:rsid w:val="005F6741"/>
    <w:rsid w:val="006008A5"/>
    <w:rsid w:val="00601EA5"/>
    <w:rsid w:val="006038B0"/>
    <w:rsid w:val="00605CC4"/>
    <w:rsid w:val="006137B9"/>
    <w:rsid w:val="00617F91"/>
    <w:rsid w:val="00621813"/>
    <w:rsid w:val="0062409B"/>
    <w:rsid w:val="00632D5F"/>
    <w:rsid w:val="0063469E"/>
    <w:rsid w:val="00637B40"/>
    <w:rsid w:val="00644260"/>
    <w:rsid w:val="0064610B"/>
    <w:rsid w:val="00651D09"/>
    <w:rsid w:val="00653CFA"/>
    <w:rsid w:val="00654682"/>
    <w:rsid w:val="006561DC"/>
    <w:rsid w:val="0066067B"/>
    <w:rsid w:val="00675263"/>
    <w:rsid w:val="00675280"/>
    <w:rsid w:val="00675333"/>
    <w:rsid w:val="00675B7F"/>
    <w:rsid w:val="0067664A"/>
    <w:rsid w:val="00680B36"/>
    <w:rsid w:val="00680C00"/>
    <w:rsid w:val="00682742"/>
    <w:rsid w:val="0068289F"/>
    <w:rsid w:val="00682C6D"/>
    <w:rsid w:val="0068662A"/>
    <w:rsid w:val="00691593"/>
    <w:rsid w:val="00695E9B"/>
    <w:rsid w:val="006A143E"/>
    <w:rsid w:val="006B18D7"/>
    <w:rsid w:val="006B6228"/>
    <w:rsid w:val="006B749C"/>
    <w:rsid w:val="006C2027"/>
    <w:rsid w:val="006C2D13"/>
    <w:rsid w:val="006C36A0"/>
    <w:rsid w:val="006C526B"/>
    <w:rsid w:val="006E1F7E"/>
    <w:rsid w:val="006E2A62"/>
    <w:rsid w:val="006F2D64"/>
    <w:rsid w:val="006F322E"/>
    <w:rsid w:val="006F7131"/>
    <w:rsid w:val="00700EE2"/>
    <w:rsid w:val="0071499A"/>
    <w:rsid w:val="00714E40"/>
    <w:rsid w:val="00727E19"/>
    <w:rsid w:val="007309EA"/>
    <w:rsid w:val="00734388"/>
    <w:rsid w:val="00734B9F"/>
    <w:rsid w:val="007369E3"/>
    <w:rsid w:val="00741C52"/>
    <w:rsid w:val="00742CD4"/>
    <w:rsid w:val="00752A65"/>
    <w:rsid w:val="00754B4F"/>
    <w:rsid w:val="00755825"/>
    <w:rsid w:val="00761969"/>
    <w:rsid w:val="007648A8"/>
    <w:rsid w:val="00773514"/>
    <w:rsid w:val="00773AEE"/>
    <w:rsid w:val="00775202"/>
    <w:rsid w:val="00782503"/>
    <w:rsid w:val="00790770"/>
    <w:rsid w:val="0079463D"/>
    <w:rsid w:val="007946F6"/>
    <w:rsid w:val="007A073D"/>
    <w:rsid w:val="007A1D6C"/>
    <w:rsid w:val="007A46F7"/>
    <w:rsid w:val="007A7A60"/>
    <w:rsid w:val="007B2AC0"/>
    <w:rsid w:val="007B2F99"/>
    <w:rsid w:val="007B7786"/>
    <w:rsid w:val="007B7FF4"/>
    <w:rsid w:val="007C58EE"/>
    <w:rsid w:val="007D0445"/>
    <w:rsid w:val="007D1DA5"/>
    <w:rsid w:val="007D4366"/>
    <w:rsid w:val="007D4F66"/>
    <w:rsid w:val="007E1054"/>
    <w:rsid w:val="007E35C5"/>
    <w:rsid w:val="007E5A89"/>
    <w:rsid w:val="007E605B"/>
    <w:rsid w:val="007E644A"/>
    <w:rsid w:val="007F6813"/>
    <w:rsid w:val="008031BF"/>
    <w:rsid w:val="00803E11"/>
    <w:rsid w:val="00814AD9"/>
    <w:rsid w:val="00821C1D"/>
    <w:rsid w:val="00823713"/>
    <w:rsid w:val="008246E2"/>
    <w:rsid w:val="00824B9C"/>
    <w:rsid w:val="008252C1"/>
    <w:rsid w:val="0083332E"/>
    <w:rsid w:val="0084100E"/>
    <w:rsid w:val="008430C3"/>
    <w:rsid w:val="00846845"/>
    <w:rsid w:val="00851605"/>
    <w:rsid w:val="00854784"/>
    <w:rsid w:val="008547DF"/>
    <w:rsid w:val="008562A2"/>
    <w:rsid w:val="008566A6"/>
    <w:rsid w:val="0086160E"/>
    <w:rsid w:val="00871BD0"/>
    <w:rsid w:val="00873179"/>
    <w:rsid w:val="0087484B"/>
    <w:rsid w:val="0087717C"/>
    <w:rsid w:val="00877996"/>
    <w:rsid w:val="00880262"/>
    <w:rsid w:val="008840EB"/>
    <w:rsid w:val="00896A68"/>
    <w:rsid w:val="008A603D"/>
    <w:rsid w:val="008B112C"/>
    <w:rsid w:val="008B50DA"/>
    <w:rsid w:val="008C3FD4"/>
    <w:rsid w:val="008C6A59"/>
    <w:rsid w:val="008C7A05"/>
    <w:rsid w:val="008D0C11"/>
    <w:rsid w:val="008D273A"/>
    <w:rsid w:val="008D4434"/>
    <w:rsid w:val="008D6E95"/>
    <w:rsid w:val="008E2699"/>
    <w:rsid w:val="008E78B2"/>
    <w:rsid w:val="008F07E8"/>
    <w:rsid w:val="008F3F6B"/>
    <w:rsid w:val="009001FD"/>
    <w:rsid w:val="00900DAA"/>
    <w:rsid w:val="009016F9"/>
    <w:rsid w:val="0090557A"/>
    <w:rsid w:val="0092250B"/>
    <w:rsid w:val="009242BD"/>
    <w:rsid w:val="0092508E"/>
    <w:rsid w:val="009258E3"/>
    <w:rsid w:val="00926F95"/>
    <w:rsid w:val="00930F14"/>
    <w:rsid w:val="00933AC9"/>
    <w:rsid w:val="009402FC"/>
    <w:rsid w:val="00943910"/>
    <w:rsid w:val="009521A4"/>
    <w:rsid w:val="00954854"/>
    <w:rsid w:val="009561B0"/>
    <w:rsid w:val="00961D77"/>
    <w:rsid w:val="00971F9B"/>
    <w:rsid w:val="00980A0A"/>
    <w:rsid w:val="00983187"/>
    <w:rsid w:val="00983556"/>
    <w:rsid w:val="009919E0"/>
    <w:rsid w:val="009A589C"/>
    <w:rsid w:val="009A6E52"/>
    <w:rsid w:val="009B2735"/>
    <w:rsid w:val="009B3B03"/>
    <w:rsid w:val="009B64BD"/>
    <w:rsid w:val="009B70D3"/>
    <w:rsid w:val="009C0820"/>
    <w:rsid w:val="009C1583"/>
    <w:rsid w:val="009C16B7"/>
    <w:rsid w:val="009C433F"/>
    <w:rsid w:val="009C7823"/>
    <w:rsid w:val="009D2ABE"/>
    <w:rsid w:val="009E1BFF"/>
    <w:rsid w:val="009E437E"/>
    <w:rsid w:val="009F645F"/>
    <w:rsid w:val="009F790B"/>
    <w:rsid w:val="00A026F8"/>
    <w:rsid w:val="00A05085"/>
    <w:rsid w:val="00A10CE9"/>
    <w:rsid w:val="00A11742"/>
    <w:rsid w:val="00A20EA0"/>
    <w:rsid w:val="00A26A9F"/>
    <w:rsid w:val="00A35837"/>
    <w:rsid w:val="00A45CE0"/>
    <w:rsid w:val="00A55F16"/>
    <w:rsid w:val="00A71645"/>
    <w:rsid w:val="00A750E3"/>
    <w:rsid w:val="00A76B55"/>
    <w:rsid w:val="00A80FC1"/>
    <w:rsid w:val="00A83D74"/>
    <w:rsid w:val="00A8469A"/>
    <w:rsid w:val="00A944B1"/>
    <w:rsid w:val="00A9510E"/>
    <w:rsid w:val="00A975E3"/>
    <w:rsid w:val="00AA2EEE"/>
    <w:rsid w:val="00AA6D77"/>
    <w:rsid w:val="00AB16B7"/>
    <w:rsid w:val="00AB44C1"/>
    <w:rsid w:val="00AB60DE"/>
    <w:rsid w:val="00AC1F18"/>
    <w:rsid w:val="00AC54A4"/>
    <w:rsid w:val="00AC6E29"/>
    <w:rsid w:val="00AD0676"/>
    <w:rsid w:val="00AD0A9B"/>
    <w:rsid w:val="00AD1966"/>
    <w:rsid w:val="00AD32B2"/>
    <w:rsid w:val="00AD4F64"/>
    <w:rsid w:val="00AE426E"/>
    <w:rsid w:val="00AE4F07"/>
    <w:rsid w:val="00AE5597"/>
    <w:rsid w:val="00AE6ACA"/>
    <w:rsid w:val="00AE7771"/>
    <w:rsid w:val="00AE7F51"/>
    <w:rsid w:val="00AF7017"/>
    <w:rsid w:val="00B01908"/>
    <w:rsid w:val="00B02CC9"/>
    <w:rsid w:val="00B05304"/>
    <w:rsid w:val="00B056BA"/>
    <w:rsid w:val="00B07B44"/>
    <w:rsid w:val="00B11E0E"/>
    <w:rsid w:val="00B14D5A"/>
    <w:rsid w:val="00B167E6"/>
    <w:rsid w:val="00B2132F"/>
    <w:rsid w:val="00B24038"/>
    <w:rsid w:val="00B25D92"/>
    <w:rsid w:val="00B27597"/>
    <w:rsid w:val="00B2772B"/>
    <w:rsid w:val="00B27F2C"/>
    <w:rsid w:val="00B32EB2"/>
    <w:rsid w:val="00B401DD"/>
    <w:rsid w:val="00B40389"/>
    <w:rsid w:val="00B55227"/>
    <w:rsid w:val="00B5773E"/>
    <w:rsid w:val="00B65B14"/>
    <w:rsid w:val="00B72216"/>
    <w:rsid w:val="00B76212"/>
    <w:rsid w:val="00B76E24"/>
    <w:rsid w:val="00B7773A"/>
    <w:rsid w:val="00B77C2E"/>
    <w:rsid w:val="00B83F14"/>
    <w:rsid w:val="00B87DD7"/>
    <w:rsid w:val="00B90A96"/>
    <w:rsid w:val="00B97E50"/>
    <w:rsid w:val="00BA2376"/>
    <w:rsid w:val="00BA313B"/>
    <w:rsid w:val="00BA7F73"/>
    <w:rsid w:val="00BB2B3E"/>
    <w:rsid w:val="00BB6A61"/>
    <w:rsid w:val="00BC0983"/>
    <w:rsid w:val="00BC1219"/>
    <w:rsid w:val="00BC7E7B"/>
    <w:rsid w:val="00BD1540"/>
    <w:rsid w:val="00BD6D71"/>
    <w:rsid w:val="00BF2BA7"/>
    <w:rsid w:val="00BF56D6"/>
    <w:rsid w:val="00C0096D"/>
    <w:rsid w:val="00C027BC"/>
    <w:rsid w:val="00C03962"/>
    <w:rsid w:val="00C04ED7"/>
    <w:rsid w:val="00C05486"/>
    <w:rsid w:val="00C10592"/>
    <w:rsid w:val="00C105F3"/>
    <w:rsid w:val="00C12E65"/>
    <w:rsid w:val="00C14073"/>
    <w:rsid w:val="00C2531B"/>
    <w:rsid w:val="00C31C4D"/>
    <w:rsid w:val="00C337D3"/>
    <w:rsid w:val="00C33C57"/>
    <w:rsid w:val="00C34E4F"/>
    <w:rsid w:val="00C34FA0"/>
    <w:rsid w:val="00C42590"/>
    <w:rsid w:val="00C46719"/>
    <w:rsid w:val="00C46A63"/>
    <w:rsid w:val="00C47471"/>
    <w:rsid w:val="00C5119F"/>
    <w:rsid w:val="00C520CB"/>
    <w:rsid w:val="00C54667"/>
    <w:rsid w:val="00C551DF"/>
    <w:rsid w:val="00C5799D"/>
    <w:rsid w:val="00C600CE"/>
    <w:rsid w:val="00C60B0D"/>
    <w:rsid w:val="00C64143"/>
    <w:rsid w:val="00C73D88"/>
    <w:rsid w:val="00C75280"/>
    <w:rsid w:val="00C7798D"/>
    <w:rsid w:val="00C77C20"/>
    <w:rsid w:val="00C8229C"/>
    <w:rsid w:val="00C83F56"/>
    <w:rsid w:val="00C92E5E"/>
    <w:rsid w:val="00C9414C"/>
    <w:rsid w:val="00C94D3E"/>
    <w:rsid w:val="00C94D61"/>
    <w:rsid w:val="00C96D43"/>
    <w:rsid w:val="00C970C4"/>
    <w:rsid w:val="00CA26AF"/>
    <w:rsid w:val="00CA6C6B"/>
    <w:rsid w:val="00CC351F"/>
    <w:rsid w:val="00CC544C"/>
    <w:rsid w:val="00CC793C"/>
    <w:rsid w:val="00CD1D0C"/>
    <w:rsid w:val="00CD52F3"/>
    <w:rsid w:val="00CD5705"/>
    <w:rsid w:val="00CE1801"/>
    <w:rsid w:val="00CE517C"/>
    <w:rsid w:val="00CF52B4"/>
    <w:rsid w:val="00CF5A4D"/>
    <w:rsid w:val="00CF6F23"/>
    <w:rsid w:val="00D009FB"/>
    <w:rsid w:val="00D05D06"/>
    <w:rsid w:val="00D13C8D"/>
    <w:rsid w:val="00D13E3F"/>
    <w:rsid w:val="00D16E25"/>
    <w:rsid w:val="00D220DA"/>
    <w:rsid w:val="00D30346"/>
    <w:rsid w:val="00D33BC7"/>
    <w:rsid w:val="00D35544"/>
    <w:rsid w:val="00D36519"/>
    <w:rsid w:val="00D43108"/>
    <w:rsid w:val="00D4456D"/>
    <w:rsid w:val="00D50FAC"/>
    <w:rsid w:val="00D51C76"/>
    <w:rsid w:val="00D53051"/>
    <w:rsid w:val="00D5662E"/>
    <w:rsid w:val="00D56EA9"/>
    <w:rsid w:val="00D571F9"/>
    <w:rsid w:val="00D62202"/>
    <w:rsid w:val="00D6409D"/>
    <w:rsid w:val="00D67DCD"/>
    <w:rsid w:val="00D81594"/>
    <w:rsid w:val="00D820BA"/>
    <w:rsid w:val="00D836CD"/>
    <w:rsid w:val="00D841A9"/>
    <w:rsid w:val="00D842E9"/>
    <w:rsid w:val="00D85D93"/>
    <w:rsid w:val="00D865B3"/>
    <w:rsid w:val="00D961C1"/>
    <w:rsid w:val="00DA1981"/>
    <w:rsid w:val="00DB526D"/>
    <w:rsid w:val="00DD29D9"/>
    <w:rsid w:val="00DD476D"/>
    <w:rsid w:val="00DD68C6"/>
    <w:rsid w:val="00DE086F"/>
    <w:rsid w:val="00DE0929"/>
    <w:rsid w:val="00DE62BB"/>
    <w:rsid w:val="00DF44B9"/>
    <w:rsid w:val="00E03822"/>
    <w:rsid w:val="00E12D0A"/>
    <w:rsid w:val="00E14BB0"/>
    <w:rsid w:val="00E16891"/>
    <w:rsid w:val="00E218D1"/>
    <w:rsid w:val="00E23418"/>
    <w:rsid w:val="00E3055D"/>
    <w:rsid w:val="00E31EE8"/>
    <w:rsid w:val="00E32B40"/>
    <w:rsid w:val="00E34172"/>
    <w:rsid w:val="00E3547C"/>
    <w:rsid w:val="00E358E9"/>
    <w:rsid w:val="00E432A8"/>
    <w:rsid w:val="00E458F5"/>
    <w:rsid w:val="00E55B4C"/>
    <w:rsid w:val="00E57866"/>
    <w:rsid w:val="00E63421"/>
    <w:rsid w:val="00E65DE3"/>
    <w:rsid w:val="00E7128D"/>
    <w:rsid w:val="00E71349"/>
    <w:rsid w:val="00E80E7E"/>
    <w:rsid w:val="00E853DC"/>
    <w:rsid w:val="00E878CC"/>
    <w:rsid w:val="00E926ED"/>
    <w:rsid w:val="00E97C5E"/>
    <w:rsid w:val="00EA7147"/>
    <w:rsid w:val="00EB1236"/>
    <w:rsid w:val="00EB7F82"/>
    <w:rsid w:val="00EC179D"/>
    <w:rsid w:val="00EC6820"/>
    <w:rsid w:val="00ED134A"/>
    <w:rsid w:val="00ED1DC9"/>
    <w:rsid w:val="00ED23B9"/>
    <w:rsid w:val="00ED2D1C"/>
    <w:rsid w:val="00ED4278"/>
    <w:rsid w:val="00ED51A6"/>
    <w:rsid w:val="00ED6FAE"/>
    <w:rsid w:val="00EE54E0"/>
    <w:rsid w:val="00EF0451"/>
    <w:rsid w:val="00EF35FD"/>
    <w:rsid w:val="00EF4C7A"/>
    <w:rsid w:val="00F016E4"/>
    <w:rsid w:val="00F023FF"/>
    <w:rsid w:val="00F02A97"/>
    <w:rsid w:val="00F039FB"/>
    <w:rsid w:val="00F076B5"/>
    <w:rsid w:val="00F11366"/>
    <w:rsid w:val="00F13E54"/>
    <w:rsid w:val="00F157C2"/>
    <w:rsid w:val="00F16919"/>
    <w:rsid w:val="00F17460"/>
    <w:rsid w:val="00F20375"/>
    <w:rsid w:val="00F25086"/>
    <w:rsid w:val="00F315DE"/>
    <w:rsid w:val="00F3220F"/>
    <w:rsid w:val="00F33738"/>
    <w:rsid w:val="00F34BF4"/>
    <w:rsid w:val="00F44F6E"/>
    <w:rsid w:val="00F4594E"/>
    <w:rsid w:val="00F45A4F"/>
    <w:rsid w:val="00F51685"/>
    <w:rsid w:val="00F5670E"/>
    <w:rsid w:val="00F67C32"/>
    <w:rsid w:val="00F72968"/>
    <w:rsid w:val="00F72B8C"/>
    <w:rsid w:val="00F80F06"/>
    <w:rsid w:val="00F82B12"/>
    <w:rsid w:val="00F83885"/>
    <w:rsid w:val="00F83C47"/>
    <w:rsid w:val="00F94072"/>
    <w:rsid w:val="00FB1C90"/>
    <w:rsid w:val="00FB2BC7"/>
    <w:rsid w:val="00FB37C8"/>
    <w:rsid w:val="00FB47D9"/>
    <w:rsid w:val="00FC0474"/>
    <w:rsid w:val="00FC3596"/>
    <w:rsid w:val="00FD2932"/>
    <w:rsid w:val="00FD375E"/>
    <w:rsid w:val="00FE2A90"/>
    <w:rsid w:val="00FE6A67"/>
    <w:rsid w:val="00FE78F2"/>
    <w:rsid w:val="00FF4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2A62"/>
  <w15:docId w15:val="{0895B0E3-FB15-8642-9DDA-E9DB975D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8B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664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4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37E"/>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9E437E"/>
    <w:rPr>
      <w:color w:val="0000FF"/>
      <w:u w:val="single"/>
    </w:rPr>
  </w:style>
  <w:style w:type="paragraph" w:styleId="EndnoteText">
    <w:name w:val="endnote text"/>
    <w:basedOn w:val="Normal"/>
    <w:link w:val="EndnoteTextChar"/>
    <w:uiPriority w:val="99"/>
    <w:unhideWhenUsed/>
    <w:rsid w:val="009E437E"/>
    <w:rPr>
      <w:rFonts w:asciiTheme="minorHAnsi" w:eastAsiaTheme="minorEastAsia" w:hAnsiTheme="minorHAnsi" w:cstheme="minorBidi"/>
      <w:sz w:val="20"/>
      <w:szCs w:val="20"/>
      <w:lang w:val="en-US" w:eastAsia="en-US"/>
    </w:rPr>
  </w:style>
  <w:style w:type="character" w:customStyle="1" w:styleId="EndnoteTextChar">
    <w:name w:val="Endnote Text Char"/>
    <w:basedOn w:val="DefaultParagraphFont"/>
    <w:link w:val="EndnoteText"/>
    <w:uiPriority w:val="99"/>
    <w:rsid w:val="009E437E"/>
    <w:rPr>
      <w:rFonts w:eastAsiaTheme="minorEastAsia"/>
      <w:sz w:val="20"/>
      <w:szCs w:val="20"/>
      <w:lang w:val="en-US"/>
    </w:rPr>
  </w:style>
  <w:style w:type="character" w:styleId="EndnoteReference">
    <w:name w:val="endnote reference"/>
    <w:basedOn w:val="DefaultParagraphFont"/>
    <w:uiPriority w:val="99"/>
    <w:unhideWhenUsed/>
    <w:rsid w:val="009E437E"/>
    <w:rPr>
      <w:vertAlign w:val="superscript"/>
    </w:rPr>
  </w:style>
  <w:style w:type="character" w:styleId="FollowedHyperlink">
    <w:name w:val="FollowedHyperlink"/>
    <w:basedOn w:val="DefaultParagraphFont"/>
    <w:uiPriority w:val="99"/>
    <w:semiHidden/>
    <w:unhideWhenUsed/>
    <w:rsid w:val="009E437E"/>
    <w:rPr>
      <w:color w:val="954F72" w:themeColor="followedHyperlink"/>
      <w:u w:val="single"/>
    </w:rPr>
  </w:style>
  <w:style w:type="character" w:customStyle="1" w:styleId="UnresolvedMention1">
    <w:name w:val="Unresolved Mention1"/>
    <w:basedOn w:val="DefaultParagraphFont"/>
    <w:uiPriority w:val="99"/>
    <w:semiHidden/>
    <w:unhideWhenUsed/>
    <w:rsid w:val="00E358E9"/>
    <w:rPr>
      <w:color w:val="605E5C"/>
      <w:shd w:val="clear" w:color="auto" w:fill="E1DFDD"/>
    </w:rPr>
  </w:style>
  <w:style w:type="paragraph" w:styleId="NormalWeb">
    <w:name w:val="Normal (Web)"/>
    <w:basedOn w:val="Normal"/>
    <w:uiPriority w:val="99"/>
    <w:unhideWhenUsed/>
    <w:rsid w:val="00171048"/>
    <w:pPr>
      <w:spacing w:before="100" w:beforeAutospacing="1" w:after="100" w:afterAutospacing="1"/>
    </w:pPr>
  </w:style>
  <w:style w:type="paragraph" w:styleId="FootnoteText">
    <w:name w:val="footnote text"/>
    <w:basedOn w:val="Normal"/>
    <w:link w:val="FootnoteTextChar"/>
    <w:uiPriority w:val="99"/>
    <w:semiHidden/>
    <w:unhideWhenUsed/>
    <w:rsid w:val="000810F4"/>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0810F4"/>
    <w:rPr>
      <w:rFonts w:eastAsiaTheme="minorEastAsia"/>
      <w:sz w:val="20"/>
      <w:szCs w:val="20"/>
      <w:lang w:val="en-US"/>
    </w:rPr>
  </w:style>
  <w:style w:type="character" w:styleId="FootnoteReference">
    <w:name w:val="footnote reference"/>
    <w:basedOn w:val="DefaultParagraphFont"/>
    <w:uiPriority w:val="99"/>
    <w:semiHidden/>
    <w:unhideWhenUsed/>
    <w:rsid w:val="000810F4"/>
    <w:rPr>
      <w:vertAlign w:val="superscript"/>
    </w:rPr>
  </w:style>
  <w:style w:type="paragraph" w:styleId="Revision">
    <w:name w:val="Revision"/>
    <w:hidden/>
    <w:uiPriority w:val="99"/>
    <w:semiHidden/>
    <w:rsid w:val="00B7773A"/>
    <w:rPr>
      <w:rFonts w:ascii="Times New Roman" w:eastAsia="Times New Roman" w:hAnsi="Times New Roman" w:cs="Times New Roman"/>
      <w:lang w:eastAsia="en-GB"/>
    </w:rPr>
  </w:style>
  <w:style w:type="paragraph" w:styleId="Footer">
    <w:name w:val="footer"/>
    <w:basedOn w:val="Normal"/>
    <w:link w:val="FooterChar"/>
    <w:uiPriority w:val="99"/>
    <w:unhideWhenUsed/>
    <w:rsid w:val="00DE086F"/>
    <w:pPr>
      <w:tabs>
        <w:tab w:val="center" w:pos="4513"/>
        <w:tab w:val="right" w:pos="9026"/>
      </w:tabs>
    </w:pPr>
  </w:style>
  <w:style w:type="character" w:customStyle="1" w:styleId="FooterChar">
    <w:name w:val="Footer Char"/>
    <w:basedOn w:val="DefaultParagraphFont"/>
    <w:link w:val="Footer"/>
    <w:uiPriority w:val="99"/>
    <w:rsid w:val="00DE086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E086F"/>
  </w:style>
  <w:style w:type="paragraph" w:customStyle="1" w:styleId="Default">
    <w:name w:val="Default"/>
    <w:rsid w:val="00277151"/>
    <w:pPr>
      <w:autoSpaceDE w:val="0"/>
      <w:autoSpaceDN w:val="0"/>
      <w:adjustRightInd w:val="0"/>
    </w:pPr>
    <w:rPr>
      <w:rFonts w:ascii="Arial" w:hAnsi="Arial" w:cs="Arial"/>
      <w:color w:val="000000"/>
      <w:lang w:val="en-GB"/>
    </w:rPr>
  </w:style>
  <w:style w:type="character" w:styleId="CommentReference">
    <w:name w:val="annotation reference"/>
    <w:basedOn w:val="DefaultParagraphFont"/>
    <w:uiPriority w:val="99"/>
    <w:semiHidden/>
    <w:unhideWhenUsed/>
    <w:rsid w:val="00A10CE9"/>
    <w:rPr>
      <w:sz w:val="16"/>
      <w:szCs w:val="16"/>
    </w:rPr>
  </w:style>
  <w:style w:type="paragraph" w:styleId="CommentText">
    <w:name w:val="annotation text"/>
    <w:basedOn w:val="Normal"/>
    <w:link w:val="CommentTextChar"/>
    <w:uiPriority w:val="99"/>
    <w:semiHidden/>
    <w:unhideWhenUsed/>
    <w:rsid w:val="00A10CE9"/>
    <w:rPr>
      <w:sz w:val="20"/>
      <w:szCs w:val="20"/>
    </w:rPr>
  </w:style>
  <w:style w:type="character" w:customStyle="1" w:styleId="CommentTextChar">
    <w:name w:val="Comment Text Char"/>
    <w:basedOn w:val="DefaultParagraphFont"/>
    <w:link w:val="CommentText"/>
    <w:uiPriority w:val="99"/>
    <w:semiHidden/>
    <w:rsid w:val="00A10CE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10CE9"/>
    <w:rPr>
      <w:b/>
      <w:bCs/>
    </w:rPr>
  </w:style>
  <w:style w:type="character" w:customStyle="1" w:styleId="CommentSubjectChar">
    <w:name w:val="Comment Subject Char"/>
    <w:basedOn w:val="CommentTextChar"/>
    <w:link w:val="CommentSubject"/>
    <w:uiPriority w:val="99"/>
    <w:semiHidden/>
    <w:rsid w:val="00A10CE9"/>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D5662E"/>
    <w:rPr>
      <w:rFonts w:ascii="Tahoma" w:hAnsi="Tahoma" w:cs="Tahoma"/>
      <w:sz w:val="16"/>
      <w:szCs w:val="16"/>
    </w:rPr>
  </w:style>
  <w:style w:type="character" w:customStyle="1" w:styleId="BalloonTextChar">
    <w:name w:val="Balloon Text Char"/>
    <w:basedOn w:val="DefaultParagraphFont"/>
    <w:link w:val="BalloonText"/>
    <w:uiPriority w:val="99"/>
    <w:semiHidden/>
    <w:rsid w:val="00D5662E"/>
    <w:rPr>
      <w:rFonts w:ascii="Tahoma" w:eastAsia="Times New Roman" w:hAnsi="Tahoma" w:cs="Tahoma"/>
      <w:sz w:val="16"/>
      <w:szCs w:val="16"/>
      <w:lang w:eastAsia="en-GB"/>
    </w:rPr>
  </w:style>
  <w:style w:type="character" w:customStyle="1" w:styleId="Heading1Char">
    <w:name w:val="Heading 1 Char"/>
    <w:basedOn w:val="DefaultParagraphFont"/>
    <w:link w:val="Heading1"/>
    <w:uiPriority w:val="9"/>
    <w:rsid w:val="0016642A"/>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16642A"/>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03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04218">
      <w:bodyDiv w:val="1"/>
      <w:marLeft w:val="0"/>
      <w:marRight w:val="0"/>
      <w:marTop w:val="0"/>
      <w:marBottom w:val="0"/>
      <w:divBdr>
        <w:top w:val="none" w:sz="0" w:space="0" w:color="auto"/>
        <w:left w:val="none" w:sz="0" w:space="0" w:color="auto"/>
        <w:bottom w:val="none" w:sz="0" w:space="0" w:color="auto"/>
        <w:right w:val="none" w:sz="0" w:space="0" w:color="auto"/>
      </w:divBdr>
    </w:div>
    <w:div w:id="515657149">
      <w:bodyDiv w:val="1"/>
      <w:marLeft w:val="0"/>
      <w:marRight w:val="0"/>
      <w:marTop w:val="0"/>
      <w:marBottom w:val="0"/>
      <w:divBdr>
        <w:top w:val="none" w:sz="0" w:space="0" w:color="auto"/>
        <w:left w:val="none" w:sz="0" w:space="0" w:color="auto"/>
        <w:bottom w:val="none" w:sz="0" w:space="0" w:color="auto"/>
        <w:right w:val="none" w:sz="0" w:space="0" w:color="auto"/>
      </w:divBdr>
    </w:div>
    <w:div w:id="733745191">
      <w:bodyDiv w:val="1"/>
      <w:marLeft w:val="0"/>
      <w:marRight w:val="0"/>
      <w:marTop w:val="0"/>
      <w:marBottom w:val="0"/>
      <w:divBdr>
        <w:top w:val="none" w:sz="0" w:space="0" w:color="auto"/>
        <w:left w:val="none" w:sz="0" w:space="0" w:color="auto"/>
        <w:bottom w:val="none" w:sz="0" w:space="0" w:color="auto"/>
        <w:right w:val="none" w:sz="0" w:space="0" w:color="auto"/>
      </w:divBdr>
    </w:div>
    <w:div w:id="803041823">
      <w:bodyDiv w:val="1"/>
      <w:marLeft w:val="0"/>
      <w:marRight w:val="0"/>
      <w:marTop w:val="0"/>
      <w:marBottom w:val="0"/>
      <w:divBdr>
        <w:top w:val="none" w:sz="0" w:space="0" w:color="auto"/>
        <w:left w:val="none" w:sz="0" w:space="0" w:color="auto"/>
        <w:bottom w:val="none" w:sz="0" w:space="0" w:color="auto"/>
        <w:right w:val="none" w:sz="0" w:space="0" w:color="auto"/>
      </w:divBdr>
    </w:div>
    <w:div w:id="876897716">
      <w:bodyDiv w:val="1"/>
      <w:marLeft w:val="0"/>
      <w:marRight w:val="0"/>
      <w:marTop w:val="0"/>
      <w:marBottom w:val="0"/>
      <w:divBdr>
        <w:top w:val="none" w:sz="0" w:space="0" w:color="auto"/>
        <w:left w:val="none" w:sz="0" w:space="0" w:color="auto"/>
        <w:bottom w:val="none" w:sz="0" w:space="0" w:color="auto"/>
        <w:right w:val="none" w:sz="0" w:space="0" w:color="auto"/>
      </w:divBdr>
    </w:div>
    <w:div w:id="944265744">
      <w:bodyDiv w:val="1"/>
      <w:marLeft w:val="0"/>
      <w:marRight w:val="0"/>
      <w:marTop w:val="0"/>
      <w:marBottom w:val="0"/>
      <w:divBdr>
        <w:top w:val="none" w:sz="0" w:space="0" w:color="auto"/>
        <w:left w:val="none" w:sz="0" w:space="0" w:color="auto"/>
        <w:bottom w:val="none" w:sz="0" w:space="0" w:color="auto"/>
        <w:right w:val="none" w:sz="0" w:space="0" w:color="auto"/>
      </w:divBdr>
    </w:div>
    <w:div w:id="992490530">
      <w:bodyDiv w:val="1"/>
      <w:marLeft w:val="0"/>
      <w:marRight w:val="0"/>
      <w:marTop w:val="0"/>
      <w:marBottom w:val="0"/>
      <w:divBdr>
        <w:top w:val="none" w:sz="0" w:space="0" w:color="auto"/>
        <w:left w:val="none" w:sz="0" w:space="0" w:color="auto"/>
        <w:bottom w:val="none" w:sz="0" w:space="0" w:color="auto"/>
        <w:right w:val="none" w:sz="0" w:space="0" w:color="auto"/>
      </w:divBdr>
    </w:div>
    <w:div w:id="993726800">
      <w:bodyDiv w:val="1"/>
      <w:marLeft w:val="0"/>
      <w:marRight w:val="0"/>
      <w:marTop w:val="0"/>
      <w:marBottom w:val="0"/>
      <w:divBdr>
        <w:top w:val="none" w:sz="0" w:space="0" w:color="auto"/>
        <w:left w:val="none" w:sz="0" w:space="0" w:color="auto"/>
        <w:bottom w:val="none" w:sz="0" w:space="0" w:color="auto"/>
        <w:right w:val="none" w:sz="0" w:space="0" w:color="auto"/>
      </w:divBdr>
    </w:div>
    <w:div w:id="1154369309">
      <w:bodyDiv w:val="1"/>
      <w:marLeft w:val="0"/>
      <w:marRight w:val="0"/>
      <w:marTop w:val="0"/>
      <w:marBottom w:val="0"/>
      <w:divBdr>
        <w:top w:val="none" w:sz="0" w:space="0" w:color="auto"/>
        <w:left w:val="none" w:sz="0" w:space="0" w:color="auto"/>
        <w:bottom w:val="none" w:sz="0" w:space="0" w:color="auto"/>
        <w:right w:val="none" w:sz="0" w:space="0" w:color="auto"/>
      </w:divBdr>
    </w:div>
    <w:div w:id="1188759899">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204904693">
      <w:bodyDiv w:val="1"/>
      <w:marLeft w:val="0"/>
      <w:marRight w:val="0"/>
      <w:marTop w:val="0"/>
      <w:marBottom w:val="0"/>
      <w:divBdr>
        <w:top w:val="none" w:sz="0" w:space="0" w:color="auto"/>
        <w:left w:val="none" w:sz="0" w:space="0" w:color="auto"/>
        <w:bottom w:val="none" w:sz="0" w:space="0" w:color="auto"/>
        <w:right w:val="none" w:sz="0" w:space="0" w:color="auto"/>
      </w:divBdr>
    </w:div>
    <w:div w:id="1419601154">
      <w:bodyDiv w:val="1"/>
      <w:marLeft w:val="0"/>
      <w:marRight w:val="0"/>
      <w:marTop w:val="0"/>
      <w:marBottom w:val="0"/>
      <w:divBdr>
        <w:top w:val="none" w:sz="0" w:space="0" w:color="auto"/>
        <w:left w:val="none" w:sz="0" w:space="0" w:color="auto"/>
        <w:bottom w:val="none" w:sz="0" w:space="0" w:color="auto"/>
        <w:right w:val="none" w:sz="0" w:space="0" w:color="auto"/>
      </w:divBdr>
    </w:div>
    <w:div w:id="1563561340">
      <w:bodyDiv w:val="1"/>
      <w:marLeft w:val="0"/>
      <w:marRight w:val="0"/>
      <w:marTop w:val="0"/>
      <w:marBottom w:val="0"/>
      <w:divBdr>
        <w:top w:val="none" w:sz="0" w:space="0" w:color="auto"/>
        <w:left w:val="none" w:sz="0" w:space="0" w:color="auto"/>
        <w:bottom w:val="none" w:sz="0" w:space="0" w:color="auto"/>
        <w:right w:val="none" w:sz="0" w:space="0" w:color="auto"/>
      </w:divBdr>
    </w:div>
    <w:div w:id="1881670354">
      <w:bodyDiv w:val="1"/>
      <w:marLeft w:val="0"/>
      <w:marRight w:val="0"/>
      <w:marTop w:val="0"/>
      <w:marBottom w:val="0"/>
      <w:divBdr>
        <w:top w:val="none" w:sz="0" w:space="0" w:color="auto"/>
        <w:left w:val="none" w:sz="0" w:space="0" w:color="auto"/>
        <w:bottom w:val="none" w:sz="0" w:space="0" w:color="auto"/>
        <w:right w:val="none" w:sz="0" w:space="0" w:color="auto"/>
      </w:divBdr>
    </w:div>
    <w:div w:id="2032951250">
      <w:bodyDiv w:val="1"/>
      <w:marLeft w:val="0"/>
      <w:marRight w:val="0"/>
      <w:marTop w:val="0"/>
      <w:marBottom w:val="0"/>
      <w:divBdr>
        <w:top w:val="none" w:sz="0" w:space="0" w:color="auto"/>
        <w:left w:val="none" w:sz="0" w:space="0" w:color="auto"/>
        <w:bottom w:val="none" w:sz="0" w:space="0" w:color="auto"/>
        <w:right w:val="none" w:sz="0" w:space="0" w:color="auto"/>
      </w:divBdr>
    </w:div>
    <w:div w:id="21372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D398-8497-BC44-8D4F-F3447117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6506</Words>
  <Characters>37089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Singh</dc:creator>
  <cp:lastModifiedBy>Laura diZerega</cp:lastModifiedBy>
  <cp:revision>5</cp:revision>
  <cp:lastPrinted>2021-10-13T16:07:00Z</cp:lastPrinted>
  <dcterms:created xsi:type="dcterms:W3CDTF">2021-12-09T18:34:00Z</dcterms:created>
  <dcterms:modified xsi:type="dcterms:W3CDTF">2021-12-17T19:46:00Z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id="DFEhr7mk"/&gt;&lt;style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