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DC5A" w14:textId="77777777" w:rsidR="00CE415E" w:rsidRPr="00E60BDF" w:rsidRDefault="00CE415E" w:rsidP="00CE415E">
      <w:pPr>
        <w:pStyle w:val="Heading1"/>
        <w:bidi/>
      </w:pPr>
      <w:r>
        <w:rPr>
          <w:rtl/>
          <w:lang w:bidi="ar"/>
        </w:rPr>
        <w:t>تدمير استعراضي: إيديولوجية "داعش" (تنظيم الدولة الإسلامية في العراق والشام) والحرب على التراث في العراق</w:t>
      </w:r>
    </w:p>
    <w:p w14:paraId="73355CAE" w14:textId="77777777" w:rsidR="00CE415E" w:rsidRPr="00E60BDF" w:rsidRDefault="00CE415E" w:rsidP="00CE415E">
      <w:pPr>
        <w:bidi/>
        <w:rPr>
          <w:rFonts w:ascii="Times New Roman" w:hAnsi="Times New Roman" w:cs="Times New Roman"/>
        </w:rPr>
      </w:pPr>
      <w:r>
        <w:rPr>
          <w:rFonts w:ascii="Times New Roman" w:hAnsi="Times New Roman" w:cs="Times New Roman"/>
          <w:rtl/>
          <w:lang w:bidi="ar"/>
        </w:rPr>
        <w:t xml:space="preserve">جيل ج. ستين </w:t>
      </w:r>
    </w:p>
    <w:p w14:paraId="6131864E" w14:textId="77777777" w:rsidR="00CE415E" w:rsidRPr="00E60BDF" w:rsidRDefault="00CE415E" w:rsidP="00CE415E"/>
    <w:p w14:paraId="43FA4B5B" w14:textId="77777777" w:rsidR="00CE415E" w:rsidRPr="00E60BDF" w:rsidRDefault="00CE415E" w:rsidP="00CE415E">
      <w:pPr>
        <w:pStyle w:val="Heading2"/>
        <w:bidi/>
      </w:pPr>
      <w:r>
        <w:rPr>
          <w:rtl/>
          <w:lang w:bidi="ar"/>
        </w:rPr>
        <w:t>الفكرة الرئيسية</w:t>
      </w:r>
    </w:p>
    <w:p w14:paraId="7429C6E9" w14:textId="77777777" w:rsidR="00CE415E" w:rsidRPr="00E60BDF" w:rsidRDefault="00CE415E" w:rsidP="00CE415E">
      <w:pPr>
        <w:bidi/>
        <w:spacing w:line="480" w:lineRule="auto"/>
        <w:rPr>
          <w:rFonts w:ascii="Times New Roman" w:hAnsi="Times New Roman" w:cs="Times New Roman"/>
        </w:rPr>
      </w:pPr>
      <w:r>
        <w:rPr>
          <w:rFonts w:ascii="Times New Roman" w:hAnsi="Times New Roman" w:cs="Times New Roman"/>
          <w:rtl/>
          <w:lang w:bidi="ar"/>
        </w:rPr>
        <w:t>بين عامي 2013 و2019، شنّ داعش (تنظيم الدولة الإسلامية في العراق والشام) حملة عنيفة في أرجاء سوريا والعراق في إطار نموذج خطير جديد من "التدمير الاستعراضي"، وهو عبارة عن مزيج مدروس من الإبادة الجماعية الثقافية والمادية، مع الترويج له حول العالَم من خلال الإنترنت. وقد نفّذ داعش أفعاله باعتبارها فرضًا دينيًا يستهدف الناس وصروح التراث الثقافي.</w:t>
      </w:r>
    </w:p>
    <w:p w14:paraId="01C0C538" w14:textId="77777777" w:rsidR="00CE415E" w:rsidRPr="00E60BDF" w:rsidRDefault="00CE415E" w:rsidP="00CE415E"/>
    <w:p w14:paraId="5B5AB076" w14:textId="77777777" w:rsidR="00CE415E" w:rsidRPr="00E60BDF" w:rsidRDefault="00CE415E" w:rsidP="00CE415E">
      <w:pPr>
        <w:pStyle w:val="Heading2"/>
        <w:bidi/>
      </w:pPr>
      <w:r>
        <w:rPr>
          <w:rtl/>
          <w:lang w:bidi="ar"/>
        </w:rPr>
        <w:t>ملخص</w:t>
      </w:r>
    </w:p>
    <w:p w14:paraId="413084C6" w14:textId="77777777" w:rsidR="00CE415E" w:rsidRPr="00E60BDF" w:rsidRDefault="00CE415E" w:rsidP="00CE415E">
      <w:pPr>
        <w:bidi/>
        <w:spacing w:line="480" w:lineRule="auto"/>
        <w:rPr>
          <w:rFonts w:ascii="Times New Roman" w:hAnsi="Times New Roman" w:cs="Times New Roman"/>
        </w:rPr>
      </w:pPr>
      <w:r>
        <w:rPr>
          <w:rFonts w:ascii="Times New Roman" w:hAnsi="Times New Roman" w:cs="Times New Roman"/>
          <w:rtl/>
          <w:lang w:bidi="ar"/>
        </w:rPr>
        <w:t xml:space="preserve">تزامن صعود "داعش" (تنظيم الدولة الإسلامية في العراق والشام) وتوسعه في أرجاء سوريا والعراق مع تنفيذ هجمات ودعاية على نطاق واسع تستهدف المجموعات الدينية والتراث الثقافي، ونشرها من خلال نموذج خطير جديد من "التدمير الاستعراضي". كان التدمير الاستعراضي للصروح والمواقع بمثابة استراتيجية موجهة للعامة مدروسة بعناية تم نشرها عبر الإنترنت للإبادة الثقافية المترافقة مع أفعال إبادة جماعية. كانت حرب داعش على البشر والجماد فعالة لكونها مدمجة في نظام متكامل يجمع بين إيديولوجيا دينية وأجندة سياسية وعنف مفرط، وكل ذلك تم تضخيمه وتكثيفه من خلال الإنترنت. تمت إعادة صياغة الإجراءات السياسية باعتبارها أفعالًا دينية متسقة مع التفسير الجهادي لداعش للإسلام السلفي ورسالته بالعودة لرؤية مثالية للإسلام بأولى وأنقى أشكاله. ورغم أن خلافة داعش تعرضت للتدمير ككيان سياسي، إلا أن نموذجها من العنف الكاسح يمثّل شكلًا قابلًا للتكيف بدرجة كبيرة، وهناك مخاطر من محاكاته حول العالم على يد مجموعات أخرى مسلحة غير تابعة للدول. </w:t>
      </w:r>
    </w:p>
    <w:p w14:paraId="7D626B9B" w14:textId="6C1A56F8" w:rsidR="00E96D7E" w:rsidRDefault="00E96D7E">
      <w:pPr>
        <w:rPr>
          <w:rFonts w:ascii="Times New Roman" w:hAnsi="Times New Roman" w:cs="Times New Roman"/>
        </w:rPr>
      </w:pPr>
      <w:r>
        <w:rPr>
          <w:rFonts w:ascii="Times New Roman" w:hAnsi="Times New Roman" w:cs="Times New Roman"/>
        </w:rPr>
        <w:br w:type="page"/>
      </w:r>
    </w:p>
    <w:p w14:paraId="6865F80D" w14:textId="77777777" w:rsidR="00E96D7E" w:rsidRPr="00655E3A" w:rsidRDefault="00E96D7E" w:rsidP="00E96D7E">
      <w:pPr>
        <w:pStyle w:val="Heading1"/>
        <w:rPr>
          <w:rFonts w:ascii="Times New Roman" w:eastAsia="SimSun" w:hAnsi="Times New Roman" w:cs="Times New Roman"/>
          <w:lang w:eastAsia="zh-CN"/>
        </w:rPr>
      </w:pPr>
      <w:r w:rsidRPr="00655E3A">
        <w:rPr>
          <w:rFonts w:ascii="Times New Roman" w:eastAsia="SimSun" w:hAnsi="Times New Roman" w:cs="Times New Roman"/>
          <w:lang w:eastAsia="zh-CN"/>
        </w:rPr>
        <w:lastRenderedPageBreak/>
        <w:t>表演式摧毁：</w:t>
      </w:r>
      <w:r w:rsidRPr="00655E3A">
        <w:rPr>
          <w:rFonts w:ascii="Times New Roman" w:eastAsia="SimSun" w:hAnsi="Times New Roman" w:cs="Times New Roman"/>
          <w:lang w:eastAsia="zh-CN"/>
        </w:rPr>
        <w:t>Da’esh</w:t>
      </w:r>
      <w:r w:rsidRPr="00655E3A">
        <w:rPr>
          <w:rFonts w:ascii="Times New Roman" w:eastAsia="SimSun" w:hAnsi="Times New Roman" w:cs="Times New Roman"/>
          <w:lang w:eastAsia="zh-CN"/>
        </w:rPr>
        <w:t>（伊斯兰国）的意识形态以及战争对伊拉克遗产的影响</w:t>
      </w:r>
    </w:p>
    <w:p w14:paraId="2AE9ED2E" w14:textId="77777777" w:rsidR="00E96D7E" w:rsidRPr="00655E3A" w:rsidRDefault="00E96D7E" w:rsidP="00E96D7E">
      <w:pPr>
        <w:rPr>
          <w:rFonts w:ascii="Times New Roman" w:eastAsia="SimSun" w:hAnsi="Times New Roman" w:cs="Times New Roman"/>
          <w:lang w:eastAsia="zh-CN"/>
        </w:rPr>
      </w:pPr>
      <w:bookmarkStart w:id="0" w:name="_Hlk92428433"/>
      <w:r w:rsidRPr="002F3058">
        <w:rPr>
          <w:rFonts w:ascii="Times New Roman" w:eastAsia="SimSun" w:hAnsi="Times New Roman" w:cs="Times New Roman" w:hint="eastAsia"/>
          <w:lang w:eastAsia="zh-CN"/>
        </w:rPr>
        <w:t>吉尔·</w:t>
      </w:r>
      <w:r w:rsidRPr="002F3058">
        <w:rPr>
          <w:rFonts w:ascii="Times New Roman" w:eastAsia="SimSun" w:hAnsi="Times New Roman" w:cs="Times New Roman"/>
          <w:lang w:eastAsia="zh-CN"/>
        </w:rPr>
        <w:t>J</w:t>
      </w:r>
      <w:r w:rsidRPr="002F3058">
        <w:rPr>
          <w:rFonts w:ascii="SimSun" w:eastAsia="SimSun" w:hAnsi="SimSun" w:cs="Times New Roman"/>
          <w:lang w:eastAsia="zh-CN"/>
        </w:rPr>
        <w:t>·</w:t>
      </w:r>
      <w:r w:rsidRPr="002F3058">
        <w:rPr>
          <w:rFonts w:ascii="Times New Roman" w:eastAsia="SimSun" w:hAnsi="Times New Roman" w:cs="Times New Roman" w:hint="eastAsia"/>
          <w:lang w:eastAsia="zh-CN"/>
        </w:rPr>
        <w:t>史坦因</w:t>
      </w:r>
      <w:r>
        <w:rPr>
          <w:rFonts w:ascii="Times New Roman" w:hAnsi="Times New Roman" w:cs="Times New Roman" w:hint="eastAsia"/>
          <w:lang w:eastAsia="zh-CN"/>
        </w:rPr>
        <w:t xml:space="preserve"> </w:t>
      </w:r>
      <w:r>
        <w:rPr>
          <w:rFonts w:ascii="Times New Roman" w:hAnsi="Times New Roman" w:cs="Times New Roman"/>
          <w:lang w:eastAsia="zh-CN"/>
        </w:rPr>
        <w:t>(</w:t>
      </w:r>
      <w:r w:rsidRPr="00655E3A">
        <w:rPr>
          <w:rFonts w:ascii="Times New Roman" w:eastAsia="SimSun" w:hAnsi="Times New Roman" w:cs="Times New Roman"/>
          <w:lang w:eastAsia="zh-CN"/>
        </w:rPr>
        <w:t>Gil J. Stein</w:t>
      </w:r>
      <w:r>
        <w:rPr>
          <w:rFonts w:ascii="Times New Roman" w:eastAsia="SimSun" w:hAnsi="Times New Roman" w:cs="Times New Roman"/>
          <w:lang w:eastAsia="zh-CN"/>
        </w:rPr>
        <w:t>)</w:t>
      </w:r>
      <w:r w:rsidRPr="00655E3A">
        <w:rPr>
          <w:rFonts w:ascii="Times New Roman" w:eastAsia="SimSun" w:hAnsi="Times New Roman" w:cs="Times New Roman"/>
          <w:lang w:eastAsia="zh-CN"/>
        </w:rPr>
        <w:t xml:space="preserve"> </w:t>
      </w:r>
    </w:p>
    <w:bookmarkEnd w:id="0"/>
    <w:p w14:paraId="6B3CCB1C" w14:textId="77777777" w:rsidR="00E96D7E" w:rsidRPr="00655E3A" w:rsidRDefault="00E96D7E" w:rsidP="00E96D7E">
      <w:pPr>
        <w:rPr>
          <w:rFonts w:ascii="Times New Roman" w:eastAsia="SimSun" w:hAnsi="Times New Roman" w:cs="Times New Roman"/>
          <w:lang w:eastAsia="zh-CN"/>
        </w:rPr>
      </w:pPr>
    </w:p>
    <w:p w14:paraId="1648E35E" w14:textId="77777777" w:rsidR="00E96D7E" w:rsidRPr="00655E3A" w:rsidRDefault="00E96D7E" w:rsidP="00E96D7E">
      <w:pPr>
        <w:pStyle w:val="Heading2"/>
        <w:rPr>
          <w:rFonts w:ascii="Times New Roman" w:eastAsia="SimSun" w:hAnsi="Times New Roman" w:cs="Times New Roman"/>
          <w:lang w:eastAsia="zh-CN"/>
        </w:rPr>
      </w:pPr>
      <w:r w:rsidRPr="00655E3A">
        <w:rPr>
          <w:rFonts w:ascii="Times New Roman" w:eastAsia="SimSun" w:hAnsi="Times New Roman" w:cs="Times New Roman"/>
          <w:lang w:eastAsia="zh-CN"/>
        </w:rPr>
        <w:t>主旨</w:t>
      </w:r>
    </w:p>
    <w:p w14:paraId="054739BC" w14:textId="77777777" w:rsidR="00E96D7E" w:rsidRPr="00655E3A" w:rsidRDefault="00E96D7E" w:rsidP="00E96D7E">
      <w:pPr>
        <w:spacing w:line="480" w:lineRule="auto"/>
        <w:rPr>
          <w:rFonts w:ascii="Times New Roman" w:eastAsia="SimSun" w:hAnsi="Times New Roman" w:cs="Times New Roman"/>
          <w:lang w:eastAsia="zh-CN"/>
        </w:rPr>
      </w:pPr>
      <w:r w:rsidRPr="00655E3A">
        <w:rPr>
          <w:rFonts w:ascii="Times New Roman" w:eastAsia="SimSun" w:hAnsi="Times New Roman" w:cs="Times New Roman"/>
          <w:lang w:eastAsia="zh-CN"/>
        </w:rPr>
        <w:t xml:space="preserve">2013 </w:t>
      </w:r>
      <w:r w:rsidRPr="00655E3A">
        <w:rPr>
          <w:rFonts w:ascii="Times New Roman" w:eastAsia="SimSun" w:hAnsi="Times New Roman" w:cs="Times New Roman"/>
          <w:lang w:eastAsia="zh-CN"/>
        </w:rPr>
        <w:t>至</w:t>
      </w:r>
      <w:r w:rsidRPr="00655E3A">
        <w:rPr>
          <w:rFonts w:ascii="Times New Roman" w:eastAsia="SimSun" w:hAnsi="Times New Roman" w:cs="Times New Roman"/>
          <w:lang w:eastAsia="zh-CN"/>
        </w:rPr>
        <w:t xml:space="preserve"> 2019 </w:t>
      </w:r>
      <w:r w:rsidRPr="00655E3A">
        <w:rPr>
          <w:rFonts w:ascii="Times New Roman" w:eastAsia="SimSun" w:hAnsi="Times New Roman" w:cs="Times New Roman"/>
          <w:lang w:eastAsia="zh-CN"/>
        </w:rPr>
        <w:t>年间，</w:t>
      </w:r>
      <w:r w:rsidRPr="00655E3A">
        <w:rPr>
          <w:rFonts w:ascii="Times New Roman" w:eastAsia="SimSun" w:hAnsi="Times New Roman" w:cs="Times New Roman"/>
          <w:lang w:eastAsia="zh-CN"/>
        </w:rPr>
        <w:t>Da’esh</w:t>
      </w:r>
      <w:r w:rsidRPr="00655E3A">
        <w:rPr>
          <w:rFonts w:ascii="Times New Roman" w:eastAsia="SimSun" w:hAnsi="Times New Roman" w:cs="Times New Roman"/>
          <w:lang w:eastAsia="zh-CN"/>
        </w:rPr>
        <w:t>（伊斯兰国）在叙利亚与伊拉克的多数地区发动了名为</w:t>
      </w:r>
      <w:r w:rsidRPr="00655E3A">
        <w:rPr>
          <w:rFonts w:ascii="Times New Roman" w:eastAsia="SimSun" w:hAnsi="Times New Roman" w:cs="Times New Roman"/>
          <w:lang w:eastAsia="zh-CN"/>
        </w:rPr>
        <w:t>“</w:t>
      </w:r>
      <w:r w:rsidRPr="00655E3A">
        <w:rPr>
          <w:rFonts w:ascii="Times New Roman" w:eastAsia="SimSun" w:hAnsi="Times New Roman" w:cs="Times New Roman"/>
          <w:lang w:eastAsia="zh-CN"/>
        </w:rPr>
        <w:t>表演式摧毁</w:t>
      </w:r>
      <w:r w:rsidRPr="00655E3A">
        <w:rPr>
          <w:rFonts w:ascii="Times New Roman" w:eastAsia="SimSun" w:hAnsi="Times New Roman" w:cs="Times New Roman"/>
          <w:lang w:eastAsia="zh-CN"/>
        </w:rPr>
        <w:t>”</w:t>
      </w:r>
      <w:r w:rsidRPr="00655E3A">
        <w:rPr>
          <w:rFonts w:ascii="Times New Roman" w:eastAsia="SimSun" w:hAnsi="Times New Roman" w:cs="Times New Roman"/>
          <w:lang w:eastAsia="zh-CN"/>
        </w:rPr>
        <w:t>的新型暴力袭击</w:t>
      </w:r>
      <w:r w:rsidRPr="00655E3A">
        <w:rPr>
          <w:rFonts w:ascii="Times New Roman" w:eastAsia="SimSun" w:hAnsi="Times New Roman" w:cs="Times New Roman"/>
          <w:lang w:eastAsia="zh-CN"/>
        </w:rPr>
        <w:t>——</w:t>
      </w:r>
      <w:r w:rsidRPr="00655E3A">
        <w:rPr>
          <w:rFonts w:ascii="Times New Roman" w:eastAsia="SimSun" w:hAnsi="Times New Roman" w:cs="Times New Roman"/>
          <w:lang w:eastAsia="zh-CN"/>
        </w:rPr>
        <w:t>这种精心策划的袭击行径将文化与物质灭绝相结合，同时在全球互联网上进行宣扬。</w:t>
      </w:r>
      <w:r w:rsidRPr="00655E3A">
        <w:rPr>
          <w:rFonts w:ascii="Times New Roman" w:eastAsia="SimSun" w:hAnsi="Times New Roman" w:cs="Times New Roman"/>
          <w:lang w:eastAsia="zh-CN"/>
        </w:rPr>
        <w:t xml:space="preserve">Da’esh </w:t>
      </w:r>
      <w:r w:rsidRPr="00655E3A">
        <w:rPr>
          <w:rFonts w:ascii="Times New Roman" w:eastAsia="SimSun" w:hAnsi="Times New Roman" w:cs="Times New Roman"/>
          <w:lang w:eastAsia="zh-CN"/>
        </w:rPr>
        <w:t>将其针对人民和文化遗产纪念碑的行径粉饰为宗教义务。</w:t>
      </w:r>
    </w:p>
    <w:p w14:paraId="187E97B3" w14:textId="77777777" w:rsidR="00E96D7E" w:rsidRPr="00655E3A" w:rsidRDefault="00E96D7E" w:rsidP="00E96D7E">
      <w:pPr>
        <w:rPr>
          <w:rFonts w:ascii="Times New Roman" w:eastAsia="SimSun" w:hAnsi="Times New Roman" w:cs="Times New Roman"/>
          <w:lang w:eastAsia="zh-CN"/>
        </w:rPr>
      </w:pPr>
    </w:p>
    <w:p w14:paraId="4B8E5C8F" w14:textId="77777777" w:rsidR="00E96D7E" w:rsidRPr="00655E3A" w:rsidRDefault="00E96D7E" w:rsidP="00E96D7E">
      <w:pPr>
        <w:pStyle w:val="Heading2"/>
        <w:rPr>
          <w:rFonts w:ascii="Times New Roman" w:eastAsia="SimSun" w:hAnsi="Times New Roman" w:cs="Times New Roman"/>
          <w:lang w:eastAsia="zh-CN"/>
        </w:rPr>
      </w:pPr>
      <w:r w:rsidRPr="00655E3A">
        <w:rPr>
          <w:rFonts w:ascii="Times New Roman" w:eastAsia="SimSun" w:hAnsi="Times New Roman" w:cs="Times New Roman"/>
          <w:lang w:eastAsia="zh-CN"/>
        </w:rPr>
        <w:t>摘要</w:t>
      </w:r>
    </w:p>
    <w:p w14:paraId="17C67750" w14:textId="33DBE864" w:rsidR="00897FC6" w:rsidRPr="00655E3A" w:rsidRDefault="00E96D7E" w:rsidP="00E96D7E">
      <w:pPr>
        <w:spacing w:line="480" w:lineRule="auto"/>
        <w:rPr>
          <w:rFonts w:ascii="Times New Roman" w:eastAsia="SimSun" w:hAnsi="Times New Roman" w:cs="Times New Roman"/>
          <w:lang w:eastAsia="zh-CN"/>
        </w:rPr>
      </w:pPr>
      <w:r w:rsidRPr="00655E3A">
        <w:rPr>
          <w:rFonts w:ascii="Times New Roman" w:eastAsia="SimSun" w:hAnsi="Times New Roman" w:cs="Times New Roman"/>
          <w:lang w:eastAsia="zh-CN"/>
        </w:rPr>
        <w:t>Da’esh</w:t>
      </w:r>
      <w:r w:rsidRPr="00655E3A">
        <w:rPr>
          <w:rFonts w:ascii="Times New Roman" w:eastAsia="SimSun" w:hAnsi="Times New Roman" w:cs="Times New Roman"/>
          <w:lang w:eastAsia="zh-CN"/>
        </w:rPr>
        <w:t>（伊斯兰国）在叙利亚和伊拉克崛起与扩张的特点是通过一种</w:t>
      </w:r>
      <w:r w:rsidRPr="00655E3A">
        <w:rPr>
          <w:rFonts w:ascii="Times New Roman" w:eastAsia="SimSun" w:hAnsi="Times New Roman" w:cs="Times New Roman"/>
          <w:lang w:eastAsia="zh-CN"/>
        </w:rPr>
        <w:t>“</w:t>
      </w:r>
      <w:r w:rsidRPr="00655E3A">
        <w:rPr>
          <w:rFonts w:ascii="Times New Roman" w:eastAsia="SimSun" w:hAnsi="Times New Roman" w:cs="Times New Roman"/>
          <w:lang w:eastAsia="zh-CN"/>
        </w:rPr>
        <w:t>表演式摧毁</w:t>
      </w:r>
      <w:r w:rsidRPr="00655E3A">
        <w:rPr>
          <w:rFonts w:ascii="Times New Roman" w:eastAsia="SimSun" w:hAnsi="Times New Roman" w:cs="Times New Roman"/>
          <w:lang w:eastAsia="zh-CN"/>
        </w:rPr>
        <w:t>”</w:t>
      </w:r>
      <w:r w:rsidRPr="00655E3A">
        <w:rPr>
          <w:rFonts w:ascii="Times New Roman" w:eastAsia="SimSun" w:hAnsi="Times New Roman" w:cs="Times New Roman"/>
          <w:lang w:eastAsia="zh-CN"/>
        </w:rPr>
        <w:t>的新型危险手段，大肆宣扬其对宗教团体和文化遗产的袭击。对纪念碑和遗址的表演式摧毁是一种精心编排的、在互联网上进行传播的、文化灭绝与身体灭绝相结合的公共策略。</w:t>
      </w:r>
      <w:r w:rsidRPr="00655E3A">
        <w:rPr>
          <w:rFonts w:ascii="Times New Roman" w:eastAsia="SimSun" w:hAnsi="Times New Roman" w:cs="Times New Roman"/>
          <w:lang w:eastAsia="zh-CN"/>
        </w:rPr>
        <w:t xml:space="preserve">Da’esh </w:t>
      </w:r>
      <w:r w:rsidRPr="00655E3A">
        <w:rPr>
          <w:rFonts w:ascii="Times New Roman" w:eastAsia="SimSun" w:hAnsi="Times New Roman" w:cs="Times New Roman"/>
          <w:lang w:eastAsia="zh-CN"/>
        </w:rPr>
        <w:t>对人民及物质发起的战争深植于一个综合体系内，将宗教意识形态、政治纲领以及极端暴力行为相结合，并在互联网上进行夸大和强化。政治行动被披上了宗教行为的外衣，这符合</w:t>
      </w:r>
      <w:r w:rsidRPr="00655E3A">
        <w:rPr>
          <w:rFonts w:ascii="Times New Roman" w:eastAsia="SimSun" w:hAnsi="Times New Roman" w:cs="Times New Roman"/>
          <w:lang w:eastAsia="zh-CN"/>
        </w:rPr>
        <w:t xml:space="preserve"> Da’esh </w:t>
      </w:r>
      <w:r w:rsidRPr="00655E3A">
        <w:rPr>
          <w:rFonts w:ascii="Times New Roman" w:eastAsia="SimSun" w:hAnsi="Times New Roman" w:cs="Times New Roman"/>
          <w:lang w:eastAsia="zh-CN"/>
        </w:rPr>
        <w:t>圣战主义者对伊斯兰教信条的理解以及恢复伊斯兰教理想愿望最初、最纯粹的使命。尽管</w:t>
      </w:r>
      <w:r w:rsidRPr="00655E3A">
        <w:rPr>
          <w:rFonts w:ascii="Times New Roman" w:eastAsia="SimSun" w:hAnsi="Times New Roman" w:cs="Times New Roman"/>
          <w:lang w:eastAsia="zh-CN"/>
        </w:rPr>
        <w:t xml:space="preserve"> Da</w:t>
      </w:r>
      <w:r w:rsidRPr="00E60BDF">
        <w:rPr>
          <w:rFonts w:ascii="Times New Roman" w:hAnsi="Times New Roman" w:cs="Times New Roman"/>
          <w:lang w:eastAsia="zh-CN"/>
        </w:rPr>
        <w:t>’</w:t>
      </w:r>
      <w:r w:rsidRPr="00655E3A">
        <w:rPr>
          <w:rFonts w:ascii="Times New Roman" w:eastAsia="SimSun" w:hAnsi="Times New Roman" w:cs="Times New Roman"/>
          <w:lang w:eastAsia="zh-CN"/>
        </w:rPr>
        <w:t xml:space="preserve">esh </w:t>
      </w:r>
      <w:r w:rsidRPr="00655E3A">
        <w:rPr>
          <w:rFonts w:ascii="Times New Roman" w:eastAsia="SimSun" w:hAnsi="Times New Roman" w:cs="Times New Roman"/>
          <w:lang w:eastAsia="zh-CN"/>
        </w:rPr>
        <w:t>伊斯兰国的统治地位已被摧毁，但其疯狂的暴力形式则是一种适应性极强的模式，极易被全球非政府武装团体所效仿。</w:t>
      </w:r>
      <w:r w:rsidRPr="00655E3A">
        <w:rPr>
          <w:rFonts w:ascii="Times New Roman" w:eastAsia="SimSun" w:hAnsi="Times New Roman" w:cs="Times New Roman"/>
          <w:lang w:eastAsia="zh-CN"/>
        </w:rPr>
        <w:t xml:space="preserve"> </w:t>
      </w:r>
    </w:p>
    <w:p w14:paraId="1CB30B61" w14:textId="77777777" w:rsidR="00E96D7E" w:rsidRPr="00655E3A" w:rsidRDefault="00E96D7E" w:rsidP="00E96D7E">
      <w:pPr>
        <w:rPr>
          <w:rFonts w:ascii="Times New Roman" w:eastAsia="SimSun" w:hAnsi="Times New Roman" w:cs="Times New Roman"/>
          <w:lang w:eastAsia="zh-CN"/>
        </w:rPr>
      </w:pPr>
    </w:p>
    <w:p w14:paraId="498758C9" w14:textId="166F243D" w:rsidR="00E96D7E" w:rsidRDefault="00E96D7E">
      <w:pPr>
        <w:rPr>
          <w:rFonts w:ascii="Times New Roman" w:hAnsi="Times New Roman" w:cs="Times New Roman"/>
          <w:lang w:eastAsia="zh-CN"/>
        </w:rPr>
      </w:pPr>
      <w:r>
        <w:rPr>
          <w:rFonts w:ascii="Times New Roman" w:hAnsi="Times New Roman" w:cs="Times New Roman"/>
          <w:lang w:eastAsia="zh-CN"/>
        </w:rPr>
        <w:br w:type="page"/>
      </w:r>
    </w:p>
    <w:p w14:paraId="76AF90D1" w14:textId="77777777" w:rsidR="00897FC6" w:rsidRPr="00897FC6" w:rsidRDefault="00897FC6" w:rsidP="00897FC6">
      <w:pPr>
        <w:pStyle w:val="Heading1"/>
        <w:rPr>
          <w:lang w:val="es-US"/>
        </w:rPr>
      </w:pPr>
      <w:r>
        <w:rPr>
          <w:lang w:val="fr-FR"/>
        </w:rPr>
        <w:lastRenderedPageBreak/>
        <w:t>La destruction performative : l'idéologie de Daesh (ISIS) et la guerre contre le patrimoine en Irak</w:t>
      </w:r>
    </w:p>
    <w:p w14:paraId="48539AA3" w14:textId="77777777" w:rsidR="00897FC6" w:rsidRPr="00897FC6" w:rsidRDefault="00897FC6" w:rsidP="00897FC6">
      <w:pPr>
        <w:rPr>
          <w:rFonts w:ascii="Times New Roman" w:hAnsi="Times New Roman" w:cs="Times New Roman"/>
          <w:lang w:val="es-US"/>
        </w:rPr>
      </w:pPr>
      <w:r>
        <w:rPr>
          <w:rFonts w:ascii="Times New Roman" w:hAnsi="Times New Roman" w:cs="Times New Roman"/>
          <w:lang w:val="fr-FR"/>
        </w:rPr>
        <w:t xml:space="preserve">Gil J. Stein </w:t>
      </w:r>
    </w:p>
    <w:p w14:paraId="4A602AAB" w14:textId="77777777" w:rsidR="00897FC6" w:rsidRPr="00897FC6" w:rsidRDefault="00897FC6" w:rsidP="00897FC6">
      <w:pPr>
        <w:rPr>
          <w:lang w:val="es-US"/>
        </w:rPr>
      </w:pPr>
    </w:p>
    <w:p w14:paraId="6651B896" w14:textId="77777777" w:rsidR="00897FC6" w:rsidRPr="00897FC6" w:rsidRDefault="00897FC6" w:rsidP="00897FC6">
      <w:pPr>
        <w:pStyle w:val="Heading2"/>
        <w:rPr>
          <w:lang w:val="es-US"/>
        </w:rPr>
      </w:pPr>
      <w:r>
        <w:rPr>
          <w:lang w:val="fr-FR"/>
        </w:rPr>
        <w:t>Thème principal</w:t>
      </w:r>
    </w:p>
    <w:p w14:paraId="682343DB" w14:textId="77777777" w:rsidR="00897FC6" w:rsidRPr="00897FC6" w:rsidRDefault="00897FC6" w:rsidP="00897FC6">
      <w:pPr>
        <w:spacing w:line="480" w:lineRule="auto"/>
        <w:rPr>
          <w:rFonts w:ascii="Times New Roman" w:hAnsi="Times New Roman" w:cs="Times New Roman"/>
          <w:lang w:val="fr-FR"/>
        </w:rPr>
      </w:pPr>
      <w:r>
        <w:rPr>
          <w:rFonts w:ascii="Times New Roman" w:hAnsi="Times New Roman" w:cs="Times New Roman"/>
          <w:lang w:val="fr-FR"/>
        </w:rPr>
        <w:t>De 2013 à 2019, Daesh (ISIS) a mené une violente campagne à travers une grande partie de la Syrie et de l'Irak suivant le nouveau paradigme dangereux de « destruction performative », à savoir une mise en scène associant un génocide culturel et physique, médiatisée à l'échelle mondiale grâce à Internet. Daesh a présenté ses actions comme un devoir religieux prenant pour cible des personnes et des monuments du patrimoine culturel.</w:t>
      </w:r>
    </w:p>
    <w:p w14:paraId="2BEF21F2" w14:textId="77777777" w:rsidR="00897FC6" w:rsidRPr="00897FC6" w:rsidRDefault="00897FC6" w:rsidP="00897FC6">
      <w:pPr>
        <w:rPr>
          <w:lang w:val="fr-FR"/>
        </w:rPr>
      </w:pPr>
    </w:p>
    <w:p w14:paraId="0FF5FE49" w14:textId="77777777" w:rsidR="00897FC6" w:rsidRPr="00897FC6" w:rsidRDefault="00897FC6" w:rsidP="00897FC6">
      <w:pPr>
        <w:pStyle w:val="Heading2"/>
        <w:rPr>
          <w:lang w:val="es-US"/>
        </w:rPr>
      </w:pPr>
      <w:r>
        <w:rPr>
          <w:lang w:val="fr-FR"/>
        </w:rPr>
        <w:t>Résumé</w:t>
      </w:r>
    </w:p>
    <w:p w14:paraId="6B28E0ED" w14:textId="77777777" w:rsidR="00897FC6" w:rsidRPr="00897FC6" w:rsidRDefault="00897FC6" w:rsidP="00897FC6">
      <w:pPr>
        <w:spacing w:line="480" w:lineRule="auto"/>
        <w:rPr>
          <w:rFonts w:ascii="Times New Roman" w:hAnsi="Times New Roman" w:cs="Times New Roman"/>
          <w:lang w:val="es-US"/>
        </w:rPr>
      </w:pPr>
      <w:r>
        <w:rPr>
          <w:rFonts w:ascii="Times New Roman" w:hAnsi="Times New Roman" w:cs="Times New Roman"/>
          <w:lang w:val="fr-FR"/>
        </w:rPr>
        <w:t xml:space="preserve">L'émergence de Daesh (ISIS) et son expansion à travers la Syrie et l'Irak se sont caractérisées par des attaques fortement médiatisées à l'encontre de groupes religieux et du patrimoine culturel, qui ont été diffusées en s'appuyant sur un nouveau paradigme dangereux de « destruction performative ». La destruction performative des monuments et des sites était une stratégie publique, soigneusement orchestrée et diffusée sur Internet, de génocide culturel associé à des actes de génocide physique. La guerre menée par Daesh à l'encontre des populations et des biens était efficace parce qu'elle participait d'un système intégré associant l'idéologie religieuse, un programme politique, et une violence extrême, qui ont été amplifiés et intensifiés par Internet. Ses actions politiques ont été présentées comme des actes religieux conformes à l'interprétation djihadiste de l'islam salafiste de Daesh et à sa mission de retour à une vision idéalisée de l'islam sous sa forme originale la plus pure. Bien que le califat de Daesh ait été détruit en tant que régime politique, son paradigme de violence virale est un modèle hautement adaptable qui risque d'être imité par d'autres groupes armés non-gouvernementaux à l'échelle mondiale. </w:t>
      </w:r>
    </w:p>
    <w:p w14:paraId="1A49DCF6" w14:textId="77777777" w:rsidR="00897FC6" w:rsidRPr="00897FC6" w:rsidRDefault="00897FC6" w:rsidP="00897FC6">
      <w:pPr>
        <w:rPr>
          <w:rFonts w:ascii="Times New Roman" w:hAnsi="Times New Roman" w:cs="Times New Roman"/>
          <w:lang w:val="es-US"/>
        </w:rPr>
      </w:pPr>
    </w:p>
    <w:p w14:paraId="40CDFED1" w14:textId="1EAE7C65" w:rsidR="00897FC6" w:rsidRDefault="00897FC6">
      <w:pPr>
        <w:rPr>
          <w:rFonts w:ascii="Times New Roman" w:hAnsi="Times New Roman" w:cs="Times New Roman"/>
          <w:lang w:val="es-US" w:eastAsia="zh-CN"/>
        </w:rPr>
      </w:pPr>
      <w:r>
        <w:rPr>
          <w:rFonts w:ascii="Times New Roman" w:hAnsi="Times New Roman" w:cs="Times New Roman"/>
          <w:lang w:val="es-US" w:eastAsia="zh-CN"/>
        </w:rPr>
        <w:br w:type="page"/>
      </w:r>
    </w:p>
    <w:p w14:paraId="76F5F75C" w14:textId="77777777" w:rsidR="00E96D7E" w:rsidRPr="00E60BDF" w:rsidRDefault="00E96D7E" w:rsidP="00E96D7E">
      <w:pPr>
        <w:pStyle w:val="Heading1"/>
      </w:pPr>
      <w:r>
        <w:rPr>
          <w:lang w:val="ru"/>
        </w:rPr>
        <w:lastRenderedPageBreak/>
        <w:t>Показное разрушение.Идеология ДАИШ (ИГИЛ) и война против культурного наследия в Ираке</w:t>
      </w:r>
    </w:p>
    <w:p w14:paraId="551F7497" w14:textId="77777777" w:rsidR="00E96D7E" w:rsidRPr="00E60BDF" w:rsidRDefault="00E96D7E" w:rsidP="00E96D7E">
      <w:pPr>
        <w:rPr>
          <w:rFonts w:ascii="Times New Roman" w:hAnsi="Times New Roman" w:cs="Times New Roman"/>
        </w:rPr>
      </w:pPr>
      <w:r>
        <w:rPr>
          <w:rFonts w:ascii="Times New Roman" w:hAnsi="Times New Roman" w:cs="Times New Roman"/>
          <w:lang w:val="ru"/>
        </w:rPr>
        <w:t xml:space="preserve">Джил Дж. Стайн </w:t>
      </w:r>
    </w:p>
    <w:p w14:paraId="32C89B8C" w14:textId="77777777" w:rsidR="00E96D7E" w:rsidRPr="00E60BDF" w:rsidRDefault="00E96D7E" w:rsidP="00E96D7E"/>
    <w:p w14:paraId="550429C4" w14:textId="77777777" w:rsidR="00E96D7E" w:rsidRPr="00E60BDF" w:rsidRDefault="00E96D7E" w:rsidP="00E96D7E">
      <w:pPr>
        <w:pStyle w:val="Heading2"/>
      </w:pPr>
      <w:r>
        <w:rPr>
          <w:lang w:val="ru"/>
        </w:rPr>
        <w:t>Основная идея</w:t>
      </w:r>
    </w:p>
    <w:p w14:paraId="1BC3313A" w14:textId="77777777" w:rsidR="00E96D7E" w:rsidRPr="00E96D7E" w:rsidRDefault="00E96D7E" w:rsidP="00E96D7E">
      <w:pPr>
        <w:spacing w:line="480" w:lineRule="auto"/>
        <w:rPr>
          <w:rFonts w:ascii="Times New Roman" w:hAnsi="Times New Roman" w:cs="Times New Roman"/>
          <w:lang w:val="ru"/>
        </w:rPr>
      </w:pPr>
      <w:r>
        <w:rPr>
          <w:rFonts w:ascii="Times New Roman" w:hAnsi="Times New Roman" w:cs="Times New Roman"/>
          <w:lang w:val="ru"/>
        </w:rPr>
        <w:t>С 2013 по 2019 годы ДАИШ (ИГИЛ) развернуло жестокую кампанию на большей территории Сирии и Ирака под флагом новой опасной парадигмы «показного разрушения» - постановочной комбинации культурного и физического геноцида, глобально афишируемого через Интернет. ДАИШ преподносило свои деяния против населения и памятников культуры как религиозный долг.</w:t>
      </w:r>
    </w:p>
    <w:p w14:paraId="2A443C90" w14:textId="77777777" w:rsidR="00E96D7E" w:rsidRPr="00E96D7E" w:rsidRDefault="00E96D7E" w:rsidP="00E96D7E">
      <w:pPr>
        <w:rPr>
          <w:lang w:val="ru"/>
        </w:rPr>
      </w:pPr>
    </w:p>
    <w:p w14:paraId="16D42686" w14:textId="77777777" w:rsidR="00E96D7E" w:rsidRPr="00E96D7E" w:rsidRDefault="00E96D7E" w:rsidP="00E96D7E">
      <w:pPr>
        <w:pStyle w:val="Heading2"/>
        <w:rPr>
          <w:lang w:val="ru"/>
        </w:rPr>
      </w:pPr>
      <w:r>
        <w:rPr>
          <w:lang w:val="ru"/>
        </w:rPr>
        <w:t>Краткое содержание</w:t>
      </w:r>
    </w:p>
    <w:p w14:paraId="63D69DB9" w14:textId="77777777" w:rsidR="00E96D7E" w:rsidRPr="00E96D7E" w:rsidRDefault="00E96D7E" w:rsidP="00E96D7E">
      <w:pPr>
        <w:spacing w:line="480" w:lineRule="auto"/>
        <w:rPr>
          <w:rFonts w:ascii="Times New Roman" w:hAnsi="Times New Roman" w:cs="Times New Roman"/>
          <w:lang w:val="ru"/>
        </w:rPr>
      </w:pPr>
      <w:r>
        <w:rPr>
          <w:rFonts w:ascii="Times New Roman" w:hAnsi="Times New Roman" w:cs="Times New Roman"/>
          <w:lang w:val="ru"/>
        </w:rPr>
        <w:t xml:space="preserve">Возникновение ДАИШ (ИГИЛ) и его распространение в Сирии и Ираке сопровождалось широко афишируемыми атаками как на религиозные группы, так и на культурное наследие, распространяемыми под флагом новой опасной парадигмы «показного разрушения». Показное разрушение памятников и объектов культуры представляло собой тщательно спланированную и распространяемую через Интернет публичную стратегию культурного геноцида в сочетании с актами физического геноцида. Война ДАИШ против людей и вещей приносила результаты, поскольку была интегрирована в систему, сочетающую в себе религиозную идеологию, политическую повестку дня и крайнее насилие, увеличенное и усиленное Интернетом. Политические действия были представлены как религиозные акты, согласующиеся с джихадистской интерпретацией ДАИШ исламского движения Салафия и его миссии - возвращение к идеализированной, самой ранней и наиболее чистой версии ислама. Хотя халифат ДАИШ был разрушен как политическое образование, его парадигма вирусного насилия легко адаптируема, что </w:t>
      </w:r>
      <w:r>
        <w:rPr>
          <w:rFonts w:ascii="Times New Roman" w:hAnsi="Times New Roman" w:cs="Times New Roman"/>
          <w:lang w:val="ru"/>
        </w:rPr>
        <w:lastRenderedPageBreak/>
        <w:t xml:space="preserve">создает риск подражания со стороны других негосударственных вооруженных групп в любой точке мира. </w:t>
      </w:r>
    </w:p>
    <w:p w14:paraId="3B6DA124" w14:textId="77777777" w:rsidR="00E96D7E" w:rsidRPr="00E96D7E" w:rsidRDefault="00E96D7E" w:rsidP="00E96D7E">
      <w:pPr>
        <w:rPr>
          <w:rFonts w:ascii="Times New Roman" w:hAnsi="Times New Roman" w:cs="Times New Roman"/>
          <w:lang w:val="ru"/>
        </w:rPr>
      </w:pPr>
    </w:p>
    <w:p w14:paraId="2D281D3A" w14:textId="44699DB7" w:rsidR="00E96D7E" w:rsidRDefault="00E96D7E">
      <w:pPr>
        <w:rPr>
          <w:rFonts w:ascii="Times New Roman" w:hAnsi="Times New Roman" w:cs="Times New Roman"/>
          <w:lang w:val="ru" w:eastAsia="zh-CN"/>
        </w:rPr>
      </w:pPr>
      <w:r>
        <w:rPr>
          <w:rFonts w:ascii="Times New Roman" w:hAnsi="Times New Roman" w:cs="Times New Roman"/>
          <w:lang w:val="ru" w:eastAsia="zh-CN"/>
        </w:rPr>
        <w:br w:type="page"/>
      </w:r>
    </w:p>
    <w:p w14:paraId="47E7F7F5" w14:textId="77777777" w:rsidR="00E96D7E" w:rsidRPr="001A0DC5" w:rsidRDefault="00E96D7E" w:rsidP="00E96D7E">
      <w:pPr>
        <w:pStyle w:val="Heading1"/>
        <w:rPr>
          <w:lang w:val="es-419"/>
        </w:rPr>
      </w:pPr>
      <w:r w:rsidRPr="001A0DC5">
        <w:rPr>
          <w:lang w:val="es-419"/>
        </w:rPr>
        <w:lastRenderedPageBreak/>
        <w:t>Destrucción performativa: la ideología del Dáesh (Estado Islámico) y la guerra contra el patrimonio en Irak</w:t>
      </w:r>
    </w:p>
    <w:p w14:paraId="2920573C" w14:textId="77777777" w:rsidR="00E96D7E" w:rsidRPr="001A0DC5" w:rsidRDefault="00E96D7E" w:rsidP="00E96D7E">
      <w:pPr>
        <w:rPr>
          <w:rFonts w:ascii="Times New Roman" w:hAnsi="Times New Roman" w:cs="Times New Roman"/>
          <w:lang w:val="es-419"/>
        </w:rPr>
      </w:pPr>
      <w:r w:rsidRPr="001A0DC5">
        <w:rPr>
          <w:rFonts w:ascii="Times New Roman" w:hAnsi="Times New Roman" w:cs="Times New Roman"/>
          <w:lang w:val="es-419"/>
        </w:rPr>
        <w:t xml:space="preserve">Gil J. Stein </w:t>
      </w:r>
    </w:p>
    <w:p w14:paraId="58BF5B7B" w14:textId="77777777" w:rsidR="00E96D7E" w:rsidRPr="001A0DC5" w:rsidRDefault="00E96D7E" w:rsidP="00E96D7E">
      <w:pPr>
        <w:rPr>
          <w:lang w:val="es-419"/>
        </w:rPr>
      </w:pPr>
    </w:p>
    <w:p w14:paraId="402570D9" w14:textId="77777777" w:rsidR="00E96D7E" w:rsidRPr="001A0DC5" w:rsidRDefault="00E96D7E" w:rsidP="00E96D7E">
      <w:pPr>
        <w:pStyle w:val="Heading2"/>
        <w:rPr>
          <w:lang w:val="es-419"/>
        </w:rPr>
      </w:pPr>
      <w:r w:rsidRPr="001A0DC5">
        <w:rPr>
          <w:lang w:val="es-419"/>
        </w:rPr>
        <w:t>Presentación</w:t>
      </w:r>
    </w:p>
    <w:p w14:paraId="776715A3" w14:textId="77777777" w:rsidR="00E96D7E" w:rsidRPr="001A0DC5" w:rsidRDefault="00E96D7E" w:rsidP="00E96D7E">
      <w:pPr>
        <w:spacing w:line="480" w:lineRule="auto"/>
        <w:rPr>
          <w:rFonts w:ascii="Times New Roman" w:hAnsi="Times New Roman" w:cs="Times New Roman"/>
          <w:lang w:val="es-419"/>
        </w:rPr>
      </w:pPr>
      <w:r w:rsidRPr="001A0DC5">
        <w:rPr>
          <w:rFonts w:ascii="Times New Roman" w:hAnsi="Times New Roman" w:cs="Times New Roman"/>
          <w:lang w:val="es-419"/>
        </w:rPr>
        <w:t>Entre 2013 y 2019, el Dáesh (Estado Islámico) llevó a cabo una violenta campaña en gran parte de Siria e Irak como parte de un peligroso nuevo paradigma de “destrucción performativa”: una combinación coreografiada de genocidio cultural y físico, publicitada a nivel global por medio de Internet. El Dáesh enmarcó sus acciones como un deber religioso cuyo blanco eran personas y monumentos de patrimonio cultural.</w:t>
      </w:r>
    </w:p>
    <w:p w14:paraId="48B60221" w14:textId="77777777" w:rsidR="00E96D7E" w:rsidRPr="001A0DC5" w:rsidRDefault="00E96D7E" w:rsidP="00E96D7E">
      <w:pPr>
        <w:rPr>
          <w:lang w:val="es-419"/>
        </w:rPr>
      </w:pPr>
    </w:p>
    <w:p w14:paraId="097C85D5" w14:textId="77777777" w:rsidR="00E96D7E" w:rsidRPr="001A0DC5" w:rsidRDefault="00E96D7E" w:rsidP="00E96D7E">
      <w:pPr>
        <w:pStyle w:val="Heading2"/>
        <w:rPr>
          <w:lang w:val="es-419"/>
        </w:rPr>
      </w:pPr>
      <w:r w:rsidRPr="001A0DC5">
        <w:rPr>
          <w:lang w:val="es-419"/>
        </w:rPr>
        <w:t>Resumen</w:t>
      </w:r>
    </w:p>
    <w:p w14:paraId="0926E7B1" w14:textId="77777777" w:rsidR="00E96D7E" w:rsidRPr="001A0DC5" w:rsidRDefault="00E96D7E" w:rsidP="00E96D7E">
      <w:pPr>
        <w:spacing w:line="480" w:lineRule="auto"/>
        <w:rPr>
          <w:rFonts w:ascii="Times New Roman" w:hAnsi="Times New Roman" w:cs="Times New Roman"/>
          <w:lang w:val="es-419"/>
        </w:rPr>
      </w:pPr>
      <w:r w:rsidRPr="001A0DC5">
        <w:rPr>
          <w:rFonts w:ascii="Times New Roman" w:hAnsi="Times New Roman" w:cs="Times New Roman"/>
          <w:lang w:val="es-419"/>
        </w:rPr>
        <w:t xml:space="preserve">El ascenso del Dáesh (Estado Islámico) y su expansión por Siria e Irak se caracterizaron por ataques bien publicitados contra grupos religiosos y sitios de patrimonio cultural, propagados a través de un peligroso nuevo paradigma de “destrucción performativa”. Esta destrucción performativa de monumentos y sitios era una estrategia pública de genocidio cultural cuidadosamente coreografiada y difundida por Internet, combinada con actos de genocidio físico. La guerra del Dáesh contra personas y objetos fue efectiva porque formaba parte de un sistema integrado que combinaba ideología religiosa, motivaciones políticas y extrema violencia, amplificada e intensificada por medio de Internet. Las acciones políticas se reestructuraron como actos religiosos congruentes con la interpretación yihadista que el Dáesh hace del salafismo y con su misión de recobrar una versión idealizada del islam en su forma más primitiva y pura. Aunque el califato del Dáesh se destruyó como forma de gobierno, su paradigma de violencia viral es un modelo muy versátil que se encuentra en riesgo de ser emulado por otros grupos armados no gubernamentales en el resto del mundo. </w:t>
      </w:r>
    </w:p>
    <w:p w14:paraId="34932454" w14:textId="77777777" w:rsidR="00E96D7E" w:rsidRPr="001A0DC5" w:rsidRDefault="00E96D7E" w:rsidP="00E96D7E">
      <w:pPr>
        <w:rPr>
          <w:rFonts w:ascii="Times New Roman" w:hAnsi="Times New Roman" w:cs="Times New Roman"/>
          <w:lang w:val="es-419"/>
        </w:rPr>
      </w:pPr>
    </w:p>
    <w:p w14:paraId="22D45C5C" w14:textId="77777777" w:rsidR="00CE415E" w:rsidRPr="00E96D7E" w:rsidRDefault="00CE415E" w:rsidP="00CE415E">
      <w:pPr>
        <w:rPr>
          <w:rFonts w:ascii="Times New Roman" w:hAnsi="Times New Roman" w:cs="Times New Roman"/>
          <w:lang w:val="es-419" w:eastAsia="zh-CN"/>
        </w:rPr>
      </w:pPr>
    </w:p>
    <w:p w14:paraId="2E6889EC" w14:textId="77777777" w:rsidR="00894B7E" w:rsidRPr="00E96D7E" w:rsidRDefault="00894B7E">
      <w:pPr>
        <w:rPr>
          <w:rFonts w:ascii="Times New Roman" w:hAnsi="Times New Roman" w:cs="Times New Roman"/>
          <w:lang w:val="ru" w:eastAsia="zh-CN"/>
        </w:rPr>
      </w:pPr>
    </w:p>
    <w:sectPr w:rsidR="00894B7E" w:rsidRPr="00E9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DF"/>
    <w:rsid w:val="00851508"/>
    <w:rsid w:val="00894B7E"/>
    <w:rsid w:val="00897FC6"/>
    <w:rsid w:val="00CE415E"/>
    <w:rsid w:val="00E60BDF"/>
    <w:rsid w:val="00E96D7E"/>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E408"/>
  <w15:chartTrackingRefBased/>
  <w15:docId w15:val="{83C8B17F-3828-2A44-9CC3-98CF1A27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B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B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3</cp:revision>
  <dcterms:created xsi:type="dcterms:W3CDTF">2021-12-09T18:35:00Z</dcterms:created>
  <dcterms:modified xsi:type="dcterms:W3CDTF">2022-01-10T17:52:00Z</dcterms:modified>
</cp:coreProperties>
</file>