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50CF4" w14:textId="3335911E" w:rsidR="00E7690A" w:rsidRDefault="00F85E24" w:rsidP="00264954">
      <w:pPr>
        <w:spacing w:line="480" w:lineRule="auto"/>
      </w:pPr>
      <w:r>
        <w:t>[TOC_CVA]</w:t>
      </w:r>
    </w:p>
    <w:p w14:paraId="290D043E" w14:textId="736877EA" w:rsidR="00F85E24" w:rsidRDefault="00F85E24" w:rsidP="00264954">
      <w:pPr>
        <w:spacing w:line="480" w:lineRule="auto"/>
      </w:pPr>
    </w:p>
    <w:p w14:paraId="09CD5175" w14:textId="60BDF79F" w:rsidR="00F85E24" w:rsidRDefault="00F85E24" w:rsidP="00264954">
      <w:pPr>
        <w:spacing w:line="480" w:lineRule="auto"/>
        <w:jc w:val="center"/>
      </w:pPr>
      <w:r>
        <w:t>CONTENTS</w:t>
      </w:r>
    </w:p>
    <w:p w14:paraId="22A4B126" w14:textId="232CC5C4" w:rsidR="00F85E24" w:rsidRDefault="00F85E24" w:rsidP="00264954">
      <w:pPr>
        <w:spacing w:line="480" w:lineRule="auto"/>
      </w:pPr>
    </w:p>
    <w:p w14:paraId="07ABA435" w14:textId="35747C79" w:rsidR="00F85E24" w:rsidRDefault="00F85E24" w:rsidP="00264954">
      <w:pPr>
        <w:spacing w:line="480" w:lineRule="auto"/>
      </w:pPr>
      <w:r>
        <w:t>FOREWORD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[TK]</w:t>
      </w:r>
    </w:p>
    <w:p w14:paraId="50D80386" w14:textId="4FCE0095" w:rsidR="00F85E24" w:rsidRDefault="00F85E24" w:rsidP="00264954">
      <w:pPr>
        <w:spacing w:line="480" w:lineRule="auto"/>
      </w:pPr>
      <w:r>
        <w:t>PREFACE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[TK]</w:t>
      </w:r>
    </w:p>
    <w:p w14:paraId="20A060D9" w14:textId="13C32691" w:rsidR="00F85E24" w:rsidRDefault="00F85E24" w:rsidP="00264954">
      <w:pPr>
        <w:spacing w:line="480" w:lineRule="auto"/>
      </w:pPr>
      <w:r>
        <w:t>ABBREVIATIONS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[TK]</w:t>
      </w:r>
    </w:p>
    <w:p w14:paraId="40AB53AE" w14:textId="77777777" w:rsidR="00264954" w:rsidRDefault="00264954" w:rsidP="00264954">
      <w:pPr>
        <w:spacing w:line="480" w:lineRule="auto"/>
      </w:pPr>
    </w:p>
    <w:p w14:paraId="10357C43" w14:textId="07B60D3C" w:rsidR="00264954" w:rsidRDefault="00264954" w:rsidP="00264954">
      <w:pPr>
        <w:spacing w:line="480" w:lineRule="auto"/>
      </w:pPr>
      <w:r>
        <w:t>COLUMN-KRATERS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[TK]</w:t>
      </w:r>
    </w:p>
    <w:p w14:paraId="0D4F055E" w14:textId="730F7D90" w:rsidR="00264954" w:rsidRDefault="00264954" w:rsidP="00264954">
      <w:pPr>
        <w:spacing w:line="480" w:lineRule="auto"/>
      </w:pPr>
      <w:r>
        <w:t>VOLUTE-KRATERS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[TK]</w:t>
      </w:r>
    </w:p>
    <w:p w14:paraId="056A1F54" w14:textId="77777777" w:rsidR="00CC0710" w:rsidRDefault="00CC0710" w:rsidP="00264954">
      <w:pPr>
        <w:spacing w:line="480" w:lineRule="auto"/>
      </w:pPr>
    </w:p>
    <w:p w14:paraId="40F77BEE" w14:textId="5C1105F9" w:rsidR="0079157F" w:rsidRDefault="0079157F" w:rsidP="00264954">
      <w:pPr>
        <w:spacing w:line="480" w:lineRule="auto"/>
      </w:pPr>
      <w:r>
        <w:t>PROFILE DRAWINGS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[TK]</w:t>
      </w:r>
      <w:bookmarkStart w:id="0" w:name="_GoBack"/>
      <w:bookmarkEnd w:id="0"/>
    </w:p>
    <w:p w14:paraId="4B51FB07" w14:textId="73DEAF49" w:rsidR="00264954" w:rsidRDefault="00264954" w:rsidP="00264954">
      <w:pPr>
        <w:spacing w:line="480" w:lineRule="auto"/>
      </w:pPr>
      <w:r>
        <w:t xml:space="preserve">CONCORDANCE between </w:t>
      </w:r>
      <w:proofErr w:type="spellStart"/>
      <w:r>
        <w:t>Bareiss</w:t>
      </w:r>
      <w:proofErr w:type="spellEnd"/>
      <w:r>
        <w:t xml:space="preserve"> Collection Numbers, J. Paul Getty Accession Numbers, and </w:t>
      </w:r>
      <w:r w:rsidRPr="00264954">
        <w:rPr>
          <w:i/>
        </w:rPr>
        <w:t>CVA</w:t>
      </w:r>
      <w:r>
        <w:t xml:space="preserve"> Numbers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[TK]</w:t>
      </w:r>
    </w:p>
    <w:p w14:paraId="5C09BA6E" w14:textId="32FC458E" w:rsidR="00264954" w:rsidRDefault="00264954" w:rsidP="00264954">
      <w:pPr>
        <w:spacing w:line="480" w:lineRule="auto"/>
      </w:pPr>
      <w:r>
        <w:t>INDEX of Attributions to Painters, Groups, and Workshops</w:t>
      </w:r>
      <w:r>
        <w:tab/>
      </w:r>
      <w:r>
        <w:tab/>
      </w:r>
      <w:r>
        <w:tab/>
      </w:r>
      <w:r>
        <w:tab/>
      </w:r>
      <w:r>
        <w:tab/>
        <w:t>[TK]</w:t>
      </w:r>
    </w:p>
    <w:p w14:paraId="3359A32D" w14:textId="6027060F" w:rsidR="00264954" w:rsidRDefault="00264954" w:rsidP="00264954">
      <w:pPr>
        <w:spacing w:line="480" w:lineRule="auto"/>
      </w:pPr>
      <w:r>
        <w:t>INDEX of Subjects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[TK]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64954" w:rsidSect="0091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24"/>
    <w:rsid w:val="00264954"/>
    <w:rsid w:val="0058446F"/>
    <w:rsid w:val="0079157F"/>
    <w:rsid w:val="00916131"/>
    <w:rsid w:val="00CC0710"/>
    <w:rsid w:val="00E7690A"/>
    <w:rsid w:val="00F8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3B734"/>
  <w15:chartTrackingRefBased/>
  <w15:docId w15:val="{434E9F98-F337-1743-B40B-2DB23A8B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Barth</dc:creator>
  <cp:keywords/>
  <dc:description/>
  <cp:lastModifiedBy>Rachel Barth</cp:lastModifiedBy>
  <cp:revision>3</cp:revision>
  <dcterms:created xsi:type="dcterms:W3CDTF">2018-11-27T22:38:00Z</dcterms:created>
  <dcterms:modified xsi:type="dcterms:W3CDTF">2018-12-13T02:03:00Z</dcterms:modified>
</cp:coreProperties>
</file>