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B22CD" w14:textId="0708BCFC" w:rsidR="008E2975" w:rsidRPr="0025642B" w:rsidRDefault="00FA2B4C" w:rsidP="008E2975">
      <w:r>
        <w:t>Figure 4.1</w:t>
      </w:r>
      <w:r w:rsidR="008E2975" w:rsidRPr="0025642B">
        <w:t>. Pylon tower, excavated by the HIAMAS underwater mission at Alexandria in 2003.</w:t>
      </w:r>
      <w:r w:rsidR="00402570">
        <w:t xml:space="preserve"> © Hellenic Institute of Ancient and Medieval Alexandrian Studies, Athens. </w:t>
      </w:r>
      <w:r w:rsidR="008E2975" w:rsidRPr="0025642B">
        <w:t xml:space="preserve">Drawing by Silvana </w:t>
      </w:r>
      <w:proofErr w:type="spellStart"/>
      <w:r w:rsidR="008E2975" w:rsidRPr="0025642B">
        <w:t>Gargiulo</w:t>
      </w:r>
      <w:proofErr w:type="spellEnd"/>
    </w:p>
    <w:p w14:paraId="50F2E7E4" w14:textId="77777777" w:rsidR="008E2975" w:rsidRPr="0025642B" w:rsidRDefault="008E2975" w:rsidP="008E2975"/>
    <w:p w14:paraId="11B6F25E" w14:textId="2FCF46C0" w:rsidR="008E2975" w:rsidRPr="0025642B" w:rsidRDefault="00FA2B4C" w:rsidP="008E2975">
      <w:r>
        <w:t>Figure 4.2</w:t>
      </w:r>
      <w:r w:rsidR="008E2975" w:rsidRPr="0025642B">
        <w:t xml:space="preserve">. Axonometric view of the Pylon tower excavated by the HIAMAS underwater mission at Alexandria in 2003. </w:t>
      </w:r>
      <w:r w:rsidR="00402570">
        <w:t>© Hellenic Institute of Ancient and Medieval Alexandrian Studies, Athens.</w:t>
      </w:r>
      <w:r w:rsidR="00402570">
        <w:t xml:space="preserve"> </w:t>
      </w:r>
      <w:r w:rsidR="008E2975" w:rsidRPr="0025642B">
        <w:t xml:space="preserve">Drawing by Silvana </w:t>
      </w:r>
      <w:proofErr w:type="spellStart"/>
      <w:r w:rsidR="008E2975" w:rsidRPr="0025642B">
        <w:t>Gargiulo</w:t>
      </w:r>
      <w:proofErr w:type="spellEnd"/>
    </w:p>
    <w:p w14:paraId="327CC023" w14:textId="77777777" w:rsidR="008E2975" w:rsidRPr="0025642B" w:rsidRDefault="008E2975" w:rsidP="008E2975"/>
    <w:p w14:paraId="76E3DD32" w14:textId="25FBB5EC" w:rsidR="008E2975" w:rsidRPr="0025642B" w:rsidRDefault="00FA2B4C" w:rsidP="008E2975">
      <w:r>
        <w:t>Figure 4.3</w:t>
      </w:r>
      <w:r w:rsidR="008E2975" w:rsidRPr="0025642B">
        <w:t>. Frontal view of the diminutive pylon tower, excavated by the HIAMAS underwater mission at Alexandria in 2003 and exhibited in the Open-</w:t>
      </w:r>
      <w:r w:rsidR="008E2975">
        <w:t>A</w:t>
      </w:r>
      <w:r w:rsidR="008E2975" w:rsidRPr="0025642B">
        <w:t xml:space="preserve">ir </w:t>
      </w:r>
      <w:r w:rsidR="008E2975">
        <w:t>M</w:t>
      </w:r>
      <w:r w:rsidR="008E2975" w:rsidRPr="0025642B">
        <w:t>useum in Kom el-Dikka</w:t>
      </w:r>
      <w:r w:rsidR="00F41F95">
        <w:t>,</w:t>
      </w:r>
      <w:r w:rsidR="008E2975">
        <w:t xml:space="preserve"> </w:t>
      </w:r>
      <w:r w:rsidR="008E2975" w:rsidRPr="0025642B">
        <w:t>Alexandria</w:t>
      </w:r>
      <w:r w:rsidR="00F41F95">
        <w:t>,</w:t>
      </w:r>
      <w:r w:rsidR="008E2975" w:rsidRPr="0025642B">
        <w:t xml:space="preserve"> since 2009</w:t>
      </w:r>
    </w:p>
    <w:p w14:paraId="1EA9C93E" w14:textId="77777777" w:rsidR="008E2975" w:rsidRPr="0025642B" w:rsidRDefault="008E2975" w:rsidP="008E2975"/>
    <w:p w14:paraId="729A0F96" w14:textId="501ED8B8" w:rsidR="008E2975" w:rsidRPr="0025642B" w:rsidRDefault="00FA2B4C" w:rsidP="008E2975">
      <w:r>
        <w:t>Figure 4.4</w:t>
      </w:r>
      <w:r w:rsidR="008E2975" w:rsidRPr="0025642B">
        <w:t>. Lateral view of the diminutive pylon tower, Kom el-Dikka</w:t>
      </w:r>
    </w:p>
    <w:p w14:paraId="1B54D2F3" w14:textId="77777777" w:rsidR="008E2975" w:rsidRPr="0025642B" w:rsidRDefault="008E2975" w:rsidP="008E2975"/>
    <w:p w14:paraId="202D65A8" w14:textId="70485709" w:rsidR="008E2975" w:rsidRPr="0025642B" w:rsidRDefault="00FA2B4C" w:rsidP="008E2975">
      <w:r>
        <w:t>Figure 4.5</w:t>
      </w:r>
      <w:r w:rsidR="008E2975" w:rsidRPr="0025642B">
        <w:t>. Sketch of the monolithic flight of steps</w:t>
      </w:r>
      <w:r w:rsidR="00F975BC">
        <w:t xml:space="preserve"> </w:t>
      </w:r>
      <w:r w:rsidR="00F975BC" w:rsidRPr="0025642B">
        <w:t>as found on the seabed</w:t>
      </w:r>
      <w:r w:rsidR="008E2975" w:rsidRPr="0025642B">
        <w:t xml:space="preserve">. </w:t>
      </w:r>
      <w:r w:rsidR="00402570">
        <w:t xml:space="preserve">© Hellenic Institute of Ancient and Medieval Alexandrian Studies, </w:t>
      </w:r>
      <w:proofErr w:type="spellStart"/>
      <w:r w:rsidR="00402570">
        <w:t>Athens.</w:t>
      </w:r>
      <w:r w:rsidR="00402570">
        <w:t xml:space="preserve"> </w:t>
      </w:r>
      <w:r w:rsidR="008E2975" w:rsidRPr="0025642B">
        <w:t>Drawin</w:t>
      </w:r>
      <w:proofErr w:type="spellEnd"/>
      <w:r w:rsidR="008E2975" w:rsidRPr="0025642B">
        <w:t xml:space="preserve">g by Silvana </w:t>
      </w:r>
      <w:proofErr w:type="spellStart"/>
      <w:r w:rsidR="008E2975" w:rsidRPr="0025642B">
        <w:t>Gargiulo</w:t>
      </w:r>
      <w:proofErr w:type="spellEnd"/>
      <w:r w:rsidR="008E2975" w:rsidRPr="0025642B">
        <w:t xml:space="preserve"> </w:t>
      </w:r>
    </w:p>
    <w:p w14:paraId="08A1AC69" w14:textId="77777777" w:rsidR="008E2975" w:rsidRPr="0025642B" w:rsidRDefault="008E2975" w:rsidP="008E2975"/>
    <w:p w14:paraId="3D5FEB79" w14:textId="07FA9582" w:rsidR="008E2975" w:rsidRPr="0025642B" w:rsidRDefault="00FA2B4C" w:rsidP="008E2975">
      <w:r>
        <w:t>Figure 4.6</w:t>
      </w:r>
      <w:r w:rsidR="00396961">
        <w:t>.</w:t>
      </w:r>
      <w:r w:rsidR="008E2975" w:rsidRPr="0025642B">
        <w:t xml:space="preserve"> Hypothetical reconstruction of the Isis temple on </w:t>
      </w:r>
      <w:r w:rsidR="00F975BC">
        <w:t>Acra</w:t>
      </w:r>
      <w:r w:rsidR="008E2975" w:rsidRPr="0025642B">
        <w:t xml:space="preserve"> Lochias, Alexandria. </w:t>
      </w:r>
      <w:r w:rsidR="00402570">
        <w:t xml:space="preserve">© Hellenic Institute of Ancient and Medieval Alexandrian Studies, </w:t>
      </w:r>
      <w:proofErr w:type="spellStart"/>
      <w:r w:rsidR="00402570">
        <w:t>Athens.</w:t>
      </w:r>
      <w:r w:rsidR="00402570">
        <w:t xml:space="preserve"> </w:t>
      </w:r>
      <w:r w:rsidR="008E2975" w:rsidRPr="0025642B">
        <w:t>Drawin</w:t>
      </w:r>
      <w:proofErr w:type="spellEnd"/>
      <w:r w:rsidR="008E2975" w:rsidRPr="0025642B">
        <w:t xml:space="preserve">g by Yiannis </w:t>
      </w:r>
      <w:proofErr w:type="spellStart"/>
      <w:r w:rsidR="008E2975" w:rsidRPr="0025642B">
        <w:t>Nakas</w:t>
      </w:r>
      <w:proofErr w:type="spellEnd"/>
      <w:r w:rsidR="008E2975" w:rsidRPr="0025642B">
        <w:t>, after a proposal by Harry Tzalas before the excavation of the flight of steps (see fig. 5)</w:t>
      </w:r>
    </w:p>
    <w:p w14:paraId="23D944B2" w14:textId="77777777" w:rsidR="008E2975" w:rsidRPr="0025642B" w:rsidRDefault="008E2975" w:rsidP="008E2975"/>
    <w:p w14:paraId="612D1BEE" w14:textId="7310BD48" w:rsidR="008E2975" w:rsidRPr="0025642B" w:rsidRDefault="00FA2B4C" w:rsidP="008E2975">
      <w:r>
        <w:lastRenderedPageBreak/>
        <w:t>Figure 4.7</w:t>
      </w:r>
      <w:r w:rsidR="008E2975" w:rsidRPr="0025642B">
        <w:t>. Karnak, pylon gate on the eastern side of the courtyard between the seventh and eighth pylons, opening to the barque shrine of Thutmose III at the sacred lake</w:t>
      </w:r>
      <w:r w:rsidR="00641911">
        <w:t>. Photo: R. Preys with agreement of the CFEETK</w:t>
      </w:r>
    </w:p>
    <w:p w14:paraId="1A956D4D" w14:textId="77777777" w:rsidR="008E2975" w:rsidRPr="0025642B" w:rsidRDefault="008E2975" w:rsidP="008E2975"/>
    <w:p w14:paraId="718EF5C4" w14:textId="4489BC7C" w:rsidR="008E2975" w:rsidRPr="0025642B" w:rsidRDefault="00FA2B4C" w:rsidP="008E2975">
      <w:r>
        <w:t>Figure 4.8</w:t>
      </w:r>
      <w:r w:rsidR="008E2975" w:rsidRPr="0025642B">
        <w:t>. Karnak, external side of pylon gate on the eastern side of the courtyard between the seventh and eighth pylons, opening to the barque shrine of Thutmose III at the sacred lake</w:t>
      </w:r>
      <w:r w:rsidR="00641911">
        <w:t>. Photo: M. Minas-</w:t>
      </w:r>
      <w:proofErr w:type="spellStart"/>
      <w:r w:rsidR="00641911">
        <w:t>Nerpel</w:t>
      </w:r>
      <w:proofErr w:type="spellEnd"/>
      <w:r w:rsidR="00641911">
        <w:t xml:space="preserve"> with agreement of the CFEETK</w:t>
      </w:r>
    </w:p>
    <w:p w14:paraId="14775565" w14:textId="77777777" w:rsidR="008E2975" w:rsidRPr="0025642B" w:rsidRDefault="008E2975" w:rsidP="008E2975"/>
    <w:p w14:paraId="4113BA77" w14:textId="1D776A46" w:rsidR="008E2975" w:rsidRPr="0025642B" w:rsidRDefault="00FA2B4C" w:rsidP="008E2975">
      <w:r>
        <w:t>Figure 4.9</w:t>
      </w:r>
      <w:r w:rsidR="008E2975" w:rsidRPr="0025642B">
        <w:t xml:space="preserve">. The altar at </w:t>
      </w:r>
      <w:proofErr w:type="spellStart"/>
      <w:r w:rsidR="00E1565E" w:rsidRPr="00DA44E5">
        <w:rPr>
          <w:rFonts w:cs="Times New Roman"/>
        </w:rPr>
        <w:t>Tôd</w:t>
      </w:r>
      <w:proofErr w:type="spellEnd"/>
      <w:r w:rsidR="002A12B5">
        <w:rPr>
          <w:rFonts w:cs="Times New Roman"/>
        </w:rPr>
        <w:t>. Photo: Christophe Thiers</w:t>
      </w:r>
    </w:p>
    <w:p w14:paraId="2CE5389B" w14:textId="77777777" w:rsidR="008E2975" w:rsidRPr="0025642B" w:rsidRDefault="008E2975" w:rsidP="008E2975"/>
    <w:p w14:paraId="70B94FD2" w14:textId="1B075464" w:rsidR="008E2975" w:rsidRPr="0025642B" w:rsidRDefault="00FA2B4C" w:rsidP="008E2975">
      <w:r>
        <w:t>Figure 4.10</w:t>
      </w:r>
      <w:r w:rsidR="008E2975" w:rsidRPr="0025642B">
        <w:t>. Pyramid and pylon of tomb Beg</w:t>
      </w:r>
      <w:r w:rsidR="008E5314">
        <w:t>.</w:t>
      </w:r>
      <w:r w:rsidR="008E2975" w:rsidRPr="0025642B">
        <w:t xml:space="preserve"> N19 of </w:t>
      </w:r>
      <w:r w:rsidR="00F41F95">
        <w:t>K</w:t>
      </w:r>
      <w:r w:rsidR="008E2975" w:rsidRPr="0025642B">
        <w:t xml:space="preserve">ing Tarekeniwal (second century BC) at the royal pyramid cemetery of </w:t>
      </w:r>
      <w:proofErr w:type="spellStart"/>
      <w:r w:rsidR="008E2975" w:rsidRPr="0025642B">
        <w:t>Begrawiya</w:t>
      </w:r>
      <w:proofErr w:type="spellEnd"/>
      <w:r w:rsidR="008E2975" w:rsidRPr="0025642B">
        <w:t xml:space="preserve"> North (Meroe/Sudan)</w:t>
      </w:r>
      <w:r w:rsidR="00185062">
        <w:t>. © DAI/QMPS, Photo: P. Wolf</w:t>
      </w:r>
      <w:bookmarkStart w:id="0" w:name="_GoBack"/>
      <w:bookmarkEnd w:id="0"/>
    </w:p>
    <w:p w14:paraId="1038305D" w14:textId="77777777" w:rsidR="008E2975" w:rsidRPr="0025642B" w:rsidRDefault="008E2975" w:rsidP="008E2975"/>
    <w:p w14:paraId="56A42A0A" w14:textId="77777777" w:rsidR="008E2975" w:rsidRPr="0025642B" w:rsidRDefault="008E2975" w:rsidP="008E2975"/>
    <w:p w14:paraId="1DE639F4" w14:textId="77777777" w:rsidR="00247490" w:rsidRDefault="00185062" w:rsidP="008E2975"/>
    <w:sectPr w:rsidR="00247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75"/>
    <w:rsid w:val="00185062"/>
    <w:rsid w:val="002A12B5"/>
    <w:rsid w:val="00396961"/>
    <w:rsid w:val="00402570"/>
    <w:rsid w:val="00535254"/>
    <w:rsid w:val="00641911"/>
    <w:rsid w:val="00764523"/>
    <w:rsid w:val="008E2975"/>
    <w:rsid w:val="008E5314"/>
    <w:rsid w:val="00901087"/>
    <w:rsid w:val="00BA634C"/>
    <w:rsid w:val="00E1565E"/>
    <w:rsid w:val="00F41F95"/>
    <w:rsid w:val="00F975BC"/>
    <w:rsid w:val="00FA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575CB"/>
  <w15:chartTrackingRefBased/>
  <w15:docId w15:val="{4C659FF7-CA8C-AF46-B86B-FA2421B8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2975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266</Words>
  <Characters>1573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Jacobson</dc:creator>
  <cp:keywords/>
  <dc:description/>
  <cp:lastModifiedBy>Laura diZerega</cp:lastModifiedBy>
  <cp:revision>7</cp:revision>
  <dcterms:created xsi:type="dcterms:W3CDTF">2021-09-28T17:54:00Z</dcterms:created>
  <dcterms:modified xsi:type="dcterms:W3CDTF">2021-09-30T22:11:00Z</dcterms:modified>
</cp:coreProperties>
</file>