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D4A0" w14:textId="20EB213E" w:rsidR="00BD3F7E" w:rsidRPr="00A22796" w:rsidRDefault="00734B65" w:rsidP="00C00EC3">
      <w:pPr>
        <w:pStyle w:val="Header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2796">
        <w:rPr>
          <w:rFonts w:ascii="Times New Roman" w:hAnsi="Times New Roman" w:cs="Times New Roman"/>
          <w:b/>
          <w:bCs/>
          <w:sz w:val="24"/>
          <w:szCs w:val="24"/>
        </w:rPr>
        <w:t xml:space="preserve">French Silver </w:t>
      </w:r>
    </w:p>
    <w:p w14:paraId="7AEEAF81" w14:textId="77777777" w:rsidR="005E1287" w:rsidRDefault="005E1287" w:rsidP="00C00EC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F9435" w14:textId="6DD40C74" w:rsidR="00734B65" w:rsidRPr="00D62404" w:rsidRDefault="005E1287" w:rsidP="00C00EC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734B65" w:rsidRPr="00D62404">
        <w:rPr>
          <w:rFonts w:ascii="Times New Roman" w:hAnsi="Times New Roman" w:cs="Times New Roman"/>
          <w:sz w:val="24"/>
          <w:szCs w:val="24"/>
        </w:rPr>
        <w:t>Acknowledgments</w:t>
      </w:r>
    </w:p>
    <w:p w14:paraId="0F03F191" w14:textId="77777777" w:rsidR="005E1287" w:rsidRDefault="005E1287" w:rsidP="00C00EC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contributor: </w:t>
      </w:r>
    </w:p>
    <w:p w14:paraId="46317A51" w14:textId="77777777" w:rsidR="005E1287" w:rsidRDefault="005E1287" w:rsidP="005E1287">
      <w:pPr>
        <w:pStyle w:val="Header"/>
        <w:numPr>
          <w:ilvl w:val="0"/>
          <w:numId w:val="1"/>
        </w:numPr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34B65" w:rsidRPr="00D62404">
        <w:rPr>
          <w:rFonts w:ascii="Times New Roman" w:hAnsi="Times New Roman" w:cs="Times New Roman"/>
          <w:sz w:val="24"/>
          <w:szCs w:val="24"/>
        </w:rPr>
        <w:t xml:space="preserve">Charissa </w:t>
      </w:r>
    </w:p>
    <w:p w14:paraId="07257A31" w14:textId="3A352DF2" w:rsidR="00734B65" w:rsidRDefault="005E1287" w:rsidP="005E1287">
      <w:pPr>
        <w:pStyle w:val="Header"/>
        <w:tabs>
          <w:tab w:val="clear" w:pos="4680"/>
          <w:tab w:val="clear" w:pos="936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34B65" w:rsidRPr="00D62404">
        <w:rPr>
          <w:rFonts w:ascii="Times New Roman" w:hAnsi="Times New Roman" w:cs="Times New Roman"/>
          <w:sz w:val="24"/>
          <w:szCs w:val="24"/>
        </w:rPr>
        <w:t>Bremer-David</w:t>
      </w:r>
    </w:p>
    <w:p w14:paraId="25306FA3" w14:textId="53580515" w:rsidR="005E1287" w:rsidRDefault="005E1287" w:rsidP="005E1287">
      <w:pPr>
        <w:pStyle w:val="Header"/>
        <w:tabs>
          <w:tab w:val="clear" w:pos="4680"/>
          <w:tab w:val="clear" w:pos="936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bio: TK</w:t>
      </w:r>
    </w:p>
    <w:p w14:paraId="7B8568CE" w14:textId="692105AF" w:rsidR="00250535" w:rsidRDefault="00250535" w:rsidP="00C00EC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short_title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1142E">
        <w:rPr>
          <w:rFonts w:ascii="Times New Roman" w:hAnsi="Times New Roman" w:cs="Times New Roman"/>
          <w:sz w:val="24"/>
          <w:szCs w:val="24"/>
        </w:rPr>
        <w:t xml:space="preserve"> Acknowledgments </w:t>
      </w:r>
    </w:p>
    <w:p w14:paraId="30A6C0EE" w14:textId="77777777" w:rsidR="005E1287" w:rsidRPr="00D62404" w:rsidRDefault="005E1287" w:rsidP="00C00EC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CD6179" w14:textId="5A64887E" w:rsidR="001353E1" w:rsidRPr="00D31E17" w:rsidRDefault="001353E1" w:rsidP="00C0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 xml:space="preserve">As author of this catalogue of French </w:t>
      </w:r>
      <w:r w:rsidR="002430B1" w:rsidRPr="00D31E17">
        <w:rPr>
          <w:rFonts w:ascii="Times New Roman" w:hAnsi="Times New Roman" w:cs="Times New Roman"/>
          <w:sz w:val="24"/>
          <w:szCs w:val="24"/>
        </w:rPr>
        <w:t>s</w:t>
      </w:r>
      <w:r w:rsidRPr="00D31E17">
        <w:rPr>
          <w:rFonts w:ascii="Times New Roman" w:hAnsi="Times New Roman" w:cs="Times New Roman"/>
          <w:sz w:val="24"/>
          <w:szCs w:val="24"/>
        </w:rPr>
        <w:t xml:space="preserve">ilver in the J. Paul Getty Museum, I stand upon the shoulders </w:t>
      </w:r>
      <w:r w:rsidR="009F1C52" w:rsidRPr="00D31E17">
        <w:rPr>
          <w:rFonts w:ascii="Times New Roman" w:hAnsi="Times New Roman" w:cs="Times New Roman"/>
          <w:sz w:val="24"/>
          <w:szCs w:val="24"/>
        </w:rPr>
        <w:t>of many. First and foremost, my</w:t>
      </w:r>
      <w:r w:rsidRPr="00D31E17">
        <w:rPr>
          <w:rFonts w:ascii="Times New Roman" w:hAnsi="Times New Roman" w:cs="Times New Roman"/>
          <w:sz w:val="24"/>
          <w:szCs w:val="24"/>
        </w:rPr>
        <w:t xml:space="preserve"> debt is to those who built the collection, J. Paul </w:t>
      </w:r>
      <w:proofErr w:type="gramStart"/>
      <w:r w:rsidRPr="00D31E17">
        <w:rPr>
          <w:rFonts w:ascii="Times New Roman" w:hAnsi="Times New Roman" w:cs="Times New Roman"/>
          <w:sz w:val="24"/>
          <w:szCs w:val="24"/>
        </w:rPr>
        <w:t>Getty</w:t>
      </w:r>
      <w:proofErr w:type="gramEnd"/>
      <w:r w:rsidRPr="00D31E17">
        <w:rPr>
          <w:rFonts w:ascii="Times New Roman" w:hAnsi="Times New Roman" w:cs="Times New Roman"/>
          <w:sz w:val="24"/>
          <w:szCs w:val="24"/>
        </w:rPr>
        <w:t xml:space="preserve"> and </w:t>
      </w:r>
      <w:r w:rsidR="00AB44E6">
        <w:rPr>
          <w:rFonts w:ascii="Times New Roman" w:hAnsi="Times New Roman" w:cs="Times New Roman"/>
          <w:sz w:val="24"/>
          <w:szCs w:val="24"/>
        </w:rPr>
        <w:t xml:space="preserve">the </w:t>
      </w:r>
      <w:r w:rsidR="00AB44E6" w:rsidRPr="00F00DE6">
        <w:rPr>
          <w:rFonts w:ascii="Times New Roman" w:hAnsi="Times New Roman" w:cs="Times New Roman"/>
          <w:sz w:val="24"/>
          <w:szCs w:val="24"/>
        </w:rPr>
        <w:t>Museum’s</w:t>
      </w:r>
      <w:r w:rsidRPr="00F00DE6">
        <w:rPr>
          <w:rFonts w:ascii="Times New Roman" w:hAnsi="Times New Roman" w:cs="Times New Roman"/>
          <w:sz w:val="24"/>
          <w:szCs w:val="24"/>
        </w:rPr>
        <w:t xml:space="preserve"> first </w:t>
      </w:r>
      <w:r w:rsidR="00D762BB" w:rsidRPr="00F00DE6">
        <w:rPr>
          <w:rFonts w:ascii="Times New Roman" w:hAnsi="Times New Roman" w:cs="Times New Roman"/>
          <w:sz w:val="24"/>
          <w:szCs w:val="24"/>
        </w:rPr>
        <w:t>c</w:t>
      </w:r>
      <w:r w:rsidRPr="00F00DE6">
        <w:rPr>
          <w:rFonts w:ascii="Times New Roman" w:hAnsi="Times New Roman" w:cs="Times New Roman"/>
          <w:sz w:val="24"/>
          <w:szCs w:val="24"/>
        </w:rPr>
        <w:t xml:space="preserve">urator of </w:t>
      </w:r>
      <w:r w:rsidR="00D762BB" w:rsidRPr="00F00DE6">
        <w:rPr>
          <w:rFonts w:ascii="Times New Roman" w:hAnsi="Times New Roman" w:cs="Times New Roman"/>
          <w:sz w:val="24"/>
          <w:szCs w:val="24"/>
        </w:rPr>
        <w:t>d</w:t>
      </w:r>
      <w:r w:rsidRPr="00F00DE6">
        <w:rPr>
          <w:rFonts w:ascii="Times New Roman" w:hAnsi="Times New Roman" w:cs="Times New Roman"/>
          <w:sz w:val="24"/>
          <w:szCs w:val="24"/>
        </w:rPr>
        <w:t xml:space="preserve">ecorative </w:t>
      </w:r>
      <w:r w:rsidR="00D762BB" w:rsidRPr="00F00DE6">
        <w:rPr>
          <w:rFonts w:ascii="Times New Roman" w:hAnsi="Times New Roman" w:cs="Times New Roman"/>
          <w:sz w:val="24"/>
          <w:szCs w:val="24"/>
        </w:rPr>
        <w:t>a</w:t>
      </w:r>
      <w:r w:rsidRPr="00F00DE6">
        <w:rPr>
          <w:rFonts w:ascii="Times New Roman" w:hAnsi="Times New Roman" w:cs="Times New Roman"/>
          <w:sz w:val="24"/>
          <w:szCs w:val="24"/>
        </w:rPr>
        <w:t>rts, Gillian Wilson</w:t>
      </w:r>
      <w:r w:rsidR="00AF0ECC" w:rsidRPr="00F00DE6">
        <w:rPr>
          <w:rFonts w:ascii="Times New Roman" w:hAnsi="Times New Roman" w:cs="Times New Roman"/>
          <w:sz w:val="24"/>
          <w:szCs w:val="24"/>
        </w:rPr>
        <w:t xml:space="preserve"> (who retired in 2003 as </w:t>
      </w:r>
      <w:r w:rsidR="00F00DE6">
        <w:rPr>
          <w:rFonts w:ascii="Times New Roman" w:hAnsi="Times New Roman" w:cs="Times New Roman"/>
          <w:sz w:val="24"/>
          <w:szCs w:val="24"/>
        </w:rPr>
        <w:t>c</w:t>
      </w:r>
      <w:r w:rsidR="00AF0ECC" w:rsidRPr="00F00DE6">
        <w:rPr>
          <w:rFonts w:ascii="Times New Roman" w:hAnsi="Times New Roman" w:cs="Times New Roman"/>
          <w:sz w:val="24"/>
          <w:szCs w:val="24"/>
        </w:rPr>
        <w:t xml:space="preserve">urator </w:t>
      </w:r>
      <w:r w:rsidR="00F00DE6">
        <w:rPr>
          <w:rFonts w:ascii="Times New Roman" w:hAnsi="Times New Roman" w:cs="Times New Roman"/>
          <w:sz w:val="24"/>
          <w:szCs w:val="24"/>
        </w:rPr>
        <w:t>em</w:t>
      </w:r>
      <w:r w:rsidR="00AF0ECC" w:rsidRPr="00F00DE6">
        <w:rPr>
          <w:rFonts w:ascii="Times New Roman" w:hAnsi="Times New Roman" w:cs="Times New Roman"/>
          <w:sz w:val="24"/>
          <w:szCs w:val="24"/>
        </w:rPr>
        <w:t>erita)</w:t>
      </w:r>
      <w:r w:rsidRPr="00F00DE6">
        <w:rPr>
          <w:rFonts w:ascii="Times New Roman" w:hAnsi="Times New Roman" w:cs="Times New Roman"/>
          <w:sz w:val="24"/>
          <w:szCs w:val="24"/>
        </w:rPr>
        <w:t xml:space="preserve">, and </w:t>
      </w:r>
      <w:r w:rsidRPr="00D31E17">
        <w:rPr>
          <w:rFonts w:ascii="Times New Roman" w:hAnsi="Times New Roman" w:cs="Times New Roman"/>
          <w:sz w:val="24"/>
          <w:szCs w:val="24"/>
        </w:rPr>
        <w:t xml:space="preserve">then to the dealers and specialists </w:t>
      </w:r>
      <w:r w:rsidR="00651A22">
        <w:rPr>
          <w:rFonts w:ascii="Times New Roman" w:hAnsi="Times New Roman" w:cs="Times New Roman"/>
          <w:sz w:val="24"/>
          <w:szCs w:val="24"/>
        </w:rPr>
        <w:t>wh</w:t>
      </w:r>
      <w:r w:rsidRPr="00D31E17">
        <w:rPr>
          <w:rFonts w:ascii="Times New Roman" w:hAnsi="Times New Roman" w:cs="Times New Roman"/>
          <w:sz w:val="24"/>
          <w:szCs w:val="24"/>
        </w:rPr>
        <w:t xml:space="preserve">o advised them. The 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silver </w:t>
      </w:r>
      <w:r w:rsidR="004C21EB" w:rsidRPr="00D31E17">
        <w:rPr>
          <w:rFonts w:ascii="Times New Roman" w:hAnsi="Times New Roman" w:cs="Times New Roman"/>
          <w:sz w:val="24"/>
          <w:szCs w:val="24"/>
        </w:rPr>
        <w:t xml:space="preserve">object files in the </w:t>
      </w:r>
      <w:r w:rsidR="00BD45D3">
        <w:rPr>
          <w:rFonts w:ascii="Times New Roman" w:hAnsi="Times New Roman" w:cs="Times New Roman"/>
          <w:sz w:val="24"/>
          <w:szCs w:val="24"/>
        </w:rPr>
        <w:t>S</w:t>
      </w:r>
      <w:r w:rsidRPr="00D31E17">
        <w:rPr>
          <w:rFonts w:ascii="Times New Roman" w:hAnsi="Times New Roman" w:cs="Times New Roman"/>
          <w:sz w:val="24"/>
          <w:szCs w:val="24"/>
        </w:rPr>
        <w:t>culpture a</w:t>
      </w:r>
      <w:r w:rsidR="004C21EB" w:rsidRPr="00D31E17">
        <w:rPr>
          <w:rFonts w:ascii="Times New Roman" w:hAnsi="Times New Roman" w:cs="Times New Roman"/>
          <w:sz w:val="24"/>
          <w:szCs w:val="24"/>
        </w:rPr>
        <w:t xml:space="preserve">nd </w:t>
      </w:r>
      <w:r w:rsidR="00BD45D3">
        <w:rPr>
          <w:rFonts w:ascii="Times New Roman" w:hAnsi="Times New Roman" w:cs="Times New Roman"/>
          <w:sz w:val="24"/>
          <w:szCs w:val="24"/>
        </w:rPr>
        <w:t>D</w:t>
      </w:r>
      <w:r w:rsidR="004C21EB" w:rsidRPr="00D31E17">
        <w:rPr>
          <w:rFonts w:ascii="Times New Roman" w:hAnsi="Times New Roman" w:cs="Times New Roman"/>
          <w:sz w:val="24"/>
          <w:szCs w:val="24"/>
        </w:rPr>
        <w:t xml:space="preserve">ecorative </w:t>
      </w:r>
      <w:r w:rsidR="00BD45D3">
        <w:rPr>
          <w:rFonts w:ascii="Times New Roman" w:hAnsi="Times New Roman" w:cs="Times New Roman"/>
          <w:sz w:val="24"/>
          <w:szCs w:val="24"/>
        </w:rPr>
        <w:t>A</w:t>
      </w:r>
      <w:r w:rsidRPr="00D31E17">
        <w:rPr>
          <w:rFonts w:ascii="Times New Roman" w:hAnsi="Times New Roman" w:cs="Times New Roman"/>
          <w:sz w:val="24"/>
          <w:szCs w:val="24"/>
        </w:rPr>
        <w:t>rt</w:t>
      </w:r>
      <w:r w:rsidR="004C21EB" w:rsidRPr="00D31E17">
        <w:rPr>
          <w:rFonts w:ascii="Times New Roman" w:hAnsi="Times New Roman" w:cs="Times New Roman"/>
          <w:sz w:val="24"/>
          <w:szCs w:val="24"/>
        </w:rPr>
        <w:t xml:space="preserve">s </w:t>
      </w:r>
      <w:r w:rsidR="00BD45D3">
        <w:rPr>
          <w:rFonts w:ascii="Times New Roman" w:hAnsi="Times New Roman" w:cs="Times New Roman"/>
          <w:sz w:val="24"/>
          <w:szCs w:val="24"/>
        </w:rPr>
        <w:t>D</w:t>
      </w:r>
      <w:r w:rsidRPr="00D31E17">
        <w:rPr>
          <w:rFonts w:ascii="Times New Roman" w:hAnsi="Times New Roman" w:cs="Times New Roman"/>
          <w:sz w:val="24"/>
          <w:szCs w:val="24"/>
        </w:rPr>
        <w:t>epartment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of the J. Paul Getty Museum</w:t>
      </w:r>
      <w:r w:rsidRPr="00D31E17">
        <w:rPr>
          <w:rFonts w:ascii="Times New Roman" w:hAnsi="Times New Roman" w:cs="Times New Roman"/>
          <w:sz w:val="24"/>
          <w:szCs w:val="24"/>
        </w:rPr>
        <w:t xml:space="preserve"> are rich sources of information gradually accumulated over the ye</w:t>
      </w:r>
      <w:r w:rsidR="00AF0ECC" w:rsidRPr="00D31E17">
        <w:rPr>
          <w:rFonts w:ascii="Times New Roman" w:hAnsi="Times New Roman" w:cs="Times New Roman"/>
          <w:sz w:val="24"/>
          <w:szCs w:val="24"/>
        </w:rPr>
        <w:t xml:space="preserve">ars by former staff, </w:t>
      </w:r>
      <w:r w:rsidR="0020607B" w:rsidRPr="00D31E17">
        <w:rPr>
          <w:rFonts w:ascii="Times New Roman" w:hAnsi="Times New Roman" w:cs="Times New Roman"/>
          <w:sz w:val="24"/>
          <w:szCs w:val="24"/>
        </w:rPr>
        <w:t xml:space="preserve">notably </w:t>
      </w:r>
      <w:r w:rsidRPr="00D31E17">
        <w:rPr>
          <w:rFonts w:ascii="Times New Roman" w:hAnsi="Times New Roman" w:cs="Times New Roman"/>
          <w:sz w:val="24"/>
          <w:szCs w:val="24"/>
        </w:rPr>
        <w:t xml:space="preserve">David 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H. </w:t>
      </w:r>
      <w:r w:rsidRPr="00D31E17">
        <w:rPr>
          <w:rFonts w:ascii="Times New Roman" w:hAnsi="Times New Roman" w:cs="Times New Roman"/>
          <w:sz w:val="24"/>
          <w:szCs w:val="24"/>
        </w:rPr>
        <w:t>Cohen</w:t>
      </w:r>
      <w:r w:rsidR="00910B18" w:rsidRPr="00D31E17">
        <w:rPr>
          <w:rFonts w:ascii="Times New Roman" w:hAnsi="Times New Roman" w:cs="Times New Roman"/>
          <w:sz w:val="24"/>
          <w:szCs w:val="24"/>
        </w:rPr>
        <w:t xml:space="preserve"> and Gay</w:t>
      </w:r>
      <w:r w:rsidR="003350A8" w:rsidRPr="00D31E17">
        <w:rPr>
          <w:rFonts w:ascii="Times New Roman" w:hAnsi="Times New Roman" w:cs="Times New Roman"/>
          <w:sz w:val="24"/>
          <w:szCs w:val="24"/>
        </w:rPr>
        <w:t xml:space="preserve"> Nieda</w:t>
      </w:r>
      <w:r w:rsidR="00910B18" w:rsidRPr="00D31E17">
        <w:rPr>
          <w:rFonts w:ascii="Times New Roman" w:hAnsi="Times New Roman" w:cs="Times New Roman"/>
          <w:sz w:val="24"/>
          <w:szCs w:val="24"/>
        </w:rPr>
        <w:t xml:space="preserve"> Gassmann</w:t>
      </w:r>
      <w:r w:rsidRPr="00D31E17">
        <w:rPr>
          <w:rFonts w:ascii="Times New Roman" w:hAnsi="Times New Roman" w:cs="Times New Roman"/>
          <w:sz w:val="24"/>
          <w:szCs w:val="24"/>
        </w:rPr>
        <w:t>, and external colleagues, such as</w:t>
      </w:r>
      <w:r w:rsidR="00AF0ECC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Pr="00D31E17">
        <w:rPr>
          <w:rFonts w:ascii="Times New Roman" w:hAnsi="Times New Roman" w:cs="Times New Roman"/>
          <w:sz w:val="24"/>
          <w:szCs w:val="24"/>
        </w:rPr>
        <w:t xml:space="preserve">Clare Le </w:t>
      </w:r>
      <w:proofErr w:type="spellStart"/>
      <w:r w:rsidRPr="00D31E17">
        <w:rPr>
          <w:rFonts w:ascii="Times New Roman" w:hAnsi="Times New Roman" w:cs="Times New Roman"/>
          <w:sz w:val="24"/>
          <w:szCs w:val="24"/>
        </w:rPr>
        <w:t>Corbeiller</w:t>
      </w:r>
      <w:proofErr w:type="spellEnd"/>
      <w:r w:rsidRPr="00D31E17">
        <w:rPr>
          <w:rFonts w:ascii="Times New Roman" w:hAnsi="Times New Roman" w:cs="Times New Roman"/>
          <w:sz w:val="24"/>
          <w:szCs w:val="24"/>
        </w:rPr>
        <w:t xml:space="preserve"> of the Metropolitan Museum of Art, New York</w:t>
      </w:r>
      <w:r w:rsidR="002430B1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A33F50" w:rsidRPr="00D31E17">
        <w:rPr>
          <w:rFonts w:ascii="Times New Roman" w:hAnsi="Times New Roman" w:cs="Times New Roman"/>
          <w:sz w:val="24"/>
          <w:szCs w:val="24"/>
        </w:rPr>
        <w:t>Bruno Pons, a</w:t>
      </w:r>
      <w:r w:rsidR="006E2165" w:rsidRPr="00D31E17">
        <w:rPr>
          <w:rFonts w:ascii="Times New Roman" w:hAnsi="Times New Roman" w:cs="Times New Roman"/>
          <w:sz w:val="24"/>
          <w:szCs w:val="24"/>
        </w:rPr>
        <w:t>n independent</w:t>
      </w:r>
      <w:r w:rsidR="002430B1" w:rsidRPr="00D31E17">
        <w:rPr>
          <w:rFonts w:ascii="Times New Roman" w:hAnsi="Times New Roman" w:cs="Times New Roman"/>
          <w:sz w:val="24"/>
          <w:szCs w:val="24"/>
        </w:rPr>
        <w:t xml:space="preserve"> researcher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; and Alexandre </w:t>
      </w:r>
      <w:proofErr w:type="spellStart"/>
      <w:r w:rsidR="00DA409E" w:rsidRPr="00D31E17">
        <w:rPr>
          <w:rFonts w:ascii="Times New Roman" w:hAnsi="Times New Roman" w:cs="Times New Roman"/>
          <w:sz w:val="24"/>
          <w:szCs w:val="24"/>
        </w:rPr>
        <w:t>Pradère</w:t>
      </w:r>
      <w:proofErr w:type="spellEnd"/>
      <w:r w:rsidR="00DA409E" w:rsidRPr="00D31E17">
        <w:rPr>
          <w:rFonts w:ascii="Times New Roman" w:hAnsi="Times New Roman" w:cs="Times New Roman"/>
          <w:sz w:val="24"/>
          <w:szCs w:val="24"/>
        </w:rPr>
        <w:t>, formerly of Sotheby’s, Paris, and for many years</w:t>
      </w:r>
      <w:r w:rsidR="00A33F50" w:rsidRPr="00D31E17">
        <w:rPr>
          <w:rFonts w:ascii="Times New Roman" w:hAnsi="Times New Roman" w:cs="Times New Roman"/>
          <w:sz w:val="24"/>
          <w:szCs w:val="24"/>
        </w:rPr>
        <w:t xml:space="preserve"> now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an independent art historian</w:t>
      </w:r>
      <w:r w:rsidR="002430B1" w:rsidRPr="00D31E17">
        <w:rPr>
          <w:rFonts w:ascii="Times New Roman" w:hAnsi="Times New Roman" w:cs="Times New Roman"/>
          <w:sz w:val="24"/>
          <w:szCs w:val="24"/>
        </w:rPr>
        <w:t xml:space="preserve">. </w:t>
      </w:r>
      <w:r w:rsidRPr="00D31E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E25A1" w14:textId="6FE3118C" w:rsidR="00022966" w:rsidRDefault="002430B1" w:rsidP="00C00EC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>The preparation of this volume bene</w:t>
      </w:r>
      <w:r w:rsidR="00DA409E" w:rsidRPr="00D31E17">
        <w:rPr>
          <w:rFonts w:ascii="Times New Roman" w:hAnsi="Times New Roman" w:cs="Times New Roman"/>
          <w:sz w:val="24"/>
          <w:szCs w:val="24"/>
        </w:rPr>
        <w:t>fitted fundamentally</w:t>
      </w:r>
      <w:r w:rsidRPr="00D31E17">
        <w:rPr>
          <w:rFonts w:ascii="Times New Roman" w:hAnsi="Times New Roman" w:cs="Times New Roman"/>
          <w:sz w:val="24"/>
          <w:szCs w:val="24"/>
        </w:rPr>
        <w:t xml:space="preserve"> from the generosity of </w:t>
      </w:r>
      <w:r w:rsidR="00997C22" w:rsidRPr="00D31E17">
        <w:rPr>
          <w:rFonts w:ascii="Times New Roman" w:hAnsi="Times New Roman" w:cs="Times New Roman"/>
          <w:sz w:val="24"/>
          <w:szCs w:val="24"/>
        </w:rPr>
        <w:t>three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Pr="00D31E17">
        <w:rPr>
          <w:rFonts w:ascii="Times New Roman" w:hAnsi="Times New Roman" w:cs="Times New Roman"/>
          <w:sz w:val="24"/>
          <w:szCs w:val="24"/>
        </w:rPr>
        <w:t>mentors in the field</w:t>
      </w:r>
      <w:r w:rsidR="00997C22" w:rsidRPr="00D31E17">
        <w:rPr>
          <w:rFonts w:ascii="Times New Roman" w:hAnsi="Times New Roman" w:cs="Times New Roman"/>
          <w:sz w:val="24"/>
          <w:szCs w:val="24"/>
        </w:rPr>
        <w:t>s</w:t>
      </w:r>
      <w:r w:rsidRPr="00D31E17">
        <w:rPr>
          <w:rFonts w:ascii="Times New Roman" w:hAnsi="Times New Roman" w:cs="Times New Roman"/>
          <w:sz w:val="24"/>
          <w:szCs w:val="24"/>
        </w:rPr>
        <w:t xml:space="preserve"> of Euro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pean </w:t>
      </w:r>
      <w:r w:rsidR="00997C22" w:rsidRPr="00D31E17">
        <w:rPr>
          <w:rFonts w:ascii="Times New Roman" w:hAnsi="Times New Roman" w:cs="Times New Roman"/>
          <w:sz w:val="24"/>
          <w:szCs w:val="24"/>
        </w:rPr>
        <w:t xml:space="preserve">and British </w:t>
      </w:r>
      <w:r w:rsidR="00DA409E" w:rsidRPr="00D31E17">
        <w:rPr>
          <w:rFonts w:ascii="Times New Roman" w:hAnsi="Times New Roman" w:cs="Times New Roman"/>
          <w:sz w:val="24"/>
          <w:szCs w:val="24"/>
        </w:rPr>
        <w:t>silver studies</w:t>
      </w:r>
      <w:r w:rsidR="00B83F43">
        <w:rPr>
          <w:rFonts w:ascii="Times New Roman" w:hAnsi="Times New Roman" w:cs="Times New Roman"/>
          <w:sz w:val="24"/>
          <w:szCs w:val="24"/>
        </w:rPr>
        <w:t>: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Pr="00D31E17">
        <w:rPr>
          <w:rFonts w:ascii="Times New Roman" w:hAnsi="Times New Roman" w:cs="Times New Roman"/>
          <w:sz w:val="24"/>
          <w:szCs w:val="24"/>
        </w:rPr>
        <w:t xml:space="preserve">Michèle </w:t>
      </w:r>
      <w:proofErr w:type="spellStart"/>
      <w:r w:rsidRPr="00D31E17">
        <w:rPr>
          <w:rFonts w:ascii="Times New Roman" w:hAnsi="Times New Roman" w:cs="Times New Roman"/>
          <w:sz w:val="24"/>
          <w:szCs w:val="24"/>
        </w:rPr>
        <w:t>Bimbenet</w:t>
      </w:r>
      <w:proofErr w:type="spellEnd"/>
      <w:r w:rsidRPr="00D31E17">
        <w:rPr>
          <w:rFonts w:ascii="Times New Roman" w:hAnsi="Times New Roman" w:cs="Times New Roman"/>
          <w:sz w:val="24"/>
          <w:szCs w:val="24"/>
        </w:rPr>
        <w:t xml:space="preserve">-Privat of the </w:t>
      </w:r>
      <w:proofErr w:type="spellStart"/>
      <w:r w:rsidR="003A135D">
        <w:rPr>
          <w:rFonts w:ascii="Times New Roman" w:hAnsi="Times New Roman" w:cs="Times New Roman"/>
          <w:sz w:val="24"/>
          <w:szCs w:val="24"/>
        </w:rPr>
        <w:t>M</w:t>
      </w:r>
      <w:r w:rsidRPr="00D31E17">
        <w:rPr>
          <w:rFonts w:ascii="Times New Roman" w:hAnsi="Times New Roman" w:cs="Times New Roman"/>
          <w:sz w:val="24"/>
          <w:szCs w:val="24"/>
        </w:rPr>
        <w:t>usée</w:t>
      </w:r>
      <w:proofErr w:type="spellEnd"/>
      <w:r w:rsidRPr="00D31E17">
        <w:rPr>
          <w:rFonts w:ascii="Times New Roman" w:hAnsi="Times New Roman" w:cs="Times New Roman"/>
          <w:sz w:val="24"/>
          <w:szCs w:val="24"/>
        </w:rPr>
        <w:t xml:space="preserve"> d</w:t>
      </w:r>
      <w:r w:rsidR="00DA409E" w:rsidRPr="00D31E17">
        <w:rPr>
          <w:rFonts w:ascii="Times New Roman" w:hAnsi="Times New Roman" w:cs="Times New Roman"/>
          <w:sz w:val="24"/>
          <w:szCs w:val="24"/>
        </w:rPr>
        <w:t>u Louvre</w:t>
      </w:r>
      <w:r w:rsidR="00B83F43">
        <w:rPr>
          <w:rFonts w:ascii="Times New Roman" w:hAnsi="Times New Roman" w:cs="Times New Roman"/>
          <w:sz w:val="24"/>
          <w:szCs w:val="24"/>
        </w:rPr>
        <w:t>, Paris</w:t>
      </w:r>
      <w:r w:rsidR="006E2165" w:rsidRPr="00D31E17">
        <w:rPr>
          <w:rFonts w:ascii="Times New Roman" w:hAnsi="Times New Roman" w:cs="Times New Roman"/>
          <w:sz w:val="24"/>
          <w:szCs w:val="24"/>
        </w:rPr>
        <w:t>;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Peter </w:t>
      </w:r>
      <w:proofErr w:type="spellStart"/>
      <w:r w:rsidR="00DA409E" w:rsidRPr="00D31E17">
        <w:rPr>
          <w:rFonts w:ascii="Times New Roman" w:hAnsi="Times New Roman" w:cs="Times New Roman"/>
          <w:sz w:val="24"/>
          <w:szCs w:val="24"/>
        </w:rPr>
        <w:t>Fuhring</w:t>
      </w:r>
      <w:proofErr w:type="spellEnd"/>
      <w:r w:rsidR="00DA409E" w:rsidRPr="00D31E17">
        <w:rPr>
          <w:rFonts w:ascii="Times New Roman" w:hAnsi="Times New Roman" w:cs="Times New Roman"/>
          <w:sz w:val="24"/>
          <w:szCs w:val="24"/>
        </w:rPr>
        <w:t xml:space="preserve"> of the</w:t>
      </w:r>
      <w:r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E17">
        <w:rPr>
          <w:rFonts w:ascii="Times New Roman" w:hAnsi="Times New Roman" w:cs="Times New Roman"/>
          <w:sz w:val="24"/>
          <w:szCs w:val="24"/>
        </w:rPr>
        <w:t>Fondation</w:t>
      </w:r>
      <w:proofErr w:type="spellEnd"/>
      <w:r w:rsidRPr="00D31E17">
        <w:rPr>
          <w:rFonts w:ascii="Times New Roman" w:hAnsi="Times New Roman" w:cs="Times New Roman"/>
          <w:sz w:val="24"/>
          <w:szCs w:val="24"/>
        </w:rPr>
        <w:t xml:space="preserve"> Custodia</w:t>
      </w:r>
      <w:r w:rsidR="00B83F43">
        <w:rPr>
          <w:rFonts w:ascii="Times New Roman" w:hAnsi="Times New Roman" w:cs="Times New Roman"/>
          <w:sz w:val="24"/>
          <w:szCs w:val="24"/>
        </w:rPr>
        <w:t>, Paris</w:t>
      </w:r>
      <w:r w:rsidR="006E2165" w:rsidRPr="00D31E17">
        <w:rPr>
          <w:rFonts w:ascii="Times New Roman" w:hAnsi="Times New Roman" w:cs="Times New Roman"/>
          <w:sz w:val="24"/>
          <w:szCs w:val="24"/>
        </w:rPr>
        <w:t>;</w:t>
      </w:r>
      <w:r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997C22" w:rsidRPr="00D31E17">
        <w:rPr>
          <w:rFonts w:ascii="Times New Roman" w:hAnsi="Times New Roman" w:cs="Times New Roman"/>
          <w:sz w:val="24"/>
          <w:szCs w:val="24"/>
        </w:rPr>
        <w:t xml:space="preserve">and Tessa Murdoch, of </w:t>
      </w:r>
      <w:r w:rsidR="00B83F43">
        <w:rPr>
          <w:rFonts w:ascii="Times New Roman" w:hAnsi="Times New Roman" w:cs="Times New Roman"/>
          <w:sz w:val="24"/>
          <w:szCs w:val="24"/>
        </w:rPr>
        <w:t>t</w:t>
      </w:r>
      <w:r w:rsidR="001F2916" w:rsidRPr="00D31E1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1F2916" w:rsidRPr="00D31E17">
        <w:rPr>
          <w:rFonts w:ascii="Times New Roman" w:hAnsi="Times New Roman" w:cs="Times New Roman"/>
          <w:sz w:val="24"/>
          <w:szCs w:val="24"/>
        </w:rPr>
        <w:t>Rosalinde</w:t>
      </w:r>
      <w:proofErr w:type="spellEnd"/>
      <w:r w:rsidR="001F2916" w:rsidRPr="00D31E17">
        <w:rPr>
          <w:rFonts w:ascii="Times New Roman" w:hAnsi="Times New Roman" w:cs="Times New Roman"/>
          <w:sz w:val="24"/>
          <w:szCs w:val="24"/>
        </w:rPr>
        <w:t xml:space="preserve"> and Arthur</w:t>
      </w:r>
      <w:r w:rsidR="00997C22" w:rsidRPr="00D31E17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 xml:space="preserve"> </w:t>
      </w:r>
      <w:r w:rsidR="00997C22" w:rsidRPr="00D31E17">
        <w:rPr>
          <w:rFonts w:ascii="Times New Roman" w:hAnsi="Times New Roman" w:cs="Times New Roman"/>
          <w:sz w:val="24"/>
          <w:szCs w:val="24"/>
        </w:rPr>
        <w:t xml:space="preserve">Gilbert Collection </w:t>
      </w:r>
      <w:r w:rsidR="00651A22">
        <w:rPr>
          <w:rFonts w:ascii="Times New Roman" w:hAnsi="Times New Roman" w:cs="Times New Roman"/>
          <w:sz w:val="24"/>
          <w:szCs w:val="24"/>
        </w:rPr>
        <w:t>(</w:t>
      </w:r>
      <w:r w:rsidR="0020607B" w:rsidRPr="00D31E17">
        <w:rPr>
          <w:rFonts w:ascii="Times New Roman" w:hAnsi="Times New Roman" w:cs="Times New Roman"/>
          <w:sz w:val="24"/>
          <w:szCs w:val="24"/>
        </w:rPr>
        <w:t>on loan to</w:t>
      </w:r>
      <w:r w:rsidR="00997C22" w:rsidRPr="00D31E17">
        <w:rPr>
          <w:rFonts w:ascii="Times New Roman" w:hAnsi="Times New Roman" w:cs="Times New Roman"/>
          <w:sz w:val="24"/>
          <w:szCs w:val="24"/>
        </w:rPr>
        <w:t xml:space="preserve"> the Victoria and Albert Museum</w:t>
      </w:r>
      <w:r w:rsidR="00B83F43">
        <w:rPr>
          <w:rFonts w:ascii="Times New Roman" w:hAnsi="Times New Roman" w:cs="Times New Roman"/>
          <w:sz w:val="24"/>
          <w:szCs w:val="24"/>
        </w:rPr>
        <w:t>, London</w:t>
      </w:r>
      <w:r w:rsidR="00651A22">
        <w:rPr>
          <w:rFonts w:ascii="Times New Roman" w:hAnsi="Times New Roman" w:cs="Times New Roman"/>
          <w:sz w:val="24"/>
          <w:szCs w:val="24"/>
        </w:rPr>
        <w:t>)</w:t>
      </w:r>
      <w:r w:rsidRPr="00D31E17">
        <w:rPr>
          <w:rFonts w:ascii="Times New Roman" w:hAnsi="Times New Roman" w:cs="Times New Roman"/>
          <w:sz w:val="24"/>
          <w:szCs w:val="24"/>
        </w:rPr>
        <w:t>.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997C22" w:rsidRPr="00D31E17">
        <w:rPr>
          <w:rFonts w:ascii="Times New Roman" w:hAnsi="Times New Roman" w:cs="Times New Roman"/>
          <w:sz w:val="24"/>
          <w:szCs w:val="24"/>
        </w:rPr>
        <w:t>Each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examined the</w:t>
      </w:r>
      <w:r w:rsidR="00A33F50" w:rsidRPr="00D31E17">
        <w:rPr>
          <w:rFonts w:ascii="Times New Roman" w:hAnsi="Times New Roman" w:cs="Times New Roman"/>
          <w:sz w:val="24"/>
          <w:szCs w:val="24"/>
        </w:rPr>
        <w:t xml:space="preserve"> collection at the J. Paul Getty M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useum and shared </w:t>
      </w:r>
      <w:r w:rsidR="00A33F50" w:rsidRPr="00D31E17">
        <w:rPr>
          <w:rFonts w:ascii="Times New Roman" w:hAnsi="Times New Roman" w:cs="Times New Roman"/>
          <w:sz w:val="24"/>
          <w:szCs w:val="24"/>
        </w:rPr>
        <w:t xml:space="preserve">the breadth of </w:t>
      </w:r>
      <w:r w:rsidR="00DA409E" w:rsidRPr="00D31E17">
        <w:rPr>
          <w:rFonts w:ascii="Times New Roman" w:hAnsi="Times New Roman" w:cs="Times New Roman"/>
          <w:sz w:val="24"/>
          <w:szCs w:val="24"/>
        </w:rPr>
        <w:lastRenderedPageBreak/>
        <w:t>their knowledge, expertise, and observations. No mark was too small, obscure, or impartially struck to elude their eye. Their patience in entertaining long conservations, study sessions</w:t>
      </w:r>
      <w:r w:rsidR="00A33F50" w:rsidRPr="00D31E17">
        <w:rPr>
          <w:rFonts w:ascii="Times New Roman" w:hAnsi="Times New Roman" w:cs="Times New Roman"/>
          <w:sz w:val="24"/>
          <w:szCs w:val="24"/>
        </w:rPr>
        <w:t xml:space="preserve">, and </w:t>
      </w:r>
      <w:r w:rsidR="00DA409E" w:rsidRPr="00D31E17">
        <w:rPr>
          <w:rFonts w:ascii="Times New Roman" w:hAnsi="Times New Roman" w:cs="Times New Roman"/>
          <w:sz w:val="24"/>
          <w:szCs w:val="24"/>
        </w:rPr>
        <w:t>collection visits elsewhere advanced my understanding and encouraged my e</w:t>
      </w:r>
      <w:r w:rsidR="009F1C52" w:rsidRPr="00D31E17">
        <w:rPr>
          <w:rFonts w:ascii="Times New Roman" w:hAnsi="Times New Roman" w:cs="Times New Roman"/>
          <w:sz w:val="24"/>
          <w:szCs w:val="24"/>
        </w:rPr>
        <w:t>fforts. My</w:t>
      </w:r>
      <w:r w:rsidR="00DA409E" w:rsidRPr="00D31E17">
        <w:rPr>
          <w:rFonts w:ascii="Times New Roman" w:hAnsi="Times New Roman" w:cs="Times New Roman"/>
          <w:sz w:val="24"/>
          <w:szCs w:val="24"/>
        </w:rPr>
        <w:t xml:space="preserve"> second debt is to them.</w:t>
      </w:r>
    </w:p>
    <w:p w14:paraId="4A505E7F" w14:textId="1EECB26D" w:rsidR="00585933" w:rsidRPr="00D31E17" w:rsidRDefault="00CB4000" w:rsidP="00C0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731A" w:rsidRPr="00D31E17">
        <w:rPr>
          <w:rFonts w:ascii="Times New Roman" w:hAnsi="Times New Roman" w:cs="Times New Roman"/>
          <w:sz w:val="24"/>
          <w:szCs w:val="24"/>
        </w:rPr>
        <w:t xml:space="preserve">Many </w:t>
      </w:r>
      <w:r w:rsidR="00A33F50" w:rsidRPr="00D31E17">
        <w:rPr>
          <w:rFonts w:ascii="Times New Roman" w:hAnsi="Times New Roman" w:cs="Times New Roman"/>
          <w:sz w:val="24"/>
          <w:szCs w:val="24"/>
        </w:rPr>
        <w:t>colleagues, academics, and art dealers</w:t>
      </w:r>
      <w:r w:rsidR="00E36355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9F1C52" w:rsidRPr="00D31E17">
        <w:rPr>
          <w:rFonts w:ascii="Times New Roman" w:hAnsi="Times New Roman" w:cs="Times New Roman"/>
          <w:sz w:val="24"/>
          <w:szCs w:val="24"/>
        </w:rPr>
        <w:t>on both sides of the Atlantic</w:t>
      </w:r>
      <w:r w:rsidR="00E36355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910B18" w:rsidRPr="00D31E17">
        <w:rPr>
          <w:rFonts w:ascii="Times New Roman" w:hAnsi="Times New Roman" w:cs="Times New Roman"/>
          <w:sz w:val="24"/>
          <w:szCs w:val="24"/>
        </w:rPr>
        <w:t>fac</w:t>
      </w:r>
      <w:r w:rsidR="00F60EF1" w:rsidRPr="00D31E17">
        <w:rPr>
          <w:rFonts w:ascii="Times New Roman" w:hAnsi="Times New Roman" w:cs="Times New Roman"/>
          <w:sz w:val="24"/>
          <w:szCs w:val="24"/>
        </w:rPr>
        <w:t xml:space="preserve">ilitated access to collections </w:t>
      </w:r>
      <w:r w:rsidR="00A33F50" w:rsidRPr="00D31E17">
        <w:rPr>
          <w:rFonts w:ascii="Times New Roman" w:hAnsi="Times New Roman" w:cs="Times New Roman"/>
          <w:sz w:val="24"/>
          <w:szCs w:val="24"/>
        </w:rPr>
        <w:t>and</w:t>
      </w:r>
      <w:r w:rsidR="00AD3F48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3350A8" w:rsidRPr="00D31E17">
        <w:rPr>
          <w:rFonts w:ascii="Times New Roman" w:hAnsi="Times New Roman" w:cs="Times New Roman"/>
          <w:sz w:val="24"/>
          <w:szCs w:val="24"/>
        </w:rPr>
        <w:t>answered</w:t>
      </w:r>
      <w:r w:rsidR="00910B18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A33F50" w:rsidRPr="00D31E17">
        <w:rPr>
          <w:rFonts w:ascii="Times New Roman" w:hAnsi="Times New Roman" w:cs="Times New Roman"/>
          <w:sz w:val="24"/>
          <w:szCs w:val="24"/>
        </w:rPr>
        <w:t>research</w:t>
      </w:r>
      <w:r w:rsidR="00910B18" w:rsidRPr="00D31E17">
        <w:rPr>
          <w:rFonts w:ascii="Times New Roman" w:hAnsi="Times New Roman" w:cs="Times New Roman"/>
          <w:sz w:val="24"/>
          <w:szCs w:val="24"/>
        </w:rPr>
        <w:t xml:space="preserve"> queries</w:t>
      </w:r>
      <w:r w:rsidR="009F1C52" w:rsidRPr="00D31E17">
        <w:rPr>
          <w:rFonts w:ascii="Times New Roman" w:hAnsi="Times New Roman" w:cs="Times New Roman"/>
          <w:sz w:val="24"/>
          <w:szCs w:val="24"/>
        </w:rPr>
        <w:t>. Their institutional affiliations</w:t>
      </w:r>
      <w:r w:rsidR="007B731A" w:rsidRPr="00D31E17">
        <w:rPr>
          <w:rFonts w:ascii="Times New Roman" w:hAnsi="Times New Roman" w:cs="Times New Roman"/>
          <w:sz w:val="24"/>
          <w:szCs w:val="24"/>
        </w:rPr>
        <w:t xml:space="preserve"> listed below </w:t>
      </w:r>
      <w:r w:rsidR="00F00DE6">
        <w:rPr>
          <w:rFonts w:ascii="Times New Roman" w:hAnsi="Times New Roman" w:cs="Times New Roman"/>
          <w:sz w:val="24"/>
          <w:szCs w:val="24"/>
        </w:rPr>
        <w:t xml:space="preserve">(in alphabetical order) </w:t>
      </w:r>
      <w:r w:rsidR="007B731A" w:rsidRPr="00D31E17">
        <w:rPr>
          <w:rFonts w:ascii="Times New Roman" w:hAnsi="Times New Roman" w:cs="Times New Roman"/>
          <w:sz w:val="24"/>
          <w:szCs w:val="24"/>
        </w:rPr>
        <w:t>were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 current at the time </w:t>
      </w:r>
      <w:r w:rsidR="004378C0" w:rsidRPr="00D31E17">
        <w:rPr>
          <w:rFonts w:ascii="Times New Roman" w:hAnsi="Times New Roman" w:cs="Times New Roman"/>
          <w:sz w:val="24"/>
          <w:szCs w:val="24"/>
        </w:rPr>
        <w:t>when they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4378C0" w:rsidRPr="00D31E17">
        <w:rPr>
          <w:rFonts w:ascii="Times New Roman" w:hAnsi="Times New Roman" w:cs="Times New Roman"/>
          <w:sz w:val="24"/>
          <w:szCs w:val="24"/>
        </w:rPr>
        <w:t>graciously supported my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 endeavor</w:t>
      </w:r>
      <w:r w:rsidR="004378C0" w:rsidRPr="00D31E17">
        <w:rPr>
          <w:rFonts w:ascii="Times New Roman" w:hAnsi="Times New Roman" w:cs="Times New Roman"/>
          <w:sz w:val="24"/>
          <w:szCs w:val="24"/>
        </w:rPr>
        <w:t>s</w:t>
      </w:r>
      <w:r w:rsidR="00A33F50" w:rsidRPr="00D31E17">
        <w:rPr>
          <w:rFonts w:ascii="Times New Roman" w:hAnsi="Times New Roman" w:cs="Times New Roman"/>
          <w:sz w:val="24"/>
          <w:szCs w:val="24"/>
        </w:rPr>
        <w:t xml:space="preserve">: </w:t>
      </w:r>
      <w:r w:rsidR="003350A8" w:rsidRPr="00D31E17">
        <w:rPr>
          <w:rFonts w:ascii="Times New Roman" w:hAnsi="Times New Roman" w:cs="Times New Roman"/>
          <w:sz w:val="24"/>
          <w:szCs w:val="24"/>
        </w:rPr>
        <w:t>Alastair Dickenson</w:t>
      </w:r>
      <w:r w:rsidR="00DC7E14">
        <w:rPr>
          <w:rFonts w:ascii="Times New Roman" w:hAnsi="Times New Roman" w:cs="Times New Roman"/>
          <w:sz w:val="24"/>
          <w:szCs w:val="24"/>
        </w:rPr>
        <w:t xml:space="preserve"> </w:t>
      </w:r>
      <w:r w:rsidR="008D4C95">
        <w:rPr>
          <w:rFonts w:ascii="Times New Roman" w:hAnsi="Times New Roman" w:cs="Times New Roman"/>
          <w:sz w:val="24"/>
          <w:szCs w:val="24"/>
        </w:rPr>
        <w:t>of</w:t>
      </w:r>
      <w:r w:rsidR="00DC7E14" w:rsidRPr="00D31E17">
        <w:rPr>
          <w:rFonts w:ascii="Times New Roman" w:hAnsi="Times New Roman" w:cs="Times New Roman"/>
          <w:sz w:val="24"/>
          <w:szCs w:val="24"/>
        </w:rPr>
        <w:t xml:space="preserve"> Alastair Dickenson Ltd.</w:t>
      </w:r>
      <w:r w:rsidR="00F00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Godalming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>, U.K.</w:t>
      </w:r>
      <w:r w:rsidR="003350A8" w:rsidRPr="00D31E17">
        <w:rPr>
          <w:rFonts w:ascii="Times New Roman" w:hAnsi="Times New Roman" w:cs="Times New Roman"/>
          <w:sz w:val="24"/>
          <w:szCs w:val="24"/>
        </w:rPr>
        <w:t>;</w:t>
      </w:r>
      <w:r w:rsidR="00DF0F87" w:rsidRPr="00D31E17">
        <w:rPr>
          <w:rFonts w:ascii="Times New Roman" w:hAnsi="Times New Roman" w:cs="Times New Roman"/>
          <w:sz w:val="24"/>
          <w:szCs w:val="24"/>
        </w:rPr>
        <w:t xml:space="preserve"> Hugo Chapman</w:t>
      </w:r>
      <w:r w:rsidR="00DC7E14">
        <w:rPr>
          <w:rFonts w:ascii="Times New Roman" w:hAnsi="Times New Roman" w:cs="Times New Roman"/>
          <w:sz w:val="24"/>
          <w:szCs w:val="24"/>
        </w:rPr>
        <w:t xml:space="preserve"> </w:t>
      </w:r>
      <w:r w:rsidR="008D4C95">
        <w:rPr>
          <w:rFonts w:ascii="Times New Roman" w:hAnsi="Times New Roman" w:cs="Times New Roman"/>
          <w:sz w:val="24"/>
          <w:szCs w:val="24"/>
        </w:rPr>
        <w:t>of</w:t>
      </w:r>
      <w:r w:rsidR="00DC7E14" w:rsidRPr="00D31E17">
        <w:rPr>
          <w:rFonts w:ascii="Times New Roman" w:hAnsi="Times New Roman" w:cs="Times New Roman"/>
          <w:sz w:val="24"/>
          <w:szCs w:val="24"/>
        </w:rPr>
        <w:t xml:space="preserve"> the British Museum</w:t>
      </w:r>
      <w:r w:rsidR="00F00DE6">
        <w:rPr>
          <w:rFonts w:ascii="Times New Roman" w:hAnsi="Times New Roman" w:cs="Times New Roman"/>
          <w:sz w:val="24"/>
          <w:szCs w:val="24"/>
        </w:rPr>
        <w:t>, London</w:t>
      </w:r>
      <w:r w:rsidR="00DF0F87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9F1C52" w:rsidRPr="00D31E17">
        <w:rPr>
          <w:rFonts w:ascii="Times New Roman" w:hAnsi="Times New Roman" w:cs="Times New Roman"/>
          <w:sz w:val="24"/>
          <w:szCs w:val="24"/>
        </w:rPr>
        <w:t>Jon Culverhouse</w:t>
      </w:r>
      <w:r w:rsidR="00DC7E14">
        <w:rPr>
          <w:rFonts w:ascii="Times New Roman" w:hAnsi="Times New Roman" w:cs="Times New Roman"/>
          <w:sz w:val="24"/>
          <w:szCs w:val="24"/>
        </w:rPr>
        <w:t xml:space="preserve"> </w:t>
      </w:r>
      <w:r w:rsidR="008D4C95">
        <w:rPr>
          <w:rFonts w:ascii="Times New Roman" w:hAnsi="Times New Roman" w:cs="Times New Roman"/>
          <w:sz w:val="24"/>
          <w:szCs w:val="24"/>
        </w:rPr>
        <w:t>of</w:t>
      </w:r>
      <w:r w:rsidR="00DC7E14" w:rsidRPr="00D31E17">
        <w:rPr>
          <w:rFonts w:ascii="Times New Roman" w:hAnsi="Times New Roman" w:cs="Times New Roman"/>
          <w:sz w:val="24"/>
          <w:szCs w:val="24"/>
        </w:rPr>
        <w:t xml:space="preserve"> Burghley House, Stamford</w:t>
      </w:r>
      <w:r w:rsidR="00F00DE6">
        <w:rPr>
          <w:rFonts w:ascii="Times New Roman" w:hAnsi="Times New Roman" w:cs="Times New Roman"/>
          <w:sz w:val="24"/>
          <w:szCs w:val="24"/>
        </w:rPr>
        <w:t>, U.K.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E36355" w:rsidRPr="00D31E17">
        <w:rPr>
          <w:rFonts w:ascii="Times New Roman" w:hAnsi="Times New Roman" w:cs="Times New Roman"/>
          <w:sz w:val="24"/>
          <w:szCs w:val="24"/>
        </w:rPr>
        <w:t xml:space="preserve">Stéphane </w:t>
      </w:r>
      <w:proofErr w:type="spellStart"/>
      <w:r w:rsidR="00E36355" w:rsidRPr="00D31E17">
        <w:rPr>
          <w:rFonts w:ascii="Times New Roman" w:hAnsi="Times New Roman" w:cs="Times New Roman"/>
          <w:sz w:val="24"/>
          <w:szCs w:val="24"/>
        </w:rPr>
        <w:t>Castelluccio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the Centre André </w:t>
      </w:r>
      <w:proofErr w:type="spellStart"/>
      <w:r w:rsidR="00F00DE6" w:rsidRPr="00D31E17">
        <w:rPr>
          <w:rFonts w:ascii="Times New Roman" w:hAnsi="Times New Roman" w:cs="Times New Roman"/>
          <w:sz w:val="24"/>
          <w:szCs w:val="24"/>
        </w:rPr>
        <w:t>Chastel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 xml:space="preserve"> (CNRS)</w:t>
      </w:r>
      <w:r w:rsidR="00F00DE6">
        <w:rPr>
          <w:rFonts w:ascii="Times New Roman" w:hAnsi="Times New Roman" w:cs="Times New Roman"/>
          <w:sz w:val="24"/>
          <w:szCs w:val="24"/>
        </w:rPr>
        <w:t>, Paris</w:t>
      </w:r>
      <w:r w:rsidR="00E36355" w:rsidRPr="00D31E17">
        <w:rPr>
          <w:rFonts w:ascii="Times New Roman" w:hAnsi="Times New Roman" w:cs="Times New Roman"/>
          <w:sz w:val="24"/>
          <w:szCs w:val="24"/>
        </w:rPr>
        <w:t>;</w:t>
      </w:r>
      <w:r w:rsidR="0030710E" w:rsidRPr="00D31E17">
        <w:rPr>
          <w:rFonts w:ascii="Times New Roman" w:hAnsi="Times New Roman" w:cs="Times New Roman"/>
          <w:sz w:val="24"/>
          <w:szCs w:val="24"/>
        </w:rPr>
        <w:t xml:space="preserve"> Jean </w:t>
      </w:r>
      <w:proofErr w:type="spellStart"/>
      <w:r w:rsidR="0030710E" w:rsidRPr="00D31E17">
        <w:rPr>
          <w:rFonts w:ascii="Times New Roman" w:hAnsi="Times New Roman" w:cs="Times New Roman"/>
          <w:sz w:val="24"/>
          <w:szCs w:val="24"/>
        </w:rPr>
        <w:t>Vittet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the </w:t>
      </w:r>
      <w:r w:rsidR="00F00DE6">
        <w:rPr>
          <w:rFonts w:ascii="Times New Roman" w:hAnsi="Times New Roman" w:cs="Times New Roman"/>
          <w:sz w:val="24"/>
          <w:szCs w:val="24"/>
        </w:rPr>
        <w:t>C</w:t>
      </w:r>
      <w:r w:rsidR="00F00DE6" w:rsidRPr="00D31E17">
        <w:rPr>
          <w:rFonts w:ascii="Times New Roman" w:hAnsi="Times New Roman" w:cs="Times New Roman"/>
          <w:sz w:val="24"/>
          <w:szCs w:val="24"/>
        </w:rPr>
        <w:t>hâteau de Fontainebleau</w:t>
      </w:r>
      <w:r w:rsidR="0030710E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9F1C52" w:rsidRPr="00D31E17">
        <w:rPr>
          <w:rFonts w:ascii="Times New Roman" w:hAnsi="Times New Roman" w:cs="Times New Roman"/>
          <w:sz w:val="24"/>
          <w:szCs w:val="24"/>
        </w:rPr>
        <w:t>Stephen Harrison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the Cleveland Museum of Art</w:t>
      </w:r>
      <w:r w:rsidR="009F1C52" w:rsidRPr="00D31E17">
        <w:rPr>
          <w:rFonts w:ascii="Times New Roman" w:hAnsi="Times New Roman" w:cs="Times New Roman"/>
          <w:sz w:val="24"/>
          <w:szCs w:val="24"/>
        </w:rPr>
        <w:t>;</w:t>
      </w:r>
      <w:r w:rsidR="00E36355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Alan P. </w:t>
      </w:r>
      <w:proofErr w:type="spellStart"/>
      <w:r w:rsidR="009F1C52" w:rsidRPr="00D31E17">
        <w:rPr>
          <w:rFonts w:ascii="Times New Roman" w:hAnsi="Times New Roman" w:cs="Times New Roman"/>
          <w:sz w:val="24"/>
          <w:szCs w:val="24"/>
        </w:rPr>
        <w:t>Darr</w:t>
      </w:r>
      <w:proofErr w:type="spellEnd"/>
      <w:r w:rsidR="009F1C52" w:rsidRPr="00D31E17">
        <w:rPr>
          <w:rFonts w:ascii="Times New Roman" w:hAnsi="Times New Roman" w:cs="Times New Roman"/>
          <w:sz w:val="24"/>
          <w:szCs w:val="24"/>
        </w:rPr>
        <w:t xml:space="preserve"> and Yao-Fen You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the Detroit Institute of Arts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3E4EB0" w:rsidRPr="00D31E17">
        <w:rPr>
          <w:rFonts w:ascii="Times New Roman" w:hAnsi="Times New Roman" w:cs="Times New Roman"/>
          <w:sz w:val="24"/>
          <w:szCs w:val="24"/>
        </w:rPr>
        <w:t>Alexis Kugel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at Galerie J. Kugel</w:t>
      </w:r>
      <w:r w:rsidR="00F00DE6">
        <w:rPr>
          <w:rFonts w:ascii="Times New Roman" w:hAnsi="Times New Roman" w:cs="Times New Roman"/>
          <w:sz w:val="24"/>
          <w:szCs w:val="24"/>
        </w:rPr>
        <w:t>, Paris</w:t>
      </w:r>
      <w:r w:rsidR="003E4EB0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D53441" w:rsidRPr="00D31E17">
        <w:rPr>
          <w:rFonts w:ascii="Times New Roman" w:hAnsi="Times New Roman" w:cs="Times New Roman"/>
          <w:sz w:val="24"/>
          <w:szCs w:val="24"/>
        </w:rPr>
        <w:t>David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 M. Mitchell</w:t>
      </w:r>
      <w:r w:rsidR="003350A8" w:rsidRPr="00D31E17">
        <w:rPr>
          <w:rFonts w:ascii="Times New Roman" w:hAnsi="Times New Roman" w:cs="Times New Roman"/>
          <w:sz w:val="24"/>
          <w:szCs w:val="24"/>
        </w:rPr>
        <w:t xml:space="preserve">, Stephanie </w:t>
      </w:r>
      <w:proofErr w:type="spellStart"/>
      <w:r w:rsidR="003350A8" w:rsidRPr="00D31E17">
        <w:rPr>
          <w:rFonts w:ascii="Times New Roman" w:hAnsi="Times New Roman" w:cs="Times New Roman"/>
          <w:sz w:val="24"/>
          <w:szCs w:val="24"/>
        </w:rPr>
        <w:t>Souroujon</w:t>
      </w:r>
      <w:proofErr w:type="spellEnd"/>
      <w:r w:rsidR="003350A8" w:rsidRPr="00D31E17">
        <w:rPr>
          <w:rFonts w:ascii="Times New Roman" w:hAnsi="Times New Roman" w:cs="Times New Roman"/>
          <w:sz w:val="24"/>
          <w:szCs w:val="24"/>
        </w:rPr>
        <w:t>,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D53441" w:rsidRPr="00D31E17">
        <w:rPr>
          <w:rFonts w:ascii="Times New Roman" w:hAnsi="Times New Roman" w:cs="Times New Roman"/>
          <w:sz w:val="24"/>
          <w:szCs w:val="24"/>
        </w:rPr>
        <w:t>and Dora Thornton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the Goldsmith’s Company</w:t>
      </w:r>
      <w:r w:rsidR="00F00DE6">
        <w:rPr>
          <w:rFonts w:ascii="Times New Roman" w:hAnsi="Times New Roman" w:cs="Times New Roman"/>
          <w:sz w:val="24"/>
          <w:szCs w:val="24"/>
        </w:rPr>
        <w:t>, London</w:t>
      </w:r>
      <w:r w:rsidR="00D53441" w:rsidRPr="00D31E17">
        <w:rPr>
          <w:rFonts w:ascii="Times New Roman" w:hAnsi="Times New Roman" w:cs="Times New Roman"/>
          <w:sz w:val="24"/>
          <w:szCs w:val="24"/>
        </w:rPr>
        <w:t>;</w:t>
      </w:r>
      <w:r w:rsidR="00856498">
        <w:rPr>
          <w:rFonts w:ascii="Times New Roman" w:hAnsi="Times New Roman" w:cs="Times New Roman"/>
          <w:sz w:val="24"/>
          <w:szCs w:val="24"/>
        </w:rPr>
        <w:t xml:space="preserve"> Ulrike </w:t>
      </w:r>
      <w:proofErr w:type="spellStart"/>
      <w:r w:rsidR="00856498">
        <w:rPr>
          <w:rFonts w:ascii="Times New Roman" w:hAnsi="Times New Roman" w:cs="Times New Roman"/>
          <w:sz w:val="24"/>
          <w:szCs w:val="24"/>
        </w:rPr>
        <w:t>Weinhold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Grünes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Gewölbe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, Staatliche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Kunstsammlungen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Dresden</w:t>
      </w:r>
      <w:r w:rsidR="00856498">
        <w:rPr>
          <w:rFonts w:ascii="Times New Roman" w:hAnsi="Times New Roman" w:cs="Times New Roman"/>
          <w:sz w:val="24"/>
          <w:szCs w:val="24"/>
        </w:rPr>
        <w:t>;</w:t>
      </w:r>
      <w:r w:rsidR="00D53441"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C52" w:rsidRPr="00D31E17">
        <w:rPr>
          <w:rFonts w:ascii="Times New Roman" w:hAnsi="Times New Roman" w:cs="Times New Roman"/>
          <w:sz w:val="24"/>
          <w:szCs w:val="24"/>
        </w:rPr>
        <w:t>Ellenor</w:t>
      </w:r>
      <w:proofErr w:type="spellEnd"/>
      <w:r w:rsidR="009F1C52" w:rsidRPr="00D31E17">
        <w:rPr>
          <w:rFonts w:ascii="Times New Roman" w:hAnsi="Times New Roman" w:cs="Times New Roman"/>
          <w:sz w:val="24"/>
          <w:szCs w:val="24"/>
        </w:rPr>
        <w:t xml:space="preserve"> M. Alcorn, 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Wolfram </w:t>
      </w:r>
      <w:proofErr w:type="spellStart"/>
      <w:r w:rsidR="00D63344" w:rsidRPr="00D31E17">
        <w:rPr>
          <w:rFonts w:ascii="Times New Roman" w:hAnsi="Times New Roman" w:cs="Times New Roman"/>
          <w:sz w:val="24"/>
          <w:szCs w:val="24"/>
        </w:rPr>
        <w:t>Koeppe</w:t>
      </w:r>
      <w:proofErr w:type="spellEnd"/>
      <w:r w:rsidR="00D63344" w:rsidRPr="00D31E17">
        <w:rPr>
          <w:rFonts w:ascii="Times New Roman" w:hAnsi="Times New Roman" w:cs="Times New Roman"/>
          <w:sz w:val="24"/>
          <w:szCs w:val="24"/>
        </w:rPr>
        <w:t xml:space="preserve">, 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Denny Stone, and Luke </w:t>
      </w:r>
      <w:proofErr w:type="spellStart"/>
      <w:r w:rsidR="009F1C52" w:rsidRPr="00D31E17">
        <w:rPr>
          <w:rFonts w:ascii="Times New Roman" w:hAnsi="Times New Roman" w:cs="Times New Roman"/>
          <w:sz w:val="24"/>
          <w:szCs w:val="24"/>
        </w:rPr>
        <w:t>Syson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at the Metropolitan Museum of Art</w:t>
      </w:r>
      <w:r w:rsidR="00F00DE6">
        <w:rPr>
          <w:rFonts w:ascii="Times New Roman" w:hAnsi="Times New Roman" w:cs="Times New Roman"/>
          <w:sz w:val="24"/>
          <w:szCs w:val="24"/>
        </w:rPr>
        <w:t>, New York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3E4EB0" w:rsidRPr="00D31E17">
        <w:rPr>
          <w:rFonts w:ascii="Times New Roman" w:hAnsi="Times New Roman" w:cs="Times New Roman"/>
          <w:sz w:val="24"/>
          <w:szCs w:val="24"/>
        </w:rPr>
        <w:t xml:space="preserve">Anne </w:t>
      </w:r>
      <w:proofErr w:type="spellStart"/>
      <w:r w:rsidR="003E4EB0" w:rsidRPr="00D31E17">
        <w:rPr>
          <w:rFonts w:ascii="Times New Roman" w:hAnsi="Times New Roman" w:cs="Times New Roman"/>
          <w:sz w:val="24"/>
          <w:szCs w:val="24"/>
        </w:rPr>
        <w:t>Forray-Carlier</w:t>
      </w:r>
      <w:proofErr w:type="spellEnd"/>
      <w:r w:rsidR="003E4EB0" w:rsidRPr="00D31E17">
        <w:rPr>
          <w:rFonts w:ascii="Times New Roman" w:hAnsi="Times New Roman" w:cs="Times New Roman"/>
          <w:sz w:val="24"/>
          <w:szCs w:val="24"/>
        </w:rPr>
        <w:t>, Audrey Gay-</w:t>
      </w:r>
      <w:proofErr w:type="spellStart"/>
      <w:r w:rsidR="003E4EB0" w:rsidRPr="00D31E17">
        <w:rPr>
          <w:rFonts w:ascii="Times New Roman" w:hAnsi="Times New Roman" w:cs="Times New Roman"/>
          <w:sz w:val="24"/>
          <w:szCs w:val="24"/>
        </w:rPr>
        <w:t>Mazuel</w:t>
      </w:r>
      <w:proofErr w:type="spellEnd"/>
      <w:r w:rsidR="003E4EB0" w:rsidRPr="00D31E17">
        <w:rPr>
          <w:rFonts w:ascii="Times New Roman" w:hAnsi="Times New Roman" w:cs="Times New Roman"/>
          <w:sz w:val="24"/>
          <w:szCs w:val="24"/>
        </w:rPr>
        <w:t xml:space="preserve">, and Sophie </w:t>
      </w:r>
      <w:proofErr w:type="spellStart"/>
      <w:r w:rsidR="003E4EB0" w:rsidRPr="00D31E17">
        <w:rPr>
          <w:rFonts w:ascii="Times New Roman" w:hAnsi="Times New Roman" w:cs="Times New Roman"/>
          <w:sz w:val="24"/>
          <w:szCs w:val="24"/>
        </w:rPr>
        <w:t>Motsch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M</w:t>
      </w:r>
      <w:r w:rsidR="00F00DE6" w:rsidRPr="00D31E17">
        <w:rPr>
          <w:rFonts w:ascii="Times New Roman" w:hAnsi="Times New Roman" w:cs="Times New Roman"/>
          <w:sz w:val="24"/>
          <w:szCs w:val="24"/>
        </w:rPr>
        <w:t>usée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 xml:space="preserve"> des </w:t>
      </w:r>
      <w:r w:rsidR="00F00DE6">
        <w:rPr>
          <w:rFonts w:ascii="Times New Roman" w:hAnsi="Times New Roman" w:cs="Times New Roman"/>
          <w:sz w:val="24"/>
          <w:szCs w:val="24"/>
        </w:rPr>
        <w:t>a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rts </w:t>
      </w:r>
      <w:proofErr w:type="spellStart"/>
      <w:r w:rsidR="00F00DE6" w:rsidRPr="00D31E17">
        <w:rPr>
          <w:rFonts w:ascii="Times New Roman" w:hAnsi="Times New Roman" w:cs="Times New Roman"/>
          <w:sz w:val="24"/>
          <w:szCs w:val="24"/>
        </w:rPr>
        <w:t>décoratifs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>, Paris</w:t>
      </w:r>
      <w:r w:rsidR="003E4EB0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0F25A0">
        <w:rPr>
          <w:rFonts w:ascii="Times New Roman" w:hAnsi="Times New Roman" w:cs="Times New Roman"/>
          <w:sz w:val="24"/>
          <w:szCs w:val="24"/>
        </w:rPr>
        <w:t xml:space="preserve">Olivier </w:t>
      </w:r>
      <w:proofErr w:type="spellStart"/>
      <w:r w:rsidR="000F25A0">
        <w:rPr>
          <w:rFonts w:ascii="Times New Roman" w:hAnsi="Times New Roman" w:cs="Times New Roman"/>
          <w:sz w:val="24"/>
          <w:szCs w:val="24"/>
        </w:rPr>
        <w:t>Hurstel</w:t>
      </w:r>
      <w:proofErr w:type="spellEnd"/>
      <w:r w:rsidR="000F25A0">
        <w:rPr>
          <w:rFonts w:ascii="Times New Roman" w:hAnsi="Times New Roman" w:cs="Times New Roman"/>
          <w:sz w:val="24"/>
          <w:szCs w:val="24"/>
        </w:rPr>
        <w:t xml:space="preserve">, </w:t>
      </w:r>
      <w:r w:rsidR="000F25A0" w:rsidRPr="00D31E17">
        <w:rPr>
          <w:rFonts w:ascii="Times New Roman" w:hAnsi="Times New Roman" w:cs="Times New Roman"/>
          <w:sz w:val="24"/>
          <w:szCs w:val="24"/>
        </w:rPr>
        <w:t xml:space="preserve">Antonin </w:t>
      </w:r>
      <w:proofErr w:type="spellStart"/>
      <w:r w:rsidR="000F25A0" w:rsidRPr="00D31E17">
        <w:rPr>
          <w:rFonts w:ascii="Times New Roman" w:hAnsi="Times New Roman" w:cs="Times New Roman"/>
          <w:sz w:val="24"/>
          <w:szCs w:val="24"/>
        </w:rPr>
        <w:t>Macé</w:t>
      </w:r>
      <w:proofErr w:type="spellEnd"/>
      <w:r w:rsidR="000F25A0" w:rsidRPr="00D31E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F25A0" w:rsidRPr="00D31E17">
        <w:rPr>
          <w:rFonts w:ascii="Times New Roman" w:hAnsi="Times New Roman" w:cs="Times New Roman"/>
          <w:sz w:val="24"/>
          <w:szCs w:val="24"/>
        </w:rPr>
        <w:t>Lépinay</w:t>
      </w:r>
      <w:proofErr w:type="spellEnd"/>
      <w:r w:rsidR="000F25A0">
        <w:rPr>
          <w:rFonts w:ascii="Times New Roman" w:hAnsi="Times New Roman" w:cs="Times New Roman"/>
          <w:sz w:val="24"/>
          <w:szCs w:val="24"/>
        </w:rPr>
        <w:t>, and</w:t>
      </w:r>
      <w:r w:rsidR="000F25A0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840C43" w:rsidRPr="00D31E17">
        <w:rPr>
          <w:rFonts w:ascii="Times New Roman" w:hAnsi="Times New Roman" w:cs="Times New Roman"/>
          <w:sz w:val="24"/>
          <w:szCs w:val="24"/>
        </w:rPr>
        <w:t>Cons</w:t>
      </w:r>
      <w:r w:rsidR="00997C22" w:rsidRPr="00D31E17">
        <w:rPr>
          <w:rFonts w:ascii="Times New Roman" w:hAnsi="Times New Roman" w:cs="Times New Roman"/>
          <w:sz w:val="24"/>
          <w:szCs w:val="24"/>
        </w:rPr>
        <w:t>tance Rubini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M</w:t>
      </w:r>
      <w:r w:rsidR="00F00DE6" w:rsidRPr="00D31E17">
        <w:rPr>
          <w:rFonts w:ascii="Times New Roman" w:hAnsi="Times New Roman" w:cs="Times New Roman"/>
          <w:sz w:val="24"/>
          <w:szCs w:val="24"/>
        </w:rPr>
        <w:t>usée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 xml:space="preserve"> des </w:t>
      </w:r>
      <w:r w:rsidR="00F00DE6">
        <w:rPr>
          <w:rFonts w:ascii="Times New Roman" w:hAnsi="Times New Roman" w:cs="Times New Roman"/>
          <w:sz w:val="24"/>
          <w:szCs w:val="24"/>
        </w:rPr>
        <w:t>a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rts </w:t>
      </w:r>
      <w:proofErr w:type="spellStart"/>
      <w:r w:rsidR="00F00DE6" w:rsidRPr="00D31E17">
        <w:rPr>
          <w:rFonts w:ascii="Times New Roman" w:hAnsi="Times New Roman" w:cs="Times New Roman"/>
          <w:sz w:val="24"/>
          <w:szCs w:val="24"/>
        </w:rPr>
        <w:t>décoratifs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 xml:space="preserve"> et du </w:t>
      </w:r>
      <w:r w:rsidR="00F00DE6">
        <w:rPr>
          <w:rFonts w:ascii="Times New Roman" w:hAnsi="Times New Roman" w:cs="Times New Roman"/>
          <w:sz w:val="24"/>
          <w:szCs w:val="24"/>
        </w:rPr>
        <w:t>d</w:t>
      </w:r>
      <w:r w:rsidR="00F00DE6" w:rsidRPr="00D31E17">
        <w:rPr>
          <w:rFonts w:ascii="Times New Roman" w:hAnsi="Times New Roman" w:cs="Times New Roman"/>
          <w:sz w:val="24"/>
          <w:szCs w:val="24"/>
        </w:rPr>
        <w:t>esign de Bordeaux</w:t>
      </w:r>
      <w:r w:rsidR="00840C43" w:rsidRPr="00D31E17">
        <w:rPr>
          <w:rFonts w:ascii="Times New Roman" w:hAnsi="Times New Roman" w:cs="Times New Roman"/>
          <w:sz w:val="24"/>
          <w:szCs w:val="24"/>
        </w:rPr>
        <w:t>;</w:t>
      </w:r>
      <w:r w:rsidR="003E4EB0"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79F" w:rsidRPr="00D31E17">
        <w:rPr>
          <w:rFonts w:ascii="Times New Roman" w:hAnsi="Times New Roman" w:cs="Times New Roman"/>
          <w:sz w:val="24"/>
          <w:szCs w:val="24"/>
        </w:rPr>
        <w:t>Jannic</w:t>
      </w:r>
      <w:proofErr w:type="spellEnd"/>
      <w:r w:rsidR="005B279F" w:rsidRPr="00D31E17">
        <w:rPr>
          <w:rFonts w:ascii="Times New Roman" w:hAnsi="Times New Roman" w:cs="Times New Roman"/>
          <w:sz w:val="24"/>
          <w:szCs w:val="24"/>
        </w:rPr>
        <w:t xml:space="preserve"> Durand, Frédéric </w:t>
      </w:r>
      <w:proofErr w:type="spellStart"/>
      <w:r w:rsidR="005B279F" w:rsidRPr="00D31E17">
        <w:rPr>
          <w:rFonts w:ascii="Times New Roman" w:hAnsi="Times New Roman" w:cs="Times New Roman"/>
          <w:sz w:val="24"/>
          <w:szCs w:val="24"/>
        </w:rPr>
        <w:t>Dassas</w:t>
      </w:r>
      <w:proofErr w:type="spellEnd"/>
      <w:r w:rsidR="005B279F" w:rsidRPr="00D31E17">
        <w:rPr>
          <w:rFonts w:ascii="Times New Roman" w:hAnsi="Times New Roman" w:cs="Times New Roman"/>
          <w:sz w:val="24"/>
          <w:szCs w:val="24"/>
        </w:rPr>
        <w:t xml:space="preserve">, Catherine </w:t>
      </w:r>
      <w:proofErr w:type="spellStart"/>
      <w:r w:rsidR="005B279F" w:rsidRPr="00D31E17">
        <w:rPr>
          <w:rFonts w:ascii="Times New Roman" w:hAnsi="Times New Roman" w:cs="Times New Roman"/>
          <w:sz w:val="24"/>
          <w:szCs w:val="24"/>
        </w:rPr>
        <w:t>Gougeon</w:t>
      </w:r>
      <w:proofErr w:type="spellEnd"/>
      <w:r w:rsidR="005B279F" w:rsidRPr="00D31E17">
        <w:rPr>
          <w:rFonts w:ascii="Times New Roman" w:hAnsi="Times New Roman" w:cs="Times New Roman"/>
          <w:sz w:val="24"/>
          <w:szCs w:val="24"/>
        </w:rPr>
        <w:t>, and Marie</w:t>
      </w:r>
      <w:r w:rsidR="008976A6" w:rsidRPr="00D31E17">
        <w:rPr>
          <w:rFonts w:ascii="Times New Roman" w:hAnsi="Times New Roman" w:cs="Times New Roman"/>
          <w:sz w:val="24"/>
          <w:szCs w:val="24"/>
        </w:rPr>
        <w:t>-</w:t>
      </w:r>
      <w:r w:rsidR="005B279F" w:rsidRPr="00D31E17">
        <w:rPr>
          <w:rFonts w:ascii="Times New Roman" w:hAnsi="Times New Roman" w:cs="Times New Roman"/>
          <w:sz w:val="24"/>
          <w:szCs w:val="24"/>
        </w:rPr>
        <w:t xml:space="preserve">Hélène de </w:t>
      </w:r>
      <w:proofErr w:type="spellStart"/>
      <w:r w:rsidR="005B279F" w:rsidRPr="00D31E17">
        <w:rPr>
          <w:rFonts w:ascii="Times New Roman" w:hAnsi="Times New Roman" w:cs="Times New Roman"/>
          <w:sz w:val="24"/>
          <w:szCs w:val="24"/>
        </w:rPr>
        <w:t>Ribou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M</w:t>
      </w:r>
      <w:r w:rsidR="00F00DE6" w:rsidRPr="00D31E17">
        <w:rPr>
          <w:rFonts w:ascii="Times New Roman" w:hAnsi="Times New Roman" w:cs="Times New Roman"/>
          <w:sz w:val="24"/>
          <w:szCs w:val="24"/>
        </w:rPr>
        <w:t>usée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 xml:space="preserve"> du Louvre</w:t>
      </w:r>
      <w:r w:rsidR="00F00DE6">
        <w:rPr>
          <w:rFonts w:ascii="Times New Roman" w:hAnsi="Times New Roman" w:cs="Times New Roman"/>
          <w:sz w:val="24"/>
          <w:szCs w:val="24"/>
        </w:rPr>
        <w:t>, Paris</w:t>
      </w:r>
      <w:r w:rsidR="005B279F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8976A6" w:rsidRPr="00D31E17">
        <w:rPr>
          <w:rFonts w:ascii="Times New Roman" w:hAnsi="Times New Roman" w:cs="Times New Roman"/>
          <w:sz w:val="24"/>
          <w:szCs w:val="24"/>
        </w:rPr>
        <w:t>Hélène</w:t>
      </w:r>
      <w:r w:rsidR="00A33F50"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6A6" w:rsidRPr="00D31E17">
        <w:rPr>
          <w:rFonts w:ascii="Times New Roman" w:hAnsi="Times New Roman" w:cs="Times New Roman"/>
          <w:sz w:val="24"/>
          <w:szCs w:val="24"/>
        </w:rPr>
        <w:t>Cavalié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the Mobilier national</w:t>
      </w:r>
      <w:r w:rsidR="00F00DE6">
        <w:rPr>
          <w:rFonts w:ascii="Times New Roman" w:hAnsi="Times New Roman" w:cs="Times New Roman"/>
          <w:sz w:val="24"/>
          <w:szCs w:val="24"/>
        </w:rPr>
        <w:t>, Paris</w:t>
      </w:r>
      <w:r w:rsidR="00E36355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BD3F7E">
        <w:rPr>
          <w:rFonts w:ascii="Times New Roman" w:hAnsi="Times New Roman" w:cs="Times New Roman"/>
          <w:sz w:val="24"/>
          <w:szCs w:val="24"/>
        </w:rPr>
        <w:t xml:space="preserve">Christine </w:t>
      </w:r>
      <w:proofErr w:type="spellStart"/>
      <w:r w:rsidR="00BD3F7E">
        <w:rPr>
          <w:rFonts w:ascii="Times New Roman" w:hAnsi="Times New Roman" w:cs="Times New Roman"/>
          <w:sz w:val="24"/>
          <w:szCs w:val="24"/>
        </w:rPr>
        <w:t>Kitzlinger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the Museum für Kunst und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Gewerbe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Hamburg</w:t>
      </w:r>
      <w:r w:rsidR="00BD3F7E">
        <w:rPr>
          <w:rFonts w:ascii="Times New Roman" w:hAnsi="Times New Roman" w:cs="Times New Roman"/>
          <w:sz w:val="24"/>
          <w:szCs w:val="24"/>
        </w:rPr>
        <w:t xml:space="preserve">; </w:t>
      </w:r>
      <w:r w:rsidR="00DF0F87" w:rsidRPr="00D31E17">
        <w:rPr>
          <w:rFonts w:ascii="Times New Roman" w:hAnsi="Times New Roman" w:cs="Times New Roman"/>
          <w:sz w:val="24"/>
          <w:szCs w:val="24"/>
        </w:rPr>
        <w:t xml:space="preserve">Godfrey Evans, </w:t>
      </w:r>
      <w:r w:rsidR="00D63344" w:rsidRPr="00D31E17">
        <w:rPr>
          <w:rFonts w:ascii="Times New Roman" w:hAnsi="Times New Roman" w:cs="Times New Roman"/>
          <w:color w:val="000000"/>
          <w:sz w:val="24"/>
          <w:szCs w:val="24"/>
        </w:rPr>
        <w:t xml:space="preserve">Stephen Jackson, Emily Taylor, and 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Helen </w:t>
      </w:r>
      <w:proofErr w:type="spellStart"/>
      <w:r w:rsidR="00D63344" w:rsidRPr="00D31E17">
        <w:rPr>
          <w:rFonts w:ascii="Times New Roman" w:hAnsi="Times New Roman" w:cs="Times New Roman"/>
          <w:sz w:val="24"/>
          <w:szCs w:val="24"/>
        </w:rPr>
        <w:t>Wyld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the National Museums of Scotland, Edinburgh</w:t>
      </w:r>
      <w:r w:rsidR="00DF0F87" w:rsidRPr="00D31E17">
        <w:rPr>
          <w:rFonts w:ascii="Times New Roman" w:hAnsi="Times New Roman" w:cs="Times New Roman"/>
          <w:sz w:val="24"/>
          <w:szCs w:val="24"/>
        </w:rPr>
        <w:t xml:space="preserve">; Jane Gallagher (Kedleston Hall), Mia Jackson (Waddesdon Manor), </w:t>
      </w:r>
      <w:r w:rsidR="005F71F1">
        <w:rPr>
          <w:rFonts w:ascii="Times New Roman" w:hAnsi="Times New Roman" w:cs="Times New Roman"/>
          <w:sz w:val="24"/>
          <w:szCs w:val="24"/>
        </w:rPr>
        <w:t xml:space="preserve">Ulrich Leben </w:t>
      </w:r>
      <w:r w:rsidR="005F71F1" w:rsidRPr="00D31E17">
        <w:rPr>
          <w:rFonts w:ascii="Times New Roman" w:hAnsi="Times New Roman" w:cs="Times New Roman"/>
          <w:sz w:val="24"/>
          <w:szCs w:val="24"/>
        </w:rPr>
        <w:t>(Waddesdon Manor),</w:t>
      </w:r>
      <w:r w:rsidR="005F71F1">
        <w:rPr>
          <w:rFonts w:ascii="Times New Roman" w:hAnsi="Times New Roman" w:cs="Times New Roman"/>
          <w:sz w:val="24"/>
          <w:szCs w:val="24"/>
        </w:rPr>
        <w:t xml:space="preserve"> </w:t>
      </w:r>
      <w:r w:rsidR="00DF0F87" w:rsidRPr="00D31E17">
        <w:rPr>
          <w:rFonts w:ascii="Times New Roman" w:hAnsi="Times New Roman" w:cs="Times New Roman"/>
          <w:sz w:val="24"/>
          <w:szCs w:val="24"/>
        </w:rPr>
        <w:t>James Rothwell (London), Pippa Shirley (Waddesdon Manor)</w:t>
      </w:r>
      <w:r w:rsidR="00F00DE6">
        <w:rPr>
          <w:rFonts w:ascii="Times New Roman" w:hAnsi="Times New Roman" w:cs="Times New Roman"/>
          <w:sz w:val="24"/>
          <w:szCs w:val="24"/>
        </w:rPr>
        <w:t>,</w:t>
      </w:r>
      <w:r w:rsidR="00DF0F87" w:rsidRPr="00D31E17">
        <w:rPr>
          <w:rFonts w:ascii="Times New Roman" w:hAnsi="Times New Roman" w:cs="Times New Roman"/>
          <w:sz w:val="24"/>
          <w:szCs w:val="24"/>
        </w:rPr>
        <w:t xml:space="preserve"> and Richard </w:t>
      </w:r>
      <w:proofErr w:type="spellStart"/>
      <w:r w:rsidR="00DF0F87" w:rsidRPr="00D31E17">
        <w:rPr>
          <w:rFonts w:ascii="Times New Roman" w:hAnsi="Times New Roman" w:cs="Times New Roman"/>
          <w:sz w:val="24"/>
          <w:szCs w:val="24"/>
        </w:rPr>
        <w:t>Swinscoe</w:t>
      </w:r>
      <w:proofErr w:type="spellEnd"/>
      <w:r w:rsidR="00DF0F87" w:rsidRPr="00D31E17">
        <w:rPr>
          <w:rFonts w:ascii="Times New Roman" w:hAnsi="Times New Roman" w:cs="Times New Roman"/>
          <w:sz w:val="24"/>
          <w:szCs w:val="24"/>
        </w:rPr>
        <w:t xml:space="preserve"> (Kedleston Hall)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the National Trust</w:t>
      </w:r>
      <w:r w:rsidR="00F00DE6">
        <w:rPr>
          <w:rFonts w:ascii="Times New Roman" w:hAnsi="Times New Roman" w:cs="Times New Roman"/>
          <w:sz w:val="24"/>
          <w:szCs w:val="24"/>
        </w:rPr>
        <w:t xml:space="preserve"> of England, Wales and Northern Ireland</w:t>
      </w:r>
      <w:r w:rsidR="00DF0F87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E87AA5">
        <w:rPr>
          <w:rFonts w:ascii="Times New Roman" w:hAnsi="Times New Roman" w:cs="Times New Roman"/>
          <w:sz w:val="24"/>
          <w:szCs w:val="24"/>
        </w:rPr>
        <w:t>Francis Norton</w:t>
      </w:r>
      <w:r w:rsidR="00F00DE6">
        <w:rPr>
          <w:rFonts w:ascii="Times New Roman" w:hAnsi="Times New Roman" w:cs="Times New Roman"/>
          <w:sz w:val="24"/>
          <w:szCs w:val="24"/>
        </w:rPr>
        <w:t xml:space="preserve"> of S. J. Phillips, Ltd., London</w:t>
      </w:r>
      <w:r w:rsidR="00E87AA5">
        <w:rPr>
          <w:rFonts w:ascii="Times New Roman" w:hAnsi="Times New Roman" w:cs="Times New Roman"/>
          <w:sz w:val="24"/>
          <w:szCs w:val="24"/>
        </w:rPr>
        <w:t xml:space="preserve">; </w:t>
      </w:r>
      <w:r w:rsidR="007D1360">
        <w:rPr>
          <w:rFonts w:ascii="Times New Roman" w:hAnsi="Times New Roman" w:cs="Times New Roman"/>
          <w:sz w:val="24"/>
          <w:szCs w:val="24"/>
        </w:rPr>
        <w:t>Dorothea Burstyn</w:t>
      </w:r>
      <w:r w:rsidR="00F00DE6">
        <w:rPr>
          <w:rFonts w:ascii="Times New Roman" w:hAnsi="Times New Roman" w:cs="Times New Roman"/>
          <w:sz w:val="24"/>
          <w:szCs w:val="24"/>
        </w:rPr>
        <w:t xml:space="preserve"> of the Silver Society of Canada</w:t>
      </w:r>
      <w:r w:rsidR="007D1360">
        <w:rPr>
          <w:rFonts w:ascii="Times New Roman" w:hAnsi="Times New Roman" w:cs="Times New Roman"/>
          <w:sz w:val="24"/>
          <w:szCs w:val="24"/>
        </w:rPr>
        <w:t xml:space="preserve">; </w:t>
      </w:r>
      <w:r w:rsidR="00DF0F87" w:rsidRPr="00D31E17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="00DF0F87" w:rsidRPr="00C53AF8">
        <w:rPr>
          <w:rFonts w:ascii="Times New Roman" w:hAnsi="Times New Roman" w:cs="Times New Roman"/>
          <w:sz w:val="24"/>
          <w:szCs w:val="24"/>
        </w:rPr>
        <w:t>McAlaney</w:t>
      </w:r>
      <w:proofErr w:type="spellEnd"/>
      <w:r w:rsidR="00C53AF8" w:rsidRPr="00C53AF8">
        <w:rPr>
          <w:rFonts w:ascii="Times New Roman" w:hAnsi="Times New Roman" w:cs="Times New Roman"/>
          <w:sz w:val="24"/>
          <w:szCs w:val="24"/>
        </w:rPr>
        <w:t xml:space="preserve"> and </w:t>
      </w:r>
      <w:r w:rsidR="00C53AF8" w:rsidRPr="00C53A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Susan Palmer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Sir John Soane’s Museum</w:t>
      </w:r>
      <w:r w:rsidR="00F00DE6">
        <w:rPr>
          <w:rFonts w:ascii="Times New Roman" w:hAnsi="Times New Roman" w:cs="Times New Roman"/>
          <w:sz w:val="24"/>
          <w:szCs w:val="24"/>
        </w:rPr>
        <w:t>, London</w:t>
      </w:r>
      <w:r w:rsidR="00AB44E6" w:rsidRPr="00C53AF8">
        <w:rPr>
          <w:rFonts w:ascii="Times New Roman" w:hAnsi="Times New Roman" w:cs="Times New Roman"/>
          <w:sz w:val="24"/>
          <w:szCs w:val="24"/>
        </w:rPr>
        <w:t>;</w:t>
      </w:r>
      <w:r w:rsidR="00AB44E6">
        <w:rPr>
          <w:rFonts w:ascii="Times New Roman" w:hAnsi="Times New Roman" w:cs="Times New Roman"/>
          <w:sz w:val="24"/>
          <w:szCs w:val="24"/>
        </w:rPr>
        <w:t xml:space="preserve"> João </w:t>
      </w:r>
      <w:proofErr w:type="spellStart"/>
      <w:r w:rsidR="00AB44E6">
        <w:rPr>
          <w:rFonts w:ascii="Times New Roman" w:hAnsi="Times New Roman" w:cs="Times New Roman"/>
          <w:sz w:val="24"/>
          <w:szCs w:val="24"/>
        </w:rPr>
        <w:t>Magalhães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Sotheby’s, London</w:t>
      </w:r>
      <w:r w:rsidR="00AB44E6">
        <w:rPr>
          <w:rFonts w:ascii="Times New Roman" w:hAnsi="Times New Roman" w:cs="Times New Roman"/>
          <w:sz w:val="24"/>
          <w:szCs w:val="24"/>
        </w:rPr>
        <w:t xml:space="preserve">; </w:t>
      </w:r>
      <w:r w:rsidR="003F4286" w:rsidRPr="00D31E17">
        <w:rPr>
          <w:rFonts w:ascii="Times New Roman" w:hAnsi="Times New Roman" w:cs="Times New Roman"/>
          <w:sz w:val="24"/>
          <w:szCs w:val="24"/>
        </w:rPr>
        <w:t>Gareth Harris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Smith and Harris, Manufacturing Goldsmiths</w:t>
      </w:r>
      <w:r w:rsidR="00F00DE6">
        <w:rPr>
          <w:rFonts w:ascii="Times New Roman" w:hAnsi="Times New Roman" w:cs="Times New Roman"/>
          <w:sz w:val="24"/>
          <w:szCs w:val="24"/>
        </w:rPr>
        <w:t>, London</w:t>
      </w:r>
      <w:r w:rsidR="003F4286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4269A5">
        <w:rPr>
          <w:rFonts w:ascii="Times New Roman" w:hAnsi="Times New Roman" w:cs="Times New Roman"/>
          <w:sz w:val="24"/>
          <w:szCs w:val="24"/>
        </w:rPr>
        <w:t xml:space="preserve">Karin Annette </w:t>
      </w:r>
      <w:proofErr w:type="spellStart"/>
      <w:r w:rsidR="004269A5">
        <w:rPr>
          <w:rFonts w:ascii="Times New Roman" w:hAnsi="Times New Roman" w:cs="Times New Roman"/>
          <w:sz w:val="24"/>
          <w:szCs w:val="24"/>
        </w:rPr>
        <w:t>Möller</w:t>
      </w:r>
      <w:proofErr w:type="spellEnd"/>
      <w:r w:rsidR="004269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69A5">
        <w:rPr>
          <w:rFonts w:ascii="Times New Roman" w:hAnsi="Times New Roman" w:cs="Times New Roman"/>
          <w:sz w:val="24"/>
          <w:szCs w:val="24"/>
        </w:rPr>
        <w:t>Torsten</w:t>
      </w:r>
      <w:proofErr w:type="spellEnd"/>
      <w:r w:rsidR="004269A5">
        <w:rPr>
          <w:rFonts w:ascii="Times New Roman" w:hAnsi="Times New Roman" w:cs="Times New Roman"/>
          <w:sz w:val="24"/>
          <w:szCs w:val="24"/>
        </w:rPr>
        <w:t xml:space="preserve"> Fried</w:t>
      </w:r>
      <w:r w:rsidR="00F00DE6">
        <w:rPr>
          <w:rFonts w:ascii="Times New Roman" w:hAnsi="Times New Roman" w:cs="Times New Roman"/>
          <w:sz w:val="24"/>
          <w:szCs w:val="24"/>
        </w:rPr>
        <w:t xml:space="preserve"> of the Staatliche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Schlösser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Gärten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F00DE6">
        <w:rPr>
          <w:rFonts w:ascii="Times New Roman" w:hAnsi="Times New Roman" w:cs="Times New Roman"/>
          <w:sz w:val="24"/>
          <w:szCs w:val="24"/>
        </w:rPr>
        <w:t>Kunstsammlungen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Mecklenburg-Vorpommern, Germany</w:t>
      </w:r>
      <w:r w:rsidR="004269A5">
        <w:rPr>
          <w:rFonts w:ascii="Times New Roman" w:hAnsi="Times New Roman" w:cs="Times New Roman"/>
          <w:sz w:val="24"/>
          <w:szCs w:val="24"/>
        </w:rPr>
        <w:t xml:space="preserve">; </w:t>
      </w:r>
      <w:r w:rsidR="00651A22" w:rsidRPr="00D31E17">
        <w:rPr>
          <w:rFonts w:ascii="Times New Roman" w:hAnsi="Times New Roman" w:cs="Times New Roman"/>
          <w:sz w:val="24"/>
          <w:szCs w:val="24"/>
        </w:rPr>
        <w:t>Lisa Gee and Gareth Hughes</w:t>
      </w:r>
      <w:r w:rsidR="00F00DE6">
        <w:rPr>
          <w:rFonts w:ascii="Times New Roman" w:hAnsi="Times New Roman" w:cs="Times New Roman"/>
          <w:sz w:val="24"/>
          <w:szCs w:val="24"/>
        </w:rPr>
        <w:t xml:space="preserve"> of the Portland Collection, the Harley Gallery,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 Welbeck Abbey, Nottinghamshire</w:t>
      </w:r>
      <w:r w:rsidR="00F00DE6">
        <w:rPr>
          <w:rFonts w:ascii="Times New Roman" w:hAnsi="Times New Roman" w:cs="Times New Roman"/>
          <w:sz w:val="24"/>
          <w:szCs w:val="24"/>
        </w:rPr>
        <w:t>, U.K.</w:t>
      </w:r>
      <w:r w:rsidR="00651A22">
        <w:rPr>
          <w:rFonts w:ascii="Times New Roman" w:hAnsi="Times New Roman" w:cs="Times New Roman"/>
          <w:sz w:val="24"/>
          <w:szCs w:val="24"/>
        </w:rPr>
        <w:t>; Alice Minter</w:t>
      </w:r>
      <w:r w:rsidR="00F00DE6">
        <w:rPr>
          <w:rFonts w:ascii="Times New Roman" w:hAnsi="Times New Roman" w:cs="Times New Roman"/>
          <w:sz w:val="24"/>
          <w:szCs w:val="24"/>
        </w:rPr>
        <w:t xml:space="preserve"> of t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F00DE6" w:rsidRPr="00D31E17">
        <w:rPr>
          <w:rFonts w:ascii="Times New Roman" w:hAnsi="Times New Roman" w:cs="Times New Roman"/>
          <w:sz w:val="24"/>
          <w:szCs w:val="24"/>
        </w:rPr>
        <w:t>Rosalinde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 xml:space="preserve"> and Arthur</w:t>
      </w:r>
      <w:r w:rsidR="00F00DE6" w:rsidRPr="00D31E17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 xml:space="preserve"> 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Gilbert Collection </w:t>
      </w:r>
      <w:r w:rsidR="00F00DE6">
        <w:rPr>
          <w:rFonts w:ascii="Times New Roman" w:hAnsi="Times New Roman" w:cs="Times New Roman"/>
          <w:sz w:val="24"/>
          <w:szCs w:val="24"/>
        </w:rPr>
        <w:t>(</w:t>
      </w:r>
      <w:r w:rsidR="00F00DE6" w:rsidRPr="00D31E17">
        <w:rPr>
          <w:rFonts w:ascii="Times New Roman" w:hAnsi="Times New Roman" w:cs="Times New Roman"/>
          <w:sz w:val="24"/>
          <w:szCs w:val="24"/>
        </w:rPr>
        <w:t>on loan to the Victoria and Albert Museum</w:t>
      </w:r>
      <w:r w:rsidR="00C00EC3">
        <w:rPr>
          <w:rFonts w:ascii="Times New Roman" w:hAnsi="Times New Roman" w:cs="Times New Roman"/>
          <w:sz w:val="24"/>
          <w:szCs w:val="24"/>
        </w:rPr>
        <w:t>, London</w:t>
      </w:r>
      <w:r w:rsidR="00F00DE6">
        <w:rPr>
          <w:rFonts w:ascii="Times New Roman" w:hAnsi="Times New Roman" w:cs="Times New Roman"/>
          <w:sz w:val="24"/>
          <w:szCs w:val="24"/>
        </w:rPr>
        <w:t>)</w:t>
      </w:r>
      <w:r w:rsidR="00651A22">
        <w:rPr>
          <w:rFonts w:ascii="Times New Roman" w:hAnsi="Times New Roman" w:cs="Times New Roman"/>
          <w:sz w:val="24"/>
          <w:szCs w:val="24"/>
        </w:rPr>
        <w:t xml:space="preserve">; 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Marina N. </w:t>
      </w:r>
      <w:proofErr w:type="spellStart"/>
      <w:r w:rsidR="00D63344" w:rsidRPr="00D31E17">
        <w:rPr>
          <w:rFonts w:ascii="Times New Roman" w:hAnsi="Times New Roman" w:cs="Times New Roman"/>
          <w:sz w:val="24"/>
          <w:szCs w:val="24"/>
        </w:rPr>
        <w:t>Lopato</w:t>
      </w:r>
      <w:proofErr w:type="spellEnd"/>
      <w:r w:rsidR="00AF4E7B" w:rsidRPr="00D31E17">
        <w:rPr>
          <w:rFonts w:ascii="Times New Roman" w:hAnsi="Times New Roman" w:cs="Times New Roman"/>
          <w:sz w:val="24"/>
          <w:szCs w:val="24"/>
        </w:rPr>
        <w:t>,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 Olga </w:t>
      </w:r>
      <w:proofErr w:type="spellStart"/>
      <w:r w:rsidR="00D63344" w:rsidRPr="00D31E17">
        <w:rPr>
          <w:rFonts w:ascii="Times New Roman" w:hAnsi="Times New Roman" w:cs="Times New Roman"/>
          <w:sz w:val="24"/>
          <w:szCs w:val="24"/>
        </w:rPr>
        <w:t>Lokalova</w:t>
      </w:r>
      <w:proofErr w:type="spellEnd"/>
      <w:r w:rsidR="00AF4E7B" w:rsidRPr="00D31E17">
        <w:rPr>
          <w:rFonts w:ascii="Times New Roman" w:hAnsi="Times New Roman" w:cs="Times New Roman"/>
          <w:sz w:val="24"/>
          <w:szCs w:val="24"/>
        </w:rPr>
        <w:t xml:space="preserve">, and Katja </w:t>
      </w:r>
      <w:proofErr w:type="spellStart"/>
      <w:r w:rsidR="00AF4E7B" w:rsidRPr="00D31E17">
        <w:rPr>
          <w:rFonts w:ascii="Times New Roman" w:hAnsi="Times New Roman" w:cs="Times New Roman"/>
          <w:sz w:val="24"/>
          <w:szCs w:val="24"/>
        </w:rPr>
        <w:t>Abramova</w:t>
      </w:r>
      <w:proofErr w:type="spellEnd"/>
      <w:r w:rsidR="00F00DE6">
        <w:rPr>
          <w:rFonts w:ascii="Times New Roman" w:hAnsi="Times New Roman" w:cs="Times New Roman"/>
          <w:sz w:val="24"/>
          <w:szCs w:val="24"/>
        </w:rPr>
        <w:t xml:space="preserve"> of t</w:t>
      </w:r>
      <w:r w:rsidR="00F00DE6" w:rsidRPr="00D31E17">
        <w:rPr>
          <w:rFonts w:ascii="Times New Roman" w:hAnsi="Times New Roman" w:cs="Times New Roman"/>
          <w:sz w:val="24"/>
          <w:szCs w:val="24"/>
        </w:rPr>
        <w:t>he State Hermitage Museum</w:t>
      </w:r>
      <w:r w:rsidR="00F00DE6">
        <w:rPr>
          <w:rFonts w:ascii="Times New Roman" w:hAnsi="Times New Roman" w:cs="Times New Roman"/>
          <w:sz w:val="24"/>
          <w:szCs w:val="24"/>
        </w:rPr>
        <w:t>, Saint Petersburg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; </w:t>
      </w:r>
      <w:r w:rsidR="0071112A" w:rsidRPr="00D31E17">
        <w:rPr>
          <w:rFonts w:ascii="Times New Roman" w:hAnsi="Times New Roman" w:cs="Times New Roman"/>
          <w:sz w:val="24"/>
          <w:szCs w:val="24"/>
        </w:rPr>
        <w:t>Pascal-François Bertrand</w:t>
      </w:r>
      <w:r w:rsidR="00F00DE6">
        <w:rPr>
          <w:rFonts w:ascii="Times New Roman" w:hAnsi="Times New Roman" w:cs="Times New Roman"/>
          <w:sz w:val="24"/>
          <w:szCs w:val="24"/>
        </w:rPr>
        <w:t xml:space="preserve"> of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 the Université de Bordeaux-Montaigne</w:t>
      </w:r>
      <w:r w:rsidR="0071112A" w:rsidRPr="00D31E17">
        <w:rPr>
          <w:rFonts w:ascii="Times New Roman" w:hAnsi="Times New Roman" w:cs="Times New Roman"/>
          <w:sz w:val="24"/>
          <w:szCs w:val="24"/>
        </w:rPr>
        <w:t>; Teresa Leonor M. Vale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00DE6" w:rsidRPr="00D31E17">
        <w:rPr>
          <w:rFonts w:ascii="Times New Roman" w:hAnsi="Times New Roman" w:cs="Times New Roman"/>
          <w:sz w:val="24"/>
          <w:szCs w:val="24"/>
        </w:rPr>
        <w:t>Universi</w:t>
      </w:r>
      <w:r w:rsidR="00F00DE6">
        <w:rPr>
          <w:rFonts w:ascii="Times New Roman" w:hAnsi="Times New Roman" w:cs="Times New Roman"/>
          <w:sz w:val="24"/>
          <w:szCs w:val="24"/>
        </w:rPr>
        <w:t>dade</w:t>
      </w:r>
      <w:proofErr w:type="spellEnd"/>
      <w:r w:rsidR="00F00DE6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F00DE6">
        <w:rPr>
          <w:rFonts w:ascii="Times New Roman" w:hAnsi="Times New Roman" w:cs="Times New Roman"/>
          <w:sz w:val="24"/>
          <w:szCs w:val="24"/>
        </w:rPr>
        <w:t>de</w:t>
      </w:r>
      <w:r w:rsidR="00F00DE6"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E6" w:rsidRPr="00D31E17">
        <w:rPr>
          <w:rFonts w:ascii="Times New Roman" w:hAnsi="Times New Roman" w:cs="Times New Roman"/>
          <w:sz w:val="24"/>
          <w:szCs w:val="24"/>
        </w:rPr>
        <w:t>Lisbo</w:t>
      </w:r>
      <w:r w:rsidR="00F00DE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53441" w:rsidRPr="00D31E17">
        <w:rPr>
          <w:rFonts w:ascii="Times New Roman" w:hAnsi="Times New Roman" w:cs="Times New Roman"/>
          <w:sz w:val="24"/>
          <w:szCs w:val="24"/>
        </w:rPr>
        <w:t>;</w:t>
      </w:r>
      <w:r w:rsidR="00D538B5">
        <w:rPr>
          <w:rFonts w:ascii="Times New Roman" w:hAnsi="Times New Roman" w:cs="Times New Roman"/>
          <w:sz w:val="24"/>
          <w:szCs w:val="24"/>
        </w:rPr>
        <w:t xml:space="preserve"> </w:t>
      </w:r>
      <w:r w:rsidR="00D53441" w:rsidRPr="00D31E17">
        <w:rPr>
          <w:rFonts w:ascii="Times New Roman" w:hAnsi="Times New Roman" w:cs="Times New Roman"/>
          <w:sz w:val="24"/>
          <w:szCs w:val="24"/>
        </w:rPr>
        <w:t xml:space="preserve">Antonia </w:t>
      </w:r>
      <w:proofErr w:type="spellStart"/>
      <w:r w:rsidR="00D53441" w:rsidRPr="00D31E17">
        <w:rPr>
          <w:rFonts w:ascii="Times New Roman" w:hAnsi="Times New Roman" w:cs="Times New Roman"/>
          <w:sz w:val="24"/>
          <w:szCs w:val="24"/>
        </w:rPr>
        <w:t>Boström</w:t>
      </w:r>
      <w:proofErr w:type="spellEnd"/>
      <w:r w:rsidR="00D53441" w:rsidRPr="00D31E17">
        <w:rPr>
          <w:rFonts w:ascii="Times New Roman" w:hAnsi="Times New Roman" w:cs="Times New Roman"/>
          <w:sz w:val="24"/>
          <w:szCs w:val="24"/>
        </w:rPr>
        <w:t>, Krist</w:t>
      </w:r>
      <w:r w:rsidR="0057238F">
        <w:rPr>
          <w:rFonts w:ascii="Times New Roman" w:hAnsi="Times New Roman" w:cs="Times New Roman"/>
          <w:sz w:val="24"/>
          <w:szCs w:val="24"/>
        </w:rPr>
        <w:t>i</w:t>
      </w:r>
      <w:r w:rsidR="00D53441" w:rsidRPr="00D31E17">
        <w:rPr>
          <w:rFonts w:ascii="Times New Roman" w:hAnsi="Times New Roman" w:cs="Times New Roman"/>
          <w:sz w:val="24"/>
          <w:szCs w:val="24"/>
        </w:rPr>
        <w:t xml:space="preserve">n Kennedy, </w:t>
      </w:r>
      <w:r w:rsidR="00651A22">
        <w:rPr>
          <w:rFonts w:ascii="Times New Roman" w:hAnsi="Times New Roman" w:cs="Times New Roman"/>
          <w:sz w:val="24"/>
          <w:szCs w:val="24"/>
        </w:rPr>
        <w:t xml:space="preserve">and </w:t>
      </w:r>
      <w:r w:rsidR="00D53441" w:rsidRPr="00D31E17">
        <w:rPr>
          <w:rFonts w:ascii="Times New Roman" w:hAnsi="Times New Roman" w:cs="Times New Roman"/>
          <w:sz w:val="24"/>
          <w:szCs w:val="24"/>
        </w:rPr>
        <w:t>James Robinson</w:t>
      </w:r>
      <w:r w:rsidR="00F00DE6">
        <w:rPr>
          <w:rFonts w:ascii="Times New Roman" w:hAnsi="Times New Roman" w:cs="Times New Roman"/>
          <w:sz w:val="24"/>
          <w:szCs w:val="24"/>
        </w:rPr>
        <w:t xml:space="preserve"> of </w:t>
      </w:r>
      <w:r w:rsidR="00F00DE6" w:rsidRPr="00D31E17">
        <w:rPr>
          <w:rFonts w:ascii="Times New Roman" w:hAnsi="Times New Roman" w:cs="Times New Roman"/>
          <w:sz w:val="24"/>
          <w:szCs w:val="24"/>
        </w:rPr>
        <w:t>the Victoria and Albert Museum</w:t>
      </w:r>
      <w:r w:rsidR="00F00DE6">
        <w:rPr>
          <w:rFonts w:ascii="Times New Roman" w:hAnsi="Times New Roman" w:cs="Times New Roman"/>
          <w:sz w:val="24"/>
          <w:szCs w:val="24"/>
        </w:rPr>
        <w:t>, London</w:t>
      </w:r>
      <w:r w:rsidR="0043755F">
        <w:rPr>
          <w:rFonts w:ascii="Times New Roman" w:hAnsi="Times New Roman" w:cs="Times New Roman"/>
          <w:sz w:val="24"/>
          <w:szCs w:val="24"/>
        </w:rPr>
        <w:t xml:space="preserve">; and Linda H. Roth of the Wadsworth </w:t>
      </w:r>
      <w:proofErr w:type="spellStart"/>
      <w:r w:rsidR="0043755F">
        <w:rPr>
          <w:rFonts w:ascii="Times New Roman" w:hAnsi="Times New Roman" w:cs="Times New Roman"/>
          <w:sz w:val="24"/>
          <w:szCs w:val="24"/>
        </w:rPr>
        <w:t>Antheneum</w:t>
      </w:r>
      <w:proofErr w:type="spellEnd"/>
      <w:r w:rsidR="0043755F">
        <w:rPr>
          <w:rFonts w:ascii="Times New Roman" w:hAnsi="Times New Roman" w:cs="Times New Roman"/>
          <w:sz w:val="24"/>
          <w:szCs w:val="24"/>
        </w:rPr>
        <w:t xml:space="preserve"> Museum of Art, Hartford, CT</w:t>
      </w:r>
      <w:r w:rsidR="0071112A" w:rsidRPr="00D31E17">
        <w:rPr>
          <w:rFonts w:ascii="Times New Roman" w:hAnsi="Times New Roman" w:cs="Times New Roman"/>
          <w:sz w:val="24"/>
          <w:szCs w:val="24"/>
        </w:rPr>
        <w:t>.</w:t>
      </w:r>
      <w:r w:rsidR="00910B18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585933" w:rsidRPr="00D31E17">
        <w:rPr>
          <w:rFonts w:ascii="Times New Roman" w:hAnsi="Times New Roman" w:cs="Times New Roman"/>
          <w:sz w:val="24"/>
          <w:szCs w:val="24"/>
        </w:rPr>
        <w:t xml:space="preserve">Several independent art historians </w:t>
      </w:r>
      <w:r w:rsidR="006E2165" w:rsidRPr="00D31E17">
        <w:rPr>
          <w:rFonts w:ascii="Times New Roman" w:hAnsi="Times New Roman" w:cs="Times New Roman"/>
          <w:sz w:val="24"/>
          <w:szCs w:val="24"/>
        </w:rPr>
        <w:t xml:space="preserve">and scholars </w:t>
      </w:r>
      <w:r w:rsidR="00585933" w:rsidRPr="00D31E17">
        <w:rPr>
          <w:rFonts w:ascii="Times New Roman" w:hAnsi="Times New Roman" w:cs="Times New Roman"/>
          <w:sz w:val="24"/>
          <w:szCs w:val="24"/>
        </w:rPr>
        <w:t xml:space="preserve">kindly </w:t>
      </w:r>
      <w:r w:rsidR="00F60EF1" w:rsidRPr="00D31E17">
        <w:rPr>
          <w:rFonts w:ascii="Times New Roman" w:hAnsi="Times New Roman" w:cs="Times New Roman"/>
          <w:sz w:val="24"/>
          <w:szCs w:val="24"/>
        </w:rPr>
        <w:t>aided the cause</w:t>
      </w:r>
      <w:r w:rsidR="00585933" w:rsidRPr="00D31E17">
        <w:rPr>
          <w:rFonts w:ascii="Times New Roman" w:hAnsi="Times New Roman" w:cs="Times New Roman"/>
          <w:sz w:val="24"/>
          <w:szCs w:val="24"/>
        </w:rPr>
        <w:t xml:space="preserve">: </w:t>
      </w:r>
      <w:r w:rsidR="009F1C52" w:rsidRPr="00D31E17">
        <w:rPr>
          <w:rFonts w:ascii="Times New Roman" w:hAnsi="Times New Roman" w:cs="Times New Roman"/>
          <w:sz w:val="24"/>
          <w:szCs w:val="24"/>
        </w:rPr>
        <w:t xml:space="preserve">Meredith Chilton; </w:t>
      </w:r>
      <w:r w:rsidR="00856498">
        <w:rPr>
          <w:rFonts w:ascii="Times New Roman" w:hAnsi="Times New Roman" w:cs="Times New Roman"/>
          <w:sz w:val="24"/>
          <w:szCs w:val="24"/>
        </w:rPr>
        <w:t>Ines Elsner</w:t>
      </w:r>
      <w:r w:rsidR="00651A22">
        <w:rPr>
          <w:rFonts w:ascii="Times New Roman" w:hAnsi="Times New Roman" w:cs="Times New Roman"/>
          <w:sz w:val="24"/>
          <w:szCs w:val="24"/>
        </w:rPr>
        <w:t>;</w:t>
      </w:r>
      <w:r w:rsidR="00856498">
        <w:rPr>
          <w:rFonts w:ascii="Times New Roman" w:hAnsi="Times New Roman" w:cs="Times New Roman"/>
          <w:sz w:val="24"/>
          <w:szCs w:val="24"/>
        </w:rPr>
        <w:t xml:space="preserve"> </w:t>
      </w:r>
      <w:r w:rsidR="00585933" w:rsidRPr="00D31E17">
        <w:rPr>
          <w:rFonts w:ascii="Times New Roman" w:hAnsi="Times New Roman" w:cs="Times New Roman"/>
          <w:sz w:val="24"/>
          <w:szCs w:val="24"/>
        </w:rPr>
        <w:t>Gordon Glanville and Philippa Glanville;</w:t>
      </w:r>
      <w:r w:rsidR="00910B18" w:rsidRPr="00D31E17">
        <w:rPr>
          <w:rFonts w:ascii="Times New Roman" w:hAnsi="Times New Roman" w:cs="Times New Roman"/>
          <w:sz w:val="24"/>
          <w:szCs w:val="24"/>
        </w:rPr>
        <w:t xml:space="preserve"> Michael Hall;</w:t>
      </w:r>
      <w:r w:rsidR="00585933"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556">
        <w:rPr>
          <w:rFonts w:ascii="Times New Roman" w:hAnsi="Times New Roman" w:cs="Times New Roman"/>
          <w:sz w:val="24"/>
          <w:szCs w:val="24"/>
        </w:rPr>
        <w:t>Hyejin</w:t>
      </w:r>
      <w:proofErr w:type="spellEnd"/>
      <w:r w:rsidR="00A02556">
        <w:rPr>
          <w:rFonts w:ascii="Times New Roman" w:hAnsi="Times New Roman" w:cs="Times New Roman"/>
          <w:sz w:val="24"/>
          <w:szCs w:val="24"/>
        </w:rPr>
        <w:t xml:space="preserve"> Lee; </w:t>
      </w:r>
      <w:r w:rsidR="00910B18" w:rsidRPr="00D31E17">
        <w:rPr>
          <w:rFonts w:ascii="Times New Roman" w:hAnsi="Times New Roman" w:cs="Times New Roman"/>
          <w:sz w:val="24"/>
          <w:szCs w:val="24"/>
        </w:rPr>
        <w:t xml:space="preserve">James Lomax; </w:t>
      </w:r>
      <w:r w:rsidR="00585933" w:rsidRPr="00D31E17">
        <w:rPr>
          <w:rFonts w:ascii="Times New Roman" w:hAnsi="Times New Roman" w:cs="Times New Roman"/>
          <w:sz w:val="24"/>
          <w:szCs w:val="24"/>
        </w:rPr>
        <w:t>Sheila O’Connell</w:t>
      </w:r>
      <w:r w:rsidR="00C37141">
        <w:rPr>
          <w:rFonts w:ascii="Times New Roman" w:hAnsi="Times New Roman" w:cs="Times New Roman"/>
          <w:sz w:val="24"/>
          <w:szCs w:val="24"/>
        </w:rPr>
        <w:t xml:space="preserve">; and </w:t>
      </w:r>
      <w:r w:rsidR="00C37141" w:rsidRPr="004345B5">
        <w:rPr>
          <w:rFonts w:ascii="Times New Roman" w:eastAsia="Times New Roman" w:hAnsi="Times New Roman" w:cs="Times New Roman"/>
          <w:sz w:val="24"/>
          <w:szCs w:val="24"/>
        </w:rPr>
        <w:t>Alexander von</w:t>
      </w:r>
      <w:r w:rsidR="00C37141">
        <w:rPr>
          <w:rFonts w:ascii="Times New Roman" w:hAnsi="Times New Roman" w:cs="Times New Roman"/>
          <w:sz w:val="24"/>
          <w:szCs w:val="24"/>
        </w:rPr>
        <w:t xml:space="preserve"> </w:t>
      </w:r>
      <w:r w:rsidR="00C37141" w:rsidRPr="004345B5">
        <w:rPr>
          <w:rFonts w:ascii="Times New Roman" w:eastAsia="Times New Roman" w:hAnsi="Times New Roman" w:cs="Times New Roman"/>
          <w:sz w:val="24"/>
          <w:szCs w:val="24"/>
        </w:rPr>
        <w:t>Solodkoff</w:t>
      </w:r>
      <w:r w:rsidR="00910B18" w:rsidRPr="00D31E17">
        <w:rPr>
          <w:rFonts w:ascii="Times New Roman" w:hAnsi="Times New Roman" w:cs="Times New Roman"/>
          <w:sz w:val="24"/>
          <w:szCs w:val="24"/>
        </w:rPr>
        <w:t>.</w:t>
      </w:r>
    </w:p>
    <w:p w14:paraId="08461158" w14:textId="05292D82" w:rsidR="00540ADA" w:rsidRPr="00D31E17" w:rsidRDefault="005848B4" w:rsidP="00C00EC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 xml:space="preserve">I </w:t>
      </w:r>
      <w:r w:rsidR="00AF0ECC" w:rsidRPr="00D31E17">
        <w:rPr>
          <w:rFonts w:ascii="Times New Roman" w:hAnsi="Times New Roman" w:cs="Times New Roman"/>
          <w:sz w:val="24"/>
          <w:szCs w:val="24"/>
        </w:rPr>
        <w:t xml:space="preserve">learned </w:t>
      </w:r>
      <w:r w:rsidR="003350A8" w:rsidRPr="00D31E17">
        <w:rPr>
          <w:rFonts w:ascii="Times New Roman" w:hAnsi="Times New Roman" w:cs="Times New Roman"/>
          <w:sz w:val="24"/>
          <w:szCs w:val="24"/>
        </w:rPr>
        <w:t>about</w:t>
      </w:r>
      <w:r w:rsidR="00AF0ECC" w:rsidRPr="00D31E17">
        <w:rPr>
          <w:rFonts w:ascii="Times New Roman" w:hAnsi="Times New Roman" w:cs="Times New Roman"/>
          <w:sz w:val="24"/>
          <w:szCs w:val="24"/>
        </w:rPr>
        <w:t xml:space="preserve"> traditional</w:t>
      </w:r>
      <w:r w:rsidR="003350A8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540ADA" w:rsidRPr="00D31E17">
        <w:rPr>
          <w:rFonts w:ascii="Times New Roman" w:hAnsi="Times New Roman" w:cs="Times New Roman"/>
          <w:sz w:val="24"/>
          <w:szCs w:val="24"/>
        </w:rPr>
        <w:t>silversmithing</w:t>
      </w:r>
      <w:r w:rsidR="00AF0ECC" w:rsidRPr="00D31E17">
        <w:rPr>
          <w:rFonts w:ascii="Times New Roman" w:hAnsi="Times New Roman" w:cs="Times New Roman"/>
          <w:sz w:val="24"/>
          <w:szCs w:val="24"/>
        </w:rPr>
        <w:t xml:space="preserve"> techniques</w:t>
      </w:r>
      <w:r w:rsidR="00D16A32" w:rsidRPr="00D31E17">
        <w:rPr>
          <w:rFonts w:ascii="Times New Roman" w:hAnsi="Times New Roman" w:cs="Times New Roman"/>
          <w:sz w:val="24"/>
          <w:szCs w:val="24"/>
        </w:rPr>
        <w:t xml:space="preserve"> from</w:t>
      </w:r>
      <w:r w:rsidR="00540ADA" w:rsidRPr="00D31E17">
        <w:rPr>
          <w:rFonts w:ascii="Times New Roman" w:hAnsi="Times New Roman" w:cs="Times New Roman"/>
          <w:sz w:val="24"/>
          <w:szCs w:val="24"/>
        </w:rPr>
        <w:t xml:space="preserve"> Rod Kelly, </w:t>
      </w:r>
      <w:r w:rsidR="00B41A17">
        <w:rPr>
          <w:rFonts w:ascii="Times New Roman" w:hAnsi="Times New Roman" w:cs="Times New Roman"/>
          <w:sz w:val="24"/>
          <w:szCs w:val="24"/>
        </w:rPr>
        <w:t>G</w:t>
      </w:r>
      <w:r w:rsidR="00D16A32" w:rsidRPr="00D31E17">
        <w:rPr>
          <w:rFonts w:ascii="Times New Roman" w:hAnsi="Times New Roman" w:cs="Times New Roman"/>
          <w:sz w:val="24"/>
          <w:szCs w:val="24"/>
        </w:rPr>
        <w:t>oldsmith</w:t>
      </w:r>
      <w:r w:rsidR="00B41A17">
        <w:rPr>
          <w:rFonts w:ascii="Times New Roman" w:hAnsi="Times New Roman" w:cs="Times New Roman"/>
          <w:sz w:val="24"/>
          <w:szCs w:val="24"/>
        </w:rPr>
        <w:t xml:space="preserve"> and Silversmith</w:t>
      </w:r>
      <w:r w:rsidR="00D16A32" w:rsidRPr="00D31E17">
        <w:rPr>
          <w:rFonts w:ascii="Times New Roman" w:hAnsi="Times New Roman" w:cs="Times New Roman"/>
          <w:sz w:val="24"/>
          <w:szCs w:val="24"/>
        </w:rPr>
        <w:t>, the South House Silver Workshop Trust, Shetland</w:t>
      </w:r>
      <w:r w:rsidR="007B731A" w:rsidRPr="00D31E17">
        <w:rPr>
          <w:rFonts w:ascii="Times New Roman" w:hAnsi="Times New Roman" w:cs="Times New Roman"/>
          <w:sz w:val="24"/>
          <w:szCs w:val="24"/>
        </w:rPr>
        <w:t xml:space="preserve">; Charlie Spurrier, </w:t>
      </w:r>
      <w:r w:rsidR="00D501D1">
        <w:rPr>
          <w:rFonts w:ascii="Times New Roman" w:hAnsi="Times New Roman" w:cs="Times New Roman"/>
          <w:sz w:val="24"/>
          <w:szCs w:val="24"/>
        </w:rPr>
        <w:t>S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ilver </w:t>
      </w:r>
      <w:r w:rsidR="00D501D1">
        <w:rPr>
          <w:rFonts w:ascii="Times New Roman" w:hAnsi="Times New Roman" w:cs="Times New Roman"/>
          <w:sz w:val="24"/>
          <w:szCs w:val="24"/>
        </w:rPr>
        <w:t>S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teward and </w:t>
      </w:r>
      <w:r w:rsidR="00D501D1">
        <w:rPr>
          <w:rFonts w:ascii="Times New Roman" w:hAnsi="Times New Roman" w:cs="Times New Roman"/>
          <w:sz w:val="24"/>
          <w:szCs w:val="24"/>
        </w:rPr>
        <w:t>C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ollections </w:t>
      </w:r>
      <w:r w:rsidR="00D501D1">
        <w:rPr>
          <w:rFonts w:ascii="Times New Roman" w:hAnsi="Times New Roman" w:cs="Times New Roman"/>
          <w:sz w:val="24"/>
          <w:szCs w:val="24"/>
        </w:rPr>
        <w:t>C</w:t>
      </w:r>
      <w:r w:rsidR="007B731A" w:rsidRPr="00D31E17">
        <w:rPr>
          <w:rFonts w:ascii="Times New Roman" w:hAnsi="Times New Roman" w:cs="Times New Roman"/>
          <w:sz w:val="24"/>
          <w:szCs w:val="24"/>
        </w:rPr>
        <w:t>onservator, the Goldsmith’s Company, London; and</w:t>
      </w:r>
      <w:r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FB" w:rsidRPr="00D31E17">
        <w:rPr>
          <w:rFonts w:ascii="Times New Roman" w:hAnsi="Times New Roman" w:cs="Times New Roman"/>
          <w:sz w:val="24"/>
          <w:szCs w:val="24"/>
        </w:rPr>
        <w:t>Tonny</w:t>
      </w:r>
      <w:proofErr w:type="spellEnd"/>
      <w:r w:rsidR="00530BFB" w:rsidRPr="00D31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FB" w:rsidRPr="00D31E17">
        <w:rPr>
          <w:rFonts w:ascii="Times New Roman" w:hAnsi="Times New Roman" w:cs="Times New Roman"/>
          <w:sz w:val="24"/>
          <w:szCs w:val="24"/>
        </w:rPr>
        <w:t>Beentjes</w:t>
      </w:r>
      <w:proofErr w:type="spellEnd"/>
      <w:r w:rsidR="00530BFB" w:rsidRPr="00D31E17">
        <w:rPr>
          <w:rFonts w:ascii="Times New Roman" w:hAnsi="Times New Roman" w:cs="Times New Roman"/>
          <w:sz w:val="24"/>
          <w:szCs w:val="24"/>
        </w:rPr>
        <w:t xml:space="preserve">, </w:t>
      </w:r>
      <w:r w:rsidR="00D501D1">
        <w:rPr>
          <w:rFonts w:ascii="Times New Roman" w:hAnsi="Times New Roman" w:cs="Times New Roman"/>
          <w:sz w:val="24"/>
          <w:szCs w:val="24"/>
        </w:rPr>
        <w:t>P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rofessor of </w:t>
      </w:r>
      <w:r w:rsidR="00D501D1">
        <w:rPr>
          <w:rFonts w:ascii="Times New Roman" w:hAnsi="Times New Roman" w:cs="Times New Roman"/>
          <w:sz w:val="24"/>
          <w:szCs w:val="24"/>
        </w:rPr>
        <w:t>M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etal </w:t>
      </w:r>
      <w:r w:rsidR="00D501D1">
        <w:rPr>
          <w:rFonts w:ascii="Times New Roman" w:hAnsi="Times New Roman" w:cs="Times New Roman"/>
          <w:sz w:val="24"/>
          <w:szCs w:val="24"/>
        </w:rPr>
        <w:t>C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onservation and </w:t>
      </w:r>
      <w:r w:rsidR="00D501D1">
        <w:rPr>
          <w:rFonts w:ascii="Times New Roman" w:hAnsi="Times New Roman" w:cs="Times New Roman"/>
          <w:sz w:val="24"/>
          <w:szCs w:val="24"/>
        </w:rPr>
        <w:t>R</w:t>
      </w:r>
      <w:r w:rsidR="00D16A32" w:rsidRPr="00D31E17">
        <w:rPr>
          <w:rFonts w:ascii="Times New Roman" w:hAnsi="Times New Roman" w:cs="Times New Roman"/>
          <w:sz w:val="24"/>
          <w:szCs w:val="24"/>
        </w:rPr>
        <w:t>estoration, Universit</w:t>
      </w:r>
      <w:r w:rsidR="00D501D1">
        <w:rPr>
          <w:rFonts w:ascii="Times New Roman" w:hAnsi="Times New Roman" w:cs="Times New Roman"/>
          <w:sz w:val="24"/>
          <w:szCs w:val="24"/>
        </w:rPr>
        <w:t>eit van</w:t>
      </w:r>
      <w:r w:rsidR="00D16A32" w:rsidRPr="00D31E17">
        <w:rPr>
          <w:rFonts w:ascii="Times New Roman" w:hAnsi="Times New Roman" w:cs="Times New Roman"/>
          <w:sz w:val="24"/>
          <w:szCs w:val="24"/>
        </w:rPr>
        <w:t xml:space="preserve"> Amsterdam. Of course, one does not learn about material properties or technical skills in a few short weeks or intermittent conversations. For a </w:t>
      </w:r>
      <w:r w:rsidR="00AF4E7B" w:rsidRPr="00D31E17">
        <w:rPr>
          <w:rFonts w:ascii="Times New Roman" w:hAnsi="Times New Roman" w:cs="Times New Roman"/>
          <w:sz w:val="24"/>
          <w:szCs w:val="24"/>
        </w:rPr>
        <w:t xml:space="preserve">more profound </w:t>
      </w:r>
      <w:r w:rsidR="00D16A32" w:rsidRPr="00D31E17">
        <w:rPr>
          <w:rFonts w:ascii="Times New Roman" w:hAnsi="Times New Roman" w:cs="Times New Roman"/>
          <w:sz w:val="24"/>
          <w:szCs w:val="24"/>
        </w:rPr>
        <w:t>understanding</w:t>
      </w:r>
      <w:r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D16A32" w:rsidRPr="00D31E17">
        <w:rPr>
          <w:rFonts w:ascii="Times New Roman" w:hAnsi="Times New Roman" w:cs="Times New Roman"/>
          <w:sz w:val="24"/>
          <w:szCs w:val="24"/>
        </w:rPr>
        <w:t>of si</w:t>
      </w:r>
      <w:r w:rsidR="00AF4E7B" w:rsidRPr="00D31E17">
        <w:rPr>
          <w:rFonts w:ascii="Times New Roman" w:hAnsi="Times New Roman" w:cs="Times New Roman"/>
          <w:sz w:val="24"/>
          <w:szCs w:val="24"/>
        </w:rPr>
        <w:t>lver</w:t>
      </w:r>
      <w:r w:rsidRPr="00D31E17">
        <w:rPr>
          <w:rFonts w:ascii="Times New Roman" w:hAnsi="Times New Roman" w:cs="Times New Roman"/>
          <w:sz w:val="24"/>
          <w:szCs w:val="24"/>
        </w:rPr>
        <w:t>,</w:t>
      </w:r>
      <w:r w:rsidR="00AF4E7B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D16A32" w:rsidRPr="00D31E17">
        <w:rPr>
          <w:rFonts w:ascii="Times New Roman" w:hAnsi="Times New Roman" w:cs="Times New Roman"/>
          <w:sz w:val="24"/>
          <w:szCs w:val="24"/>
        </w:rPr>
        <w:t>fortunately</w:t>
      </w:r>
      <w:r w:rsidR="00AF4E7B" w:rsidRPr="00D31E17">
        <w:rPr>
          <w:rFonts w:ascii="Times New Roman" w:hAnsi="Times New Roman" w:cs="Times New Roman"/>
          <w:sz w:val="24"/>
          <w:szCs w:val="24"/>
        </w:rPr>
        <w:t xml:space="preserve"> I</w:t>
      </w:r>
      <w:r w:rsidR="003F4286" w:rsidRPr="00D31E17">
        <w:rPr>
          <w:rFonts w:ascii="Times New Roman" w:hAnsi="Times New Roman" w:cs="Times New Roman"/>
          <w:sz w:val="24"/>
          <w:szCs w:val="24"/>
        </w:rPr>
        <w:t xml:space="preserve"> was</w:t>
      </w:r>
      <w:r w:rsidR="00D16A32" w:rsidRPr="00D31E17">
        <w:rPr>
          <w:rFonts w:ascii="Times New Roman" w:hAnsi="Times New Roman" w:cs="Times New Roman"/>
          <w:sz w:val="24"/>
          <w:szCs w:val="24"/>
        </w:rPr>
        <w:t xml:space="preserve"> immersed</w:t>
      </w:r>
      <w:r w:rsidR="00147AEA" w:rsidRPr="00D31E17">
        <w:rPr>
          <w:rFonts w:ascii="Times New Roman" w:hAnsi="Times New Roman" w:cs="Times New Roman"/>
          <w:sz w:val="24"/>
          <w:szCs w:val="24"/>
        </w:rPr>
        <w:t xml:space="preserve"> for more than </w:t>
      </w:r>
      <w:r w:rsidR="00B14B4B">
        <w:rPr>
          <w:rFonts w:ascii="Times New Roman" w:hAnsi="Times New Roman" w:cs="Times New Roman"/>
          <w:sz w:val="24"/>
          <w:szCs w:val="24"/>
        </w:rPr>
        <w:t>four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 years</w:t>
      </w:r>
      <w:r w:rsidR="003F4286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D16A32" w:rsidRPr="00D31E17">
        <w:rPr>
          <w:rFonts w:ascii="Times New Roman" w:hAnsi="Times New Roman" w:cs="Times New Roman"/>
          <w:sz w:val="24"/>
          <w:szCs w:val="24"/>
        </w:rPr>
        <w:t xml:space="preserve">in the </w:t>
      </w:r>
      <w:r w:rsidR="00D63344" w:rsidRPr="00D31E17">
        <w:rPr>
          <w:rFonts w:ascii="Times New Roman" w:hAnsi="Times New Roman" w:cs="Times New Roman"/>
          <w:sz w:val="24"/>
          <w:szCs w:val="24"/>
        </w:rPr>
        <w:t>scientific investigati</w:t>
      </w:r>
      <w:r w:rsidR="003350A8" w:rsidRPr="00D31E17">
        <w:rPr>
          <w:rFonts w:ascii="Times New Roman" w:hAnsi="Times New Roman" w:cs="Times New Roman"/>
          <w:sz w:val="24"/>
          <w:szCs w:val="24"/>
        </w:rPr>
        <w:t>ons of</w:t>
      </w:r>
      <w:r w:rsidR="00D63344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the </w:t>
      </w:r>
      <w:r w:rsidR="008D4C95">
        <w:rPr>
          <w:rFonts w:ascii="Times New Roman" w:hAnsi="Times New Roman" w:cs="Times New Roman"/>
          <w:sz w:val="24"/>
          <w:szCs w:val="24"/>
        </w:rPr>
        <w:t>d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ecorative </w:t>
      </w:r>
      <w:r w:rsidR="008D4C95">
        <w:rPr>
          <w:rFonts w:ascii="Times New Roman" w:hAnsi="Times New Roman" w:cs="Times New Roman"/>
          <w:sz w:val="24"/>
          <w:szCs w:val="24"/>
        </w:rPr>
        <w:t>a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rts and </w:t>
      </w:r>
      <w:r w:rsidR="008D4C95">
        <w:rPr>
          <w:rFonts w:ascii="Times New Roman" w:hAnsi="Times New Roman" w:cs="Times New Roman"/>
          <w:sz w:val="24"/>
          <w:szCs w:val="24"/>
        </w:rPr>
        <w:t>s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culpture </w:t>
      </w:r>
      <w:r w:rsidR="008D4C95">
        <w:rPr>
          <w:rFonts w:ascii="Times New Roman" w:hAnsi="Times New Roman" w:cs="Times New Roman"/>
          <w:sz w:val="24"/>
          <w:szCs w:val="24"/>
        </w:rPr>
        <w:t>c</w:t>
      </w:r>
      <w:r w:rsidR="00D16A32" w:rsidRPr="00D31E17">
        <w:rPr>
          <w:rFonts w:ascii="Times New Roman" w:hAnsi="Times New Roman" w:cs="Times New Roman"/>
          <w:sz w:val="24"/>
          <w:szCs w:val="24"/>
        </w:rPr>
        <w:t>onservat</w:t>
      </w:r>
      <w:r w:rsidR="00F60EF1" w:rsidRPr="00D31E17">
        <w:rPr>
          <w:rFonts w:ascii="Times New Roman" w:hAnsi="Times New Roman" w:cs="Times New Roman"/>
          <w:sz w:val="24"/>
          <w:szCs w:val="24"/>
        </w:rPr>
        <w:t>ors</w:t>
      </w:r>
      <w:r w:rsidR="00D16A32" w:rsidRPr="00D31E17">
        <w:rPr>
          <w:rFonts w:ascii="Times New Roman" w:hAnsi="Times New Roman" w:cs="Times New Roman"/>
          <w:sz w:val="24"/>
          <w:szCs w:val="24"/>
        </w:rPr>
        <w:t xml:space="preserve"> at the J. Paul Getty Museum: </w:t>
      </w:r>
      <w:r w:rsidRPr="00D31E17">
        <w:rPr>
          <w:rFonts w:ascii="Times New Roman" w:hAnsi="Times New Roman" w:cs="Times New Roman"/>
          <w:sz w:val="24"/>
          <w:szCs w:val="24"/>
        </w:rPr>
        <w:t xml:space="preserve">Jane Bassett, Arlen </w:t>
      </w:r>
      <w:proofErr w:type="spellStart"/>
      <w:r w:rsidRPr="00D31E17">
        <w:rPr>
          <w:rFonts w:ascii="Times New Roman" w:hAnsi="Times New Roman" w:cs="Times New Roman"/>
          <w:sz w:val="24"/>
          <w:szCs w:val="24"/>
        </w:rPr>
        <w:t>Heginbotham</w:t>
      </w:r>
      <w:proofErr w:type="spellEnd"/>
      <w:r w:rsidRPr="00D31E17">
        <w:rPr>
          <w:rFonts w:ascii="Times New Roman" w:hAnsi="Times New Roman" w:cs="Times New Roman"/>
          <w:sz w:val="24"/>
          <w:szCs w:val="24"/>
        </w:rPr>
        <w:t>, Julie Wolfe, Jess</w:t>
      </w:r>
      <w:r w:rsidR="007B731A" w:rsidRPr="00D31E17">
        <w:rPr>
          <w:rFonts w:ascii="Times New Roman" w:hAnsi="Times New Roman" w:cs="Times New Roman"/>
          <w:sz w:val="24"/>
          <w:szCs w:val="24"/>
        </w:rPr>
        <w:t xml:space="preserve">ica </w:t>
      </w:r>
      <w:proofErr w:type="spellStart"/>
      <w:r w:rsidR="007B731A" w:rsidRPr="00D31E17">
        <w:rPr>
          <w:rFonts w:ascii="Times New Roman" w:hAnsi="Times New Roman" w:cs="Times New Roman"/>
          <w:sz w:val="24"/>
          <w:szCs w:val="24"/>
        </w:rPr>
        <w:t>Chasen</w:t>
      </w:r>
      <w:proofErr w:type="spellEnd"/>
      <w:r w:rsidR="00F60EF1" w:rsidRPr="00D31E17">
        <w:rPr>
          <w:rFonts w:ascii="Times New Roman" w:hAnsi="Times New Roman" w:cs="Times New Roman"/>
          <w:sz w:val="24"/>
          <w:szCs w:val="24"/>
        </w:rPr>
        <w:t>, and Karen Bishop</w:t>
      </w:r>
      <w:r w:rsidRPr="00D31E17">
        <w:rPr>
          <w:rFonts w:ascii="Times New Roman" w:hAnsi="Times New Roman" w:cs="Times New Roman"/>
          <w:sz w:val="24"/>
          <w:szCs w:val="24"/>
        </w:rPr>
        <w:t>. Their def</w:t>
      </w:r>
      <w:r w:rsidR="00AF0ECC" w:rsidRPr="00D31E17">
        <w:rPr>
          <w:rFonts w:ascii="Times New Roman" w:hAnsi="Times New Roman" w:cs="Times New Roman"/>
          <w:sz w:val="24"/>
          <w:szCs w:val="24"/>
        </w:rPr>
        <w:t>tness</w:t>
      </w:r>
      <w:r w:rsidR="00F60EF1" w:rsidRPr="00D31E17">
        <w:rPr>
          <w:rFonts w:ascii="Times New Roman" w:hAnsi="Times New Roman" w:cs="Times New Roman"/>
          <w:sz w:val="24"/>
          <w:szCs w:val="24"/>
        </w:rPr>
        <w:t xml:space="preserve"> in utilizing</w:t>
      </w:r>
      <w:r w:rsidRPr="00D31E17">
        <w:rPr>
          <w:rFonts w:ascii="Times New Roman" w:hAnsi="Times New Roman" w:cs="Times New Roman"/>
          <w:sz w:val="24"/>
          <w:szCs w:val="24"/>
        </w:rPr>
        <w:t xml:space="preserve"> analyt</w:t>
      </w:r>
      <w:r w:rsidR="00307FD1" w:rsidRPr="00D31E17">
        <w:rPr>
          <w:rFonts w:ascii="Times New Roman" w:hAnsi="Times New Roman" w:cs="Times New Roman"/>
          <w:sz w:val="24"/>
          <w:szCs w:val="24"/>
        </w:rPr>
        <w:t xml:space="preserve">ical instruments </w:t>
      </w:r>
      <w:r w:rsidR="00F60EF1" w:rsidRPr="00D31E17">
        <w:rPr>
          <w:rFonts w:ascii="Times New Roman" w:hAnsi="Times New Roman" w:cs="Times New Roman"/>
          <w:sz w:val="24"/>
          <w:szCs w:val="24"/>
        </w:rPr>
        <w:t>at</w:t>
      </w:r>
      <w:r w:rsidR="00307FD1" w:rsidRPr="00D31E17">
        <w:rPr>
          <w:rFonts w:ascii="Times New Roman" w:hAnsi="Times New Roman" w:cs="Times New Roman"/>
          <w:sz w:val="24"/>
          <w:szCs w:val="24"/>
        </w:rPr>
        <w:t xml:space="preserve"> the M</w:t>
      </w:r>
      <w:r w:rsidRPr="00D31E17">
        <w:rPr>
          <w:rFonts w:ascii="Times New Roman" w:hAnsi="Times New Roman" w:cs="Times New Roman"/>
          <w:sz w:val="24"/>
          <w:szCs w:val="24"/>
        </w:rPr>
        <w:t xml:space="preserve">useum and </w:t>
      </w:r>
      <w:r w:rsidR="00AF0ECC" w:rsidRPr="00D31E17">
        <w:rPr>
          <w:rFonts w:ascii="Times New Roman" w:hAnsi="Times New Roman" w:cs="Times New Roman"/>
          <w:sz w:val="24"/>
          <w:szCs w:val="24"/>
        </w:rPr>
        <w:t>at the</w:t>
      </w:r>
      <w:r w:rsidRPr="00D31E17">
        <w:rPr>
          <w:rFonts w:ascii="Times New Roman" w:hAnsi="Times New Roman" w:cs="Times New Roman"/>
          <w:sz w:val="24"/>
          <w:szCs w:val="24"/>
        </w:rPr>
        <w:t xml:space="preserve"> Getty Conservation Institute</w:t>
      </w:r>
      <w:r w:rsidR="00F60EF1" w:rsidRPr="00D31E17">
        <w:rPr>
          <w:rFonts w:ascii="Times New Roman" w:hAnsi="Times New Roman" w:cs="Times New Roman"/>
          <w:sz w:val="24"/>
          <w:szCs w:val="24"/>
        </w:rPr>
        <w:t>,</w:t>
      </w:r>
      <w:r w:rsidRPr="00D31E17">
        <w:rPr>
          <w:rFonts w:ascii="Times New Roman" w:hAnsi="Times New Roman" w:cs="Times New Roman"/>
          <w:sz w:val="24"/>
          <w:szCs w:val="24"/>
        </w:rPr>
        <w:t xml:space="preserve"> and their interpretation of data</w:t>
      </w:r>
      <w:r w:rsidR="00F60EF1" w:rsidRPr="00D31E17">
        <w:rPr>
          <w:rFonts w:ascii="Times New Roman" w:hAnsi="Times New Roman" w:cs="Times New Roman"/>
          <w:sz w:val="24"/>
          <w:szCs w:val="24"/>
        </w:rPr>
        <w:t>,</w:t>
      </w:r>
      <w:r w:rsidRPr="00D31E17">
        <w:rPr>
          <w:rFonts w:ascii="Times New Roman" w:hAnsi="Times New Roman" w:cs="Times New Roman"/>
          <w:sz w:val="24"/>
          <w:szCs w:val="24"/>
        </w:rPr>
        <w:t xml:space="preserve"> greatly informed the </w:t>
      </w:r>
      <w:r w:rsidR="003F4286" w:rsidRPr="00D31E17">
        <w:rPr>
          <w:rFonts w:ascii="Times New Roman" w:hAnsi="Times New Roman" w:cs="Times New Roman"/>
          <w:sz w:val="24"/>
          <w:szCs w:val="24"/>
        </w:rPr>
        <w:t xml:space="preserve">entries </w:t>
      </w:r>
      <w:r w:rsidRPr="00D31E17">
        <w:rPr>
          <w:rFonts w:ascii="Times New Roman" w:hAnsi="Times New Roman" w:cs="Times New Roman"/>
          <w:sz w:val="24"/>
          <w:szCs w:val="24"/>
        </w:rPr>
        <w:t xml:space="preserve">in this catalogue. </w:t>
      </w:r>
      <w:r w:rsidR="001474C8">
        <w:rPr>
          <w:rFonts w:ascii="Times New Roman" w:hAnsi="Times New Roman" w:cs="Times New Roman"/>
          <w:sz w:val="24"/>
          <w:szCs w:val="24"/>
        </w:rPr>
        <w:t>Julie Wolfe</w:t>
      </w:r>
      <w:r w:rsidR="00B14B4B">
        <w:rPr>
          <w:rFonts w:ascii="Times New Roman" w:hAnsi="Times New Roman" w:cs="Times New Roman"/>
          <w:sz w:val="24"/>
          <w:szCs w:val="24"/>
        </w:rPr>
        <w:t xml:space="preserve">, moreover, undertook </w:t>
      </w:r>
      <w:proofErr w:type="gramStart"/>
      <w:r w:rsidR="00B14B4B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B14B4B">
        <w:rPr>
          <w:rFonts w:ascii="Times New Roman" w:hAnsi="Times New Roman" w:cs="Times New Roman"/>
          <w:sz w:val="24"/>
          <w:szCs w:val="24"/>
        </w:rPr>
        <w:t xml:space="preserve"> technical examinations</w:t>
      </w:r>
      <w:r w:rsidR="00DC7E14">
        <w:rPr>
          <w:rFonts w:ascii="Times New Roman" w:hAnsi="Times New Roman" w:cs="Times New Roman"/>
          <w:sz w:val="24"/>
          <w:szCs w:val="24"/>
        </w:rPr>
        <w:t xml:space="preserve"> on </w:t>
      </w:r>
      <w:r w:rsidR="00AB44E6">
        <w:rPr>
          <w:rFonts w:ascii="Times New Roman" w:hAnsi="Times New Roman" w:cs="Times New Roman"/>
          <w:sz w:val="24"/>
          <w:szCs w:val="24"/>
        </w:rPr>
        <w:t xml:space="preserve">the </w:t>
      </w:r>
      <w:r w:rsidR="00DC7E14">
        <w:rPr>
          <w:rFonts w:ascii="Times New Roman" w:hAnsi="Times New Roman" w:cs="Times New Roman"/>
          <w:sz w:val="24"/>
          <w:szCs w:val="24"/>
        </w:rPr>
        <w:t>objects</w:t>
      </w:r>
      <w:r w:rsidR="00B14B4B">
        <w:rPr>
          <w:rFonts w:ascii="Times New Roman" w:hAnsi="Times New Roman" w:cs="Times New Roman"/>
          <w:sz w:val="24"/>
          <w:szCs w:val="24"/>
        </w:rPr>
        <w:t xml:space="preserve"> to address questions concerning</w:t>
      </w:r>
      <w:r w:rsidR="00143346">
        <w:rPr>
          <w:rFonts w:ascii="Times New Roman" w:hAnsi="Times New Roman" w:cs="Times New Roman"/>
          <w:sz w:val="24"/>
          <w:szCs w:val="24"/>
        </w:rPr>
        <w:t xml:space="preserve"> alloys, </w:t>
      </w:r>
      <w:r w:rsidR="00B14B4B">
        <w:rPr>
          <w:rFonts w:ascii="Times New Roman" w:hAnsi="Times New Roman" w:cs="Times New Roman"/>
          <w:sz w:val="24"/>
          <w:szCs w:val="24"/>
        </w:rPr>
        <w:t>fabrication</w:t>
      </w:r>
      <w:r w:rsidR="00143346">
        <w:rPr>
          <w:rFonts w:ascii="Times New Roman" w:hAnsi="Times New Roman" w:cs="Times New Roman"/>
          <w:sz w:val="24"/>
          <w:szCs w:val="24"/>
        </w:rPr>
        <w:t>, alteration, and condition</w:t>
      </w:r>
      <w:r w:rsidR="00B14B4B">
        <w:rPr>
          <w:rFonts w:ascii="Times New Roman" w:hAnsi="Times New Roman" w:cs="Times New Roman"/>
          <w:sz w:val="24"/>
          <w:szCs w:val="24"/>
        </w:rPr>
        <w:t>.</w:t>
      </w:r>
      <w:r w:rsidR="000F48C1">
        <w:rPr>
          <w:rFonts w:ascii="Times New Roman" w:hAnsi="Times New Roman" w:cs="Times New Roman"/>
          <w:sz w:val="24"/>
          <w:szCs w:val="24"/>
        </w:rPr>
        <w:t xml:space="preserve"> She also photographed a very large number of marks, inscriptions, and armorials. A</w:t>
      </w:r>
      <w:r w:rsidR="007233FA">
        <w:rPr>
          <w:rFonts w:ascii="Times New Roman" w:hAnsi="Times New Roman" w:cs="Times New Roman"/>
          <w:sz w:val="24"/>
          <w:szCs w:val="24"/>
        </w:rPr>
        <w:t>ddition</w:t>
      </w:r>
      <w:r w:rsidR="000F48C1">
        <w:rPr>
          <w:rFonts w:ascii="Times New Roman" w:hAnsi="Times New Roman" w:cs="Times New Roman"/>
          <w:sz w:val="24"/>
          <w:szCs w:val="24"/>
        </w:rPr>
        <w:t>ally</w:t>
      </w:r>
      <w:r w:rsidR="001474C8">
        <w:rPr>
          <w:rFonts w:ascii="Times New Roman" w:hAnsi="Times New Roman" w:cs="Times New Roman"/>
          <w:sz w:val="24"/>
          <w:szCs w:val="24"/>
        </w:rPr>
        <w:t xml:space="preserve">, </w:t>
      </w:r>
      <w:r w:rsidR="00B14B4B">
        <w:rPr>
          <w:rFonts w:ascii="Times New Roman" w:hAnsi="Times New Roman" w:cs="Times New Roman"/>
          <w:sz w:val="24"/>
          <w:szCs w:val="24"/>
        </w:rPr>
        <w:t xml:space="preserve">she </w:t>
      </w:r>
      <w:r w:rsidR="001474C8">
        <w:rPr>
          <w:rFonts w:ascii="Times New Roman" w:hAnsi="Times New Roman" w:cs="Times New Roman"/>
          <w:sz w:val="24"/>
          <w:szCs w:val="24"/>
        </w:rPr>
        <w:t xml:space="preserve">attentively read the manuscript and clarified several key points. </w:t>
      </w:r>
      <w:r w:rsidRPr="00D31E17">
        <w:rPr>
          <w:rFonts w:ascii="Times New Roman" w:hAnsi="Times New Roman" w:cs="Times New Roman"/>
          <w:sz w:val="24"/>
          <w:szCs w:val="24"/>
        </w:rPr>
        <w:t xml:space="preserve">My third debt of gratitude goes to </w:t>
      </w:r>
      <w:r w:rsidR="000F48C1">
        <w:rPr>
          <w:rFonts w:ascii="Times New Roman" w:hAnsi="Times New Roman" w:cs="Times New Roman"/>
          <w:sz w:val="24"/>
          <w:szCs w:val="24"/>
        </w:rPr>
        <w:t>her and to</w:t>
      </w:r>
      <w:r w:rsidRPr="00D31E17">
        <w:rPr>
          <w:rFonts w:ascii="Times New Roman" w:hAnsi="Times New Roman" w:cs="Times New Roman"/>
          <w:sz w:val="24"/>
          <w:szCs w:val="24"/>
        </w:rPr>
        <w:t xml:space="preserve"> Jessica </w:t>
      </w:r>
      <w:proofErr w:type="spellStart"/>
      <w:r w:rsidRPr="00D31E17">
        <w:rPr>
          <w:rFonts w:ascii="Times New Roman" w:hAnsi="Times New Roman" w:cs="Times New Roman"/>
          <w:sz w:val="24"/>
          <w:szCs w:val="24"/>
        </w:rPr>
        <w:t>Chasen</w:t>
      </w:r>
      <w:proofErr w:type="spellEnd"/>
      <w:r w:rsidR="00DC7E14">
        <w:rPr>
          <w:rFonts w:ascii="Times New Roman" w:hAnsi="Times New Roman" w:cs="Times New Roman"/>
          <w:sz w:val="24"/>
          <w:szCs w:val="24"/>
        </w:rPr>
        <w:t>,</w:t>
      </w:r>
      <w:r w:rsidRPr="00D31E17">
        <w:rPr>
          <w:rFonts w:ascii="Times New Roman" w:hAnsi="Times New Roman" w:cs="Times New Roman"/>
          <w:sz w:val="24"/>
          <w:szCs w:val="24"/>
        </w:rPr>
        <w:t xml:space="preserve"> who contributed the </w:t>
      </w:r>
      <w:r w:rsidR="007233FA">
        <w:rPr>
          <w:rFonts w:ascii="Times New Roman" w:hAnsi="Times New Roman" w:cs="Times New Roman"/>
          <w:sz w:val="24"/>
          <w:szCs w:val="24"/>
        </w:rPr>
        <w:t xml:space="preserve">masterful </w:t>
      </w:r>
      <w:r w:rsidRPr="00D31E17">
        <w:rPr>
          <w:rFonts w:ascii="Times New Roman" w:hAnsi="Times New Roman" w:cs="Times New Roman"/>
          <w:sz w:val="24"/>
          <w:szCs w:val="24"/>
        </w:rPr>
        <w:t xml:space="preserve">technical summary of the Franco-Anglo </w:t>
      </w:r>
      <w:r w:rsidR="00D501D1">
        <w:rPr>
          <w:rFonts w:ascii="Times New Roman" w:hAnsi="Times New Roman" w:cs="Times New Roman"/>
          <w:sz w:val="24"/>
          <w:szCs w:val="24"/>
        </w:rPr>
        <w:t>water</w:t>
      </w:r>
      <w:r w:rsidRPr="00D31E17">
        <w:rPr>
          <w:rFonts w:ascii="Times New Roman" w:hAnsi="Times New Roman" w:cs="Times New Roman"/>
          <w:sz w:val="24"/>
          <w:szCs w:val="24"/>
        </w:rPr>
        <w:t xml:space="preserve"> fountain</w:t>
      </w:r>
      <w:r w:rsidR="00147AEA" w:rsidRPr="00D31E17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8D4C95" w:rsidRPr="008D4C9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cat. </w:t>
        </w:r>
        <w:r w:rsidR="00530BFB" w:rsidRPr="008D4C9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no. </w:t>
        </w:r>
        <w:r w:rsidR="00530BFB" w:rsidRPr="00F00DE6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r w:rsidR="00147AEA" w:rsidRPr="00D31E17">
        <w:rPr>
          <w:rFonts w:ascii="Times New Roman" w:hAnsi="Times New Roman" w:cs="Times New Roman"/>
          <w:sz w:val="24"/>
          <w:szCs w:val="24"/>
        </w:rPr>
        <w:t>)</w:t>
      </w:r>
      <w:r w:rsidRPr="00D31E17">
        <w:rPr>
          <w:rFonts w:ascii="Times New Roman" w:hAnsi="Times New Roman" w:cs="Times New Roman"/>
          <w:sz w:val="24"/>
          <w:szCs w:val="24"/>
        </w:rPr>
        <w:t>, created in Paris in 16</w:t>
      </w:r>
      <w:r w:rsidR="00AC7C4A" w:rsidRPr="00D31E17">
        <w:rPr>
          <w:rFonts w:ascii="Times New Roman" w:hAnsi="Times New Roman" w:cs="Times New Roman"/>
          <w:sz w:val="24"/>
          <w:szCs w:val="24"/>
        </w:rPr>
        <w:t>61</w:t>
      </w:r>
      <w:r w:rsidR="00DC7E14">
        <w:rPr>
          <w:rFonts w:ascii="Times New Roman" w:hAnsi="Times New Roman" w:cs="Times New Roman"/>
          <w:sz w:val="24"/>
          <w:szCs w:val="24"/>
        </w:rPr>
        <w:t>–</w:t>
      </w:r>
      <w:r w:rsidR="00AC7C4A" w:rsidRPr="00D31E17">
        <w:rPr>
          <w:rFonts w:ascii="Times New Roman" w:hAnsi="Times New Roman" w:cs="Times New Roman"/>
          <w:sz w:val="24"/>
          <w:szCs w:val="24"/>
        </w:rPr>
        <w:t>63 and altered in London in</w:t>
      </w:r>
      <w:r w:rsidRPr="00D31E17">
        <w:rPr>
          <w:rFonts w:ascii="Times New Roman" w:hAnsi="Times New Roman" w:cs="Times New Roman"/>
          <w:sz w:val="24"/>
          <w:szCs w:val="24"/>
        </w:rPr>
        <w:t xml:space="preserve"> the late</w:t>
      </w:r>
      <w:r w:rsidR="00DC7E14">
        <w:rPr>
          <w:rFonts w:ascii="Times New Roman" w:hAnsi="Times New Roman" w:cs="Times New Roman"/>
          <w:sz w:val="24"/>
          <w:szCs w:val="24"/>
        </w:rPr>
        <w:t xml:space="preserve"> </w:t>
      </w:r>
      <w:r w:rsidRPr="00D31E17">
        <w:rPr>
          <w:rFonts w:ascii="Times New Roman" w:hAnsi="Times New Roman" w:cs="Times New Roman"/>
          <w:sz w:val="24"/>
          <w:szCs w:val="24"/>
        </w:rPr>
        <w:t xml:space="preserve">seventeenth century and </w:t>
      </w:r>
      <w:r w:rsidR="003B1C44" w:rsidRPr="00D31E17">
        <w:rPr>
          <w:rFonts w:ascii="Times New Roman" w:hAnsi="Times New Roman" w:cs="Times New Roman"/>
          <w:sz w:val="24"/>
          <w:szCs w:val="24"/>
        </w:rPr>
        <w:t xml:space="preserve">again in the </w:t>
      </w:r>
      <w:r w:rsidRPr="00D31E17">
        <w:rPr>
          <w:rFonts w:ascii="Times New Roman" w:hAnsi="Times New Roman" w:cs="Times New Roman"/>
          <w:sz w:val="24"/>
          <w:szCs w:val="24"/>
        </w:rPr>
        <w:t>mid</w:t>
      </w:r>
      <w:r w:rsidR="003B1C44" w:rsidRPr="00D31E17">
        <w:rPr>
          <w:rFonts w:ascii="Times New Roman" w:hAnsi="Times New Roman" w:cs="Times New Roman"/>
          <w:sz w:val="24"/>
          <w:szCs w:val="24"/>
        </w:rPr>
        <w:t>-eighteenth century.</w:t>
      </w:r>
      <w:r w:rsidR="00AB44E6">
        <w:rPr>
          <w:rFonts w:ascii="Times New Roman" w:hAnsi="Times New Roman" w:cs="Times New Roman"/>
          <w:sz w:val="24"/>
          <w:szCs w:val="24"/>
        </w:rPr>
        <w:t xml:space="preserve"> Their efforts and this catalogue benefitted from Arlen </w:t>
      </w:r>
      <w:proofErr w:type="spellStart"/>
      <w:r w:rsidR="00AB44E6">
        <w:rPr>
          <w:rFonts w:ascii="Times New Roman" w:hAnsi="Times New Roman" w:cs="Times New Roman"/>
          <w:sz w:val="24"/>
          <w:szCs w:val="24"/>
        </w:rPr>
        <w:t>Heginbotham’s</w:t>
      </w:r>
      <w:proofErr w:type="spellEnd"/>
      <w:r w:rsidR="00AB44E6">
        <w:rPr>
          <w:rFonts w:ascii="Times New Roman" w:hAnsi="Times New Roman" w:cs="Times New Roman"/>
          <w:sz w:val="24"/>
          <w:szCs w:val="24"/>
        </w:rPr>
        <w:t xml:space="preserve"> expertise in X-ray fluorescence spectroscopy for the elemental analysis of silver alloys.</w:t>
      </w:r>
    </w:p>
    <w:p w14:paraId="5EFA64D6" w14:textId="23445B5F" w:rsidR="00701839" w:rsidRPr="00D31E17" w:rsidRDefault="00A65976" w:rsidP="00C00EC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 xml:space="preserve">Other departments at the Getty Center worked behind the scenes to produce this </w:t>
      </w:r>
      <w:r w:rsidR="00F60EF1" w:rsidRPr="00D31E17">
        <w:rPr>
          <w:rFonts w:ascii="Times New Roman" w:hAnsi="Times New Roman" w:cs="Times New Roman"/>
          <w:sz w:val="24"/>
          <w:szCs w:val="24"/>
        </w:rPr>
        <w:t>beautiful publication</w:t>
      </w:r>
      <w:r w:rsidRPr="00D31E17">
        <w:rPr>
          <w:rFonts w:ascii="Times New Roman" w:hAnsi="Times New Roman" w:cs="Times New Roman"/>
          <w:sz w:val="24"/>
          <w:szCs w:val="24"/>
        </w:rPr>
        <w:t>. Member</w:t>
      </w:r>
      <w:r w:rsidR="00307FD1" w:rsidRPr="00D31E17">
        <w:rPr>
          <w:rFonts w:ascii="Times New Roman" w:hAnsi="Times New Roman" w:cs="Times New Roman"/>
          <w:sz w:val="24"/>
          <w:szCs w:val="24"/>
        </w:rPr>
        <w:t>s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 of the </w:t>
      </w:r>
      <w:r w:rsidR="003A135D">
        <w:rPr>
          <w:rFonts w:ascii="Times New Roman" w:hAnsi="Times New Roman" w:cs="Times New Roman"/>
          <w:sz w:val="24"/>
          <w:szCs w:val="24"/>
        </w:rPr>
        <w:t>S</w:t>
      </w:r>
      <w:r w:rsidRPr="00D31E17">
        <w:rPr>
          <w:rFonts w:ascii="Times New Roman" w:hAnsi="Times New Roman" w:cs="Times New Roman"/>
          <w:sz w:val="24"/>
          <w:szCs w:val="24"/>
        </w:rPr>
        <w:t>c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ulpture and </w:t>
      </w:r>
      <w:r w:rsidR="003A135D">
        <w:rPr>
          <w:rFonts w:ascii="Times New Roman" w:hAnsi="Times New Roman" w:cs="Times New Roman"/>
          <w:sz w:val="24"/>
          <w:szCs w:val="24"/>
        </w:rPr>
        <w:t>D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ecorative </w:t>
      </w:r>
      <w:r w:rsidR="003A135D">
        <w:rPr>
          <w:rFonts w:ascii="Times New Roman" w:hAnsi="Times New Roman" w:cs="Times New Roman"/>
          <w:sz w:val="24"/>
          <w:szCs w:val="24"/>
        </w:rPr>
        <w:t>A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rts </w:t>
      </w:r>
      <w:r w:rsidR="003A135D">
        <w:rPr>
          <w:rFonts w:ascii="Times New Roman" w:hAnsi="Times New Roman" w:cs="Times New Roman"/>
          <w:sz w:val="24"/>
          <w:szCs w:val="24"/>
        </w:rPr>
        <w:t>D</w:t>
      </w:r>
      <w:r w:rsidRPr="00D31E17">
        <w:rPr>
          <w:rFonts w:ascii="Times New Roman" w:hAnsi="Times New Roman" w:cs="Times New Roman"/>
          <w:sz w:val="24"/>
          <w:szCs w:val="24"/>
        </w:rPr>
        <w:t xml:space="preserve">epartment extended their knowledge, support, and guidance: Anne-Lise </w:t>
      </w:r>
      <w:proofErr w:type="spellStart"/>
      <w:r w:rsidRPr="00D31E17">
        <w:rPr>
          <w:rFonts w:ascii="Times New Roman" w:hAnsi="Times New Roman" w:cs="Times New Roman"/>
          <w:sz w:val="24"/>
          <w:szCs w:val="24"/>
        </w:rPr>
        <w:t>Desmas</w:t>
      </w:r>
      <w:proofErr w:type="spellEnd"/>
      <w:r w:rsidRPr="00D31E17">
        <w:rPr>
          <w:rFonts w:ascii="Times New Roman" w:hAnsi="Times New Roman" w:cs="Times New Roman"/>
          <w:sz w:val="24"/>
          <w:szCs w:val="24"/>
        </w:rPr>
        <w:t xml:space="preserve">, Jeffrey Weaver, Amanda Berman, and Dulcinea Cano. Anne-Lise </w:t>
      </w:r>
      <w:proofErr w:type="spellStart"/>
      <w:r w:rsidRPr="00D31E17">
        <w:rPr>
          <w:rFonts w:ascii="Times New Roman" w:hAnsi="Times New Roman" w:cs="Times New Roman"/>
          <w:sz w:val="24"/>
          <w:szCs w:val="24"/>
        </w:rPr>
        <w:t>De</w:t>
      </w:r>
      <w:r w:rsidR="007232C6" w:rsidRPr="00D31E17">
        <w:rPr>
          <w:rFonts w:ascii="Times New Roman" w:hAnsi="Times New Roman" w:cs="Times New Roman"/>
          <w:sz w:val="24"/>
          <w:szCs w:val="24"/>
        </w:rPr>
        <w:t>s</w:t>
      </w:r>
      <w:r w:rsidR="00530BFB" w:rsidRPr="00D31E17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530BFB" w:rsidRPr="00D31E17">
        <w:rPr>
          <w:rFonts w:ascii="Times New Roman" w:hAnsi="Times New Roman" w:cs="Times New Roman"/>
          <w:sz w:val="24"/>
          <w:szCs w:val="24"/>
        </w:rPr>
        <w:t xml:space="preserve">, </w:t>
      </w:r>
      <w:r w:rsidR="00D501D1">
        <w:rPr>
          <w:rFonts w:ascii="Times New Roman" w:hAnsi="Times New Roman" w:cs="Times New Roman"/>
          <w:sz w:val="24"/>
          <w:szCs w:val="24"/>
        </w:rPr>
        <w:t>S</w:t>
      </w:r>
      <w:r w:rsidRPr="00D31E17">
        <w:rPr>
          <w:rFonts w:ascii="Times New Roman" w:hAnsi="Times New Roman" w:cs="Times New Roman"/>
          <w:sz w:val="24"/>
          <w:szCs w:val="24"/>
        </w:rPr>
        <w:t xml:space="preserve">enior </w:t>
      </w:r>
      <w:r w:rsidR="00D501D1">
        <w:rPr>
          <w:rFonts w:ascii="Times New Roman" w:hAnsi="Times New Roman" w:cs="Times New Roman"/>
          <w:sz w:val="24"/>
          <w:szCs w:val="24"/>
        </w:rPr>
        <w:t>C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urator and </w:t>
      </w:r>
      <w:r w:rsidR="00D501D1">
        <w:rPr>
          <w:rFonts w:ascii="Times New Roman" w:hAnsi="Times New Roman" w:cs="Times New Roman"/>
          <w:sz w:val="24"/>
          <w:szCs w:val="24"/>
        </w:rPr>
        <w:t>D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epartment </w:t>
      </w:r>
      <w:r w:rsidR="00D501D1">
        <w:rPr>
          <w:rFonts w:ascii="Times New Roman" w:hAnsi="Times New Roman" w:cs="Times New Roman"/>
          <w:sz w:val="24"/>
          <w:szCs w:val="24"/>
        </w:rPr>
        <w:t>H</w:t>
      </w:r>
      <w:r w:rsidRPr="00D31E17">
        <w:rPr>
          <w:rFonts w:ascii="Times New Roman" w:hAnsi="Times New Roman" w:cs="Times New Roman"/>
          <w:sz w:val="24"/>
          <w:szCs w:val="24"/>
        </w:rPr>
        <w:t xml:space="preserve">ead, </w:t>
      </w:r>
      <w:r w:rsidR="007232C6" w:rsidRPr="00D31E17">
        <w:rPr>
          <w:rFonts w:ascii="Times New Roman" w:hAnsi="Times New Roman" w:cs="Times New Roman"/>
          <w:sz w:val="24"/>
          <w:szCs w:val="24"/>
        </w:rPr>
        <w:t xml:space="preserve">also </w:t>
      </w:r>
      <w:r w:rsidRPr="00D31E17">
        <w:rPr>
          <w:rFonts w:ascii="Times New Roman" w:hAnsi="Times New Roman" w:cs="Times New Roman"/>
          <w:sz w:val="24"/>
          <w:szCs w:val="24"/>
        </w:rPr>
        <w:t>critically read the manuscript</w:t>
      </w:r>
      <w:r w:rsidR="00F60EF1" w:rsidRPr="00D31E17">
        <w:rPr>
          <w:rFonts w:ascii="Times New Roman" w:hAnsi="Times New Roman" w:cs="Times New Roman"/>
          <w:sz w:val="24"/>
          <w:szCs w:val="24"/>
        </w:rPr>
        <w:t xml:space="preserve"> and suggest</w:t>
      </w:r>
      <w:r w:rsidR="007232C6" w:rsidRPr="00D31E17">
        <w:rPr>
          <w:rFonts w:ascii="Times New Roman" w:hAnsi="Times New Roman" w:cs="Times New Roman"/>
          <w:sz w:val="24"/>
          <w:szCs w:val="24"/>
        </w:rPr>
        <w:t>ed helpful improvements</w:t>
      </w:r>
      <w:r w:rsidR="00307FD1" w:rsidRPr="00D31E17">
        <w:rPr>
          <w:rFonts w:ascii="Times New Roman" w:hAnsi="Times New Roman" w:cs="Times New Roman"/>
          <w:sz w:val="24"/>
          <w:szCs w:val="24"/>
        </w:rPr>
        <w:t xml:space="preserve">. The project was </w:t>
      </w:r>
      <w:r w:rsidR="005349B6">
        <w:rPr>
          <w:rFonts w:ascii="Times New Roman" w:hAnsi="Times New Roman" w:cs="Times New Roman"/>
          <w:sz w:val="24"/>
          <w:szCs w:val="24"/>
        </w:rPr>
        <w:t>ably assisted by several</w:t>
      </w:r>
      <w:r w:rsidR="007232C6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0F75AF">
        <w:rPr>
          <w:rFonts w:ascii="Times New Roman" w:hAnsi="Times New Roman" w:cs="Times New Roman"/>
          <w:sz w:val="24"/>
          <w:szCs w:val="24"/>
        </w:rPr>
        <w:t xml:space="preserve">important </w:t>
      </w:r>
      <w:r w:rsidR="007232C6" w:rsidRPr="00D31E17">
        <w:rPr>
          <w:rFonts w:ascii="Times New Roman" w:hAnsi="Times New Roman" w:cs="Times New Roman"/>
          <w:sz w:val="24"/>
          <w:szCs w:val="24"/>
        </w:rPr>
        <w:t>collaborati</w:t>
      </w:r>
      <w:r w:rsidR="005349B6">
        <w:rPr>
          <w:rFonts w:ascii="Times New Roman" w:hAnsi="Times New Roman" w:cs="Times New Roman"/>
          <w:sz w:val="24"/>
          <w:szCs w:val="24"/>
        </w:rPr>
        <w:t>ve</w:t>
      </w:r>
      <w:r w:rsidR="007232C6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Pr="00D31E17">
        <w:rPr>
          <w:rFonts w:ascii="Times New Roman" w:hAnsi="Times New Roman" w:cs="Times New Roman"/>
          <w:sz w:val="24"/>
          <w:szCs w:val="24"/>
        </w:rPr>
        <w:t>teams</w:t>
      </w:r>
      <w:r w:rsidR="00530BFB" w:rsidRPr="00D31E17">
        <w:rPr>
          <w:rFonts w:ascii="Times New Roman" w:hAnsi="Times New Roman" w:cs="Times New Roman"/>
          <w:sz w:val="24"/>
          <w:szCs w:val="24"/>
        </w:rPr>
        <w:t>: preparators and mount m</w:t>
      </w:r>
      <w:r w:rsidR="00307FD1" w:rsidRPr="00D31E17">
        <w:rPr>
          <w:rFonts w:ascii="Times New Roman" w:hAnsi="Times New Roman" w:cs="Times New Roman"/>
          <w:sz w:val="24"/>
          <w:szCs w:val="24"/>
        </w:rPr>
        <w:t>akers</w:t>
      </w:r>
      <w:r w:rsidR="005349B6">
        <w:rPr>
          <w:rFonts w:ascii="Times New Roman" w:hAnsi="Times New Roman" w:cs="Times New Roman"/>
          <w:sz w:val="24"/>
          <w:szCs w:val="24"/>
        </w:rPr>
        <w:t xml:space="preserve"> in the Museum</w:t>
      </w:r>
      <w:r w:rsidR="00307FD1" w:rsidRPr="00D31E17">
        <w:rPr>
          <w:rFonts w:ascii="Times New Roman" w:hAnsi="Times New Roman" w:cs="Times New Roman"/>
          <w:sz w:val="24"/>
          <w:szCs w:val="24"/>
        </w:rPr>
        <w:t>;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3C218B" w:rsidRPr="00D31E17">
        <w:rPr>
          <w:rFonts w:ascii="Times New Roman" w:hAnsi="Times New Roman" w:cs="Times New Roman"/>
          <w:sz w:val="24"/>
          <w:szCs w:val="24"/>
        </w:rPr>
        <w:t xml:space="preserve">reference, </w:t>
      </w:r>
      <w:r w:rsidR="00530BFB" w:rsidRPr="00D31E17">
        <w:rPr>
          <w:rFonts w:ascii="Times New Roman" w:hAnsi="Times New Roman" w:cs="Times New Roman"/>
          <w:sz w:val="24"/>
          <w:szCs w:val="24"/>
        </w:rPr>
        <w:t>special c</w:t>
      </w:r>
      <w:r w:rsidR="00307FD1" w:rsidRPr="00D31E17">
        <w:rPr>
          <w:rFonts w:ascii="Times New Roman" w:hAnsi="Times New Roman" w:cs="Times New Roman"/>
          <w:sz w:val="24"/>
          <w:szCs w:val="24"/>
        </w:rPr>
        <w:t>ollections,</w:t>
      </w:r>
      <w:r w:rsidR="00147AEA"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530BFB" w:rsidRPr="00D31E17">
        <w:rPr>
          <w:rFonts w:ascii="Times New Roman" w:hAnsi="Times New Roman" w:cs="Times New Roman"/>
          <w:sz w:val="24"/>
          <w:szCs w:val="24"/>
        </w:rPr>
        <w:t>interlibrary l</w:t>
      </w:r>
      <w:r w:rsidR="00307FD1" w:rsidRPr="00D31E17">
        <w:rPr>
          <w:rFonts w:ascii="Times New Roman" w:hAnsi="Times New Roman" w:cs="Times New Roman"/>
          <w:sz w:val="24"/>
          <w:szCs w:val="24"/>
        </w:rPr>
        <w:t>oan,</w:t>
      </w:r>
      <w:r w:rsidRPr="00D31E17">
        <w:rPr>
          <w:rFonts w:ascii="Times New Roman" w:hAnsi="Times New Roman" w:cs="Times New Roman"/>
          <w:sz w:val="24"/>
          <w:szCs w:val="24"/>
        </w:rPr>
        <w:t xml:space="preserve"> </w:t>
      </w:r>
      <w:r w:rsidR="00530BFB" w:rsidRPr="00D31E17">
        <w:rPr>
          <w:rFonts w:ascii="Times New Roman" w:hAnsi="Times New Roman" w:cs="Times New Roman"/>
          <w:sz w:val="24"/>
          <w:szCs w:val="24"/>
        </w:rPr>
        <w:t xml:space="preserve">and </w:t>
      </w:r>
      <w:r w:rsidR="00530BFB" w:rsidRPr="000F75AF">
        <w:rPr>
          <w:rFonts w:ascii="Times New Roman" w:hAnsi="Times New Roman" w:cs="Times New Roman"/>
          <w:sz w:val="24"/>
          <w:szCs w:val="24"/>
        </w:rPr>
        <w:t>c</w:t>
      </w:r>
      <w:r w:rsidR="00A363C6" w:rsidRPr="000F75AF">
        <w:rPr>
          <w:rFonts w:ascii="Times New Roman" w:hAnsi="Times New Roman" w:cs="Times New Roman"/>
          <w:sz w:val="24"/>
          <w:szCs w:val="24"/>
        </w:rPr>
        <w:t>irculation</w:t>
      </w:r>
      <w:r w:rsidR="0043755F" w:rsidRPr="000F75AF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43755F" w:rsidRPr="00C00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institutional records and archives</w:t>
      </w:r>
      <w:r w:rsidR="00701839" w:rsidRPr="00C00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</w:t>
      </w:r>
      <w:r w:rsidR="0070183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01839" w:rsidRPr="00C00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Getty Research Institute</w:t>
      </w:r>
      <w:r w:rsidR="00A363C6" w:rsidRPr="000F75AF">
        <w:rPr>
          <w:rFonts w:ascii="Times New Roman" w:hAnsi="Times New Roman" w:cs="Times New Roman"/>
          <w:sz w:val="24"/>
          <w:szCs w:val="24"/>
        </w:rPr>
        <w:t xml:space="preserve">; </w:t>
      </w:r>
      <w:r w:rsidR="005349B6" w:rsidRPr="000F75AF">
        <w:rPr>
          <w:rFonts w:ascii="Times New Roman" w:hAnsi="Times New Roman" w:cs="Times New Roman"/>
          <w:sz w:val="24"/>
          <w:szCs w:val="24"/>
        </w:rPr>
        <w:t xml:space="preserve">and </w:t>
      </w:r>
      <w:r w:rsidR="00701839" w:rsidRPr="000F75AF">
        <w:rPr>
          <w:rFonts w:ascii="Times New Roman" w:hAnsi="Times New Roman" w:cs="Times New Roman"/>
          <w:sz w:val="24"/>
          <w:szCs w:val="24"/>
        </w:rPr>
        <w:t xml:space="preserve">imaging services </w:t>
      </w:r>
      <w:r w:rsidR="00A363C6" w:rsidRPr="000F75AF">
        <w:rPr>
          <w:rFonts w:ascii="Times New Roman" w:hAnsi="Times New Roman" w:cs="Times New Roman"/>
          <w:sz w:val="24"/>
          <w:szCs w:val="24"/>
        </w:rPr>
        <w:t>in</w:t>
      </w:r>
      <w:r w:rsidR="00307FD1" w:rsidRPr="000F75AF">
        <w:rPr>
          <w:rFonts w:ascii="Times New Roman" w:hAnsi="Times New Roman" w:cs="Times New Roman"/>
          <w:sz w:val="24"/>
          <w:szCs w:val="24"/>
        </w:rPr>
        <w:t xml:space="preserve"> Getty D</w:t>
      </w:r>
      <w:r w:rsidR="00A363C6" w:rsidRPr="000F75AF">
        <w:rPr>
          <w:rFonts w:ascii="Times New Roman" w:hAnsi="Times New Roman" w:cs="Times New Roman"/>
          <w:sz w:val="24"/>
          <w:szCs w:val="24"/>
        </w:rPr>
        <w:t>igital</w:t>
      </w:r>
      <w:r w:rsidR="005349B6" w:rsidRPr="000F75AF">
        <w:rPr>
          <w:rFonts w:ascii="Times New Roman" w:hAnsi="Times New Roman" w:cs="Times New Roman"/>
          <w:sz w:val="24"/>
          <w:szCs w:val="24"/>
        </w:rPr>
        <w:t>.</w:t>
      </w:r>
      <w:r w:rsidR="005349B6">
        <w:rPr>
          <w:rFonts w:ascii="Times New Roman" w:hAnsi="Times New Roman" w:cs="Times New Roman"/>
          <w:sz w:val="24"/>
          <w:szCs w:val="24"/>
        </w:rPr>
        <w:t xml:space="preserve"> </w:t>
      </w:r>
      <w:r w:rsidR="00530BFB" w:rsidRPr="00D31E17">
        <w:rPr>
          <w:rFonts w:ascii="Times New Roman" w:hAnsi="Times New Roman" w:cs="Times New Roman"/>
          <w:sz w:val="24"/>
          <w:szCs w:val="24"/>
        </w:rPr>
        <w:t>Getty Publications</w:t>
      </w:r>
      <w:r w:rsidR="00701839">
        <w:rPr>
          <w:rFonts w:ascii="Times New Roman" w:hAnsi="Times New Roman" w:cs="Times New Roman"/>
          <w:sz w:val="24"/>
          <w:szCs w:val="24"/>
        </w:rPr>
        <w:t xml:space="preserve"> </w:t>
      </w:r>
      <w:r w:rsidR="005349B6">
        <w:rPr>
          <w:rFonts w:ascii="Times New Roman" w:hAnsi="Times New Roman" w:cs="Times New Roman"/>
          <w:sz w:val="24"/>
          <w:szCs w:val="24"/>
        </w:rPr>
        <w:t xml:space="preserve">brought the volume to </w:t>
      </w:r>
      <w:r w:rsidR="000F75AF">
        <w:rPr>
          <w:rFonts w:ascii="Times New Roman" w:hAnsi="Times New Roman" w:cs="Times New Roman"/>
          <w:sz w:val="24"/>
          <w:szCs w:val="24"/>
        </w:rPr>
        <w:t>fruition</w:t>
      </w:r>
      <w:r w:rsidR="00C00EC3">
        <w:rPr>
          <w:rFonts w:ascii="Times New Roman" w:hAnsi="Times New Roman" w:cs="Times New Roman"/>
          <w:sz w:val="24"/>
          <w:szCs w:val="24"/>
        </w:rPr>
        <w:t>;</w:t>
      </w:r>
      <w:r w:rsidR="00701839">
        <w:rPr>
          <w:rFonts w:ascii="Times New Roman" w:hAnsi="Times New Roman" w:cs="Times New Roman"/>
          <w:sz w:val="24"/>
          <w:szCs w:val="24"/>
        </w:rPr>
        <w:t xml:space="preserve"> thanks</w:t>
      </w:r>
      <w:r w:rsidR="00AB44E6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701839">
        <w:rPr>
          <w:rFonts w:ascii="Times New Roman" w:hAnsi="Times New Roman" w:cs="Times New Roman"/>
          <w:sz w:val="24"/>
          <w:szCs w:val="24"/>
        </w:rPr>
        <w:t xml:space="preserve">to Kara Kirk, </w:t>
      </w:r>
      <w:r w:rsidR="00AB44E6">
        <w:rPr>
          <w:rFonts w:ascii="Times New Roman" w:hAnsi="Times New Roman" w:cs="Times New Roman"/>
          <w:sz w:val="24"/>
          <w:szCs w:val="24"/>
        </w:rPr>
        <w:t xml:space="preserve">Karen Levine, </w:t>
      </w:r>
      <w:r w:rsidR="00701839">
        <w:rPr>
          <w:rFonts w:ascii="Times New Roman" w:hAnsi="Times New Roman" w:cs="Times New Roman"/>
          <w:sz w:val="24"/>
          <w:szCs w:val="24"/>
        </w:rPr>
        <w:t xml:space="preserve">Nola Butler, </w:t>
      </w:r>
      <w:r w:rsidR="00AB44E6">
        <w:rPr>
          <w:rFonts w:ascii="Times New Roman" w:hAnsi="Times New Roman" w:cs="Times New Roman"/>
          <w:sz w:val="24"/>
          <w:szCs w:val="24"/>
        </w:rPr>
        <w:t xml:space="preserve">Greg Albers, Ruth </w:t>
      </w:r>
      <w:r w:rsidR="00701839">
        <w:rPr>
          <w:rFonts w:ascii="Times New Roman" w:hAnsi="Times New Roman" w:cs="Times New Roman"/>
          <w:sz w:val="24"/>
          <w:szCs w:val="24"/>
        </w:rPr>
        <w:t xml:space="preserve">Evans </w:t>
      </w:r>
      <w:r w:rsidR="00AB44E6">
        <w:rPr>
          <w:rFonts w:ascii="Times New Roman" w:hAnsi="Times New Roman" w:cs="Times New Roman"/>
          <w:sz w:val="24"/>
          <w:szCs w:val="24"/>
        </w:rPr>
        <w:t xml:space="preserve">Lane, </w:t>
      </w:r>
      <w:r w:rsidR="00701839">
        <w:rPr>
          <w:rFonts w:ascii="Times New Roman" w:hAnsi="Times New Roman" w:cs="Times New Roman"/>
          <w:sz w:val="24"/>
          <w:szCs w:val="24"/>
        </w:rPr>
        <w:t xml:space="preserve">Kurt Hauser, Victoria </w:t>
      </w:r>
      <w:proofErr w:type="spellStart"/>
      <w:r w:rsidR="00701839">
        <w:rPr>
          <w:rFonts w:ascii="Times New Roman" w:hAnsi="Times New Roman" w:cs="Times New Roman"/>
          <w:sz w:val="24"/>
          <w:szCs w:val="24"/>
        </w:rPr>
        <w:t>Gallina</w:t>
      </w:r>
      <w:proofErr w:type="spellEnd"/>
      <w:r w:rsidR="00701839">
        <w:rPr>
          <w:rFonts w:ascii="Times New Roman" w:hAnsi="Times New Roman" w:cs="Times New Roman"/>
          <w:sz w:val="24"/>
          <w:szCs w:val="24"/>
        </w:rPr>
        <w:t xml:space="preserve">, Dina </w:t>
      </w:r>
      <w:proofErr w:type="spellStart"/>
      <w:r w:rsidR="00701839">
        <w:rPr>
          <w:rFonts w:ascii="Times New Roman" w:hAnsi="Times New Roman" w:cs="Times New Roman"/>
          <w:sz w:val="24"/>
          <w:szCs w:val="24"/>
        </w:rPr>
        <w:t>Murokh</w:t>
      </w:r>
      <w:proofErr w:type="spellEnd"/>
      <w:r w:rsidR="00701839">
        <w:rPr>
          <w:rFonts w:ascii="Times New Roman" w:hAnsi="Times New Roman" w:cs="Times New Roman"/>
          <w:sz w:val="24"/>
          <w:szCs w:val="24"/>
        </w:rPr>
        <w:t xml:space="preserve">, </w:t>
      </w:r>
      <w:r w:rsidR="001E2FBA">
        <w:rPr>
          <w:rFonts w:ascii="Times New Roman" w:hAnsi="Times New Roman" w:cs="Times New Roman"/>
          <w:sz w:val="24"/>
          <w:szCs w:val="24"/>
        </w:rPr>
        <w:t xml:space="preserve">Nancy Rivera, </w:t>
      </w:r>
      <w:r w:rsidR="00AB44E6">
        <w:rPr>
          <w:rFonts w:ascii="Times New Roman" w:hAnsi="Times New Roman" w:cs="Times New Roman"/>
          <w:sz w:val="24"/>
          <w:szCs w:val="24"/>
        </w:rPr>
        <w:t xml:space="preserve">and </w:t>
      </w:r>
      <w:r w:rsidR="001E2FBA">
        <w:rPr>
          <w:rFonts w:ascii="Times New Roman" w:hAnsi="Times New Roman" w:cs="Times New Roman"/>
          <w:sz w:val="24"/>
          <w:szCs w:val="24"/>
        </w:rPr>
        <w:t>freelance</w:t>
      </w:r>
      <w:r w:rsidR="00AB44E6">
        <w:rPr>
          <w:rFonts w:ascii="Times New Roman" w:hAnsi="Times New Roman" w:cs="Times New Roman"/>
          <w:sz w:val="24"/>
          <w:szCs w:val="24"/>
        </w:rPr>
        <w:t xml:space="preserve"> copyeditor Zsofia Jilling</w:t>
      </w:r>
      <w:r w:rsidR="00307FD1" w:rsidRPr="00D31E17">
        <w:rPr>
          <w:rFonts w:ascii="Times New Roman" w:hAnsi="Times New Roman" w:cs="Times New Roman"/>
          <w:sz w:val="24"/>
          <w:szCs w:val="24"/>
        </w:rPr>
        <w:t>.</w:t>
      </w:r>
    </w:p>
    <w:p w14:paraId="369C167F" w14:textId="48BB2681" w:rsidR="00307FD1" w:rsidRPr="00D31E17" w:rsidRDefault="00307FD1" w:rsidP="00C00EC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>To all these, thank you.</w:t>
      </w:r>
    </w:p>
    <w:p w14:paraId="5E81D988" w14:textId="77777777" w:rsidR="007D3704" w:rsidRDefault="007D3704" w:rsidP="00C0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17DCD5" w14:textId="28910537" w:rsidR="00307FD1" w:rsidRPr="00D31E17" w:rsidRDefault="00307FD1" w:rsidP="00C0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>Charissa Bremer-David</w:t>
      </w:r>
    </w:p>
    <w:p w14:paraId="377FA7ED" w14:textId="77777777" w:rsidR="007232C6" w:rsidRPr="00D31E17" w:rsidRDefault="007232C6" w:rsidP="00C0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>Curator (Retired), Sculpture and Decorative Arts</w:t>
      </w:r>
    </w:p>
    <w:p w14:paraId="375A130E" w14:textId="77777777" w:rsidR="007232C6" w:rsidRPr="00D31E17" w:rsidRDefault="007232C6" w:rsidP="00C0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31E17">
        <w:rPr>
          <w:rFonts w:ascii="Times New Roman" w:hAnsi="Times New Roman" w:cs="Times New Roman"/>
          <w:sz w:val="24"/>
          <w:szCs w:val="24"/>
        </w:rPr>
        <w:t>The J. Paul Getty Museum</w:t>
      </w:r>
    </w:p>
    <w:sectPr w:rsidR="007232C6" w:rsidRPr="00D31E17" w:rsidSect="001353E1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B3F2" w14:textId="77777777" w:rsidR="00EB1165" w:rsidRDefault="00EB1165" w:rsidP="001353E1">
      <w:pPr>
        <w:spacing w:after="0" w:line="240" w:lineRule="auto"/>
      </w:pPr>
      <w:r>
        <w:separator/>
      </w:r>
    </w:p>
  </w:endnote>
  <w:endnote w:type="continuationSeparator" w:id="0">
    <w:p w14:paraId="68DC3E88" w14:textId="77777777" w:rsidR="00EB1165" w:rsidRDefault="00EB1165" w:rsidP="0013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784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C274A" w14:textId="77777777" w:rsidR="00D31E17" w:rsidRDefault="00D31E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B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C3473" w14:textId="77777777" w:rsidR="00D31E17" w:rsidRDefault="00D31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6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C45EB" w14:textId="77777777" w:rsidR="00D31E17" w:rsidRDefault="00D31E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B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131B04" w14:textId="77777777" w:rsidR="00D31E17" w:rsidRDefault="00D31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617F" w14:textId="77777777" w:rsidR="00EB1165" w:rsidRDefault="00EB1165" w:rsidP="001353E1">
      <w:pPr>
        <w:spacing w:after="0" w:line="240" w:lineRule="auto"/>
      </w:pPr>
      <w:r>
        <w:separator/>
      </w:r>
    </w:p>
  </w:footnote>
  <w:footnote w:type="continuationSeparator" w:id="0">
    <w:p w14:paraId="4208F6D4" w14:textId="77777777" w:rsidR="00EB1165" w:rsidRDefault="00EB1165" w:rsidP="0013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C060C" w14:textId="77777777" w:rsidR="007232C6" w:rsidRDefault="007232C6" w:rsidP="00D31E17">
    <w:pPr>
      <w:pStyle w:val="Header"/>
    </w:pPr>
  </w:p>
  <w:p w14:paraId="11A0B51B" w14:textId="77777777" w:rsidR="001353E1" w:rsidRDefault="00135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C21EC"/>
    <w:multiLevelType w:val="hybridMultilevel"/>
    <w:tmpl w:val="46FC9CE4"/>
    <w:lvl w:ilvl="0" w:tplc="3CF634C8">
      <w:start w:val="8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48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3E1"/>
    <w:rsid w:val="00022966"/>
    <w:rsid w:val="00030DD8"/>
    <w:rsid w:val="000B72BF"/>
    <w:rsid w:val="000F25A0"/>
    <w:rsid w:val="000F48C1"/>
    <w:rsid w:val="000F75AF"/>
    <w:rsid w:val="0011142E"/>
    <w:rsid w:val="00123867"/>
    <w:rsid w:val="00123AA1"/>
    <w:rsid w:val="00127BB7"/>
    <w:rsid w:val="00135211"/>
    <w:rsid w:val="001353E1"/>
    <w:rsid w:val="00143346"/>
    <w:rsid w:val="001474C8"/>
    <w:rsid w:val="00147AEA"/>
    <w:rsid w:val="00156D41"/>
    <w:rsid w:val="0019465A"/>
    <w:rsid w:val="001954AC"/>
    <w:rsid w:val="001A0E7B"/>
    <w:rsid w:val="001B2AC2"/>
    <w:rsid w:val="001C38FC"/>
    <w:rsid w:val="001E2FBA"/>
    <w:rsid w:val="001E748E"/>
    <w:rsid w:val="001F2916"/>
    <w:rsid w:val="0020607B"/>
    <w:rsid w:val="00211DE0"/>
    <w:rsid w:val="002430B1"/>
    <w:rsid w:val="00250535"/>
    <w:rsid w:val="00266E05"/>
    <w:rsid w:val="00267788"/>
    <w:rsid w:val="00270676"/>
    <w:rsid w:val="002D695A"/>
    <w:rsid w:val="002D787E"/>
    <w:rsid w:val="0030710E"/>
    <w:rsid w:val="00307FD1"/>
    <w:rsid w:val="003350A8"/>
    <w:rsid w:val="00396B80"/>
    <w:rsid w:val="003A135D"/>
    <w:rsid w:val="003B1C44"/>
    <w:rsid w:val="003C218B"/>
    <w:rsid w:val="003D7C05"/>
    <w:rsid w:val="003E4EB0"/>
    <w:rsid w:val="003F05DB"/>
    <w:rsid w:val="003F139C"/>
    <w:rsid w:val="003F4286"/>
    <w:rsid w:val="004269A5"/>
    <w:rsid w:val="0043755F"/>
    <w:rsid w:val="004378C0"/>
    <w:rsid w:val="004422F2"/>
    <w:rsid w:val="00450470"/>
    <w:rsid w:val="00470D6A"/>
    <w:rsid w:val="00490231"/>
    <w:rsid w:val="004A39A9"/>
    <w:rsid w:val="004B47A2"/>
    <w:rsid w:val="004C21EB"/>
    <w:rsid w:val="004C6FC9"/>
    <w:rsid w:val="0052560F"/>
    <w:rsid w:val="00530BFB"/>
    <w:rsid w:val="005349B6"/>
    <w:rsid w:val="00540ADA"/>
    <w:rsid w:val="00555D75"/>
    <w:rsid w:val="0057238F"/>
    <w:rsid w:val="005848B4"/>
    <w:rsid w:val="00585694"/>
    <w:rsid w:val="00585933"/>
    <w:rsid w:val="00592690"/>
    <w:rsid w:val="0059474E"/>
    <w:rsid w:val="005953DC"/>
    <w:rsid w:val="005B279F"/>
    <w:rsid w:val="005D1AFA"/>
    <w:rsid w:val="005E1287"/>
    <w:rsid w:val="005F3D25"/>
    <w:rsid w:val="005F71F1"/>
    <w:rsid w:val="00642655"/>
    <w:rsid w:val="00646E5E"/>
    <w:rsid w:val="00651A22"/>
    <w:rsid w:val="006704D4"/>
    <w:rsid w:val="00674C4B"/>
    <w:rsid w:val="0069008C"/>
    <w:rsid w:val="006C0334"/>
    <w:rsid w:val="006C1692"/>
    <w:rsid w:val="006E2165"/>
    <w:rsid w:val="006F0525"/>
    <w:rsid w:val="006F5D75"/>
    <w:rsid w:val="00701839"/>
    <w:rsid w:val="0071112A"/>
    <w:rsid w:val="007232C6"/>
    <w:rsid w:val="007233FA"/>
    <w:rsid w:val="00734B65"/>
    <w:rsid w:val="00734BD5"/>
    <w:rsid w:val="007535B9"/>
    <w:rsid w:val="007B55D6"/>
    <w:rsid w:val="007B731A"/>
    <w:rsid w:val="007D1360"/>
    <w:rsid w:val="007D2EBD"/>
    <w:rsid w:val="007D3704"/>
    <w:rsid w:val="007F4DA6"/>
    <w:rsid w:val="007F7206"/>
    <w:rsid w:val="00840C43"/>
    <w:rsid w:val="00850927"/>
    <w:rsid w:val="00856498"/>
    <w:rsid w:val="00861DD9"/>
    <w:rsid w:val="00866746"/>
    <w:rsid w:val="00881021"/>
    <w:rsid w:val="008976A6"/>
    <w:rsid w:val="008D0D3C"/>
    <w:rsid w:val="008D1339"/>
    <w:rsid w:val="008D4C95"/>
    <w:rsid w:val="00910B18"/>
    <w:rsid w:val="00922D8F"/>
    <w:rsid w:val="00942C43"/>
    <w:rsid w:val="00963208"/>
    <w:rsid w:val="00994A5C"/>
    <w:rsid w:val="00997B1D"/>
    <w:rsid w:val="00997C22"/>
    <w:rsid w:val="009C319C"/>
    <w:rsid w:val="009D368E"/>
    <w:rsid w:val="009D79B5"/>
    <w:rsid w:val="009F1C52"/>
    <w:rsid w:val="00A02556"/>
    <w:rsid w:val="00A22796"/>
    <w:rsid w:val="00A228D1"/>
    <w:rsid w:val="00A33F50"/>
    <w:rsid w:val="00A363C6"/>
    <w:rsid w:val="00A4793F"/>
    <w:rsid w:val="00A5420C"/>
    <w:rsid w:val="00A65976"/>
    <w:rsid w:val="00AB3F11"/>
    <w:rsid w:val="00AB44E6"/>
    <w:rsid w:val="00AC0FAF"/>
    <w:rsid w:val="00AC7C4A"/>
    <w:rsid w:val="00AD3F48"/>
    <w:rsid w:val="00AE5BFA"/>
    <w:rsid w:val="00AE7006"/>
    <w:rsid w:val="00AF0ECC"/>
    <w:rsid w:val="00AF4E7B"/>
    <w:rsid w:val="00B14B4B"/>
    <w:rsid w:val="00B24753"/>
    <w:rsid w:val="00B41A17"/>
    <w:rsid w:val="00B64CF1"/>
    <w:rsid w:val="00B83F3B"/>
    <w:rsid w:val="00B83F43"/>
    <w:rsid w:val="00B95DD6"/>
    <w:rsid w:val="00BA3DA0"/>
    <w:rsid w:val="00BA487C"/>
    <w:rsid w:val="00BC2E42"/>
    <w:rsid w:val="00BD3F7E"/>
    <w:rsid w:val="00BD45D3"/>
    <w:rsid w:val="00C00EC3"/>
    <w:rsid w:val="00C01F23"/>
    <w:rsid w:val="00C363AB"/>
    <w:rsid w:val="00C37141"/>
    <w:rsid w:val="00C43FB5"/>
    <w:rsid w:val="00C53AF8"/>
    <w:rsid w:val="00C53C33"/>
    <w:rsid w:val="00C567E4"/>
    <w:rsid w:val="00CB4000"/>
    <w:rsid w:val="00CC162E"/>
    <w:rsid w:val="00CD5BBD"/>
    <w:rsid w:val="00D16A32"/>
    <w:rsid w:val="00D31E17"/>
    <w:rsid w:val="00D501D1"/>
    <w:rsid w:val="00D53441"/>
    <w:rsid w:val="00D538B5"/>
    <w:rsid w:val="00D62404"/>
    <w:rsid w:val="00D63344"/>
    <w:rsid w:val="00D762BB"/>
    <w:rsid w:val="00D8221F"/>
    <w:rsid w:val="00D863E2"/>
    <w:rsid w:val="00D87D86"/>
    <w:rsid w:val="00DA409E"/>
    <w:rsid w:val="00DC7E14"/>
    <w:rsid w:val="00DD6EB8"/>
    <w:rsid w:val="00DD769A"/>
    <w:rsid w:val="00DF0F87"/>
    <w:rsid w:val="00DF68E1"/>
    <w:rsid w:val="00E36355"/>
    <w:rsid w:val="00E40EB6"/>
    <w:rsid w:val="00E50B6A"/>
    <w:rsid w:val="00E87AA5"/>
    <w:rsid w:val="00EA0777"/>
    <w:rsid w:val="00EB1165"/>
    <w:rsid w:val="00EF0CB7"/>
    <w:rsid w:val="00F00DE6"/>
    <w:rsid w:val="00F07373"/>
    <w:rsid w:val="00F60EF1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26335D"/>
  <w15:chartTrackingRefBased/>
  <w15:docId w15:val="{123894DD-2263-4EC0-9603-6A04FCD0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E1"/>
  </w:style>
  <w:style w:type="paragraph" w:styleId="Footer">
    <w:name w:val="footer"/>
    <w:basedOn w:val="Normal"/>
    <w:link w:val="FooterChar"/>
    <w:uiPriority w:val="99"/>
    <w:unhideWhenUsed/>
    <w:rsid w:val="0013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E1"/>
  </w:style>
  <w:style w:type="paragraph" w:styleId="Revision">
    <w:name w:val="Revision"/>
    <w:hidden/>
    <w:uiPriority w:val="99"/>
    <w:semiHidden/>
    <w:rsid w:val="0027067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C7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E1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Users/zsofiajilling/Documents/FREELANCING/Getty/French%20Silver/06%20nearly%20final/cat.%20no.%2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1101</Words>
  <Characters>6431</Characters>
  <Application>Microsoft Office Word</Application>
  <DocSecurity>0</DocSecurity>
  <Lines>96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Charissa Bremer-David</dc:creator>
  <cp:keywords/>
  <dc:description/>
  <cp:lastModifiedBy>Ruth Lane</cp:lastModifiedBy>
  <cp:revision>6</cp:revision>
  <dcterms:created xsi:type="dcterms:W3CDTF">2022-04-25T18:56:00Z</dcterms:created>
  <dcterms:modified xsi:type="dcterms:W3CDTF">2022-05-09T17:40:00Z</dcterms:modified>
</cp:coreProperties>
</file>