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A01AC" w14:textId="77777777" w:rsidR="00EF0F64" w:rsidRPr="00E7121E" w:rsidRDefault="00E171FA" w:rsidP="00316482">
      <w:pPr>
        <w:pStyle w:val="Header"/>
        <w:spacing w:line="480" w:lineRule="auto"/>
        <w:rPr>
          <w:rFonts w:ascii="Times New Roman" w:hAnsi="Times New Roman" w:cs="Times New Roman"/>
          <w:b/>
          <w:bCs/>
          <w:sz w:val="24"/>
          <w:szCs w:val="24"/>
        </w:rPr>
      </w:pPr>
      <w:r w:rsidRPr="00E7121E">
        <w:rPr>
          <w:rFonts w:ascii="Times New Roman" w:hAnsi="Times New Roman" w:cs="Times New Roman"/>
          <w:b/>
          <w:bCs/>
          <w:sz w:val="24"/>
          <w:szCs w:val="24"/>
        </w:rPr>
        <w:t xml:space="preserve">French Silver </w:t>
      </w:r>
    </w:p>
    <w:p w14:paraId="0708C27C" w14:textId="4574DD33" w:rsidR="00E171FA" w:rsidRPr="00E7121E" w:rsidRDefault="00EF0F64" w:rsidP="00316482">
      <w:pPr>
        <w:pStyle w:val="Header"/>
        <w:spacing w:line="480" w:lineRule="auto"/>
        <w:rPr>
          <w:rFonts w:ascii="Times New Roman" w:hAnsi="Times New Roman" w:cs="Times New Roman"/>
          <w:sz w:val="24"/>
          <w:szCs w:val="24"/>
        </w:rPr>
      </w:pPr>
      <w:r w:rsidRPr="00E7121E">
        <w:rPr>
          <w:rFonts w:ascii="Times New Roman" w:hAnsi="Times New Roman" w:cs="Times New Roman"/>
          <w:sz w:val="24"/>
          <w:szCs w:val="24"/>
        </w:rPr>
        <w:t>Cat. no.</w:t>
      </w:r>
      <w:r w:rsidR="00E171FA" w:rsidRPr="00E7121E">
        <w:rPr>
          <w:rFonts w:ascii="Times New Roman" w:hAnsi="Times New Roman" w:cs="Times New Roman"/>
          <w:sz w:val="24"/>
          <w:szCs w:val="24"/>
        </w:rPr>
        <w:t xml:space="preserve"> 7 (71.DG.78)</w:t>
      </w:r>
    </w:p>
    <w:p w14:paraId="0E7267D7" w14:textId="10D411CF" w:rsidR="008D28D8" w:rsidRPr="00316482" w:rsidRDefault="00E171FA" w:rsidP="00316482">
      <w:pPr>
        <w:pStyle w:val="Header"/>
        <w:spacing w:line="480" w:lineRule="auto"/>
        <w:rPr>
          <w:rFonts w:ascii="Times New Roman" w:hAnsi="Times New Roman" w:cs="Times New Roman"/>
          <w:sz w:val="24"/>
          <w:szCs w:val="24"/>
        </w:rPr>
      </w:pPr>
      <w:r w:rsidRPr="00316482">
        <w:rPr>
          <w:rFonts w:ascii="Times New Roman" w:hAnsi="Times New Roman" w:cs="Times New Roman"/>
          <w:sz w:val="24"/>
          <w:szCs w:val="24"/>
        </w:rPr>
        <w:t>Charissa Bremer-David</w:t>
      </w:r>
    </w:p>
    <w:p w14:paraId="33ED0E75" w14:textId="77777777" w:rsidR="00E7121E" w:rsidRDefault="00E7121E" w:rsidP="00316482">
      <w:pPr>
        <w:spacing w:after="0" w:line="480" w:lineRule="auto"/>
        <w:rPr>
          <w:rFonts w:ascii="Times New Roman" w:hAnsi="Times New Roman" w:cs="Times New Roman"/>
          <w:color w:val="0070C0"/>
          <w:sz w:val="24"/>
          <w:szCs w:val="24"/>
        </w:rPr>
      </w:pPr>
    </w:p>
    <w:p w14:paraId="2B024AE7" w14:textId="49BEB330" w:rsidR="008D28D8" w:rsidRPr="00316482" w:rsidRDefault="008D28D8" w:rsidP="00316482">
      <w:pPr>
        <w:spacing w:after="0" w:line="480" w:lineRule="auto"/>
        <w:rPr>
          <w:rFonts w:ascii="Times New Roman" w:hAnsi="Times New Roman" w:cs="Times New Roman"/>
          <w:color w:val="0070C0"/>
          <w:sz w:val="24"/>
          <w:szCs w:val="24"/>
        </w:rPr>
      </w:pPr>
      <w:r w:rsidRPr="00316482">
        <w:rPr>
          <w:rFonts w:ascii="Times New Roman" w:hAnsi="Times New Roman" w:cs="Times New Roman"/>
          <w:color w:val="0070C0"/>
          <w:sz w:val="24"/>
          <w:szCs w:val="24"/>
        </w:rPr>
        <w:t>[primary plate - OTMM gm_00613101.TIF (full 3/4</w:t>
      </w:r>
      <w:proofErr w:type="gramStart"/>
      <w:r w:rsidRPr="00316482">
        <w:rPr>
          <w:rFonts w:ascii="Times New Roman" w:hAnsi="Times New Roman" w:cs="Times New Roman"/>
          <w:color w:val="0070C0"/>
          <w:sz w:val="24"/>
          <w:szCs w:val="24"/>
        </w:rPr>
        <w:t>) ]</w:t>
      </w:r>
      <w:proofErr w:type="gramEnd"/>
      <w:r w:rsidRPr="00316482">
        <w:rPr>
          <w:rFonts w:ascii="Times New Roman" w:hAnsi="Times New Roman" w:cs="Times New Roman"/>
          <w:color w:val="0070C0"/>
          <w:sz w:val="24"/>
          <w:szCs w:val="24"/>
        </w:rPr>
        <w:t xml:space="preserve"> </w:t>
      </w:r>
    </w:p>
    <w:p w14:paraId="0914E7D6" w14:textId="0B525817" w:rsidR="003176F9" w:rsidRPr="00BA3EE9" w:rsidRDefault="00BA3EE9" w:rsidP="00316482">
      <w:pPr>
        <w:pStyle w:val="NormalWeb"/>
        <w:spacing w:before="0" w:beforeAutospacing="0" w:after="0" w:afterAutospacing="0" w:line="480" w:lineRule="auto"/>
        <w:rPr>
          <w:b/>
          <w:bCs/>
          <w:color w:val="FF0000"/>
        </w:rPr>
      </w:pPr>
      <w:r w:rsidRPr="00BA3EE9">
        <w:rPr>
          <w:b/>
          <w:bCs/>
          <w:color w:val="FF0000"/>
        </w:rPr>
        <w:t>{</w:t>
      </w:r>
      <w:r w:rsidR="003176F9" w:rsidRPr="00BA3EE9">
        <w:rPr>
          <w:b/>
          <w:bCs/>
          <w:color w:val="FF0000"/>
        </w:rPr>
        <w:t>{</w:t>
      </w:r>
      <w:r w:rsidRPr="00BA3EE9">
        <w:rPr>
          <w:b/>
          <w:bCs/>
          <w:color w:val="FF0000"/>
        </w:rPr>
        <w:t>Link to bio:</w:t>
      </w:r>
      <w:r w:rsidR="003176F9" w:rsidRPr="00BA3EE9">
        <w:rPr>
          <w:b/>
          <w:bCs/>
          <w:color w:val="FF0000"/>
        </w:rPr>
        <w:t xml:space="preserve"> François Thomas Germain}</w:t>
      </w:r>
      <w:r w:rsidRPr="00BA3EE9">
        <w:rPr>
          <w:b/>
          <w:bCs/>
          <w:color w:val="FF0000"/>
        </w:rPr>
        <w:t>}</w:t>
      </w:r>
    </w:p>
    <w:p w14:paraId="538514A8" w14:textId="77777777" w:rsidR="00E171FA" w:rsidRPr="00316482" w:rsidRDefault="00E171FA" w:rsidP="00316482">
      <w:pPr>
        <w:spacing w:after="0" w:line="480" w:lineRule="auto"/>
        <w:rPr>
          <w:rFonts w:ascii="Times New Roman" w:hAnsi="Times New Roman" w:cs="Times New Roman"/>
          <w:sz w:val="24"/>
          <w:szCs w:val="24"/>
        </w:rPr>
      </w:pPr>
    </w:p>
    <w:p w14:paraId="33764554" w14:textId="777E0016" w:rsidR="00CA177C" w:rsidRPr="00316482" w:rsidRDefault="00C676FC" w:rsidP="0031648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r w:rsidR="00CA177C" w:rsidRPr="00316482">
        <w:rPr>
          <w:rFonts w:ascii="Times New Roman" w:hAnsi="Times New Roman" w:cs="Times New Roman"/>
          <w:sz w:val="24"/>
          <w:szCs w:val="24"/>
        </w:rPr>
        <w:t>Tray</w:t>
      </w:r>
      <w:r w:rsidR="00947464" w:rsidRPr="00316482">
        <w:rPr>
          <w:rFonts w:ascii="Times New Roman" w:hAnsi="Times New Roman" w:cs="Times New Roman"/>
          <w:sz w:val="24"/>
          <w:szCs w:val="24"/>
        </w:rPr>
        <w:t xml:space="preserve"> </w:t>
      </w:r>
      <w:r w:rsidR="00B21A65" w:rsidRPr="00316482">
        <w:rPr>
          <w:rFonts w:ascii="Times New Roman" w:hAnsi="Times New Roman" w:cs="Times New Roman"/>
          <w:sz w:val="24"/>
          <w:szCs w:val="24"/>
        </w:rPr>
        <w:t>for Lidded Beakers</w:t>
      </w:r>
      <w:r w:rsidR="00CA177C" w:rsidRPr="00316482">
        <w:rPr>
          <w:rFonts w:ascii="Times New Roman" w:hAnsi="Times New Roman" w:cs="Times New Roman"/>
          <w:sz w:val="24"/>
          <w:szCs w:val="24"/>
        </w:rPr>
        <w:t xml:space="preserve"> (</w:t>
      </w:r>
      <w:proofErr w:type="spellStart"/>
      <w:r w:rsidR="00015A95" w:rsidRPr="00316482">
        <w:rPr>
          <w:rFonts w:ascii="Times New Roman" w:hAnsi="Times New Roman" w:cs="Times New Roman"/>
          <w:i/>
          <w:sz w:val="24"/>
          <w:szCs w:val="24"/>
        </w:rPr>
        <w:t>G</w:t>
      </w:r>
      <w:r w:rsidR="00A63090" w:rsidRPr="00316482">
        <w:rPr>
          <w:rFonts w:ascii="Times New Roman" w:hAnsi="Times New Roman" w:cs="Times New Roman"/>
          <w:i/>
          <w:sz w:val="24"/>
          <w:szCs w:val="24"/>
        </w:rPr>
        <w:t>antière</w:t>
      </w:r>
      <w:proofErr w:type="spellEnd"/>
      <w:r w:rsidR="00A63090" w:rsidRPr="00316482">
        <w:rPr>
          <w:rFonts w:ascii="Times New Roman" w:hAnsi="Times New Roman" w:cs="Times New Roman"/>
          <w:i/>
          <w:sz w:val="24"/>
          <w:szCs w:val="24"/>
        </w:rPr>
        <w:t xml:space="preserve"> </w:t>
      </w:r>
      <w:r w:rsidR="00E66E14" w:rsidRPr="00316482">
        <w:rPr>
          <w:rFonts w:ascii="Times New Roman" w:hAnsi="Times New Roman" w:cs="Times New Roman"/>
          <w:i/>
          <w:sz w:val="24"/>
          <w:szCs w:val="24"/>
        </w:rPr>
        <w:t>pour</w:t>
      </w:r>
      <w:r w:rsidR="00941DD1" w:rsidRPr="00316482">
        <w:rPr>
          <w:rFonts w:ascii="Times New Roman" w:hAnsi="Times New Roman" w:cs="Times New Roman"/>
          <w:i/>
          <w:sz w:val="24"/>
          <w:szCs w:val="24"/>
        </w:rPr>
        <w:t xml:space="preserve"> </w:t>
      </w:r>
      <w:proofErr w:type="spellStart"/>
      <w:r w:rsidR="00941DD1" w:rsidRPr="00316482">
        <w:rPr>
          <w:rFonts w:ascii="Times New Roman" w:hAnsi="Times New Roman" w:cs="Times New Roman"/>
          <w:i/>
          <w:sz w:val="24"/>
          <w:szCs w:val="24"/>
        </w:rPr>
        <w:t>gobelets</w:t>
      </w:r>
      <w:proofErr w:type="spellEnd"/>
      <w:r w:rsidR="00941DD1" w:rsidRPr="00316482">
        <w:rPr>
          <w:rFonts w:ascii="Times New Roman" w:hAnsi="Times New Roman" w:cs="Times New Roman"/>
          <w:i/>
          <w:sz w:val="24"/>
          <w:szCs w:val="24"/>
        </w:rPr>
        <w:t xml:space="preserve"> </w:t>
      </w:r>
      <w:proofErr w:type="spellStart"/>
      <w:r w:rsidR="00941DD1" w:rsidRPr="00316482">
        <w:rPr>
          <w:rFonts w:ascii="Times New Roman" w:hAnsi="Times New Roman" w:cs="Times New Roman"/>
          <w:i/>
          <w:sz w:val="24"/>
          <w:szCs w:val="24"/>
        </w:rPr>
        <w:t>couverts</w:t>
      </w:r>
      <w:proofErr w:type="spellEnd"/>
      <w:r w:rsidR="00CA177C" w:rsidRPr="00316482">
        <w:rPr>
          <w:rFonts w:ascii="Times New Roman" w:hAnsi="Times New Roman" w:cs="Times New Roman"/>
          <w:sz w:val="24"/>
          <w:szCs w:val="24"/>
        </w:rPr>
        <w:t>)</w:t>
      </w:r>
    </w:p>
    <w:p w14:paraId="5B4E6841" w14:textId="627A08A8" w:rsidR="00CC0E24" w:rsidRPr="00316482" w:rsidRDefault="00C676FC" w:rsidP="0031648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maker01: </w:t>
      </w:r>
      <w:r w:rsidR="00842C53" w:rsidRPr="00316482">
        <w:rPr>
          <w:rFonts w:ascii="Times New Roman" w:hAnsi="Times New Roman" w:cs="Times New Roman"/>
          <w:sz w:val="24"/>
          <w:szCs w:val="24"/>
        </w:rPr>
        <w:t>François</w:t>
      </w:r>
      <w:r w:rsidR="00C32091" w:rsidRPr="00316482">
        <w:rPr>
          <w:rFonts w:ascii="Times New Roman" w:hAnsi="Times New Roman" w:cs="Times New Roman"/>
          <w:sz w:val="24"/>
          <w:szCs w:val="24"/>
        </w:rPr>
        <w:t xml:space="preserve"> </w:t>
      </w:r>
      <w:r w:rsidR="00842C53" w:rsidRPr="00316482">
        <w:rPr>
          <w:rFonts w:ascii="Times New Roman" w:hAnsi="Times New Roman" w:cs="Times New Roman"/>
          <w:sz w:val="24"/>
          <w:szCs w:val="24"/>
        </w:rPr>
        <w:t>Thomas Germain (French, 1726</w:t>
      </w:r>
      <w:r w:rsidR="00EF0F64" w:rsidRPr="00316482">
        <w:rPr>
          <w:rFonts w:ascii="Times New Roman" w:hAnsi="Times New Roman" w:cs="Times New Roman"/>
          <w:sz w:val="24"/>
          <w:szCs w:val="24"/>
        </w:rPr>
        <w:t>–</w:t>
      </w:r>
      <w:r w:rsidR="00842C53" w:rsidRPr="00316482">
        <w:rPr>
          <w:rFonts w:ascii="Times New Roman" w:hAnsi="Times New Roman" w:cs="Times New Roman"/>
          <w:sz w:val="24"/>
          <w:szCs w:val="24"/>
        </w:rPr>
        <w:t>1791, master 1748)</w:t>
      </w:r>
      <w:r w:rsidR="00E7128F" w:rsidRPr="00316482">
        <w:rPr>
          <w:rFonts w:ascii="Times New Roman" w:hAnsi="Times New Roman" w:cs="Times New Roman"/>
          <w:sz w:val="24"/>
          <w:szCs w:val="24"/>
        </w:rPr>
        <w:tab/>
      </w:r>
    </w:p>
    <w:p w14:paraId="6A025D0D" w14:textId="4F5FB614" w:rsidR="00704644" w:rsidRPr="00316482" w:rsidRDefault="00BA0E57" w:rsidP="00316482">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place_date</w:t>
      </w:r>
      <w:proofErr w:type="spellEnd"/>
      <w:r>
        <w:rPr>
          <w:rFonts w:ascii="Times New Roman" w:hAnsi="Times New Roman" w:cs="Times New Roman"/>
          <w:sz w:val="24"/>
          <w:szCs w:val="24"/>
        </w:rPr>
        <w:t xml:space="preserve">: </w:t>
      </w:r>
      <w:r w:rsidR="00635577" w:rsidRPr="00316482">
        <w:rPr>
          <w:rFonts w:ascii="Times New Roman" w:hAnsi="Times New Roman" w:cs="Times New Roman"/>
          <w:sz w:val="24"/>
          <w:szCs w:val="24"/>
        </w:rPr>
        <w:t xml:space="preserve">Paris, </w:t>
      </w:r>
      <w:r w:rsidR="00345BBC" w:rsidRPr="00316482">
        <w:rPr>
          <w:rFonts w:ascii="Times New Roman" w:hAnsi="Times New Roman" w:cs="Times New Roman"/>
          <w:sz w:val="24"/>
          <w:szCs w:val="24"/>
        </w:rPr>
        <w:t>17</w:t>
      </w:r>
      <w:r w:rsidR="00842C53" w:rsidRPr="00316482">
        <w:rPr>
          <w:rFonts w:ascii="Times New Roman" w:hAnsi="Times New Roman" w:cs="Times New Roman"/>
          <w:sz w:val="24"/>
          <w:szCs w:val="24"/>
        </w:rPr>
        <w:t>50</w:t>
      </w:r>
      <w:r w:rsidR="00EF0F64" w:rsidRPr="00316482">
        <w:rPr>
          <w:rFonts w:ascii="Times New Roman" w:hAnsi="Times New Roman" w:cs="Times New Roman"/>
          <w:sz w:val="24"/>
          <w:szCs w:val="24"/>
        </w:rPr>
        <w:t>–</w:t>
      </w:r>
      <w:r w:rsidR="00170022" w:rsidRPr="00316482">
        <w:rPr>
          <w:rFonts w:ascii="Times New Roman" w:hAnsi="Times New Roman" w:cs="Times New Roman"/>
          <w:sz w:val="24"/>
          <w:szCs w:val="24"/>
        </w:rPr>
        <w:t>51/</w:t>
      </w:r>
      <w:r w:rsidR="00AE556E" w:rsidRPr="00316482">
        <w:rPr>
          <w:rFonts w:ascii="Times New Roman" w:hAnsi="Times New Roman" w:cs="Times New Roman"/>
          <w:sz w:val="24"/>
          <w:szCs w:val="24"/>
        </w:rPr>
        <w:t>52</w:t>
      </w:r>
      <w:r w:rsidR="00E7128F" w:rsidRPr="00316482">
        <w:rPr>
          <w:rFonts w:ascii="Times New Roman" w:hAnsi="Times New Roman" w:cs="Times New Roman"/>
          <w:sz w:val="24"/>
          <w:szCs w:val="24"/>
        </w:rPr>
        <w:tab/>
      </w:r>
    </w:p>
    <w:p w14:paraId="735030F6" w14:textId="4B2D23B5" w:rsidR="008D28D8" w:rsidRPr="00316482" w:rsidRDefault="00350C5F" w:rsidP="0031648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medium: </w:t>
      </w:r>
      <w:r w:rsidR="00842C53" w:rsidRPr="00316482">
        <w:rPr>
          <w:rFonts w:ascii="Times New Roman" w:hAnsi="Times New Roman" w:cs="Times New Roman"/>
          <w:sz w:val="24"/>
          <w:szCs w:val="24"/>
        </w:rPr>
        <w:t>S</w:t>
      </w:r>
      <w:r w:rsidR="00E7128F" w:rsidRPr="00316482">
        <w:rPr>
          <w:rFonts w:ascii="Times New Roman" w:hAnsi="Times New Roman" w:cs="Times New Roman"/>
          <w:sz w:val="24"/>
          <w:szCs w:val="24"/>
        </w:rPr>
        <w:t>ilver</w:t>
      </w:r>
      <w:r w:rsidR="007B6240" w:rsidRPr="00316482">
        <w:rPr>
          <w:rFonts w:ascii="Times New Roman" w:hAnsi="Times New Roman" w:cs="Times New Roman"/>
          <w:sz w:val="24"/>
          <w:szCs w:val="24"/>
        </w:rPr>
        <w:t xml:space="preserve"> </w:t>
      </w:r>
    </w:p>
    <w:p w14:paraId="0A9D7888" w14:textId="34A1C0FB" w:rsidR="008D28D8" w:rsidRPr="00316482" w:rsidRDefault="00350C5F" w:rsidP="0031648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dimensions01: </w:t>
      </w:r>
      <w:r w:rsidR="008D28D8" w:rsidRPr="00316482">
        <w:rPr>
          <w:rFonts w:ascii="Times New Roman" w:hAnsi="Times New Roman" w:cs="Times New Roman"/>
          <w:sz w:val="24"/>
          <w:szCs w:val="24"/>
        </w:rPr>
        <w:t>H: 3.6 × W: 22.2 × D: 20.2 cm, 578.08 g (1 7/16 × 8 3/4 × 7 15/16 in., 18 ozt. 11.714 dwt.)</w:t>
      </w:r>
    </w:p>
    <w:p w14:paraId="5513DC76" w14:textId="281466D5" w:rsidR="00E7128F" w:rsidRPr="00316482" w:rsidRDefault="00350C5F" w:rsidP="00316482">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accession_number</w:t>
      </w:r>
      <w:proofErr w:type="spellEnd"/>
      <w:r>
        <w:rPr>
          <w:rFonts w:ascii="Times New Roman" w:hAnsi="Times New Roman" w:cs="Times New Roman"/>
          <w:sz w:val="24"/>
          <w:szCs w:val="24"/>
        </w:rPr>
        <w:t xml:space="preserve">: </w:t>
      </w:r>
      <w:r w:rsidR="00BD0AEB" w:rsidRPr="00316482">
        <w:rPr>
          <w:rFonts w:ascii="Times New Roman" w:hAnsi="Times New Roman" w:cs="Times New Roman"/>
          <w:sz w:val="24"/>
          <w:szCs w:val="24"/>
        </w:rPr>
        <w:t>71</w:t>
      </w:r>
      <w:r w:rsidR="00E7128F" w:rsidRPr="00316482">
        <w:rPr>
          <w:rFonts w:ascii="Times New Roman" w:hAnsi="Times New Roman" w:cs="Times New Roman"/>
          <w:sz w:val="24"/>
          <w:szCs w:val="24"/>
        </w:rPr>
        <w:t>.DG.</w:t>
      </w:r>
      <w:r w:rsidR="00BD0AEB" w:rsidRPr="00316482">
        <w:rPr>
          <w:rFonts w:ascii="Times New Roman" w:hAnsi="Times New Roman" w:cs="Times New Roman"/>
          <w:sz w:val="24"/>
          <w:szCs w:val="24"/>
        </w:rPr>
        <w:t>7</w:t>
      </w:r>
      <w:r w:rsidR="00842C53" w:rsidRPr="00316482">
        <w:rPr>
          <w:rFonts w:ascii="Times New Roman" w:hAnsi="Times New Roman" w:cs="Times New Roman"/>
          <w:sz w:val="24"/>
          <w:szCs w:val="24"/>
        </w:rPr>
        <w:t>8</w:t>
      </w:r>
    </w:p>
    <w:p w14:paraId="2423F4E0" w14:textId="65B9E0B5" w:rsidR="00826E84" w:rsidRPr="00316482" w:rsidRDefault="00826E84" w:rsidP="00316482">
      <w:pPr>
        <w:spacing w:after="0" w:line="480" w:lineRule="auto"/>
        <w:rPr>
          <w:rFonts w:ascii="Times New Roman" w:hAnsi="Times New Roman" w:cs="Times New Roman"/>
          <w:sz w:val="24"/>
          <w:szCs w:val="24"/>
        </w:rPr>
      </w:pPr>
    </w:p>
    <w:p w14:paraId="4BD142FB" w14:textId="4E0A8630" w:rsidR="008D28D8" w:rsidRPr="00316482" w:rsidRDefault="00B81F80" w:rsidP="009E4520">
      <w:pPr>
        <w:pStyle w:val="Heading2"/>
      </w:pPr>
      <w:r w:rsidRPr="00316482">
        <w:t>Component Details</w:t>
      </w:r>
    </w:p>
    <w:p w14:paraId="495BA8FD" w14:textId="77777777" w:rsidR="008D28D8" w:rsidRPr="00316482" w:rsidRDefault="008D28D8" w:rsidP="00316482">
      <w:pPr>
        <w:spacing w:after="0" w:line="480" w:lineRule="auto"/>
        <w:rPr>
          <w:rFonts w:ascii="Times New Roman" w:hAnsi="Times New Roman" w:cs="Times New Roman"/>
          <w:b/>
          <w:bCs/>
          <w:sz w:val="24"/>
          <w:szCs w:val="24"/>
        </w:rPr>
      </w:pPr>
    </w:p>
    <w:p w14:paraId="3A4207E7" w14:textId="12760135" w:rsidR="00D86932" w:rsidRPr="00316482" w:rsidRDefault="00F3386D" w:rsidP="009E4520">
      <w:pPr>
        <w:pStyle w:val="Heading3"/>
      </w:pPr>
      <w:r w:rsidRPr="00316482">
        <w:t>Marks</w:t>
      </w:r>
      <w:r w:rsidRPr="00316482">
        <w:tab/>
      </w:r>
    </w:p>
    <w:p w14:paraId="1235F57F" w14:textId="45B656BA" w:rsidR="00AE43FF" w:rsidRPr="00316482" w:rsidRDefault="00AE43FF" w:rsidP="00316482">
      <w:pPr>
        <w:spacing w:after="0" w:line="480" w:lineRule="auto"/>
        <w:rPr>
          <w:rFonts w:ascii="Times New Roman" w:hAnsi="Times New Roman" w:cs="Times New Roman"/>
          <w:sz w:val="24"/>
          <w:szCs w:val="24"/>
        </w:rPr>
      </w:pPr>
      <w:r w:rsidRPr="00316482">
        <w:rPr>
          <w:rFonts w:ascii="Times New Roman" w:hAnsi="Times New Roman" w:cs="Times New Roman"/>
          <w:sz w:val="24"/>
          <w:szCs w:val="24"/>
        </w:rPr>
        <w:t>Struck</w:t>
      </w:r>
      <w:r w:rsidR="00E4176F" w:rsidRPr="00316482">
        <w:rPr>
          <w:rFonts w:ascii="Times New Roman" w:hAnsi="Times New Roman" w:cs="Times New Roman"/>
          <w:sz w:val="24"/>
          <w:szCs w:val="24"/>
        </w:rPr>
        <w:t>, underneath,</w:t>
      </w:r>
      <w:r w:rsidRPr="00316482">
        <w:rPr>
          <w:rFonts w:ascii="Times New Roman" w:hAnsi="Times New Roman" w:cs="Times New Roman"/>
          <w:sz w:val="24"/>
          <w:szCs w:val="24"/>
        </w:rPr>
        <w:t xml:space="preserve"> with the following stamps: the maker</w:t>
      </w:r>
      <w:r w:rsidR="008D28D8" w:rsidRPr="00316482">
        <w:rPr>
          <w:rFonts w:ascii="Times New Roman" w:hAnsi="Times New Roman" w:cs="Times New Roman"/>
          <w:sz w:val="24"/>
          <w:szCs w:val="24"/>
        </w:rPr>
        <w:t>’</w:t>
      </w:r>
      <w:r w:rsidRPr="00316482">
        <w:rPr>
          <w:rFonts w:ascii="Times New Roman" w:hAnsi="Times New Roman" w:cs="Times New Roman"/>
          <w:sz w:val="24"/>
          <w:szCs w:val="24"/>
        </w:rPr>
        <w:t xml:space="preserve">s mark consisting of the initials </w:t>
      </w:r>
      <w:r w:rsidR="008D28D8" w:rsidRPr="00316482">
        <w:rPr>
          <w:rFonts w:ascii="Times New Roman" w:hAnsi="Times New Roman" w:cs="Times New Roman"/>
          <w:sz w:val="24"/>
          <w:szCs w:val="24"/>
        </w:rPr>
        <w:t>“</w:t>
      </w:r>
      <w:r w:rsidRPr="00316482">
        <w:rPr>
          <w:rFonts w:ascii="Times New Roman" w:hAnsi="Times New Roman" w:cs="Times New Roman"/>
          <w:sz w:val="24"/>
          <w:szCs w:val="24"/>
        </w:rPr>
        <w:t>F</w:t>
      </w:r>
      <w:r w:rsidR="00806D90">
        <w:rPr>
          <w:rFonts w:ascii="Times New Roman" w:hAnsi="Times New Roman" w:cs="Times New Roman"/>
          <w:sz w:val="24"/>
          <w:szCs w:val="24"/>
        </w:rPr>
        <w:t>.</w:t>
      </w:r>
      <w:r w:rsidRPr="00316482">
        <w:rPr>
          <w:rFonts w:ascii="Times New Roman" w:hAnsi="Times New Roman" w:cs="Times New Roman"/>
          <w:sz w:val="24"/>
          <w:szCs w:val="24"/>
        </w:rPr>
        <w:t>T</w:t>
      </w:r>
      <w:r w:rsidR="00806D90">
        <w:rPr>
          <w:rFonts w:ascii="Times New Roman" w:hAnsi="Times New Roman" w:cs="Times New Roman"/>
          <w:sz w:val="24"/>
          <w:szCs w:val="24"/>
        </w:rPr>
        <w:t>.</w:t>
      </w:r>
      <w:r w:rsidRPr="00316482">
        <w:rPr>
          <w:rFonts w:ascii="Times New Roman" w:hAnsi="Times New Roman" w:cs="Times New Roman"/>
          <w:sz w:val="24"/>
          <w:szCs w:val="24"/>
        </w:rPr>
        <w:t>G</w:t>
      </w:r>
      <w:r w:rsidR="00806D90">
        <w:rPr>
          <w:rFonts w:ascii="Times New Roman" w:hAnsi="Times New Roman" w:cs="Times New Roman"/>
          <w:sz w:val="24"/>
          <w:szCs w:val="24"/>
        </w:rPr>
        <w:t>.</w:t>
      </w:r>
      <w:r w:rsidRPr="00316482">
        <w:rPr>
          <w:rFonts w:ascii="Times New Roman" w:hAnsi="Times New Roman" w:cs="Times New Roman"/>
          <w:sz w:val="24"/>
          <w:szCs w:val="24"/>
        </w:rPr>
        <w:t>,</w:t>
      </w:r>
      <w:r w:rsidR="008D28D8" w:rsidRPr="00316482">
        <w:rPr>
          <w:rFonts w:ascii="Times New Roman" w:hAnsi="Times New Roman" w:cs="Times New Roman"/>
          <w:sz w:val="24"/>
          <w:szCs w:val="24"/>
        </w:rPr>
        <w:t>”</w:t>
      </w:r>
      <w:r w:rsidRPr="00316482">
        <w:rPr>
          <w:rFonts w:ascii="Times New Roman" w:hAnsi="Times New Roman" w:cs="Times New Roman"/>
          <w:sz w:val="24"/>
          <w:szCs w:val="24"/>
        </w:rPr>
        <w:t xml:space="preserve"> a lamb</w:t>
      </w:r>
      <w:r w:rsidR="008D28D8" w:rsidRPr="00316482">
        <w:rPr>
          <w:rFonts w:ascii="Times New Roman" w:hAnsi="Times New Roman" w:cs="Times New Roman"/>
          <w:sz w:val="24"/>
          <w:szCs w:val="24"/>
        </w:rPr>
        <w:t>’</w:t>
      </w:r>
      <w:r w:rsidRPr="00316482">
        <w:rPr>
          <w:rFonts w:ascii="Times New Roman" w:hAnsi="Times New Roman" w:cs="Times New Roman"/>
          <w:sz w:val="24"/>
          <w:szCs w:val="24"/>
        </w:rPr>
        <w:t>s fleece</w:t>
      </w:r>
      <w:r w:rsidR="008D28D8" w:rsidRPr="00316482">
        <w:rPr>
          <w:rFonts w:ascii="Times New Roman" w:hAnsi="Times New Roman" w:cs="Times New Roman"/>
          <w:sz w:val="24"/>
          <w:szCs w:val="24"/>
        </w:rPr>
        <w:t>,</w:t>
      </w:r>
      <w:r w:rsidRPr="00316482">
        <w:rPr>
          <w:rFonts w:ascii="Times New Roman" w:hAnsi="Times New Roman" w:cs="Times New Roman"/>
          <w:sz w:val="24"/>
          <w:szCs w:val="24"/>
        </w:rPr>
        <w:t xml:space="preserve"> and two grains below a crowned fleur-de-lys</w:t>
      </w:r>
      <w:r w:rsidR="00EF7BD5" w:rsidRPr="00316482">
        <w:rPr>
          <w:rFonts w:ascii="Times New Roman" w:hAnsi="Times New Roman" w:cs="Times New Roman"/>
          <w:sz w:val="24"/>
          <w:szCs w:val="24"/>
        </w:rPr>
        <w:t xml:space="preserve"> (</w:t>
      </w:r>
      <w:r w:rsidR="00EF7BD5" w:rsidRPr="0091291E">
        <w:rPr>
          <w:rFonts w:ascii="Times New Roman" w:hAnsi="Times New Roman" w:cs="Times New Roman"/>
          <w:b/>
          <w:bCs/>
          <w:sz w:val="24"/>
          <w:szCs w:val="24"/>
        </w:rPr>
        <w:t>mark 7.1</w:t>
      </w:r>
      <w:r w:rsidR="00EF7BD5" w:rsidRPr="00316482">
        <w:rPr>
          <w:rFonts w:ascii="Times New Roman" w:hAnsi="Times New Roman" w:cs="Times New Roman"/>
          <w:sz w:val="24"/>
          <w:szCs w:val="24"/>
        </w:rPr>
        <w:t>)</w:t>
      </w:r>
      <w:r w:rsidRPr="00316482">
        <w:rPr>
          <w:rFonts w:ascii="Times New Roman" w:hAnsi="Times New Roman" w:cs="Times New Roman"/>
          <w:sz w:val="24"/>
          <w:szCs w:val="24"/>
        </w:rPr>
        <w:t xml:space="preserve">; a crowned </w:t>
      </w:r>
      <w:r w:rsidRPr="00BA3EE9">
        <w:rPr>
          <w:rFonts w:ascii="Times New Roman" w:hAnsi="Times New Roman" w:cs="Times New Roman"/>
          <w:i/>
          <w:iCs/>
          <w:sz w:val="24"/>
          <w:szCs w:val="24"/>
        </w:rPr>
        <w:t>K</w:t>
      </w:r>
      <w:r w:rsidRPr="00316482">
        <w:rPr>
          <w:rFonts w:ascii="Times New Roman" w:hAnsi="Times New Roman" w:cs="Times New Roman"/>
          <w:sz w:val="24"/>
          <w:szCs w:val="24"/>
        </w:rPr>
        <w:t xml:space="preserve"> (the Paris warden</w:t>
      </w:r>
      <w:r w:rsidR="00A17587">
        <w:rPr>
          <w:rFonts w:ascii="Times New Roman" w:hAnsi="Times New Roman" w:cs="Times New Roman"/>
          <w:sz w:val="24"/>
          <w:szCs w:val="24"/>
        </w:rPr>
        <w:t>’</w:t>
      </w:r>
      <w:r w:rsidRPr="00316482">
        <w:rPr>
          <w:rFonts w:ascii="Times New Roman" w:hAnsi="Times New Roman" w:cs="Times New Roman"/>
          <w:sz w:val="24"/>
          <w:szCs w:val="24"/>
        </w:rPr>
        <w:t>s mark used between July 15, 1750, and January 22, 1752)</w:t>
      </w:r>
      <w:r w:rsidR="00D47473" w:rsidRPr="00316482">
        <w:rPr>
          <w:rFonts w:ascii="Times New Roman" w:hAnsi="Times New Roman" w:cs="Times New Roman"/>
          <w:sz w:val="24"/>
          <w:szCs w:val="24"/>
        </w:rPr>
        <w:t xml:space="preserve"> (</w:t>
      </w:r>
      <w:r w:rsidR="00D47473" w:rsidRPr="0091291E">
        <w:rPr>
          <w:rFonts w:ascii="Times New Roman" w:hAnsi="Times New Roman" w:cs="Times New Roman"/>
          <w:b/>
          <w:bCs/>
          <w:sz w:val="24"/>
          <w:szCs w:val="24"/>
        </w:rPr>
        <w:t>mark 7.2</w:t>
      </w:r>
      <w:r w:rsidR="00D47473" w:rsidRPr="00316482">
        <w:rPr>
          <w:rFonts w:ascii="Times New Roman" w:hAnsi="Times New Roman" w:cs="Times New Roman"/>
          <w:sz w:val="24"/>
          <w:szCs w:val="24"/>
        </w:rPr>
        <w:t>)</w:t>
      </w:r>
      <w:r w:rsidRPr="00316482">
        <w:rPr>
          <w:rFonts w:ascii="Times New Roman" w:hAnsi="Times New Roman" w:cs="Times New Roman"/>
          <w:sz w:val="24"/>
          <w:szCs w:val="24"/>
        </w:rPr>
        <w:t xml:space="preserve">; </w:t>
      </w:r>
      <w:r w:rsidR="003E66D4" w:rsidRPr="00316482">
        <w:rPr>
          <w:rFonts w:ascii="Times New Roman" w:hAnsi="Times New Roman" w:cs="Times New Roman"/>
          <w:sz w:val="24"/>
          <w:szCs w:val="24"/>
        </w:rPr>
        <w:t xml:space="preserve">and </w:t>
      </w:r>
      <w:r w:rsidRPr="00316482">
        <w:rPr>
          <w:rFonts w:ascii="Times New Roman" w:hAnsi="Times New Roman" w:cs="Times New Roman"/>
          <w:sz w:val="24"/>
          <w:szCs w:val="24"/>
        </w:rPr>
        <w:t xml:space="preserve">a crowned </w:t>
      </w:r>
      <w:r w:rsidRPr="00BA3EE9">
        <w:rPr>
          <w:rFonts w:ascii="Times New Roman" w:hAnsi="Times New Roman" w:cs="Times New Roman"/>
          <w:i/>
          <w:iCs/>
          <w:sz w:val="24"/>
          <w:szCs w:val="24"/>
        </w:rPr>
        <w:t>A</w:t>
      </w:r>
      <w:r w:rsidRPr="00316482">
        <w:rPr>
          <w:rFonts w:ascii="Times New Roman" w:hAnsi="Times New Roman" w:cs="Times New Roman"/>
          <w:sz w:val="24"/>
          <w:szCs w:val="24"/>
        </w:rPr>
        <w:t xml:space="preserve"> with palm and laurel branches (the</w:t>
      </w:r>
      <w:r w:rsidR="00635577" w:rsidRPr="00316482">
        <w:rPr>
          <w:rFonts w:ascii="Times New Roman" w:hAnsi="Times New Roman" w:cs="Times New Roman"/>
          <w:sz w:val="24"/>
          <w:szCs w:val="24"/>
        </w:rPr>
        <w:t xml:space="preserve"> Paris</w:t>
      </w:r>
      <w:r w:rsidRPr="00316482">
        <w:rPr>
          <w:rFonts w:ascii="Times New Roman" w:hAnsi="Times New Roman" w:cs="Times New Roman"/>
          <w:sz w:val="24"/>
          <w:szCs w:val="24"/>
        </w:rPr>
        <w:t xml:space="preserve"> charge mark for large works of silver used between October 1, 1750, and October 1, 1756, under the fermier Julien Berthe)</w:t>
      </w:r>
      <w:r w:rsidR="00D47473" w:rsidRPr="00316482">
        <w:rPr>
          <w:rFonts w:ascii="Times New Roman" w:hAnsi="Times New Roman" w:cs="Times New Roman"/>
          <w:sz w:val="24"/>
          <w:szCs w:val="24"/>
        </w:rPr>
        <w:t xml:space="preserve"> (</w:t>
      </w:r>
      <w:r w:rsidR="00D47473" w:rsidRPr="0091291E">
        <w:rPr>
          <w:rFonts w:ascii="Times New Roman" w:hAnsi="Times New Roman" w:cs="Times New Roman"/>
          <w:b/>
          <w:bCs/>
          <w:sz w:val="24"/>
          <w:szCs w:val="24"/>
        </w:rPr>
        <w:t>mark 7.3</w:t>
      </w:r>
      <w:r w:rsidR="00D47473" w:rsidRPr="00316482">
        <w:rPr>
          <w:rFonts w:ascii="Times New Roman" w:hAnsi="Times New Roman" w:cs="Times New Roman"/>
          <w:sz w:val="24"/>
          <w:szCs w:val="24"/>
        </w:rPr>
        <w:t>)</w:t>
      </w:r>
      <w:r w:rsidR="006D48BC" w:rsidRPr="00316482">
        <w:rPr>
          <w:rFonts w:ascii="Times New Roman" w:hAnsi="Times New Roman" w:cs="Times New Roman"/>
          <w:sz w:val="24"/>
          <w:szCs w:val="24"/>
        </w:rPr>
        <w:t>. Struck, on the exterior of the rim, with the following stamps:</w:t>
      </w:r>
      <w:r w:rsidRPr="00316482">
        <w:rPr>
          <w:rFonts w:ascii="Times New Roman" w:hAnsi="Times New Roman" w:cs="Times New Roman"/>
          <w:sz w:val="24"/>
          <w:szCs w:val="24"/>
        </w:rPr>
        <w:t xml:space="preserve"> a cow (the</w:t>
      </w:r>
      <w:r w:rsidR="00635577" w:rsidRPr="00316482">
        <w:rPr>
          <w:rFonts w:ascii="Times New Roman" w:hAnsi="Times New Roman" w:cs="Times New Roman"/>
          <w:sz w:val="24"/>
          <w:szCs w:val="24"/>
        </w:rPr>
        <w:t xml:space="preserve"> Paris </w:t>
      </w:r>
      <w:r w:rsidRPr="00316482">
        <w:rPr>
          <w:rFonts w:ascii="Times New Roman" w:hAnsi="Times New Roman" w:cs="Times New Roman"/>
          <w:sz w:val="24"/>
          <w:szCs w:val="24"/>
        </w:rPr>
        <w:t xml:space="preserve">discharge mark for </w:t>
      </w:r>
      <w:r w:rsidRPr="00316482">
        <w:rPr>
          <w:rFonts w:ascii="Times New Roman" w:hAnsi="Times New Roman" w:cs="Times New Roman"/>
          <w:sz w:val="24"/>
          <w:szCs w:val="24"/>
        </w:rPr>
        <w:lastRenderedPageBreak/>
        <w:t>large works of silver intended for export used</w:t>
      </w:r>
      <w:r w:rsidR="00144F68" w:rsidRPr="00316482">
        <w:rPr>
          <w:rFonts w:ascii="Times New Roman" w:hAnsi="Times New Roman" w:cs="Times New Roman"/>
          <w:sz w:val="24"/>
          <w:szCs w:val="24"/>
        </w:rPr>
        <w:t xml:space="preserve"> from</w:t>
      </w:r>
      <w:r w:rsidR="008C2614">
        <w:rPr>
          <w:rFonts w:ascii="Times New Roman" w:hAnsi="Times New Roman" w:cs="Times New Roman"/>
          <w:sz w:val="24"/>
          <w:szCs w:val="24"/>
        </w:rPr>
        <w:t xml:space="preserve"> before</w:t>
      </w:r>
      <w:r w:rsidR="00144F68" w:rsidRPr="00316482">
        <w:rPr>
          <w:rFonts w:ascii="Times New Roman" w:hAnsi="Times New Roman" w:cs="Times New Roman"/>
          <w:sz w:val="24"/>
          <w:szCs w:val="24"/>
        </w:rPr>
        <w:t xml:space="preserve"> </w:t>
      </w:r>
      <w:r w:rsidRPr="00316482">
        <w:rPr>
          <w:rFonts w:ascii="Times New Roman" w:hAnsi="Times New Roman" w:cs="Times New Roman"/>
          <w:sz w:val="24"/>
          <w:szCs w:val="24"/>
        </w:rPr>
        <w:t>October 1, 1762</w:t>
      </w:r>
      <w:r w:rsidR="008D28D8" w:rsidRPr="00316482">
        <w:rPr>
          <w:rFonts w:ascii="Times New Roman" w:hAnsi="Times New Roman" w:cs="Times New Roman"/>
          <w:sz w:val="24"/>
          <w:szCs w:val="24"/>
        </w:rPr>
        <w:t>,</w:t>
      </w:r>
      <w:r w:rsidRPr="00316482">
        <w:rPr>
          <w:rFonts w:ascii="Times New Roman" w:hAnsi="Times New Roman" w:cs="Times New Roman"/>
          <w:sz w:val="24"/>
          <w:szCs w:val="24"/>
        </w:rPr>
        <w:t xml:space="preserve"> </w:t>
      </w:r>
      <w:r w:rsidR="00144F68" w:rsidRPr="00316482">
        <w:rPr>
          <w:rFonts w:ascii="Times New Roman" w:hAnsi="Times New Roman" w:cs="Times New Roman"/>
          <w:sz w:val="24"/>
          <w:szCs w:val="24"/>
        </w:rPr>
        <w:t>to</w:t>
      </w:r>
      <w:r w:rsidRPr="00316482">
        <w:rPr>
          <w:rFonts w:ascii="Times New Roman" w:hAnsi="Times New Roman" w:cs="Times New Roman"/>
          <w:sz w:val="24"/>
          <w:szCs w:val="24"/>
        </w:rPr>
        <w:t xml:space="preserve"> November 18, 1774</w:t>
      </w:r>
      <w:r w:rsidR="008D28D8" w:rsidRPr="00316482">
        <w:rPr>
          <w:rFonts w:ascii="Times New Roman" w:hAnsi="Times New Roman" w:cs="Times New Roman"/>
          <w:sz w:val="24"/>
          <w:szCs w:val="24"/>
        </w:rPr>
        <w:t>,</w:t>
      </w:r>
      <w:r w:rsidRPr="00316482">
        <w:rPr>
          <w:rFonts w:ascii="Times New Roman" w:hAnsi="Times New Roman" w:cs="Times New Roman"/>
          <w:sz w:val="24"/>
          <w:szCs w:val="24"/>
        </w:rPr>
        <w:t xml:space="preserve"> under successive </w:t>
      </w:r>
      <w:proofErr w:type="spellStart"/>
      <w:r w:rsidRPr="00316482">
        <w:rPr>
          <w:rFonts w:ascii="Times New Roman" w:hAnsi="Times New Roman" w:cs="Times New Roman"/>
          <w:sz w:val="24"/>
          <w:szCs w:val="24"/>
        </w:rPr>
        <w:t>fermiers</w:t>
      </w:r>
      <w:proofErr w:type="spellEnd"/>
      <w:r w:rsidR="008D28D8" w:rsidRPr="00316482">
        <w:rPr>
          <w:rFonts w:ascii="Times New Roman" w:hAnsi="Times New Roman" w:cs="Times New Roman"/>
          <w:sz w:val="24"/>
          <w:szCs w:val="24"/>
        </w:rPr>
        <w:t>,</w:t>
      </w:r>
      <w:r w:rsidRPr="00316482">
        <w:rPr>
          <w:rFonts w:ascii="Times New Roman" w:hAnsi="Times New Roman" w:cs="Times New Roman"/>
          <w:sz w:val="24"/>
          <w:szCs w:val="24"/>
        </w:rPr>
        <w:t xml:space="preserve"> Jean-Jacques </w:t>
      </w:r>
      <w:proofErr w:type="spellStart"/>
      <w:r w:rsidRPr="00316482">
        <w:rPr>
          <w:rFonts w:ascii="Times New Roman" w:hAnsi="Times New Roman" w:cs="Times New Roman"/>
          <w:sz w:val="24"/>
          <w:szCs w:val="24"/>
        </w:rPr>
        <w:t>Prévost</w:t>
      </w:r>
      <w:proofErr w:type="spellEnd"/>
      <w:r w:rsidR="009846E3" w:rsidRPr="00316482">
        <w:rPr>
          <w:rFonts w:ascii="Times New Roman" w:hAnsi="Times New Roman" w:cs="Times New Roman"/>
          <w:sz w:val="24"/>
          <w:szCs w:val="24"/>
        </w:rPr>
        <w:t>,</w:t>
      </w:r>
      <w:r w:rsidRPr="00316482">
        <w:rPr>
          <w:rFonts w:ascii="Times New Roman" w:hAnsi="Times New Roman" w:cs="Times New Roman"/>
          <w:sz w:val="24"/>
          <w:szCs w:val="24"/>
        </w:rPr>
        <w:t xml:space="preserve"> then Julien </w:t>
      </w:r>
      <w:proofErr w:type="spellStart"/>
      <w:r w:rsidRPr="00316482">
        <w:rPr>
          <w:rFonts w:ascii="Times New Roman" w:hAnsi="Times New Roman" w:cs="Times New Roman"/>
          <w:sz w:val="24"/>
          <w:szCs w:val="24"/>
        </w:rPr>
        <w:t>Alaterre</w:t>
      </w:r>
      <w:proofErr w:type="spellEnd"/>
      <w:r w:rsidRPr="00316482">
        <w:rPr>
          <w:rFonts w:ascii="Times New Roman" w:hAnsi="Times New Roman" w:cs="Times New Roman"/>
          <w:sz w:val="24"/>
          <w:szCs w:val="24"/>
        </w:rPr>
        <w:t>)</w:t>
      </w:r>
      <w:r w:rsidR="00D47473" w:rsidRPr="00316482">
        <w:rPr>
          <w:rFonts w:ascii="Times New Roman" w:hAnsi="Times New Roman" w:cs="Times New Roman"/>
          <w:sz w:val="24"/>
          <w:szCs w:val="24"/>
        </w:rPr>
        <w:t xml:space="preserve"> </w:t>
      </w:r>
      <w:r w:rsidR="00065B37" w:rsidRPr="00316482">
        <w:rPr>
          <w:rFonts w:ascii="Times New Roman" w:hAnsi="Times New Roman" w:cs="Times New Roman"/>
          <w:sz w:val="24"/>
          <w:szCs w:val="24"/>
        </w:rPr>
        <w:t xml:space="preserve">(partially struck) </w:t>
      </w:r>
      <w:r w:rsidR="00D47473" w:rsidRPr="00316482">
        <w:rPr>
          <w:rFonts w:ascii="Times New Roman" w:hAnsi="Times New Roman" w:cs="Times New Roman"/>
          <w:sz w:val="24"/>
          <w:szCs w:val="24"/>
        </w:rPr>
        <w:t>(</w:t>
      </w:r>
      <w:r w:rsidR="00D47473" w:rsidRPr="0091291E">
        <w:rPr>
          <w:rFonts w:ascii="Times New Roman" w:hAnsi="Times New Roman" w:cs="Times New Roman"/>
          <w:b/>
          <w:bCs/>
          <w:sz w:val="24"/>
          <w:szCs w:val="24"/>
        </w:rPr>
        <w:t>mark 7.4</w:t>
      </w:r>
      <w:r w:rsidR="00D47473" w:rsidRPr="00316482">
        <w:rPr>
          <w:rFonts w:ascii="Times New Roman" w:hAnsi="Times New Roman" w:cs="Times New Roman"/>
          <w:sz w:val="24"/>
          <w:szCs w:val="24"/>
        </w:rPr>
        <w:t>)</w:t>
      </w:r>
      <w:r w:rsidRPr="00316482">
        <w:rPr>
          <w:rFonts w:ascii="Times New Roman" w:hAnsi="Times New Roman" w:cs="Times New Roman"/>
          <w:sz w:val="24"/>
          <w:szCs w:val="24"/>
        </w:rPr>
        <w:t>;</w:t>
      </w:r>
      <w:r w:rsidR="00144F68" w:rsidRPr="00316482">
        <w:rPr>
          <w:rStyle w:val="EndnoteReference"/>
          <w:rFonts w:ascii="Times New Roman" w:hAnsi="Times New Roman" w:cs="Times New Roman"/>
          <w:sz w:val="24"/>
          <w:szCs w:val="24"/>
        </w:rPr>
        <w:endnoteReference w:id="1"/>
      </w:r>
      <w:r w:rsidRPr="00316482">
        <w:rPr>
          <w:rFonts w:ascii="Times New Roman" w:hAnsi="Times New Roman" w:cs="Times New Roman"/>
          <w:sz w:val="24"/>
          <w:szCs w:val="24"/>
        </w:rPr>
        <w:t xml:space="preserve"> an indistinct mark, possibly a </w:t>
      </w:r>
      <w:r w:rsidR="00DA196D" w:rsidRPr="00316482">
        <w:rPr>
          <w:rFonts w:ascii="Times New Roman" w:hAnsi="Times New Roman" w:cs="Times New Roman"/>
          <w:sz w:val="24"/>
          <w:szCs w:val="24"/>
        </w:rPr>
        <w:t>boar head</w:t>
      </w:r>
      <w:r w:rsidRPr="00316482">
        <w:rPr>
          <w:rFonts w:ascii="Times New Roman" w:hAnsi="Times New Roman" w:cs="Times New Roman"/>
          <w:sz w:val="24"/>
          <w:szCs w:val="24"/>
        </w:rPr>
        <w:t xml:space="preserve"> (the </w:t>
      </w:r>
      <w:r w:rsidR="009846E3" w:rsidRPr="00316482">
        <w:rPr>
          <w:rFonts w:ascii="Times New Roman" w:hAnsi="Times New Roman" w:cs="Times New Roman"/>
          <w:sz w:val="24"/>
          <w:szCs w:val="24"/>
        </w:rPr>
        <w:t>“</w:t>
      </w:r>
      <w:r w:rsidRPr="00316482">
        <w:rPr>
          <w:rFonts w:ascii="Times New Roman" w:hAnsi="Times New Roman" w:cs="Times New Roman"/>
          <w:sz w:val="24"/>
          <w:szCs w:val="24"/>
        </w:rPr>
        <w:t>restricted warranty</w:t>
      </w:r>
      <w:r w:rsidR="009846E3" w:rsidRPr="00316482">
        <w:rPr>
          <w:rFonts w:ascii="Times New Roman" w:hAnsi="Times New Roman" w:cs="Times New Roman"/>
          <w:sz w:val="24"/>
          <w:szCs w:val="24"/>
        </w:rPr>
        <w:t>”</w:t>
      </w:r>
      <w:r w:rsidRPr="00316482">
        <w:rPr>
          <w:rFonts w:ascii="Times New Roman" w:hAnsi="Times New Roman" w:cs="Times New Roman"/>
          <w:sz w:val="24"/>
          <w:szCs w:val="24"/>
        </w:rPr>
        <w:t xml:space="preserve"> of 800 </w:t>
      </w:r>
      <w:r w:rsidR="006D48BC" w:rsidRPr="00316482">
        <w:rPr>
          <w:rFonts w:ascii="Times New Roman" w:hAnsi="Times New Roman" w:cs="Times New Roman"/>
          <w:sz w:val="24"/>
          <w:szCs w:val="24"/>
        </w:rPr>
        <w:t xml:space="preserve">parts per thousand, or 80 percent, </w:t>
      </w:r>
      <w:r w:rsidRPr="00316482">
        <w:rPr>
          <w:rFonts w:ascii="Times New Roman" w:hAnsi="Times New Roman" w:cs="Times New Roman"/>
          <w:sz w:val="24"/>
          <w:szCs w:val="24"/>
        </w:rPr>
        <w:t xml:space="preserve">minimum silver standard used in Paris exclusively from May 10, 1838); a small </w:t>
      </w:r>
      <w:proofErr w:type="spellStart"/>
      <w:r w:rsidRPr="00316482">
        <w:rPr>
          <w:rFonts w:ascii="Times New Roman" w:hAnsi="Times New Roman" w:cs="Times New Roman"/>
          <w:i/>
          <w:sz w:val="24"/>
          <w:szCs w:val="24"/>
        </w:rPr>
        <w:t>charançon</w:t>
      </w:r>
      <w:proofErr w:type="spellEnd"/>
      <w:r w:rsidR="00C70D4E" w:rsidRPr="00316482">
        <w:rPr>
          <w:rFonts w:ascii="Times New Roman" w:hAnsi="Times New Roman" w:cs="Times New Roman"/>
          <w:iCs/>
          <w:sz w:val="24"/>
          <w:szCs w:val="24"/>
        </w:rPr>
        <w:t>,</w:t>
      </w:r>
      <w:r w:rsidRPr="00316482">
        <w:rPr>
          <w:rFonts w:ascii="Times New Roman" w:hAnsi="Times New Roman" w:cs="Times New Roman"/>
          <w:sz w:val="24"/>
          <w:szCs w:val="24"/>
        </w:rPr>
        <w:t xml:space="preserve"> or weevil (for small works of gold or silver imported into France used in Paris exclusively between May 10, 1838</w:t>
      </w:r>
      <w:r w:rsidR="00C70D4E" w:rsidRPr="00316482">
        <w:rPr>
          <w:rFonts w:ascii="Times New Roman" w:hAnsi="Times New Roman" w:cs="Times New Roman"/>
          <w:sz w:val="24"/>
          <w:szCs w:val="24"/>
        </w:rPr>
        <w:t>,</w:t>
      </w:r>
      <w:r w:rsidRPr="00316482">
        <w:rPr>
          <w:rFonts w:ascii="Times New Roman" w:hAnsi="Times New Roman" w:cs="Times New Roman"/>
          <w:sz w:val="24"/>
          <w:szCs w:val="24"/>
        </w:rPr>
        <w:t xml:space="preserve"> and May 31, 1864)</w:t>
      </w:r>
      <w:r w:rsidR="00F46769" w:rsidRPr="00316482">
        <w:rPr>
          <w:rFonts w:ascii="Times New Roman" w:hAnsi="Times New Roman" w:cs="Times New Roman"/>
          <w:sz w:val="24"/>
          <w:szCs w:val="24"/>
        </w:rPr>
        <w:t xml:space="preserve"> (</w:t>
      </w:r>
      <w:r w:rsidR="00F46769" w:rsidRPr="0091291E">
        <w:rPr>
          <w:rFonts w:ascii="Times New Roman" w:hAnsi="Times New Roman" w:cs="Times New Roman"/>
          <w:b/>
          <w:bCs/>
          <w:sz w:val="24"/>
          <w:szCs w:val="24"/>
        </w:rPr>
        <w:t>mark 7.5</w:t>
      </w:r>
      <w:r w:rsidR="00F46769" w:rsidRPr="00316482">
        <w:rPr>
          <w:rFonts w:ascii="Times New Roman" w:hAnsi="Times New Roman" w:cs="Times New Roman"/>
          <w:sz w:val="24"/>
          <w:szCs w:val="24"/>
        </w:rPr>
        <w:t>)</w:t>
      </w:r>
      <w:r w:rsidRPr="00316482">
        <w:rPr>
          <w:rFonts w:ascii="Times New Roman" w:hAnsi="Times New Roman" w:cs="Times New Roman"/>
          <w:sz w:val="24"/>
          <w:szCs w:val="24"/>
        </w:rPr>
        <w:t>; and a swan in an oval (the standard mark for silver of unknown origin that is sold at auction as used by contracting countries between July 1, 1893, and 1970)</w:t>
      </w:r>
      <w:r w:rsidR="007D6FD0" w:rsidRPr="00316482">
        <w:rPr>
          <w:rFonts w:ascii="Times New Roman" w:hAnsi="Times New Roman" w:cs="Times New Roman"/>
          <w:sz w:val="24"/>
          <w:szCs w:val="24"/>
        </w:rPr>
        <w:t>. Struck, underneath</w:t>
      </w:r>
      <w:r w:rsidR="00EC38FD" w:rsidRPr="00316482">
        <w:rPr>
          <w:rFonts w:ascii="Times New Roman" w:hAnsi="Times New Roman" w:cs="Times New Roman"/>
          <w:sz w:val="24"/>
          <w:szCs w:val="24"/>
        </w:rPr>
        <w:t>, near</w:t>
      </w:r>
      <w:r w:rsidR="003E66D4" w:rsidRPr="00316482">
        <w:rPr>
          <w:rFonts w:ascii="Times New Roman" w:hAnsi="Times New Roman" w:cs="Times New Roman"/>
          <w:sz w:val="24"/>
          <w:szCs w:val="24"/>
        </w:rPr>
        <w:t xml:space="preserve"> the rim</w:t>
      </w:r>
      <w:r w:rsidR="007D6FD0" w:rsidRPr="00316482">
        <w:rPr>
          <w:rFonts w:ascii="Times New Roman" w:hAnsi="Times New Roman" w:cs="Times New Roman"/>
          <w:sz w:val="24"/>
          <w:szCs w:val="24"/>
        </w:rPr>
        <w:t>, with the following stamp: a swan in an oval (the standard mark for silver of unknown origin that is sold at auction as used by contracting countries between July 1, 1893, and 1970)</w:t>
      </w:r>
      <w:r w:rsidR="00E66E14" w:rsidRPr="00316482">
        <w:rPr>
          <w:rFonts w:ascii="Times New Roman" w:hAnsi="Times New Roman" w:cs="Times New Roman"/>
          <w:sz w:val="24"/>
          <w:szCs w:val="24"/>
        </w:rPr>
        <w:t xml:space="preserve"> (</w:t>
      </w:r>
      <w:r w:rsidR="00E66E14" w:rsidRPr="0091291E">
        <w:rPr>
          <w:rFonts w:ascii="Times New Roman" w:hAnsi="Times New Roman" w:cs="Times New Roman"/>
          <w:b/>
          <w:bCs/>
          <w:sz w:val="24"/>
          <w:szCs w:val="24"/>
        </w:rPr>
        <w:t>mark 7.6</w:t>
      </w:r>
      <w:r w:rsidR="00E66E14" w:rsidRPr="00316482">
        <w:rPr>
          <w:rFonts w:ascii="Times New Roman" w:hAnsi="Times New Roman" w:cs="Times New Roman"/>
          <w:sz w:val="24"/>
          <w:szCs w:val="24"/>
        </w:rPr>
        <w:t>)</w:t>
      </w:r>
      <w:r w:rsidR="00C70D4E" w:rsidRPr="00316482">
        <w:rPr>
          <w:rFonts w:ascii="Times New Roman" w:hAnsi="Times New Roman" w:cs="Times New Roman"/>
          <w:sz w:val="24"/>
          <w:szCs w:val="24"/>
        </w:rPr>
        <w:t>.</w:t>
      </w:r>
    </w:p>
    <w:p w14:paraId="19B50B5C" w14:textId="77777777" w:rsidR="00C71509" w:rsidRPr="00316482" w:rsidRDefault="00C71509" w:rsidP="00316482">
      <w:pPr>
        <w:spacing w:after="0" w:line="480" w:lineRule="auto"/>
        <w:rPr>
          <w:rFonts w:ascii="Times New Roman" w:hAnsi="Times New Roman" w:cs="Times New Roman"/>
          <w:sz w:val="24"/>
          <w:szCs w:val="24"/>
        </w:rPr>
      </w:pPr>
    </w:p>
    <w:p w14:paraId="162BAE5E" w14:textId="430B0B15" w:rsidR="00184CDD" w:rsidRPr="00316482" w:rsidRDefault="00184CDD" w:rsidP="0079324A">
      <w:pPr>
        <w:pStyle w:val="Heading3"/>
      </w:pPr>
      <w:r w:rsidRPr="00316482">
        <w:t>Armorials</w:t>
      </w:r>
    </w:p>
    <w:p w14:paraId="24CCFFED" w14:textId="12764303" w:rsidR="00AE43FF" w:rsidRPr="00316482" w:rsidRDefault="00FA153F" w:rsidP="00316482">
      <w:pPr>
        <w:spacing w:after="0" w:line="480" w:lineRule="auto"/>
        <w:rPr>
          <w:rFonts w:ascii="Times New Roman" w:hAnsi="Times New Roman" w:cs="Times New Roman"/>
          <w:sz w:val="24"/>
          <w:szCs w:val="24"/>
        </w:rPr>
      </w:pPr>
      <w:r w:rsidRPr="00316482">
        <w:rPr>
          <w:rFonts w:ascii="Times New Roman" w:hAnsi="Times New Roman" w:cs="Times New Roman"/>
          <w:sz w:val="24"/>
          <w:szCs w:val="24"/>
        </w:rPr>
        <w:t xml:space="preserve">The </w:t>
      </w:r>
      <w:r w:rsidR="00EC38FD" w:rsidRPr="00316482">
        <w:rPr>
          <w:rFonts w:ascii="Times New Roman" w:hAnsi="Times New Roman" w:cs="Times New Roman"/>
          <w:sz w:val="24"/>
          <w:szCs w:val="24"/>
        </w:rPr>
        <w:t>surface</w:t>
      </w:r>
      <w:r w:rsidR="00AE43FF" w:rsidRPr="00316482">
        <w:rPr>
          <w:rFonts w:ascii="Times New Roman" w:hAnsi="Times New Roman" w:cs="Times New Roman"/>
          <w:sz w:val="24"/>
          <w:szCs w:val="24"/>
        </w:rPr>
        <w:t xml:space="preserve"> of the </w:t>
      </w:r>
      <w:r w:rsidR="00BD052D" w:rsidRPr="00316482">
        <w:rPr>
          <w:rFonts w:ascii="Times New Roman" w:hAnsi="Times New Roman" w:cs="Times New Roman"/>
          <w:sz w:val="24"/>
          <w:szCs w:val="24"/>
        </w:rPr>
        <w:t>t</w:t>
      </w:r>
      <w:r w:rsidR="00AE43FF" w:rsidRPr="00316482">
        <w:rPr>
          <w:rFonts w:ascii="Times New Roman" w:hAnsi="Times New Roman" w:cs="Times New Roman"/>
          <w:sz w:val="24"/>
          <w:szCs w:val="24"/>
        </w:rPr>
        <w:t xml:space="preserve">ray </w:t>
      </w:r>
      <w:r w:rsidRPr="00316482">
        <w:rPr>
          <w:rFonts w:ascii="Times New Roman" w:hAnsi="Times New Roman" w:cs="Times New Roman"/>
          <w:sz w:val="24"/>
          <w:szCs w:val="24"/>
        </w:rPr>
        <w:t>i</w:t>
      </w:r>
      <w:r w:rsidR="00E346C8" w:rsidRPr="00316482">
        <w:rPr>
          <w:rFonts w:ascii="Times New Roman" w:hAnsi="Times New Roman" w:cs="Times New Roman"/>
          <w:sz w:val="24"/>
          <w:szCs w:val="24"/>
        </w:rPr>
        <w:t xml:space="preserve">s engraved with the </w:t>
      </w:r>
      <w:r w:rsidR="00735E67" w:rsidRPr="00316482">
        <w:rPr>
          <w:rFonts w:ascii="Times New Roman" w:hAnsi="Times New Roman" w:cs="Times New Roman"/>
          <w:sz w:val="24"/>
          <w:szCs w:val="24"/>
        </w:rPr>
        <w:t>coat of arms</w:t>
      </w:r>
      <w:r w:rsidR="00E346C8" w:rsidRPr="00316482">
        <w:rPr>
          <w:rFonts w:ascii="Times New Roman" w:hAnsi="Times New Roman" w:cs="Times New Roman"/>
          <w:sz w:val="24"/>
          <w:szCs w:val="24"/>
        </w:rPr>
        <w:t xml:space="preserve"> </w:t>
      </w:r>
      <w:r w:rsidR="00AE43FF" w:rsidRPr="00316482">
        <w:rPr>
          <w:rFonts w:ascii="Times New Roman" w:hAnsi="Times New Roman" w:cs="Times New Roman"/>
          <w:sz w:val="24"/>
          <w:szCs w:val="24"/>
        </w:rPr>
        <w:t>of</w:t>
      </w:r>
      <w:r w:rsidR="00ED0325" w:rsidRPr="00316482">
        <w:rPr>
          <w:rFonts w:ascii="Times New Roman" w:hAnsi="Times New Roman" w:cs="Times New Roman"/>
          <w:sz w:val="24"/>
          <w:szCs w:val="24"/>
        </w:rPr>
        <w:t>, possibly,</w:t>
      </w:r>
      <w:r w:rsidR="00AE43FF" w:rsidRPr="00316482">
        <w:rPr>
          <w:rFonts w:ascii="Times New Roman" w:hAnsi="Times New Roman" w:cs="Times New Roman"/>
          <w:sz w:val="24"/>
          <w:szCs w:val="24"/>
        </w:rPr>
        <w:t xml:space="preserve"> </w:t>
      </w:r>
      <w:r w:rsidR="00064017" w:rsidRPr="00316482">
        <w:rPr>
          <w:rFonts w:ascii="Times New Roman" w:hAnsi="Times New Roman" w:cs="Times New Roman"/>
          <w:sz w:val="24"/>
          <w:szCs w:val="24"/>
        </w:rPr>
        <w:t>a member of the</w:t>
      </w:r>
      <w:r w:rsidR="00AE43FF" w:rsidRPr="00316482">
        <w:rPr>
          <w:rFonts w:ascii="Times New Roman" w:hAnsi="Times New Roman" w:cs="Times New Roman"/>
          <w:sz w:val="24"/>
          <w:szCs w:val="24"/>
        </w:rPr>
        <w:t xml:space="preserve"> de </w:t>
      </w:r>
      <w:proofErr w:type="spellStart"/>
      <w:r w:rsidR="00AE43FF" w:rsidRPr="00316482">
        <w:rPr>
          <w:rFonts w:ascii="Times New Roman" w:hAnsi="Times New Roman" w:cs="Times New Roman"/>
          <w:sz w:val="24"/>
          <w:szCs w:val="24"/>
        </w:rPr>
        <w:t>Ménard</w:t>
      </w:r>
      <w:proofErr w:type="spellEnd"/>
      <w:r w:rsidR="00F77F10" w:rsidRPr="00316482">
        <w:rPr>
          <w:rFonts w:ascii="Times New Roman" w:hAnsi="Times New Roman" w:cs="Times New Roman"/>
          <w:sz w:val="24"/>
          <w:szCs w:val="24"/>
        </w:rPr>
        <w:t xml:space="preserve"> de la </w:t>
      </w:r>
      <w:proofErr w:type="spellStart"/>
      <w:r w:rsidR="00F77F10" w:rsidRPr="00316482">
        <w:rPr>
          <w:rFonts w:ascii="Times New Roman" w:hAnsi="Times New Roman" w:cs="Times New Roman"/>
          <w:sz w:val="24"/>
          <w:szCs w:val="24"/>
        </w:rPr>
        <w:t>Menardière</w:t>
      </w:r>
      <w:proofErr w:type="spellEnd"/>
      <w:r w:rsidR="00492F9F" w:rsidRPr="00316482">
        <w:rPr>
          <w:rFonts w:ascii="Times New Roman" w:hAnsi="Times New Roman" w:cs="Times New Roman"/>
          <w:sz w:val="24"/>
          <w:szCs w:val="24"/>
        </w:rPr>
        <w:t xml:space="preserve"> family</w:t>
      </w:r>
      <w:r w:rsidR="00DA196D" w:rsidRPr="00316482">
        <w:rPr>
          <w:rFonts w:ascii="Times New Roman" w:hAnsi="Times New Roman" w:cs="Times New Roman"/>
          <w:sz w:val="24"/>
          <w:szCs w:val="24"/>
        </w:rPr>
        <w:t>, surmounted by a marquis’s coronet</w:t>
      </w:r>
      <w:r w:rsidR="00EF7BD5" w:rsidRPr="00316482">
        <w:rPr>
          <w:rFonts w:ascii="Times New Roman" w:hAnsi="Times New Roman" w:cs="Times New Roman"/>
          <w:sz w:val="24"/>
          <w:szCs w:val="24"/>
        </w:rPr>
        <w:t xml:space="preserve"> (</w:t>
      </w:r>
      <w:r w:rsidR="00EF7BD5" w:rsidRPr="0091291E">
        <w:rPr>
          <w:rFonts w:ascii="Times New Roman" w:hAnsi="Times New Roman" w:cs="Times New Roman"/>
          <w:b/>
          <w:bCs/>
          <w:sz w:val="24"/>
          <w:szCs w:val="24"/>
        </w:rPr>
        <w:t>armorial 7.1</w:t>
      </w:r>
      <w:r w:rsidR="00EF7BD5" w:rsidRPr="00316482">
        <w:rPr>
          <w:rFonts w:ascii="Times New Roman" w:hAnsi="Times New Roman" w:cs="Times New Roman"/>
          <w:sz w:val="24"/>
          <w:szCs w:val="24"/>
        </w:rPr>
        <w:t>)</w:t>
      </w:r>
      <w:r w:rsidR="00AE43FF" w:rsidRPr="00316482">
        <w:rPr>
          <w:rFonts w:ascii="Times New Roman" w:hAnsi="Times New Roman" w:cs="Times New Roman"/>
          <w:sz w:val="24"/>
          <w:szCs w:val="24"/>
        </w:rPr>
        <w:t>.</w:t>
      </w:r>
    </w:p>
    <w:p w14:paraId="4FDDFE8E" w14:textId="77777777" w:rsidR="00C70D4E" w:rsidRPr="00316482" w:rsidRDefault="00C70D4E" w:rsidP="00316482">
      <w:pPr>
        <w:pStyle w:val="NormalWeb"/>
        <w:spacing w:before="0" w:beforeAutospacing="0" w:after="0" w:afterAutospacing="0" w:line="480" w:lineRule="auto"/>
      </w:pPr>
    </w:p>
    <w:p w14:paraId="24FC0910" w14:textId="6C45E137" w:rsidR="002F386D" w:rsidRPr="00316482" w:rsidRDefault="002F386D" w:rsidP="0079324A">
      <w:pPr>
        <w:pStyle w:val="Heading2"/>
        <w:rPr>
          <w:color w:val="333333"/>
        </w:rPr>
      </w:pPr>
      <w:r w:rsidRPr="00316482">
        <w:t>Description</w:t>
      </w:r>
    </w:p>
    <w:p w14:paraId="73F47A89" w14:textId="17321454" w:rsidR="000960E7" w:rsidRPr="00316482" w:rsidRDefault="00466FD5" w:rsidP="00316482">
      <w:pPr>
        <w:pStyle w:val="NormalWeb"/>
        <w:spacing w:before="0" w:beforeAutospacing="0" w:after="0" w:afterAutospacing="0" w:line="480" w:lineRule="auto"/>
      </w:pPr>
      <w:r w:rsidRPr="00316482">
        <w:t xml:space="preserve">This </w:t>
      </w:r>
      <w:r w:rsidR="00C7592B" w:rsidRPr="00316482">
        <w:t>lozenge</w:t>
      </w:r>
      <w:r w:rsidR="00C70D4E" w:rsidRPr="00316482">
        <w:t>-</w:t>
      </w:r>
      <w:r w:rsidR="00C7592B" w:rsidRPr="00316482">
        <w:t>shape</w:t>
      </w:r>
      <w:r w:rsidR="00C70D4E" w:rsidRPr="00316482">
        <w:t>d</w:t>
      </w:r>
      <w:r w:rsidR="00C7592B" w:rsidRPr="00316482">
        <w:t xml:space="preserve"> </w:t>
      </w:r>
      <w:r w:rsidR="000960E7" w:rsidRPr="00316482">
        <w:t xml:space="preserve">tray is </w:t>
      </w:r>
      <w:r w:rsidR="00C7592B" w:rsidRPr="00316482">
        <w:t>supporte</w:t>
      </w:r>
      <w:r w:rsidR="00BC67F7" w:rsidRPr="00316482">
        <w:t xml:space="preserve">d by four </w:t>
      </w:r>
      <w:r w:rsidR="00BC67F7" w:rsidRPr="0091291E">
        <w:t>low legs</w:t>
      </w:r>
      <w:r w:rsidR="000C11F7" w:rsidRPr="0091291E">
        <w:t xml:space="preserve"> (</w:t>
      </w:r>
      <w:r w:rsidR="00160CC0" w:rsidRPr="0091291E">
        <w:rPr>
          <w:b/>
          <w:bCs/>
        </w:rPr>
        <w:t>cat. 7.1</w:t>
      </w:r>
      <w:r w:rsidR="000C11F7" w:rsidRPr="0091291E">
        <w:t>)</w:t>
      </w:r>
      <w:r w:rsidR="00BC67F7" w:rsidRPr="0091291E">
        <w:t>. The</w:t>
      </w:r>
      <w:r w:rsidR="003A0D87" w:rsidRPr="0091291E">
        <w:t xml:space="preserve"> volutes</w:t>
      </w:r>
      <w:r w:rsidR="00C7592B" w:rsidRPr="0091291E">
        <w:t xml:space="preserve"> </w:t>
      </w:r>
      <w:r w:rsidR="00BC67F7" w:rsidRPr="0091291E">
        <w:t xml:space="preserve">at the base </w:t>
      </w:r>
      <w:r w:rsidR="00C7592B" w:rsidRPr="0091291E">
        <w:t>of each leg rise into a fan of paired leaves flanking a central budding stalk that stretches above the rim of the tray and over its banded reed m</w:t>
      </w:r>
      <w:r w:rsidR="00DC077F" w:rsidRPr="0091291E">
        <w:t>o</w:t>
      </w:r>
      <w:r w:rsidR="00C7592B" w:rsidRPr="0091291E">
        <w:t>lding.</w:t>
      </w:r>
      <w:r w:rsidR="00EB3BBE" w:rsidRPr="0091291E">
        <w:rPr>
          <w:rStyle w:val="EndnoteReference"/>
        </w:rPr>
        <w:endnoteReference w:id="2"/>
      </w:r>
      <w:r w:rsidR="00C17B43" w:rsidRPr="0091291E">
        <w:t xml:space="preserve"> </w:t>
      </w:r>
      <w:r w:rsidR="00C7592B" w:rsidRPr="0091291E">
        <w:t>R</w:t>
      </w:r>
      <w:r w:rsidR="0054705B" w:rsidRPr="0091291E">
        <w:t>ibbons bind</w:t>
      </w:r>
      <w:r w:rsidR="00C7592B" w:rsidRPr="0091291E">
        <w:t xml:space="preserve"> the </w:t>
      </w:r>
      <w:r w:rsidR="008E7A2C" w:rsidRPr="0091291E">
        <w:t>reeds</w:t>
      </w:r>
      <w:r w:rsidR="00C7592B" w:rsidRPr="0091291E">
        <w:t>, giving the illusion of tying them in place along the serpentine contours of the rim. The surface of the tray is flat-chased into compartments</w:t>
      </w:r>
      <w:r w:rsidR="00DA196D" w:rsidRPr="0091291E">
        <w:t>:</w:t>
      </w:r>
      <w:r w:rsidR="0054705B" w:rsidRPr="0091291E">
        <w:t xml:space="preserve"> a large central circle</w:t>
      </w:r>
      <w:r w:rsidR="00DA196D" w:rsidRPr="0091291E">
        <w:t xml:space="preserve"> </w:t>
      </w:r>
      <w:r w:rsidR="00D54BA1" w:rsidRPr="0091291E">
        <w:t xml:space="preserve">is </w:t>
      </w:r>
      <w:r w:rsidR="00DA196D" w:rsidRPr="0091291E">
        <w:t>flanked by</w:t>
      </w:r>
      <w:r w:rsidR="0054705B" w:rsidRPr="0091291E">
        <w:t xml:space="preserve"> a pair of smaller circles</w:t>
      </w:r>
      <w:r w:rsidR="00DA196D" w:rsidRPr="0091291E">
        <w:t xml:space="preserve"> </w:t>
      </w:r>
      <w:r w:rsidR="0054705B" w:rsidRPr="0091291E">
        <w:t>and four irregularly shaped fields of waving flutes</w:t>
      </w:r>
      <w:r w:rsidR="00EF7BD5" w:rsidRPr="0091291E">
        <w:t xml:space="preserve"> (</w:t>
      </w:r>
      <w:r w:rsidR="00160CC0" w:rsidRPr="0091291E">
        <w:rPr>
          <w:b/>
          <w:bCs/>
        </w:rPr>
        <w:t>cat. 7.2</w:t>
      </w:r>
      <w:r w:rsidR="00EF7BD5" w:rsidRPr="0091291E">
        <w:t>)</w:t>
      </w:r>
      <w:r w:rsidR="0054705B" w:rsidRPr="0091291E">
        <w:t>.</w:t>
      </w:r>
      <w:r w:rsidR="006430CA" w:rsidRPr="0091291E">
        <w:t xml:space="preserve"> </w:t>
      </w:r>
      <w:r w:rsidR="0054705B" w:rsidRPr="0091291E">
        <w:t xml:space="preserve">The central </w:t>
      </w:r>
      <w:r w:rsidR="0054705B" w:rsidRPr="00316482">
        <w:t>c</w:t>
      </w:r>
      <w:r w:rsidR="00D1646B" w:rsidRPr="00316482">
        <w:t xml:space="preserve">ircle contains a coat of </w:t>
      </w:r>
      <w:r w:rsidR="008E7A2C" w:rsidRPr="00316482">
        <w:t>arms</w:t>
      </w:r>
      <w:r w:rsidR="00D1646B" w:rsidRPr="00316482">
        <w:t xml:space="preserve"> tentatively identified as</w:t>
      </w:r>
      <w:r w:rsidR="00D54BA1" w:rsidRPr="00316482">
        <w:t xml:space="preserve"> </w:t>
      </w:r>
      <w:r w:rsidR="008F4BF1" w:rsidRPr="00316482">
        <w:t xml:space="preserve">that </w:t>
      </w:r>
      <w:r w:rsidR="00D54BA1" w:rsidRPr="00316482">
        <w:t>of the</w:t>
      </w:r>
      <w:r w:rsidR="008E7A2C" w:rsidRPr="00316482">
        <w:t xml:space="preserve"> de </w:t>
      </w:r>
      <w:proofErr w:type="spellStart"/>
      <w:r w:rsidR="008E7A2C" w:rsidRPr="00316482">
        <w:t>Mé</w:t>
      </w:r>
      <w:r w:rsidR="0054705B" w:rsidRPr="00316482">
        <w:t>nard</w:t>
      </w:r>
      <w:proofErr w:type="spellEnd"/>
      <w:r w:rsidR="008E7A2C" w:rsidRPr="00316482">
        <w:t xml:space="preserve"> de la </w:t>
      </w:r>
      <w:proofErr w:type="spellStart"/>
      <w:r w:rsidR="008E7A2C" w:rsidRPr="00316482">
        <w:t>Menardière</w:t>
      </w:r>
      <w:proofErr w:type="spellEnd"/>
      <w:r w:rsidR="00D54BA1" w:rsidRPr="00316482">
        <w:t xml:space="preserve"> family</w:t>
      </w:r>
      <w:r w:rsidR="0054705B" w:rsidRPr="00316482">
        <w:t xml:space="preserve">, surmounted by a marquis’s coronet, set against a diaper pattern within an asymmetrical shield above crossed palm </w:t>
      </w:r>
      <w:r w:rsidR="00247FCC" w:rsidRPr="00316482">
        <w:t>fronds</w:t>
      </w:r>
      <w:r w:rsidR="00897D2B" w:rsidRPr="00316482">
        <w:t xml:space="preserve"> and </w:t>
      </w:r>
      <w:r w:rsidR="002F2325" w:rsidRPr="00316482">
        <w:t>twigs of laurel</w:t>
      </w:r>
      <w:r w:rsidR="0054705B" w:rsidRPr="00316482">
        <w:t xml:space="preserve">. Each flanking circle is engraved with a geometric arrangement of four flattened </w:t>
      </w:r>
      <w:r w:rsidR="002F2325" w:rsidRPr="00316482">
        <w:t>acanthus leaves</w:t>
      </w:r>
      <w:r w:rsidR="0054705B" w:rsidRPr="00316482">
        <w:t xml:space="preserve"> set around a central dot and en</w:t>
      </w:r>
      <w:r w:rsidR="00DC077F" w:rsidRPr="00316482">
        <w:t>circled by a narrow ring.</w:t>
      </w:r>
    </w:p>
    <w:p w14:paraId="40A77020" w14:textId="77777777" w:rsidR="00D54BA1" w:rsidRPr="00316482" w:rsidRDefault="00D54BA1" w:rsidP="00316482">
      <w:pPr>
        <w:spacing w:after="0" w:line="480" w:lineRule="auto"/>
        <w:rPr>
          <w:rFonts w:ascii="Times New Roman" w:hAnsi="Times New Roman" w:cs="Times New Roman"/>
          <w:sz w:val="24"/>
          <w:szCs w:val="24"/>
        </w:rPr>
      </w:pPr>
    </w:p>
    <w:p w14:paraId="0DFFDF5D" w14:textId="1E0BAAE2" w:rsidR="00A10B19" w:rsidRPr="00316482" w:rsidRDefault="007371B6" w:rsidP="0079324A">
      <w:pPr>
        <w:pStyle w:val="Heading2"/>
      </w:pPr>
      <w:r w:rsidRPr="00316482">
        <w:t>Commentary</w:t>
      </w:r>
      <w:r w:rsidR="00A10B19" w:rsidRPr="00316482">
        <w:t xml:space="preserve"> </w:t>
      </w:r>
    </w:p>
    <w:p w14:paraId="2C28A344" w14:textId="0A4F795D" w:rsidR="000F1EB7" w:rsidRPr="00316482" w:rsidRDefault="00961557" w:rsidP="00316482">
      <w:pPr>
        <w:spacing w:after="0" w:line="480" w:lineRule="auto"/>
        <w:rPr>
          <w:rFonts w:ascii="Times New Roman" w:hAnsi="Times New Roman" w:cs="Times New Roman"/>
          <w:sz w:val="24"/>
          <w:szCs w:val="24"/>
        </w:rPr>
      </w:pPr>
      <w:r w:rsidRPr="00316482">
        <w:rPr>
          <w:rFonts w:ascii="Times New Roman" w:hAnsi="Times New Roman" w:cs="Times New Roman"/>
          <w:sz w:val="24"/>
          <w:szCs w:val="24"/>
        </w:rPr>
        <w:t xml:space="preserve">This </w:t>
      </w:r>
      <w:r w:rsidR="00492F9F" w:rsidRPr="00316482">
        <w:rPr>
          <w:rFonts w:ascii="Times New Roman" w:hAnsi="Times New Roman" w:cs="Times New Roman"/>
          <w:sz w:val="24"/>
          <w:szCs w:val="24"/>
        </w:rPr>
        <w:t xml:space="preserve">type of </w:t>
      </w:r>
      <w:r w:rsidRPr="00316482">
        <w:rPr>
          <w:rFonts w:ascii="Times New Roman" w:hAnsi="Times New Roman" w:cs="Times New Roman"/>
          <w:sz w:val="24"/>
          <w:szCs w:val="24"/>
        </w:rPr>
        <w:t xml:space="preserve">tray </w:t>
      </w:r>
      <w:r w:rsidR="00492F9F" w:rsidRPr="00316482">
        <w:rPr>
          <w:rFonts w:ascii="Times New Roman" w:hAnsi="Times New Roman" w:cs="Times New Roman"/>
          <w:sz w:val="24"/>
          <w:szCs w:val="24"/>
        </w:rPr>
        <w:t xml:space="preserve">was intended to </w:t>
      </w:r>
      <w:r w:rsidRPr="00316482">
        <w:rPr>
          <w:rFonts w:ascii="Times New Roman" w:hAnsi="Times New Roman" w:cs="Times New Roman"/>
          <w:sz w:val="24"/>
          <w:szCs w:val="24"/>
        </w:rPr>
        <w:t>support</w:t>
      </w:r>
      <w:r w:rsidR="00492F9F" w:rsidRPr="00316482">
        <w:rPr>
          <w:rFonts w:ascii="Times New Roman" w:hAnsi="Times New Roman" w:cs="Times New Roman"/>
          <w:sz w:val="24"/>
          <w:szCs w:val="24"/>
        </w:rPr>
        <w:t xml:space="preserve"> a pair</w:t>
      </w:r>
      <w:r w:rsidR="008D0D35" w:rsidRPr="00316482">
        <w:rPr>
          <w:rFonts w:ascii="Times New Roman" w:hAnsi="Times New Roman" w:cs="Times New Roman"/>
          <w:sz w:val="24"/>
          <w:szCs w:val="24"/>
        </w:rPr>
        <w:t xml:space="preserve"> of</w:t>
      </w:r>
      <w:r w:rsidRPr="00316482">
        <w:rPr>
          <w:rFonts w:ascii="Times New Roman" w:hAnsi="Times New Roman" w:cs="Times New Roman"/>
          <w:sz w:val="24"/>
          <w:szCs w:val="24"/>
        </w:rPr>
        <w:t xml:space="preserve"> </w:t>
      </w:r>
      <w:r w:rsidR="002525C5" w:rsidRPr="00316482">
        <w:rPr>
          <w:rFonts w:ascii="Times New Roman" w:hAnsi="Times New Roman" w:cs="Times New Roman"/>
          <w:sz w:val="24"/>
          <w:szCs w:val="24"/>
        </w:rPr>
        <w:t>lidded beakers</w:t>
      </w:r>
      <w:r w:rsidRPr="00316482">
        <w:rPr>
          <w:rFonts w:ascii="Times New Roman" w:hAnsi="Times New Roman" w:cs="Times New Roman"/>
          <w:sz w:val="24"/>
          <w:szCs w:val="24"/>
        </w:rPr>
        <w:t xml:space="preserve">, or </w:t>
      </w:r>
      <w:proofErr w:type="spellStart"/>
      <w:r w:rsidR="00A63090" w:rsidRPr="00316482">
        <w:rPr>
          <w:rFonts w:ascii="Times New Roman" w:hAnsi="Times New Roman" w:cs="Times New Roman"/>
          <w:i/>
          <w:sz w:val="24"/>
          <w:szCs w:val="24"/>
        </w:rPr>
        <w:t>gobelets</w:t>
      </w:r>
      <w:proofErr w:type="spellEnd"/>
      <w:r w:rsidR="00A63090" w:rsidRPr="00316482">
        <w:rPr>
          <w:rFonts w:ascii="Times New Roman" w:hAnsi="Times New Roman" w:cs="Times New Roman"/>
          <w:i/>
          <w:sz w:val="24"/>
          <w:szCs w:val="24"/>
        </w:rPr>
        <w:t xml:space="preserve"> </w:t>
      </w:r>
      <w:proofErr w:type="spellStart"/>
      <w:r w:rsidR="00A63090" w:rsidRPr="00316482">
        <w:rPr>
          <w:rFonts w:ascii="Times New Roman" w:hAnsi="Times New Roman" w:cs="Times New Roman"/>
          <w:i/>
          <w:sz w:val="24"/>
          <w:szCs w:val="24"/>
        </w:rPr>
        <w:t>couvert</w:t>
      </w:r>
      <w:r w:rsidRPr="00316482">
        <w:rPr>
          <w:rFonts w:ascii="Times New Roman" w:hAnsi="Times New Roman" w:cs="Times New Roman"/>
          <w:i/>
          <w:sz w:val="24"/>
          <w:szCs w:val="24"/>
        </w:rPr>
        <w:t>s</w:t>
      </w:r>
      <w:proofErr w:type="spellEnd"/>
      <w:r w:rsidR="007F2437" w:rsidRPr="00316482">
        <w:rPr>
          <w:rFonts w:ascii="Times New Roman" w:hAnsi="Times New Roman" w:cs="Times New Roman"/>
          <w:sz w:val="24"/>
          <w:szCs w:val="24"/>
        </w:rPr>
        <w:t xml:space="preserve">. </w:t>
      </w:r>
      <w:r w:rsidR="00492F9F" w:rsidRPr="00316482">
        <w:rPr>
          <w:rFonts w:ascii="Times New Roman" w:hAnsi="Times New Roman" w:cs="Times New Roman"/>
          <w:sz w:val="24"/>
          <w:szCs w:val="24"/>
        </w:rPr>
        <w:t xml:space="preserve">Such trays were standard fixtures in the </w:t>
      </w:r>
      <w:r w:rsidR="00D54BA1" w:rsidRPr="00316482">
        <w:rPr>
          <w:rFonts w:ascii="Times New Roman" w:hAnsi="Times New Roman" w:cs="Times New Roman"/>
          <w:sz w:val="24"/>
          <w:szCs w:val="24"/>
        </w:rPr>
        <w:t xml:space="preserve">eighteenth-century </w:t>
      </w:r>
      <w:r w:rsidR="00492F9F" w:rsidRPr="00316482">
        <w:rPr>
          <w:rFonts w:ascii="Times New Roman" w:hAnsi="Times New Roman" w:cs="Times New Roman"/>
          <w:sz w:val="24"/>
          <w:szCs w:val="24"/>
        </w:rPr>
        <w:t xml:space="preserve">French </w:t>
      </w:r>
      <w:r w:rsidR="004F2632" w:rsidRPr="00316482">
        <w:rPr>
          <w:rFonts w:ascii="Times New Roman" w:hAnsi="Times New Roman" w:cs="Times New Roman"/>
          <w:sz w:val="24"/>
          <w:szCs w:val="24"/>
        </w:rPr>
        <w:t>toilette</w:t>
      </w:r>
      <w:r w:rsidR="00492F9F" w:rsidRPr="00316482">
        <w:rPr>
          <w:rFonts w:ascii="Times New Roman" w:hAnsi="Times New Roman" w:cs="Times New Roman"/>
          <w:sz w:val="24"/>
          <w:szCs w:val="24"/>
        </w:rPr>
        <w:t xml:space="preserve"> set (</w:t>
      </w:r>
      <w:r w:rsidR="00492F9F" w:rsidRPr="00316482">
        <w:rPr>
          <w:rFonts w:ascii="Times New Roman" w:hAnsi="Times New Roman" w:cs="Times New Roman"/>
          <w:i/>
          <w:sz w:val="24"/>
          <w:szCs w:val="24"/>
        </w:rPr>
        <w:t xml:space="preserve">service de </w:t>
      </w:r>
      <w:r w:rsidR="004F2632" w:rsidRPr="00316482">
        <w:rPr>
          <w:rFonts w:ascii="Times New Roman" w:hAnsi="Times New Roman" w:cs="Times New Roman"/>
          <w:i/>
          <w:sz w:val="24"/>
          <w:szCs w:val="24"/>
        </w:rPr>
        <w:t>toilette</w:t>
      </w:r>
      <w:r w:rsidR="00492F9F" w:rsidRPr="00316482">
        <w:rPr>
          <w:rFonts w:ascii="Times New Roman" w:hAnsi="Times New Roman" w:cs="Times New Roman"/>
          <w:sz w:val="24"/>
          <w:szCs w:val="24"/>
        </w:rPr>
        <w:t>),</w:t>
      </w:r>
      <w:r w:rsidR="00CA6622" w:rsidRPr="00316482">
        <w:rPr>
          <w:rFonts w:ascii="Times New Roman" w:hAnsi="Times New Roman" w:cs="Times New Roman"/>
          <w:sz w:val="24"/>
          <w:szCs w:val="24"/>
        </w:rPr>
        <w:t xml:space="preserve"> which was </w:t>
      </w:r>
      <w:r w:rsidR="00492F9F" w:rsidRPr="00316482">
        <w:rPr>
          <w:rFonts w:ascii="Times New Roman" w:hAnsi="Times New Roman" w:cs="Times New Roman"/>
          <w:sz w:val="24"/>
          <w:szCs w:val="24"/>
        </w:rPr>
        <w:t>an</w:t>
      </w:r>
      <w:r w:rsidR="00CA6622" w:rsidRPr="00316482">
        <w:rPr>
          <w:rFonts w:ascii="Times New Roman" w:hAnsi="Times New Roman" w:cs="Times New Roman"/>
          <w:sz w:val="24"/>
          <w:szCs w:val="24"/>
        </w:rPr>
        <w:t xml:space="preserve"> </w:t>
      </w:r>
      <w:r w:rsidR="00E84FDE" w:rsidRPr="00316482">
        <w:rPr>
          <w:rFonts w:ascii="Times New Roman" w:hAnsi="Times New Roman" w:cs="Times New Roman"/>
          <w:sz w:val="24"/>
          <w:szCs w:val="24"/>
        </w:rPr>
        <w:t>ensemble</w:t>
      </w:r>
      <w:r w:rsidR="00CA6622" w:rsidRPr="00316482">
        <w:rPr>
          <w:rFonts w:ascii="Times New Roman" w:hAnsi="Times New Roman" w:cs="Times New Roman"/>
          <w:sz w:val="24"/>
          <w:szCs w:val="24"/>
        </w:rPr>
        <w:t xml:space="preserve"> of implements used during</w:t>
      </w:r>
      <w:r w:rsidR="00492F9F" w:rsidRPr="00316482">
        <w:rPr>
          <w:rFonts w:ascii="Times New Roman" w:hAnsi="Times New Roman" w:cs="Times New Roman"/>
          <w:sz w:val="24"/>
          <w:szCs w:val="24"/>
        </w:rPr>
        <w:t xml:space="preserve"> the </w:t>
      </w:r>
      <w:r w:rsidR="008D0D35" w:rsidRPr="00316482">
        <w:rPr>
          <w:rFonts w:ascii="Times New Roman" w:hAnsi="Times New Roman" w:cs="Times New Roman"/>
          <w:sz w:val="24"/>
          <w:szCs w:val="24"/>
        </w:rPr>
        <w:t xml:space="preserve">morning </w:t>
      </w:r>
      <w:r w:rsidR="00CA6622" w:rsidRPr="00316482">
        <w:rPr>
          <w:rFonts w:ascii="Times New Roman" w:hAnsi="Times New Roman" w:cs="Times New Roman"/>
          <w:sz w:val="24"/>
          <w:szCs w:val="24"/>
        </w:rPr>
        <w:t xml:space="preserve">act of </w:t>
      </w:r>
      <w:r w:rsidR="00CA254C" w:rsidRPr="00316482">
        <w:rPr>
          <w:rFonts w:ascii="Times New Roman" w:hAnsi="Times New Roman" w:cs="Times New Roman"/>
          <w:sz w:val="24"/>
          <w:szCs w:val="24"/>
        </w:rPr>
        <w:t>cleansing and grooming</w:t>
      </w:r>
      <w:r w:rsidR="007371B6" w:rsidRPr="00316482">
        <w:rPr>
          <w:rFonts w:ascii="Times New Roman" w:hAnsi="Times New Roman" w:cs="Times New Roman"/>
          <w:sz w:val="24"/>
          <w:szCs w:val="24"/>
        </w:rPr>
        <w:t>. A</w:t>
      </w:r>
      <w:r w:rsidR="008D0D35" w:rsidRPr="00316482">
        <w:rPr>
          <w:rFonts w:ascii="Times New Roman" w:hAnsi="Times New Roman" w:cs="Times New Roman"/>
          <w:sz w:val="24"/>
          <w:szCs w:val="24"/>
        </w:rPr>
        <w:t>s a</w:t>
      </w:r>
      <w:r w:rsidR="00CA6622" w:rsidRPr="00316482">
        <w:rPr>
          <w:rFonts w:ascii="Times New Roman" w:hAnsi="Times New Roman" w:cs="Times New Roman"/>
          <w:sz w:val="24"/>
          <w:szCs w:val="24"/>
        </w:rPr>
        <w:t xml:space="preserve"> </w:t>
      </w:r>
      <w:r w:rsidR="00CA254C" w:rsidRPr="00316482">
        <w:rPr>
          <w:rFonts w:ascii="Times New Roman" w:hAnsi="Times New Roman" w:cs="Times New Roman"/>
          <w:sz w:val="24"/>
          <w:szCs w:val="24"/>
        </w:rPr>
        <w:t xml:space="preserve">ritualized </w:t>
      </w:r>
      <w:r w:rsidR="00CA6622" w:rsidRPr="00316482">
        <w:rPr>
          <w:rFonts w:ascii="Times New Roman" w:hAnsi="Times New Roman" w:cs="Times New Roman"/>
          <w:sz w:val="24"/>
          <w:szCs w:val="24"/>
        </w:rPr>
        <w:t>process</w:t>
      </w:r>
      <w:r w:rsidR="008D0D35" w:rsidRPr="00316482">
        <w:rPr>
          <w:rFonts w:ascii="Times New Roman" w:hAnsi="Times New Roman" w:cs="Times New Roman"/>
          <w:sz w:val="24"/>
          <w:szCs w:val="24"/>
        </w:rPr>
        <w:t>, it was known as</w:t>
      </w:r>
      <w:r w:rsidR="00CA6622" w:rsidRPr="00316482">
        <w:rPr>
          <w:rFonts w:ascii="Times New Roman" w:hAnsi="Times New Roman" w:cs="Times New Roman"/>
          <w:i/>
          <w:sz w:val="24"/>
          <w:szCs w:val="24"/>
        </w:rPr>
        <w:t xml:space="preserve"> la</w:t>
      </w:r>
      <w:r w:rsidR="00CA6622" w:rsidRPr="00316482">
        <w:rPr>
          <w:rFonts w:ascii="Times New Roman" w:hAnsi="Times New Roman" w:cs="Times New Roman"/>
          <w:sz w:val="24"/>
          <w:szCs w:val="24"/>
        </w:rPr>
        <w:t xml:space="preserve"> </w:t>
      </w:r>
      <w:r w:rsidR="00492F9F" w:rsidRPr="00316482">
        <w:rPr>
          <w:rFonts w:ascii="Times New Roman" w:hAnsi="Times New Roman" w:cs="Times New Roman"/>
          <w:i/>
          <w:sz w:val="24"/>
          <w:szCs w:val="24"/>
        </w:rPr>
        <w:t>lev</w:t>
      </w:r>
      <w:r w:rsidR="00C32091" w:rsidRPr="00316482">
        <w:rPr>
          <w:rFonts w:ascii="Times New Roman" w:hAnsi="Times New Roman" w:cs="Times New Roman"/>
          <w:i/>
          <w:sz w:val="24"/>
          <w:szCs w:val="24"/>
        </w:rPr>
        <w:t>e</w:t>
      </w:r>
      <w:r w:rsidR="00492F9F" w:rsidRPr="00316482">
        <w:rPr>
          <w:rFonts w:ascii="Times New Roman" w:hAnsi="Times New Roman" w:cs="Times New Roman"/>
          <w:i/>
          <w:sz w:val="24"/>
          <w:szCs w:val="24"/>
        </w:rPr>
        <w:t>e</w:t>
      </w:r>
      <w:r w:rsidR="00492F9F" w:rsidRPr="00316482">
        <w:rPr>
          <w:rFonts w:ascii="Times New Roman" w:hAnsi="Times New Roman" w:cs="Times New Roman"/>
          <w:iCs/>
          <w:sz w:val="24"/>
          <w:szCs w:val="24"/>
        </w:rPr>
        <w:t>.</w:t>
      </w:r>
      <w:r w:rsidR="00C32091" w:rsidRPr="00316482">
        <w:rPr>
          <w:rStyle w:val="EndnoteReference"/>
          <w:rFonts w:ascii="Times New Roman" w:hAnsi="Times New Roman" w:cs="Times New Roman"/>
          <w:sz w:val="24"/>
          <w:szCs w:val="24"/>
        </w:rPr>
        <w:endnoteReference w:id="3"/>
      </w:r>
      <w:r w:rsidR="00C32091" w:rsidRPr="00316482">
        <w:rPr>
          <w:rFonts w:ascii="Times New Roman" w:hAnsi="Times New Roman" w:cs="Times New Roman"/>
          <w:sz w:val="24"/>
          <w:szCs w:val="24"/>
        </w:rPr>
        <w:t xml:space="preserve"> </w:t>
      </w:r>
      <w:r w:rsidR="004F2632" w:rsidRPr="00316482">
        <w:rPr>
          <w:rFonts w:ascii="Times New Roman" w:hAnsi="Times New Roman" w:cs="Times New Roman"/>
          <w:sz w:val="24"/>
          <w:szCs w:val="24"/>
        </w:rPr>
        <w:t>Toilette</w:t>
      </w:r>
      <w:r w:rsidR="00CA6622" w:rsidRPr="00316482">
        <w:rPr>
          <w:rFonts w:ascii="Times New Roman" w:hAnsi="Times New Roman" w:cs="Times New Roman"/>
          <w:sz w:val="24"/>
          <w:szCs w:val="24"/>
        </w:rPr>
        <w:t xml:space="preserve"> sets served both men and women, though those </w:t>
      </w:r>
      <w:r w:rsidR="005625D5" w:rsidRPr="00316482">
        <w:rPr>
          <w:rFonts w:ascii="Times New Roman" w:hAnsi="Times New Roman" w:cs="Times New Roman"/>
          <w:sz w:val="24"/>
          <w:szCs w:val="24"/>
        </w:rPr>
        <w:t>for men featur</w:t>
      </w:r>
      <w:r w:rsidR="00CA6622" w:rsidRPr="00316482">
        <w:rPr>
          <w:rFonts w:ascii="Times New Roman" w:hAnsi="Times New Roman" w:cs="Times New Roman"/>
          <w:sz w:val="24"/>
          <w:szCs w:val="24"/>
        </w:rPr>
        <w:t xml:space="preserve">ed a shaving basin. </w:t>
      </w:r>
      <w:r w:rsidR="00BC67F7" w:rsidRPr="00316482">
        <w:rPr>
          <w:rFonts w:ascii="Times New Roman" w:hAnsi="Times New Roman" w:cs="Times New Roman"/>
          <w:sz w:val="24"/>
          <w:szCs w:val="24"/>
        </w:rPr>
        <w:t>In prosperous high-ran</w:t>
      </w:r>
      <w:r w:rsidR="00A63090" w:rsidRPr="00316482">
        <w:rPr>
          <w:rFonts w:ascii="Times New Roman" w:hAnsi="Times New Roman" w:cs="Times New Roman"/>
          <w:sz w:val="24"/>
          <w:szCs w:val="24"/>
        </w:rPr>
        <w:t xml:space="preserve">king families, it was customary for a bride to </w:t>
      </w:r>
      <w:r w:rsidR="00BC67F7" w:rsidRPr="00316482">
        <w:rPr>
          <w:rFonts w:ascii="Times New Roman" w:hAnsi="Times New Roman" w:cs="Times New Roman"/>
          <w:sz w:val="24"/>
          <w:szCs w:val="24"/>
        </w:rPr>
        <w:t xml:space="preserve">receive a silver </w:t>
      </w:r>
      <w:r w:rsidR="004F2632" w:rsidRPr="00316482">
        <w:rPr>
          <w:rFonts w:ascii="Times New Roman" w:hAnsi="Times New Roman" w:cs="Times New Roman"/>
          <w:sz w:val="24"/>
          <w:szCs w:val="24"/>
        </w:rPr>
        <w:t>toilette</w:t>
      </w:r>
      <w:r w:rsidR="00BC67F7" w:rsidRPr="00316482">
        <w:rPr>
          <w:rFonts w:ascii="Times New Roman" w:hAnsi="Times New Roman" w:cs="Times New Roman"/>
          <w:sz w:val="24"/>
          <w:szCs w:val="24"/>
        </w:rPr>
        <w:t xml:space="preserve"> service upon her marriage, for use and for display. </w:t>
      </w:r>
      <w:r w:rsidR="00CA6622" w:rsidRPr="00316482">
        <w:rPr>
          <w:rFonts w:ascii="Times New Roman" w:hAnsi="Times New Roman" w:cs="Times New Roman"/>
          <w:sz w:val="24"/>
          <w:szCs w:val="24"/>
        </w:rPr>
        <w:t>T</w:t>
      </w:r>
      <w:r w:rsidR="00492F9F" w:rsidRPr="00316482">
        <w:rPr>
          <w:rFonts w:ascii="Times New Roman" w:hAnsi="Times New Roman" w:cs="Times New Roman"/>
          <w:sz w:val="24"/>
          <w:szCs w:val="24"/>
        </w:rPr>
        <w:t>ypically</w:t>
      </w:r>
      <w:r w:rsidR="005C55BE" w:rsidRPr="00316482">
        <w:rPr>
          <w:rFonts w:ascii="Times New Roman" w:hAnsi="Times New Roman" w:cs="Times New Roman"/>
          <w:sz w:val="24"/>
          <w:szCs w:val="24"/>
        </w:rPr>
        <w:t>, a</w:t>
      </w:r>
      <w:r w:rsidR="00CA6622" w:rsidRPr="00316482">
        <w:rPr>
          <w:rFonts w:ascii="Times New Roman" w:hAnsi="Times New Roman" w:cs="Times New Roman"/>
          <w:sz w:val="24"/>
          <w:szCs w:val="24"/>
        </w:rPr>
        <w:t xml:space="preserve"> set</w:t>
      </w:r>
      <w:r w:rsidR="00CA254C" w:rsidRPr="00316482">
        <w:rPr>
          <w:rFonts w:ascii="Times New Roman" w:hAnsi="Times New Roman" w:cs="Times New Roman"/>
          <w:sz w:val="24"/>
          <w:szCs w:val="24"/>
        </w:rPr>
        <w:t xml:space="preserve"> </w:t>
      </w:r>
      <w:r w:rsidR="00D54BA1" w:rsidRPr="00316482">
        <w:rPr>
          <w:rFonts w:ascii="Times New Roman" w:hAnsi="Times New Roman" w:cs="Times New Roman"/>
          <w:sz w:val="24"/>
          <w:szCs w:val="24"/>
        </w:rPr>
        <w:t xml:space="preserve">comprised </w:t>
      </w:r>
      <w:r w:rsidR="00492F9F" w:rsidRPr="00316482">
        <w:rPr>
          <w:rFonts w:ascii="Times New Roman" w:hAnsi="Times New Roman" w:cs="Times New Roman"/>
          <w:sz w:val="24"/>
          <w:szCs w:val="24"/>
        </w:rPr>
        <w:t xml:space="preserve">a mirror, </w:t>
      </w:r>
      <w:r w:rsidR="00E23929" w:rsidRPr="00316482">
        <w:rPr>
          <w:rFonts w:ascii="Times New Roman" w:hAnsi="Times New Roman" w:cs="Times New Roman"/>
          <w:sz w:val="24"/>
          <w:szCs w:val="24"/>
        </w:rPr>
        <w:t xml:space="preserve">candlesticks, a tray with </w:t>
      </w:r>
      <w:r w:rsidR="00492F9F" w:rsidRPr="00316482">
        <w:rPr>
          <w:rFonts w:ascii="Times New Roman" w:hAnsi="Times New Roman" w:cs="Times New Roman"/>
          <w:sz w:val="24"/>
          <w:szCs w:val="24"/>
        </w:rPr>
        <w:t xml:space="preserve">a </w:t>
      </w:r>
      <w:r w:rsidR="00251819" w:rsidRPr="00316482">
        <w:rPr>
          <w:rFonts w:ascii="Times New Roman" w:hAnsi="Times New Roman" w:cs="Times New Roman"/>
          <w:sz w:val="24"/>
          <w:szCs w:val="24"/>
        </w:rPr>
        <w:t>candle</w:t>
      </w:r>
      <w:r w:rsidR="005625D5" w:rsidRPr="00316482">
        <w:rPr>
          <w:rFonts w:ascii="Times New Roman" w:hAnsi="Times New Roman" w:cs="Times New Roman"/>
          <w:sz w:val="24"/>
          <w:szCs w:val="24"/>
        </w:rPr>
        <w:t>snuffer and</w:t>
      </w:r>
      <w:r w:rsidR="00251819" w:rsidRPr="00316482">
        <w:rPr>
          <w:rFonts w:ascii="Times New Roman" w:hAnsi="Times New Roman" w:cs="Times New Roman"/>
          <w:sz w:val="24"/>
          <w:szCs w:val="24"/>
        </w:rPr>
        <w:t xml:space="preserve"> </w:t>
      </w:r>
      <w:r w:rsidR="00492F9F" w:rsidRPr="00316482">
        <w:rPr>
          <w:rFonts w:ascii="Times New Roman" w:hAnsi="Times New Roman" w:cs="Times New Roman"/>
          <w:sz w:val="24"/>
          <w:szCs w:val="24"/>
        </w:rPr>
        <w:t xml:space="preserve">wick trimmer, an ewer and basin, </w:t>
      </w:r>
      <w:r w:rsidR="00E23929" w:rsidRPr="00316482">
        <w:rPr>
          <w:rFonts w:ascii="Times New Roman" w:hAnsi="Times New Roman" w:cs="Times New Roman"/>
          <w:sz w:val="24"/>
          <w:szCs w:val="24"/>
        </w:rPr>
        <w:t xml:space="preserve">a tray with </w:t>
      </w:r>
      <w:r w:rsidR="00492F9F" w:rsidRPr="00316482">
        <w:rPr>
          <w:rFonts w:ascii="Times New Roman" w:hAnsi="Times New Roman" w:cs="Times New Roman"/>
          <w:sz w:val="24"/>
          <w:szCs w:val="24"/>
        </w:rPr>
        <w:t xml:space="preserve">lidded </w:t>
      </w:r>
      <w:r w:rsidR="00EA32BE" w:rsidRPr="00316482">
        <w:rPr>
          <w:rFonts w:ascii="Times New Roman" w:hAnsi="Times New Roman" w:cs="Times New Roman"/>
          <w:sz w:val="24"/>
          <w:szCs w:val="24"/>
        </w:rPr>
        <w:t xml:space="preserve">beakers, </w:t>
      </w:r>
      <w:r w:rsidR="00251819" w:rsidRPr="00316482">
        <w:rPr>
          <w:rFonts w:ascii="Times New Roman" w:hAnsi="Times New Roman" w:cs="Times New Roman"/>
          <w:sz w:val="24"/>
          <w:szCs w:val="24"/>
        </w:rPr>
        <w:t xml:space="preserve">brushes, </w:t>
      </w:r>
      <w:r w:rsidR="007F2437" w:rsidRPr="00316482">
        <w:rPr>
          <w:rFonts w:ascii="Times New Roman" w:hAnsi="Times New Roman" w:cs="Times New Roman"/>
          <w:sz w:val="24"/>
          <w:szCs w:val="24"/>
        </w:rPr>
        <w:t>a vessel for</w:t>
      </w:r>
      <w:r w:rsidR="00492F9F" w:rsidRPr="00316482">
        <w:rPr>
          <w:rFonts w:ascii="Times New Roman" w:hAnsi="Times New Roman" w:cs="Times New Roman"/>
          <w:sz w:val="24"/>
          <w:szCs w:val="24"/>
        </w:rPr>
        <w:t xml:space="preserve"> </w:t>
      </w:r>
      <w:r w:rsidR="00CA6622" w:rsidRPr="00316482">
        <w:rPr>
          <w:rFonts w:ascii="Times New Roman" w:hAnsi="Times New Roman" w:cs="Times New Roman"/>
          <w:sz w:val="24"/>
          <w:szCs w:val="24"/>
        </w:rPr>
        <w:t>dental</w:t>
      </w:r>
      <w:r w:rsidR="00492F9F" w:rsidRPr="00316482">
        <w:rPr>
          <w:rFonts w:ascii="Times New Roman" w:hAnsi="Times New Roman" w:cs="Times New Roman"/>
          <w:sz w:val="24"/>
          <w:szCs w:val="24"/>
        </w:rPr>
        <w:t xml:space="preserve"> paste, </w:t>
      </w:r>
      <w:r w:rsidR="00EA32BE" w:rsidRPr="00316482">
        <w:rPr>
          <w:rFonts w:ascii="Times New Roman" w:hAnsi="Times New Roman" w:cs="Times New Roman"/>
          <w:sz w:val="24"/>
          <w:szCs w:val="24"/>
        </w:rPr>
        <w:t xml:space="preserve">pots for creams and cosmetics, and </w:t>
      </w:r>
      <w:r w:rsidR="00492F9F" w:rsidRPr="00316482">
        <w:rPr>
          <w:rFonts w:ascii="Times New Roman" w:hAnsi="Times New Roman" w:cs="Times New Roman"/>
          <w:sz w:val="24"/>
          <w:szCs w:val="24"/>
        </w:rPr>
        <w:t xml:space="preserve">boxes of differing sizes for </w:t>
      </w:r>
      <w:r w:rsidR="00220CB5" w:rsidRPr="00316482">
        <w:rPr>
          <w:rFonts w:ascii="Times New Roman" w:hAnsi="Times New Roman" w:cs="Times New Roman"/>
          <w:sz w:val="24"/>
          <w:szCs w:val="24"/>
        </w:rPr>
        <w:t>powder</w:t>
      </w:r>
      <w:r w:rsidR="007F2437" w:rsidRPr="00316482">
        <w:rPr>
          <w:rFonts w:ascii="Times New Roman" w:hAnsi="Times New Roman" w:cs="Times New Roman"/>
          <w:sz w:val="24"/>
          <w:szCs w:val="24"/>
        </w:rPr>
        <w:t xml:space="preserve">, </w:t>
      </w:r>
      <w:r w:rsidR="00492F9F" w:rsidRPr="00316482">
        <w:rPr>
          <w:rFonts w:ascii="Times New Roman" w:hAnsi="Times New Roman" w:cs="Times New Roman"/>
          <w:sz w:val="24"/>
          <w:szCs w:val="24"/>
        </w:rPr>
        <w:t>accessories</w:t>
      </w:r>
      <w:r w:rsidR="007F2437" w:rsidRPr="00316482">
        <w:rPr>
          <w:rFonts w:ascii="Times New Roman" w:hAnsi="Times New Roman" w:cs="Times New Roman"/>
          <w:sz w:val="24"/>
          <w:szCs w:val="24"/>
        </w:rPr>
        <w:t>,</w:t>
      </w:r>
      <w:r w:rsidR="00492F9F" w:rsidRPr="00316482">
        <w:rPr>
          <w:rFonts w:ascii="Times New Roman" w:hAnsi="Times New Roman" w:cs="Times New Roman"/>
          <w:sz w:val="24"/>
          <w:szCs w:val="24"/>
        </w:rPr>
        <w:t xml:space="preserve"> </w:t>
      </w:r>
      <w:r w:rsidR="005625D5" w:rsidRPr="00316482">
        <w:rPr>
          <w:rFonts w:ascii="Times New Roman" w:hAnsi="Times New Roman" w:cs="Times New Roman"/>
          <w:sz w:val="24"/>
          <w:szCs w:val="24"/>
        </w:rPr>
        <w:t xml:space="preserve">jewelry, </w:t>
      </w:r>
      <w:r w:rsidR="00492F9F" w:rsidRPr="00316482">
        <w:rPr>
          <w:rFonts w:ascii="Times New Roman" w:hAnsi="Times New Roman" w:cs="Times New Roman"/>
          <w:sz w:val="24"/>
          <w:szCs w:val="24"/>
        </w:rPr>
        <w:t>and pins.</w:t>
      </w:r>
      <w:r w:rsidR="005625D5" w:rsidRPr="00316482">
        <w:rPr>
          <w:rFonts w:ascii="Times New Roman" w:hAnsi="Times New Roman" w:cs="Times New Roman"/>
          <w:sz w:val="24"/>
          <w:szCs w:val="24"/>
        </w:rPr>
        <w:t xml:space="preserve"> More extensive sets could include additional items such a</w:t>
      </w:r>
      <w:r w:rsidR="00BC67F7" w:rsidRPr="00316482">
        <w:rPr>
          <w:rFonts w:ascii="Times New Roman" w:hAnsi="Times New Roman" w:cs="Times New Roman"/>
          <w:sz w:val="24"/>
          <w:szCs w:val="24"/>
        </w:rPr>
        <w:t xml:space="preserve"> water jug,</w:t>
      </w:r>
      <w:r w:rsidR="005625D5" w:rsidRPr="00316482">
        <w:rPr>
          <w:rFonts w:ascii="Times New Roman" w:hAnsi="Times New Roman" w:cs="Times New Roman"/>
          <w:sz w:val="24"/>
          <w:szCs w:val="24"/>
        </w:rPr>
        <w:t xml:space="preserve"> </w:t>
      </w:r>
      <w:r w:rsidR="001C3027" w:rsidRPr="00316482">
        <w:rPr>
          <w:rFonts w:ascii="Times New Roman" w:hAnsi="Times New Roman" w:cs="Times New Roman"/>
          <w:sz w:val="24"/>
          <w:szCs w:val="24"/>
        </w:rPr>
        <w:t xml:space="preserve">scent bottles, a bell, </w:t>
      </w:r>
      <w:r w:rsidR="006C77A7" w:rsidRPr="00316482">
        <w:rPr>
          <w:rFonts w:ascii="Times New Roman" w:hAnsi="Times New Roman" w:cs="Times New Roman"/>
          <w:sz w:val="24"/>
          <w:szCs w:val="24"/>
        </w:rPr>
        <w:t xml:space="preserve">a small spittoon, </w:t>
      </w:r>
      <w:r w:rsidR="005625D5" w:rsidRPr="00316482">
        <w:rPr>
          <w:rFonts w:ascii="Times New Roman" w:hAnsi="Times New Roman" w:cs="Times New Roman"/>
          <w:sz w:val="24"/>
          <w:szCs w:val="24"/>
        </w:rPr>
        <w:t xml:space="preserve">and </w:t>
      </w:r>
      <w:r w:rsidR="00A63090" w:rsidRPr="00316482">
        <w:rPr>
          <w:rFonts w:ascii="Times New Roman" w:hAnsi="Times New Roman" w:cs="Times New Roman"/>
          <w:sz w:val="24"/>
          <w:szCs w:val="24"/>
        </w:rPr>
        <w:t xml:space="preserve">even </w:t>
      </w:r>
      <w:r w:rsidR="005625D5" w:rsidRPr="00316482">
        <w:rPr>
          <w:rFonts w:ascii="Times New Roman" w:hAnsi="Times New Roman" w:cs="Times New Roman"/>
          <w:sz w:val="24"/>
          <w:szCs w:val="24"/>
        </w:rPr>
        <w:t>a warming pan.</w:t>
      </w:r>
      <w:r w:rsidR="00492F9F" w:rsidRPr="00316482">
        <w:rPr>
          <w:rFonts w:ascii="Times New Roman" w:hAnsi="Times New Roman" w:cs="Times New Roman"/>
          <w:sz w:val="24"/>
          <w:szCs w:val="24"/>
        </w:rPr>
        <w:t xml:space="preserve"> </w:t>
      </w:r>
    </w:p>
    <w:p w14:paraId="2E0C2F30" w14:textId="2E683BD5" w:rsidR="005033FB" w:rsidRPr="00316482" w:rsidRDefault="000F1EB7" w:rsidP="00316482">
      <w:pPr>
        <w:spacing w:after="0" w:line="480" w:lineRule="auto"/>
        <w:ind w:firstLine="720"/>
        <w:rPr>
          <w:rFonts w:ascii="Times New Roman" w:hAnsi="Times New Roman" w:cs="Times New Roman"/>
          <w:sz w:val="24"/>
          <w:szCs w:val="24"/>
        </w:rPr>
      </w:pPr>
      <w:r w:rsidRPr="00316482">
        <w:rPr>
          <w:rFonts w:ascii="Times New Roman" w:hAnsi="Times New Roman" w:cs="Times New Roman"/>
          <w:sz w:val="24"/>
          <w:szCs w:val="24"/>
        </w:rPr>
        <w:t xml:space="preserve">Two extant </w:t>
      </w:r>
      <w:r w:rsidR="00885662" w:rsidRPr="00316482">
        <w:rPr>
          <w:rFonts w:ascii="Times New Roman" w:hAnsi="Times New Roman" w:cs="Times New Roman"/>
          <w:sz w:val="24"/>
          <w:szCs w:val="24"/>
        </w:rPr>
        <w:t xml:space="preserve">Parisian </w:t>
      </w:r>
      <w:r w:rsidR="005C55BE" w:rsidRPr="00316482">
        <w:rPr>
          <w:rFonts w:ascii="Times New Roman" w:hAnsi="Times New Roman" w:cs="Times New Roman"/>
          <w:sz w:val="24"/>
          <w:szCs w:val="24"/>
        </w:rPr>
        <w:t xml:space="preserve">silver </w:t>
      </w:r>
      <w:r w:rsidR="004F2632" w:rsidRPr="00316482">
        <w:rPr>
          <w:rFonts w:ascii="Times New Roman" w:hAnsi="Times New Roman" w:cs="Times New Roman"/>
          <w:sz w:val="24"/>
          <w:szCs w:val="24"/>
        </w:rPr>
        <w:t>toilette</w:t>
      </w:r>
      <w:r w:rsidRPr="00316482">
        <w:rPr>
          <w:rFonts w:ascii="Times New Roman" w:hAnsi="Times New Roman" w:cs="Times New Roman"/>
          <w:sz w:val="24"/>
          <w:szCs w:val="24"/>
        </w:rPr>
        <w:t xml:space="preserve"> sets</w:t>
      </w:r>
      <w:r w:rsidR="005C55BE" w:rsidRPr="00316482">
        <w:rPr>
          <w:rFonts w:ascii="Times New Roman" w:hAnsi="Times New Roman" w:cs="Times New Roman"/>
          <w:sz w:val="24"/>
          <w:szCs w:val="24"/>
        </w:rPr>
        <w:t xml:space="preserve"> from the </w:t>
      </w:r>
      <w:r w:rsidR="00885662" w:rsidRPr="00316482">
        <w:rPr>
          <w:rFonts w:ascii="Times New Roman" w:hAnsi="Times New Roman" w:cs="Times New Roman"/>
          <w:sz w:val="24"/>
          <w:szCs w:val="24"/>
        </w:rPr>
        <w:t>period</w:t>
      </w:r>
      <w:r w:rsidRPr="00316482">
        <w:rPr>
          <w:rFonts w:ascii="Times New Roman" w:hAnsi="Times New Roman" w:cs="Times New Roman"/>
          <w:sz w:val="24"/>
          <w:szCs w:val="24"/>
        </w:rPr>
        <w:t xml:space="preserve"> exemplify the role of</w:t>
      </w:r>
      <w:r w:rsidR="00A96CAA" w:rsidRPr="00316482">
        <w:rPr>
          <w:rFonts w:ascii="Times New Roman" w:hAnsi="Times New Roman" w:cs="Times New Roman"/>
          <w:sz w:val="24"/>
          <w:szCs w:val="24"/>
        </w:rPr>
        <w:t xml:space="preserve"> this type of</w:t>
      </w:r>
      <w:r w:rsidRPr="00316482">
        <w:rPr>
          <w:rFonts w:ascii="Times New Roman" w:hAnsi="Times New Roman" w:cs="Times New Roman"/>
          <w:sz w:val="24"/>
          <w:szCs w:val="24"/>
        </w:rPr>
        <w:t xml:space="preserve"> t</w:t>
      </w:r>
      <w:r w:rsidR="002F2325" w:rsidRPr="00316482">
        <w:rPr>
          <w:rFonts w:ascii="Times New Roman" w:hAnsi="Times New Roman" w:cs="Times New Roman"/>
          <w:sz w:val="24"/>
          <w:szCs w:val="24"/>
        </w:rPr>
        <w:t>ray and show the form of lidded beakers</w:t>
      </w:r>
      <w:r w:rsidRPr="00316482">
        <w:rPr>
          <w:rFonts w:ascii="Times New Roman" w:hAnsi="Times New Roman" w:cs="Times New Roman"/>
          <w:sz w:val="24"/>
          <w:szCs w:val="24"/>
        </w:rPr>
        <w:t xml:space="preserve"> it supported.</w:t>
      </w:r>
      <w:r w:rsidR="00F308DE" w:rsidRPr="00316482">
        <w:rPr>
          <w:rFonts w:ascii="Times New Roman" w:hAnsi="Times New Roman" w:cs="Times New Roman"/>
          <w:sz w:val="24"/>
          <w:szCs w:val="24"/>
        </w:rPr>
        <w:t xml:space="preserve"> Contrary to previous </w:t>
      </w:r>
      <w:r w:rsidR="002F2325" w:rsidRPr="00316482">
        <w:rPr>
          <w:rFonts w:ascii="Times New Roman" w:hAnsi="Times New Roman" w:cs="Times New Roman"/>
          <w:sz w:val="24"/>
          <w:szCs w:val="24"/>
        </w:rPr>
        <w:t>scholarly interpretation</w:t>
      </w:r>
      <w:r w:rsidR="00F308DE" w:rsidRPr="00316482">
        <w:rPr>
          <w:rFonts w:ascii="Times New Roman" w:hAnsi="Times New Roman" w:cs="Times New Roman"/>
          <w:sz w:val="24"/>
          <w:szCs w:val="24"/>
        </w:rPr>
        <w:t>, the</w:t>
      </w:r>
      <w:r w:rsidR="002F2325" w:rsidRPr="00316482">
        <w:rPr>
          <w:rFonts w:ascii="Times New Roman" w:hAnsi="Times New Roman" w:cs="Times New Roman"/>
          <w:sz w:val="24"/>
          <w:szCs w:val="24"/>
        </w:rPr>
        <w:t>se</w:t>
      </w:r>
      <w:r w:rsidR="00F308DE" w:rsidRPr="00316482">
        <w:rPr>
          <w:rFonts w:ascii="Times New Roman" w:hAnsi="Times New Roman" w:cs="Times New Roman"/>
          <w:sz w:val="24"/>
          <w:szCs w:val="24"/>
        </w:rPr>
        <w:t xml:space="preserve"> vessels were not intended to contain face cream</w:t>
      </w:r>
      <w:r w:rsidR="006C77A7" w:rsidRPr="00316482">
        <w:rPr>
          <w:rFonts w:ascii="Times New Roman" w:hAnsi="Times New Roman" w:cs="Times New Roman"/>
          <w:sz w:val="24"/>
          <w:szCs w:val="24"/>
        </w:rPr>
        <w:t>s or co</w:t>
      </w:r>
      <w:r w:rsidR="00A63090" w:rsidRPr="00316482">
        <w:rPr>
          <w:rFonts w:ascii="Times New Roman" w:hAnsi="Times New Roman" w:cs="Times New Roman"/>
          <w:sz w:val="24"/>
          <w:szCs w:val="24"/>
        </w:rPr>
        <w:t>s</w:t>
      </w:r>
      <w:r w:rsidR="006C77A7" w:rsidRPr="00316482">
        <w:rPr>
          <w:rFonts w:ascii="Times New Roman" w:hAnsi="Times New Roman" w:cs="Times New Roman"/>
          <w:sz w:val="24"/>
          <w:szCs w:val="24"/>
        </w:rPr>
        <w:t>metics</w:t>
      </w:r>
      <w:r w:rsidR="00F308DE" w:rsidRPr="00316482">
        <w:rPr>
          <w:rFonts w:ascii="Times New Roman" w:hAnsi="Times New Roman" w:cs="Times New Roman"/>
          <w:sz w:val="24"/>
          <w:szCs w:val="24"/>
        </w:rPr>
        <w:t>.</w:t>
      </w:r>
      <w:r w:rsidR="00BC67F7" w:rsidRPr="00316482">
        <w:rPr>
          <w:rFonts w:ascii="Times New Roman" w:hAnsi="Times New Roman" w:cs="Times New Roman"/>
          <w:sz w:val="24"/>
          <w:szCs w:val="24"/>
        </w:rPr>
        <w:t xml:space="preserve"> The first </w:t>
      </w:r>
      <w:r w:rsidR="004F2632" w:rsidRPr="00316482">
        <w:rPr>
          <w:rFonts w:ascii="Times New Roman" w:hAnsi="Times New Roman" w:cs="Times New Roman"/>
          <w:sz w:val="24"/>
          <w:szCs w:val="24"/>
        </w:rPr>
        <w:t>toilette</w:t>
      </w:r>
      <w:r w:rsidR="00BC67F7" w:rsidRPr="00316482">
        <w:rPr>
          <w:rFonts w:ascii="Times New Roman" w:hAnsi="Times New Roman" w:cs="Times New Roman"/>
          <w:sz w:val="24"/>
          <w:szCs w:val="24"/>
        </w:rPr>
        <w:t xml:space="preserve"> set</w:t>
      </w:r>
      <w:r w:rsidR="00E05353" w:rsidRPr="00316482">
        <w:rPr>
          <w:rFonts w:ascii="Times New Roman" w:hAnsi="Times New Roman" w:cs="Times New Roman"/>
          <w:sz w:val="24"/>
          <w:szCs w:val="24"/>
        </w:rPr>
        <w:t xml:space="preserve"> </w:t>
      </w:r>
      <w:r w:rsidR="00ED5314" w:rsidRPr="00316482">
        <w:rPr>
          <w:rFonts w:ascii="Times New Roman" w:hAnsi="Times New Roman" w:cs="Times New Roman"/>
          <w:sz w:val="24"/>
          <w:szCs w:val="24"/>
        </w:rPr>
        <w:t xml:space="preserve">contains nineteen pieces </w:t>
      </w:r>
      <w:r w:rsidR="00E23929" w:rsidRPr="00316482">
        <w:rPr>
          <w:rFonts w:ascii="Times New Roman" w:hAnsi="Times New Roman" w:cs="Times New Roman"/>
          <w:sz w:val="24"/>
          <w:szCs w:val="24"/>
        </w:rPr>
        <w:t>made in 1738</w:t>
      </w:r>
      <w:r w:rsidR="007632FE" w:rsidRPr="00316482">
        <w:rPr>
          <w:rFonts w:ascii="Times New Roman" w:hAnsi="Times New Roman" w:cs="Times New Roman"/>
          <w:sz w:val="24"/>
          <w:szCs w:val="24"/>
        </w:rPr>
        <w:t>–</w:t>
      </w:r>
      <w:r w:rsidR="00E23929" w:rsidRPr="00316482">
        <w:rPr>
          <w:rFonts w:ascii="Times New Roman" w:hAnsi="Times New Roman" w:cs="Times New Roman"/>
          <w:sz w:val="24"/>
          <w:szCs w:val="24"/>
        </w:rPr>
        <w:t>39</w:t>
      </w:r>
      <w:r w:rsidR="00E05353" w:rsidRPr="00316482">
        <w:rPr>
          <w:rFonts w:ascii="Times New Roman" w:hAnsi="Times New Roman" w:cs="Times New Roman"/>
          <w:sz w:val="24"/>
          <w:szCs w:val="24"/>
        </w:rPr>
        <w:t xml:space="preserve"> by</w:t>
      </w:r>
      <w:r w:rsidR="00220CB5" w:rsidRPr="00316482">
        <w:rPr>
          <w:rFonts w:ascii="Times New Roman" w:hAnsi="Times New Roman" w:cs="Times New Roman"/>
          <w:sz w:val="24"/>
          <w:szCs w:val="24"/>
        </w:rPr>
        <w:t xml:space="preserve"> </w:t>
      </w:r>
      <w:r w:rsidR="00C32091" w:rsidRPr="00316482">
        <w:rPr>
          <w:rFonts w:ascii="Times New Roman" w:hAnsi="Times New Roman" w:cs="Times New Roman"/>
          <w:sz w:val="24"/>
          <w:szCs w:val="24"/>
        </w:rPr>
        <w:t>É</w:t>
      </w:r>
      <w:r w:rsidR="00220CB5" w:rsidRPr="00316482">
        <w:rPr>
          <w:rFonts w:ascii="Times New Roman" w:hAnsi="Times New Roman" w:cs="Times New Roman"/>
          <w:sz w:val="24"/>
          <w:szCs w:val="24"/>
        </w:rPr>
        <w:t>tienne Pollet</w:t>
      </w:r>
      <w:r w:rsidR="005625D5" w:rsidRPr="00316482">
        <w:rPr>
          <w:rFonts w:ascii="Times New Roman" w:hAnsi="Times New Roman" w:cs="Times New Roman"/>
          <w:sz w:val="24"/>
          <w:szCs w:val="24"/>
        </w:rPr>
        <w:t>,</w:t>
      </w:r>
      <w:r w:rsidR="00220CB5" w:rsidRPr="00316482">
        <w:rPr>
          <w:rFonts w:ascii="Times New Roman" w:hAnsi="Times New Roman" w:cs="Times New Roman"/>
          <w:sz w:val="24"/>
          <w:szCs w:val="24"/>
        </w:rPr>
        <w:t xml:space="preserve"> and four</w:t>
      </w:r>
      <w:r w:rsidR="00E05353" w:rsidRPr="00316482">
        <w:rPr>
          <w:rFonts w:ascii="Times New Roman" w:hAnsi="Times New Roman" w:cs="Times New Roman"/>
          <w:sz w:val="24"/>
          <w:szCs w:val="24"/>
        </w:rPr>
        <w:t xml:space="preserve"> </w:t>
      </w:r>
      <w:r w:rsidR="005625D5" w:rsidRPr="00316482">
        <w:rPr>
          <w:rFonts w:ascii="Times New Roman" w:hAnsi="Times New Roman" w:cs="Times New Roman"/>
          <w:sz w:val="24"/>
          <w:szCs w:val="24"/>
        </w:rPr>
        <w:t>other</w:t>
      </w:r>
      <w:r w:rsidR="00E05353" w:rsidRPr="00316482">
        <w:rPr>
          <w:rFonts w:ascii="Times New Roman" w:hAnsi="Times New Roman" w:cs="Times New Roman"/>
          <w:sz w:val="24"/>
          <w:szCs w:val="24"/>
        </w:rPr>
        <w:t xml:space="preserve"> silversmiths </w:t>
      </w:r>
      <w:r w:rsidR="00220CB5" w:rsidRPr="00316482">
        <w:rPr>
          <w:rFonts w:ascii="Times New Roman" w:hAnsi="Times New Roman" w:cs="Times New Roman"/>
          <w:sz w:val="24"/>
          <w:szCs w:val="24"/>
        </w:rPr>
        <w:t xml:space="preserve">under his direction, </w:t>
      </w:r>
      <w:r w:rsidR="00E05353" w:rsidRPr="00316482">
        <w:rPr>
          <w:rFonts w:ascii="Times New Roman" w:hAnsi="Times New Roman" w:cs="Times New Roman"/>
          <w:sz w:val="24"/>
          <w:szCs w:val="24"/>
        </w:rPr>
        <w:t>for Henriette Julie Gabrielle de Lorraine, duchesse de Cadaval</w:t>
      </w:r>
      <w:r w:rsidR="00967793" w:rsidRPr="00316482">
        <w:rPr>
          <w:rFonts w:ascii="Times New Roman" w:hAnsi="Times New Roman" w:cs="Times New Roman"/>
          <w:sz w:val="24"/>
          <w:szCs w:val="24"/>
        </w:rPr>
        <w:t xml:space="preserve"> (</w:t>
      </w:r>
      <w:r w:rsidR="00967793" w:rsidRPr="0091291E">
        <w:rPr>
          <w:rFonts w:ascii="Times New Roman" w:hAnsi="Times New Roman" w:cs="Times New Roman"/>
          <w:b/>
          <w:bCs/>
          <w:sz w:val="24"/>
          <w:szCs w:val="24"/>
        </w:rPr>
        <w:t>fig. 7.1</w:t>
      </w:r>
      <w:r w:rsidR="00967793" w:rsidRPr="00316482">
        <w:rPr>
          <w:rFonts w:ascii="Times New Roman" w:hAnsi="Times New Roman" w:cs="Times New Roman"/>
          <w:sz w:val="24"/>
          <w:szCs w:val="24"/>
        </w:rPr>
        <w:t>)</w:t>
      </w:r>
      <w:r w:rsidR="00947D5C" w:rsidRPr="00316482">
        <w:rPr>
          <w:rFonts w:ascii="Times New Roman" w:hAnsi="Times New Roman" w:cs="Times New Roman"/>
          <w:sz w:val="24"/>
          <w:szCs w:val="24"/>
        </w:rPr>
        <w:t>.</w:t>
      </w:r>
      <w:r w:rsidR="00680C1A" w:rsidRPr="00316482">
        <w:rPr>
          <w:rStyle w:val="EndnoteReference"/>
          <w:rFonts w:ascii="Times New Roman" w:hAnsi="Times New Roman" w:cs="Times New Roman"/>
          <w:sz w:val="24"/>
          <w:szCs w:val="24"/>
        </w:rPr>
        <w:endnoteReference w:id="4"/>
      </w:r>
      <w:r w:rsidR="00680C1A" w:rsidRPr="00316482">
        <w:rPr>
          <w:rFonts w:ascii="Times New Roman" w:hAnsi="Times New Roman" w:cs="Times New Roman"/>
          <w:sz w:val="24"/>
          <w:szCs w:val="24"/>
        </w:rPr>
        <w:t xml:space="preserve"> </w:t>
      </w:r>
      <w:r w:rsidR="00947D5C" w:rsidRPr="00316482">
        <w:rPr>
          <w:rFonts w:ascii="Times New Roman" w:hAnsi="Times New Roman" w:cs="Times New Roman"/>
          <w:sz w:val="24"/>
          <w:szCs w:val="24"/>
        </w:rPr>
        <w:t xml:space="preserve">It was not uncommon for a goldsmith to efficiently and quickly fill a commission by subcontracting </w:t>
      </w:r>
      <w:r w:rsidR="00BC67F7" w:rsidRPr="00316482">
        <w:rPr>
          <w:rFonts w:ascii="Times New Roman" w:hAnsi="Times New Roman" w:cs="Times New Roman"/>
          <w:sz w:val="24"/>
          <w:szCs w:val="24"/>
        </w:rPr>
        <w:t>components of</w:t>
      </w:r>
      <w:r w:rsidR="00EA32BE" w:rsidRPr="00316482">
        <w:rPr>
          <w:rFonts w:ascii="Times New Roman" w:hAnsi="Times New Roman" w:cs="Times New Roman"/>
          <w:sz w:val="24"/>
          <w:szCs w:val="24"/>
        </w:rPr>
        <w:t xml:space="preserve"> a large </w:t>
      </w:r>
      <w:r w:rsidR="004F2632" w:rsidRPr="00316482">
        <w:rPr>
          <w:rFonts w:ascii="Times New Roman" w:hAnsi="Times New Roman" w:cs="Times New Roman"/>
          <w:sz w:val="24"/>
          <w:szCs w:val="24"/>
        </w:rPr>
        <w:t>toilette</w:t>
      </w:r>
      <w:r w:rsidR="00EA32BE" w:rsidRPr="00316482">
        <w:rPr>
          <w:rFonts w:ascii="Times New Roman" w:hAnsi="Times New Roman" w:cs="Times New Roman"/>
          <w:sz w:val="24"/>
          <w:szCs w:val="24"/>
        </w:rPr>
        <w:t xml:space="preserve"> set among several craftsmen, all working toward a unified design</w:t>
      </w:r>
      <w:r w:rsidR="00947D5C" w:rsidRPr="00316482">
        <w:rPr>
          <w:rFonts w:ascii="Times New Roman" w:hAnsi="Times New Roman" w:cs="Times New Roman"/>
          <w:sz w:val="24"/>
          <w:szCs w:val="24"/>
        </w:rPr>
        <w:t xml:space="preserve">. </w:t>
      </w:r>
      <w:r w:rsidR="00233674" w:rsidRPr="00316482">
        <w:rPr>
          <w:rFonts w:ascii="Times New Roman" w:hAnsi="Times New Roman" w:cs="Times New Roman"/>
          <w:sz w:val="24"/>
          <w:szCs w:val="24"/>
        </w:rPr>
        <w:t>For the Cadaval toilette set</w:t>
      </w:r>
      <w:r w:rsidR="00947D5C" w:rsidRPr="00316482">
        <w:rPr>
          <w:rFonts w:ascii="Times New Roman" w:hAnsi="Times New Roman" w:cs="Times New Roman"/>
          <w:sz w:val="24"/>
          <w:szCs w:val="24"/>
        </w:rPr>
        <w:t xml:space="preserve">, the </w:t>
      </w:r>
      <w:r w:rsidR="00BC67F7" w:rsidRPr="00316482">
        <w:rPr>
          <w:rFonts w:ascii="Times New Roman" w:hAnsi="Times New Roman" w:cs="Times New Roman"/>
          <w:sz w:val="24"/>
          <w:szCs w:val="24"/>
        </w:rPr>
        <w:t>tray</w:t>
      </w:r>
      <w:r w:rsidR="00A96CAA" w:rsidRPr="00316482">
        <w:rPr>
          <w:rFonts w:ascii="Times New Roman" w:hAnsi="Times New Roman" w:cs="Times New Roman"/>
          <w:sz w:val="24"/>
          <w:szCs w:val="24"/>
        </w:rPr>
        <w:t xml:space="preserve"> </w:t>
      </w:r>
      <w:r w:rsidR="00680C1A" w:rsidRPr="00316482">
        <w:rPr>
          <w:rFonts w:ascii="Times New Roman" w:hAnsi="Times New Roman" w:cs="Times New Roman"/>
          <w:sz w:val="24"/>
          <w:szCs w:val="24"/>
        </w:rPr>
        <w:t xml:space="preserve">and </w:t>
      </w:r>
      <w:r w:rsidR="00947D5C" w:rsidRPr="00316482">
        <w:rPr>
          <w:rFonts w:ascii="Times New Roman" w:hAnsi="Times New Roman" w:cs="Times New Roman"/>
          <w:sz w:val="24"/>
          <w:szCs w:val="24"/>
        </w:rPr>
        <w:t xml:space="preserve">pair of </w:t>
      </w:r>
      <w:r w:rsidR="00680C1A" w:rsidRPr="00316482">
        <w:rPr>
          <w:rFonts w:ascii="Times New Roman" w:hAnsi="Times New Roman" w:cs="Times New Roman"/>
          <w:sz w:val="24"/>
          <w:szCs w:val="24"/>
        </w:rPr>
        <w:t>lidded beakers</w:t>
      </w:r>
      <w:r w:rsidR="00947D5C" w:rsidRPr="00316482">
        <w:rPr>
          <w:rFonts w:ascii="Times New Roman" w:hAnsi="Times New Roman" w:cs="Times New Roman"/>
          <w:sz w:val="24"/>
          <w:szCs w:val="24"/>
        </w:rPr>
        <w:t xml:space="preserve"> were made by Antoine LeBrun</w:t>
      </w:r>
      <w:r w:rsidR="00967793" w:rsidRPr="00316482">
        <w:rPr>
          <w:rFonts w:ascii="Times New Roman" w:hAnsi="Times New Roman" w:cs="Times New Roman"/>
          <w:sz w:val="24"/>
          <w:szCs w:val="24"/>
        </w:rPr>
        <w:t xml:space="preserve"> (</w:t>
      </w:r>
      <w:r w:rsidR="00967793" w:rsidRPr="0091291E">
        <w:rPr>
          <w:rFonts w:ascii="Times New Roman" w:hAnsi="Times New Roman" w:cs="Times New Roman"/>
          <w:b/>
          <w:bCs/>
          <w:sz w:val="24"/>
          <w:szCs w:val="24"/>
        </w:rPr>
        <w:t>fig. 7.2</w:t>
      </w:r>
      <w:r w:rsidR="00967793" w:rsidRPr="00316482">
        <w:rPr>
          <w:rFonts w:ascii="Times New Roman" w:hAnsi="Times New Roman" w:cs="Times New Roman"/>
          <w:sz w:val="24"/>
          <w:szCs w:val="24"/>
        </w:rPr>
        <w:t>)</w:t>
      </w:r>
      <w:r w:rsidR="00947D5C" w:rsidRPr="00316482">
        <w:rPr>
          <w:rFonts w:ascii="Times New Roman" w:hAnsi="Times New Roman" w:cs="Times New Roman"/>
          <w:sz w:val="24"/>
          <w:szCs w:val="24"/>
        </w:rPr>
        <w:t>.</w:t>
      </w:r>
      <w:r w:rsidR="008F4BF1" w:rsidRPr="00316482">
        <w:rPr>
          <w:rStyle w:val="EndnoteReference"/>
          <w:rFonts w:ascii="Times New Roman" w:hAnsi="Times New Roman" w:cs="Times New Roman"/>
          <w:sz w:val="24"/>
          <w:szCs w:val="24"/>
        </w:rPr>
        <w:endnoteReference w:id="5"/>
      </w:r>
      <w:r w:rsidR="00947D5C" w:rsidRPr="00316482">
        <w:rPr>
          <w:rFonts w:ascii="Times New Roman" w:hAnsi="Times New Roman" w:cs="Times New Roman"/>
          <w:sz w:val="24"/>
          <w:szCs w:val="24"/>
        </w:rPr>
        <w:t xml:space="preserve"> </w:t>
      </w:r>
      <w:r w:rsidR="007F2437" w:rsidRPr="00316482">
        <w:rPr>
          <w:rFonts w:ascii="Times New Roman" w:hAnsi="Times New Roman" w:cs="Times New Roman"/>
          <w:sz w:val="24"/>
          <w:szCs w:val="24"/>
        </w:rPr>
        <w:t>I</w:t>
      </w:r>
      <w:r w:rsidR="00C162BC" w:rsidRPr="00316482">
        <w:rPr>
          <w:rFonts w:ascii="Times New Roman" w:hAnsi="Times New Roman" w:cs="Times New Roman"/>
          <w:sz w:val="24"/>
          <w:szCs w:val="24"/>
        </w:rPr>
        <w:t>n archival</w:t>
      </w:r>
      <w:r w:rsidR="007F2437" w:rsidRPr="00316482">
        <w:rPr>
          <w:rFonts w:ascii="Times New Roman" w:hAnsi="Times New Roman" w:cs="Times New Roman"/>
          <w:sz w:val="24"/>
          <w:szCs w:val="24"/>
        </w:rPr>
        <w:t xml:space="preserve"> documents concerning the commission</w:t>
      </w:r>
      <w:r w:rsidR="00CE68B6" w:rsidRPr="00316482">
        <w:rPr>
          <w:rFonts w:ascii="Times New Roman" w:hAnsi="Times New Roman" w:cs="Times New Roman"/>
          <w:sz w:val="24"/>
          <w:szCs w:val="24"/>
        </w:rPr>
        <w:t xml:space="preserve">, the </w:t>
      </w:r>
      <w:r w:rsidR="00187BF1" w:rsidRPr="00316482">
        <w:rPr>
          <w:rFonts w:ascii="Times New Roman" w:hAnsi="Times New Roman" w:cs="Times New Roman"/>
          <w:sz w:val="24"/>
          <w:szCs w:val="24"/>
        </w:rPr>
        <w:t xml:space="preserve">tray </w:t>
      </w:r>
      <w:r w:rsidR="007F2437" w:rsidRPr="00316482">
        <w:rPr>
          <w:rFonts w:ascii="Times New Roman" w:hAnsi="Times New Roman" w:cs="Times New Roman"/>
          <w:sz w:val="24"/>
          <w:szCs w:val="24"/>
        </w:rPr>
        <w:t>was called a “saucer or glove tray” (</w:t>
      </w:r>
      <w:proofErr w:type="spellStart"/>
      <w:r w:rsidR="007F2437" w:rsidRPr="00316482">
        <w:rPr>
          <w:rFonts w:ascii="Times New Roman" w:hAnsi="Times New Roman" w:cs="Times New Roman"/>
          <w:i/>
          <w:sz w:val="24"/>
          <w:szCs w:val="24"/>
        </w:rPr>
        <w:t>soucoupe</w:t>
      </w:r>
      <w:proofErr w:type="spellEnd"/>
      <w:r w:rsidR="007F2437" w:rsidRPr="00316482">
        <w:rPr>
          <w:rFonts w:ascii="Times New Roman" w:hAnsi="Times New Roman" w:cs="Times New Roman"/>
          <w:i/>
          <w:sz w:val="24"/>
          <w:szCs w:val="24"/>
        </w:rPr>
        <w:t xml:space="preserve"> </w:t>
      </w:r>
      <w:proofErr w:type="spellStart"/>
      <w:r w:rsidR="007F2437" w:rsidRPr="00316482">
        <w:rPr>
          <w:rFonts w:ascii="Times New Roman" w:hAnsi="Times New Roman" w:cs="Times New Roman"/>
          <w:i/>
          <w:sz w:val="24"/>
          <w:szCs w:val="24"/>
        </w:rPr>
        <w:t>ou</w:t>
      </w:r>
      <w:proofErr w:type="spellEnd"/>
      <w:r w:rsidR="007F2437" w:rsidRPr="00316482">
        <w:rPr>
          <w:rFonts w:ascii="Times New Roman" w:hAnsi="Times New Roman" w:cs="Times New Roman"/>
          <w:i/>
          <w:sz w:val="24"/>
          <w:szCs w:val="24"/>
        </w:rPr>
        <w:t xml:space="preserve"> </w:t>
      </w:r>
      <w:proofErr w:type="spellStart"/>
      <w:r w:rsidR="007F2437" w:rsidRPr="00316482">
        <w:rPr>
          <w:rFonts w:ascii="Times New Roman" w:hAnsi="Times New Roman" w:cs="Times New Roman"/>
          <w:i/>
          <w:sz w:val="24"/>
          <w:szCs w:val="24"/>
        </w:rPr>
        <w:t>gantière</w:t>
      </w:r>
      <w:proofErr w:type="spellEnd"/>
      <w:r w:rsidR="007F2437" w:rsidRPr="00316482">
        <w:rPr>
          <w:rFonts w:ascii="Times New Roman" w:hAnsi="Times New Roman" w:cs="Times New Roman"/>
          <w:sz w:val="24"/>
          <w:szCs w:val="24"/>
        </w:rPr>
        <w:t>) and the lidded beakers were called “covered goblets” (</w:t>
      </w:r>
      <w:proofErr w:type="spellStart"/>
      <w:r w:rsidR="007F2437" w:rsidRPr="00316482">
        <w:rPr>
          <w:rFonts w:ascii="Times New Roman" w:hAnsi="Times New Roman" w:cs="Times New Roman"/>
          <w:i/>
          <w:sz w:val="24"/>
          <w:szCs w:val="24"/>
        </w:rPr>
        <w:t>gobelets</w:t>
      </w:r>
      <w:proofErr w:type="spellEnd"/>
      <w:r w:rsidR="007F2437" w:rsidRPr="00316482">
        <w:rPr>
          <w:rFonts w:ascii="Times New Roman" w:hAnsi="Times New Roman" w:cs="Times New Roman"/>
          <w:i/>
          <w:sz w:val="24"/>
          <w:szCs w:val="24"/>
        </w:rPr>
        <w:t xml:space="preserve"> avec </w:t>
      </w:r>
      <w:proofErr w:type="spellStart"/>
      <w:r w:rsidR="007F2437" w:rsidRPr="00316482">
        <w:rPr>
          <w:rFonts w:ascii="Times New Roman" w:hAnsi="Times New Roman" w:cs="Times New Roman"/>
          <w:i/>
          <w:sz w:val="24"/>
          <w:szCs w:val="24"/>
        </w:rPr>
        <w:t>leurs</w:t>
      </w:r>
      <w:proofErr w:type="spellEnd"/>
      <w:r w:rsidR="007F2437" w:rsidRPr="00316482">
        <w:rPr>
          <w:rFonts w:ascii="Times New Roman" w:hAnsi="Times New Roman" w:cs="Times New Roman"/>
          <w:i/>
          <w:sz w:val="24"/>
          <w:szCs w:val="24"/>
        </w:rPr>
        <w:t xml:space="preserve"> </w:t>
      </w:r>
      <w:proofErr w:type="spellStart"/>
      <w:r w:rsidR="007F2437" w:rsidRPr="00316482">
        <w:rPr>
          <w:rFonts w:ascii="Times New Roman" w:hAnsi="Times New Roman" w:cs="Times New Roman"/>
          <w:i/>
          <w:sz w:val="24"/>
          <w:szCs w:val="24"/>
        </w:rPr>
        <w:t>couvercles</w:t>
      </w:r>
      <w:proofErr w:type="spellEnd"/>
      <w:r w:rsidR="007F2437" w:rsidRPr="00316482">
        <w:rPr>
          <w:rFonts w:ascii="Times New Roman" w:hAnsi="Times New Roman" w:cs="Times New Roman"/>
          <w:sz w:val="24"/>
          <w:szCs w:val="24"/>
        </w:rPr>
        <w:t>).</w:t>
      </w:r>
      <w:r w:rsidR="008D51C2" w:rsidRPr="00316482">
        <w:rPr>
          <w:rStyle w:val="EndnoteReference"/>
          <w:rFonts w:ascii="Times New Roman" w:hAnsi="Times New Roman" w:cs="Times New Roman"/>
          <w:sz w:val="24"/>
          <w:szCs w:val="24"/>
        </w:rPr>
        <w:endnoteReference w:id="6"/>
      </w:r>
      <w:r w:rsidR="007F2437" w:rsidRPr="00316482">
        <w:rPr>
          <w:rFonts w:ascii="Times New Roman" w:hAnsi="Times New Roman" w:cs="Times New Roman"/>
          <w:sz w:val="24"/>
          <w:szCs w:val="24"/>
        </w:rPr>
        <w:t xml:space="preserve"> </w:t>
      </w:r>
      <w:r w:rsidR="00EA32BE" w:rsidRPr="00316482">
        <w:rPr>
          <w:rFonts w:ascii="Times New Roman" w:hAnsi="Times New Roman" w:cs="Times New Roman"/>
          <w:sz w:val="24"/>
          <w:szCs w:val="24"/>
        </w:rPr>
        <w:t>T</w:t>
      </w:r>
      <w:r w:rsidR="005033FB" w:rsidRPr="00316482">
        <w:rPr>
          <w:rFonts w:ascii="Times New Roman" w:hAnsi="Times New Roman" w:cs="Times New Roman"/>
          <w:sz w:val="24"/>
          <w:szCs w:val="24"/>
        </w:rPr>
        <w:t>hough the</w:t>
      </w:r>
      <w:r w:rsidR="00BC67F7" w:rsidRPr="00316482">
        <w:rPr>
          <w:rFonts w:ascii="Times New Roman" w:hAnsi="Times New Roman" w:cs="Times New Roman"/>
          <w:sz w:val="24"/>
          <w:szCs w:val="24"/>
        </w:rPr>
        <w:t xml:space="preserve"> old-fashioned etiquette of having</w:t>
      </w:r>
      <w:r w:rsidR="00EA32BE" w:rsidRPr="00316482">
        <w:rPr>
          <w:rFonts w:ascii="Times New Roman" w:hAnsi="Times New Roman" w:cs="Times New Roman"/>
          <w:sz w:val="24"/>
          <w:szCs w:val="24"/>
        </w:rPr>
        <w:t xml:space="preserve"> a tray </w:t>
      </w:r>
      <w:r w:rsidR="005033FB" w:rsidRPr="00316482">
        <w:rPr>
          <w:rFonts w:ascii="Times New Roman" w:hAnsi="Times New Roman" w:cs="Times New Roman"/>
          <w:sz w:val="24"/>
          <w:szCs w:val="24"/>
        </w:rPr>
        <w:t>to</w:t>
      </w:r>
      <w:r w:rsidR="00EA32BE" w:rsidRPr="00316482">
        <w:rPr>
          <w:rFonts w:ascii="Times New Roman" w:hAnsi="Times New Roman" w:cs="Times New Roman"/>
          <w:sz w:val="24"/>
          <w:szCs w:val="24"/>
        </w:rPr>
        <w:t xml:space="preserve"> </w:t>
      </w:r>
      <w:r w:rsidR="00BC67F7" w:rsidRPr="00316482">
        <w:rPr>
          <w:rFonts w:ascii="Times New Roman" w:hAnsi="Times New Roman" w:cs="Times New Roman"/>
          <w:sz w:val="24"/>
          <w:szCs w:val="24"/>
        </w:rPr>
        <w:t>pass or to receive</w:t>
      </w:r>
      <w:r w:rsidR="005033FB" w:rsidRPr="00316482">
        <w:rPr>
          <w:rFonts w:ascii="Times New Roman" w:hAnsi="Times New Roman" w:cs="Times New Roman"/>
          <w:sz w:val="24"/>
          <w:szCs w:val="24"/>
        </w:rPr>
        <w:t xml:space="preserve"> </w:t>
      </w:r>
      <w:r w:rsidR="005033FB" w:rsidRPr="00316482">
        <w:rPr>
          <w:rFonts w:ascii="Times New Roman" w:hAnsi="Times New Roman" w:cs="Times New Roman"/>
          <w:i/>
          <w:sz w:val="24"/>
          <w:szCs w:val="24"/>
        </w:rPr>
        <w:t xml:space="preserve">les </w:t>
      </w:r>
      <w:proofErr w:type="spellStart"/>
      <w:r w:rsidR="005033FB" w:rsidRPr="00316482">
        <w:rPr>
          <w:rFonts w:ascii="Times New Roman" w:hAnsi="Times New Roman" w:cs="Times New Roman"/>
          <w:i/>
          <w:sz w:val="24"/>
          <w:szCs w:val="24"/>
        </w:rPr>
        <w:t>honneurs</w:t>
      </w:r>
      <w:proofErr w:type="spellEnd"/>
      <w:r w:rsidR="005033FB" w:rsidRPr="00316482">
        <w:rPr>
          <w:rFonts w:ascii="Times New Roman" w:hAnsi="Times New Roman" w:cs="Times New Roman"/>
          <w:sz w:val="24"/>
          <w:szCs w:val="24"/>
        </w:rPr>
        <w:t xml:space="preserve">, or </w:t>
      </w:r>
      <w:r w:rsidR="00EA32BE" w:rsidRPr="00316482">
        <w:rPr>
          <w:rFonts w:ascii="Times New Roman" w:hAnsi="Times New Roman" w:cs="Times New Roman"/>
          <w:sz w:val="24"/>
          <w:szCs w:val="24"/>
        </w:rPr>
        <w:t>gloves</w:t>
      </w:r>
      <w:r w:rsidR="005033FB" w:rsidRPr="00316482">
        <w:rPr>
          <w:rFonts w:ascii="Times New Roman" w:hAnsi="Times New Roman" w:cs="Times New Roman"/>
          <w:sz w:val="24"/>
          <w:szCs w:val="24"/>
        </w:rPr>
        <w:t>,</w:t>
      </w:r>
      <w:r w:rsidR="00EA32BE" w:rsidRPr="00316482">
        <w:rPr>
          <w:rFonts w:ascii="Times New Roman" w:hAnsi="Times New Roman" w:cs="Times New Roman"/>
          <w:sz w:val="24"/>
          <w:szCs w:val="24"/>
        </w:rPr>
        <w:t xml:space="preserve"> </w:t>
      </w:r>
      <w:r w:rsidR="00BC67F7" w:rsidRPr="00316482">
        <w:rPr>
          <w:rFonts w:ascii="Times New Roman" w:hAnsi="Times New Roman" w:cs="Times New Roman"/>
          <w:sz w:val="24"/>
          <w:szCs w:val="24"/>
        </w:rPr>
        <w:t xml:space="preserve">was </w:t>
      </w:r>
      <w:r w:rsidR="00147505" w:rsidRPr="00316482">
        <w:rPr>
          <w:rFonts w:ascii="Times New Roman" w:hAnsi="Times New Roman" w:cs="Times New Roman"/>
          <w:sz w:val="24"/>
          <w:szCs w:val="24"/>
        </w:rPr>
        <w:t xml:space="preserve">less </w:t>
      </w:r>
      <w:r w:rsidR="00F031BD" w:rsidRPr="00316482">
        <w:rPr>
          <w:rFonts w:ascii="Times New Roman" w:hAnsi="Times New Roman" w:cs="Times New Roman"/>
          <w:sz w:val="24"/>
          <w:szCs w:val="24"/>
        </w:rPr>
        <w:t>commonly observed by midcentury</w:t>
      </w:r>
      <w:r w:rsidR="00BC67F7" w:rsidRPr="00316482">
        <w:rPr>
          <w:rFonts w:ascii="Times New Roman" w:hAnsi="Times New Roman" w:cs="Times New Roman"/>
          <w:sz w:val="24"/>
          <w:szCs w:val="24"/>
        </w:rPr>
        <w:t xml:space="preserve">, </w:t>
      </w:r>
      <w:r w:rsidR="003D4ABA" w:rsidRPr="00316482">
        <w:rPr>
          <w:rFonts w:ascii="Times New Roman" w:hAnsi="Times New Roman" w:cs="Times New Roman"/>
          <w:sz w:val="24"/>
          <w:szCs w:val="24"/>
        </w:rPr>
        <w:t xml:space="preserve">new commissions by </w:t>
      </w:r>
      <w:r w:rsidR="00F031BD" w:rsidRPr="00316482">
        <w:rPr>
          <w:rFonts w:ascii="Times New Roman" w:hAnsi="Times New Roman" w:cs="Times New Roman"/>
          <w:sz w:val="24"/>
          <w:szCs w:val="24"/>
        </w:rPr>
        <w:t xml:space="preserve">aristocratic </w:t>
      </w:r>
      <w:r w:rsidR="00BC67F7" w:rsidRPr="00316482">
        <w:rPr>
          <w:rFonts w:ascii="Times New Roman" w:hAnsi="Times New Roman" w:cs="Times New Roman"/>
          <w:sz w:val="24"/>
          <w:szCs w:val="24"/>
        </w:rPr>
        <w:t>households</w:t>
      </w:r>
      <w:r w:rsidR="00A96CAA" w:rsidRPr="00316482">
        <w:rPr>
          <w:rFonts w:ascii="Times New Roman" w:hAnsi="Times New Roman" w:cs="Times New Roman"/>
          <w:sz w:val="24"/>
          <w:szCs w:val="24"/>
        </w:rPr>
        <w:t xml:space="preserve"> still</w:t>
      </w:r>
      <w:r w:rsidR="003D4ABA" w:rsidRPr="00316482">
        <w:rPr>
          <w:rFonts w:ascii="Times New Roman" w:hAnsi="Times New Roman" w:cs="Times New Roman"/>
          <w:sz w:val="24"/>
          <w:szCs w:val="24"/>
        </w:rPr>
        <w:t xml:space="preserve"> included the item</w:t>
      </w:r>
      <w:r w:rsidR="00F031BD" w:rsidRPr="00316482">
        <w:rPr>
          <w:rFonts w:ascii="Times New Roman" w:hAnsi="Times New Roman" w:cs="Times New Roman"/>
          <w:sz w:val="24"/>
          <w:szCs w:val="24"/>
        </w:rPr>
        <w:t>.</w:t>
      </w:r>
      <w:r w:rsidR="00E662C8" w:rsidRPr="00316482">
        <w:rPr>
          <w:rStyle w:val="EndnoteReference"/>
          <w:rFonts w:ascii="Times New Roman" w:hAnsi="Times New Roman" w:cs="Times New Roman"/>
          <w:sz w:val="24"/>
          <w:szCs w:val="24"/>
        </w:rPr>
        <w:endnoteReference w:id="7"/>
      </w:r>
      <w:r w:rsidR="00220CB5" w:rsidRPr="00316482">
        <w:rPr>
          <w:rFonts w:ascii="Times New Roman" w:hAnsi="Times New Roman" w:cs="Times New Roman"/>
          <w:sz w:val="24"/>
          <w:szCs w:val="24"/>
        </w:rPr>
        <w:t xml:space="preserve"> T</w:t>
      </w:r>
      <w:r w:rsidR="00CE68B6" w:rsidRPr="00316482">
        <w:rPr>
          <w:rFonts w:ascii="Times New Roman" w:hAnsi="Times New Roman" w:cs="Times New Roman"/>
          <w:sz w:val="24"/>
          <w:szCs w:val="24"/>
        </w:rPr>
        <w:t>he function of th</w:t>
      </w:r>
      <w:r w:rsidR="004D678A" w:rsidRPr="00316482">
        <w:rPr>
          <w:rFonts w:ascii="Times New Roman" w:hAnsi="Times New Roman" w:cs="Times New Roman"/>
          <w:sz w:val="24"/>
          <w:szCs w:val="24"/>
        </w:rPr>
        <w:t>e Getty</w:t>
      </w:r>
      <w:r w:rsidR="00F94E7B" w:rsidRPr="00316482">
        <w:rPr>
          <w:rFonts w:ascii="Times New Roman" w:hAnsi="Times New Roman" w:cs="Times New Roman"/>
          <w:sz w:val="24"/>
          <w:szCs w:val="24"/>
        </w:rPr>
        <w:t xml:space="preserve"> tray</w:t>
      </w:r>
      <w:r w:rsidR="00220CB5" w:rsidRPr="00316482">
        <w:rPr>
          <w:rFonts w:ascii="Times New Roman" w:hAnsi="Times New Roman" w:cs="Times New Roman"/>
          <w:sz w:val="24"/>
          <w:szCs w:val="24"/>
        </w:rPr>
        <w:t xml:space="preserve">, however, </w:t>
      </w:r>
      <w:r w:rsidR="00CE68B6" w:rsidRPr="00316482">
        <w:rPr>
          <w:rFonts w:ascii="Times New Roman" w:hAnsi="Times New Roman" w:cs="Times New Roman"/>
          <w:sz w:val="24"/>
          <w:szCs w:val="24"/>
        </w:rPr>
        <w:t xml:space="preserve">aligned more closely with the role of a saucer, as it </w:t>
      </w:r>
      <w:r w:rsidR="00220CB5" w:rsidRPr="00316482">
        <w:rPr>
          <w:rFonts w:ascii="Times New Roman" w:hAnsi="Times New Roman" w:cs="Times New Roman"/>
          <w:sz w:val="24"/>
          <w:szCs w:val="24"/>
        </w:rPr>
        <w:t>was intende</w:t>
      </w:r>
      <w:r w:rsidR="00095FD4" w:rsidRPr="00316482">
        <w:rPr>
          <w:rFonts w:ascii="Times New Roman" w:hAnsi="Times New Roman" w:cs="Times New Roman"/>
          <w:sz w:val="24"/>
          <w:szCs w:val="24"/>
        </w:rPr>
        <w:t xml:space="preserve">d to carry a pair of </w:t>
      </w:r>
      <w:r w:rsidR="00CE68B6" w:rsidRPr="00316482">
        <w:rPr>
          <w:rFonts w:ascii="Times New Roman" w:hAnsi="Times New Roman" w:cs="Times New Roman"/>
          <w:sz w:val="24"/>
          <w:szCs w:val="24"/>
        </w:rPr>
        <w:t xml:space="preserve">little drinking cups </w:t>
      </w:r>
      <w:r w:rsidR="005625D5" w:rsidRPr="00316482">
        <w:rPr>
          <w:rFonts w:ascii="Times New Roman" w:hAnsi="Times New Roman" w:cs="Times New Roman"/>
          <w:sz w:val="24"/>
          <w:szCs w:val="24"/>
        </w:rPr>
        <w:t xml:space="preserve">for </w:t>
      </w:r>
      <w:r w:rsidR="00CE68B6" w:rsidRPr="00316482">
        <w:rPr>
          <w:rFonts w:ascii="Times New Roman" w:hAnsi="Times New Roman" w:cs="Times New Roman"/>
          <w:sz w:val="24"/>
          <w:szCs w:val="24"/>
        </w:rPr>
        <w:t>cold beverages.</w:t>
      </w:r>
      <w:r w:rsidR="00CE68B6" w:rsidRPr="00316482">
        <w:rPr>
          <w:rStyle w:val="EndnoteReference"/>
          <w:rFonts w:ascii="Times New Roman" w:hAnsi="Times New Roman" w:cs="Times New Roman"/>
          <w:sz w:val="24"/>
          <w:szCs w:val="24"/>
        </w:rPr>
        <w:endnoteReference w:id="8"/>
      </w:r>
      <w:r w:rsidR="00CE68B6" w:rsidRPr="00316482">
        <w:rPr>
          <w:rFonts w:ascii="Times New Roman" w:hAnsi="Times New Roman" w:cs="Times New Roman"/>
          <w:sz w:val="24"/>
          <w:szCs w:val="24"/>
          <w:vertAlign w:val="superscript"/>
        </w:rPr>
        <w:t xml:space="preserve"> </w:t>
      </w:r>
      <w:r w:rsidR="00CE68B6" w:rsidRPr="00316482">
        <w:rPr>
          <w:rFonts w:ascii="Times New Roman" w:hAnsi="Times New Roman" w:cs="Times New Roman"/>
          <w:sz w:val="24"/>
          <w:szCs w:val="24"/>
        </w:rPr>
        <w:t>The oblong shape of the</w:t>
      </w:r>
      <w:r w:rsidR="00F94E7B" w:rsidRPr="00316482">
        <w:rPr>
          <w:rFonts w:ascii="Times New Roman" w:hAnsi="Times New Roman" w:cs="Times New Roman"/>
          <w:sz w:val="24"/>
          <w:szCs w:val="24"/>
        </w:rPr>
        <w:t xml:space="preserve"> tray</w:t>
      </w:r>
      <w:r w:rsidR="00CE68B6" w:rsidRPr="00316482">
        <w:rPr>
          <w:rFonts w:ascii="Times New Roman" w:hAnsi="Times New Roman" w:cs="Times New Roman"/>
          <w:sz w:val="24"/>
          <w:szCs w:val="24"/>
        </w:rPr>
        <w:t xml:space="preserve"> and the </w:t>
      </w:r>
      <w:r w:rsidR="004D678A" w:rsidRPr="00316482">
        <w:rPr>
          <w:rFonts w:ascii="Times New Roman" w:hAnsi="Times New Roman" w:cs="Times New Roman"/>
          <w:sz w:val="24"/>
          <w:szCs w:val="24"/>
        </w:rPr>
        <w:t xml:space="preserve">narrow </w:t>
      </w:r>
      <w:r w:rsidR="00CE68B6" w:rsidRPr="00316482">
        <w:rPr>
          <w:rFonts w:ascii="Times New Roman" w:hAnsi="Times New Roman" w:cs="Times New Roman"/>
          <w:sz w:val="24"/>
          <w:szCs w:val="24"/>
        </w:rPr>
        <w:t xml:space="preserve">form of the beakers endured </w:t>
      </w:r>
      <w:r w:rsidR="004D678A" w:rsidRPr="00316482">
        <w:rPr>
          <w:rFonts w:ascii="Times New Roman" w:hAnsi="Times New Roman" w:cs="Times New Roman"/>
          <w:sz w:val="24"/>
          <w:szCs w:val="24"/>
        </w:rPr>
        <w:t xml:space="preserve">for </w:t>
      </w:r>
      <w:r w:rsidR="00CE68B6" w:rsidRPr="00316482">
        <w:rPr>
          <w:rFonts w:ascii="Times New Roman" w:hAnsi="Times New Roman" w:cs="Times New Roman"/>
          <w:sz w:val="24"/>
          <w:szCs w:val="24"/>
        </w:rPr>
        <w:t>decades</w:t>
      </w:r>
      <w:r w:rsidR="00EA5E97" w:rsidRPr="00316482">
        <w:rPr>
          <w:rFonts w:ascii="Times New Roman" w:hAnsi="Times New Roman" w:cs="Times New Roman"/>
          <w:sz w:val="24"/>
          <w:szCs w:val="24"/>
        </w:rPr>
        <w:t>. It was the tray’s single oval foot that evolved</w:t>
      </w:r>
      <w:r w:rsidR="00CE68B6" w:rsidRPr="00316482">
        <w:rPr>
          <w:rFonts w:ascii="Times New Roman" w:hAnsi="Times New Roman" w:cs="Times New Roman"/>
          <w:sz w:val="24"/>
          <w:szCs w:val="24"/>
        </w:rPr>
        <w:t xml:space="preserve">, as demonstrated by the second comparative </w:t>
      </w:r>
      <w:r w:rsidR="004F2632" w:rsidRPr="00316482">
        <w:rPr>
          <w:rFonts w:ascii="Times New Roman" w:hAnsi="Times New Roman" w:cs="Times New Roman"/>
          <w:sz w:val="24"/>
          <w:szCs w:val="24"/>
        </w:rPr>
        <w:t>toilette</w:t>
      </w:r>
      <w:r w:rsidR="00CE68B6" w:rsidRPr="00316482">
        <w:rPr>
          <w:rFonts w:ascii="Times New Roman" w:hAnsi="Times New Roman" w:cs="Times New Roman"/>
          <w:sz w:val="24"/>
          <w:szCs w:val="24"/>
        </w:rPr>
        <w:t xml:space="preserve"> set.</w:t>
      </w:r>
    </w:p>
    <w:p w14:paraId="312759A3" w14:textId="37A270D8" w:rsidR="005033FB" w:rsidRPr="00316482" w:rsidRDefault="00D233B8" w:rsidP="00316482">
      <w:pPr>
        <w:spacing w:after="0" w:line="480" w:lineRule="auto"/>
        <w:ind w:firstLine="720"/>
        <w:rPr>
          <w:rFonts w:ascii="Times New Roman" w:hAnsi="Times New Roman" w:cs="Times New Roman"/>
          <w:sz w:val="24"/>
          <w:szCs w:val="24"/>
        </w:rPr>
      </w:pPr>
      <w:r w:rsidRPr="00316482">
        <w:rPr>
          <w:rFonts w:ascii="Times New Roman" w:hAnsi="Times New Roman" w:cs="Times New Roman"/>
          <w:sz w:val="24"/>
          <w:szCs w:val="24"/>
        </w:rPr>
        <w:t xml:space="preserve">The second comparable </w:t>
      </w:r>
      <w:r w:rsidR="004F2632" w:rsidRPr="00316482">
        <w:rPr>
          <w:rFonts w:ascii="Times New Roman" w:hAnsi="Times New Roman" w:cs="Times New Roman"/>
          <w:sz w:val="24"/>
          <w:szCs w:val="24"/>
        </w:rPr>
        <w:t>toilette</w:t>
      </w:r>
      <w:r w:rsidRPr="00316482">
        <w:rPr>
          <w:rFonts w:ascii="Times New Roman" w:hAnsi="Times New Roman" w:cs="Times New Roman"/>
          <w:sz w:val="24"/>
          <w:szCs w:val="24"/>
        </w:rPr>
        <w:t xml:space="preserve"> set dates from ten years later</w:t>
      </w:r>
      <w:r w:rsidR="002E4A24" w:rsidRPr="00316482">
        <w:rPr>
          <w:rFonts w:ascii="Times New Roman" w:hAnsi="Times New Roman" w:cs="Times New Roman"/>
          <w:sz w:val="24"/>
          <w:szCs w:val="24"/>
        </w:rPr>
        <w:t>,</w:t>
      </w:r>
      <w:r w:rsidRPr="00316482">
        <w:rPr>
          <w:rFonts w:ascii="Times New Roman" w:hAnsi="Times New Roman" w:cs="Times New Roman"/>
          <w:sz w:val="24"/>
          <w:szCs w:val="24"/>
        </w:rPr>
        <w:t xml:space="preserve"> and while now incomplete, all ten surviving pieces were made </w:t>
      </w:r>
      <w:r w:rsidR="00A956DC" w:rsidRPr="00316482">
        <w:rPr>
          <w:rFonts w:ascii="Times New Roman" w:hAnsi="Times New Roman" w:cs="Times New Roman"/>
          <w:sz w:val="24"/>
          <w:szCs w:val="24"/>
        </w:rPr>
        <w:t xml:space="preserve">by </w:t>
      </w:r>
      <w:r w:rsidR="00E90F7D" w:rsidRPr="00316482">
        <w:rPr>
          <w:rFonts w:ascii="Times New Roman" w:hAnsi="Times New Roman" w:cs="Times New Roman"/>
          <w:sz w:val="24"/>
          <w:szCs w:val="24"/>
        </w:rPr>
        <w:t>the Parisian</w:t>
      </w:r>
      <w:r w:rsidRPr="00316482">
        <w:rPr>
          <w:rFonts w:ascii="Times New Roman" w:hAnsi="Times New Roman" w:cs="Times New Roman"/>
          <w:sz w:val="24"/>
          <w:szCs w:val="24"/>
        </w:rPr>
        <w:t xml:space="preserve"> goldsmith Jean Charles </w:t>
      </w:r>
      <w:proofErr w:type="spellStart"/>
      <w:r w:rsidRPr="00316482">
        <w:rPr>
          <w:rFonts w:ascii="Times New Roman" w:hAnsi="Times New Roman" w:cs="Times New Roman"/>
          <w:sz w:val="24"/>
          <w:szCs w:val="24"/>
        </w:rPr>
        <w:t>Fauché</w:t>
      </w:r>
      <w:proofErr w:type="spellEnd"/>
      <w:r w:rsidR="00967793" w:rsidRPr="00316482">
        <w:rPr>
          <w:rFonts w:ascii="Times New Roman" w:hAnsi="Times New Roman" w:cs="Times New Roman"/>
          <w:sz w:val="24"/>
          <w:szCs w:val="24"/>
        </w:rPr>
        <w:t xml:space="preserve"> (</w:t>
      </w:r>
      <w:r w:rsidR="00967793" w:rsidRPr="0091291E">
        <w:rPr>
          <w:rFonts w:ascii="Times New Roman" w:hAnsi="Times New Roman" w:cs="Times New Roman"/>
          <w:b/>
          <w:bCs/>
          <w:sz w:val="24"/>
          <w:szCs w:val="24"/>
        </w:rPr>
        <w:t>fig. 7.3</w:t>
      </w:r>
      <w:r w:rsidR="00967793" w:rsidRPr="00316482">
        <w:rPr>
          <w:rFonts w:ascii="Times New Roman" w:hAnsi="Times New Roman" w:cs="Times New Roman"/>
          <w:sz w:val="24"/>
          <w:szCs w:val="24"/>
        </w:rPr>
        <w:t>)</w:t>
      </w:r>
      <w:r w:rsidRPr="00316482">
        <w:rPr>
          <w:rFonts w:ascii="Times New Roman" w:hAnsi="Times New Roman" w:cs="Times New Roman"/>
          <w:sz w:val="24"/>
          <w:szCs w:val="24"/>
        </w:rPr>
        <w:t>.</w:t>
      </w:r>
      <w:r w:rsidRPr="00316482">
        <w:rPr>
          <w:rStyle w:val="EndnoteReference"/>
          <w:rFonts w:ascii="Times New Roman" w:hAnsi="Times New Roman" w:cs="Times New Roman"/>
          <w:sz w:val="24"/>
          <w:szCs w:val="24"/>
        </w:rPr>
        <w:endnoteReference w:id="9"/>
      </w:r>
      <w:r w:rsidRPr="00316482">
        <w:rPr>
          <w:rFonts w:ascii="Times New Roman" w:hAnsi="Times New Roman" w:cs="Times New Roman"/>
          <w:sz w:val="24"/>
          <w:szCs w:val="24"/>
        </w:rPr>
        <w:t xml:space="preserve"> </w:t>
      </w:r>
      <w:r w:rsidR="00C03CF9" w:rsidRPr="00316482">
        <w:rPr>
          <w:rFonts w:ascii="Times New Roman" w:hAnsi="Times New Roman" w:cs="Times New Roman"/>
          <w:sz w:val="24"/>
          <w:szCs w:val="24"/>
        </w:rPr>
        <w:t xml:space="preserve">Its tray is quite similar </w:t>
      </w:r>
      <w:r w:rsidR="0076379A" w:rsidRPr="00316482">
        <w:rPr>
          <w:rFonts w:ascii="Times New Roman" w:hAnsi="Times New Roman" w:cs="Times New Roman"/>
          <w:sz w:val="24"/>
          <w:szCs w:val="24"/>
        </w:rPr>
        <w:t xml:space="preserve">in shape </w:t>
      </w:r>
      <w:r w:rsidR="00C03CF9" w:rsidRPr="00316482">
        <w:rPr>
          <w:rFonts w:ascii="Times New Roman" w:hAnsi="Times New Roman" w:cs="Times New Roman"/>
          <w:sz w:val="24"/>
          <w:szCs w:val="24"/>
        </w:rPr>
        <w:t>to the Cadaval one</w:t>
      </w:r>
      <w:r w:rsidR="002E4A24" w:rsidRPr="00316482">
        <w:rPr>
          <w:rFonts w:ascii="Times New Roman" w:hAnsi="Times New Roman" w:cs="Times New Roman"/>
          <w:sz w:val="24"/>
          <w:szCs w:val="24"/>
        </w:rPr>
        <w:t>,</w:t>
      </w:r>
      <w:r w:rsidR="006D23A6" w:rsidRPr="00316482">
        <w:rPr>
          <w:rFonts w:ascii="Times New Roman" w:hAnsi="Times New Roman" w:cs="Times New Roman"/>
          <w:sz w:val="24"/>
          <w:szCs w:val="24"/>
        </w:rPr>
        <w:t xml:space="preserve"> except that it has four volute</w:t>
      </w:r>
      <w:r w:rsidR="002E4A24" w:rsidRPr="00316482">
        <w:rPr>
          <w:rFonts w:ascii="Times New Roman" w:hAnsi="Times New Roman" w:cs="Times New Roman"/>
          <w:sz w:val="24"/>
          <w:szCs w:val="24"/>
        </w:rPr>
        <w:t>-</w:t>
      </w:r>
      <w:r w:rsidR="00C03CF9" w:rsidRPr="00316482">
        <w:rPr>
          <w:rFonts w:ascii="Times New Roman" w:hAnsi="Times New Roman" w:cs="Times New Roman"/>
          <w:sz w:val="24"/>
          <w:szCs w:val="24"/>
        </w:rPr>
        <w:t>shape</w:t>
      </w:r>
      <w:r w:rsidR="00E4523A" w:rsidRPr="00316482">
        <w:rPr>
          <w:rFonts w:ascii="Times New Roman" w:hAnsi="Times New Roman" w:cs="Times New Roman"/>
          <w:sz w:val="24"/>
          <w:szCs w:val="24"/>
        </w:rPr>
        <w:t>d</w:t>
      </w:r>
      <w:r w:rsidR="00C03CF9" w:rsidRPr="00316482">
        <w:rPr>
          <w:rFonts w:ascii="Times New Roman" w:hAnsi="Times New Roman" w:cs="Times New Roman"/>
          <w:sz w:val="24"/>
          <w:szCs w:val="24"/>
        </w:rPr>
        <w:t xml:space="preserve"> feet rather than a singular foot ring</w:t>
      </w:r>
      <w:r w:rsidR="002E4A24" w:rsidRPr="00316482">
        <w:rPr>
          <w:rFonts w:ascii="Times New Roman" w:hAnsi="Times New Roman" w:cs="Times New Roman"/>
          <w:sz w:val="24"/>
          <w:szCs w:val="24"/>
        </w:rPr>
        <w:t>,</w:t>
      </w:r>
      <w:r w:rsidR="00C03CF9" w:rsidRPr="00316482">
        <w:rPr>
          <w:rFonts w:ascii="Times New Roman" w:hAnsi="Times New Roman" w:cs="Times New Roman"/>
          <w:sz w:val="24"/>
          <w:szCs w:val="24"/>
        </w:rPr>
        <w:t xml:space="preserve"> and in this detail, it reflects a new development</w:t>
      </w:r>
      <w:r w:rsidR="00A63090" w:rsidRPr="00316482">
        <w:rPr>
          <w:rFonts w:ascii="Times New Roman" w:hAnsi="Times New Roman" w:cs="Times New Roman"/>
          <w:sz w:val="24"/>
          <w:szCs w:val="24"/>
        </w:rPr>
        <w:t xml:space="preserve"> in design</w:t>
      </w:r>
      <w:r w:rsidR="00C03CF9" w:rsidRPr="00316482">
        <w:rPr>
          <w:rFonts w:ascii="Times New Roman" w:hAnsi="Times New Roman" w:cs="Times New Roman"/>
          <w:sz w:val="24"/>
          <w:szCs w:val="24"/>
        </w:rPr>
        <w:t xml:space="preserve">. </w:t>
      </w:r>
      <w:r w:rsidR="00F94E7B" w:rsidRPr="00316482">
        <w:rPr>
          <w:rFonts w:ascii="Times New Roman" w:hAnsi="Times New Roman" w:cs="Times New Roman"/>
          <w:sz w:val="24"/>
          <w:szCs w:val="24"/>
        </w:rPr>
        <w:t>It</w:t>
      </w:r>
      <w:r w:rsidR="004472A9" w:rsidRPr="00316482">
        <w:rPr>
          <w:rFonts w:ascii="Times New Roman" w:hAnsi="Times New Roman" w:cs="Times New Roman"/>
          <w:sz w:val="24"/>
          <w:szCs w:val="24"/>
        </w:rPr>
        <w:t xml:space="preserve"> </w:t>
      </w:r>
      <w:r w:rsidR="00095FD4" w:rsidRPr="00316482">
        <w:rPr>
          <w:rFonts w:ascii="Times New Roman" w:hAnsi="Times New Roman" w:cs="Times New Roman"/>
          <w:sz w:val="24"/>
          <w:szCs w:val="24"/>
        </w:rPr>
        <w:t>follow</w:t>
      </w:r>
      <w:r w:rsidR="004472A9" w:rsidRPr="00316482">
        <w:rPr>
          <w:rFonts w:ascii="Times New Roman" w:hAnsi="Times New Roman" w:cs="Times New Roman"/>
          <w:sz w:val="24"/>
          <w:szCs w:val="24"/>
        </w:rPr>
        <w:t>s</w:t>
      </w:r>
      <w:r w:rsidR="00095FD4" w:rsidRPr="00316482">
        <w:rPr>
          <w:rFonts w:ascii="Times New Roman" w:hAnsi="Times New Roman" w:cs="Times New Roman"/>
          <w:sz w:val="24"/>
          <w:szCs w:val="24"/>
        </w:rPr>
        <w:t xml:space="preserve"> the precedent of the</w:t>
      </w:r>
      <w:r w:rsidR="00A63090" w:rsidRPr="00316482">
        <w:rPr>
          <w:rFonts w:ascii="Times New Roman" w:hAnsi="Times New Roman" w:cs="Times New Roman"/>
          <w:sz w:val="24"/>
          <w:szCs w:val="24"/>
        </w:rPr>
        <w:t xml:space="preserve"> tray in </w:t>
      </w:r>
      <w:r w:rsidR="00F94E7B" w:rsidRPr="00316482">
        <w:rPr>
          <w:rFonts w:ascii="Times New Roman" w:hAnsi="Times New Roman" w:cs="Times New Roman"/>
          <w:sz w:val="24"/>
          <w:szCs w:val="24"/>
        </w:rPr>
        <w:t>the</w:t>
      </w:r>
      <w:r w:rsidR="004472A9" w:rsidRPr="00316482">
        <w:rPr>
          <w:rFonts w:ascii="Times New Roman" w:hAnsi="Times New Roman" w:cs="Times New Roman"/>
          <w:sz w:val="24"/>
          <w:szCs w:val="24"/>
        </w:rPr>
        <w:t xml:space="preserve"> gil</w:t>
      </w:r>
      <w:r w:rsidR="00E1596D" w:rsidRPr="00316482">
        <w:rPr>
          <w:rFonts w:ascii="Times New Roman" w:hAnsi="Times New Roman" w:cs="Times New Roman"/>
          <w:sz w:val="24"/>
          <w:szCs w:val="24"/>
        </w:rPr>
        <w:t>ded</w:t>
      </w:r>
      <w:r w:rsidR="004472A9" w:rsidRPr="00316482">
        <w:rPr>
          <w:rFonts w:ascii="Times New Roman" w:hAnsi="Times New Roman" w:cs="Times New Roman"/>
          <w:sz w:val="24"/>
          <w:szCs w:val="24"/>
        </w:rPr>
        <w:t>-silver</w:t>
      </w:r>
      <w:r w:rsidR="00F94E7B" w:rsidRPr="00316482">
        <w:rPr>
          <w:rFonts w:ascii="Times New Roman" w:hAnsi="Times New Roman" w:cs="Times New Roman"/>
          <w:sz w:val="24"/>
          <w:szCs w:val="24"/>
        </w:rPr>
        <w:t xml:space="preserve"> </w:t>
      </w:r>
      <w:r w:rsidR="004F2632" w:rsidRPr="00316482">
        <w:rPr>
          <w:rFonts w:ascii="Times New Roman" w:hAnsi="Times New Roman" w:cs="Times New Roman"/>
          <w:sz w:val="24"/>
          <w:szCs w:val="24"/>
        </w:rPr>
        <w:t>toilette</w:t>
      </w:r>
      <w:r w:rsidR="00F94E7B" w:rsidRPr="00316482">
        <w:rPr>
          <w:rFonts w:ascii="Times New Roman" w:hAnsi="Times New Roman" w:cs="Times New Roman"/>
          <w:sz w:val="24"/>
          <w:szCs w:val="24"/>
        </w:rPr>
        <w:t xml:space="preserve"> set</w:t>
      </w:r>
      <w:r w:rsidR="004472A9" w:rsidRPr="00316482">
        <w:rPr>
          <w:rFonts w:ascii="Times New Roman" w:hAnsi="Times New Roman" w:cs="Times New Roman"/>
          <w:sz w:val="24"/>
          <w:szCs w:val="24"/>
        </w:rPr>
        <w:t xml:space="preserve"> delivered in 1746 by Thomas Germain for the</w:t>
      </w:r>
      <w:r w:rsidR="00635104" w:rsidRPr="00316482">
        <w:rPr>
          <w:rFonts w:ascii="Times New Roman" w:hAnsi="Times New Roman" w:cs="Times New Roman"/>
          <w:sz w:val="24"/>
          <w:szCs w:val="24"/>
        </w:rPr>
        <w:t xml:space="preserve"> French</w:t>
      </w:r>
      <w:r w:rsidR="004472A9" w:rsidRPr="00316482">
        <w:rPr>
          <w:rFonts w:ascii="Times New Roman" w:hAnsi="Times New Roman" w:cs="Times New Roman"/>
          <w:sz w:val="24"/>
          <w:szCs w:val="24"/>
        </w:rPr>
        <w:t xml:space="preserve"> </w:t>
      </w:r>
      <w:r w:rsidR="001C3027" w:rsidRPr="00316482">
        <w:rPr>
          <w:rFonts w:ascii="Times New Roman" w:hAnsi="Times New Roman" w:cs="Times New Roman"/>
          <w:sz w:val="24"/>
          <w:szCs w:val="24"/>
        </w:rPr>
        <w:t>d</w:t>
      </w:r>
      <w:r w:rsidR="00635104" w:rsidRPr="00316482">
        <w:rPr>
          <w:rFonts w:ascii="Times New Roman" w:hAnsi="Times New Roman" w:cs="Times New Roman"/>
          <w:sz w:val="24"/>
          <w:szCs w:val="24"/>
        </w:rPr>
        <w:t xml:space="preserve">auphine </w:t>
      </w:r>
      <w:r w:rsidR="005933F0" w:rsidRPr="00316482">
        <w:rPr>
          <w:rFonts w:ascii="Times New Roman" w:hAnsi="Times New Roman" w:cs="Times New Roman"/>
          <w:sz w:val="24"/>
          <w:szCs w:val="24"/>
        </w:rPr>
        <w:t xml:space="preserve">Marie Thérèse </w:t>
      </w:r>
      <w:proofErr w:type="spellStart"/>
      <w:r w:rsidR="005933F0" w:rsidRPr="00316482">
        <w:rPr>
          <w:rFonts w:ascii="Times New Roman" w:hAnsi="Times New Roman" w:cs="Times New Roman"/>
          <w:sz w:val="24"/>
          <w:szCs w:val="24"/>
        </w:rPr>
        <w:t>Raphaëlle</w:t>
      </w:r>
      <w:proofErr w:type="spellEnd"/>
      <w:r w:rsidR="005933F0" w:rsidRPr="00316482">
        <w:rPr>
          <w:rFonts w:ascii="Times New Roman" w:hAnsi="Times New Roman" w:cs="Times New Roman"/>
          <w:sz w:val="24"/>
          <w:szCs w:val="24"/>
        </w:rPr>
        <w:t xml:space="preserve"> </w:t>
      </w:r>
      <w:proofErr w:type="spellStart"/>
      <w:r w:rsidR="005933F0" w:rsidRPr="00316482">
        <w:rPr>
          <w:rFonts w:ascii="Times New Roman" w:hAnsi="Times New Roman" w:cs="Times New Roman"/>
          <w:sz w:val="24"/>
          <w:szCs w:val="24"/>
        </w:rPr>
        <w:t>d’Espagne</w:t>
      </w:r>
      <w:proofErr w:type="spellEnd"/>
      <w:r w:rsidR="00095FD4" w:rsidRPr="00316482">
        <w:rPr>
          <w:rFonts w:ascii="Times New Roman" w:hAnsi="Times New Roman" w:cs="Times New Roman"/>
          <w:sz w:val="24"/>
          <w:szCs w:val="24"/>
        </w:rPr>
        <w:t>.</w:t>
      </w:r>
      <w:r w:rsidR="0051381A" w:rsidRPr="00316482">
        <w:rPr>
          <w:rFonts w:ascii="Times New Roman" w:hAnsi="Times New Roman" w:cs="Times New Roman"/>
          <w:sz w:val="24"/>
          <w:szCs w:val="24"/>
        </w:rPr>
        <w:t xml:space="preserve"> That tray was of lozenge shape, supported by four volute</w:t>
      </w:r>
      <w:r w:rsidR="002E4A24" w:rsidRPr="00316482">
        <w:rPr>
          <w:rFonts w:ascii="Times New Roman" w:hAnsi="Times New Roman" w:cs="Times New Roman"/>
          <w:sz w:val="24"/>
          <w:szCs w:val="24"/>
        </w:rPr>
        <w:t>-</w:t>
      </w:r>
      <w:r w:rsidR="0011059D" w:rsidRPr="00316482">
        <w:rPr>
          <w:rFonts w:ascii="Times New Roman" w:hAnsi="Times New Roman" w:cs="Times New Roman"/>
          <w:sz w:val="24"/>
          <w:szCs w:val="24"/>
        </w:rPr>
        <w:t>shape</w:t>
      </w:r>
      <w:r w:rsidR="002E4A24" w:rsidRPr="00316482">
        <w:rPr>
          <w:rFonts w:ascii="Times New Roman" w:hAnsi="Times New Roman" w:cs="Times New Roman"/>
          <w:sz w:val="24"/>
          <w:szCs w:val="24"/>
        </w:rPr>
        <w:t>d</w:t>
      </w:r>
      <w:r w:rsidR="0011059D" w:rsidRPr="00316482">
        <w:rPr>
          <w:rFonts w:ascii="Times New Roman" w:hAnsi="Times New Roman" w:cs="Times New Roman"/>
          <w:sz w:val="24"/>
          <w:szCs w:val="24"/>
        </w:rPr>
        <w:t xml:space="preserve"> </w:t>
      </w:r>
      <w:r w:rsidR="0051381A" w:rsidRPr="00316482">
        <w:rPr>
          <w:rFonts w:ascii="Times New Roman" w:hAnsi="Times New Roman" w:cs="Times New Roman"/>
          <w:sz w:val="24"/>
          <w:szCs w:val="24"/>
        </w:rPr>
        <w:t>feet (albeit, positioned at the cardinal points).</w:t>
      </w:r>
      <w:r w:rsidR="00095FD4" w:rsidRPr="00316482">
        <w:rPr>
          <w:rFonts w:ascii="Times New Roman" w:hAnsi="Times New Roman" w:cs="Times New Roman"/>
          <w:sz w:val="24"/>
          <w:szCs w:val="24"/>
        </w:rPr>
        <w:t xml:space="preserve"> </w:t>
      </w:r>
      <w:r w:rsidR="001C3027" w:rsidRPr="00316482">
        <w:rPr>
          <w:rFonts w:ascii="Times New Roman" w:hAnsi="Times New Roman" w:cs="Times New Roman"/>
          <w:sz w:val="24"/>
          <w:szCs w:val="24"/>
        </w:rPr>
        <w:t>The dauphine’s service does not survive</w:t>
      </w:r>
      <w:r w:rsidR="002E4A24" w:rsidRPr="00316482">
        <w:rPr>
          <w:rFonts w:ascii="Times New Roman" w:hAnsi="Times New Roman" w:cs="Times New Roman"/>
          <w:sz w:val="24"/>
          <w:szCs w:val="24"/>
        </w:rPr>
        <w:t>,</w:t>
      </w:r>
      <w:r w:rsidR="001C3027" w:rsidRPr="00316482">
        <w:rPr>
          <w:rFonts w:ascii="Times New Roman" w:hAnsi="Times New Roman" w:cs="Times New Roman"/>
          <w:sz w:val="24"/>
          <w:szCs w:val="24"/>
        </w:rPr>
        <w:t xml:space="preserve"> but </w:t>
      </w:r>
      <w:r w:rsidR="0076379A" w:rsidRPr="00316482">
        <w:rPr>
          <w:rFonts w:ascii="Times New Roman" w:hAnsi="Times New Roman" w:cs="Times New Roman"/>
          <w:sz w:val="24"/>
          <w:szCs w:val="24"/>
        </w:rPr>
        <w:t>seven</w:t>
      </w:r>
      <w:r w:rsidR="00F308DE" w:rsidRPr="00316482">
        <w:rPr>
          <w:rFonts w:ascii="Times New Roman" w:hAnsi="Times New Roman" w:cs="Times New Roman"/>
          <w:sz w:val="24"/>
          <w:szCs w:val="24"/>
        </w:rPr>
        <w:t xml:space="preserve"> </w:t>
      </w:r>
      <w:r w:rsidR="002F0339" w:rsidRPr="00316482">
        <w:rPr>
          <w:rFonts w:ascii="Times New Roman" w:hAnsi="Times New Roman" w:cs="Times New Roman"/>
          <w:sz w:val="24"/>
          <w:szCs w:val="24"/>
        </w:rPr>
        <w:t xml:space="preserve">related </w:t>
      </w:r>
      <w:r w:rsidR="00F308DE" w:rsidRPr="00316482">
        <w:rPr>
          <w:rFonts w:ascii="Times New Roman" w:hAnsi="Times New Roman" w:cs="Times New Roman"/>
          <w:sz w:val="24"/>
          <w:szCs w:val="24"/>
        </w:rPr>
        <w:t>drawings, done to scale, are preserved</w:t>
      </w:r>
      <w:r w:rsidR="002E4A24" w:rsidRPr="00316482">
        <w:rPr>
          <w:rFonts w:ascii="Times New Roman" w:hAnsi="Times New Roman" w:cs="Times New Roman"/>
          <w:sz w:val="24"/>
          <w:szCs w:val="24"/>
        </w:rPr>
        <w:t>,</w:t>
      </w:r>
      <w:r w:rsidR="0076379A" w:rsidRPr="00316482">
        <w:rPr>
          <w:rFonts w:ascii="Times New Roman" w:hAnsi="Times New Roman" w:cs="Times New Roman"/>
          <w:sz w:val="24"/>
          <w:szCs w:val="24"/>
        </w:rPr>
        <w:t xml:space="preserve"> including one for </w:t>
      </w:r>
      <w:r w:rsidR="0051381A" w:rsidRPr="00316482">
        <w:rPr>
          <w:rFonts w:ascii="Times New Roman" w:hAnsi="Times New Roman" w:cs="Times New Roman"/>
          <w:sz w:val="24"/>
          <w:szCs w:val="24"/>
        </w:rPr>
        <w:t>the</w:t>
      </w:r>
      <w:r w:rsidR="0076379A" w:rsidRPr="00316482">
        <w:rPr>
          <w:rFonts w:ascii="Times New Roman" w:hAnsi="Times New Roman" w:cs="Times New Roman"/>
          <w:sz w:val="24"/>
          <w:szCs w:val="24"/>
        </w:rPr>
        <w:t xml:space="preserve"> </w:t>
      </w:r>
      <w:proofErr w:type="spellStart"/>
      <w:r w:rsidR="0076379A" w:rsidRPr="00316482">
        <w:rPr>
          <w:rFonts w:ascii="Times New Roman" w:hAnsi="Times New Roman" w:cs="Times New Roman"/>
          <w:i/>
          <w:sz w:val="24"/>
          <w:szCs w:val="24"/>
        </w:rPr>
        <w:t>gantière</w:t>
      </w:r>
      <w:proofErr w:type="spellEnd"/>
      <w:r w:rsidR="0076379A" w:rsidRPr="00316482">
        <w:rPr>
          <w:rFonts w:ascii="Times New Roman" w:hAnsi="Times New Roman" w:cs="Times New Roman"/>
          <w:i/>
          <w:sz w:val="24"/>
          <w:szCs w:val="24"/>
        </w:rPr>
        <w:t xml:space="preserve"> </w:t>
      </w:r>
      <w:r w:rsidR="0076379A" w:rsidRPr="00316482">
        <w:rPr>
          <w:rFonts w:ascii="Times New Roman" w:hAnsi="Times New Roman" w:cs="Times New Roman"/>
          <w:sz w:val="24"/>
          <w:szCs w:val="24"/>
        </w:rPr>
        <w:t xml:space="preserve">with two </w:t>
      </w:r>
      <w:proofErr w:type="spellStart"/>
      <w:r w:rsidR="0076379A" w:rsidRPr="00316482">
        <w:rPr>
          <w:rFonts w:ascii="Times New Roman" w:hAnsi="Times New Roman" w:cs="Times New Roman"/>
          <w:i/>
          <w:sz w:val="24"/>
          <w:szCs w:val="24"/>
        </w:rPr>
        <w:t>gob</w:t>
      </w:r>
      <w:r w:rsidR="004D678A" w:rsidRPr="00316482">
        <w:rPr>
          <w:rFonts w:ascii="Times New Roman" w:hAnsi="Times New Roman" w:cs="Times New Roman"/>
          <w:i/>
          <w:sz w:val="24"/>
          <w:szCs w:val="24"/>
        </w:rPr>
        <w:t>e</w:t>
      </w:r>
      <w:r w:rsidR="0076379A" w:rsidRPr="00316482">
        <w:rPr>
          <w:rFonts w:ascii="Times New Roman" w:hAnsi="Times New Roman" w:cs="Times New Roman"/>
          <w:i/>
          <w:sz w:val="24"/>
          <w:szCs w:val="24"/>
        </w:rPr>
        <w:t>lets</w:t>
      </w:r>
      <w:proofErr w:type="spellEnd"/>
      <w:r w:rsidR="0076379A" w:rsidRPr="00316482">
        <w:rPr>
          <w:rFonts w:ascii="Times New Roman" w:hAnsi="Times New Roman" w:cs="Times New Roman"/>
          <w:sz w:val="24"/>
          <w:szCs w:val="24"/>
        </w:rPr>
        <w:t xml:space="preserve"> </w:t>
      </w:r>
      <w:proofErr w:type="spellStart"/>
      <w:r w:rsidR="0076379A" w:rsidRPr="00316482">
        <w:rPr>
          <w:rFonts w:ascii="Times New Roman" w:hAnsi="Times New Roman" w:cs="Times New Roman"/>
          <w:i/>
          <w:sz w:val="24"/>
          <w:szCs w:val="24"/>
        </w:rPr>
        <w:t>couverts</w:t>
      </w:r>
      <w:proofErr w:type="spellEnd"/>
      <w:r w:rsidR="00F308DE" w:rsidRPr="00316482">
        <w:rPr>
          <w:rFonts w:ascii="Times New Roman" w:hAnsi="Times New Roman" w:cs="Times New Roman"/>
          <w:sz w:val="24"/>
          <w:szCs w:val="24"/>
        </w:rPr>
        <w:t>.</w:t>
      </w:r>
      <w:r w:rsidR="0076379A" w:rsidRPr="00316482">
        <w:rPr>
          <w:rStyle w:val="EndnoteReference"/>
          <w:rFonts w:ascii="Times New Roman" w:hAnsi="Times New Roman" w:cs="Times New Roman"/>
          <w:sz w:val="24"/>
          <w:szCs w:val="24"/>
        </w:rPr>
        <w:endnoteReference w:id="10"/>
      </w:r>
      <w:r w:rsidR="006C77A7" w:rsidRPr="00316482">
        <w:rPr>
          <w:rFonts w:ascii="Times New Roman" w:hAnsi="Times New Roman" w:cs="Times New Roman"/>
          <w:sz w:val="24"/>
          <w:szCs w:val="24"/>
        </w:rPr>
        <w:t xml:space="preserve"> Given the prestige of the dauphine’s set, no doubt its design features became common knowledge among the tight community of Parisian goldsmiths eager to keep up with fashion</w:t>
      </w:r>
      <w:r w:rsidR="00967793" w:rsidRPr="00316482">
        <w:rPr>
          <w:rFonts w:ascii="Times New Roman" w:hAnsi="Times New Roman" w:cs="Times New Roman"/>
          <w:sz w:val="24"/>
          <w:szCs w:val="24"/>
        </w:rPr>
        <w:t xml:space="preserve"> (</w:t>
      </w:r>
      <w:r w:rsidR="00967793" w:rsidRPr="0091291E">
        <w:rPr>
          <w:rFonts w:ascii="Times New Roman" w:hAnsi="Times New Roman" w:cs="Times New Roman"/>
          <w:b/>
          <w:bCs/>
          <w:sz w:val="24"/>
          <w:szCs w:val="24"/>
        </w:rPr>
        <w:t>fig. 7.4</w:t>
      </w:r>
      <w:r w:rsidR="00967793" w:rsidRPr="00316482">
        <w:rPr>
          <w:rFonts w:ascii="Times New Roman" w:hAnsi="Times New Roman" w:cs="Times New Roman"/>
          <w:sz w:val="24"/>
          <w:szCs w:val="24"/>
        </w:rPr>
        <w:t>)</w:t>
      </w:r>
      <w:r w:rsidR="006C77A7" w:rsidRPr="00316482">
        <w:rPr>
          <w:rFonts w:ascii="Times New Roman" w:hAnsi="Times New Roman" w:cs="Times New Roman"/>
          <w:sz w:val="24"/>
          <w:szCs w:val="24"/>
        </w:rPr>
        <w:t xml:space="preserve">. </w:t>
      </w:r>
    </w:p>
    <w:p w14:paraId="26A178FB" w14:textId="1651B738" w:rsidR="0051381A" w:rsidRPr="00316482" w:rsidRDefault="009C2D9F" w:rsidP="00316482">
      <w:pPr>
        <w:spacing w:after="0" w:line="480" w:lineRule="auto"/>
        <w:ind w:firstLine="720"/>
        <w:rPr>
          <w:rFonts w:ascii="Times New Roman" w:hAnsi="Times New Roman" w:cs="Times New Roman"/>
          <w:sz w:val="24"/>
          <w:szCs w:val="24"/>
        </w:rPr>
      </w:pPr>
      <w:r w:rsidRPr="00316482">
        <w:rPr>
          <w:rFonts w:ascii="Times New Roman" w:hAnsi="Times New Roman" w:cs="Times New Roman"/>
          <w:sz w:val="24"/>
          <w:szCs w:val="24"/>
        </w:rPr>
        <w:t xml:space="preserve">The Getty tray, made by the son of Thomas Germain some </w:t>
      </w:r>
      <w:r w:rsidR="00D436A1" w:rsidRPr="00316482">
        <w:rPr>
          <w:rFonts w:ascii="Times New Roman" w:hAnsi="Times New Roman" w:cs="Times New Roman"/>
          <w:sz w:val="24"/>
          <w:szCs w:val="24"/>
        </w:rPr>
        <w:t xml:space="preserve">four to </w:t>
      </w:r>
      <w:r w:rsidRPr="00316482">
        <w:rPr>
          <w:rFonts w:ascii="Times New Roman" w:hAnsi="Times New Roman" w:cs="Times New Roman"/>
          <w:sz w:val="24"/>
          <w:szCs w:val="24"/>
        </w:rPr>
        <w:t xml:space="preserve">five years after the dauphine’s </w:t>
      </w:r>
      <w:r w:rsidR="002E4A24" w:rsidRPr="00316482">
        <w:rPr>
          <w:rFonts w:ascii="Times New Roman" w:hAnsi="Times New Roman" w:cs="Times New Roman"/>
          <w:sz w:val="24"/>
          <w:szCs w:val="24"/>
        </w:rPr>
        <w:t>tray</w:t>
      </w:r>
      <w:r w:rsidRPr="00316482">
        <w:rPr>
          <w:rFonts w:ascii="Times New Roman" w:hAnsi="Times New Roman" w:cs="Times New Roman"/>
          <w:sz w:val="24"/>
          <w:szCs w:val="24"/>
        </w:rPr>
        <w:t xml:space="preserve">, </w:t>
      </w:r>
      <w:r w:rsidR="006710D6" w:rsidRPr="00316482">
        <w:rPr>
          <w:rFonts w:ascii="Times New Roman" w:hAnsi="Times New Roman" w:cs="Times New Roman"/>
          <w:sz w:val="24"/>
          <w:szCs w:val="24"/>
        </w:rPr>
        <w:t xml:space="preserve">corresponds in several key features to the </w:t>
      </w:r>
      <w:r w:rsidR="00233674" w:rsidRPr="00316482">
        <w:rPr>
          <w:rFonts w:ascii="Times New Roman" w:hAnsi="Times New Roman" w:cs="Times New Roman"/>
          <w:sz w:val="24"/>
          <w:szCs w:val="24"/>
        </w:rPr>
        <w:t xml:space="preserve">latter’s </w:t>
      </w:r>
      <w:r w:rsidR="006C77A7" w:rsidRPr="00316482">
        <w:rPr>
          <w:rFonts w:ascii="Times New Roman" w:hAnsi="Times New Roman" w:cs="Times New Roman"/>
          <w:sz w:val="24"/>
          <w:szCs w:val="24"/>
        </w:rPr>
        <w:t xml:space="preserve">drawn </w:t>
      </w:r>
      <w:r w:rsidR="006710D6" w:rsidRPr="00316482">
        <w:rPr>
          <w:rFonts w:ascii="Times New Roman" w:hAnsi="Times New Roman" w:cs="Times New Roman"/>
          <w:sz w:val="24"/>
          <w:szCs w:val="24"/>
        </w:rPr>
        <w:t>rendering</w:t>
      </w:r>
      <w:r w:rsidR="0011059D" w:rsidRPr="00316482">
        <w:rPr>
          <w:rFonts w:ascii="Times New Roman" w:hAnsi="Times New Roman" w:cs="Times New Roman"/>
          <w:sz w:val="24"/>
          <w:szCs w:val="24"/>
        </w:rPr>
        <w:t xml:space="preserve">, namely in size, shape, and </w:t>
      </w:r>
      <w:r w:rsidR="00C249B3" w:rsidRPr="00316482">
        <w:rPr>
          <w:rFonts w:ascii="Times New Roman" w:hAnsi="Times New Roman" w:cs="Times New Roman"/>
          <w:sz w:val="24"/>
          <w:szCs w:val="24"/>
        </w:rPr>
        <w:t xml:space="preserve">flat </w:t>
      </w:r>
      <w:r w:rsidR="0011059D" w:rsidRPr="00316482">
        <w:rPr>
          <w:rFonts w:ascii="Times New Roman" w:hAnsi="Times New Roman" w:cs="Times New Roman"/>
          <w:sz w:val="24"/>
          <w:szCs w:val="24"/>
        </w:rPr>
        <w:t>chasing</w:t>
      </w:r>
      <w:r w:rsidR="006710D6" w:rsidRPr="00316482">
        <w:rPr>
          <w:rFonts w:ascii="Times New Roman" w:hAnsi="Times New Roman" w:cs="Times New Roman"/>
          <w:sz w:val="24"/>
          <w:szCs w:val="24"/>
        </w:rPr>
        <w:t>.</w:t>
      </w:r>
      <w:r w:rsidR="00812FF7" w:rsidRPr="00316482">
        <w:rPr>
          <w:rStyle w:val="EndnoteReference"/>
          <w:rFonts w:ascii="Times New Roman" w:hAnsi="Times New Roman" w:cs="Times New Roman"/>
          <w:sz w:val="24"/>
          <w:szCs w:val="24"/>
        </w:rPr>
        <w:endnoteReference w:id="11"/>
      </w:r>
      <w:r w:rsidR="006710D6" w:rsidRPr="00316482">
        <w:rPr>
          <w:rFonts w:ascii="Times New Roman" w:hAnsi="Times New Roman" w:cs="Times New Roman"/>
          <w:sz w:val="24"/>
          <w:szCs w:val="24"/>
        </w:rPr>
        <w:t xml:space="preserve"> </w:t>
      </w:r>
      <w:r w:rsidR="0011059D" w:rsidRPr="00316482">
        <w:rPr>
          <w:rFonts w:ascii="Times New Roman" w:hAnsi="Times New Roman" w:cs="Times New Roman"/>
          <w:sz w:val="24"/>
          <w:szCs w:val="24"/>
        </w:rPr>
        <w:t>First of all, t</w:t>
      </w:r>
      <w:r w:rsidR="00363D26" w:rsidRPr="00316482">
        <w:rPr>
          <w:rFonts w:ascii="Times New Roman" w:hAnsi="Times New Roman" w:cs="Times New Roman"/>
          <w:sz w:val="24"/>
          <w:szCs w:val="24"/>
        </w:rPr>
        <w:t>he tray</w:t>
      </w:r>
      <w:r w:rsidR="006710D6" w:rsidRPr="00316482">
        <w:rPr>
          <w:rFonts w:ascii="Times New Roman" w:hAnsi="Times New Roman" w:cs="Times New Roman"/>
          <w:sz w:val="24"/>
          <w:szCs w:val="24"/>
        </w:rPr>
        <w:t>’s</w:t>
      </w:r>
      <w:r w:rsidR="00363D26" w:rsidRPr="00316482">
        <w:rPr>
          <w:rFonts w:ascii="Times New Roman" w:hAnsi="Times New Roman" w:cs="Times New Roman"/>
          <w:sz w:val="24"/>
          <w:szCs w:val="24"/>
        </w:rPr>
        <w:t xml:space="preserve"> actual dimension</w:t>
      </w:r>
      <w:r w:rsidR="006710D6" w:rsidRPr="00316482">
        <w:rPr>
          <w:rFonts w:ascii="Times New Roman" w:hAnsi="Times New Roman" w:cs="Times New Roman"/>
          <w:sz w:val="24"/>
          <w:szCs w:val="24"/>
        </w:rPr>
        <w:t>s match almost precisely th</w:t>
      </w:r>
      <w:r w:rsidR="00F633D8" w:rsidRPr="00316482">
        <w:rPr>
          <w:rFonts w:ascii="Times New Roman" w:hAnsi="Times New Roman" w:cs="Times New Roman"/>
          <w:sz w:val="24"/>
          <w:szCs w:val="24"/>
        </w:rPr>
        <w:t>ose of the</w:t>
      </w:r>
      <w:r w:rsidR="006710D6" w:rsidRPr="00316482">
        <w:rPr>
          <w:rFonts w:ascii="Times New Roman" w:hAnsi="Times New Roman" w:cs="Times New Roman"/>
          <w:sz w:val="24"/>
          <w:szCs w:val="24"/>
        </w:rPr>
        <w:t xml:space="preserve"> two-dimensional </w:t>
      </w:r>
      <w:r w:rsidR="00F633D8" w:rsidRPr="00316482">
        <w:rPr>
          <w:rFonts w:ascii="Times New Roman" w:hAnsi="Times New Roman" w:cs="Times New Roman"/>
          <w:sz w:val="24"/>
          <w:szCs w:val="24"/>
        </w:rPr>
        <w:t>views,</w:t>
      </w:r>
      <w:r w:rsidR="006710D6" w:rsidRPr="00316482">
        <w:rPr>
          <w:rFonts w:ascii="Times New Roman" w:hAnsi="Times New Roman" w:cs="Times New Roman"/>
          <w:sz w:val="24"/>
          <w:szCs w:val="24"/>
        </w:rPr>
        <w:t xml:space="preserve"> </w:t>
      </w:r>
      <w:r w:rsidR="00363D26" w:rsidRPr="00316482">
        <w:rPr>
          <w:rFonts w:ascii="Times New Roman" w:hAnsi="Times New Roman" w:cs="Times New Roman"/>
          <w:sz w:val="24"/>
          <w:szCs w:val="24"/>
        </w:rPr>
        <w:t>which measu</w:t>
      </w:r>
      <w:r w:rsidR="00192070" w:rsidRPr="00316482">
        <w:rPr>
          <w:rFonts w:ascii="Times New Roman" w:hAnsi="Times New Roman" w:cs="Times New Roman"/>
          <w:sz w:val="24"/>
          <w:szCs w:val="24"/>
        </w:rPr>
        <w:t xml:space="preserve">re from guilloche border to </w:t>
      </w:r>
      <w:r w:rsidR="00363D26" w:rsidRPr="00316482">
        <w:rPr>
          <w:rFonts w:ascii="Times New Roman" w:hAnsi="Times New Roman" w:cs="Times New Roman"/>
          <w:sz w:val="24"/>
          <w:szCs w:val="24"/>
        </w:rPr>
        <w:t>guilloche border (</w:t>
      </w:r>
      <w:r w:rsidR="009501AA" w:rsidRPr="00316482">
        <w:rPr>
          <w:rFonts w:ascii="Times New Roman" w:hAnsi="Times New Roman" w:cs="Times New Roman"/>
          <w:sz w:val="24"/>
          <w:szCs w:val="24"/>
        </w:rPr>
        <w:t>exclud</w:t>
      </w:r>
      <w:r w:rsidR="00363D26" w:rsidRPr="00316482">
        <w:rPr>
          <w:rFonts w:ascii="Times New Roman" w:hAnsi="Times New Roman" w:cs="Times New Roman"/>
          <w:sz w:val="24"/>
          <w:szCs w:val="24"/>
        </w:rPr>
        <w:t>ing</w:t>
      </w:r>
      <w:r w:rsidR="009501AA" w:rsidRPr="00316482">
        <w:rPr>
          <w:rFonts w:ascii="Times New Roman" w:hAnsi="Times New Roman" w:cs="Times New Roman"/>
          <w:sz w:val="24"/>
          <w:szCs w:val="24"/>
        </w:rPr>
        <w:t xml:space="preserve"> the maximum</w:t>
      </w:r>
      <w:r w:rsidR="006710D6" w:rsidRPr="00316482">
        <w:rPr>
          <w:rFonts w:ascii="Times New Roman" w:hAnsi="Times New Roman" w:cs="Times New Roman"/>
          <w:sz w:val="24"/>
          <w:szCs w:val="24"/>
        </w:rPr>
        <w:t xml:space="preserve"> </w:t>
      </w:r>
      <w:r w:rsidR="009501AA" w:rsidRPr="00316482">
        <w:rPr>
          <w:rFonts w:ascii="Times New Roman" w:hAnsi="Times New Roman" w:cs="Times New Roman"/>
          <w:sz w:val="24"/>
          <w:szCs w:val="24"/>
        </w:rPr>
        <w:t>bulk</w:t>
      </w:r>
      <w:r w:rsidR="006710D6" w:rsidRPr="00316482">
        <w:rPr>
          <w:rFonts w:ascii="Times New Roman" w:hAnsi="Times New Roman" w:cs="Times New Roman"/>
          <w:sz w:val="24"/>
          <w:szCs w:val="24"/>
        </w:rPr>
        <w:t xml:space="preserve"> of the flowers</w:t>
      </w:r>
      <w:r w:rsidR="00363D26" w:rsidRPr="00316482">
        <w:rPr>
          <w:rFonts w:ascii="Times New Roman" w:hAnsi="Times New Roman" w:cs="Times New Roman"/>
          <w:sz w:val="24"/>
          <w:szCs w:val="24"/>
        </w:rPr>
        <w:t>)</w:t>
      </w:r>
      <w:r w:rsidR="0088089F" w:rsidRPr="00316482">
        <w:rPr>
          <w:rFonts w:ascii="Times New Roman" w:hAnsi="Times New Roman" w:cs="Times New Roman"/>
          <w:sz w:val="24"/>
          <w:szCs w:val="24"/>
        </w:rPr>
        <w:t xml:space="preserve"> 3.6 </w:t>
      </w:r>
      <w:r w:rsidR="002E4A24" w:rsidRPr="00316482">
        <w:rPr>
          <w:rFonts w:ascii="Times New Roman" w:hAnsi="Times New Roman" w:cs="Times New Roman"/>
          <w:sz w:val="24"/>
          <w:szCs w:val="24"/>
        </w:rPr>
        <w:t>×</w:t>
      </w:r>
      <w:r w:rsidR="0088089F" w:rsidRPr="00316482">
        <w:rPr>
          <w:rFonts w:ascii="Times New Roman" w:hAnsi="Times New Roman" w:cs="Times New Roman"/>
          <w:sz w:val="24"/>
          <w:szCs w:val="24"/>
        </w:rPr>
        <w:t xml:space="preserve"> 21 </w:t>
      </w:r>
      <w:r w:rsidR="002E4A24" w:rsidRPr="00316482">
        <w:rPr>
          <w:rFonts w:ascii="Times New Roman" w:hAnsi="Times New Roman" w:cs="Times New Roman"/>
          <w:sz w:val="24"/>
          <w:szCs w:val="24"/>
        </w:rPr>
        <w:t>×</w:t>
      </w:r>
      <w:r w:rsidR="0088089F" w:rsidRPr="00316482">
        <w:rPr>
          <w:rFonts w:ascii="Times New Roman" w:hAnsi="Times New Roman" w:cs="Times New Roman"/>
          <w:sz w:val="24"/>
          <w:szCs w:val="24"/>
        </w:rPr>
        <w:t xml:space="preserve"> 18.7 c</w:t>
      </w:r>
      <w:r w:rsidR="00941DD1" w:rsidRPr="00316482">
        <w:rPr>
          <w:rFonts w:ascii="Times New Roman" w:hAnsi="Times New Roman" w:cs="Times New Roman"/>
          <w:sz w:val="24"/>
          <w:szCs w:val="24"/>
        </w:rPr>
        <w:t>entimeters</w:t>
      </w:r>
      <w:r w:rsidR="00660421" w:rsidRPr="00316482">
        <w:rPr>
          <w:rFonts w:ascii="Times New Roman" w:hAnsi="Times New Roman" w:cs="Times New Roman"/>
          <w:sz w:val="24"/>
          <w:szCs w:val="24"/>
        </w:rPr>
        <w:t>. Secondly, the volute</w:t>
      </w:r>
      <w:r w:rsidR="002E4A24" w:rsidRPr="00316482">
        <w:rPr>
          <w:rFonts w:ascii="Times New Roman" w:hAnsi="Times New Roman" w:cs="Times New Roman"/>
          <w:sz w:val="24"/>
          <w:szCs w:val="24"/>
        </w:rPr>
        <w:t>-</w:t>
      </w:r>
      <w:r w:rsidR="00660421" w:rsidRPr="00316482">
        <w:rPr>
          <w:rFonts w:ascii="Times New Roman" w:hAnsi="Times New Roman" w:cs="Times New Roman"/>
          <w:sz w:val="24"/>
          <w:szCs w:val="24"/>
        </w:rPr>
        <w:t>shape</w:t>
      </w:r>
      <w:r w:rsidR="002E4A24" w:rsidRPr="00316482">
        <w:rPr>
          <w:rFonts w:ascii="Times New Roman" w:hAnsi="Times New Roman" w:cs="Times New Roman"/>
          <w:sz w:val="24"/>
          <w:szCs w:val="24"/>
        </w:rPr>
        <w:t>d</w:t>
      </w:r>
      <w:r w:rsidR="00660421" w:rsidRPr="00316482">
        <w:rPr>
          <w:rFonts w:ascii="Times New Roman" w:hAnsi="Times New Roman" w:cs="Times New Roman"/>
          <w:sz w:val="24"/>
          <w:szCs w:val="24"/>
        </w:rPr>
        <w:t xml:space="preserve"> feet and their positions</w:t>
      </w:r>
      <w:r w:rsidR="00192070" w:rsidRPr="00316482">
        <w:rPr>
          <w:rFonts w:ascii="Times New Roman" w:hAnsi="Times New Roman" w:cs="Times New Roman"/>
          <w:sz w:val="24"/>
          <w:szCs w:val="24"/>
        </w:rPr>
        <w:t xml:space="preserve"> align</w:t>
      </w:r>
      <w:r w:rsidR="00660421" w:rsidRPr="00316482">
        <w:rPr>
          <w:rFonts w:ascii="Times New Roman" w:hAnsi="Times New Roman" w:cs="Times New Roman"/>
          <w:sz w:val="24"/>
          <w:szCs w:val="24"/>
        </w:rPr>
        <w:t>, in relation to the orient</w:t>
      </w:r>
      <w:r w:rsidR="00192070" w:rsidRPr="00316482">
        <w:rPr>
          <w:rFonts w:ascii="Times New Roman" w:hAnsi="Times New Roman" w:cs="Times New Roman"/>
          <w:sz w:val="24"/>
          <w:szCs w:val="24"/>
        </w:rPr>
        <w:t>ation of the lozenge</w:t>
      </w:r>
      <w:r w:rsidR="002E4A24" w:rsidRPr="00316482">
        <w:rPr>
          <w:rFonts w:ascii="Times New Roman" w:hAnsi="Times New Roman" w:cs="Times New Roman"/>
          <w:sz w:val="24"/>
          <w:szCs w:val="24"/>
        </w:rPr>
        <w:t>-</w:t>
      </w:r>
      <w:r w:rsidR="00192070" w:rsidRPr="00316482">
        <w:rPr>
          <w:rFonts w:ascii="Times New Roman" w:hAnsi="Times New Roman" w:cs="Times New Roman"/>
          <w:sz w:val="24"/>
          <w:szCs w:val="24"/>
        </w:rPr>
        <w:t>shape</w:t>
      </w:r>
      <w:r w:rsidR="002E4A24" w:rsidRPr="00316482">
        <w:rPr>
          <w:rFonts w:ascii="Times New Roman" w:hAnsi="Times New Roman" w:cs="Times New Roman"/>
          <w:sz w:val="24"/>
          <w:szCs w:val="24"/>
        </w:rPr>
        <w:t>d</w:t>
      </w:r>
      <w:r w:rsidR="00192070" w:rsidRPr="00316482">
        <w:rPr>
          <w:rFonts w:ascii="Times New Roman" w:hAnsi="Times New Roman" w:cs="Times New Roman"/>
          <w:sz w:val="24"/>
          <w:szCs w:val="24"/>
        </w:rPr>
        <w:t xml:space="preserve"> tray</w:t>
      </w:r>
      <w:r w:rsidR="00660421" w:rsidRPr="00316482">
        <w:rPr>
          <w:rFonts w:ascii="Times New Roman" w:hAnsi="Times New Roman" w:cs="Times New Roman"/>
          <w:sz w:val="24"/>
          <w:szCs w:val="24"/>
        </w:rPr>
        <w:t xml:space="preserve">. Thirdly, the </w:t>
      </w:r>
      <w:r w:rsidR="0051381A" w:rsidRPr="00316482">
        <w:rPr>
          <w:rFonts w:ascii="Times New Roman" w:hAnsi="Times New Roman" w:cs="Times New Roman"/>
          <w:sz w:val="24"/>
          <w:szCs w:val="24"/>
        </w:rPr>
        <w:t>compartmentaliz</w:t>
      </w:r>
      <w:r w:rsidR="00660421" w:rsidRPr="00316482">
        <w:rPr>
          <w:rFonts w:ascii="Times New Roman" w:hAnsi="Times New Roman" w:cs="Times New Roman"/>
          <w:sz w:val="24"/>
          <w:szCs w:val="24"/>
        </w:rPr>
        <w:t>ation of the trays’</w:t>
      </w:r>
      <w:r w:rsidR="0051381A" w:rsidRPr="00316482">
        <w:rPr>
          <w:rFonts w:ascii="Times New Roman" w:hAnsi="Times New Roman" w:cs="Times New Roman"/>
          <w:sz w:val="24"/>
          <w:szCs w:val="24"/>
        </w:rPr>
        <w:t xml:space="preserve"> surface</w:t>
      </w:r>
      <w:r w:rsidR="00AA5874" w:rsidRPr="00316482">
        <w:rPr>
          <w:rFonts w:ascii="Times New Roman" w:hAnsi="Times New Roman" w:cs="Times New Roman"/>
          <w:sz w:val="24"/>
          <w:szCs w:val="24"/>
        </w:rPr>
        <w:t>s</w:t>
      </w:r>
      <w:r w:rsidR="00660421" w:rsidRPr="00316482">
        <w:rPr>
          <w:rFonts w:ascii="Times New Roman" w:hAnsi="Times New Roman" w:cs="Times New Roman"/>
          <w:sz w:val="24"/>
          <w:szCs w:val="24"/>
        </w:rPr>
        <w:t xml:space="preserve"> and</w:t>
      </w:r>
      <w:r w:rsidR="00C249B3" w:rsidRPr="00316482">
        <w:rPr>
          <w:rFonts w:ascii="Times New Roman" w:hAnsi="Times New Roman" w:cs="Times New Roman"/>
          <w:sz w:val="24"/>
          <w:szCs w:val="24"/>
        </w:rPr>
        <w:t xml:space="preserve"> flat</w:t>
      </w:r>
      <w:r w:rsidR="002E4A24" w:rsidRPr="00316482">
        <w:rPr>
          <w:rFonts w:ascii="Times New Roman" w:hAnsi="Times New Roman" w:cs="Times New Roman"/>
          <w:sz w:val="24"/>
          <w:szCs w:val="24"/>
        </w:rPr>
        <w:t>-</w:t>
      </w:r>
      <w:r w:rsidR="00C249B3" w:rsidRPr="00316482">
        <w:rPr>
          <w:rFonts w:ascii="Times New Roman" w:hAnsi="Times New Roman" w:cs="Times New Roman"/>
          <w:sz w:val="24"/>
          <w:szCs w:val="24"/>
        </w:rPr>
        <w:t>chased</w:t>
      </w:r>
      <w:r w:rsidR="00D436A1" w:rsidRPr="00316482">
        <w:rPr>
          <w:rFonts w:ascii="Times New Roman" w:hAnsi="Times New Roman" w:cs="Times New Roman"/>
          <w:sz w:val="24"/>
          <w:szCs w:val="24"/>
        </w:rPr>
        <w:t xml:space="preserve"> </w:t>
      </w:r>
      <w:r w:rsidR="0011059D" w:rsidRPr="00316482">
        <w:rPr>
          <w:rFonts w:ascii="Times New Roman" w:hAnsi="Times New Roman" w:cs="Times New Roman"/>
          <w:sz w:val="24"/>
          <w:szCs w:val="24"/>
        </w:rPr>
        <w:t>ornament</w:t>
      </w:r>
      <w:r w:rsidR="00D436A1" w:rsidRPr="00316482">
        <w:rPr>
          <w:rFonts w:ascii="Times New Roman" w:hAnsi="Times New Roman" w:cs="Times New Roman"/>
          <w:sz w:val="24"/>
          <w:szCs w:val="24"/>
        </w:rPr>
        <w:t xml:space="preserve"> </w:t>
      </w:r>
      <w:r w:rsidR="00C249B3" w:rsidRPr="00316482">
        <w:rPr>
          <w:rFonts w:ascii="Times New Roman" w:hAnsi="Times New Roman" w:cs="Times New Roman"/>
          <w:sz w:val="24"/>
          <w:szCs w:val="24"/>
        </w:rPr>
        <w:t>are comparable. It is clear that François</w:t>
      </w:r>
      <w:r w:rsidR="00E47136" w:rsidRPr="00316482">
        <w:rPr>
          <w:rFonts w:ascii="Times New Roman" w:hAnsi="Times New Roman" w:cs="Times New Roman"/>
          <w:sz w:val="24"/>
          <w:szCs w:val="24"/>
        </w:rPr>
        <w:t xml:space="preserve"> </w:t>
      </w:r>
      <w:r w:rsidR="00C249B3" w:rsidRPr="00316482">
        <w:rPr>
          <w:rFonts w:ascii="Times New Roman" w:hAnsi="Times New Roman" w:cs="Times New Roman"/>
          <w:sz w:val="24"/>
          <w:szCs w:val="24"/>
        </w:rPr>
        <w:t>Thomas Germa</w:t>
      </w:r>
      <w:r w:rsidR="00192070" w:rsidRPr="00316482">
        <w:rPr>
          <w:rFonts w:ascii="Times New Roman" w:hAnsi="Times New Roman" w:cs="Times New Roman"/>
          <w:sz w:val="24"/>
          <w:szCs w:val="24"/>
        </w:rPr>
        <w:t>in had access to the drawing</w:t>
      </w:r>
      <w:r w:rsidR="00C249B3" w:rsidRPr="00316482">
        <w:rPr>
          <w:rFonts w:ascii="Times New Roman" w:hAnsi="Times New Roman" w:cs="Times New Roman"/>
          <w:sz w:val="24"/>
          <w:szCs w:val="24"/>
        </w:rPr>
        <w:t xml:space="preserve"> </w:t>
      </w:r>
      <w:r w:rsidR="00192070" w:rsidRPr="00316482">
        <w:rPr>
          <w:rFonts w:ascii="Times New Roman" w:hAnsi="Times New Roman" w:cs="Times New Roman"/>
          <w:sz w:val="24"/>
          <w:szCs w:val="24"/>
        </w:rPr>
        <w:t xml:space="preserve">(and </w:t>
      </w:r>
      <w:r w:rsidR="00C249B3" w:rsidRPr="00316482">
        <w:rPr>
          <w:rFonts w:ascii="Times New Roman" w:hAnsi="Times New Roman" w:cs="Times New Roman"/>
          <w:sz w:val="24"/>
          <w:szCs w:val="24"/>
        </w:rPr>
        <w:t>perhaps to molds for the volute</w:t>
      </w:r>
      <w:r w:rsidR="002E4A24" w:rsidRPr="00316482">
        <w:rPr>
          <w:rFonts w:ascii="Times New Roman" w:hAnsi="Times New Roman" w:cs="Times New Roman"/>
          <w:sz w:val="24"/>
          <w:szCs w:val="24"/>
        </w:rPr>
        <w:t>-</w:t>
      </w:r>
      <w:r w:rsidR="00C249B3" w:rsidRPr="00316482">
        <w:rPr>
          <w:rFonts w:ascii="Times New Roman" w:hAnsi="Times New Roman" w:cs="Times New Roman"/>
          <w:sz w:val="24"/>
          <w:szCs w:val="24"/>
        </w:rPr>
        <w:t>shape</w:t>
      </w:r>
      <w:r w:rsidR="002E4A24" w:rsidRPr="00316482">
        <w:rPr>
          <w:rFonts w:ascii="Times New Roman" w:hAnsi="Times New Roman" w:cs="Times New Roman"/>
          <w:sz w:val="24"/>
          <w:szCs w:val="24"/>
        </w:rPr>
        <w:t>d</w:t>
      </w:r>
      <w:r w:rsidR="00C249B3" w:rsidRPr="00316482">
        <w:rPr>
          <w:rFonts w:ascii="Times New Roman" w:hAnsi="Times New Roman" w:cs="Times New Roman"/>
          <w:sz w:val="24"/>
          <w:szCs w:val="24"/>
        </w:rPr>
        <w:t xml:space="preserve"> feet</w:t>
      </w:r>
      <w:r w:rsidR="00192070" w:rsidRPr="00316482">
        <w:rPr>
          <w:rFonts w:ascii="Times New Roman" w:hAnsi="Times New Roman" w:cs="Times New Roman"/>
          <w:sz w:val="24"/>
          <w:szCs w:val="24"/>
        </w:rPr>
        <w:t>)</w:t>
      </w:r>
      <w:r w:rsidR="00C249B3" w:rsidRPr="00316482">
        <w:rPr>
          <w:rFonts w:ascii="Times New Roman" w:hAnsi="Times New Roman" w:cs="Times New Roman"/>
          <w:sz w:val="24"/>
          <w:szCs w:val="24"/>
        </w:rPr>
        <w:t xml:space="preserve">, </w:t>
      </w:r>
      <w:r w:rsidR="00192070" w:rsidRPr="00316482">
        <w:rPr>
          <w:rFonts w:ascii="Times New Roman" w:hAnsi="Times New Roman" w:cs="Times New Roman"/>
          <w:sz w:val="24"/>
          <w:szCs w:val="24"/>
        </w:rPr>
        <w:t xml:space="preserve">which was </w:t>
      </w:r>
      <w:r w:rsidR="00C249B3" w:rsidRPr="00316482">
        <w:rPr>
          <w:rFonts w:ascii="Times New Roman" w:hAnsi="Times New Roman" w:cs="Times New Roman"/>
          <w:sz w:val="24"/>
          <w:szCs w:val="24"/>
        </w:rPr>
        <w:t xml:space="preserve">preserved </w:t>
      </w:r>
      <w:r w:rsidR="00192070" w:rsidRPr="00316482">
        <w:rPr>
          <w:rFonts w:ascii="Times New Roman" w:hAnsi="Times New Roman" w:cs="Times New Roman"/>
          <w:sz w:val="24"/>
          <w:szCs w:val="24"/>
        </w:rPr>
        <w:t>after</w:t>
      </w:r>
      <w:r w:rsidR="00C249B3" w:rsidRPr="00316482">
        <w:rPr>
          <w:rFonts w:ascii="Times New Roman" w:hAnsi="Times New Roman" w:cs="Times New Roman"/>
          <w:sz w:val="24"/>
          <w:szCs w:val="24"/>
        </w:rPr>
        <w:t xml:space="preserve"> his father</w:t>
      </w:r>
      <w:r w:rsidR="00192070" w:rsidRPr="00316482">
        <w:rPr>
          <w:rFonts w:ascii="Times New Roman" w:hAnsi="Times New Roman" w:cs="Times New Roman"/>
          <w:sz w:val="24"/>
          <w:szCs w:val="24"/>
        </w:rPr>
        <w:t>’s death</w:t>
      </w:r>
      <w:r w:rsidR="00C249B3" w:rsidRPr="00316482">
        <w:rPr>
          <w:rFonts w:ascii="Times New Roman" w:hAnsi="Times New Roman" w:cs="Times New Roman"/>
          <w:sz w:val="24"/>
          <w:szCs w:val="24"/>
        </w:rPr>
        <w:t>. For the 1750 commission, however, he simplified the overall appearance</w:t>
      </w:r>
      <w:r w:rsidR="00AA5874" w:rsidRPr="00316482">
        <w:rPr>
          <w:rFonts w:ascii="Times New Roman" w:hAnsi="Times New Roman" w:cs="Times New Roman"/>
          <w:sz w:val="24"/>
          <w:szCs w:val="24"/>
        </w:rPr>
        <w:t xml:space="preserve"> of its tray</w:t>
      </w:r>
      <w:r w:rsidR="00C249B3" w:rsidRPr="00316482">
        <w:rPr>
          <w:rFonts w:ascii="Times New Roman" w:hAnsi="Times New Roman" w:cs="Times New Roman"/>
          <w:sz w:val="24"/>
          <w:szCs w:val="24"/>
        </w:rPr>
        <w:t xml:space="preserve">, eliminating the profusion of flowers and substituting a banded reed </w:t>
      </w:r>
      <w:r w:rsidR="009106F6" w:rsidRPr="00316482">
        <w:rPr>
          <w:rFonts w:ascii="Times New Roman" w:hAnsi="Times New Roman" w:cs="Times New Roman"/>
          <w:sz w:val="24"/>
          <w:szCs w:val="24"/>
        </w:rPr>
        <w:t>molding for the tray rim</w:t>
      </w:r>
      <w:r w:rsidR="00C249B3" w:rsidRPr="00316482">
        <w:rPr>
          <w:rFonts w:ascii="Times New Roman" w:hAnsi="Times New Roman" w:cs="Times New Roman"/>
          <w:sz w:val="24"/>
          <w:szCs w:val="24"/>
        </w:rPr>
        <w:t>.</w:t>
      </w:r>
    </w:p>
    <w:p w14:paraId="1BAAF4A7" w14:textId="7FA85980" w:rsidR="00316316" w:rsidRPr="00316482" w:rsidRDefault="004A79B7" w:rsidP="00316482">
      <w:pPr>
        <w:spacing w:after="0" w:line="480" w:lineRule="auto"/>
        <w:ind w:firstLine="720"/>
        <w:rPr>
          <w:rFonts w:ascii="Times New Roman" w:hAnsi="Times New Roman" w:cs="Times New Roman"/>
          <w:sz w:val="24"/>
          <w:szCs w:val="24"/>
        </w:rPr>
      </w:pPr>
      <w:r w:rsidRPr="00316482">
        <w:rPr>
          <w:rFonts w:ascii="Times New Roman" w:hAnsi="Times New Roman" w:cs="Times New Roman"/>
          <w:sz w:val="24"/>
          <w:szCs w:val="24"/>
        </w:rPr>
        <w:t>The center of the</w:t>
      </w:r>
      <w:r w:rsidR="003D175B" w:rsidRPr="00316482">
        <w:rPr>
          <w:rFonts w:ascii="Times New Roman" w:hAnsi="Times New Roman" w:cs="Times New Roman"/>
          <w:sz w:val="24"/>
          <w:szCs w:val="24"/>
        </w:rPr>
        <w:t xml:space="preserve"> Getty</w:t>
      </w:r>
      <w:r w:rsidRPr="00316482">
        <w:rPr>
          <w:rFonts w:ascii="Times New Roman" w:hAnsi="Times New Roman" w:cs="Times New Roman"/>
          <w:sz w:val="24"/>
          <w:szCs w:val="24"/>
        </w:rPr>
        <w:t xml:space="preserve"> tray is engraved with the coat of arms of, possibly, the de </w:t>
      </w:r>
      <w:proofErr w:type="spellStart"/>
      <w:r w:rsidRPr="00316482">
        <w:rPr>
          <w:rFonts w:ascii="Times New Roman" w:hAnsi="Times New Roman" w:cs="Times New Roman"/>
          <w:sz w:val="24"/>
          <w:szCs w:val="24"/>
        </w:rPr>
        <w:t>Ménard</w:t>
      </w:r>
      <w:proofErr w:type="spellEnd"/>
      <w:r w:rsidRPr="00316482">
        <w:rPr>
          <w:rFonts w:ascii="Times New Roman" w:hAnsi="Times New Roman" w:cs="Times New Roman"/>
          <w:sz w:val="24"/>
          <w:szCs w:val="24"/>
        </w:rPr>
        <w:t xml:space="preserve"> de la </w:t>
      </w:r>
      <w:proofErr w:type="spellStart"/>
      <w:r w:rsidRPr="00316482">
        <w:rPr>
          <w:rFonts w:ascii="Times New Roman" w:hAnsi="Times New Roman" w:cs="Times New Roman"/>
          <w:sz w:val="24"/>
          <w:szCs w:val="24"/>
        </w:rPr>
        <w:t>Menardière</w:t>
      </w:r>
      <w:proofErr w:type="spellEnd"/>
      <w:r w:rsidRPr="00316482">
        <w:rPr>
          <w:rFonts w:ascii="Times New Roman" w:hAnsi="Times New Roman" w:cs="Times New Roman"/>
          <w:sz w:val="24"/>
          <w:szCs w:val="24"/>
        </w:rPr>
        <w:t xml:space="preserve"> family.</w:t>
      </w:r>
      <w:r w:rsidRPr="00316482">
        <w:rPr>
          <w:rStyle w:val="EndnoteReference"/>
          <w:rFonts w:ascii="Times New Roman" w:hAnsi="Times New Roman" w:cs="Times New Roman"/>
          <w:sz w:val="24"/>
          <w:szCs w:val="24"/>
        </w:rPr>
        <w:endnoteReference w:id="12"/>
      </w:r>
      <w:r w:rsidRPr="00316482">
        <w:rPr>
          <w:rFonts w:ascii="Times New Roman" w:hAnsi="Times New Roman" w:cs="Times New Roman"/>
          <w:sz w:val="24"/>
          <w:szCs w:val="24"/>
        </w:rPr>
        <w:t xml:space="preserve"> </w:t>
      </w:r>
      <w:r w:rsidR="003D175B" w:rsidRPr="00316482">
        <w:rPr>
          <w:rFonts w:ascii="Times New Roman" w:hAnsi="Times New Roman" w:cs="Times New Roman"/>
          <w:sz w:val="24"/>
          <w:szCs w:val="24"/>
        </w:rPr>
        <w:t xml:space="preserve">Thanks to </w:t>
      </w:r>
      <w:r w:rsidR="00233674" w:rsidRPr="00316482">
        <w:rPr>
          <w:rFonts w:ascii="Times New Roman" w:hAnsi="Times New Roman" w:cs="Times New Roman"/>
          <w:sz w:val="24"/>
          <w:szCs w:val="24"/>
        </w:rPr>
        <w:t xml:space="preserve">the presence of </w:t>
      </w:r>
      <w:r w:rsidR="003D175B" w:rsidRPr="00316482">
        <w:rPr>
          <w:rFonts w:ascii="Times New Roman" w:hAnsi="Times New Roman" w:cs="Times New Roman"/>
          <w:sz w:val="24"/>
          <w:szCs w:val="24"/>
        </w:rPr>
        <w:t>this armorial</w:t>
      </w:r>
      <w:r w:rsidR="00233674" w:rsidRPr="00316482">
        <w:rPr>
          <w:rFonts w:ascii="Times New Roman" w:hAnsi="Times New Roman" w:cs="Times New Roman"/>
          <w:sz w:val="24"/>
          <w:szCs w:val="24"/>
        </w:rPr>
        <w:t xml:space="preserve"> engraved on related pieces</w:t>
      </w:r>
      <w:r w:rsidR="003D175B" w:rsidRPr="00316482">
        <w:rPr>
          <w:rFonts w:ascii="Times New Roman" w:hAnsi="Times New Roman" w:cs="Times New Roman"/>
          <w:sz w:val="24"/>
          <w:szCs w:val="24"/>
        </w:rPr>
        <w:t xml:space="preserve">, it is possible to identify </w:t>
      </w:r>
      <w:r w:rsidR="00056A2D" w:rsidRPr="00316482">
        <w:rPr>
          <w:rFonts w:ascii="Times New Roman" w:hAnsi="Times New Roman" w:cs="Times New Roman"/>
          <w:sz w:val="24"/>
          <w:szCs w:val="24"/>
        </w:rPr>
        <w:t>four</w:t>
      </w:r>
      <w:r w:rsidR="003D175B" w:rsidRPr="00316482">
        <w:rPr>
          <w:rFonts w:ascii="Times New Roman" w:hAnsi="Times New Roman" w:cs="Times New Roman"/>
          <w:sz w:val="24"/>
          <w:szCs w:val="24"/>
        </w:rPr>
        <w:t xml:space="preserve"> lidded boxes, or </w:t>
      </w:r>
      <w:proofErr w:type="spellStart"/>
      <w:r w:rsidR="003D175B" w:rsidRPr="00316482">
        <w:rPr>
          <w:rFonts w:ascii="Times New Roman" w:hAnsi="Times New Roman" w:cs="Times New Roman"/>
          <w:i/>
          <w:sz w:val="24"/>
          <w:szCs w:val="24"/>
        </w:rPr>
        <w:t>boîtes</w:t>
      </w:r>
      <w:proofErr w:type="spellEnd"/>
      <w:r w:rsidR="003D175B" w:rsidRPr="00316482">
        <w:rPr>
          <w:rFonts w:ascii="Times New Roman" w:hAnsi="Times New Roman" w:cs="Times New Roman"/>
          <w:i/>
          <w:sz w:val="24"/>
          <w:szCs w:val="24"/>
        </w:rPr>
        <w:t xml:space="preserve"> de </w:t>
      </w:r>
      <w:r w:rsidR="004F2632" w:rsidRPr="00316482">
        <w:rPr>
          <w:rFonts w:ascii="Times New Roman" w:hAnsi="Times New Roman" w:cs="Times New Roman"/>
          <w:i/>
          <w:sz w:val="24"/>
          <w:szCs w:val="24"/>
        </w:rPr>
        <w:t>toilette</w:t>
      </w:r>
      <w:r w:rsidR="003D175B" w:rsidRPr="00316482">
        <w:rPr>
          <w:rFonts w:ascii="Times New Roman" w:hAnsi="Times New Roman" w:cs="Times New Roman"/>
          <w:i/>
          <w:sz w:val="24"/>
          <w:szCs w:val="24"/>
        </w:rPr>
        <w:t xml:space="preserve"> ronde</w:t>
      </w:r>
      <w:r w:rsidR="003D175B" w:rsidRPr="00316482">
        <w:rPr>
          <w:rFonts w:ascii="Times New Roman" w:hAnsi="Times New Roman" w:cs="Times New Roman"/>
          <w:sz w:val="24"/>
          <w:szCs w:val="24"/>
        </w:rPr>
        <w:t xml:space="preserve">, </w:t>
      </w:r>
      <w:r w:rsidR="00056A2D" w:rsidRPr="00316482">
        <w:rPr>
          <w:rFonts w:ascii="Times New Roman" w:hAnsi="Times New Roman" w:cs="Times New Roman"/>
          <w:sz w:val="24"/>
          <w:szCs w:val="24"/>
        </w:rPr>
        <w:t xml:space="preserve">from this dispersed </w:t>
      </w:r>
      <w:r w:rsidR="00233674" w:rsidRPr="00316482">
        <w:rPr>
          <w:rFonts w:ascii="Times New Roman" w:hAnsi="Times New Roman" w:cs="Times New Roman"/>
          <w:sz w:val="24"/>
          <w:szCs w:val="24"/>
        </w:rPr>
        <w:t>toilette set</w:t>
      </w:r>
      <w:r w:rsidR="00056A2D" w:rsidRPr="00316482">
        <w:rPr>
          <w:rFonts w:ascii="Times New Roman" w:hAnsi="Times New Roman" w:cs="Times New Roman"/>
          <w:sz w:val="24"/>
          <w:szCs w:val="24"/>
        </w:rPr>
        <w:t xml:space="preserve">. </w:t>
      </w:r>
      <w:r w:rsidR="008805ED" w:rsidRPr="00316482">
        <w:rPr>
          <w:rFonts w:ascii="Times New Roman" w:hAnsi="Times New Roman" w:cs="Times New Roman"/>
          <w:sz w:val="24"/>
          <w:szCs w:val="24"/>
        </w:rPr>
        <w:t>The largest box (</w:t>
      </w:r>
      <w:r w:rsidR="00324621" w:rsidRPr="00316482">
        <w:rPr>
          <w:rFonts w:ascii="Times New Roman" w:hAnsi="Times New Roman" w:cs="Times New Roman"/>
          <w:sz w:val="24"/>
          <w:szCs w:val="24"/>
        </w:rPr>
        <w:t xml:space="preserve">H: </w:t>
      </w:r>
      <w:r w:rsidR="008805ED" w:rsidRPr="00316482">
        <w:rPr>
          <w:rFonts w:ascii="Times New Roman" w:hAnsi="Times New Roman" w:cs="Times New Roman"/>
          <w:sz w:val="24"/>
          <w:szCs w:val="24"/>
        </w:rPr>
        <w:t xml:space="preserve">8.3 </w:t>
      </w:r>
      <w:r w:rsidR="0022047E" w:rsidRPr="00316482">
        <w:rPr>
          <w:rFonts w:ascii="Times New Roman" w:hAnsi="Times New Roman" w:cs="Times New Roman"/>
          <w:sz w:val="24"/>
          <w:szCs w:val="24"/>
        </w:rPr>
        <w:t>×</w:t>
      </w:r>
      <w:r w:rsidR="008805ED" w:rsidRPr="00316482">
        <w:rPr>
          <w:rFonts w:ascii="Times New Roman" w:hAnsi="Times New Roman" w:cs="Times New Roman"/>
          <w:sz w:val="24"/>
          <w:szCs w:val="24"/>
        </w:rPr>
        <w:t xml:space="preserve"> </w:t>
      </w:r>
      <w:r w:rsidR="00324621" w:rsidRPr="00316482">
        <w:rPr>
          <w:rFonts w:ascii="Times New Roman" w:hAnsi="Times New Roman" w:cs="Times New Roman"/>
          <w:sz w:val="24"/>
          <w:szCs w:val="24"/>
        </w:rPr>
        <w:t xml:space="preserve">Diam: </w:t>
      </w:r>
      <w:r w:rsidR="008805ED" w:rsidRPr="00316482">
        <w:rPr>
          <w:rFonts w:ascii="Times New Roman" w:hAnsi="Times New Roman" w:cs="Times New Roman"/>
          <w:sz w:val="24"/>
          <w:szCs w:val="24"/>
        </w:rPr>
        <w:t xml:space="preserve">13.8 cm) is in the in the </w:t>
      </w:r>
      <w:proofErr w:type="spellStart"/>
      <w:r w:rsidR="008805ED" w:rsidRPr="00316482">
        <w:rPr>
          <w:rFonts w:ascii="Times New Roman" w:hAnsi="Times New Roman" w:cs="Times New Roman"/>
          <w:sz w:val="24"/>
          <w:szCs w:val="24"/>
        </w:rPr>
        <w:t>Musée</w:t>
      </w:r>
      <w:proofErr w:type="spellEnd"/>
      <w:r w:rsidR="008805ED" w:rsidRPr="00316482">
        <w:rPr>
          <w:rFonts w:ascii="Times New Roman" w:hAnsi="Times New Roman" w:cs="Times New Roman"/>
          <w:sz w:val="24"/>
          <w:szCs w:val="24"/>
        </w:rPr>
        <w:t xml:space="preserve"> des arts </w:t>
      </w:r>
      <w:proofErr w:type="spellStart"/>
      <w:r w:rsidR="008805ED" w:rsidRPr="00316482">
        <w:rPr>
          <w:rFonts w:ascii="Times New Roman" w:hAnsi="Times New Roman" w:cs="Times New Roman"/>
          <w:sz w:val="24"/>
          <w:szCs w:val="24"/>
        </w:rPr>
        <w:t>décoratifs</w:t>
      </w:r>
      <w:proofErr w:type="spellEnd"/>
      <w:r w:rsidR="008805ED" w:rsidRPr="00316482">
        <w:rPr>
          <w:rFonts w:ascii="Times New Roman" w:hAnsi="Times New Roman" w:cs="Times New Roman"/>
          <w:sz w:val="24"/>
          <w:szCs w:val="24"/>
        </w:rPr>
        <w:t>, Paris</w:t>
      </w:r>
      <w:r w:rsidR="004977D2" w:rsidRPr="00316482">
        <w:rPr>
          <w:rFonts w:ascii="Times New Roman" w:hAnsi="Times New Roman" w:cs="Times New Roman"/>
          <w:sz w:val="24"/>
          <w:szCs w:val="24"/>
        </w:rPr>
        <w:t xml:space="preserve"> (</w:t>
      </w:r>
      <w:r w:rsidR="004977D2" w:rsidRPr="0091291E">
        <w:rPr>
          <w:rFonts w:ascii="Times New Roman" w:hAnsi="Times New Roman" w:cs="Times New Roman"/>
          <w:b/>
          <w:bCs/>
          <w:sz w:val="24"/>
          <w:szCs w:val="24"/>
        </w:rPr>
        <w:t>fig. 7.5</w:t>
      </w:r>
      <w:r w:rsidR="004977D2" w:rsidRPr="00316482">
        <w:rPr>
          <w:rFonts w:ascii="Times New Roman" w:hAnsi="Times New Roman" w:cs="Times New Roman"/>
          <w:sz w:val="24"/>
          <w:szCs w:val="24"/>
        </w:rPr>
        <w:t>)</w:t>
      </w:r>
      <w:r w:rsidR="008805ED" w:rsidRPr="00316482">
        <w:rPr>
          <w:rFonts w:ascii="Times New Roman" w:hAnsi="Times New Roman" w:cs="Times New Roman"/>
          <w:sz w:val="24"/>
          <w:szCs w:val="24"/>
        </w:rPr>
        <w:t>.</w:t>
      </w:r>
      <w:r w:rsidR="008805ED" w:rsidRPr="00316482">
        <w:rPr>
          <w:rStyle w:val="EndnoteReference"/>
          <w:rFonts w:ascii="Times New Roman" w:hAnsi="Times New Roman" w:cs="Times New Roman"/>
          <w:sz w:val="24"/>
          <w:szCs w:val="24"/>
        </w:rPr>
        <w:endnoteReference w:id="13"/>
      </w:r>
      <w:r w:rsidR="008805ED" w:rsidRPr="00316482">
        <w:rPr>
          <w:rFonts w:ascii="Times New Roman" w:hAnsi="Times New Roman" w:cs="Times New Roman"/>
          <w:sz w:val="24"/>
          <w:szCs w:val="24"/>
        </w:rPr>
        <w:t xml:space="preserve"> A smaller pair (5.5 </w:t>
      </w:r>
      <w:r w:rsidR="0022047E" w:rsidRPr="00316482">
        <w:rPr>
          <w:rFonts w:ascii="Times New Roman" w:hAnsi="Times New Roman" w:cs="Times New Roman"/>
          <w:sz w:val="24"/>
          <w:szCs w:val="24"/>
        </w:rPr>
        <w:t>×</w:t>
      </w:r>
      <w:r w:rsidR="008805ED" w:rsidRPr="00316482">
        <w:rPr>
          <w:rFonts w:ascii="Times New Roman" w:hAnsi="Times New Roman" w:cs="Times New Roman"/>
          <w:sz w:val="24"/>
          <w:szCs w:val="24"/>
        </w:rPr>
        <w:t xml:space="preserve"> 8.5 cm) of the same form, called </w:t>
      </w:r>
      <w:proofErr w:type="spellStart"/>
      <w:r w:rsidR="008805ED" w:rsidRPr="00316482">
        <w:rPr>
          <w:rFonts w:ascii="Times New Roman" w:hAnsi="Times New Roman" w:cs="Times New Roman"/>
          <w:i/>
          <w:sz w:val="24"/>
          <w:szCs w:val="24"/>
        </w:rPr>
        <w:t>boîtes</w:t>
      </w:r>
      <w:proofErr w:type="spellEnd"/>
      <w:r w:rsidR="008805ED" w:rsidRPr="00316482">
        <w:rPr>
          <w:rFonts w:ascii="Times New Roman" w:hAnsi="Times New Roman" w:cs="Times New Roman"/>
          <w:i/>
          <w:sz w:val="24"/>
          <w:szCs w:val="24"/>
        </w:rPr>
        <w:t xml:space="preserve"> à </w:t>
      </w:r>
      <w:proofErr w:type="spellStart"/>
      <w:r w:rsidR="008805ED" w:rsidRPr="00316482">
        <w:rPr>
          <w:rFonts w:ascii="Times New Roman" w:hAnsi="Times New Roman" w:cs="Times New Roman"/>
          <w:i/>
          <w:sz w:val="24"/>
          <w:szCs w:val="24"/>
        </w:rPr>
        <w:t>mouche</w:t>
      </w:r>
      <w:proofErr w:type="spellEnd"/>
      <w:r w:rsidR="00233674" w:rsidRPr="00316482">
        <w:rPr>
          <w:rFonts w:ascii="Times New Roman" w:hAnsi="Times New Roman" w:cs="Times New Roman"/>
          <w:i/>
          <w:sz w:val="24"/>
          <w:szCs w:val="24"/>
        </w:rPr>
        <w:t xml:space="preserve"> </w:t>
      </w:r>
      <w:r w:rsidR="00233674" w:rsidRPr="00316482">
        <w:rPr>
          <w:rFonts w:ascii="Times New Roman" w:hAnsi="Times New Roman" w:cs="Times New Roman"/>
          <w:iCs/>
          <w:sz w:val="24"/>
          <w:szCs w:val="24"/>
        </w:rPr>
        <w:t>(which were containers for fashionable, small black patches usually applied to the face)</w:t>
      </w:r>
      <w:r w:rsidR="008805ED" w:rsidRPr="00316482">
        <w:rPr>
          <w:rFonts w:ascii="Times New Roman" w:hAnsi="Times New Roman" w:cs="Times New Roman"/>
          <w:iCs/>
          <w:sz w:val="24"/>
          <w:szCs w:val="24"/>
        </w:rPr>
        <w:t xml:space="preserve">, </w:t>
      </w:r>
      <w:r w:rsidR="008805ED" w:rsidRPr="00316482">
        <w:rPr>
          <w:rFonts w:ascii="Times New Roman" w:hAnsi="Times New Roman" w:cs="Times New Roman"/>
          <w:sz w:val="24"/>
          <w:szCs w:val="24"/>
        </w:rPr>
        <w:t xml:space="preserve">passed </w:t>
      </w:r>
      <w:r w:rsidR="008805CE" w:rsidRPr="00316482">
        <w:rPr>
          <w:rFonts w:ascii="Times New Roman" w:hAnsi="Times New Roman" w:cs="Times New Roman"/>
          <w:sz w:val="24"/>
          <w:szCs w:val="24"/>
        </w:rPr>
        <w:t>through</w:t>
      </w:r>
      <w:r w:rsidR="008805ED" w:rsidRPr="00316482">
        <w:rPr>
          <w:rFonts w:ascii="Times New Roman" w:hAnsi="Times New Roman" w:cs="Times New Roman"/>
          <w:sz w:val="24"/>
          <w:szCs w:val="24"/>
        </w:rPr>
        <w:t xml:space="preserve"> the French art market in 1996.</w:t>
      </w:r>
      <w:r w:rsidR="008805ED" w:rsidRPr="00316482">
        <w:rPr>
          <w:rStyle w:val="EndnoteReference"/>
          <w:rFonts w:ascii="Times New Roman" w:hAnsi="Times New Roman" w:cs="Times New Roman"/>
          <w:sz w:val="24"/>
          <w:szCs w:val="24"/>
        </w:rPr>
        <w:endnoteReference w:id="14"/>
      </w:r>
      <w:r w:rsidR="008805ED" w:rsidRPr="00316482">
        <w:rPr>
          <w:rFonts w:ascii="Times New Roman" w:hAnsi="Times New Roman" w:cs="Times New Roman"/>
          <w:sz w:val="24"/>
          <w:szCs w:val="24"/>
        </w:rPr>
        <w:t xml:space="preserve"> </w:t>
      </w:r>
      <w:r w:rsidR="00056A2D" w:rsidRPr="00316482">
        <w:rPr>
          <w:rFonts w:ascii="Times New Roman" w:hAnsi="Times New Roman" w:cs="Times New Roman"/>
          <w:sz w:val="24"/>
          <w:szCs w:val="24"/>
        </w:rPr>
        <w:t>Th</w:t>
      </w:r>
      <w:r w:rsidR="008805ED" w:rsidRPr="00316482">
        <w:rPr>
          <w:rFonts w:ascii="Times New Roman" w:hAnsi="Times New Roman" w:cs="Times New Roman"/>
          <w:sz w:val="24"/>
          <w:szCs w:val="24"/>
        </w:rPr>
        <w:t>ese th</w:t>
      </w:r>
      <w:r w:rsidR="00056A2D" w:rsidRPr="00316482">
        <w:rPr>
          <w:rFonts w:ascii="Times New Roman" w:hAnsi="Times New Roman" w:cs="Times New Roman"/>
          <w:sz w:val="24"/>
          <w:szCs w:val="24"/>
        </w:rPr>
        <w:t>ree</w:t>
      </w:r>
      <w:r w:rsidR="00170022" w:rsidRPr="00316482">
        <w:rPr>
          <w:rFonts w:ascii="Times New Roman" w:hAnsi="Times New Roman" w:cs="Times New Roman"/>
          <w:sz w:val="24"/>
          <w:szCs w:val="24"/>
        </w:rPr>
        <w:t xml:space="preserve"> </w:t>
      </w:r>
      <w:r w:rsidR="00363D26" w:rsidRPr="00316482">
        <w:rPr>
          <w:rFonts w:ascii="Times New Roman" w:hAnsi="Times New Roman" w:cs="Times New Roman"/>
          <w:sz w:val="24"/>
          <w:szCs w:val="24"/>
        </w:rPr>
        <w:t xml:space="preserve">still </w:t>
      </w:r>
      <w:r w:rsidR="00170022" w:rsidRPr="00316482">
        <w:rPr>
          <w:rFonts w:ascii="Times New Roman" w:hAnsi="Times New Roman" w:cs="Times New Roman"/>
          <w:sz w:val="24"/>
          <w:szCs w:val="24"/>
        </w:rPr>
        <w:t>bear the</w:t>
      </w:r>
      <w:r w:rsidR="003D175B" w:rsidRPr="00316482">
        <w:rPr>
          <w:rFonts w:ascii="Times New Roman" w:hAnsi="Times New Roman" w:cs="Times New Roman"/>
          <w:sz w:val="24"/>
          <w:szCs w:val="24"/>
        </w:rPr>
        <w:t xml:space="preserve"> family’s arms</w:t>
      </w:r>
      <w:r w:rsidR="0022047E" w:rsidRPr="00316482">
        <w:rPr>
          <w:rFonts w:ascii="Times New Roman" w:hAnsi="Times New Roman" w:cs="Times New Roman"/>
          <w:sz w:val="24"/>
          <w:szCs w:val="24"/>
        </w:rPr>
        <w:t>,</w:t>
      </w:r>
      <w:r w:rsidR="00056A2D" w:rsidRPr="00316482">
        <w:rPr>
          <w:rFonts w:ascii="Times New Roman" w:hAnsi="Times New Roman" w:cs="Times New Roman"/>
          <w:sz w:val="24"/>
          <w:szCs w:val="24"/>
        </w:rPr>
        <w:t xml:space="preserve"> while</w:t>
      </w:r>
      <w:r w:rsidR="00690924" w:rsidRPr="00316482">
        <w:rPr>
          <w:rFonts w:ascii="Times New Roman" w:hAnsi="Times New Roman" w:cs="Times New Roman"/>
          <w:sz w:val="24"/>
          <w:szCs w:val="24"/>
        </w:rPr>
        <w:t xml:space="preserve"> the</w:t>
      </w:r>
      <w:r w:rsidR="00056A2D" w:rsidRPr="00316482">
        <w:rPr>
          <w:rFonts w:ascii="Times New Roman" w:hAnsi="Times New Roman" w:cs="Times New Roman"/>
          <w:sz w:val="24"/>
          <w:szCs w:val="24"/>
        </w:rPr>
        <w:t xml:space="preserve"> fourth </w:t>
      </w:r>
      <w:r w:rsidR="008805ED" w:rsidRPr="00316482">
        <w:rPr>
          <w:rFonts w:ascii="Times New Roman" w:hAnsi="Times New Roman" w:cs="Times New Roman"/>
          <w:sz w:val="24"/>
          <w:szCs w:val="24"/>
        </w:rPr>
        <w:t xml:space="preserve">(6 </w:t>
      </w:r>
      <w:r w:rsidR="0022047E" w:rsidRPr="00316482">
        <w:rPr>
          <w:rFonts w:ascii="Times New Roman" w:hAnsi="Times New Roman" w:cs="Times New Roman"/>
          <w:sz w:val="24"/>
          <w:szCs w:val="24"/>
        </w:rPr>
        <w:t>×</w:t>
      </w:r>
      <w:r w:rsidR="008805ED" w:rsidRPr="00316482">
        <w:rPr>
          <w:rFonts w:ascii="Times New Roman" w:hAnsi="Times New Roman" w:cs="Times New Roman"/>
          <w:sz w:val="24"/>
          <w:szCs w:val="24"/>
        </w:rPr>
        <w:t xml:space="preserve"> </w:t>
      </w:r>
      <w:r w:rsidR="00822CA8" w:rsidRPr="00316482">
        <w:rPr>
          <w:rFonts w:ascii="Times New Roman" w:hAnsi="Times New Roman" w:cs="Times New Roman"/>
          <w:sz w:val="24"/>
          <w:szCs w:val="24"/>
        </w:rPr>
        <w:t>9</w:t>
      </w:r>
      <w:r w:rsidR="008805ED" w:rsidRPr="00316482">
        <w:rPr>
          <w:rFonts w:ascii="Times New Roman" w:hAnsi="Times New Roman" w:cs="Times New Roman"/>
          <w:sz w:val="24"/>
          <w:szCs w:val="24"/>
        </w:rPr>
        <w:t xml:space="preserve"> cm) </w:t>
      </w:r>
      <w:r w:rsidR="00056A2D" w:rsidRPr="00316482">
        <w:rPr>
          <w:rFonts w:ascii="Times New Roman" w:hAnsi="Times New Roman" w:cs="Times New Roman"/>
          <w:sz w:val="24"/>
          <w:szCs w:val="24"/>
        </w:rPr>
        <w:t>ha</w:t>
      </w:r>
      <w:r w:rsidR="009501AA" w:rsidRPr="00316482">
        <w:rPr>
          <w:rFonts w:ascii="Times New Roman" w:hAnsi="Times New Roman" w:cs="Times New Roman"/>
          <w:sz w:val="24"/>
          <w:szCs w:val="24"/>
        </w:rPr>
        <w:t xml:space="preserve">s a </w:t>
      </w:r>
      <w:r w:rsidR="0060071F" w:rsidRPr="00316482">
        <w:rPr>
          <w:rFonts w:ascii="Times New Roman" w:hAnsi="Times New Roman" w:cs="Times New Roman"/>
          <w:sz w:val="24"/>
          <w:szCs w:val="24"/>
        </w:rPr>
        <w:t xml:space="preserve">heavily </w:t>
      </w:r>
      <w:proofErr w:type="spellStart"/>
      <w:r w:rsidR="00363D26" w:rsidRPr="00316482">
        <w:rPr>
          <w:rFonts w:ascii="Times New Roman" w:hAnsi="Times New Roman" w:cs="Times New Roman"/>
          <w:sz w:val="24"/>
          <w:szCs w:val="24"/>
        </w:rPr>
        <w:t>over</w:t>
      </w:r>
      <w:r w:rsidR="00056A2D" w:rsidRPr="00316482">
        <w:rPr>
          <w:rFonts w:ascii="Times New Roman" w:hAnsi="Times New Roman" w:cs="Times New Roman"/>
          <w:sz w:val="24"/>
          <w:szCs w:val="24"/>
        </w:rPr>
        <w:t>engraved</w:t>
      </w:r>
      <w:proofErr w:type="spellEnd"/>
      <w:r w:rsidR="00056A2D" w:rsidRPr="00316482">
        <w:rPr>
          <w:rFonts w:ascii="Times New Roman" w:hAnsi="Times New Roman" w:cs="Times New Roman"/>
          <w:sz w:val="24"/>
          <w:szCs w:val="24"/>
        </w:rPr>
        <w:t xml:space="preserve"> sunflower</w:t>
      </w:r>
      <w:r w:rsidR="009501AA" w:rsidRPr="00316482">
        <w:rPr>
          <w:rFonts w:ascii="Times New Roman" w:hAnsi="Times New Roman" w:cs="Times New Roman"/>
          <w:sz w:val="24"/>
          <w:szCs w:val="24"/>
        </w:rPr>
        <w:t xml:space="preserve"> obliterating the arms</w:t>
      </w:r>
      <w:r w:rsidR="00056A2D" w:rsidRPr="00316482">
        <w:rPr>
          <w:rFonts w:ascii="Times New Roman" w:hAnsi="Times New Roman" w:cs="Times New Roman"/>
          <w:sz w:val="24"/>
          <w:szCs w:val="24"/>
        </w:rPr>
        <w:t>.</w:t>
      </w:r>
      <w:r w:rsidR="00056A2D" w:rsidRPr="00316482">
        <w:rPr>
          <w:rStyle w:val="EndnoteReference"/>
          <w:rFonts w:ascii="Times New Roman" w:hAnsi="Times New Roman" w:cs="Times New Roman"/>
          <w:sz w:val="24"/>
          <w:szCs w:val="24"/>
        </w:rPr>
        <w:endnoteReference w:id="15"/>
      </w:r>
      <w:r w:rsidR="00056A2D" w:rsidRPr="00316482">
        <w:rPr>
          <w:rFonts w:ascii="Times New Roman" w:hAnsi="Times New Roman" w:cs="Times New Roman"/>
          <w:sz w:val="24"/>
          <w:szCs w:val="24"/>
        </w:rPr>
        <w:t xml:space="preserve"> All four are</w:t>
      </w:r>
      <w:r w:rsidR="003D175B" w:rsidRPr="00316482">
        <w:rPr>
          <w:rFonts w:ascii="Times New Roman" w:hAnsi="Times New Roman" w:cs="Times New Roman"/>
          <w:sz w:val="24"/>
          <w:szCs w:val="24"/>
        </w:rPr>
        <w:t xml:space="preserve"> stamped with the</w:t>
      </w:r>
      <w:r w:rsidR="00170022" w:rsidRPr="00316482">
        <w:rPr>
          <w:rFonts w:ascii="Times New Roman" w:hAnsi="Times New Roman" w:cs="Times New Roman"/>
          <w:sz w:val="24"/>
          <w:szCs w:val="24"/>
        </w:rPr>
        <w:t xml:space="preserve"> Paris warden’s mark “K” </w:t>
      </w:r>
      <w:r w:rsidR="003D175B" w:rsidRPr="00316482">
        <w:rPr>
          <w:rFonts w:ascii="Times New Roman" w:hAnsi="Times New Roman" w:cs="Times New Roman"/>
          <w:sz w:val="24"/>
          <w:szCs w:val="24"/>
        </w:rPr>
        <w:t>(</w:t>
      </w:r>
      <w:r w:rsidR="00170022" w:rsidRPr="00316482">
        <w:rPr>
          <w:rFonts w:ascii="Times New Roman" w:hAnsi="Times New Roman" w:cs="Times New Roman"/>
          <w:sz w:val="24"/>
          <w:szCs w:val="24"/>
        </w:rPr>
        <w:t xml:space="preserve">used under Julien Berthe </w:t>
      </w:r>
      <w:r w:rsidR="0060071F" w:rsidRPr="00316482">
        <w:rPr>
          <w:rFonts w:ascii="Times New Roman" w:hAnsi="Times New Roman" w:cs="Times New Roman"/>
          <w:sz w:val="24"/>
          <w:szCs w:val="24"/>
        </w:rPr>
        <w:t>between July 15, 1750</w:t>
      </w:r>
      <w:r w:rsidR="00E83E65" w:rsidRPr="00316482">
        <w:rPr>
          <w:rFonts w:ascii="Times New Roman" w:hAnsi="Times New Roman" w:cs="Times New Roman"/>
          <w:sz w:val="24"/>
          <w:szCs w:val="24"/>
        </w:rPr>
        <w:t>,</w:t>
      </w:r>
      <w:r w:rsidR="00170022" w:rsidRPr="00316482">
        <w:rPr>
          <w:rFonts w:ascii="Times New Roman" w:hAnsi="Times New Roman" w:cs="Times New Roman"/>
          <w:sz w:val="24"/>
          <w:szCs w:val="24"/>
        </w:rPr>
        <w:t xml:space="preserve"> and January 22, 1752</w:t>
      </w:r>
      <w:r w:rsidR="003D175B" w:rsidRPr="00316482">
        <w:rPr>
          <w:rFonts w:ascii="Times New Roman" w:hAnsi="Times New Roman" w:cs="Times New Roman"/>
          <w:sz w:val="24"/>
          <w:szCs w:val="24"/>
        </w:rPr>
        <w:t>)</w:t>
      </w:r>
      <w:r w:rsidR="00170022" w:rsidRPr="00316482">
        <w:rPr>
          <w:rFonts w:ascii="Times New Roman" w:hAnsi="Times New Roman" w:cs="Times New Roman"/>
          <w:sz w:val="24"/>
          <w:szCs w:val="24"/>
        </w:rPr>
        <w:t>,</w:t>
      </w:r>
      <w:r w:rsidR="003D175B" w:rsidRPr="00316482">
        <w:rPr>
          <w:rFonts w:ascii="Times New Roman" w:hAnsi="Times New Roman" w:cs="Times New Roman"/>
          <w:sz w:val="24"/>
          <w:szCs w:val="24"/>
        </w:rPr>
        <w:t xml:space="preserve"> meaning that they were produced as </w:t>
      </w:r>
      <w:r w:rsidR="00614E49" w:rsidRPr="00316482">
        <w:rPr>
          <w:rFonts w:ascii="Times New Roman" w:hAnsi="Times New Roman" w:cs="Times New Roman"/>
          <w:sz w:val="24"/>
          <w:szCs w:val="24"/>
        </w:rPr>
        <w:t xml:space="preserve">a </w:t>
      </w:r>
      <w:r w:rsidR="003D175B" w:rsidRPr="00316482">
        <w:rPr>
          <w:rFonts w:ascii="Times New Roman" w:hAnsi="Times New Roman" w:cs="Times New Roman"/>
          <w:sz w:val="24"/>
          <w:szCs w:val="24"/>
        </w:rPr>
        <w:t>group</w:t>
      </w:r>
      <w:r w:rsidR="004067C9" w:rsidRPr="00316482">
        <w:rPr>
          <w:rFonts w:ascii="Times New Roman" w:hAnsi="Times New Roman" w:cs="Times New Roman"/>
          <w:sz w:val="24"/>
          <w:szCs w:val="24"/>
        </w:rPr>
        <w:t xml:space="preserve"> simultaneously</w:t>
      </w:r>
      <w:r w:rsidR="00CD7250" w:rsidRPr="00316482">
        <w:rPr>
          <w:rFonts w:ascii="Times New Roman" w:hAnsi="Times New Roman" w:cs="Times New Roman"/>
          <w:sz w:val="24"/>
          <w:szCs w:val="24"/>
        </w:rPr>
        <w:t xml:space="preserve"> with the tray</w:t>
      </w:r>
      <w:r w:rsidR="003D175B" w:rsidRPr="00316482">
        <w:rPr>
          <w:rFonts w:ascii="Times New Roman" w:hAnsi="Times New Roman" w:cs="Times New Roman"/>
          <w:sz w:val="24"/>
          <w:szCs w:val="24"/>
        </w:rPr>
        <w:t xml:space="preserve"> in the workshop of François Thomas Germain.</w:t>
      </w:r>
      <w:r w:rsidR="00170022" w:rsidRPr="00316482">
        <w:rPr>
          <w:rStyle w:val="EndnoteReference"/>
          <w:rFonts w:ascii="Times New Roman" w:hAnsi="Times New Roman" w:cs="Times New Roman"/>
          <w:sz w:val="24"/>
          <w:szCs w:val="24"/>
        </w:rPr>
        <w:endnoteReference w:id="16"/>
      </w:r>
      <w:r w:rsidR="00170022" w:rsidRPr="00316482">
        <w:rPr>
          <w:rFonts w:ascii="Times New Roman" w:hAnsi="Times New Roman" w:cs="Times New Roman"/>
          <w:sz w:val="24"/>
          <w:szCs w:val="24"/>
        </w:rPr>
        <w:t xml:space="preserve"> </w:t>
      </w:r>
      <w:r w:rsidR="00316316" w:rsidRPr="00316482">
        <w:rPr>
          <w:rFonts w:ascii="Times New Roman" w:hAnsi="Times New Roman" w:cs="Times New Roman"/>
          <w:sz w:val="24"/>
          <w:szCs w:val="24"/>
        </w:rPr>
        <w:t>T</w:t>
      </w:r>
      <w:r w:rsidR="004067C9" w:rsidRPr="00316482">
        <w:rPr>
          <w:rFonts w:ascii="Times New Roman" w:hAnsi="Times New Roman" w:cs="Times New Roman"/>
          <w:sz w:val="24"/>
          <w:szCs w:val="24"/>
        </w:rPr>
        <w:t>he</w:t>
      </w:r>
      <w:r w:rsidR="00CD7250" w:rsidRPr="00316482">
        <w:rPr>
          <w:rFonts w:ascii="Times New Roman" w:hAnsi="Times New Roman" w:cs="Times New Roman"/>
          <w:sz w:val="24"/>
          <w:szCs w:val="24"/>
        </w:rPr>
        <w:t xml:space="preserve"> boxes</w:t>
      </w:r>
      <w:r w:rsidR="004067C9" w:rsidRPr="00316482">
        <w:rPr>
          <w:rFonts w:ascii="Times New Roman" w:hAnsi="Times New Roman" w:cs="Times New Roman"/>
          <w:sz w:val="24"/>
          <w:szCs w:val="24"/>
        </w:rPr>
        <w:t xml:space="preserve"> are of</w:t>
      </w:r>
      <w:r w:rsidR="00316316" w:rsidRPr="00316482">
        <w:rPr>
          <w:rFonts w:ascii="Times New Roman" w:hAnsi="Times New Roman" w:cs="Times New Roman"/>
          <w:sz w:val="24"/>
          <w:szCs w:val="24"/>
        </w:rPr>
        <w:t xml:space="preserve"> rounded octagonal shape, with four </w:t>
      </w:r>
      <w:r w:rsidR="00233674" w:rsidRPr="00316482">
        <w:rPr>
          <w:rFonts w:ascii="Times New Roman" w:hAnsi="Times New Roman" w:cs="Times New Roman"/>
          <w:sz w:val="24"/>
          <w:szCs w:val="24"/>
        </w:rPr>
        <w:t xml:space="preserve">vertical </w:t>
      </w:r>
      <w:r w:rsidR="00316316" w:rsidRPr="00316482">
        <w:rPr>
          <w:rFonts w:ascii="Times New Roman" w:hAnsi="Times New Roman" w:cs="Times New Roman"/>
          <w:sz w:val="24"/>
          <w:szCs w:val="24"/>
        </w:rPr>
        <w:t>console</w:t>
      </w:r>
      <w:r w:rsidR="004067C9" w:rsidRPr="00316482">
        <w:rPr>
          <w:rFonts w:ascii="Times New Roman" w:hAnsi="Times New Roman" w:cs="Times New Roman"/>
          <w:sz w:val="24"/>
          <w:szCs w:val="24"/>
        </w:rPr>
        <w:t>-bracketed</w:t>
      </w:r>
      <w:r w:rsidR="00316316" w:rsidRPr="00316482">
        <w:rPr>
          <w:rFonts w:ascii="Times New Roman" w:hAnsi="Times New Roman" w:cs="Times New Roman"/>
          <w:sz w:val="24"/>
          <w:szCs w:val="24"/>
        </w:rPr>
        <w:t xml:space="preserve"> segments spaced equidistant around</w:t>
      </w:r>
      <w:r w:rsidR="004067C9" w:rsidRPr="00316482">
        <w:rPr>
          <w:rFonts w:ascii="Times New Roman" w:hAnsi="Times New Roman" w:cs="Times New Roman"/>
          <w:sz w:val="24"/>
          <w:szCs w:val="24"/>
        </w:rPr>
        <w:t xml:space="preserve"> each</w:t>
      </w:r>
      <w:r w:rsidR="00316316" w:rsidRPr="00316482">
        <w:rPr>
          <w:rFonts w:ascii="Times New Roman" w:hAnsi="Times New Roman" w:cs="Times New Roman"/>
          <w:sz w:val="24"/>
          <w:szCs w:val="24"/>
        </w:rPr>
        <w:t xml:space="preserve"> vessel. </w:t>
      </w:r>
      <w:r w:rsidR="004067C9" w:rsidRPr="00316482">
        <w:rPr>
          <w:rFonts w:ascii="Times New Roman" w:hAnsi="Times New Roman" w:cs="Times New Roman"/>
          <w:sz w:val="24"/>
          <w:szCs w:val="24"/>
        </w:rPr>
        <w:t xml:space="preserve">Chased floral swags link one console to the next. </w:t>
      </w:r>
      <w:r w:rsidR="00316316" w:rsidRPr="00316482">
        <w:rPr>
          <w:rFonts w:ascii="Times New Roman" w:hAnsi="Times New Roman" w:cs="Times New Roman"/>
          <w:sz w:val="24"/>
          <w:szCs w:val="24"/>
        </w:rPr>
        <w:t xml:space="preserve">The base of each vessel and its lid </w:t>
      </w:r>
      <w:r w:rsidR="004067C9" w:rsidRPr="00316482">
        <w:rPr>
          <w:rFonts w:ascii="Times New Roman" w:hAnsi="Times New Roman" w:cs="Times New Roman"/>
          <w:sz w:val="24"/>
          <w:szCs w:val="24"/>
        </w:rPr>
        <w:t xml:space="preserve">follow the same rounded octagonal contour. </w:t>
      </w:r>
      <w:r w:rsidR="00941DD1" w:rsidRPr="00316482">
        <w:rPr>
          <w:rFonts w:ascii="Times New Roman" w:hAnsi="Times New Roman" w:cs="Times New Roman"/>
          <w:sz w:val="24"/>
          <w:szCs w:val="24"/>
        </w:rPr>
        <w:t>Their b</w:t>
      </w:r>
      <w:r w:rsidR="004067C9" w:rsidRPr="00316482">
        <w:rPr>
          <w:rFonts w:ascii="Times New Roman" w:hAnsi="Times New Roman" w:cs="Times New Roman"/>
          <w:sz w:val="24"/>
          <w:szCs w:val="24"/>
        </w:rPr>
        <w:t xml:space="preserve">anded reed moldings echo that of the tray. </w:t>
      </w:r>
    </w:p>
    <w:p w14:paraId="08785861" w14:textId="6F430927" w:rsidR="0088312C" w:rsidRPr="00316482" w:rsidRDefault="0088312C" w:rsidP="00316482">
      <w:pPr>
        <w:spacing w:after="0" w:line="480" w:lineRule="auto"/>
        <w:ind w:firstLine="720"/>
        <w:rPr>
          <w:rFonts w:ascii="Times New Roman" w:hAnsi="Times New Roman" w:cs="Times New Roman"/>
          <w:sz w:val="24"/>
          <w:szCs w:val="24"/>
        </w:rPr>
      </w:pPr>
      <w:r w:rsidRPr="00316482">
        <w:rPr>
          <w:rFonts w:ascii="Times New Roman" w:hAnsi="Times New Roman" w:cs="Times New Roman"/>
          <w:sz w:val="24"/>
          <w:szCs w:val="24"/>
        </w:rPr>
        <w:t>If the lidded beakers (</w:t>
      </w:r>
      <w:proofErr w:type="spellStart"/>
      <w:r w:rsidRPr="00316482">
        <w:rPr>
          <w:rFonts w:ascii="Times New Roman" w:hAnsi="Times New Roman" w:cs="Times New Roman"/>
          <w:i/>
          <w:sz w:val="24"/>
          <w:szCs w:val="24"/>
        </w:rPr>
        <w:t>gobelets</w:t>
      </w:r>
      <w:proofErr w:type="spellEnd"/>
      <w:r w:rsidRPr="00316482">
        <w:rPr>
          <w:rFonts w:ascii="Times New Roman" w:hAnsi="Times New Roman" w:cs="Times New Roman"/>
          <w:i/>
          <w:sz w:val="24"/>
          <w:szCs w:val="24"/>
        </w:rPr>
        <w:t xml:space="preserve"> </w:t>
      </w:r>
      <w:proofErr w:type="spellStart"/>
      <w:r w:rsidRPr="00316482">
        <w:rPr>
          <w:rFonts w:ascii="Times New Roman" w:hAnsi="Times New Roman" w:cs="Times New Roman"/>
          <w:i/>
          <w:sz w:val="24"/>
          <w:szCs w:val="24"/>
        </w:rPr>
        <w:t>couverts</w:t>
      </w:r>
      <w:proofErr w:type="spellEnd"/>
      <w:r w:rsidRPr="00316482">
        <w:rPr>
          <w:rFonts w:ascii="Times New Roman" w:hAnsi="Times New Roman" w:cs="Times New Roman"/>
          <w:sz w:val="24"/>
          <w:szCs w:val="24"/>
        </w:rPr>
        <w:t xml:space="preserve">) survive for the Getty tray, </w:t>
      </w:r>
      <w:r w:rsidR="00BC3A19" w:rsidRPr="00316482">
        <w:rPr>
          <w:rFonts w:ascii="Times New Roman" w:hAnsi="Times New Roman" w:cs="Times New Roman"/>
          <w:sz w:val="24"/>
          <w:szCs w:val="24"/>
        </w:rPr>
        <w:t xml:space="preserve">perhaps </w:t>
      </w:r>
      <w:r w:rsidRPr="00316482">
        <w:rPr>
          <w:rFonts w:ascii="Times New Roman" w:hAnsi="Times New Roman" w:cs="Times New Roman"/>
          <w:sz w:val="24"/>
          <w:szCs w:val="24"/>
        </w:rPr>
        <w:t xml:space="preserve">they </w:t>
      </w:r>
      <w:r w:rsidR="00BC3A19" w:rsidRPr="00316482">
        <w:rPr>
          <w:rFonts w:ascii="Times New Roman" w:hAnsi="Times New Roman" w:cs="Times New Roman"/>
          <w:sz w:val="24"/>
          <w:szCs w:val="24"/>
        </w:rPr>
        <w:t xml:space="preserve">would </w:t>
      </w:r>
      <w:r w:rsidR="00363D26" w:rsidRPr="00316482">
        <w:rPr>
          <w:rFonts w:ascii="Times New Roman" w:hAnsi="Times New Roman" w:cs="Times New Roman"/>
          <w:sz w:val="24"/>
          <w:szCs w:val="24"/>
        </w:rPr>
        <w:t>also</w:t>
      </w:r>
      <w:r w:rsidRPr="00316482">
        <w:rPr>
          <w:rFonts w:ascii="Times New Roman" w:hAnsi="Times New Roman" w:cs="Times New Roman"/>
          <w:sz w:val="24"/>
          <w:szCs w:val="24"/>
        </w:rPr>
        <w:t xml:space="preserve"> follow the model in Thomas Germain’s drawing for the 1746 dauphine’s service, but simplified and updated with a banded reed molding</w:t>
      </w:r>
      <w:r w:rsidR="00BC3A19" w:rsidRPr="00316482">
        <w:rPr>
          <w:rFonts w:ascii="Times New Roman" w:hAnsi="Times New Roman" w:cs="Times New Roman"/>
          <w:sz w:val="24"/>
          <w:szCs w:val="24"/>
        </w:rPr>
        <w:t>.</w:t>
      </w:r>
      <w:r w:rsidRPr="00316482">
        <w:rPr>
          <w:rFonts w:ascii="Times New Roman" w:hAnsi="Times New Roman" w:cs="Times New Roman"/>
          <w:sz w:val="24"/>
          <w:szCs w:val="24"/>
        </w:rPr>
        <w:t xml:space="preserve"> That was the </w:t>
      </w:r>
      <w:r w:rsidR="00233674" w:rsidRPr="00316482">
        <w:rPr>
          <w:rFonts w:ascii="Times New Roman" w:hAnsi="Times New Roman" w:cs="Times New Roman"/>
          <w:sz w:val="24"/>
          <w:szCs w:val="24"/>
        </w:rPr>
        <w:t xml:space="preserve">design </w:t>
      </w:r>
      <w:r w:rsidRPr="00316482">
        <w:rPr>
          <w:rFonts w:ascii="Times New Roman" w:hAnsi="Times New Roman" w:cs="Times New Roman"/>
          <w:sz w:val="24"/>
          <w:szCs w:val="24"/>
        </w:rPr>
        <w:t xml:space="preserve">solution François Thomas German </w:t>
      </w:r>
      <w:r w:rsidR="00233674" w:rsidRPr="00316482">
        <w:rPr>
          <w:rFonts w:ascii="Times New Roman" w:hAnsi="Times New Roman" w:cs="Times New Roman"/>
          <w:sz w:val="24"/>
          <w:szCs w:val="24"/>
        </w:rPr>
        <w:t>chose just a few years later in 1755 for</w:t>
      </w:r>
      <w:r w:rsidRPr="00316482">
        <w:rPr>
          <w:rFonts w:ascii="Times New Roman" w:hAnsi="Times New Roman" w:cs="Times New Roman"/>
          <w:sz w:val="24"/>
          <w:szCs w:val="24"/>
        </w:rPr>
        <w:t xml:space="preserve"> the lidded beakers he delivered with a</w:t>
      </w:r>
      <w:r w:rsidR="00233674" w:rsidRPr="00316482">
        <w:rPr>
          <w:rFonts w:ascii="Times New Roman" w:hAnsi="Times New Roman" w:cs="Times New Roman"/>
          <w:sz w:val="24"/>
          <w:szCs w:val="24"/>
        </w:rPr>
        <w:t>nother</w:t>
      </w:r>
      <w:r w:rsidR="00363D26" w:rsidRPr="00316482">
        <w:rPr>
          <w:rFonts w:ascii="Times New Roman" w:hAnsi="Times New Roman" w:cs="Times New Roman"/>
          <w:sz w:val="24"/>
          <w:szCs w:val="24"/>
        </w:rPr>
        <w:t xml:space="preserve"> </w:t>
      </w:r>
      <w:r w:rsidRPr="00316482">
        <w:rPr>
          <w:rFonts w:ascii="Times New Roman" w:hAnsi="Times New Roman" w:cs="Times New Roman"/>
          <w:sz w:val="24"/>
          <w:szCs w:val="24"/>
        </w:rPr>
        <w:t>gil</w:t>
      </w:r>
      <w:r w:rsidR="00E1596D" w:rsidRPr="00316482">
        <w:rPr>
          <w:rFonts w:ascii="Times New Roman" w:hAnsi="Times New Roman" w:cs="Times New Roman"/>
          <w:sz w:val="24"/>
          <w:szCs w:val="24"/>
        </w:rPr>
        <w:t>ded</w:t>
      </w:r>
      <w:r w:rsidRPr="00316482">
        <w:rPr>
          <w:rFonts w:ascii="Times New Roman" w:hAnsi="Times New Roman" w:cs="Times New Roman"/>
          <w:sz w:val="24"/>
          <w:szCs w:val="24"/>
        </w:rPr>
        <w:t xml:space="preserve">-silver </w:t>
      </w:r>
      <w:r w:rsidR="004F2632" w:rsidRPr="00316482">
        <w:rPr>
          <w:rFonts w:ascii="Times New Roman" w:hAnsi="Times New Roman" w:cs="Times New Roman"/>
          <w:sz w:val="24"/>
          <w:szCs w:val="24"/>
        </w:rPr>
        <w:t>toilette</w:t>
      </w:r>
      <w:r w:rsidRPr="00316482">
        <w:rPr>
          <w:rFonts w:ascii="Times New Roman" w:hAnsi="Times New Roman" w:cs="Times New Roman"/>
          <w:sz w:val="24"/>
          <w:szCs w:val="24"/>
        </w:rPr>
        <w:t xml:space="preserve"> set.</w:t>
      </w:r>
      <w:r w:rsidRPr="00316482">
        <w:rPr>
          <w:rStyle w:val="EndnoteReference"/>
          <w:rFonts w:ascii="Times New Roman" w:hAnsi="Times New Roman" w:cs="Times New Roman"/>
          <w:sz w:val="24"/>
          <w:szCs w:val="24"/>
        </w:rPr>
        <w:endnoteReference w:id="17"/>
      </w:r>
      <w:r w:rsidRPr="00316482">
        <w:rPr>
          <w:rFonts w:ascii="Times New Roman" w:hAnsi="Times New Roman" w:cs="Times New Roman"/>
          <w:sz w:val="24"/>
          <w:szCs w:val="24"/>
        </w:rPr>
        <w:t xml:space="preserve"> Curiously, he too</w:t>
      </w:r>
      <w:r w:rsidR="003D5441" w:rsidRPr="00316482">
        <w:rPr>
          <w:rFonts w:ascii="Times New Roman" w:hAnsi="Times New Roman" w:cs="Times New Roman"/>
          <w:sz w:val="24"/>
          <w:szCs w:val="24"/>
        </w:rPr>
        <w:t>k a different approach with th</w:t>
      </w:r>
      <w:r w:rsidR="00233674" w:rsidRPr="00316482">
        <w:rPr>
          <w:rFonts w:ascii="Times New Roman" w:hAnsi="Times New Roman" w:cs="Times New Roman"/>
          <w:sz w:val="24"/>
          <w:szCs w:val="24"/>
        </w:rPr>
        <w:t>at</w:t>
      </w:r>
      <w:r w:rsidRPr="00316482">
        <w:rPr>
          <w:rFonts w:ascii="Times New Roman" w:hAnsi="Times New Roman" w:cs="Times New Roman"/>
          <w:sz w:val="24"/>
          <w:szCs w:val="24"/>
        </w:rPr>
        <w:t xml:space="preserve"> tray, reverting back to the traditional oblong shape that prevailed in the 1730</w:t>
      </w:r>
      <w:r w:rsidR="00E83E65" w:rsidRPr="00316482">
        <w:rPr>
          <w:rFonts w:ascii="Times New Roman" w:hAnsi="Times New Roman" w:cs="Times New Roman"/>
          <w:sz w:val="24"/>
          <w:szCs w:val="24"/>
        </w:rPr>
        <w:t>s–</w:t>
      </w:r>
      <w:r w:rsidRPr="00316482">
        <w:rPr>
          <w:rFonts w:ascii="Times New Roman" w:hAnsi="Times New Roman" w:cs="Times New Roman"/>
          <w:sz w:val="24"/>
          <w:szCs w:val="24"/>
        </w:rPr>
        <w:t>40s. He modernized</w:t>
      </w:r>
      <w:r w:rsidR="00233674" w:rsidRPr="00316482">
        <w:rPr>
          <w:rFonts w:ascii="Times New Roman" w:hAnsi="Times New Roman" w:cs="Times New Roman"/>
          <w:sz w:val="24"/>
          <w:szCs w:val="24"/>
        </w:rPr>
        <w:t xml:space="preserve"> </w:t>
      </w:r>
      <w:r w:rsidRPr="00316482">
        <w:rPr>
          <w:rFonts w:ascii="Times New Roman" w:hAnsi="Times New Roman" w:cs="Times New Roman"/>
          <w:sz w:val="24"/>
          <w:szCs w:val="24"/>
        </w:rPr>
        <w:t>its appearance</w:t>
      </w:r>
      <w:r w:rsidR="00233674" w:rsidRPr="00316482">
        <w:rPr>
          <w:rFonts w:ascii="Times New Roman" w:hAnsi="Times New Roman" w:cs="Times New Roman"/>
          <w:sz w:val="24"/>
          <w:szCs w:val="24"/>
        </w:rPr>
        <w:t xml:space="preserve">, </w:t>
      </w:r>
      <w:r w:rsidR="00305AB0" w:rsidRPr="00316482">
        <w:rPr>
          <w:rFonts w:ascii="Times New Roman" w:hAnsi="Times New Roman" w:cs="Times New Roman"/>
          <w:sz w:val="24"/>
          <w:szCs w:val="24"/>
        </w:rPr>
        <w:t>though, by</w:t>
      </w:r>
      <w:r w:rsidRPr="00316482">
        <w:rPr>
          <w:rFonts w:ascii="Times New Roman" w:hAnsi="Times New Roman" w:cs="Times New Roman"/>
          <w:sz w:val="24"/>
          <w:szCs w:val="24"/>
        </w:rPr>
        <w:t xml:space="preserve"> chasing large palmettes at either end.  </w:t>
      </w:r>
    </w:p>
    <w:p w14:paraId="2544EF58" w14:textId="291C71A7" w:rsidR="001339E8" w:rsidRPr="00316482" w:rsidRDefault="001339E8" w:rsidP="00316482">
      <w:pPr>
        <w:spacing w:after="0" w:line="480" w:lineRule="auto"/>
        <w:ind w:firstLine="720"/>
        <w:rPr>
          <w:rFonts w:ascii="Times New Roman" w:hAnsi="Times New Roman" w:cs="Times New Roman"/>
          <w:sz w:val="24"/>
          <w:szCs w:val="24"/>
        </w:rPr>
      </w:pPr>
      <w:r w:rsidRPr="00316482">
        <w:rPr>
          <w:rFonts w:ascii="Times New Roman" w:hAnsi="Times New Roman" w:cs="Times New Roman"/>
          <w:sz w:val="24"/>
          <w:szCs w:val="24"/>
        </w:rPr>
        <w:t xml:space="preserve">In summary, five pieces from the original </w:t>
      </w:r>
      <w:r w:rsidR="005312CF" w:rsidRPr="00316482">
        <w:rPr>
          <w:rFonts w:ascii="Times New Roman" w:hAnsi="Times New Roman" w:cs="Times New Roman"/>
          <w:sz w:val="24"/>
          <w:szCs w:val="24"/>
        </w:rPr>
        <w:t>toilette</w:t>
      </w:r>
      <w:r w:rsidRPr="00316482">
        <w:rPr>
          <w:rFonts w:ascii="Times New Roman" w:hAnsi="Times New Roman" w:cs="Times New Roman"/>
          <w:sz w:val="24"/>
          <w:szCs w:val="24"/>
        </w:rPr>
        <w:t xml:space="preserve"> set are known: the Getty’s</w:t>
      </w:r>
      <w:r w:rsidR="00E83E65" w:rsidRPr="00316482">
        <w:rPr>
          <w:rFonts w:ascii="Times New Roman" w:hAnsi="Times New Roman" w:cs="Times New Roman"/>
          <w:sz w:val="24"/>
          <w:szCs w:val="24"/>
        </w:rPr>
        <w:t xml:space="preserve"> tray</w:t>
      </w:r>
      <w:r w:rsidRPr="00316482">
        <w:rPr>
          <w:rFonts w:ascii="Times New Roman" w:hAnsi="Times New Roman" w:cs="Times New Roman"/>
          <w:sz w:val="24"/>
          <w:szCs w:val="24"/>
        </w:rPr>
        <w:t xml:space="preserve"> and four lidded boxes. The other elements </w:t>
      </w:r>
      <w:r w:rsidR="009C078A" w:rsidRPr="00316482">
        <w:rPr>
          <w:rFonts w:ascii="Times New Roman" w:hAnsi="Times New Roman" w:cs="Times New Roman"/>
          <w:sz w:val="24"/>
          <w:szCs w:val="24"/>
        </w:rPr>
        <w:t xml:space="preserve">of the set </w:t>
      </w:r>
      <w:r w:rsidRPr="00316482">
        <w:rPr>
          <w:rFonts w:ascii="Times New Roman" w:hAnsi="Times New Roman" w:cs="Times New Roman"/>
          <w:sz w:val="24"/>
          <w:szCs w:val="24"/>
        </w:rPr>
        <w:t>have not been identified</w:t>
      </w:r>
      <w:r w:rsidR="00E83E65" w:rsidRPr="00316482">
        <w:rPr>
          <w:rFonts w:ascii="Times New Roman" w:hAnsi="Times New Roman" w:cs="Times New Roman"/>
          <w:sz w:val="24"/>
          <w:szCs w:val="24"/>
        </w:rPr>
        <w:t>,</w:t>
      </w:r>
      <w:r w:rsidRPr="00316482">
        <w:rPr>
          <w:rFonts w:ascii="Times New Roman" w:hAnsi="Times New Roman" w:cs="Times New Roman"/>
          <w:sz w:val="24"/>
          <w:szCs w:val="24"/>
        </w:rPr>
        <w:t xml:space="preserve"> so their number and appearance can only be surmised (as above). Certainly, as a cre</w:t>
      </w:r>
      <w:r w:rsidR="003D5441" w:rsidRPr="00316482">
        <w:rPr>
          <w:rFonts w:ascii="Times New Roman" w:hAnsi="Times New Roman" w:cs="Times New Roman"/>
          <w:sz w:val="24"/>
          <w:szCs w:val="24"/>
        </w:rPr>
        <w:t>ation of</w:t>
      </w:r>
      <w:r w:rsidRPr="00316482">
        <w:rPr>
          <w:rFonts w:ascii="Times New Roman" w:hAnsi="Times New Roman" w:cs="Times New Roman"/>
          <w:sz w:val="24"/>
          <w:szCs w:val="24"/>
        </w:rPr>
        <w:t xml:space="preserve"> the king’s</w:t>
      </w:r>
      <w:r w:rsidR="00EF17EA" w:rsidRPr="00316482">
        <w:rPr>
          <w:rFonts w:ascii="Times New Roman" w:hAnsi="Times New Roman" w:cs="Times New Roman"/>
          <w:sz w:val="24"/>
          <w:szCs w:val="24"/>
        </w:rPr>
        <w:t xml:space="preserve"> famous</w:t>
      </w:r>
      <w:r w:rsidRPr="00316482">
        <w:rPr>
          <w:rFonts w:ascii="Times New Roman" w:hAnsi="Times New Roman" w:cs="Times New Roman"/>
          <w:sz w:val="24"/>
          <w:szCs w:val="24"/>
        </w:rPr>
        <w:t xml:space="preserve"> </w:t>
      </w:r>
      <w:r w:rsidR="00C45DA0" w:rsidRPr="00316482">
        <w:rPr>
          <w:rFonts w:ascii="Times New Roman" w:hAnsi="Times New Roman" w:cs="Times New Roman"/>
          <w:sz w:val="24"/>
          <w:szCs w:val="24"/>
        </w:rPr>
        <w:t>gold</w:t>
      </w:r>
      <w:r w:rsidRPr="00316482">
        <w:rPr>
          <w:rFonts w:ascii="Times New Roman" w:hAnsi="Times New Roman" w:cs="Times New Roman"/>
          <w:sz w:val="24"/>
          <w:szCs w:val="24"/>
        </w:rPr>
        <w:t>smit</w:t>
      </w:r>
      <w:r w:rsidR="00C45DA0" w:rsidRPr="00316482">
        <w:rPr>
          <w:rFonts w:ascii="Times New Roman" w:hAnsi="Times New Roman" w:cs="Times New Roman"/>
          <w:sz w:val="24"/>
          <w:szCs w:val="24"/>
        </w:rPr>
        <w:t>h</w:t>
      </w:r>
      <w:r w:rsidR="00E4523A" w:rsidRPr="00316482">
        <w:rPr>
          <w:rFonts w:ascii="Times New Roman" w:hAnsi="Times New Roman" w:cs="Times New Roman"/>
          <w:sz w:val="24"/>
          <w:szCs w:val="24"/>
        </w:rPr>
        <w:t>-sculptor</w:t>
      </w:r>
      <w:r w:rsidR="00C45DA0" w:rsidRPr="00316482">
        <w:rPr>
          <w:rFonts w:ascii="Times New Roman" w:hAnsi="Times New Roman" w:cs="Times New Roman"/>
          <w:sz w:val="24"/>
          <w:szCs w:val="24"/>
        </w:rPr>
        <w:t xml:space="preserve"> </w:t>
      </w:r>
      <w:r w:rsidRPr="00316482">
        <w:rPr>
          <w:rFonts w:ascii="Times New Roman" w:hAnsi="Times New Roman" w:cs="Times New Roman"/>
          <w:sz w:val="24"/>
          <w:szCs w:val="24"/>
        </w:rPr>
        <w:t>(</w:t>
      </w:r>
      <w:proofErr w:type="spellStart"/>
      <w:r w:rsidR="00C45DA0" w:rsidRPr="00316482">
        <w:rPr>
          <w:rFonts w:ascii="Times New Roman" w:hAnsi="Times New Roman" w:cs="Times New Roman"/>
          <w:i/>
          <w:sz w:val="24"/>
          <w:szCs w:val="24"/>
        </w:rPr>
        <w:t>orfèvre</w:t>
      </w:r>
      <w:r w:rsidR="00E4523A" w:rsidRPr="00316482">
        <w:rPr>
          <w:rFonts w:ascii="Times New Roman" w:hAnsi="Times New Roman" w:cs="Times New Roman"/>
          <w:i/>
          <w:sz w:val="24"/>
          <w:szCs w:val="24"/>
        </w:rPr>
        <w:t>-sculpteur</w:t>
      </w:r>
      <w:proofErr w:type="spellEnd"/>
      <w:r w:rsidR="00C45DA0" w:rsidRPr="00316482">
        <w:rPr>
          <w:rFonts w:ascii="Times New Roman" w:hAnsi="Times New Roman" w:cs="Times New Roman"/>
          <w:i/>
          <w:sz w:val="24"/>
          <w:szCs w:val="24"/>
        </w:rPr>
        <w:t xml:space="preserve"> du </w:t>
      </w:r>
      <w:proofErr w:type="spellStart"/>
      <w:r w:rsidR="00C45DA0" w:rsidRPr="00316482">
        <w:rPr>
          <w:rFonts w:ascii="Times New Roman" w:hAnsi="Times New Roman" w:cs="Times New Roman"/>
          <w:i/>
          <w:sz w:val="24"/>
          <w:szCs w:val="24"/>
        </w:rPr>
        <w:t>ro</w:t>
      </w:r>
      <w:r w:rsidR="00926472" w:rsidRPr="00316482">
        <w:rPr>
          <w:rFonts w:ascii="Times New Roman" w:hAnsi="Times New Roman" w:cs="Times New Roman"/>
          <w:i/>
          <w:sz w:val="24"/>
          <w:szCs w:val="24"/>
        </w:rPr>
        <w:t>i</w:t>
      </w:r>
      <w:proofErr w:type="spellEnd"/>
      <w:r w:rsidRPr="00316482">
        <w:rPr>
          <w:rFonts w:ascii="Times New Roman" w:hAnsi="Times New Roman" w:cs="Times New Roman"/>
          <w:sz w:val="24"/>
          <w:szCs w:val="24"/>
        </w:rPr>
        <w:t>) François Thomas Germain, the set was an expensive and prestigious</w:t>
      </w:r>
      <w:r w:rsidR="00363D26" w:rsidRPr="00316482">
        <w:rPr>
          <w:rFonts w:ascii="Times New Roman" w:hAnsi="Times New Roman" w:cs="Times New Roman"/>
          <w:sz w:val="24"/>
          <w:szCs w:val="24"/>
        </w:rPr>
        <w:t xml:space="preserve"> commission but possibly not executed originally for the de </w:t>
      </w:r>
      <w:proofErr w:type="spellStart"/>
      <w:r w:rsidR="00363D26" w:rsidRPr="00316482">
        <w:rPr>
          <w:rFonts w:ascii="Times New Roman" w:hAnsi="Times New Roman" w:cs="Times New Roman"/>
          <w:sz w:val="24"/>
          <w:szCs w:val="24"/>
        </w:rPr>
        <w:t>Ménard</w:t>
      </w:r>
      <w:proofErr w:type="spellEnd"/>
      <w:r w:rsidR="00363D26" w:rsidRPr="00316482">
        <w:rPr>
          <w:rFonts w:ascii="Times New Roman" w:hAnsi="Times New Roman" w:cs="Times New Roman"/>
          <w:sz w:val="24"/>
          <w:szCs w:val="24"/>
        </w:rPr>
        <w:t xml:space="preserve"> de la </w:t>
      </w:r>
      <w:proofErr w:type="spellStart"/>
      <w:r w:rsidR="00363D26" w:rsidRPr="00316482">
        <w:rPr>
          <w:rFonts w:ascii="Times New Roman" w:hAnsi="Times New Roman" w:cs="Times New Roman"/>
          <w:sz w:val="24"/>
          <w:szCs w:val="24"/>
        </w:rPr>
        <w:t>Menardière</w:t>
      </w:r>
      <w:proofErr w:type="spellEnd"/>
      <w:r w:rsidR="00363D26" w:rsidRPr="00316482">
        <w:rPr>
          <w:rFonts w:ascii="Times New Roman" w:hAnsi="Times New Roman" w:cs="Times New Roman"/>
          <w:sz w:val="24"/>
          <w:szCs w:val="24"/>
        </w:rPr>
        <w:t xml:space="preserve"> family</w:t>
      </w:r>
      <w:r w:rsidRPr="00316482">
        <w:rPr>
          <w:rFonts w:ascii="Times New Roman" w:hAnsi="Times New Roman" w:cs="Times New Roman"/>
          <w:sz w:val="24"/>
          <w:szCs w:val="24"/>
        </w:rPr>
        <w:t xml:space="preserve">. </w:t>
      </w:r>
      <w:r w:rsidR="00E12534" w:rsidRPr="00316482">
        <w:rPr>
          <w:rFonts w:ascii="Times New Roman" w:hAnsi="Times New Roman" w:cs="Times New Roman"/>
          <w:sz w:val="24"/>
          <w:szCs w:val="24"/>
        </w:rPr>
        <w:t xml:space="preserve">This hypothesis is based </w:t>
      </w:r>
      <w:r w:rsidR="00B1438A" w:rsidRPr="00316482">
        <w:rPr>
          <w:rFonts w:ascii="Times New Roman" w:hAnsi="Times New Roman" w:cs="Times New Roman"/>
          <w:sz w:val="24"/>
          <w:szCs w:val="24"/>
        </w:rPr>
        <w:t>on an engraved design for a tray</w:t>
      </w:r>
      <w:r w:rsidR="00DC04A0" w:rsidRPr="00316482">
        <w:rPr>
          <w:rFonts w:ascii="Times New Roman" w:hAnsi="Times New Roman" w:cs="Times New Roman"/>
          <w:sz w:val="24"/>
          <w:szCs w:val="24"/>
        </w:rPr>
        <w:t>,</w:t>
      </w:r>
      <w:r w:rsidR="004301D2" w:rsidRPr="00316482">
        <w:rPr>
          <w:rFonts w:ascii="Times New Roman" w:hAnsi="Times New Roman" w:cs="Times New Roman"/>
          <w:sz w:val="24"/>
          <w:szCs w:val="24"/>
        </w:rPr>
        <w:t xml:space="preserve"> published by Pierre Germain</w:t>
      </w:r>
      <w:r w:rsidR="00F10D04" w:rsidRPr="00316482">
        <w:rPr>
          <w:rFonts w:ascii="Times New Roman" w:hAnsi="Times New Roman" w:cs="Times New Roman"/>
          <w:sz w:val="24"/>
          <w:szCs w:val="24"/>
        </w:rPr>
        <w:t xml:space="preserve"> in 1748</w:t>
      </w:r>
      <w:r w:rsidR="00DC04A0" w:rsidRPr="00316482">
        <w:rPr>
          <w:rFonts w:ascii="Times New Roman" w:hAnsi="Times New Roman" w:cs="Times New Roman"/>
          <w:sz w:val="24"/>
          <w:szCs w:val="24"/>
        </w:rPr>
        <w:t xml:space="preserve">, that </w:t>
      </w:r>
      <w:r w:rsidR="00B1438A" w:rsidRPr="00316482">
        <w:rPr>
          <w:rFonts w:ascii="Times New Roman" w:hAnsi="Times New Roman" w:cs="Times New Roman"/>
          <w:sz w:val="24"/>
          <w:szCs w:val="24"/>
        </w:rPr>
        <w:t xml:space="preserve">offers alternative </w:t>
      </w:r>
      <w:r w:rsidR="00DC04A0" w:rsidRPr="00316482">
        <w:rPr>
          <w:rFonts w:ascii="Times New Roman" w:hAnsi="Times New Roman" w:cs="Times New Roman"/>
          <w:sz w:val="24"/>
          <w:szCs w:val="24"/>
        </w:rPr>
        <w:t xml:space="preserve">decorative </w:t>
      </w:r>
      <w:r w:rsidR="00B1438A" w:rsidRPr="00316482">
        <w:rPr>
          <w:rFonts w:ascii="Times New Roman" w:hAnsi="Times New Roman" w:cs="Times New Roman"/>
          <w:sz w:val="24"/>
          <w:szCs w:val="24"/>
        </w:rPr>
        <w:t>trea</w:t>
      </w:r>
      <w:r w:rsidR="00DC04A0" w:rsidRPr="00316482">
        <w:rPr>
          <w:rFonts w:ascii="Times New Roman" w:hAnsi="Times New Roman" w:cs="Times New Roman"/>
          <w:sz w:val="24"/>
          <w:szCs w:val="24"/>
        </w:rPr>
        <w:t>t</w:t>
      </w:r>
      <w:r w:rsidR="00B1438A" w:rsidRPr="00316482">
        <w:rPr>
          <w:rFonts w:ascii="Times New Roman" w:hAnsi="Times New Roman" w:cs="Times New Roman"/>
          <w:sz w:val="24"/>
          <w:szCs w:val="24"/>
        </w:rPr>
        <w:t>ment</w:t>
      </w:r>
      <w:r w:rsidR="00DC04A0" w:rsidRPr="00316482">
        <w:rPr>
          <w:rFonts w:ascii="Times New Roman" w:hAnsi="Times New Roman" w:cs="Times New Roman"/>
          <w:sz w:val="24"/>
          <w:szCs w:val="24"/>
        </w:rPr>
        <w:t>s for two quadrants, one of which is</w:t>
      </w:r>
      <w:r w:rsidR="004301D2" w:rsidRPr="00316482">
        <w:rPr>
          <w:rFonts w:ascii="Times New Roman" w:hAnsi="Times New Roman" w:cs="Times New Roman"/>
          <w:sz w:val="24"/>
          <w:szCs w:val="24"/>
        </w:rPr>
        <w:t xml:space="preserve"> </w:t>
      </w:r>
      <w:r w:rsidR="00B1438A" w:rsidRPr="00316482">
        <w:rPr>
          <w:rFonts w:ascii="Times New Roman" w:hAnsi="Times New Roman" w:cs="Times New Roman"/>
          <w:sz w:val="24"/>
          <w:szCs w:val="24"/>
        </w:rPr>
        <w:t>closely similar</w:t>
      </w:r>
      <w:r w:rsidR="00DC04A0" w:rsidRPr="00316482">
        <w:rPr>
          <w:rFonts w:ascii="Times New Roman" w:hAnsi="Times New Roman" w:cs="Times New Roman"/>
          <w:sz w:val="24"/>
          <w:szCs w:val="24"/>
        </w:rPr>
        <w:t xml:space="preserve"> the Getty</w:t>
      </w:r>
      <w:r w:rsidR="00B1438A" w:rsidRPr="00316482">
        <w:rPr>
          <w:rFonts w:ascii="Times New Roman" w:hAnsi="Times New Roman" w:cs="Times New Roman"/>
          <w:sz w:val="24"/>
          <w:szCs w:val="24"/>
        </w:rPr>
        <w:t xml:space="preserve"> </w:t>
      </w:r>
      <w:r w:rsidR="004301D2" w:rsidRPr="00316482">
        <w:rPr>
          <w:rFonts w:ascii="Times New Roman" w:hAnsi="Times New Roman" w:cs="Times New Roman"/>
          <w:sz w:val="24"/>
          <w:szCs w:val="24"/>
        </w:rPr>
        <w:t>tray</w:t>
      </w:r>
      <w:r w:rsidR="00DC04A0" w:rsidRPr="00316482">
        <w:rPr>
          <w:rFonts w:ascii="Times New Roman" w:hAnsi="Times New Roman" w:cs="Times New Roman"/>
          <w:sz w:val="24"/>
          <w:szCs w:val="24"/>
        </w:rPr>
        <w:t xml:space="preserve">. The </w:t>
      </w:r>
      <w:r w:rsidR="004301D2" w:rsidRPr="00316482">
        <w:rPr>
          <w:rFonts w:ascii="Times New Roman" w:hAnsi="Times New Roman" w:cs="Times New Roman"/>
          <w:sz w:val="24"/>
          <w:szCs w:val="24"/>
        </w:rPr>
        <w:t xml:space="preserve">armorial </w:t>
      </w:r>
      <w:r w:rsidR="00DC04A0" w:rsidRPr="00316482">
        <w:rPr>
          <w:rFonts w:ascii="Times New Roman" w:hAnsi="Times New Roman" w:cs="Times New Roman"/>
          <w:sz w:val="24"/>
          <w:szCs w:val="24"/>
        </w:rPr>
        <w:t xml:space="preserve">in the design </w:t>
      </w:r>
      <w:r w:rsidR="004301D2" w:rsidRPr="00316482">
        <w:rPr>
          <w:rFonts w:ascii="Times New Roman" w:hAnsi="Times New Roman" w:cs="Times New Roman"/>
          <w:sz w:val="24"/>
          <w:szCs w:val="24"/>
        </w:rPr>
        <w:t>incorporates a pair of shields, above palm fronds and below a crown.</w:t>
      </w:r>
      <w:r w:rsidR="004301D2" w:rsidRPr="00316482">
        <w:rPr>
          <w:rStyle w:val="EndnoteReference"/>
          <w:rFonts w:ascii="Times New Roman" w:hAnsi="Times New Roman" w:cs="Times New Roman"/>
          <w:sz w:val="24"/>
          <w:szCs w:val="24"/>
        </w:rPr>
        <w:endnoteReference w:id="18"/>
      </w:r>
      <w:r w:rsidR="004301D2" w:rsidRPr="00316482">
        <w:rPr>
          <w:rFonts w:ascii="Times New Roman" w:hAnsi="Times New Roman" w:cs="Times New Roman"/>
          <w:sz w:val="24"/>
          <w:szCs w:val="24"/>
        </w:rPr>
        <w:t xml:space="preserve"> </w:t>
      </w:r>
      <w:r w:rsidR="00DC04A0" w:rsidRPr="00316482">
        <w:rPr>
          <w:rFonts w:ascii="Times New Roman" w:hAnsi="Times New Roman" w:cs="Times New Roman"/>
          <w:sz w:val="24"/>
          <w:szCs w:val="24"/>
        </w:rPr>
        <w:t>Did aesthetic merits preserve</w:t>
      </w:r>
      <w:r w:rsidR="00F10D04" w:rsidRPr="00316482">
        <w:rPr>
          <w:rFonts w:ascii="Times New Roman" w:hAnsi="Times New Roman" w:cs="Times New Roman"/>
          <w:sz w:val="24"/>
          <w:szCs w:val="24"/>
        </w:rPr>
        <w:t xml:space="preserve"> the </w:t>
      </w:r>
      <w:r w:rsidR="00614E49" w:rsidRPr="00316482">
        <w:rPr>
          <w:rFonts w:ascii="Times New Roman" w:hAnsi="Times New Roman" w:cs="Times New Roman"/>
          <w:sz w:val="24"/>
          <w:szCs w:val="24"/>
        </w:rPr>
        <w:t xml:space="preserve">original toilette </w:t>
      </w:r>
      <w:r w:rsidR="00F10D04" w:rsidRPr="00316482">
        <w:rPr>
          <w:rFonts w:ascii="Times New Roman" w:hAnsi="Times New Roman" w:cs="Times New Roman"/>
          <w:sz w:val="24"/>
          <w:szCs w:val="24"/>
        </w:rPr>
        <w:t>set</w:t>
      </w:r>
      <w:r w:rsidRPr="00316482">
        <w:rPr>
          <w:rFonts w:ascii="Times New Roman" w:hAnsi="Times New Roman" w:cs="Times New Roman"/>
          <w:sz w:val="24"/>
          <w:szCs w:val="24"/>
        </w:rPr>
        <w:t xml:space="preserve"> from the </w:t>
      </w:r>
      <w:r w:rsidR="00E81185" w:rsidRPr="00316482">
        <w:rPr>
          <w:rFonts w:ascii="Times New Roman" w:hAnsi="Times New Roman" w:cs="Times New Roman"/>
          <w:sz w:val="24"/>
          <w:szCs w:val="24"/>
        </w:rPr>
        <w:t>crown</w:t>
      </w:r>
      <w:r w:rsidR="00111C62" w:rsidRPr="00316482">
        <w:rPr>
          <w:rFonts w:ascii="Times New Roman" w:hAnsi="Times New Roman" w:cs="Times New Roman"/>
          <w:sz w:val="24"/>
          <w:szCs w:val="24"/>
        </w:rPr>
        <w:t>’s</w:t>
      </w:r>
      <w:r w:rsidR="00363D26" w:rsidRPr="00316482">
        <w:rPr>
          <w:rFonts w:ascii="Times New Roman" w:hAnsi="Times New Roman" w:cs="Times New Roman"/>
          <w:sz w:val="24"/>
          <w:szCs w:val="24"/>
        </w:rPr>
        <w:t xml:space="preserve"> 1759</w:t>
      </w:r>
      <w:r w:rsidR="00111C62" w:rsidRPr="00316482">
        <w:rPr>
          <w:rFonts w:ascii="Times New Roman" w:hAnsi="Times New Roman" w:cs="Times New Roman"/>
          <w:sz w:val="24"/>
          <w:szCs w:val="24"/>
        </w:rPr>
        <w:t xml:space="preserve"> order </w:t>
      </w:r>
      <w:r w:rsidR="00363D26" w:rsidRPr="00316482">
        <w:rPr>
          <w:rFonts w:ascii="Times New Roman" w:hAnsi="Times New Roman" w:cs="Times New Roman"/>
          <w:sz w:val="24"/>
          <w:szCs w:val="24"/>
        </w:rPr>
        <w:t>to melt</w:t>
      </w:r>
      <w:r w:rsidR="00111C62" w:rsidRPr="00316482">
        <w:rPr>
          <w:rFonts w:ascii="Times New Roman" w:hAnsi="Times New Roman" w:cs="Times New Roman"/>
          <w:sz w:val="24"/>
          <w:szCs w:val="24"/>
        </w:rPr>
        <w:t xml:space="preserve"> silver in order to defray the cost of the Seven Years</w:t>
      </w:r>
      <w:r w:rsidR="00E83E65" w:rsidRPr="00316482">
        <w:rPr>
          <w:rFonts w:ascii="Times New Roman" w:hAnsi="Times New Roman" w:cs="Times New Roman"/>
          <w:sz w:val="24"/>
          <w:szCs w:val="24"/>
        </w:rPr>
        <w:t>’</w:t>
      </w:r>
      <w:r w:rsidR="00111C62" w:rsidRPr="00316482">
        <w:rPr>
          <w:rFonts w:ascii="Times New Roman" w:hAnsi="Times New Roman" w:cs="Times New Roman"/>
          <w:sz w:val="24"/>
          <w:szCs w:val="24"/>
        </w:rPr>
        <w:t xml:space="preserve"> War</w:t>
      </w:r>
      <w:r w:rsidRPr="00316482">
        <w:rPr>
          <w:rFonts w:ascii="Times New Roman" w:hAnsi="Times New Roman" w:cs="Times New Roman"/>
          <w:sz w:val="24"/>
          <w:szCs w:val="24"/>
        </w:rPr>
        <w:t>?</w:t>
      </w:r>
      <w:r w:rsidR="00E81185" w:rsidRPr="00316482">
        <w:rPr>
          <w:rStyle w:val="EndnoteReference"/>
          <w:rFonts w:ascii="Times New Roman" w:hAnsi="Times New Roman" w:cs="Times New Roman"/>
          <w:sz w:val="24"/>
          <w:szCs w:val="24"/>
        </w:rPr>
        <w:endnoteReference w:id="19"/>
      </w:r>
      <w:r w:rsidR="00614E49" w:rsidRPr="00316482">
        <w:rPr>
          <w:rFonts w:ascii="Times New Roman" w:hAnsi="Times New Roman" w:cs="Times New Roman"/>
          <w:sz w:val="24"/>
          <w:szCs w:val="24"/>
        </w:rPr>
        <w:t xml:space="preserve"> M</w:t>
      </w:r>
      <w:r w:rsidRPr="00316482">
        <w:rPr>
          <w:rFonts w:ascii="Times New Roman" w:hAnsi="Times New Roman" w:cs="Times New Roman"/>
          <w:sz w:val="24"/>
          <w:szCs w:val="24"/>
        </w:rPr>
        <w:t>arks on the</w:t>
      </w:r>
      <w:r w:rsidR="00DC04A0" w:rsidRPr="00316482">
        <w:rPr>
          <w:rFonts w:ascii="Times New Roman" w:hAnsi="Times New Roman" w:cs="Times New Roman"/>
          <w:sz w:val="24"/>
          <w:szCs w:val="24"/>
        </w:rPr>
        <w:t xml:space="preserve"> extant tray and four boxes</w:t>
      </w:r>
      <w:r w:rsidRPr="00316482">
        <w:rPr>
          <w:rFonts w:ascii="Times New Roman" w:hAnsi="Times New Roman" w:cs="Times New Roman"/>
          <w:sz w:val="24"/>
          <w:szCs w:val="24"/>
        </w:rPr>
        <w:t xml:space="preserve"> indicate they were exported from France between 1762 </w:t>
      </w:r>
      <w:r w:rsidR="00144F68" w:rsidRPr="00316482">
        <w:rPr>
          <w:rFonts w:ascii="Times New Roman" w:hAnsi="Times New Roman" w:cs="Times New Roman"/>
          <w:sz w:val="24"/>
          <w:szCs w:val="24"/>
        </w:rPr>
        <w:t xml:space="preserve">(if not before) </w:t>
      </w:r>
      <w:r w:rsidRPr="00316482">
        <w:rPr>
          <w:rFonts w:ascii="Times New Roman" w:hAnsi="Times New Roman" w:cs="Times New Roman"/>
          <w:sz w:val="24"/>
          <w:szCs w:val="24"/>
        </w:rPr>
        <w:t>and 1774 and imported back into France between 1838 and 1864.</w:t>
      </w:r>
      <w:r w:rsidR="00144F68" w:rsidRPr="00316482">
        <w:rPr>
          <w:rStyle w:val="EndnoteReference"/>
          <w:rFonts w:ascii="Times New Roman" w:hAnsi="Times New Roman" w:cs="Times New Roman"/>
          <w:sz w:val="24"/>
          <w:szCs w:val="24"/>
        </w:rPr>
        <w:endnoteReference w:id="20"/>
      </w:r>
      <w:r w:rsidRPr="00316482">
        <w:rPr>
          <w:rFonts w:ascii="Times New Roman" w:hAnsi="Times New Roman" w:cs="Times New Roman"/>
          <w:sz w:val="24"/>
          <w:szCs w:val="24"/>
        </w:rPr>
        <w:t xml:space="preserve"> </w:t>
      </w:r>
      <w:r w:rsidR="00363D26" w:rsidRPr="00316482">
        <w:rPr>
          <w:rFonts w:ascii="Times New Roman" w:hAnsi="Times New Roman" w:cs="Times New Roman"/>
          <w:sz w:val="24"/>
          <w:szCs w:val="24"/>
        </w:rPr>
        <w:t>Some scholars</w:t>
      </w:r>
      <w:r w:rsidRPr="00316482">
        <w:rPr>
          <w:rFonts w:ascii="Times New Roman" w:hAnsi="Times New Roman" w:cs="Times New Roman"/>
          <w:sz w:val="24"/>
          <w:szCs w:val="24"/>
        </w:rPr>
        <w:t xml:space="preserve"> conclude</w:t>
      </w:r>
      <w:r w:rsidR="00987A23" w:rsidRPr="00316482">
        <w:rPr>
          <w:rFonts w:ascii="Times New Roman" w:hAnsi="Times New Roman" w:cs="Times New Roman"/>
          <w:sz w:val="24"/>
          <w:szCs w:val="24"/>
        </w:rPr>
        <w:t>, therefore,</w:t>
      </w:r>
      <w:r w:rsidRPr="00316482">
        <w:rPr>
          <w:rFonts w:ascii="Times New Roman" w:hAnsi="Times New Roman" w:cs="Times New Roman"/>
          <w:sz w:val="24"/>
          <w:szCs w:val="24"/>
        </w:rPr>
        <w:t xml:space="preserve"> the French</w:t>
      </w:r>
      <w:r w:rsidR="009C078A" w:rsidRPr="00316482">
        <w:rPr>
          <w:rFonts w:ascii="Times New Roman" w:hAnsi="Times New Roman" w:cs="Times New Roman"/>
          <w:sz w:val="24"/>
          <w:szCs w:val="24"/>
        </w:rPr>
        <w:t xml:space="preserve"> armorials for the</w:t>
      </w:r>
      <w:r w:rsidR="00EF17EA" w:rsidRPr="00316482">
        <w:rPr>
          <w:rFonts w:ascii="Times New Roman" w:hAnsi="Times New Roman" w:cs="Times New Roman"/>
          <w:sz w:val="24"/>
          <w:szCs w:val="24"/>
        </w:rPr>
        <w:t xml:space="preserve"> de </w:t>
      </w:r>
      <w:proofErr w:type="spellStart"/>
      <w:r w:rsidR="00EF17EA" w:rsidRPr="00316482">
        <w:rPr>
          <w:rFonts w:ascii="Times New Roman" w:hAnsi="Times New Roman" w:cs="Times New Roman"/>
          <w:sz w:val="24"/>
          <w:szCs w:val="24"/>
        </w:rPr>
        <w:t>Ménard</w:t>
      </w:r>
      <w:proofErr w:type="spellEnd"/>
      <w:r w:rsidR="00EF17EA" w:rsidRPr="00316482">
        <w:rPr>
          <w:rFonts w:ascii="Times New Roman" w:hAnsi="Times New Roman" w:cs="Times New Roman"/>
          <w:sz w:val="24"/>
          <w:szCs w:val="24"/>
        </w:rPr>
        <w:t xml:space="preserve"> de la </w:t>
      </w:r>
      <w:proofErr w:type="spellStart"/>
      <w:r w:rsidR="00EF17EA" w:rsidRPr="00316482">
        <w:rPr>
          <w:rFonts w:ascii="Times New Roman" w:hAnsi="Times New Roman" w:cs="Times New Roman"/>
          <w:sz w:val="24"/>
          <w:szCs w:val="24"/>
        </w:rPr>
        <w:t>Menardière</w:t>
      </w:r>
      <w:proofErr w:type="spellEnd"/>
      <w:r w:rsidRPr="00316482">
        <w:rPr>
          <w:rFonts w:ascii="Times New Roman" w:hAnsi="Times New Roman" w:cs="Times New Roman"/>
          <w:sz w:val="24"/>
          <w:szCs w:val="24"/>
        </w:rPr>
        <w:t xml:space="preserve"> </w:t>
      </w:r>
      <w:r w:rsidR="009C078A" w:rsidRPr="00316482">
        <w:rPr>
          <w:rFonts w:ascii="Times New Roman" w:hAnsi="Times New Roman" w:cs="Times New Roman"/>
          <w:sz w:val="24"/>
          <w:szCs w:val="24"/>
        </w:rPr>
        <w:t xml:space="preserve">family </w:t>
      </w:r>
      <w:r w:rsidRPr="00316482">
        <w:rPr>
          <w:rFonts w:ascii="Times New Roman" w:hAnsi="Times New Roman" w:cs="Times New Roman"/>
          <w:sz w:val="24"/>
          <w:szCs w:val="24"/>
        </w:rPr>
        <w:t xml:space="preserve">were added </w:t>
      </w:r>
      <w:r w:rsidR="003D5441" w:rsidRPr="00316482">
        <w:rPr>
          <w:rFonts w:ascii="Times New Roman" w:hAnsi="Times New Roman" w:cs="Times New Roman"/>
          <w:sz w:val="24"/>
          <w:szCs w:val="24"/>
        </w:rPr>
        <w:t>between 1838 and</w:t>
      </w:r>
      <w:r w:rsidR="00B876D9" w:rsidRPr="00316482">
        <w:rPr>
          <w:rFonts w:ascii="Times New Roman" w:hAnsi="Times New Roman" w:cs="Times New Roman"/>
          <w:sz w:val="24"/>
          <w:szCs w:val="24"/>
        </w:rPr>
        <w:t xml:space="preserve"> 1887</w:t>
      </w:r>
      <w:r w:rsidR="00EF17EA" w:rsidRPr="00316482">
        <w:rPr>
          <w:rFonts w:ascii="Times New Roman" w:hAnsi="Times New Roman" w:cs="Times New Roman"/>
          <w:sz w:val="24"/>
          <w:szCs w:val="24"/>
        </w:rPr>
        <w:t>.</w:t>
      </w:r>
      <w:r w:rsidRPr="00316482">
        <w:rPr>
          <w:rStyle w:val="EndnoteReference"/>
          <w:rFonts w:ascii="Times New Roman" w:hAnsi="Times New Roman" w:cs="Times New Roman"/>
          <w:sz w:val="24"/>
          <w:szCs w:val="24"/>
        </w:rPr>
        <w:endnoteReference w:id="21"/>
      </w:r>
    </w:p>
    <w:p w14:paraId="79E6DAA9" w14:textId="77777777" w:rsidR="002B21DC" w:rsidRPr="00316482" w:rsidRDefault="002B21DC" w:rsidP="00316482">
      <w:pPr>
        <w:spacing w:after="0" w:line="480" w:lineRule="auto"/>
        <w:rPr>
          <w:rFonts w:ascii="Times New Roman" w:hAnsi="Times New Roman" w:cs="Times New Roman"/>
          <w:sz w:val="24"/>
          <w:szCs w:val="24"/>
        </w:rPr>
      </w:pPr>
    </w:p>
    <w:p w14:paraId="609EDAB5" w14:textId="18E73B9E" w:rsidR="00E7128F" w:rsidRPr="00316482" w:rsidRDefault="00E7128F" w:rsidP="0079324A">
      <w:pPr>
        <w:pStyle w:val="Heading2"/>
      </w:pPr>
      <w:r w:rsidRPr="00316482">
        <w:t>Provenance</w:t>
      </w:r>
    </w:p>
    <w:p w14:paraId="4939467E" w14:textId="43E185F8" w:rsidR="00003E5C" w:rsidRPr="00316482" w:rsidRDefault="00786525" w:rsidP="00316482">
      <w:pPr>
        <w:shd w:val="clear" w:color="000000" w:fill="FFFFFF"/>
        <w:autoSpaceDE w:val="0"/>
        <w:autoSpaceDN w:val="0"/>
        <w:adjustRightInd w:val="0"/>
        <w:spacing w:after="0" w:line="480" w:lineRule="auto"/>
        <w:rPr>
          <w:rFonts w:ascii="Times New Roman" w:hAnsi="Times New Roman" w:cs="Times New Roman"/>
          <w:color w:val="000000"/>
          <w:sz w:val="24"/>
          <w:szCs w:val="24"/>
        </w:rPr>
      </w:pPr>
      <w:r w:rsidRPr="00316482">
        <w:rPr>
          <w:rFonts w:ascii="Times New Roman" w:hAnsi="Times New Roman" w:cs="Times New Roman"/>
          <w:sz w:val="24"/>
          <w:szCs w:val="24"/>
        </w:rPr>
        <w:t>B</w:t>
      </w:r>
      <w:r w:rsidR="00B876D9" w:rsidRPr="00316482">
        <w:rPr>
          <w:rFonts w:ascii="Times New Roman" w:hAnsi="Times New Roman" w:cs="Times New Roman"/>
          <w:sz w:val="24"/>
          <w:szCs w:val="24"/>
        </w:rPr>
        <w:t>y 1887</w:t>
      </w:r>
      <w:r w:rsidRPr="00316482">
        <w:rPr>
          <w:rFonts w:ascii="Times New Roman" w:hAnsi="Times New Roman" w:cs="Times New Roman"/>
          <w:sz w:val="24"/>
          <w:szCs w:val="24"/>
        </w:rPr>
        <w:t>: p</w:t>
      </w:r>
      <w:r w:rsidR="001914BF" w:rsidRPr="00316482">
        <w:rPr>
          <w:rFonts w:ascii="Times New Roman" w:hAnsi="Times New Roman" w:cs="Times New Roman"/>
          <w:sz w:val="24"/>
          <w:szCs w:val="24"/>
        </w:rPr>
        <w:t xml:space="preserve">ossibly a member of the </w:t>
      </w:r>
      <w:r w:rsidR="00003E5C" w:rsidRPr="00316482">
        <w:rPr>
          <w:rFonts w:ascii="Times New Roman" w:hAnsi="Times New Roman" w:cs="Times New Roman"/>
          <w:sz w:val="24"/>
          <w:szCs w:val="24"/>
        </w:rPr>
        <w:t xml:space="preserve">de </w:t>
      </w:r>
      <w:proofErr w:type="spellStart"/>
      <w:r w:rsidR="00003E5C" w:rsidRPr="00316482">
        <w:rPr>
          <w:rFonts w:ascii="Times New Roman" w:hAnsi="Times New Roman" w:cs="Times New Roman"/>
          <w:sz w:val="24"/>
          <w:szCs w:val="24"/>
        </w:rPr>
        <w:t>Ménard</w:t>
      </w:r>
      <w:proofErr w:type="spellEnd"/>
      <w:r w:rsidR="006C4BB9" w:rsidRPr="00316482">
        <w:rPr>
          <w:rFonts w:ascii="Times New Roman" w:hAnsi="Times New Roman" w:cs="Times New Roman"/>
          <w:sz w:val="24"/>
          <w:szCs w:val="24"/>
        </w:rPr>
        <w:t xml:space="preserve"> de la </w:t>
      </w:r>
      <w:proofErr w:type="spellStart"/>
      <w:r w:rsidR="006C4BB9" w:rsidRPr="00316482">
        <w:rPr>
          <w:rFonts w:ascii="Times New Roman" w:hAnsi="Times New Roman" w:cs="Times New Roman"/>
          <w:sz w:val="24"/>
          <w:szCs w:val="24"/>
        </w:rPr>
        <w:t>Menardière</w:t>
      </w:r>
      <w:proofErr w:type="spellEnd"/>
      <w:r w:rsidR="00FE7AB7" w:rsidRPr="00316482">
        <w:rPr>
          <w:rFonts w:ascii="Times New Roman" w:hAnsi="Times New Roman" w:cs="Times New Roman"/>
          <w:sz w:val="24"/>
          <w:szCs w:val="24"/>
        </w:rPr>
        <w:t xml:space="preserve"> family</w:t>
      </w:r>
      <w:r w:rsidR="002B21DC" w:rsidRPr="00316482">
        <w:rPr>
          <w:rFonts w:ascii="Times New Roman" w:hAnsi="Times New Roman" w:cs="Times New Roman"/>
          <w:sz w:val="24"/>
          <w:szCs w:val="24"/>
        </w:rPr>
        <w:t xml:space="preserve"> (</w:t>
      </w:r>
      <w:r w:rsidR="005F0E69">
        <w:rPr>
          <w:rFonts w:ascii="Times New Roman" w:hAnsi="Times New Roman" w:cs="Times New Roman"/>
          <w:sz w:val="24"/>
          <w:szCs w:val="24"/>
        </w:rPr>
        <w:t xml:space="preserve">originally from </w:t>
      </w:r>
      <w:r w:rsidR="00F30282">
        <w:rPr>
          <w:rFonts w:ascii="Times New Roman" w:hAnsi="Times New Roman" w:cs="Times New Roman"/>
          <w:sz w:val="24"/>
          <w:szCs w:val="24"/>
        </w:rPr>
        <w:t xml:space="preserve">Berry and from </w:t>
      </w:r>
      <w:r w:rsidR="005F0E69">
        <w:rPr>
          <w:rFonts w:ascii="Times New Roman" w:hAnsi="Times New Roman" w:cs="Times New Roman"/>
          <w:sz w:val="24"/>
          <w:szCs w:val="24"/>
        </w:rPr>
        <w:t>Normandy</w:t>
      </w:r>
      <w:r w:rsidR="002B21DC" w:rsidRPr="00316482">
        <w:rPr>
          <w:rFonts w:ascii="Times New Roman" w:hAnsi="Times New Roman" w:cs="Times New Roman"/>
          <w:sz w:val="24"/>
          <w:szCs w:val="24"/>
        </w:rPr>
        <w:t>)</w:t>
      </w:r>
      <w:r w:rsidR="00003E5C" w:rsidRPr="00316482">
        <w:rPr>
          <w:rFonts w:ascii="Times New Roman" w:hAnsi="Times New Roman" w:cs="Times New Roman"/>
          <w:sz w:val="24"/>
          <w:szCs w:val="24"/>
        </w:rPr>
        <w:t xml:space="preserve">, as part of a </w:t>
      </w:r>
      <w:r w:rsidR="00003E5C" w:rsidRPr="00316482">
        <w:rPr>
          <w:rFonts w:ascii="Times New Roman" w:hAnsi="Times New Roman" w:cs="Times New Roman"/>
          <w:i/>
          <w:sz w:val="24"/>
          <w:szCs w:val="24"/>
        </w:rPr>
        <w:t xml:space="preserve">service de </w:t>
      </w:r>
      <w:r w:rsidR="004F2632" w:rsidRPr="00316482">
        <w:rPr>
          <w:rFonts w:ascii="Times New Roman" w:hAnsi="Times New Roman" w:cs="Times New Roman"/>
          <w:i/>
          <w:sz w:val="24"/>
          <w:szCs w:val="24"/>
        </w:rPr>
        <w:t>toilette</w:t>
      </w:r>
      <w:r w:rsidRPr="00316482">
        <w:rPr>
          <w:rFonts w:ascii="Times New Roman" w:hAnsi="Times New Roman" w:cs="Times New Roman"/>
          <w:sz w:val="24"/>
          <w:szCs w:val="24"/>
        </w:rPr>
        <w:t xml:space="preserve">; </w:t>
      </w:r>
      <w:r w:rsidR="001914BF" w:rsidRPr="00316482">
        <w:rPr>
          <w:rFonts w:ascii="Times New Roman" w:hAnsi="Times New Roman" w:cs="Times New Roman"/>
          <w:sz w:val="24"/>
          <w:szCs w:val="24"/>
        </w:rPr>
        <w:t>before 1926</w:t>
      </w:r>
      <w:r w:rsidRPr="00316482">
        <w:rPr>
          <w:rFonts w:ascii="Times New Roman" w:hAnsi="Times New Roman" w:cs="Times New Roman"/>
          <w:sz w:val="24"/>
          <w:szCs w:val="24"/>
        </w:rPr>
        <w:t>: p</w:t>
      </w:r>
      <w:r w:rsidR="00003E5C" w:rsidRPr="00316482">
        <w:rPr>
          <w:rFonts w:ascii="Times New Roman" w:hAnsi="Times New Roman" w:cs="Times New Roman"/>
          <w:sz w:val="24"/>
          <w:szCs w:val="24"/>
        </w:rPr>
        <w:t>ossibly Junius Spencer Morgan, American, 1867</w:t>
      </w:r>
      <w:r w:rsidR="002B21DC" w:rsidRPr="00316482">
        <w:rPr>
          <w:rFonts w:ascii="Times New Roman" w:hAnsi="Times New Roman" w:cs="Times New Roman"/>
          <w:sz w:val="24"/>
          <w:szCs w:val="24"/>
        </w:rPr>
        <w:t>–</w:t>
      </w:r>
      <w:r w:rsidR="00003E5C" w:rsidRPr="00316482">
        <w:rPr>
          <w:rFonts w:ascii="Times New Roman" w:hAnsi="Times New Roman" w:cs="Times New Roman"/>
          <w:sz w:val="24"/>
          <w:szCs w:val="24"/>
        </w:rPr>
        <w:t>1932 (New York)</w:t>
      </w:r>
      <w:r w:rsidRPr="00316482">
        <w:rPr>
          <w:rFonts w:ascii="Times New Roman" w:hAnsi="Times New Roman" w:cs="Times New Roman"/>
          <w:sz w:val="24"/>
          <w:szCs w:val="24"/>
        </w:rPr>
        <w:t>;</w:t>
      </w:r>
      <w:r w:rsidRPr="00316482">
        <w:rPr>
          <w:rStyle w:val="EndnoteReference"/>
          <w:rFonts w:ascii="Times New Roman" w:hAnsi="Times New Roman" w:cs="Times New Roman"/>
          <w:sz w:val="24"/>
          <w:szCs w:val="24"/>
        </w:rPr>
        <w:endnoteReference w:id="22"/>
      </w:r>
      <w:r w:rsidRPr="00316482">
        <w:rPr>
          <w:rFonts w:ascii="Times New Roman" w:hAnsi="Times New Roman" w:cs="Times New Roman"/>
          <w:sz w:val="24"/>
          <w:szCs w:val="24"/>
        </w:rPr>
        <w:t xml:space="preserve"> p</w:t>
      </w:r>
      <w:r w:rsidR="00003E5C" w:rsidRPr="00316482">
        <w:rPr>
          <w:rFonts w:ascii="Times New Roman" w:hAnsi="Times New Roman" w:cs="Times New Roman"/>
          <w:color w:val="000000"/>
          <w:sz w:val="24"/>
          <w:szCs w:val="24"/>
        </w:rPr>
        <w:t xml:space="preserve">ossibly </w:t>
      </w:r>
      <w:r w:rsidR="00F60DE7" w:rsidRPr="00316482">
        <w:rPr>
          <w:rFonts w:ascii="Times New Roman" w:hAnsi="Times New Roman" w:cs="Times New Roman"/>
          <w:color w:val="000000"/>
          <w:sz w:val="24"/>
          <w:szCs w:val="24"/>
        </w:rPr>
        <w:t xml:space="preserve">ca. 1926: </w:t>
      </w:r>
      <w:r w:rsidR="00003E5C" w:rsidRPr="00316482">
        <w:rPr>
          <w:rFonts w:ascii="Times New Roman" w:hAnsi="Times New Roman" w:cs="Times New Roman"/>
          <w:color w:val="000000"/>
          <w:sz w:val="24"/>
          <w:szCs w:val="24"/>
        </w:rPr>
        <w:t xml:space="preserve">Louis-Victor Tabouret </w:t>
      </w:r>
      <w:proofErr w:type="spellStart"/>
      <w:r w:rsidR="00003E5C" w:rsidRPr="00316482">
        <w:rPr>
          <w:rFonts w:ascii="Times New Roman" w:hAnsi="Times New Roman" w:cs="Times New Roman"/>
          <w:color w:val="000000"/>
          <w:sz w:val="24"/>
          <w:szCs w:val="24"/>
        </w:rPr>
        <w:t>Puiforcat</w:t>
      </w:r>
      <w:proofErr w:type="spellEnd"/>
      <w:r w:rsidR="00003E5C" w:rsidRPr="00316482">
        <w:rPr>
          <w:rFonts w:ascii="Times New Roman" w:hAnsi="Times New Roman" w:cs="Times New Roman"/>
          <w:color w:val="000000"/>
          <w:sz w:val="24"/>
          <w:szCs w:val="24"/>
        </w:rPr>
        <w:t xml:space="preserve">, French, died 1955 (Paris), father of Jean </w:t>
      </w:r>
      <w:proofErr w:type="spellStart"/>
      <w:r w:rsidR="00003E5C" w:rsidRPr="00316482">
        <w:rPr>
          <w:rFonts w:ascii="Times New Roman" w:hAnsi="Times New Roman" w:cs="Times New Roman"/>
          <w:color w:val="000000"/>
          <w:sz w:val="24"/>
          <w:szCs w:val="24"/>
        </w:rPr>
        <w:t>Puiforcat</w:t>
      </w:r>
      <w:proofErr w:type="spellEnd"/>
      <w:r w:rsidRPr="00316482">
        <w:rPr>
          <w:rFonts w:ascii="Times New Roman" w:hAnsi="Times New Roman" w:cs="Times New Roman"/>
          <w:sz w:val="24"/>
          <w:szCs w:val="24"/>
        </w:rPr>
        <w:t>;</w:t>
      </w:r>
      <w:r w:rsidRPr="00316482">
        <w:rPr>
          <w:rStyle w:val="EndnoteReference"/>
          <w:rFonts w:ascii="Times New Roman" w:hAnsi="Times New Roman" w:cs="Times New Roman"/>
          <w:sz w:val="24"/>
          <w:szCs w:val="24"/>
        </w:rPr>
        <w:endnoteReference w:id="23"/>
      </w:r>
      <w:r w:rsidRPr="00316482">
        <w:rPr>
          <w:rFonts w:ascii="Times New Roman" w:hAnsi="Times New Roman" w:cs="Times New Roman"/>
          <w:sz w:val="24"/>
          <w:szCs w:val="24"/>
        </w:rPr>
        <w:t xml:space="preserve"> </w:t>
      </w:r>
      <w:r w:rsidR="00003E5C" w:rsidRPr="00316482">
        <w:rPr>
          <w:rFonts w:ascii="Times New Roman" w:hAnsi="Times New Roman" w:cs="Times New Roman"/>
          <w:color w:val="000000"/>
          <w:sz w:val="24"/>
          <w:szCs w:val="24"/>
        </w:rPr>
        <w:t>by 1926</w:t>
      </w:r>
      <w:r w:rsidR="002B21DC" w:rsidRPr="00316482">
        <w:rPr>
          <w:rFonts w:ascii="Times New Roman" w:hAnsi="Times New Roman" w:cs="Times New Roman"/>
          <w:color w:val="000000"/>
          <w:sz w:val="24"/>
          <w:szCs w:val="24"/>
        </w:rPr>
        <w:t>–</w:t>
      </w:r>
      <w:r w:rsidR="00003E5C" w:rsidRPr="00316482">
        <w:rPr>
          <w:rFonts w:ascii="Times New Roman" w:hAnsi="Times New Roman" w:cs="Times New Roman"/>
          <w:color w:val="000000"/>
          <w:sz w:val="24"/>
          <w:szCs w:val="24"/>
        </w:rPr>
        <w:t>45</w:t>
      </w:r>
      <w:r w:rsidRPr="00316482">
        <w:rPr>
          <w:rFonts w:ascii="Times New Roman" w:hAnsi="Times New Roman" w:cs="Times New Roman"/>
          <w:color w:val="000000"/>
          <w:sz w:val="24"/>
          <w:szCs w:val="24"/>
        </w:rPr>
        <w:t xml:space="preserve">: </w:t>
      </w:r>
      <w:r w:rsidR="00003E5C" w:rsidRPr="00316482">
        <w:rPr>
          <w:rFonts w:ascii="Times New Roman" w:hAnsi="Times New Roman" w:cs="Times New Roman"/>
          <w:color w:val="000000"/>
          <w:sz w:val="24"/>
          <w:szCs w:val="24"/>
        </w:rPr>
        <w:t xml:space="preserve">Jean </w:t>
      </w:r>
      <w:proofErr w:type="spellStart"/>
      <w:r w:rsidR="00003E5C" w:rsidRPr="00316482">
        <w:rPr>
          <w:rFonts w:ascii="Times New Roman" w:hAnsi="Times New Roman" w:cs="Times New Roman"/>
          <w:color w:val="000000"/>
          <w:sz w:val="24"/>
          <w:szCs w:val="24"/>
        </w:rPr>
        <w:t>Puiforcat</w:t>
      </w:r>
      <w:proofErr w:type="spellEnd"/>
      <w:r w:rsidR="00003E5C" w:rsidRPr="00316482">
        <w:rPr>
          <w:rFonts w:ascii="Times New Roman" w:hAnsi="Times New Roman" w:cs="Times New Roman"/>
          <w:color w:val="000000"/>
          <w:sz w:val="24"/>
          <w:szCs w:val="24"/>
        </w:rPr>
        <w:t>, French, 1897</w:t>
      </w:r>
      <w:r w:rsidR="002B21DC" w:rsidRPr="00316482">
        <w:rPr>
          <w:rFonts w:ascii="Times New Roman" w:hAnsi="Times New Roman" w:cs="Times New Roman"/>
          <w:color w:val="000000"/>
          <w:sz w:val="24"/>
          <w:szCs w:val="24"/>
        </w:rPr>
        <w:t>–</w:t>
      </w:r>
      <w:r w:rsidR="00003E5C" w:rsidRPr="00316482">
        <w:rPr>
          <w:rFonts w:ascii="Times New Roman" w:hAnsi="Times New Roman" w:cs="Times New Roman"/>
          <w:color w:val="000000"/>
          <w:sz w:val="24"/>
          <w:szCs w:val="24"/>
        </w:rPr>
        <w:t xml:space="preserve">1945 (Paris; then </w:t>
      </w:r>
      <w:proofErr w:type="spellStart"/>
      <w:r w:rsidR="00003E5C" w:rsidRPr="00316482">
        <w:rPr>
          <w:rFonts w:ascii="Times New Roman" w:hAnsi="Times New Roman" w:cs="Times New Roman"/>
          <w:color w:val="000000"/>
          <w:sz w:val="24"/>
          <w:szCs w:val="24"/>
        </w:rPr>
        <w:t>Urrugne</w:t>
      </w:r>
      <w:proofErr w:type="spellEnd"/>
      <w:r w:rsidR="00003E5C" w:rsidRPr="00316482">
        <w:rPr>
          <w:rFonts w:ascii="Times New Roman" w:hAnsi="Times New Roman" w:cs="Times New Roman"/>
          <w:color w:val="000000"/>
          <w:sz w:val="24"/>
          <w:szCs w:val="24"/>
        </w:rPr>
        <w:t>, Saint-Jean-de-Luz, France</w:t>
      </w:r>
      <w:r w:rsidR="002B21DC" w:rsidRPr="00316482">
        <w:rPr>
          <w:rFonts w:ascii="Times New Roman" w:hAnsi="Times New Roman" w:cs="Times New Roman"/>
          <w:color w:val="000000"/>
          <w:sz w:val="24"/>
          <w:szCs w:val="24"/>
        </w:rPr>
        <w:t>,</w:t>
      </w:r>
      <w:r w:rsidR="00003E5C" w:rsidRPr="00316482">
        <w:rPr>
          <w:rFonts w:ascii="Times New Roman" w:hAnsi="Times New Roman" w:cs="Times New Roman"/>
          <w:color w:val="000000"/>
          <w:sz w:val="24"/>
          <w:szCs w:val="24"/>
        </w:rPr>
        <w:t xml:space="preserve"> until 1940; then Mexico until October 1945)</w:t>
      </w:r>
      <w:r w:rsidRPr="00316482">
        <w:rPr>
          <w:rFonts w:ascii="Times New Roman" w:hAnsi="Times New Roman" w:cs="Times New Roman"/>
          <w:color w:val="000000"/>
          <w:sz w:val="24"/>
          <w:szCs w:val="24"/>
        </w:rPr>
        <w:t>;</w:t>
      </w:r>
      <w:r w:rsidRPr="00316482">
        <w:rPr>
          <w:rStyle w:val="EndnoteReference"/>
          <w:rFonts w:ascii="Times New Roman" w:hAnsi="Times New Roman" w:cs="Times New Roman"/>
          <w:color w:val="000000"/>
          <w:sz w:val="24"/>
          <w:szCs w:val="24"/>
        </w:rPr>
        <w:endnoteReference w:id="24"/>
      </w:r>
      <w:r w:rsidRPr="00316482">
        <w:rPr>
          <w:rFonts w:ascii="Times New Roman" w:hAnsi="Times New Roman" w:cs="Times New Roman"/>
          <w:color w:val="000000"/>
          <w:sz w:val="24"/>
          <w:szCs w:val="24"/>
        </w:rPr>
        <w:t xml:space="preserve"> </w:t>
      </w:r>
      <w:r w:rsidR="00003E5C" w:rsidRPr="00316482">
        <w:rPr>
          <w:rFonts w:ascii="Times New Roman" w:hAnsi="Times New Roman" w:cs="Times New Roman"/>
          <w:color w:val="000000"/>
          <w:sz w:val="24"/>
          <w:szCs w:val="24"/>
        </w:rPr>
        <w:t>1946</w:t>
      </w:r>
      <w:r w:rsidR="002B21DC" w:rsidRPr="00316482">
        <w:rPr>
          <w:rFonts w:ascii="Times New Roman" w:hAnsi="Times New Roman" w:cs="Times New Roman"/>
          <w:color w:val="000000"/>
          <w:sz w:val="24"/>
          <w:szCs w:val="24"/>
        </w:rPr>
        <w:t>–</w:t>
      </w:r>
      <w:r w:rsidR="00003E5C" w:rsidRPr="00316482">
        <w:rPr>
          <w:rFonts w:ascii="Times New Roman" w:hAnsi="Times New Roman" w:cs="Times New Roman"/>
          <w:color w:val="000000"/>
          <w:sz w:val="24"/>
          <w:szCs w:val="24"/>
        </w:rPr>
        <w:t>50</w:t>
      </w:r>
      <w:r w:rsidRPr="00316482">
        <w:rPr>
          <w:rFonts w:ascii="Times New Roman" w:hAnsi="Times New Roman" w:cs="Times New Roman"/>
          <w:color w:val="000000"/>
          <w:sz w:val="24"/>
          <w:szCs w:val="24"/>
        </w:rPr>
        <w:t xml:space="preserve">: </w:t>
      </w:r>
      <w:r w:rsidR="00003E5C" w:rsidRPr="00316482">
        <w:rPr>
          <w:rFonts w:ascii="Times New Roman" w:hAnsi="Times New Roman" w:cs="Times New Roman"/>
          <w:color w:val="000000"/>
          <w:sz w:val="24"/>
          <w:szCs w:val="24"/>
        </w:rPr>
        <w:t xml:space="preserve">Jacques </w:t>
      </w:r>
      <w:proofErr w:type="spellStart"/>
      <w:r w:rsidR="00003E5C" w:rsidRPr="00316482">
        <w:rPr>
          <w:rFonts w:ascii="Times New Roman" w:hAnsi="Times New Roman" w:cs="Times New Roman"/>
          <w:color w:val="000000"/>
          <w:sz w:val="24"/>
          <w:szCs w:val="24"/>
        </w:rPr>
        <w:t>Helft</w:t>
      </w:r>
      <w:proofErr w:type="spellEnd"/>
      <w:r w:rsidR="00003E5C" w:rsidRPr="00316482">
        <w:rPr>
          <w:rFonts w:ascii="Times New Roman" w:hAnsi="Times New Roman" w:cs="Times New Roman"/>
          <w:color w:val="000000"/>
          <w:sz w:val="24"/>
          <w:szCs w:val="24"/>
        </w:rPr>
        <w:t>, French, 1891</w:t>
      </w:r>
      <w:r w:rsidR="002B21DC" w:rsidRPr="00316482">
        <w:rPr>
          <w:rFonts w:ascii="Times New Roman" w:hAnsi="Times New Roman" w:cs="Times New Roman"/>
          <w:color w:val="000000"/>
          <w:sz w:val="24"/>
          <w:szCs w:val="24"/>
        </w:rPr>
        <w:t>–</w:t>
      </w:r>
      <w:r w:rsidR="00003E5C" w:rsidRPr="00316482">
        <w:rPr>
          <w:rFonts w:ascii="Times New Roman" w:hAnsi="Times New Roman" w:cs="Times New Roman"/>
          <w:color w:val="000000"/>
          <w:sz w:val="24"/>
          <w:szCs w:val="24"/>
        </w:rPr>
        <w:t>1980 (Paris</w:t>
      </w:r>
      <w:r w:rsidR="00E80A3A" w:rsidRPr="00316482">
        <w:rPr>
          <w:rFonts w:ascii="Times New Roman" w:hAnsi="Times New Roman" w:cs="Times New Roman"/>
          <w:color w:val="000000"/>
          <w:sz w:val="24"/>
          <w:szCs w:val="24"/>
        </w:rPr>
        <w:t xml:space="preserve"> </w:t>
      </w:r>
      <w:r w:rsidR="00003E5C" w:rsidRPr="00316482">
        <w:rPr>
          <w:rFonts w:ascii="Times New Roman" w:hAnsi="Times New Roman" w:cs="Times New Roman"/>
          <w:color w:val="000000"/>
          <w:sz w:val="24"/>
          <w:szCs w:val="24"/>
        </w:rPr>
        <w:t>until 1940 and again from 1946; active</w:t>
      </w:r>
      <w:r w:rsidR="00324621" w:rsidRPr="00316482">
        <w:rPr>
          <w:rFonts w:ascii="Times New Roman" w:hAnsi="Times New Roman" w:cs="Times New Roman"/>
          <w:color w:val="000000"/>
          <w:sz w:val="24"/>
          <w:szCs w:val="24"/>
        </w:rPr>
        <w:t xml:space="preserve"> in New York</w:t>
      </w:r>
      <w:r w:rsidR="00003E5C" w:rsidRPr="00316482">
        <w:rPr>
          <w:rFonts w:ascii="Times New Roman" w:hAnsi="Times New Roman" w:cs="Times New Roman"/>
          <w:color w:val="000000"/>
          <w:sz w:val="24"/>
          <w:szCs w:val="24"/>
        </w:rPr>
        <w:t xml:space="preserve"> 1940</w:t>
      </w:r>
      <w:r w:rsidR="002B21DC" w:rsidRPr="00316482">
        <w:rPr>
          <w:rFonts w:ascii="Times New Roman" w:hAnsi="Times New Roman" w:cs="Times New Roman"/>
          <w:color w:val="000000"/>
          <w:sz w:val="24"/>
          <w:szCs w:val="24"/>
        </w:rPr>
        <w:t>–</w:t>
      </w:r>
      <w:r w:rsidR="00003E5C" w:rsidRPr="00316482">
        <w:rPr>
          <w:rFonts w:ascii="Times New Roman" w:hAnsi="Times New Roman" w:cs="Times New Roman"/>
          <w:color w:val="000000"/>
          <w:sz w:val="24"/>
          <w:szCs w:val="24"/>
        </w:rPr>
        <w:t>48)</w:t>
      </w:r>
      <w:r w:rsidRPr="00316482">
        <w:rPr>
          <w:rFonts w:ascii="Times New Roman" w:hAnsi="Times New Roman" w:cs="Times New Roman"/>
          <w:color w:val="000000"/>
          <w:sz w:val="24"/>
          <w:szCs w:val="24"/>
        </w:rPr>
        <w:t>;</w:t>
      </w:r>
      <w:r w:rsidRPr="00316482">
        <w:rPr>
          <w:rStyle w:val="EndnoteReference"/>
          <w:rFonts w:ascii="Times New Roman" w:hAnsi="Times New Roman" w:cs="Times New Roman"/>
          <w:color w:val="000000"/>
          <w:sz w:val="24"/>
          <w:szCs w:val="24"/>
        </w:rPr>
        <w:endnoteReference w:id="25"/>
      </w:r>
      <w:r w:rsidRPr="00316482">
        <w:rPr>
          <w:rFonts w:ascii="Times New Roman" w:hAnsi="Times New Roman" w:cs="Times New Roman"/>
          <w:color w:val="000000"/>
          <w:sz w:val="24"/>
          <w:szCs w:val="24"/>
        </w:rPr>
        <w:t xml:space="preserve"> </w:t>
      </w:r>
      <w:r w:rsidR="00003E5C" w:rsidRPr="00316482">
        <w:rPr>
          <w:rFonts w:ascii="Times New Roman" w:hAnsi="Times New Roman" w:cs="Times New Roman"/>
          <w:color w:val="000000"/>
          <w:sz w:val="24"/>
          <w:szCs w:val="24"/>
        </w:rPr>
        <w:t>1950</w:t>
      </w:r>
      <w:r w:rsidR="002B21DC" w:rsidRPr="00316482">
        <w:rPr>
          <w:rFonts w:ascii="Times New Roman" w:hAnsi="Times New Roman" w:cs="Times New Roman"/>
          <w:color w:val="000000"/>
          <w:sz w:val="24"/>
          <w:szCs w:val="24"/>
        </w:rPr>
        <w:t>–</w:t>
      </w:r>
      <w:r w:rsidR="00B028B0" w:rsidRPr="00316482">
        <w:rPr>
          <w:rFonts w:ascii="Times New Roman" w:hAnsi="Times New Roman" w:cs="Times New Roman"/>
          <w:color w:val="000000"/>
          <w:sz w:val="24"/>
          <w:szCs w:val="24"/>
        </w:rPr>
        <w:t>52</w:t>
      </w:r>
      <w:r w:rsidRPr="00316482">
        <w:rPr>
          <w:rFonts w:ascii="Times New Roman" w:hAnsi="Times New Roman" w:cs="Times New Roman"/>
          <w:color w:val="000000"/>
          <w:sz w:val="24"/>
          <w:szCs w:val="24"/>
        </w:rPr>
        <w:t xml:space="preserve">: </w:t>
      </w:r>
      <w:r w:rsidR="00064028" w:rsidRPr="00316482">
        <w:rPr>
          <w:rFonts w:ascii="Times New Roman" w:hAnsi="Times New Roman" w:cs="Times New Roman"/>
          <w:color w:val="000000"/>
          <w:sz w:val="24"/>
          <w:szCs w:val="24"/>
        </w:rPr>
        <w:t xml:space="preserve">David </w:t>
      </w:r>
      <w:bookmarkStart w:id="0" w:name="_Hlk72504995"/>
      <w:r w:rsidR="00064028" w:rsidRPr="00316482">
        <w:rPr>
          <w:rFonts w:ascii="Times New Roman" w:hAnsi="Times New Roman" w:cs="Times New Roman"/>
          <w:color w:val="000000"/>
          <w:sz w:val="24"/>
          <w:szCs w:val="24"/>
        </w:rPr>
        <w:t>David-Weill</w:t>
      </w:r>
      <w:bookmarkEnd w:id="0"/>
      <w:r w:rsidR="00064028" w:rsidRPr="00316482">
        <w:rPr>
          <w:rFonts w:ascii="Times New Roman" w:hAnsi="Times New Roman" w:cs="Times New Roman"/>
          <w:color w:val="000000"/>
          <w:sz w:val="24"/>
          <w:szCs w:val="24"/>
        </w:rPr>
        <w:t>, French American, 1871</w:t>
      </w:r>
      <w:r w:rsidR="002B21DC" w:rsidRPr="00316482">
        <w:rPr>
          <w:rFonts w:ascii="Times New Roman" w:hAnsi="Times New Roman" w:cs="Times New Roman"/>
          <w:color w:val="000000"/>
          <w:sz w:val="24"/>
          <w:szCs w:val="24"/>
        </w:rPr>
        <w:t>–</w:t>
      </w:r>
      <w:r w:rsidR="00064028" w:rsidRPr="00316482">
        <w:rPr>
          <w:rFonts w:ascii="Times New Roman" w:hAnsi="Times New Roman" w:cs="Times New Roman"/>
          <w:color w:val="000000"/>
          <w:sz w:val="24"/>
          <w:szCs w:val="24"/>
        </w:rPr>
        <w:t>1952 (Paris), by inheritance to his wife</w:t>
      </w:r>
      <w:r w:rsidR="002B21DC" w:rsidRPr="00316482">
        <w:rPr>
          <w:rFonts w:ascii="Times New Roman" w:hAnsi="Times New Roman" w:cs="Times New Roman"/>
          <w:color w:val="000000"/>
          <w:sz w:val="24"/>
          <w:szCs w:val="24"/>
        </w:rPr>
        <w:t>,</w:t>
      </w:r>
      <w:r w:rsidR="00064028" w:rsidRPr="00316482">
        <w:rPr>
          <w:rFonts w:ascii="Times New Roman" w:hAnsi="Times New Roman" w:cs="Times New Roman"/>
          <w:color w:val="000000"/>
          <w:sz w:val="24"/>
          <w:szCs w:val="24"/>
        </w:rPr>
        <w:t xml:space="preserve"> </w:t>
      </w:r>
      <w:r w:rsidR="00064028" w:rsidRPr="00316482">
        <w:rPr>
          <w:rFonts w:ascii="Times New Roman" w:hAnsi="Times New Roman" w:cs="Times New Roman"/>
          <w:sz w:val="24"/>
          <w:szCs w:val="24"/>
        </w:rPr>
        <w:t>Flora David-Weill; 1952</w:t>
      </w:r>
      <w:r w:rsidR="002B21DC" w:rsidRPr="00316482">
        <w:rPr>
          <w:rFonts w:ascii="Times New Roman" w:hAnsi="Times New Roman" w:cs="Times New Roman"/>
          <w:sz w:val="24"/>
          <w:szCs w:val="24"/>
        </w:rPr>
        <w:t>–</w:t>
      </w:r>
      <w:r w:rsidR="00064028" w:rsidRPr="00316482">
        <w:rPr>
          <w:rFonts w:ascii="Times New Roman" w:hAnsi="Times New Roman" w:cs="Times New Roman"/>
          <w:sz w:val="24"/>
          <w:szCs w:val="24"/>
        </w:rPr>
        <w:t>70: Flora David-Weill, French, 1878</w:t>
      </w:r>
      <w:r w:rsidR="002B21DC" w:rsidRPr="00316482">
        <w:rPr>
          <w:rFonts w:ascii="Times New Roman" w:hAnsi="Times New Roman" w:cs="Times New Roman"/>
          <w:sz w:val="24"/>
          <w:szCs w:val="24"/>
        </w:rPr>
        <w:t>–</w:t>
      </w:r>
      <w:r w:rsidR="00064028" w:rsidRPr="00316482">
        <w:rPr>
          <w:rFonts w:ascii="Times New Roman" w:hAnsi="Times New Roman" w:cs="Times New Roman"/>
          <w:sz w:val="24"/>
          <w:szCs w:val="24"/>
        </w:rPr>
        <w:t>1970 (Paris)</w:t>
      </w:r>
      <w:r w:rsidR="00064028" w:rsidRPr="00316482">
        <w:rPr>
          <w:rFonts w:ascii="Times New Roman" w:hAnsi="Times New Roman" w:cs="Times New Roman"/>
          <w:color w:val="000000"/>
          <w:sz w:val="24"/>
          <w:szCs w:val="24"/>
        </w:rPr>
        <w:t xml:space="preserve"> [sold after her death, Palais </w:t>
      </w:r>
      <w:proofErr w:type="spellStart"/>
      <w:r w:rsidR="00064028" w:rsidRPr="00316482">
        <w:rPr>
          <w:rFonts w:ascii="Times New Roman" w:hAnsi="Times New Roman" w:cs="Times New Roman"/>
          <w:color w:val="000000"/>
          <w:sz w:val="24"/>
          <w:szCs w:val="24"/>
        </w:rPr>
        <w:t>Galli</w:t>
      </w:r>
      <w:r w:rsidR="0091291E">
        <w:rPr>
          <w:rFonts w:ascii="Times New Roman" w:hAnsi="Times New Roman" w:cs="Times New Roman"/>
          <w:color w:val="000000"/>
          <w:sz w:val="24"/>
          <w:szCs w:val="24"/>
        </w:rPr>
        <w:t>é</w:t>
      </w:r>
      <w:r w:rsidR="00064028" w:rsidRPr="00316482">
        <w:rPr>
          <w:rFonts w:ascii="Times New Roman" w:hAnsi="Times New Roman" w:cs="Times New Roman"/>
          <w:color w:val="000000"/>
          <w:sz w:val="24"/>
          <w:szCs w:val="24"/>
        </w:rPr>
        <w:t>ra</w:t>
      </w:r>
      <w:proofErr w:type="spellEnd"/>
      <w:r w:rsidR="00064028" w:rsidRPr="00316482">
        <w:rPr>
          <w:rFonts w:ascii="Times New Roman" w:hAnsi="Times New Roman" w:cs="Times New Roman"/>
          <w:color w:val="000000"/>
          <w:sz w:val="24"/>
          <w:szCs w:val="24"/>
        </w:rPr>
        <w:t xml:space="preserve">, </w:t>
      </w:r>
      <w:r w:rsidR="00003E5C" w:rsidRPr="00316482">
        <w:rPr>
          <w:rFonts w:ascii="Times New Roman" w:hAnsi="Times New Roman" w:cs="Times New Roman"/>
          <w:color w:val="000000"/>
          <w:sz w:val="24"/>
          <w:szCs w:val="24"/>
        </w:rPr>
        <w:t xml:space="preserve">Paris, November 24, 1971, </w:t>
      </w:r>
      <w:r w:rsidR="009C078A" w:rsidRPr="00316482">
        <w:rPr>
          <w:rFonts w:ascii="Times New Roman" w:hAnsi="Times New Roman" w:cs="Times New Roman"/>
          <w:color w:val="000000"/>
          <w:sz w:val="24"/>
          <w:szCs w:val="24"/>
        </w:rPr>
        <w:t>lot</w:t>
      </w:r>
      <w:r w:rsidR="00003E5C" w:rsidRPr="00316482">
        <w:rPr>
          <w:rFonts w:ascii="Times New Roman" w:hAnsi="Times New Roman" w:cs="Times New Roman"/>
          <w:color w:val="000000"/>
          <w:sz w:val="24"/>
          <w:szCs w:val="24"/>
        </w:rPr>
        <w:t xml:space="preserve"> 24</w:t>
      </w:r>
      <w:r w:rsidR="002B21DC" w:rsidRPr="00316482">
        <w:rPr>
          <w:rFonts w:ascii="Times New Roman" w:hAnsi="Times New Roman" w:cs="Times New Roman"/>
          <w:color w:val="000000"/>
          <w:sz w:val="24"/>
          <w:szCs w:val="24"/>
        </w:rPr>
        <w:t>,</w:t>
      </w:r>
      <w:r w:rsidR="001851C5" w:rsidRPr="00316482">
        <w:rPr>
          <w:rFonts w:ascii="Times New Roman" w:hAnsi="Times New Roman" w:cs="Times New Roman"/>
          <w:color w:val="000000"/>
          <w:sz w:val="24"/>
          <w:szCs w:val="24"/>
        </w:rPr>
        <w:t xml:space="preserve"> </w:t>
      </w:r>
      <w:r w:rsidR="00003E5C" w:rsidRPr="00316482">
        <w:rPr>
          <w:rFonts w:ascii="Times New Roman" w:hAnsi="Times New Roman" w:cs="Times New Roman"/>
          <w:color w:val="000000"/>
          <w:sz w:val="24"/>
          <w:szCs w:val="24"/>
        </w:rPr>
        <w:t>to the J. Paul Getty Museum]</w:t>
      </w:r>
      <w:r w:rsidR="00557E94" w:rsidRPr="00316482">
        <w:rPr>
          <w:rFonts w:ascii="Times New Roman" w:hAnsi="Times New Roman" w:cs="Times New Roman"/>
          <w:color w:val="000000"/>
          <w:sz w:val="24"/>
          <w:szCs w:val="24"/>
        </w:rPr>
        <w:t>.</w:t>
      </w:r>
      <w:r w:rsidR="007111B6" w:rsidRPr="00316482">
        <w:rPr>
          <w:rStyle w:val="EndnoteReference"/>
          <w:rFonts w:ascii="Times New Roman" w:hAnsi="Times New Roman" w:cs="Times New Roman"/>
          <w:sz w:val="24"/>
          <w:szCs w:val="24"/>
        </w:rPr>
        <w:endnoteReference w:id="26"/>
      </w:r>
    </w:p>
    <w:p w14:paraId="55C6CB4B" w14:textId="77777777" w:rsidR="002B21DC" w:rsidRPr="00316482" w:rsidRDefault="002B21DC" w:rsidP="00316482">
      <w:pPr>
        <w:shd w:val="clear" w:color="000000" w:fill="FFFFFF"/>
        <w:autoSpaceDE w:val="0"/>
        <w:autoSpaceDN w:val="0"/>
        <w:adjustRightInd w:val="0"/>
        <w:spacing w:after="0" w:line="480" w:lineRule="auto"/>
        <w:rPr>
          <w:rFonts w:ascii="Times New Roman" w:hAnsi="Times New Roman" w:cs="Times New Roman"/>
          <w:color w:val="000000"/>
          <w:sz w:val="24"/>
          <w:szCs w:val="24"/>
        </w:rPr>
      </w:pPr>
    </w:p>
    <w:p w14:paraId="35522977" w14:textId="22ACAF1E" w:rsidR="00982EEF" w:rsidRPr="00316482" w:rsidRDefault="00093924" w:rsidP="0079324A">
      <w:pPr>
        <w:pStyle w:val="Heading2"/>
      </w:pPr>
      <w:r w:rsidRPr="00316482">
        <w:t>Exhibition History</w:t>
      </w:r>
    </w:p>
    <w:p w14:paraId="6404C422" w14:textId="37A73CC3" w:rsidR="00512C16" w:rsidRPr="00316482" w:rsidRDefault="00512C16" w:rsidP="00316482">
      <w:pPr>
        <w:shd w:val="clear" w:color="000000" w:fill="FFFFFF"/>
        <w:autoSpaceDE w:val="0"/>
        <w:autoSpaceDN w:val="0"/>
        <w:adjustRightInd w:val="0"/>
        <w:spacing w:after="0" w:line="480" w:lineRule="auto"/>
        <w:rPr>
          <w:rFonts w:ascii="Times New Roman" w:hAnsi="Times New Roman" w:cs="Times New Roman"/>
          <w:color w:val="000000"/>
          <w:sz w:val="24"/>
          <w:szCs w:val="24"/>
        </w:rPr>
      </w:pPr>
      <w:r w:rsidRPr="00316482">
        <w:rPr>
          <w:rFonts w:ascii="Times New Roman" w:hAnsi="Times New Roman" w:cs="Times New Roman"/>
          <w:i/>
          <w:iCs/>
          <w:sz w:val="24"/>
          <w:szCs w:val="24"/>
        </w:rPr>
        <w:t xml:space="preserve">Exposition </w:t>
      </w:r>
      <w:proofErr w:type="spellStart"/>
      <w:r w:rsidRPr="00316482">
        <w:rPr>
          <w:rFonts w:ascii="Times New Roman" w:hAnsi="Times New Roman" w:cs="Times New Roman"/>
          <w:i/>
          <w:iCs/>
          <w:sz w:val="24"/>
          <w:szCs w:val="24"/>
        </w:rPr>
        <w:t>d</w:t>
      </w:r>
      <w:r w:rsidR="002B21DC" w:rsidRPr="00316482">
        <w:rPr>
          <w:rFonts w:ascii="Times New Roman" w:hAnsi="Times New Roman" w:cs="Times New Roman"/>
          <w:i/>
          <w:iCs/>
          <w:sz w:val="24"/>
          <w:szCs w:val="24"/>
        </w:rPr>
        <w:t>’</w:t>
      </w:r>
      <w:r w:rsidRPr="00316482">
        <w:rPr>
          <w:rFonts w:ascii="Times New Roman" w:hAnsi="Times New Roman" w:cs="Times New Roman"/>
          <w:i/>
          <w:iCs/>
          <w:sz w:val="24"/>
          <w:szCs w:val="24"/>
        </w:rPr>
        <w:t>orfèvrerie</w:t>
      </w:r>
      <w:proofErr w:type="spellEnd"/>
      <w:r w:rsidRPr="00316482">
        <w:rPr>
          <w:rFonts w:ascii="Times New Roman" w:hAnsi="Times New Roman" w:cs="Times New Roman"/>
          <w:i/>
          <w:iCs/>
          <w:sz w:val="24"/>
          <w:szCs w:val="24"/>
        </w:rPr>
        <w:t xml:space="preserve"> française civile du </w:t>
      </w:r>
      <w:proofErr w:type="spellStart"/>
      <w:r w:rsidRPr="00316482">
        <w:rPr>
          <w:rFonts w:ascii="Times New Roman" w:hAnsi="Times New Roman" w:cs="Times New Roman"/>
          <w:i/>
          <w:iCs/>
          <w:sz w:val="24"/>
          <w:szCs w:val="24"/>
        </w:rPr>
        <w:t>XVIe</w:t>
      </w:r>
      <w:proofErr w:type="spellEnd"/>
      <w:r w:rsidRPr="00316482">
        <w:rPr>
          <w:rFonts w:ascii="Times New Roman" w:hAnsi="Times New Roman" w:cs="Times New Roman"/>
          <w:i/>
          <w:iCs/>
          <w:sz w:val="24"/>
          <w:szCs w:val="24"/>
        </w:rPr>
        <w:t xml:space="preserve"> siècle au début du </w:t>
      </w:r>
      <w:proofErr w:type="spellStart"/>
      <w:r w:rsidRPr="00316482">
        <w:rPr>
          <w:rFonts w:ascii="Times New Roman" w:hAnsi="Times New Roman" w:cs="Times New Roman"/>
          <w:i/>
          <w:iCs/>
          <w:sz w:val="24"/>
          <w:szCs w:val="24"/>
        </w:rPr>
        <w:t>XIXe</w:t>
      </w:r>
      <w:proofErr w:type="spellEnd"/>
      <w:r w:rsidR="00995646" w:rsidRPr="00316482">
        <w:rPr>
          <w:rFonts w:ascii="Times New Roman" w:hAnsi="Times New Roman" w:cs="Times New Roman"/>
          <w:iCs/>
          <w:sz w:val="24"/>
          <w:szCs w:val="24"/>
        </w:rPr>
        <w:t xml:space="preserve">, </w:t>
      </w:r>
      <w:proofErr w:type="spellStart"/>
      <w:r w:rsidRPr="00316482">
        <w:rPr>
          <w:rFonts w:ascii="Times New Roman" w:hAnsi="Times New Roman" w:cs="Times New Roman"/>
          <w:sz w:val="24"/>
          <w:szCs w:val="24"/>
        </w:rPr>
        <w:t>Musée</w:t>
      </w:r>
      <w:proofErr w:type="spellEnd"/>
      <w:r w:rsidRPr="00316482">
        <w:rPr>
          <w:rFonts w:ascii="Times New Roman" w:hAnsi="Times New Roman" w:cs="Times New Roman"/>
          <w:sz w:val="24"/>
          <w:szCs w:val="24"/>
        </w:rPr>
        <w:t xml:space="preserve"> des </w:t>
      </w:r>
      <w:r w:rsidR="002B21DC" w:rsidRPr="00316482">
        <w:rPr>
          <w:rFonts w:ascii="Times New Roman" w:hAnsi="Times New Roman" w:cs="Times New Roman"/>
          <w:sz w:val="24"/>
          <w:szCs w:val="24"/>
        </w:rPr>
        <w:t>a</w:t>
      </w:r>
      <w:r w:rsidRPr="00316482">
        <w:rPr>
          <w:rFonts w:ascii="Times New Roman" w:hAnsi="Times New Roman" w:cs="Times New Roman"/>
          <w:sz w:val="24"/>
          <w:szCs w:val="24"/>
        </w:rPr>
        <w:t xml:space="preserve">rts </w:t>
      </w:r>
      <w:proofErr w:type="spellStart"/>
      <w:r w:rsidRPr="00316482">
        <w:rPr>
          <w:rFonts w:ascii="Times New Roman" w:hAnsi="Times New Roman" w:cs="Times New Roman"/>
          <w:sz w:val="24"/>
          <w:szCs w:val="24"/>
        </w:rPr>
        <w:t>Décoratifs</w:t>
      </w:r>
      <w:proofErr w:type="spellEnd"/>
      <w:r w:rsidR="00995646" w:rsidRPr="00316482">
        <w:rPr>
          <w:rFonts w:ascii="Times New Roman" w:hAnsi="Times New Roman" w:cs="Times New Roman"/>
          <w:sz w:val="24"/>
          <w:szCs w:val="24"/>
        </w:rPr>
        <w:t xml:space="preserve"> </w:t>
      </w:r>
      <w:r w:rsidR="00995646" w:rsidRPr="00316482">
        <w:rPr>
          <w:rFonts w:ascii="Times New Roman" w:hAnsi="Times New Roman" w:cs="Times New Roman"/>
          <w:iCs/>
          <w:sz w:val="24"/>
          <w:szCs w:val="24"/>
        </w:rPr>
        <w:t>(Paris)</w:t>
      </w:r>
      <w:r w:rsidR="002B21DC" w:rsidRPr="00316482">
        <w:rPr>
          <w:rFonts w:ascii="Times New Roman" w:hAnsi="Times New Roman" w:cs="Times New Roman"/>
          <w:iCs/>
          <w:sz w:val="24"/>
          <w:szCs w:val="24"/>
        </w:rPr>
        <w:t>,</w:t>
      </w:r>
      <w:r w:rsidR="00995646" w:rsidRPr="00316482">
        <w:rPr>
          <w:rFonts w:ascii="Times New Roman" w:hAnsi="Times New Roman" w:cs="Times New Roman"/>
          <w:iCs/>
          <w:sz w:val="24"/>
          <w:szCs w:val="24"/>
        </w:rPr>
        <w:t xml:space="preserve"> </w:t>
      </w:r>
      <w:r w:rsidR="00995646" w:rsidRPr="00316482">
        <w:rPr>
          <w:rFonts w:ascii="Times New Roman" w:hAnsi="Times New Roman" w:cs="Times New Roman"/>
          <w:sz w:val="24"/>
          <w:szCs w:val="24"/>
        </w:rPr>
        <w:t>April 12</w:t>
      </w:r>
      <w:r w:rsidR="002B21DC" w:rsidRPr="00316482">
        <w:rPr>
          <w:rFonts w:ascii="Times New Roman" w:hAnsi="Times New Roman" w:cs="Times New Roman"/>
          <w:sz w:val="24"/>
          <w:szCs w:val="24"/>
        </w:rPr>
        <w:t>–</w:t>
      </w:r>
      <w:r w:rsidR="00995646" w:rsidRPr="00316482">
        <w:rPr>
          <w:rFonts w:ascii="Times New Roman" w:hAnsi="Times New Roman" w:cs="Times New Roman"/>
          <w:sz w:val="24"/>
          <w:szCs w:val="24"/>
        </w:rPr>
        <w:t>May 12, 1926</w:t>
      </w:r>
      <w:r w:rsidRPr="00316482">
        <w:rPr>
          <w:rFonts w:ascii="Times New Roman" w:hAnsi="Times New Roman" w:cs="Times New Roman"/>
          <w:sz w:val="24"/>
          <w:szCs w:val="24"/>
        </w:rPr>
        <w:t xml:space="preserve"> (no. 91</w:t>
      </w:r>
      <w:r w:rsidR="00296E6C" w:rsidRPr="00316482">
        <w:rPr>
          <w:rFonts w:ascii="Times New Roman" w:hAnsi="Times New Roman" w:cs="Times New Roman"/>
          <w:sz w:val="24"/>
          <w:szCs w:val="24"/>
        </w:rPr>
        <w:t>, lent by M[</w:t>
      </w:r>
      <w:proofErr w:type="spellStart"/>
      <w:r w:rsidR="00296E6C" w:rsidRPr="00316482">
        <w:rPr>
          <w:rFonts w:ascii="Times New Roman" w:hAnsi="Times New Roman" w:cs="Times New Roman"/>
          <w:sz w:val="24"/>
          <w:szCs w:val="24"/>
        </w:rPr>
        <w:t>onsieur</w:t>
      </w:r>
      <w:proofErr w:type="spellEnd"/>
      <w:r w:rsidR="00296E6C" w:rsidRPr="00316482">
        <w:rPr>
          <w:rFonts w:ascii="Times New Roman" w:hAnsi="Times New Roman" w:cs="Times New Roman"/>
          <w:sz w:val="24"/>
          <w:szCs w:val="24"/>
        </w:rPr>
        <w:t xml:space="preserve">] </w:t>
      </w:r>
      <w:proofErr w:type="spellStart"/>
      <w:r w:rsidR="00296E6C" w:rsidRPr="00316482">
        <w:rPr>
          <w:rFonts w:ascii="Times New Roman" w:hAnsi="Times New Roman" w:cs="Times New Roman"/>
          <w:sz w:val="24"/>
          <w:szCs w:val="24"/>
        </w:rPr>
        <w:t>Puiforcat</w:t>
      </w:r>
      <w:proofErr w:type="spellEnd"/>
      <w:r w:rsidRPr="00316482">
        <w:rPr>
          <w:rFonts w:ascii="Times New Roman" w:hAnsi="Times New Roman" w:cs="Times New Roman"/>
          <w:sz w:val="24"/>
          <w:szCs w:val="24"/>
        </w:rPr>
        <w:t>)</w:t>
      </w:r>
      <w:r w:rsidR="002B21DC" w:rsidRPr="00316482">
        <w:rPr>
          <w:rFonts w:ascii="Times New Roman" w:hAnsi="Times New Roman" w:cs="Times New Roman"/>
          <w:sz w:val="24"/>
          <w:szCs w:val="24"/>
        </w:rPr>
        <w:t xml:space="preserve">; </w:t>
      </w:r>
      <w:r w:rsidRPr="00316482">
        <w:rPr>
          <w:rFonts w:ascii="Times New Roman" w:hAnsi="Times New Roman" w:cs="Times New Roman"/>
          <w:i/>
          <w:iCs/>
          <w:sz w:val="24"/>
          <w:szCs w:val="24"/>
        </w:rPr>
        <w:t>Three French Reigns (Louis XIV, XV &amp; XVI)</w:t>
      </w:r>
      <w:r w:rsidR="002B21DC" w:rsidRPr="00316482">
        <w:rPr>
          <w:rFonts w:ascii="Times New Roman" w:hAnsi="Times New Roman" w:cs="Times New Roman"/>
          <w:i/>
          <w:iCs/>
          <w:sz w:val="24"/>
          <w:szCs w:val="24"/>
        </w:rPr>
        <w:t>:</w:t>
      </w:r>
      <w:r w:rsidRPr="00316482">
        <w:rPr>
          <w:rFonts w:ascii="Times New Roman" w:hAnsi="Times New Roman" w:cs="Times New Roman"/>
          <w:i/>
          <w:iCs/>
          <w:sz w:val="24"/>
          <w:szCs w:val="24"/>
        </w:rPr>
        <w:t xml:space="preserve"> Exhibition in Aid of the Royal Northern Hospital</w:t>
      </w:r>
      <w:r w:rsidR="00995646" w:rsidRPr="00316482">
        <w:rPr>
          <w:rFonts w:ascii="Times New Roman" w:hAnsi="Times New Roman" w:cs="Times New Roman"/>
          <w:sz w:val="24"/>
          <w:szCs w:val="24"/>
        </w:rPr>
        <w:t>,</w:t>
      </w:r>
      <w:r w:rsidR="00F17D9A" w:rsidRPr="00316482">
        <w:rPr>
          <w:rFonts w:ascii="Times New Roman" w:hAnsi="Times New Roman" w:cs="Times New Roman"/>
          <w:sz w:val="24"/>
          <w:szCs w:val="24"/>
        </w:rPr>
        <w:t xml:space="preserve"> </w:t>
      </w:r>
      <w:r w:rsidRPr="00316482">
        <w:rPr>
          <w:rFonts w:ascii="Times New Roman" w:hAnsi="Times New Roman" w:cs="Times New Roman"/>
          <w:sz w:val="24"/>
          <w:szCs w:val="24"/>
        </w:rPr>
        <w:t>25 Park Lane</w:t>
      </w:r>
      <w:r w:rsidR="00F17D9A" w:rsidRPr="00316482">
        <w:rPr>
          <w:rFonts w:ascii="Times New Roman" w:hAnsi="Times New Roman" w:cs="Times New Roman"/>
          <w:sz w:val="24"/>
          <w:szCs w:val="24"/>
        </w:rPr>
        <w:t xml:space="preserve"> </w:t>
      </w:r>
      <w:r w:rsidR="00995646" w:rsidRPr="00316482">
        <w:rPr>
          <w:rFonts w:ascii="Times New Roman" w:hAnsi="Times New Roman" w:cs="Times New Roman"/>
          <w:sz w:val="24"/>
          <w:szCs w:val="24"/>
        </w:rPr>
        <w:t>(London), February</w:t>
      </w:r>
      <w:r w:rsidR="007118F4" w:rsidRPr="00316482">
        <w:rPr>
          <w:rFonts w:ascii="Times New Roman" w:hAnsi="Times New Roman" w:cs="Times New Roman"/>
          <w:sz w:val="24"/>
          <w:szCs w:val="24"/>
        </w:rPr>
        <w:t xml:space="preserve"> 21</w:t>
      </w:r>
      <w:r w:rsidR="002B21DC" w:rsidRPr="00316482">
        <w:rPr>
          <w:rFonts w:ascii="Times New Roman" w:hAnsi="Times New Roman" w:cs="Times New Roman"/>
          <w:sz w:val="24"/>
          <w:szCs w:val="24"/>
        </w:rPr>
        <w:t>–</w:t>
      </w:r>
      <w:r w:rsidR="00995646" w:rsidRPr="00316482">
        <w:rPr>
          <w:rFonts w:ascii="Times New Roman" w:hAnsi="Times New Roman" w:cs="Times New Roman"/>
          <w:sz w:val="24"/>
          <w:szCs w:val="24"/>
        </w:rPr>
        <w:t>April</w:t>
      </w:r>
      <w:r w:rsidR="007118F4" w:rsidRPr="00316482">
        <w:rPr>
          <w:rFonts w:ascii="Times New Roman" w:hAnsi="Times New Roman" w:cs="Times New Roman"/>
          <w:sz w:val="24"/>
          <w:szCs w:val="24"/>
        </w:rPr>
        <w:t xml:space="preserve"> 5,</w:t>
      </w:r>
      <w:r w:rsidR="00995646" w:rsidRPr="00316482">
        <w:rPr>
          <w:rFonts w:ascii="Times New Roman" w:hAnsi="Times New Roman" w:cs="Times New Roman"/>
          <w:sz w:val="24"/>
          <w:szCs w:val="24"/>
        </w:rPr>
        <w:t xml:space="preserve"> 1933 </w:t>
      </w:r>
      <w:r w:rsidR="00F17D9A" w:rsidRPr="00316482">
        <w:rPr>
          <w:rFonts w:ascii="Times New Roman" w:hAnsi="Times New Roman" w:cs="Times New Roman"/>
          <w:sz w:val="24"/>
          <w:szCs w:val="24"/>
        </w:rPr>
        <w:t>(no. 388</w:t>
      </w:r>
      <w:r w:rsidR="00961557" w:rsidRPr="00316482">
        <w:rPr>
          <w:rFonts w:ascii="Times New Roman" w:hAnsi="Times New Roman" w:cs="Times New Roman"/>
          <w:sz w:val="24"/>
          <w:szCs w:val="24"/>
        </w:rPr>
        <w:t xml:space="preserve">, lent by Monsieur </w:t>
      </w:r>
      <w:proofErr w:type="spellStart"/>
      <w:r w:rsidR="00961557" w:rsidRPr="00316482">
        <w:rPr>
          <w:rFonts w:ascii="Times New Roman" w:hAnsi="Times New Roman" w:cs="Times New Roman"/>
          <w:sz w:val="24"/>
          <w:szCs w:val="24"/>
        </w:rPr>
        <w:t>Puiforcat</w:t>
      </w:r>
      <w:proofErr w:type="spellEnd"/>
      <w:r w:rsidR="00F17D9A" w:rsidRPr="00316482">
        <w:rPr>
          <w:rFonts w:ascii="Times New Roman" w:hAnsi="Times New Roman" w:cs="Times New Roman"/>
          <w:sz w:val="24"/>
          <w:szCs w:val="24"/>
        </w:rPr>
        <w:t>)</w:t>
      </w:r>
      <w:r w:rsidR="002B21DC" w:rsidRPr="00316482">
        <w:rPr>
          <w:rFonts w:ascii="Times New Roman" w:hAnsi="Times New Roman" w:cs="Times New Roman"/>
          <w:sz w:val="24"/>
          <w:szCs w:val="24"/>
        </w:rPr>
        <w:t xml:space="preserve">; </w:t>
      </w:r>
      <w:r w:rsidRPr="00316482">
        <w:rPr>
          <w:rFonts w:ascii="Times New Roman" w:hAnsi="Times New Roman" w:cs="Times New Roman"/>
          <w:i/>
          <w:iCs/>
          <w:sz w:val="24"/>
          <w:szCs w:val="24"/>
        </w:rPr>
        <w:t>Three Centuries of French Domestic Silver</w:t>
      </w:r>
      <w:r w:rsidR="00995646" w:rsidRPr="00316482">
        <w:rPr>
          <w:rFonts w:ascii="Times New Roman" w:hAnsi="Times New Roman" w:cs="Times New Roman"/>
          <w:iCs/>
          <w:sz w:val="24"/>
          <w:szCs w:val="24"/>
        </w:rPr>
        <w:t xml:space="preserve">, </w:t>
      </w:r>
      <w:r w:rsidRPr="00316482">
        <w:rPr>
          <w:rFonts w:ascii="Times New Roman" w:hAnsi="Times New Roman" w:cs="Times New Roman"/>
          <w:sz w:val="24"/>
          <w:szCs w:val="24"/>
        </w:rPr>
        <w:t>Metropolitan Museum of Art</w:t>
      </w:r>
      <w:r w:rsidR="00F17D9A" w:rsidRPr="00316482">
        <w:rPr>
          <w:rFonts w:ascii="Times New Roman" w:hAnsi="Times New Roman" w:cs="Times New Roman"/>
          <w:sz w:val="24"/>
          <w:szCs w:val="24"/>
        </w:rPr>
        <w:t xml:space="preserve"> </w:t>
      </w:r>
      <w:r w:rsidR="00995646" w:rsidRPr="00316482">
        <w:rPr>
          <w:rFonts w:ascii="Times New Roman" w:hAnsi="Times New Roman" w:cs="Times New Roman"/>
          <w:iCs/>
          <w:sz w:val="24"/>
          <w:szCs w:val="24"/>
        </w:rPr>
        <w:t xml:space="preserve">(New York), </w:t>
      </w:r>
      <w:r w:rsidR="00995646" w:rsidRPr="00316482">
        <w:rPr>
          <w:rFonts w:ascii="Times New Roman" w:hAnsi="Times New Roman" w:cs="Times New Roman"/>
          <w:sz w:val="24"/>
          <w:szCs w:val="24"/>
        </w:rPr>
        <w:t>May 18</w:t>
      </w:r>
      <w:r w:rsidR="002B21DC" w:rsidRPr="00316482">
        <w:rPr>
          <w:rFonts w:ascii="Times New Roman" w:hAnsi="Times New Roman" w:cs="Times New Roman"/>
          <w:sz w:val="24"/>
          <w:szCs w:val="24"/>
        </w:rPr>
        <w:t>–</w:t>
      </w:r>
      <w:r w:rsidR="00995646" w:rsidRPr="00316482">
        <w:rPr>
          <w:rFonts w:ascii="Times New Roman" w:hAnsi="Times New Roman" w:cs="Times New Roman"/>
          <w:sz w:val="24"/>
          <w:szCs w:val="24"/>
        </w:rPr>
        <w:t>September 18, 1938</w:t>
      </w:r>
      <w:r w:rsidR="00995646" w:rsidRPr="00316482">
        <w:rPr>
          <w:rFonts w:ascii="Times New Roman" w:hAnsi="Times New Roman" w:cs="Times New Roman"/>
          <w:iCs/>
          <w:sz w:val="24"/>
          <w:szCs w:val="24"/>
        </w:rPr>
        <w:t xml:space="preserve"> </w:t>
      </w:r>
      <w:r w:rsidR="00F17D9A" w:rsidRPr="00316482">
        <w:rPr>
          <w:rFonts w:ascii="Times New Roman" w:hAnsi="Times New Roman" w:cs="Times New Roman"/>
          <w:sz w:val="24"/>
          <w:szCs w:val="24"/>
        </w:rPr>
        <w:t>(no.</w:t>
      </w:r>
      <w:r w:rsidR="00296E6C" w:rsidRPr="00316482">
        <w:rPr>
          <w:rFonts w:ascii="Times New Roman" w:hAnsi="Times New Roman" w:cs="Times New Roman"/>
          <w:sz w:val="24"/>
          <w:szCs w:val="24"/>
        </w:rPr>
        <w:t xml:space="preserve"> </w:t>
      </w:r>
      <w:r w:rsidR="00F17D9A" w:rsidRPr="00316482">
        <w:rPr>
          <w:rFonts w:ascii="Times New Roman" w:hAnsi="Times New Roman" w:cs="Times New Roman"/>
          <w:sz w:val="24"/>
          <w:szCs w:val="24"/>
        </w:rPr>
        <w:t>85</w:t>
      </w:r>
      <w:r w:rsidR="00296E6C" w:rsidRPr="00316482">
        <w:rPr>
          <w:rFonts w:ascii="Times New Roman" w:hAnsi="Times New Roman" w:cs="Times New Roman"/>
          <w:sz w:val="24"/>
          <w:szCs w:val="24"/>
        </w:rPr>
        <w:t xml:space="preserve">, lent by </w:t>
      </w:r>
      <w:proofErr w:type="spellStart"/>
      <w:r w:rsidR="00296E6C" w:rsidRPr="00316482">
        <w:rPr>
          <w:rFonts w:ascii="Times New Roman" w:hAnsi="Times New Roman" w:cs="Times New Roman"/>
          <w:sz w:val="24"/>
          <w:szCs w:val="24"/>
        </w:rPr>
        <w:t>Puiforcat</w:t>
      </w:r>
      <w:proofErr w:type="spellEnd"/>
      <w:r w:rsidR="00F17D9A" w:rsidRPr="00316482">
        <w:rPr>
          <w:rFonts w:ascii="Times New Roman" w:hAnsi="Times New Roman" w:cs="Times New Roman"/>
          <w:sz w:val="24"/>
          <w:szCs w:val="24"/>
        </w:rPr>
        <w:t>)</w:t>
      </w:r>
      <w:r w:rsidR="002B21DC" w:rsidRPr="00316482">
        <w:rPr>
          <w:rFonts w:ascii="Times New Roman" w:hAnsi="Times New Roman" w:cs="Times New Roman"/>
          <w:sz w:val="24"/>
          <w:szCs w:val="24"/>
        </w:rPr>
        <w:t xml:space="preserve">; </w:t>
      </w:r>
      <w:r w:rsidR="009C078A" w:rsidRPr="00316482">
        <w:rPr>
          <w:rFonts w:ascii="Times New Roman" w:hAnsi="Times New Roman" w:cs="Times New Roman"/>
          <w:i/>
          <w:iCs/>
          <w:color w:val="000000"/>
          <w:sz w:val="24"/>
          <w:szCs w:val="24"/>
        </w:rPr>
        <w:t xml:space="preserve">The J. Paul Getty Collection of </w:t>
      </w:r>
      <w:r w:rsidR="00995646" w:rsidRPr="00316482">
        <w:rPr>
          <w:rFonts w:ascii="Times New Roman" w:hAnsi="Times New Roman" w:cs="Times New Roman"/>
          <w:i/>
          <w:iCs/>
          <w:color w:val="000000"/>
          <w:sz w:val="24"/>
          <w:szCs w:val="24"/>
        </w:rPr>
        <w:t xml:space="preserve">French </w:t>
      </w:r>
      <w:r w:rsidR="009C078A" w:rsidRPr="00316482">
        <w:rPr>
          <w:rFonts w:ascii="Times New Roman" w:hAnsi="Times New Roman" w:cs="Times New Roman"/>
          <w:i/>
          <w:iCs/>
          <w:color w:val="000000"/>
          <w:sz w:val="24"/>
          <w:szCs w:val="24"/>
        </w:rPr>
        <w:t xml:space="preserve">Decorative </w:t>
      </w:r>
      <w:r w:rsidR="00995646" w:rsidRPr="00316482">
        <w:rPr>
          <w:rFonts w:ascii="Times New Roman" w:hAnsi="Times New Roman" w:cs="Times New Roman"/>
          <w:i/>
          <w:iCs/>
          <w:color w:val="000000"/>
          <w:sz w:val="24"/>
          <w:szCs w:val="24"/>
        </w:rPr>
        <w:t>Art</w:t>
      </w:r>
      <w:r w:rsidR="009C078A" w:rsidRPr="00316482">
        <w:rPr>
          <w:rFonts w:ascii="Times New Roman" w:hAnsi="Times New Roman" w:cs="Times New Roman"/>
          <w:i/>
          <w:iCs/>
          <w:color w:val="000000"/>
          <w:sz w:val="24"/>
          <w:szCs w:val="24"/>
        </w:rPr>
        <w:t>s</w:t>
      </w:r>
      <w:r w:rsidR="00995646" w:rsidRPr="00316482">
        <w:rPr>
          <w:rFonts w:ascii="Times New Roman" w:hAnsi="Times New Roman" w:cs="Times New Roman"/>
          <w:iCs/>
          <w:color w:val="000000"/>
          <w:sz w:val="24"/>
          <w:szCs w:val="24"/>
        </w:rPr>
        <w:t xml:space="preserve">, </w:t>
      </w:r>
      <w:r w:rsidRPr="00316482">
        <w:rPr>
          <w:rFonts w:ascii="Times New Roman" w:hAnsi="Times New Roman" w:cs="Times New Roman"/>
          <w:color w:val="000000"/>
          <w:sz w:val="24"/>
          <w:szCs w:val="24"/>
        </w:rPr>
        <w:t>Detroit Institute of Fine Arts</w:t>
      </w:r>
      <w:r w:rsidR="00995646" w:rsidRPr="00316482">
        <w:rPr>
          <w:rFonts w:ascii="Times New Roman" w:hAnsi="Times New Roman" w:cs="Times New Roman"/>
          <w:color w:val="000000"/>
          <w:sz w:val="24"/>
          <w:szCs w:val="24"/>
        </w:rPr>
        <w:t xml:space="preserve"> </w:t>
      </w:r>
      <w:r w:rsidR="00995646" w:rsidRPr="00316482">
        <w:rPr>
          <w:rFonts w:ascii="Times New Roman" w:hAnsi="Times New Roman" w:cs="Times New Roman"/>
          <w:iCs/>
          <w:color w:val="000000"/>
          <w:sz w:val="24"/>
          <w:szCs w:val="24"/>
        </w:rPr>
        <w:t>(Detroit),</w:t>
      </w:r>
      <w:r w:rsidR="00995646" w:rsidRPr="00316482">
        <w:rPr>
          <w:rFonts w:ascii="Times New Roman" w:hAnsi="Times New Roman" w:cs="Times New Roman"/>
          <w:color w:val="000000"/>
          <w:sz w:val="24"/>
          <w:szCs w:val="24"/>
        </w:rPr>
        <w:t xml:space="preserve"> </w:t>
      </w:r>
      <w:r w:rsidR="009C078A" w:rsidRPr="00316482">
        <w:rPr>
          <w:rFonts w:ascii="Times New Roman" w:hAnsi="Times New Roman" w:cs="Times New Roman"/>
          <w:color w:val="000000"/>
          <w:sz w:val="24"/>
          <w:szCs w:val="24"/>
        </w:rPr>
        <w:t>October 3, 1972</w:t>
      </w:r>
      <w:r w:rsidR="002B21DC" w:rsidRPr="00316482">
        <w:rPr>
          <w:rFonts w:ascii="Times New Roman" w:hAnsi="Times New Roman" w:cs="Times New Roman"/>
          <w:color w:val="000000"/>
          <w:sz w:val="24"/>
          <w:szCs w:val="24"/>
        </w:rPr>
        <w:t>–</w:t>
      </w:r>
      <w:r w:rsidR="009C078A" w:rsidRPr="00316482">
        <w:rPr>
          <w:rFonts w:ascii="Times New Roman" w:hAnsi="Times New Roman" w:cs="Times New Roman"/>
          <w:color w:val="000000"/>
          <w:sz w:val="24"/>
          <w:szCs w:val="24"/>
        </w:rPr>
        <w:t>August 31</w:t>
      </w:r>
      <w:r w:rsidR="00995646" w:rsidRPr="00316482">
        <w:rPr>
          <w:rFonts w:ascii="Times New Roman" w:hAnsi="Times New Roman" w:cs="Times New Roman"/>
          <w:color w:val="000000"/>
          <w:sz w:val="24"/>
          <w:szCs w:val="24"/>
        </w:rPr>
        <w:t>, 1973</w:t>
      </w:r>
      <w:r w:rsidR="009C078A" w:rsidRPr="00316482">
        <w:rPr>
          <w:rFonts w:ascii="Times New Roman" w:hAnsi="Times New Roman" w:cs="Times New Roman"/>
          <w:color w:val="000000"/>
          <w:sz w:val="24"/>
          <w:szCs w:val="24"/>
        </w:rPr>
        <w:t xml:space="preserve"> (lent by the J. Paul Getty Museum)</w:t>
      </w:r>
      <w:r w:rsidR="00995646" w:rsidRPr="00316482">
        <w:rPr>
          <w:rFonts w:ascii="Times New Roman" w:hAnsi="Times New Roman" w:cs="Times New Roman"/>
          <w:color w:val="000000"/>
          <w:sz w:val="24"/>
          <w:szCs w:val="24"/>
        </w:rPr>
        <w:t>.</w:t>
      </w:r>
    </w:p>
    <w:p w14:paraId="0AAEA236" w14:textId="77777777" w:rsidR="002B21DC" w:rsidRPr="00316482" w:rsidRDefault="002B21DC" w:rsidP="00316482">
      <w:pPr>
        <w:spacing w:after="0" w:line="480" w:lineRule="auto"/>
        <w:rPr>
          <w:rFonts w:ascii="Times New Roman" w:hAnsi="Times New Roman" w:cs="Times New Roman"/>
          <w:sz w:val="24"/>
          <w:szCs w:val="24"/>
        </w:rPr>
      </w:pPr>
    </w:p>
    <w:p w14:paraId="25E5418B" w14:textId="2C31B9B8" w:rsidR="00E7128F" w:rsidRPr="00316482" w:rsidRDefault="00982EEF" w:rsidP="0079324A">
      <w:pPr>
        <w:pStyle w:val="Heading2"/>
      </w:pPr>
      <w:r w:rsidRPr="00316482">
        <w:t>Bibliography</w:t>
      </w:r>
      <w:r w:rsidRPr="00316482">
        <w:tab/>
      </w:r>
    </w:p>
    <w:p w14:paraId="67102844" w14:textId="3E257966" w:rsidR="004977D2" w:rsidRPr="00316482" w:rsidRDefault="007118F4" w:rsidP="00316482">
      <w:pPr>
        <w:pStyle w:val="NormalWeb"/>
        <w:spacing w:before="0" w:beforeAutospacing="0" w:after="0" w:afterAutospacing="0" w:line="480" w:lineRule="auto"/>
      </w:pPr>
      <w:r w:rsidRPr="00316482">
        <w:rPr>
          <w:iCs/>
        </w:rPr>
        <w:t>{{</w:t>
      </w:r>
      <w:r w:rsidR="003176F9" w:rsidRPr="00316482">
        <w:rPr>
          <w:i/>
          <w:iCs/>
        </w:rPr>
        <w:t xml:space="preserve">Exposition </w:t>
      </w:r>
      <w:proofErr w:type="spellStart"/>
      <w:r w:rsidR="003176F9" w:rsidRPr="00316482">
        <w:rPr>
          <w:i/>
          <w:iCs/>
        </w:rPr>
        <w:t>d’orfèvrerie</w:t>
      </w:r>
      <w:proofErr w:type="spellEnd"/>
      <w:r w:rsidR="003176F9" w:rsidRPr="00316482">
        <w:rPr>
          <w:i/>
          <w:iCs/>
        </w:rPr>
        <w:t xml:space="preserve"> française civile</w:t>
      </w:r>
      <w:r w:rsidR="003176F9" w:rsidRPr="00316482" w:rsidDel="003176F9">
        <w:rPr>
          <w:iCs/>
        </w:rPr>
        <w:t xml:space="preserve"> </w:t>
      </w:r>
      <w:r w:rsidRPr="00316482">
        <w:rPr>
          <w:iCs/>
        </w:rPr>
        <w:t xml:space="preserve">1926}}, </w:t>
      </w:r>
      <w:r w:rsidR="00961557" w:rsidRPr="00316482">
        <w:t>17, no. 91</w:t>
      </w:r>
      <w:r w:rsidRPr="00316482">
        <w:t xml:space="preserve"> (lent by M[</w:t>
      </w:r>
      <w:proofErr w:type="spellStart"/>
      <w:r w:rsidRPr="00316482">
        <w:t>onsieur</w:t>
      </w:r>
      <w:proofErr w:type="spellEnd"/>
      <w:r w:rsidRPr="00316482">
        <w:t xml:space="preserve">] </w:t>
      </w:r>
      <w:proofErr w:type="spellStart"/>
      <w:r w:rsidRPr="00316482">
        <w:t>Puiforcat</w:t>
      </w:r>
      <w:proofErr w:type="spellEnd"/>
      <w:r w:rsidRPr="00316482">
        <w:t>); {{</w:t>
      </w:r>
      <w:r w:rsidR="003176F9" w:rsidRPr="00316482">
        <w:rPr>
          <w:i/>
          <w:iCs/>
        </w:rPr>
        <w:t xml:space="preserve">Three French Reigns </w:t>
      </w:r>
      <w:r w:rsidRPr="00316482">
        <w:t>1933}}</w:t>
      </w:r>
      <w:r w:rsidR="00961557" w:rsidRPr="00316482">
        <w:t xml:space="preserve">, vol. 1, 53, no. 388 </w:t>
      </w:r>
      <w:r w:rsidR="002B21DC" w:rsidRPr="00316482">
        <w:t>(</w:t>
      </w:r>
      <w:r w:rsidR="00961557" w:rsidRPr="00316482">
        <w:t xml:space="preserve">lent by Monsieur </w:t>
      </w:r>
      <w:proofErr w:type="spellStart"/>
      <w:r w:rsidR="00961557" w:rsidRPr="00316482">
        <w:t>Puiforcat</w:t>
      </w:r>
      <w:proofErr w:type="spellEnd"/>
      <w:r w:rsidR="002B21DC" w:rsidRPr="00316482">
        <w:t>)</w:t>
      </w:r>
      <w:r w:rsidRPr="00316482">
        <w:t>; {{</w:t>
      </w:r>
      <w:r w:rsidR="003176F9" w:rsidRPr="00316482">
        <w:rPr>
          <w:i/>
          <w:iCs/>
        </w:rPr>
        <w:t>Three Centuries of French Domestic Silver</w:t>
      </w:r>
      <w:r w:rsidR="003176F9" w:rsidRPr="00316482" w:rsidDel="00AC4722">
        <w:rPr>
          <w:iCs/>
        </w:rPr>
        <w:t xml:space="preserve"> </w:t>
      </w:r>
      <w:r w:rsidRPr="00316482">
        <w:t xml:space="preserve">1938}}, </w:t>
      </w:r>
      <w:r w:rsidR="00961557" w:rsidRPr="00316482">
        <w:t xml:space="preserve">no. 85, fig. 85 (lent by </w:t>
      </w:r>
      <w:proofErr w:type="spellStart"/>
      <w:r w:rsidR="00961557" w:rsidRPr="00316482">
        <w:t>Puiforcat</w:t>
      </w:r>
      <w:proofErr w:type="spellEnd"/>
      <w:r w:rsidR="00961557" w:rsidRPr="00316482">
        <w:t>)</w:t>
      </w:r>
      <w:r w:rsidRPr="00316482">
        <w:t>; {{</w:t>
      </w:r>
      <w:r w:rsidR="00961557" w:rsidRPr="00316482">
        <w:t>Brault</w:t>
      </w:r>
      <w:r w:rsidR="00537572" w:rsidRPr="00316482">
        <w:t xml:space="preserve"> and </w:t>
      </w:r>
      <w:r w:rsidR="00961557" w:rsidRPr="00316482">
        <w:t>Bottineau</w:t>
      </w:r>
      <w:r w:rsidRPr="00316482">
        <w:t xml:space="preserve"> 1959}},</w:t>
      </w:r>
      <w:r w:rsidR="00961557" w:rsidRPr="00316482">
        <w:t xml:space="preserve"> 186, pl. 17</w:t>
      </w:r>
      <w:r w:rsidRPr="00316482">
        <w:t>; {{</w:t>
      </w:r>
      <w:r w:rsidR="00961557" w:rsidRPr="00316482">
        <w:t>Dennis</w:t>
      </w:r>
      <w:r w:rsidR="00093924" w:rsidRPr="00316482">
        <w:t xml:space="preserve"> 1960}}</w:t>
      </w:r>
      <w:r w:rsidR="00961557" w:rsidRPr="00316482">
        <w:t>, vol. 1, 19</w:t>
      </w:r>
      <w:r w:rsidR="002B21DC" w:rsidRPr="00316482">
        <w:t>–</w:t>
      </w:r>
      <w:r w:rsidR="00961557" w:rsidRPr="00316482">
        <w:t>21, 116</w:t>
      </w:r>
      <w:r w:rsidR="002B21DC" w:rsidRPr="00316482">
        <w:t>–</w:t>
      </w:r>
      <w:r w:rsidR="00961557" w:rsidRPr="00316482">
        <w:t>17, fig. 149</w:t>
      </w:r>
      <w:r w:rsidR="00093924" w:rsidRPr="00316482">
        <w:t>; {{</w:t>
      </w:r>
      <w:proofErr w:type="spellStart"/>
      <w:r w:rsidR="00961557" w:rsidRPr="00316482">
        <w:t>Nocq</w:t>
      </w:r>
      <w:proofErr w:type="spellEnd"/>
      <w:r w:rsidR="00093924" w:rsidRPr="00316482">
        <w:t xml:space="preserve"> 1968}}</w:t>
      </w:r>
      <w:r w:rsidR="00961557" w:rsidRPr="00316482">
        <w:t>, vol. 2, 243, ill.</w:t>
      </w:r>
      <w:r w:rsidR="00093924" w:rsidRPr="00316482">
        <w:t xml:space="preserve">; </w:t>
      </w:r>
      <w:r w:rsidR="003176F9" w:rsidRPr="00316482">
        <w:rPr>
          <w:i/>
          <w:iCs/>
        </w:rPr>
        <w:t>Collection D. David-Weill (</w:t>
      </w:r>
      <w:proofErr w:type="spellStart"/>
      <w:r w:rsidR="003176F9" w:rsidRPr="00316482">
        <w:rPr>
          <w:i/>
          <w:iCs/>
        </w:rPr>
        <w:t>deuxième</w:t>
      </w:r>
      <w:proofErr w:type="spellEnd"/>
      <w:r w:rsidR="003176F9" w:rsidRPr="00316482">
        <w:rPr>
          <w:i/>
          <w:iCs/>
        </w:rPr>
        <w:t xml:space="preserve"> vente </w:t>
      </w:r>
      <w:proofErr w:type="spellStart"/>
      <w:r w:rsidR="003176F9" w:rsidRPr="00316482">
        <w:rPr>
          <w:i/>
          <w:iCs/>
        </w:rPr>
        <w:t>d’orfèvrerie</w:t>
      </w:r>
      <w:proofErr w:type="spellEnd"/>
      <w:r w:rsidR="003176F9" w:rsidRPr="00316482">
        <w:rPr>
          <w:i/>
          <w:iCs/>
        </w:rPr>
        <w:t>)—</w:t>
      </w:r>
      <w:proofErr w:type="spellStart"/>
      <w:r w:rsidR="003176F9" w:rsidRPr="00316482">
        <w:rPr>
          <w:i/>
          <w:iCs/>
        </w:rPr>
        <w:t>Orfèvrerie</w:t>
      </w:r>
      <w:proofErr w:type="spellEnd"/>
      <w:r w:rsidR="003176F9" w:rsidRPr="00316482">
        <w:rPr>
          <w:i/>
          <w:iCs/>
        </w:rPr>
        <w:t xml:space="preserve"> France </w:t>
      </w:r>
      <w:proofErr w:type="spellStart"/>
      <w:r w:rsidR="003176F9" w:rsidRPr="00316482">
        <w:rPr>
          <w:i/>
          <w:iCs/>
        </w:rPr>
        <w:t>XVe</w:t>
      </w:r>
      <w:proofErr w:type="spellEnd"/>
      <w:r w:rsidR="003176F9" w:rsidRPr="00316482">
        <w:rPr>
          <w:i/>
          <w:iCs/>
        </w:rPr>
        <w:t xml:space="preserve"> au </w:t>
      </w:r>
      <w:proofErr w:type="spellStart"/>
      <w:r w:rsidR="003176F9" w:rsidRPr="00316482">
        <w:rPr>
          <w:i/>
          <w:iCs/>
        </w:rPr>
        <w:t>XVIIIe</w:t>
      </w:r>
      <w:proofErr w:type="spellEnd"/>
      <w:r w:rsidR="003176F9" w:rsidRPr="00316482">
        <w:rPr>
          <w:i/>
          <w:iCs/>
        </w:rPr>
        <w:t xml:space="preserve"> siècle</w:t>
      </w:r>
      <w:r w:rsidR="003176F9" w:rsidRPr="00316482">
        <w:t xml:space="preserve">, sale cat., Palais </w:t>
      </w:r>
      <w:proofErr w:type="spellStart"/>
      <w:r w:rsidR="003176F9" w:rsidRPr="00316482">
        <w:t>Galliéra</w:t>
      </w:r>
      <w:proofErr w:type="spellEnd"/>
      <w:r w:rsidR="003176F9" w:rsidRPr="00316482">
        <w:t>, Paris, November 24, 1971</w:t>
      </w:r>
      <w:r w:rsidR="00E92520">
        <w:rPr>
          <w:iCs/>
        </w:rPr>
        <w:t>:</w:t>
      </w:r>
      <w:r w:rsidR="00AB3FB6" w:rsidRPr="00316482">
        <w:rPr>
          <w:iCs/>
        </w:rPr>
        <w:t xml:space="preserve"> lot</w:t>
      </w:r>
      <w:r w:rsidR="001851C5" w:rsidRPr="00316482">
        <w:t xml:space="preserve"> 24</w:t>
      </w:r>
      <w:r w:rsidR="00AB3FB6" w:rsidRPr="00316482">
        <w:t>,</w:t>
      </w:r>
      <w:r w:rsidR="001851C5" w:rsidRPr="00316482">
        <w:t xml:space="preserve"> “Plateau”</w:t>
      </w:r>
      <w:r w:rsidR="00093924" w:rsidRPr="00316482">
        <w:t>; {{</w:t>
      </w:r>
      <w:r w:rsidR="00961557" w:rsidRPr="00316482">
        <w:t>Sassoon</w:t>
      </w:r>
      <w:r w:rsidR="00094895" w:rsidRPr="00316482">
        <w:t xml:space="preserve"> and</w:t>
      </w:r>
      <w:r w:rsidR="00093924" w:rsidRPr="00316482">
        <w:t xml:space="preserve"> </w:t>
      </w:r>
      <w:r w:rsidR="00961557" w:rsidRPr="00316482">
        <w:t>Wilson</w:t>
      </w:r>
      <w:r w:rsidR="00093924" w:rsidRPr="00316482">
        <w:t xml:space="preserve"> 1986}}</w:t>
      </w:r>
      <w:r w:rsidR="00AB3FB6" w:rsidRPr="00316482">
        <w:t>,</w:t>
      </w:r>
      <w:r w:rsidR="00961557" w:rsidRPr="00316482">
        <w:t xml:space="preserve"> 69, no. 153</w:t>
      </w:r>
      <w:r w:rsidR="00093924" w:rsidRPr="00316482">
        <w:t>; {{</w:t>
      </w:r>
      <w:r w:rsidR="00961557" w:rsidRPr="00316482">
        <w:t>Whitehead</w:t>
      </w:r>
      <w:r w:rsidR="00093924" w:rsidRPr="00316482">
        <w:t xml:space="preserve"> 1992}}</w:t>
      </w:r>
      <w:r w:rsidR="00961557" w:rsidRPr="00316482">
        <w:t xml:space="preserve">, </w:t>
      </w:r>
      <w:r w:rsidR="00093924" w:rsidRPr="00316482">
        <w:t>229, ill</w:t>
      </w:r>
      <w:r w:rsidR="00AB3FB6" w:rsidRPr="00316482">
        <w:t>.</w:t>
      </w:r>
      <w:r w:rsidR="00093924" w:rsidRPr="00316482">
        <w:t>; {{Bremer-David et al. 1993}}, 115, no. 191; {{</w:t>
      </w:r>
      <w:r w:rsidR="00961557" w:rsidRPr="00316482">
        <w:t>Perrin</w:t>
      </w:r>
      <w:r w:rsidR="00093924" w:rsidRPr="00316482">
        <w:t xml:space="preserve"> 1993}}</w:t>
      </w:r>
      <w:r w:rsidR="00961557" w:rsidRPr="00316482">
        <w:t xml:space="preserve">, </w:t>
      </w:r>
      <w:r w:rsidR="003D380D" w:rsidRPr="00316482">
        <w:t xml:space="preserve">53, </w:t>
      </w:r>
      <w:r w:rsidR="00093924" w:rsidRPr="00316482">
        <w:t>110</w:t>
      </w:r>
      <w:r w:rsidR="002B21DC" w:rsidRPr="00316482">
        <w:t>–</w:t>
      </w:r>
      <w:r w:rsidR="00961557" w:rsidRPr="00316482">
        <w:t>1</w:t>
      </w:r>
      <w:r w:rsidR="00B04E78" w:rsidRPr="00316482">
        <w:t>2</w:t>
      </w:r>
      <w:r w:rsidR="00961557" w:rsidRPr="00316482">
        <w:t>, 276n115, ill.</w:t>
      </w:r>
      <w:r w:rsidR="00093924" w:rsidRPr="00316482">
        <w:t>; {{</w:t>
      </w:r>
      <w:r w:rsidR="00961557" w:rsidRPr="00316482">
        <w:t>Wilson</w:t>
      </w:r>
      <w:r w:rsidR="00357385" w:rsidRPr="00316482">
        <w:t xml:space="preserve"> and</w:t>
      </w:r>
      <w:r w:rsidR="00961557" w:rsidRPr="00316482">
        <w:t xml:space="preserve"> Hess</w:t>
      </w:r>
      <w:r w:rsidR="00093924" w:rsidRPr="00316482">
        <w:t xml:space="preserve"> 2001}},</w:t>
      </w:r>
      <w:r w:rsidR="00961557" w:rsidRPr="00316482">
        <w:t> </w:t>
      </w:r>
      <w:r w:rsidR="00093924" w:rsidRPr="00316482">
        <w:t>98, no. 197; {{</w:t>
      </w:r>
      <w:r w:rsidR="003176F9" w:rsidRPr="00316482">
        <w:t xml:space="preserve">Fuhring </w:t>
      </w:r>
      <w:r w:rsidR="00093924" w:rsidRPr="00316482">
        <w:t>2005</w:t>
      </w:r>
      <w:r w:rsidR="003176F9" w:rsidRPr="00316482">
        <w:t>c</w:t>
      </w:r>
      <w:r w:rsidR="00093924" w:rsidRPr="00316482">
        <w:t>}}, 15</w:t>
      </w:r>
      <w:r w:rsidR="00A84EE2" w:rsidRPr="00316482">
        <w:t>8</w:t>
      </w:r>
      <w:r w:rsidR="002B21DC" w:rsidRPr="00316482">
        <w:t>–</w:t>
      </w:r>
      <w:r w:rsidR="009A4D7A" w:rsidRPr="00316482">
        <w:t>5</w:t>
      </w:r>
      <w:r w:rsidR="00A84EE2" w:rsidRPr="00316482">
        <w:t>9</w:t>
      </w:r>
      <w:r w:rsidR="009A4D7A" w:rsidRPr="00316482">
        <w:t>, no.</w:t>
      </w:r>
      <w:r w:rsidR="00093924" w:rsidRPr="00316482">
        <w:t xml:space="preserve"> 5</w:t>
      </w:r>
      <w:r w:rsidR="00A84EE2" w:rsidRPr="00316482">
        <w:t>3</w:t>
      </w:r>
      <w:r w:rsidR="00093924" w:rsidRPr="00316482">
        <w:t>, 328</w:t>
      </w:r>
      <w:r w:rsidR="00A84EE2" w:rsidRPr="00316482">
        <w:t>, no. 53</w:t>
      </w:r>
      <w:r w:rsidR="003176F9" w:rsidRPr="00316482">
        <w:t>n1</w:t>
      </w:r>
      <w:r w:rsidR="00093924" w:rsidRPr="00316482">
        <w:t>.</w:t>
      </w:r>
    </w:p>
    <w:p w14:paraId="554BD460" w14:textId="77777777" w:rsidR="002B21DC" w:rsidRPr="00316482" w:rsidRDefault="002B21DC" w:rsidP="00316482">
      <w:pPr>
        <w:pStyle w:val="NormalWeb"/>
        <w:spacing w:before="0" w:beforeAutospacing="0" w:after="0" w:afterAutospacing="0" w:line="480" w:lineRule="auto"/>
      </w:pPr>
    </w:p>
    <w:p w14:paraId="2014C53E" w14:textId="121F05BF" w:rsidR="002B21DC" w:rsidRPr="00316482" w:rsidRDefault="002B21DC" w:rsidP="00316482">
      <w:pPr>
        <w:pStyle w:val="NormalWeb"/>
        <w:spacing w:before="0" w:beforeAutospacing="0" w:after="0" w:afterAutospacing="0" w:line="480" w:lineRule="auto"/>
      </w:pPr>
    </w:p>
    <w:sectPr w:rsidR="002B21DC" w:rsidRPr="00316482" w:rsidSect="00E33661">
      <w:footerReference w:type="default" r:id="rId8"/>
      <w:footerReference w:type="first" r:id="rId9"/>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A950E" w14:textId="77777777" w:rsidR="00F73145" w:rsidRDefault="00F73145" w:rsidP="00E7128F">
      <w:pPr>
        <w:spacing w:after="0" w:line="240" w:lineRule="auto"/>
      </w:pPr>
      <w:r>
        <w:separator/>
      </w:r>
    </w:p>
  </w:endnote>
  <w:endnote w:type="continuationSeparator" w:id="0">
    <w:p w14:paraId="4F102805" w14:textId="77777777" w:rsidR="00F73145" w:rsidRDefault="00F73145" w:rsidP="00E7128F">
      <w:pPr>
        <w:spacing w:after="0" w:line="240" w:lineRule="auto"/>
      </w:pPr>
      <w:r>
        <w:continuationSeparator/>
      </w:r>
    </w:p>
  </w:endnote>
  <w:endnote w:id="1">
    <w:p w14:paraId="15A403B1" w14:textId="70D57115" w:rsidR="00144F68" w:rsidRPr="00316482" w:rsidRDefault="00144F68"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The research of Michèle Bimbenet-Privat has revealed that the discharge mark of the cow actually came into use long before 1762, probably as early as 1733. Michèle Bimbe</w:t>
      </w:r>
      <w:r w:rsidR="00065B37" w:rsidRPr="00316482">
        <w:rPr>
          <w:rFonts w:ascii="Times New Roman" w:hAnsi="Times New Roman" w:cs="Times New Roman"/>
          <w:sz w:val="24"/>
          <w:szCs w:val="24"/>
        </w:rPr>
        <w:t>net</w:t>
      </w:r>
      <w:r w:rsidRPr="00316482">
        <w:rPr>
          <w:rFonts w:ascii="Times New Roman" w:hAnsi="Times New Roman" w:cs="Times New Roman"/>
          <w:sz w:val="24"/>
          <w:szCs w:val="24"/>
        </w:rPr>
        <w:t>-Privat</w:t>
      </w:r>
      <w:r w:rsidR="008D28D8" w:rsidRPr="00316482">
        <w:rPr>
          <w:rFonts w:ascii="Times New Roman" w:hAnsi="Times New Roman" w:cs="Times New Roman"/>
          <w:sz w:val="24"/>
          <w:szCs w:val="24"/>
        </w:rPr>
        <w:t xml:space="preserve">, </w:t>
      </w:r>
      <w:r w:rsidR="0061689C" w:rsidRPr="00316482">
        <w:rPr>
          <w:rFonts w:ascii="Times New Roman" w:hAnsi="Times New Roman" w:cs="Times New Roman"/>
          <w:sz w:val="24"/>
          <w:szCs w:val="24"/>
        </w:rPr>
        <w:t>comments</w:t>
      </w:r>
      <w:r w:rsidR="008D28D8" w:rsidRPr="00316482">
        <w:rPr>
          <w:rFonts w:ascii="Times New Roman" w:hAnsi="Times New Roman" w:cs="Times New Roman"/>
          <w:sz w:val="24"/>
          <w:szCs w:val="24"/>
        </w:rPr>
        <w:t xml:space="preserve"> to author,</w:t>
      </w:r>
      <w:r w:rsidRPr="00316482">
        <w:rPr>
          <w:rFonts w:ascii="Times New Roman" w:hAnsi="Times New Roman" w:cs="Times New Roman"/>
          <w:sz w:val="24"/>
          <w:szCs w:val="24"/>
        </w:rPr>
        <w:t xml:space="preserve"> August 2021. </w:t>
      </w:r>
    </w:p>
  </w:endnote>
  <w:endnote w:id="2">
    <w:p w14:paraId="4DAB5C6C" w14:textId="00E5B687" w:rsidR="00EB3BBE" w:rsidRPr="0091291E" w:rsidRDefault="00EB3BBE"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w:t>
      </w:r>
      <w:r w:rsidR="00E9040A" w:rsidRPr="00316482">
        <w:rPr>
          <w:rFonts w:ascii="Times New Roman" w:hAnsi="Times New Roman" w:cs="Times New Roman"/>
          <w:sz w:val="24"/>
          <w:szCs w:val="24"/>
        </w:rPr>
        <w:t>A</w:t>
      </w:r>
      <w:r w:rsidRPr="00316482">
        <w:rPr>
          <w:rFonts w:ascii="Times New Roman" w:hAnsi="Times New Roman" w:cs="Times New Roman"/>
          <w:sz w:val="24"/>
          <w:szCs w:val="24"/>
        </w:rPr>
        <w:t xml:space="preserve"> technical analysis </w:t>
      </w:r>
      <w:r w:rsidR="00E9040A" w:rsidRPr="00316482">
        <w:rPr>
          <w:rFonts w:ascii="Times New Roman" w:hAnsi="Times New Roman" w:cs="Times New Roman"/>
          <w:sz w:val="24"/>
          <w:szCs w:val="24"/>
        </w:rPr>
        <w:t>by</w:t>
      </w:r>
      <w:r w:rsidRPr="00316482">
        <w:rPr>
          <w:rFonts w:ascii="Times New Roman" w:hAnsi="Times New Roman" w:cs="Times New Roman"/>
          <w:sz w:val="24"/>
          <w:szCs w:val="24"/>
        </w:rPr>
        <w:t xml:space="preserve"> Julie Wolfe</w:t>
      </w:r>
      <w:r w:rsidR="0061689C" w:rsidRPr="00316482">
        <w:rPr>
          <w:rFonts w:ascii="Times New Roman" w:hAnsi="Times New Roman" w:cs="Times New Roman"/>
          <w:sz w:val="24"/>
          <w:szCs w:val="24"/>
        </w:rPr>
        <w:t xml:space="preserve"> </w:t>
      </w:r>
      <w:r w:rsidRPr="00316482">
        <w:rPr>
          <w:rFonts w:ascii="Times New Roman" w:hAnsi="Times New Roman" w:cs="Times New Roman"/>
          <w:sz w:val="24"/>
          <w:szCs w:val="24"/>
        </w:rPr>
        <w:t xml:space="preserve">and her </w:t>
      </w:r>
      <w:r w:rsidRPr="00316482">
        <w:rPr>
          <w:rFonts w:ascii="Times New Roman" w:hAnsi="Times New Roman" w:cs="Times New Roman"/>
          <w:color w:val="000000" w:themeColor="text1"/>
          <w:sz w:val="24"/>
          <w:szCs w:val="24"/>
        </w:rPr>
        <w:t xml:space="preserve">interpretation of </w:t>
      </w:r>
      <w:r w:rsidR="00E165D2" w:rsidRPr="00316482">
        <w:rPr>
          <w:rFonts w:ascii="Times New Roman" w:hAnsi="Times New Roman" w:cs="Times New Roman"/>
          <w:color w:val="000000" w:themeColor="text1"/>
          <w:sz w:val="24"/>
          <w:szCs w:val="24"/>
        </w:rPr>
        <w:t>X</w:t>
      </w:r>
      <w:r w:rsidRPr="00316482">
        <w:rPr>
          <w:rFonts w:ascii="Times New Roman" w:hAnsi="Times New Roman" w:cs="Times New Roman"/>
          <w:color w:val="000000" w:themeColor="text1"/>
          <w:sz w:val="24"/>
          <w:szCs w:val="24"/>
        </w:rPr>
        <w:t>-radiographs taken at 4</w:t>
      </w:r>
      <w:r w:rsidR="00BC7D35" w:rsidRPr="00316482">
        <w:rPr>
          <w:rFonts w:ascii="Times New Roman" w:hAnsi="Times New Roman" w:cs="Times New Roman"/>
          <w:color w:val="000000" w:themeColor="text1"/>
          <w:sz w:val="24"/>
          <w:szCs w:val="24"/>
        </w:rPr>
        <w:t>5</w:t>
      </w:r>
      <w:r w:rsidRPr="00316482">
        <w:rPr>
          <w:rFonts w:ascii="Times New Roman" w:hAnsi="Times New Roman" w:cs="Times New Roman"/>
          <w:color w:val="000000" w:themeColor="text1"/>
          <w:sz w:val="24"/>
          <w:szCs w:val="24"/>
        </w:rPr>
        <w:t xml:space="preserve">0 kV, 2mA, </w:t>
      </w:r>
      <w:r w:rsidR="00BC7D35" w:rsidRPr="00316482">
        <w:rPr>
          <w:rFonts w:ascii="Times New Roman" w:hAnsi="Times New Roman" w:cs="Times New Roman"/>
          <w:color w:val="000000" w:themeColor="text1"/>
          <w:sz w:val="24"/>
          <w:szCs w:val="24"/>
        </w:rPr>
        <w:t>5</w:t>
      </w:r>
      <w:r w:rsidRPr="00316482">
        <w:rPr>
          <w:rFonts w:ascii="Times New Roman" w:hAnsi="Times New Roman" w:cs="Times New Roman"/>
          <w:color w:val="000000" w:themeColor="text1"/>
          <w:sz w:val="24"/>
          <w:szCs w:val="24"/>
        </w:rPr>
        <w:t>00 mSec, and 60 inches, with a GE x-radiography system</w:t>
      </w:r>
      <w:r w:rsidR="00E165D2" w:rsidRPr="00316482">
        <w:rPr>
          <w:rFonts w:ascii="Times New Roman" w:hAnsi="Times New Roman" w:cs="Times New Roman"/>
          <w:color w:val="000000" w:themeColor="text1"/>
          <w:sz w:val="24"/>
          <w:szCs w:val="24"/>
        </w:rPr>
        <w:t xml:space="preserve">, </w:t>
      </w:r>
      <w:r w:rsidR="00E9040A" w:rsidRPr="00316482">
        <w:rPr>
          <w:rFonts w:ascii="Times New Roman" w:hAnsi="Times New Roman" w:cs="Times New Roman"/>
          <w:color w:val="000000" w:themeColor="text1"/>
          <w:sz w:val="24"/>
          <w:szCs w:val="24"/>
        </w:rPr>
        <w:t xml:space="preserve">improve </w:t>
      </w:r>
      <w:r w:rsidR="00E9040A" w:rsidRPr="00316482">
        <w:rPr>
          <w:rFonts w:ascii="Times New Roman" w:hAnsi="Times New Roman" w:cs="Times New Roman"/>
          <w:sz w:val="24"/>
          <w:szCs w:val="24"/>
        </w:rPr>
        <w:t>our understanding of how this object was made</w:t>
      </w:r>
      <w:r w:rsidRPr="00316482">
        <w:rPr>
          <w:rFonts w:ascii="Times New Roman" w:hAnsi="Times New Roman" w:cs="Times New Roman"/>
          <w:sz w:val="24"/>
          <w:szCs w:val="24"/>
        </w:rPr>
        <w:t>.</w:t>
      </w:r>
      <w:r w:rsidR="00CA3335" w:rsidRPr="00316482">
        <w:rPr>
          <w:rFonts w:ascii="Times New Roman" w:hAnsi="Times New Roman" w:cs="Times New Roman"/>
          <w:sz w:val="24"/>
          <w:szCs w:val="24"/>
        </w:rPr>
        <w:t xml:space="preserve"> </w:t>
      </w:r>
      <w:r w:rsidRPr="00316482">
        <w:rPr>
          <w:rFonts w:ascii="Times New Roman" w:hAnsi="Times New Roman" w:cs="Times New Roman"/>
          <w:sz w:val="24"/>
          <w:szCs w:val="24"/>
        </w:rPr>
        <w:t xml:space="preserve">It appears the </w:t>
      </w:r>
      <w:r w:rsidR="00CA3335" w:rsidRPr="00316482">
        <w:rPr>
          <w:rFonts w:ascii="Times New Roman" w:hAnsi="Times New Roman" w:cs="Times New Roman"/>
          <w:sz w:val="24"/>
          <w:szCs w:val="24"/>
        </w:rPr>
        <w:t xml:space="preserve">flat </w:t>
      </w:r>
      <w:r w:rsidRPr="00316482">
        <w:rPr>
          <w:rFonts w:ascii="Times New Roman" w:hAnsi="Times New Roman" w:cs="Times New Roman"/>
          <w:sz w:val="24"/>
          <w:szCs w:val="24"/>
        </w:rPr>
        <w:t>tray it</w:t>
      </w:r>
      <w:r w:rsidR="00CA3335" w:rsidRPr="00316482">
        <w:rPr>
          <w:rFonts w:ascii="Times New Roman" w:hAnsi="Times New Roman" w:cs="Times New Roman"/>
          <w:sz w:val="24"/>
          <w:szCs w:val="24"/>
        </w:rPr>
        <w:t xml:space="preserve">self was cast and not hammered from sheet metal. Its upward curving </w:t>
      </w:r>
      <w:r w:rsidR="002A7B54" w:rsidRPr="00316482">
        <w:rPr>
          <w:rFonts w:ascii="Times New Roman" w:hAnsi="Times New Roman" w:cs="Times New Roman"/>
          <w:sz w:val="24"/>
          <w:szCs w:val="24"/>
        </w:rPr>
        <w:t>e</w:t>
      </w:r>
      <w:r w:rsidR="006D7FE2" w:rsidRPr="00316482">
        <w:rPr>
          <w:rFonts w:ascii="Times New Roman" w:hAnsi="Times New Roman" w:cs="Times New Roman"/>
          <w:sz w:val="24"/>
          <w:szCs w:val="24"/>
        </w:rPr>
        <w:t>dge</w:t>
      </w:r>
      <w:r w:rsidR="00E165D2" w:rsidRPr="00316482">
        <w:rPr>
          <w:rFonts w:ascii="Times New Roman" w:hAnsi="Times New Roman" w:cs="Times New Roman"/>
          <w:sz w:val="24"/>
          <w:szCs w:val="24"/>
        </w:rPr>
        <w:t xml:space="preserve"> </w:t>
      </w:r>
      <w:r w:rsidR="00CA3335" w:rsidRPr="00316482">
        <w:rPr>
          <w:rFonts w:ascii="Times New Roman" w:hAnsi="Times New Roman" w:cs="Times New Roman"/>
          <w:sz w:val="24"/>
          <w:szCs w:val="24"/>
        </w:rPr>
        <w:t>was</w:t>
      </w:r>
      <w:r w:rsidR="00E165D2" w:rsidRPr="00316482">
        <w:rPr>
          <w:rFonts w:ascii="Times New Roman" w:hAnsi="Times New Roman" w:cs="Times New Roman"/>
          <w:sz w:val="24"/>
          <w:szCs w:val="24"/>
        </w:rPr>
        <w:t>, apparently,</w:t>
      </w:r>
      <w:r w:rsidR="00CA3335" w:rsidRPr="00316482">
        <w:rPr>
          <w:rFonts w:ascii="Times New Roman" w:hAnsi="Times New Roman" w:cs="Times New Roman"/>
          <w:sz w:val="24"/>
          <w:szCs w:val="24"/>
        </w:rPr>
        <w:t xml:space="preserve"> raised by hand from the </w:t>
      </w:r>
      <w:r w:rsidR="00E9040A" w:rsidRPr="00316482">
        <w:rPr>
          <w:rFonts w:ascii="Times New Roman" w:hAnsi="Times New Roman" w:cs="Times New Roman"/>
          <w:sz w:val="24"/>
          <w:szCs w:val="24"/>
        </w:rPr>
        <w:t xml:space="preserve">perimeter of the </w:t>
      </w:r>
      <w:r w:rsidR="00CA3335" w:rsidRPr="00316482">
        <w:rPr>
          <w:rFonts w:ascii="Times New Roman" w:hAnsi="Times New Roman" w:cs="Times New Roman"/>
          <w:sz w:val="24"/>
          <w:szCs w:val="24"/>
        </w:rPr>
        <w:t xml:space="preserve">cast tray. </w:t>
      </w:r>
      <w:r w:rsidR="00FA6114" w:rsidRPr="00316482">
        <w:rPr>
          <w:rFonts w:ascii="Times New Roman" w:hAnsi="Times New Roman" w:cs="Times New Roman"/>
          <w:sz w:val="24"/>
          <w:szCs w:val="24"/>
        </w:rPr>
        <w:t xml:space="preserve">This edge, in turn, was hidden under </w:t>
      </w:r>
      <w:r w:rsidR="00366BF9" w:rsidRPr="00316482">
        <w:rPr>
          <w:rFonts w:ascii="Times New Roman" w:hAnsi="Times New Roman" w:cs="Times New Roman"/>
          <w:sz w:val="24"/>
          <w:szCs w:val="24"/>
        </w:rPr>
        <w:t xml:space="preserve">a cast </w:t>
      </w:r>
      <w:r w:rsidR="006D7FE2" w:rsidRPr="00316482">
        <w:rPr>
          <w:rFonts w:ascii="Times New Roman" w:hAnsi="Times New Roman" w:cs="Times New Roman"/>
          <w:sz w:val="24"/>
          <w:szCs w:val="24"/>
        </w:rPr>
        <w:t>lozenge</w:t>
      </w:r>
      <w:r w:rsidR="00E165D2" w:rsidRPr="00316482">
        <w:rPr>
          <w:rFonts w:ascii="Times New Roman" w:hAnsi="Times New Roman" w:cs="Times New Roman"/>
          <w:sz w:val="24"/>
          <w:szCs w:val="24"/>
        </w:rPr>
        <w:t>-</w:t>
      </w:r>
      <w:r w:rsidR="006D7FE2" w:rsidRPr="00316482">
        <w:rPr>
          <w:rFonts w:ascii="Times New Roman" w:hAnsi="Times New Roman" w:cs="Times New Roman"/>
          <w:sz w:val="24"/>
          <w:szCs w:val="24"/>
        </w:rPr>
        <w:t>shape</w:t>
      </w:r>
      <w:r w:rsidR="00E165D2" w:rsidRPr="00316482">
        <w:rPr>
          <w:rFonts w:ascii="Times New Roman" w:hAnsi="Times New Roman" w:cs="Times New Roman"/>
          <w:sz w:val="24"/>
          <w:szCs w:val="24"/>
        </w:rPr>
        <w:t>d</w:t>
      </w:r>
      <w:r w:rsidR="006D7FE2" w:rsidRPr="00316482">
        <w:rPr>
          <w:rFonts w:ascii="Times New Roman" w:hAnsi="Times New Roman" w:cs="Times New Roman"/>
          <w:sz w:val="24"/>
          <w:szCs w:val="24"/>
        </w:rPr>
        <w:t xml:space="preserve"> </w:t>
      </w:r>
      <w:r w:rsidR="00366BF9" w:rsidRPr="00316482">
        <w:rPr>
          <w:rFonts w:ascii="Times New Roman" w:hAnsi="Times New Roman" w:cs="Times New Roman"/>
          <w:sz w:val="24"/>
          <w:szCs w:val="24"/>
        </w:rPr>
        <w:t>ring</w:t>
      </w:r>
      <w:r w:rsidR="0092356E" w:rsidRPr="00316482">
        <w:rPr>
          <w:rFonts w:ascii="Times New Roman" w:hAnsi="Times New Roman" w:cs="Times New Roman"/>
          <w:sz w:val="24"/>
          <w:szCs w:val="24"/>
        </w:rPr>
        <w:t xml:space="preserve"> that</w:t>
      </w:r>
      <w:r w:rsidR="00366BF9" w:rsidRPr="00316482">
        <w:rPr>
          <w:rFonts w:ascii="Times New Roman" w:hAnsi="Times New Roman" w:cs="Times New Roman"/>
          <w:sz w:val="24"/>
          <w:szCs w:val="24"/>
        </w:rPr>
        <w:t xml:space="preserve"> </w:t>
      </w:r>
      <w:r w:rsidR="0092356E" w:rsidRPr="00316482">
        <w:rPr>
          <w:rFonts w:ascii="Times New Roman" w:hAnsi="Times New Roman" w:cs="Times New Roman"/>
          <w:sz w:val="24"/>
          <w:szCs w:val="24"/>
        </w:rPr>
        <w:t>encompasses</w:t>
      </w:r>
      <w:r w:rsidR="006D7FE2" w:rsidRPr="00316482">
        <w:rPr>
          <w:rFonts w:ascii="Times New Roman" w:hAnsi="Times New Roman" w:cs="Times New Roman"/>
          <w:sz w:val="24"/>
          <w:szCs w:val="24"/>
        </w:rPr>
        <w:t xml:space="preserve"> the </w:t>
      </w:r>
      <w:r w:rsidR="00366BF9" w:rsidRPr="00316482">
        <w:rPr>
          <w:rFonts w:ascii="Times New Roman" w:hAnsi="Times New Roman" w:cs="Times New Roman"/>
          <w:sz w:val="24"/>
          <w:szCs w:val="24"/>
        </w:rPr>
        <w:t xml:space="preserve">banded reed molding and </w:t>
      </w:r>
      <w:r w:rsidR="006D7FE2" w:rsidRPr="00316482">
        <w:rPr>
          <w:rFonts w:ascii="Times New Roman" w:hAnsi="Times New Roman" w:cs="Times New Roman"/>
          <w:sz w:val="24"/>
          <w:szCs w:val="24"/>
        </w:rPr>
        <w:t xml:space="preserve">the </w:t>
      </w:r>
      <w:r w:rsidR="00366BF9" w:rsidRPr="00316482">
        <w:rPr>
          <w:rFonts w:ascii="Times New Roman" w:hAnsi="Times New Roman" w:cs="Times New Roman"/>
          <w:sz w:val="24"/>
          <w:szCs w:val="24"/>
        </w:rPr>
        <w:t xml:space="preserve">four budding stalks, </w:t>
      </w:r>
      <w:r w:rsidR="006D7FE2" w:rsidRPr="00316482">
        <w:rPr>
          <w:rFonts w:ascii="Times New Roman" w:hAnsi="Times New Roman" w:cs="Times New Roman"/>
          <w:sz w:val="24"/>
          <w:szCs w:val="24"/>
        </w:rPr>
        <w:t xml:space="preserve">which </w:t>
      </w:r>
      <w:r w:rsidR="00366BF9" w:rsidRPr="00316482">
        <w:rPr>
          <w:rFonts w:ascii="Times New Roman" w:hAnsi="Times New Roman" w:cs="Times New Roman"/>
          <w:sz w:val="24"/>
          <w:szCs w:val="24"/>
        </w:rPr>
        <w:t>was soldered into place. Each</w:t>
      </w:r>
      <w:r w:rsidR="00CA3335" w:rsidRPr="00316482">
        <w:rPr>
          <w:rFonts w:ascii="Times New Roman" w:hAnsi="Times New Roman" w:cs="Times New Roman"/>
          <w:sz w:val="24"/>
          <w:szCs w:val="24"/>
        </w:rPr>
        <w:t xml:space="preserve"> leg</w:t>
      </w:r>
      <w:r w:rsidR="00366BF9" w:rsidRPr="00316482">
        <w:rPr>
          <w:rFonts w:ascii="Times New Roman" w:hAnsi="Times New Roman" w:cs="Times New Roman"/>
          <w:sz w:val="24"/>
          <w:szCs w:val="24"/>
        </w:rPr>
        <w:t>, from its volute</w:t>
      </w:r>
      <w:r w:rsidR="00E165D2" w:rsidRPr="00316482">
        <w:rPr>
          <w:rFonts w:ascii="Times New Roman" w:hAnsi="Times New Roman" w:cs="Times New Roman"/>
          <w:sz w:val="24"/>
          <w:szCs w:val="24"/>
        </w:rPr>
        <w:t>-</w:t>
      </w:r>
      <w:r w:rsidR="00366BF9" w:rsidRPr="00316482">
        <w:rPr>
          <w:rFonts w:ascii="Times New Roman" w:hAnsi="Times New Roman" w:cs="Times New Roman"/>
          <w:sz w:val="24"/>
          <w:szCs w:val="24"/>
        </w:rPr>
        <w:t>shape</w:t>
      </w:r>
      <w:r w:rsidR="00E165D2" w:rsidRPr="00316482">
        <w:rPr>
          <w:rFonts w:ascii="Times New Roman" w:hAnsi="Times New Roman" w:cs="Times New Roman"/>
          <w:sz w:val="24"/>
          <w:szCs w:val="24"/>
        </w:rPr>
        <w:t>d</w:t>
      </w:r>
      <w:r w:rsidR="00366BF9" w:rsidRPr="00316482">
        <w:rPr>
          <w:rFonts w:ascii="Times New Roman" w:hAnsi="Times New Roman" w:cs="Times New Roman"/>
          <w:sz w:val="24"/>
          <w:szCs w:val="24"/>
        </w:rPr>
        <w:t xml:space="preserve"> base upward to its </w:t>
      </w:r>
      <w:r w:rsidR="00366BF9" w:rsidRPr="0091291E">
        <w:rPr>
          <w:rFonts w:ascii="Times New Roman" w:hAnsi="Times New Roman" w:cs="Times New Roman"/>
          <w:sz w:val="24"/>
          <w:szCs w:val="24"/>
        </w:rPr>
        <w:t>scroll and cartouche</w:t>
      </w:r>
      <w:r w:rsidR="00E165D2" w:rsidRPr="0091291E">
        <w:rPr>
          <w:rFonts w:ascii="Times New Roman" w:hAnsi="Times New Roman" w:cs="Times New Roman"/>
          <w:sz w:val="24"/>
          <w:szCs w:val="24"/>
        </w:rPr>
        <w:t>-</w:t>
      </w:r>
      <w:r w:rsidR="00366BF9" w:rsidRPr="0091291E">
        <w:rPr>
          <w:rFonts w:ascii="Times New Roman" w:hAnsi="Times New Roman" w:cs="Times New Roman"/>
          <w:sz w:val="24"/>
          <w:szCs w:val="24"/>
        </w:rPr>
        <w:t>shape</w:t>
      </w:r>
      <w:r w:rsidR="00E165D2" w:rsidRPr="0091291E">
        <w:rPr>
          <w:rFonts w:ascii="Times New Roman" w:hAnsi="Times New Roman" w:cs="Times New Roman"/>
          <w:sz w:val="24"/>
          <w:szCs w:val="24"/>
        </w:rPr>
        <w:t>d</w:t>
      </w:r>
      <w:r w:rsidR="00366BF9" w:rsidRPr="0091291E">
        <w:rPr>
          <w:rFonts w:ascii="Times New Roman" w:hAnsi="Times New Roman" w:cs="Times New Roman"/>
          <w:sz w:val="24"/>
          <w:szCs w:val="24"/>
        </w:rPr>
        <w:t xml:space="preserve"> top,</w:t>
      </w:r>
      <w:r w:rsidR="00CA3335" w:rsidRPr="0091291E">
        <w:rPr>
          <w:rFonts w:ascii="Times New Roman" w:hAnsi="Times New Roman" w:cs="Times New Roman"/>
          <w:sz w:val="24"/>
          <w:szCs w:val="24"/>
        </w:rPr>
        <w:t xml:space="preserve"> was hollow cast and soldered to the underside of the tray</w:t>
      </w:r>
      <w:r w:rsidR="002A7B54" w:rsidRPr="0091291E">
        <w:rPr>
          <w:rFonts w:ascii="Times New Roman" w:hAnsi="Times New Roman" w:cs="Times New Roman"/>
          <w:sz w:val="24"/>
          <w:szCs w:val="24"/>
        </w:rPr>
        <w:t xml:space="preserve"> (see </w:t>
      </w:r>
      <w:hyperlink w:anchor="_top" w:history="1">
        <w:r w:rsidR="00160CC0" w:rsidRPr="0091291E">
          <w:rPr>
            <w:rStyle w:val="Hyperlink"/>
            <w:rFonts w:ascii="Times New Roman" w:hAnsi="Times New Roman" w:cs="Times New Roman"/>
            <w:b/>
            <w:bCs/>
            <w:sz w:val="24"/>
            <w:szCs w:val="24"/>
          </w:rPr>
          <w:t>cat. 7.1</w:t>
        </w:r>
      </w:hyperlink>
      <w:r w:rsidR="002A7B54" w:rsidRPr="0091291E">
        <w:rPr>
          <w:rFonts w:ascii="Times New Roman" w:hAnsi="Times New Roman" w:cs="Times New Roman"/>
          <w:sz w:val="24"/>
          <w:szCs w:val="24"/>
        </w:rPr>
        <w:t>)</w:t>
      </w:r>
      <w:r w:rsidR="00CA3335" w:rsidRPr="0091291E">
        <w:rPr>
          <w:rFonts w:ascii="Times New Roman" w:hAnsi="Times New Roman" w:cs="Times New Roman"/>
          <w:sz w:val="24"/>
          <w:szCs w:val="24"/>
        </w:rPr>
        <w:t>.</w:t>
      </w:r>
      <w:r w:rsidR="00366BF9" w:rsidRPr="0091291E">
        <w:rPr>
          <w:rFonts w:ascii="Times New Roman" w:hAnsi="Times New Roman" w:cs="Times New Roman"/>
          <w:sz w:val="24"/>
          <w:szCs w:val="24"/>
        </w:rPr>
        <w:t xml:space="preserve"> The thickness of the cast tray thins at the center of the lozenge, in the area of the engraved armorial. This </w:t>
      </w:r>
      <w:r w:rsidR="00E9040A" w:rsidRPr="0091291E">
        <w:rPr>
          <w:rFonts w:ascii="Times New Roman" w:hAnsi="Times New Roman" w:cs="Times New Roman"/>
          <w:sz w:val="24"/>
          <w:szCs w:val="24"/>
        </w:rPr>
        <w:t xml:space="preserve">suggests a prior alteration </w:t>
      </w:r>
      <w:r w:rsidR="006D7FE2" w:rsidRPr="0091291E">
        <w:rPr>
          <w:rFonts w:ascii="Times New Roman" w:hAnsi="Times New Roman" w:cs="Times New Roman"/>
          <w:sz w:val="24"/>
          <w:szCs w:val="24"/>
        </w:rPr>
        <w:t>to</w:t>
      </w:r>
      <w:r w:rsidR="00E9040A" w:rsidRPr="0091291E">
        <w:rPr>
          <w:rFonts w:ascii="Times New Roman" w:hAnsi="Times New Roman" w:cs="Times New Roman"/>
          <w:sz w:val="24"/>
          <w:szCs w:val="24"/>
        </w:rPr>
        <w:t xml:space="preserve"> that </w:t>
      </w:r>
      <w:r w:rsidR="006D7FE2" w:rsidRPr="0091291E">
        <w:rPr>
          <w:rFonts w:ascii="Times New Roman" w:hAnsi="Times New Roman" w:cs="Times New Roman"/>
          <w:sz w:val="24"/>
          <w:szCs w:val="24"/>
        </w:rPr>
        <w:t xml:space="preserve">surface </w:t>
      </w:r>
      <w:r w:rsidR="00E9040A" w:rsidRPr="0091291E">
        <w:rPr>
          <w:rFonts w:ascii="Times New Roman" w:hAnsi="Times New Roman" w:cs="Times New Roman"/>
          <w:sz w:val="24"/>
          <w:szCs w:val="24"/>
        </w:rPr>
        <w:t>ornament. Technical Report</w:t>
      </w:r>
      <w:r w:rsidR="00AC22CC" w:rsidRPr="0091291E">
        <w:rPr>
          <w:rFonts w:ascii="Times New Roman" w:hAnsi="Times New Roman" w:cs="Times New Roman"/>
          <w:sz w:val="24"/>
          <w:szCs w:val="24"/>
        </w:rPr>
        <w:t>,</w:t>
      </w:r>
      <w:r w:rsidR="00E9040A" w:rsidRPr="0091291E">
        <w:rPr>
          <w:rFonts w:ascii="Times New Roman" w:hAnsi="Times New Roman" w:cs="Times New Roman"/>
          <w:sz w:val="24"/>
          <w:szCs w:val="24"/>
        </w:rPr>
        <w:t xml:space="preserve"> November 19, 2021</w:t>
      </w:r>
      <w:r w:rsidR="00D54BA1" w:rsidRPr="0091291E">
        <w:rPr>
          <w:rFonts w:ascii="Times New Roman" w:hAnsi="Times New Roman" w:cs="Times New Roman"/>
          <w:sz w:val="24"/>
          <w:szCs w:val="24"/>
        </w:rPr>
        <w:t>,</w:t>
      </w:r>
      <w:r w:rsidR="00E9040A" w:rsidRPr="0091291E">
        <w:rPr>
          <w:rFonts w:ascii="Times New Roman" w:hAnsi="Times New Roman" w:cs="Times New Roman"/>
          <w:sz w:val="24"/>
          <w:szCs w:val="24"/>
        </w:rPr>
        <w:t xml:space="preserve"> </w:t>
      </w:r>
      <w:r w:rsidR="00AC22CC" w:rsidRPr="0091291E">
        <w:rPr>
          <w:rFonts w:ascii="Times New Roman" w:hAnsi="Times New Roman" w:cs="Times New Roman"/>
          <w:sz w:val="24"/>
          <w:szCs w:val="24"/>
        </w:rPr>
        <w:t xml:space="preserve">by Julie Wolfe, </w:t>
      </w:r>
      <w:r w:rsidR="00D54BA1" w:rsidRPr="0091291E">
        <w:rPr>
          <w:rFonts w:ascii="Times New Roman" w:hAnsi="Times New Roman" w:cs="Times New Roman"/>
          <w:sz w:val="24"/>
          <w:szCs w:val="24"/>
        </w:rPr>
        <w:t>Decorative Arts and Sculpture Conservation</w:t>
      </w:r>
      <w:r w:rsidR="002D1BEC" w:rsidRPr="0091291E">
        <w:rPr>
          <w:rFonts w:ascii="Times New Roman" w:hAnsi="Times New Roman" w:cs="Times New Roman"/>
          <w:sz w:val="24"/>
          <w:szCs w:val="24"/>
        </w:rPr>
        <w:t xml:space="preserve"> Department</w:t>
      </w:r>
      <w:r w:rsidR="00D54BA1" w:rsidRPr="0091291E">
        <w:rPr>
          <w:rFonts w:ascii="Times New Roman" w:hAnsi="Times New Roman" w:cs="Times New Roman"/>
          <w:sz w:val="24"/>
          <w:szCs w:val="24"/>
        </w:rPr>
        <w:t>, J. Paul Getty Museum</w:t>
      </w:r>
      <w:r w:rsidR="00E9040A" w:rsidRPr="0091291E">
        <w:rPr>
          <w:rFonts w:ascii="Times New Roman" w:hAnsi="Times New Roman" w:cs="Times New Roman"/>
          <w:sz w:val="24"/>
          <w:szCs w:val="24"/>
        </w:rPr>
        <w:t>.</w:t>
      </w:r>
      <w:r w:rsidR="00D54BA1" w:rsidRPr="0091291E">
        <w:rPr>
          <w:rFonts w:ascii="Times New Roman" w:hAnsi="Times New Roman" w:cs="Times New Roman"/>
          <w:sz w:val="24"/>
          <w:szCs w:val="24"/>
        </w:rPr>
        <w:t xml:space="preserve"> </w:t>
      </w:r>
      <w:r w:rsidR="005B1011" w:rsidRPr="0091291E">
        <w:rPr>
          <w:rFonts w:ascii="Times New Roman" w:hAnsi="Times New Roman" w:cs="Times New Roman"/>
          <w:sz w:val="24"/>
          <w:szCs w:val="24"/>
        </w:rPr>
        <w:t xml:space="preserve">See also </w:t>
      </w:r>
      <w:hyperlink w:anchor="_top" w:history="1">
        <w:r w:rsidR="005B1011" w:rsidRPr="0091291E">
          <w:rPr>
            <w:rStyle w:val="Hyperlink"/>
            <w:rFonts w:ascii="Times New Roman" w:hAnsi="Times New Roman" w:cs="Times New Roman"/>
            <w:b/>
            <w:bCs/>
            <w:sz w:val="24"/>
            <w:szCs w:val="24"/>
          </w:rPr>
          <w:t>Appendix: Table 1</w:t>
        </w:r>
      </w:hyperlink>
      <w:r w:rsidR="005B1011" w:rsidRPr="0091291E">
        <w:rPr>
          <w:rFonts w:ascii="Times New Roman" w:hAnsi="Times New Roman" w:cs="Times New Roman"/>
          <w:sz w:val="24"/>
          <w:szCs w:val="24"/>
        </w:rPr>
        <w:t>.</w:t>
      </w:r>
    </w:p>
  </w:endnote>
  <w:endnote w:id="3">
    <w:p w14:paraId="0FF24CCA" w14:textId="23301A6D" w:rsidR="00D360AF" w:rsidRPr="00316482" w:rsidRDefault="00D360AF" w:rsidP="00316482">
      <w:pPr>
        <w:pStyle w:val="EndnoteText"/>
        <w:spacing w:line="480" w:lineRule="auto"/>
        <w:rPr>
          <w:rFonts w:ascii="Times New Roman" w:hAnsi="Times New Roman" w:cs="Times New Roman"/>
          <w:sz w:val="24"/>
          <w:szCs w:val="24"/>
        </w:rPr>
      </w:pPr>
      <w:r w:rsidRPr="0091291E">
        <w:rPr>
          <w:rStyle w:val="EndnoteReference"/>
          <w:rFonts w:ascii="Times New Roman" w:hAnsi="Times New Roman" w:cs="Times New Roman"/>
          <w:sz w:val="24"/>
          <w:szCs w:val="24"/>
        </w:rPr>
        <w:endnoteRef/>
      </w:r>
      <w:r w:rsidRPr="0091291E">
        <w:rPr>
          <w:rFonts w:ascii="Times New Roman" w:hAnsi="Times New Roman" w:cs="Times New Roman"/>
          <w:sz w:val="24"/>
          <w:szCs w:val="24"/>
        </w:rPr>
        <w:t xml:space="preserve"> The </w:t>
      </w:r>
      <w:r w:rsidRPr="0091291E">
        <w:rPr>
          <w:rFonts w:ascii="Times New Roman" w:hAnsi="Times New Roman" w:cs="Times New Roman"/>
          <w:i/>
          <w:sz w:val="24"/>
          <w:szCs w:val="24"/>
        </w:rPr>
        <w:t>levee</w:t>
      </w:r>
      <w:r w:rsidRPr="0091291E">
        <w:rPr>
          <w:rFonts w:ascii="Times New Roman" w:hAnsi="Times New Roman" w:cs="Times New Roman"/>
          <w:sz w:val="24"/>
          <w:szCs w:val="24"/>
        </w:rPr>
        <w:t xml:space="preserve">, as practiced among elite levels of </w:t>
      </w:r>
      <w:r w:rsidRPr="0091291E">
        <w:rPr>
          <w:rFonts w:ascii="Times New Roman" w:hAnsi="Times New Roman" w:cs="Times New Roman"/>
          <w:i/>
          <w:sz w:val="24"/>
          <w:szCs w:val="24"/>
        </w:rPr>
        <w:t>ancien régime</w:t>
      </w:r>
      <w:r w:rsidRPr="0091291E">
        <w:rPr>
          <w:rFonts w:ascii="Times New Roman" w:hAnsi="Times New Roman" w:cs="Times New Roman"/>
          <w:sz w:val="24"/>
          <w:szCs w:val="24"/>
        </w:rPr>
        <w:t xml:space="preserve"> court and society, is a vast topic. Two especially relevant articles are</w:t>
      </w:r>
      <w:r w:rsidR="00357385" w:rsidRPr="0091291E">
        <w:rPr>
          <w:rFonts w:ascii="Times New Roman" w:hAnsi="Times New Roman" w:cs="Times New Roman"/>
          <w:sz w:val="24"/>
          <w:szCs w:val="24"/>
        </w:rPr>
        <w:t xml:space="preserve"> {{Albainy 1999}}</w:t>
      </w:r>
      <w:r w:rsidR="004649DD" w:rsidRPr="0091291E">
        <w:rPr>
          <w:rFonts w:ascii="Times New Roman" w:hAnsi="Times New Roman" w:cs="Times New Roman"/>
          <w:sz w:val="24"/>
          <w:szCs w:val="24"/>
        </w:rPr>
        <w:t xml:space="preserve"> </w:t>
      </w:r>
      <w:r w:rsidR="00357385" w:rsidRPr="0091291E">
        <w:rPr>
          <w:rFonts w:ascii="Times New Roman" w:hAnsi="Times New Roman" w:cs="Times New Roman"/>
          <w:sz w:val="24"/>
          <w:szCs w:val="24"/>
        </w:rPr>
        <w:t>and</w:t>
      </w:r>
      <w:r w:rsidRPr="0091291E">
        <w:rPr>
          <w:rFonts w:ascii="Times New Roman" w:hAnsi="Times New Roman" w:cs="Times New Roman"/>
          <w:sz w:val="24"/>
          <w:szCs w:val="24"/>
        </w:rPr>
        <w:t xml:space="preserve"> </w:t>
      </w:r>
      <w:r w:rsidRPr="00316482">
        <w:rPr>
          <w:rFonts w:ascii="Times New Roman" w:hAnsi="Times New Roman" w:cs="Times New Roman"/>
          <w:sz w:val="24"/>
          <w:szCs w:val="24"/>
        </w:rPr>
        <w:t>{{Chrisman-Campbell</w:t>
      </w:r>
      <w:r w:rsidR="00357385" w:rsidRPr="00316482">
        <w:rPr>
          <w:rFonts w:ascii="Times New Roman" w:hAnsi="Times New Roman" w:cs="Times New Roman"/>
          <w:sz w:val="24"/>
          <w:szCs w:val="24"/>
        </w:rPr>
        <w:t xml:space="preserve"> 2011}}</w:t>
      </w:r>
      <w:r w:rsidRPr="00316482">
        <w:rPr>
          <w:rFonts w:ascii="Times New Roman" w:hAnsi="Times New Roman" w:cs="Times New Roman"/>
          <w:sz w:val="24"/>
          <w:szCs w:val="24"/>
        </w:rPr>
        <w:t>.</w:t>
      </w:r>
      <w:r w:rsidR="00396FA7" w:rsidRPr="00316482">
        <w:rPr>
          <w:rFonts w:ascii="Times New Roman" w:hAnsi="Times New Roman" w:cs="Times New Roman"/>
          <w:sz w:val="24"/>
          <w:szCs w:val="24"/>
        </w:rPr>
        <w:t xml:space="preserve"> </w:t>
      </w:r>
    </w:p>
  </w:endnote>
  <w:endnote w:id="4">
    <w:p w14:paraId="5D7889C5" w14:textId="2B5B787C"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Detroit Institute of Arts, inv. V2014.6 and 53.177</w:t>
      </w:r>
      <w:r w:rsidR="00434696" w:rsidRPr="00316482">
        <w:rPr>
          <w:rFonts w:ascii="Times New Roman" w:hAnsi="Times New Roman" w:cs="Times New Roman"/>
          <w:sz w:val="24"/>
          <w:szCs w:val="24"/>
        </w:rPr>
        <w:t>–</w:t>
      </w:r>
      <w:r w:rsidRPr="00316482">
        <w:rPr>
          <w:rFonts w:ascii="Times New Roman" w:hAnsi="Times New Roman" w:cs="Times New Roman"/>
          <w:sz w:val="24"/>
          <w:szCs w:val="24"/>
        </w:rPr>
        <w:t>192,</w:t>
      </w:r>
      <w:r w:rsidR="007632FE" w:rsidRPr="00316482">
        <w:rPr>
          <w:rFonts w:ascii="Times New Roman" w:hAnsi="Times New Roman" w:cs="Times New Roman"/>
          <w:sz w:val="24"/>
          <w:szCs w:val="24"/>
        </w:rPr>
        <w:t xml:space="preserve"> </w:t>
      </w:r>
      <w:r w:rsidR="001313EC" w:rsidRPr="00316482">
        <w:rPr>
          <w:rFonts w:ascii="Times New Roman" w:hAnsi="Times New Roman" w:cs="Times New Roman"/>
          <w:sz w:val="24"/>
          <w:szCs w:val="24"/>
        </w:rPr>
        <w:t>https://www.dia.org/art/collection/object/toilet-service-duchesse-de-cadaval-102681</w:t>
      </w:r>
      <w:r w:rsidRPr="00316482">
        <w:rPr>
          <w:rFonts w:ascii="Times New Roman" w:hAnsi="Times New Roman" w:cs="Times New Roman"/>
          <w:sz w:val="24"/>
          <w:szCs w:val="24"/>
        </w:rPr>
        <w:t xml:space="preserve">. </w:t>
      </w:r>
      <w:r w:rsidR="007632FE" w:rsidRPr="00316482">
        <w:rPr>
          <w:rFonts w:ascii="Times New Roman" w:hAnsi="Times New Roman" w:cs="Times New Roman"/>
          <w:sz w:val="24"/>
          <w:szCs w:val="24"/>
        </w:rPr>
        <w:t xml:space="preserve">See </w:t>
      </w:r>
      <w:r w:rsidRPr="00316482">
        <w:rPr>
          <w:rFonts w:ascii="Times New Roman" w:hAnsi="Times New Roman" w:cs="Times New Roman"/>
          <w:sz w:val="24"/>
          <w:szCs w:val="24"/>
        </w:rPr>
        <w:t>{{Carlier 2004}}.</w:t>
      </w:r>
      <w:r w:rsidR="00396FA7" w:rsidRPr="00316482">
        <w:rPr>
          <w:rFonts w:ascii="Times New Roman" w:hAnsi="Times New Roman" w:cs="Times New Roman"/>
          <w:sz w:val="24"/>
          <w:szCs w:val="24"/>
        </w:rPr>
        <w:t xml:space="preserve"> </w:t>
      </w:r>
    </w:p>
  </w:endnote>
  <w:endnote w:id="5">
    <w:p w14:paraId="4C92BB6B" w14:textId="13A1DD83" w:rsidR="008F4BF1" w:rsidRPr="00316482" w:rsidRDefault="008F4BF1"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Detroit Institute of Arts, inv. 53.186.</w:t>
      </w:r>
      <w:r w:rsidR="00716961" w:rsidRPr="00316482">
        <w:rPr>
          <w:rFonts w:ascii="Times New Roman" w:hAnsi="Times New Roman" w:cs="Times New Roman"/>
          <w:sz w:val="24"/>
          <w:szCs w:val="24"/>
        </w:rPr>
        <w:t>3</w:t>
      </w:r>
      <w:r w:rsidR="00434696" w:rsidRPr="00316482">
        <w:rPr>
          <w:rFonts w:ascii="Times New Roman" w:hAnsi="Times New Roman" w:cs="Times New Roman"/>
          <w:sz w:val="24"/>
          <w:szCs w:val="24"/>
        </w:rPr>
        <w:t xml:space="preserve">, </w:t>
      </w:r>
      <w:hyperlink r:id="rId1" w:history="1">
        <w:r w:rsidR="00434696" w:rsidRPr="00316482">
          <w:rPr>
            <w:rStyle w:val="Hyperlink"/>
            <w:rFonts w:ascii="Times New Roman" w:hAnsi="Times New Roman" w:cs="Times New Roman"/>
            <w:sz w:val="24"/>
            <w:szCs w:val="24"/>
          </w:rPr>
          <w:t>https://www.dia.org/art/collection/object/pair-cosmetic-pots-stand-108467</w:t>
        </w:r>
      </w:hyperlink>
      <w:r w:rsidRPr="00316482">
        <w:rPr>
          <w:rFonts w:ascii="Times New Roman" w:hAnsi="Times New Roman" w:cs="Times New Roman"/>
          <w:sz w:val="24"/>
          <w:szCs w:val="24"/>
        </w:rPr>
        <w:t xml:space="preserve">. </w:t>
      </w:r>
      <w:r w:rsidR="00716961" w:rsidRPr="00316482">
        <w:rPr>
          <w:rFonts w:ascii="Times New Roman" w:hAnsi="Times New Roman" w:cs="Times New Roman"/>
          <w:sz w:val="24"/>
          <w:szCs w:val="24"/>
        </w:rPr>
        <w:t xml:space="preserve">The tray, </w:t>
      </w:r>
      <w:r w:rsidR="00BA46A9" w:rsidRPr="00316482">
        <w:rPr>
          <w:rFonts w:ascii="Times New Roman" w:hAnsi="Times New Roman" w:cs="Times New Roman"/>
          <w:sz w:val="24"/>
          <w:szCs w:val="24"/>
        </w:rPr>
        <w:t xml:space="preserve">also </w:t>
      </w:r>
      <w:r w:rsidR="00716961" w:rsidRPr="00316482">
        <w:rPr>
          <w:rFonts w:ascii="Times New Roman" w:hAnsi="Times New Roman" w:cs="Times New Roman"/>
          <w:sz w:val="24"/>
          <w:szCs w:val="24"/>
        </w:rPr>
        <w:t xml:space="preserve">called a stand, measures 3.8 </w:t>
      </w:r>
      <w:r w:rsidR="005C2436" w:rsidRPr="00316482">
        <w:rPr>
          <w:rFonts w:ascii="Times New Roman" w:hAnsi="Times New Roman" w:cs="Times New Roman"/>
          <w:sz w:val="24"/>
          <w:szCs w:val="24"/>
        </w:rPr>
        <w:t>×</w:t>
      </w:r>
      <w:r w:rsidR="00716961" w:rsidRPr="00316482">
        <w:rPr>
          <w:rFonts w:ascii="Times New Roman" w:hAnsi="Times New Roman" w:cs="Times New Roman"/>
          <w:sz w:val="24"/>
          <w:szCs w:val="24"/>
        </w:rPr>
        <w:t xml:space="preserve"> 24.1 </w:t>
      </w:r>
      <w:r w:rsidR="005C2436" w:rsidRPr="00316482">
        <w:rPr>
          <w:rFonts w:ascii="Times New Roman" w:hAnsi="Times New Roman" w:cs="Times New Roman"/>
          <w:sz w:val="24"/>
          <w:szCs w:val="24"/>
        </w:rPr>
        <w:t>×</w:t>
      </w:r>
      <w:r w:rsidR="00716961" w:rsidRPr="00316482">
        <w:rPr>
          <w:rFonts w:ascii="Times New Roman" w:hAnsi="Times New Roman" w:cs="Times New Roman"/>
          <w:sz w:val="24"/>
          <w:szCs w:val="24"/>
        </w:rPr>
        <w:t xml:space="preserve"> 17.1 cm (1 </w:t>
      </w:r>
      <w:r w:rsidR="00045982" w:rsidRPr="00316482">
        <w:rPr>
          <w:rFonts w:ascii="Times New Roman" w:hAnsi="Times New Roman" w:cs="Times New Roman"/>
          <w:sz w:val="24"/>
          <w:szCs w:val="24"/>
        </w:rPr>
        <w:t xml:space="preserve">1/2 </w:t>
      </w:r>
      <w:r w:rsidR="005C2436" w:rsidRPr="00316482">
        <w:rPr>
          <w:rFonts w:ascii="Times New Roman" w:hAnsi="Times New Roman" w:cs="Times New Roman"/>
          <w:sz w:val="24"/>
          <w:szCs w:val="24"/>
        </w:rPr>
        <w:t>×</w:t>
      </w:r>
      <w:r w:rsidR="00045982" w:rsidRPr="00316482">
        <w:rPr>
          <w:rFonts w:ascii="Times New Roman" w:hAnsi="Times New Roman" w:cs="Times New Roman"/>
          <w:sz w:val="24"/>
          <w:szCs w:val="24"/>
        </w:rPr>
        <w:t xml:space="preserve"> </w:t>
      </w:r>
      <w:r w:rsidR="00716961" w:rsidRPr="00316482">
        <w:rPr>
          <w:rFonts w:ascii="Times New Roman" w:hAnsi="Times New Roman" w:cs="Times New Roman"/>
          <w:sz w:val="24"/>
          <w:szCs w:val="24"/>
        </w:rPr>
        <w:t>9 1/</w:t>
      </w:r>
      <w:r w:rsidR="00045982" w:rsidRPr="00316482">
        <w:rPr>
          <w:rFonts w:ascii="Times New Roman" w:hAnsi="Times New Roman" w:cs="Times New Roman"/>
          <w:sz w:val="24"/>
          <w:szCs w:val="24"/>
        </w:rPr>
        <w:t>2</w:t>
      </w:r>
      <w:r w:rsidR="00716961" w:rsidRPr="00316482">
        <w:rPr>
          <w:rFonts w:ascii="Times New Roman" w:hAnsi="Times New Roman" w:cs="Times New Roman"/>
          <w:sz w:val="24"/>
          <w:szCs w:val="24"/>
        </w:rPr>
        <w:t xml:space="preserve"> × 6 </w:t>
      </w:r>
      <w:r w:rsidR="00045982" w:rsidRPr="00316482">
        <w:rPr>
          <w:rFonts w:ascii="Times New Roman" w:hAnsi="Times New Roman" w:cs="Times New Roman"/>
          <w:sz w:val="24"/>
          <w:szCs w:val="24"/>
        </w:rPr>
        <w:t>3</w:t>
      </w:r>
      <w:r w:rsidR="00716961" w:rsidRPr="00316482">
        <w:rPr>
          <w:rFonts w:ascii="Times New Roman" w:hAnsi="Times New Roman" w:cs="Times New Roman"/>
          <w:sz w:val="24"/>
          <w:szCs w:val="24"/>
        </w:rPr>
        <w:t>/</w:t>
      </w:r>
      <w:r w:rsidR="00045982" w:rsidRPr="00316482">
        <w:rPr>
          <w:rFonts w:ascii="Times New Roman" w:hAnsi="Times New Roman" w:cs="Times New Roman"/>
          <w:sz w:val="24"/>
          <w:szCs w:val="24"/>
        </w:rPr>
        <w:t>4</w:t>
      </w:r>
      <w:r w:rsidR="00716961" w:rsidRPr="00316482">
        <w:rPr>
          <w:rFonts w:ascii="Times New Roman" w:hAnsi="Times New Roman" w:cs="Times New Roman"/>
          <w:sz w:val="24"/>
          <w:szCs w:val="24"/>
        </w:rPr>
        <w:t xml:space="preserve"> in.). It bears the Paris warden’s mark for 17</w:t>
      </w:r>
      <w:r w:rsidR="00F04399" w:rsidRPr="00316482">
        <w:rPr>
          <w:rFonts w:ascii="Times New Roman" w:hAnsi="Times New Roman" w:cs="Times New Roman"/>
          <w:sz w:val="24"/>
          <w:szCs w:val="24"/>
        </w:rPr>
        <w:t>38</w:t>
      </w:r>
      <w:r w:rsidR="00716961" w:rsidRPr="00316482">
        <w:rPr>
          <w:rFonts w:ascii="Times New Roman" w:hAnsi="Times New Roman" w:cs="Times New Roman"/>
          <w:sz w:val="24"/>
          <w:szCs w:val="24"/>
        </w:rPr>
        <w:t>–</w:t>
      </w:r>
      <w:r w:rsidR="00F04399" w:rsidRPr="00316482">
        <w:rPr>
          <w:rFonts w:ascii="Times New Roman" w:hAnsi="Times New Roman" w:cs="Times New Roman"/>
          <w:sz w:val="24"/>
          <w:szCs w:val="24"/>
        </w:rPr>
        <w:t>39</w:t>
      </w:r>
      <w:r w:rsidR="00716961" w:rsidRPr="00316482">
        <w:rPr>
          <w:rFonts w:ascii="Times New Roman" w:hAnsi="Times New Roman" w:cs="Times New Roman"/>
          <w:sz w:val="24"/>
          <w:szCs w:val="24"/>
        </w:rPr>
        <w:t>.</w:t>
      </w:r>
      <w:r w:rsidR="003F203A" w:rsidRPr="00316482">
        <w:rPr>
          <w:rFonts w:ascii="Times New Roman" w:hAnsi="Times New Roman" w:cs="Times New Roman"/>
          <w:sz w:val="24"/>
          <w:szCs w:val="24"/>
        </w:rPr>
        <w:t xml:space="preserve"> </w:t>
      </w:r>
    </w:p>
  </w:endnote>
  <w:endnote w:id="6">
    <w:p w14:paraId="744A20BB" w14:textId="2B9335D5"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w:t>
      </w:r>
      <w:r w:rsidR="00AB3FB6" w:rsidRPr="00316482">
        <w:rPr>
          <w:rFonts w:ascii="Times New Roman" w:hAnsi="Times New Roman" w:cs="Times New Roman"/>
          <w:sz w:val="24"/>
          <w:szCs w:val="24"/>
        </w:rPr>
        <w:t>Further e</w:t>
      </w:r>
      <w:r w:rsidRPr="00316482">
        <w:rPr>
          <w:rFonts w:ascii="Times New Roman" w:hAnsi="Times New Roman" w:cs="Times New Roman"/>
          <w:sz w:val="24"/>
          <w:szCs w:val="24"/>
        </w:rPr>
        <w:t xml:space="preserve">vidence of this </w:t>
      </w:r>
      <w:r w:rsidR="00AB3FB6" w:rsidRPr="00316482">
        <w:rPr>
          <w:rFonts w:ascii="Times New Roman" w:hAnsi="Times New Roman" w:cs="Times New Roman"/>
          <w:sz w:val="24"/>
          <w:szCs w:val="24"/>
        </w:rPr>
        <w:t xml:space="preserve">nomenclature and purpose </w:t>
      </w:r>
      <w:r w:rsidRPr="00316482">
        <w:rPr>
          <w:rFonts w:ascii="Times New Roman" w:hAnsi="Times New Roman" w:cs="Times New Roman"/>
          <w:sz w:val="24"/>
          <w:szCs w:val="24"/>
        </w:rPr>
        <w:t xml:space="preserve">is found in designs for </w:t>
      </w:r>
      <w:r w:rsidRPr="00316482">
        <w:rPr>
          <w:rFonts w:ascii="Times New Roman" w:hAnsi="Times New Roman" w:cs="Times New Roman"/>
          <w:i/>
          <w:sz w:val="24"/>
          <w:szCs w:val="24"/>
        </w:rPr>
        <w:t>gantières</w:t>
      </w:r>
      <w:r w:rsidRPr="00316482">
        <w:rPr>
          <w:rFonts w:ascii="Times New Roman" w:hAnsi="Times New Roman" w:cs="Times New Roman"/>
          <w:sz w:val="24"/>
          <w:szCs w:val="24"/>
        </w:rPr>
        <w:t xml:space="preserve"> (glove trays)</w:t>
      </w:r>
      <w:r w:rsidR="00326AB0" w:rsidRPr="00316482">
        <w:rPr>
          <w:rFonts w:ascii="Times New Roman" w:hAnsi="Times New Roman" w:cs="Times New Roman"/>
          <w:sz w:val="24"/>
          <w:szCs w:val="24"/>
        </w:rPr>
        <w:t>,</w:t>
      </w:r>
      <w:r w:rsidRPr="00316482">
        <w:rPr>
          <w:rFonts w:ascii="Times New Roman" w:hAnsi="Times New Roman" w:cs="Times New Roman"/>
          <w:sz w:val="24"/>
          <w:szCs w:val="24"/>
        </w:rPr>
        <w:t xml:space="preserve"> such </w:t>
      </w:r>
      <w:r w:rsidR="00326AB0" w:rsidRPr="00316482">
        <w:rPr>
          <w:rFonts w:ascii="Times New Roman" w:hAnsi="Times New Roman" w:cs="Times New Roman"/>
          <w:sz w:val="24"/>
          <w:szCs w:val="24"/>
        </w:rPr>
        <w:t xml:space="preserve">as </w:t>
      </w:r>
      <w:r w:rsidRPr="00316482">
        <w:rPr>
          <w:rFonts w:ascii="Times New Roman" w:hAnsi="Times New Roman" w:cs="Times New Roman"/>
          <w:sz w:val="24"/>
          <w:szCs w:val="24"/>
        </w:rPr>
        <w:t xml:space="preserve">that published in 1748 by the goldsmith Pierre Germain </w:t>
      </w:r>
      <w:r w:rsidR="002E4A24" w:rsidRPr="00316482">
        <w:rPr>
          <w:rFonts w:ascii="Times New Roman" w:hAnsi="Times New Roman" w:cs="Times New Roman"/>
          <w:sz w:val="24"/>
          <w:szCs w:val="24"/>
        </w:rPr>
        <w:t>(</w:t>
      </w:r>
      <w:r w:rsidRPr="00316482">
        <w:rPr>
          <w:rFonts w:ascii="Times New Roman" w:hAnsi="Times New Roman" w:cs="Times New Roman"/>
          <w:sz w:val="24"/>
          <w:szCs w:val="24"/>
        </w:rPr>
        <w:t xml:space="preserve">{{Germain 1748}}, vol. 2, </w:t>
      </w:r>
      <w:hyperlink r:id="rId2" w:history="1">
        <w:r w:rsidRPr="00316482">
          <w:rPr>
            <w:rStyle w:val="Hyperlink"/>
            <w:rFonts w:ascii="Times New Roman" w:hAnsi="Times New Roman" w:cs="Times New Roman"/>
            <w:sz w:val="24"/>
            <w:szCs w:val="24"/>
          </w:rPr>
          <w:t>plate 90</w:t>
        </w:r>
      </w:hyperlink>
      <w:r w:rsidR="00AC22CC" w:rsidRPr="00316482">
        <w:rPr>
          <w:rFonts w:ascii="Times New Roman" w:hAnsi="Times New Roman" w:cs="Times New Roman"/>
          <w:sz w:val="24"/>
          <w:szCs w:val="24"/>
        </w:rPr>
        <w:t xml:space="preserve"> </w:t>
      </w:r>
      <w:r w:rsidR="00AC22CC" w:rsidRPr="0091291E">
        <w:rPr>
          <w:rFonts w:ascii="Times New Roman" w:hAnsi="Times New Roman" w:cs="Times New Roman"/>
          <w:b/>
          <w:bCs/>
          <w:color w:val="0070C0"/>
          <w:sz w:val="24"/>
          <w:szCs w:val="24"/>
        </w:rPr>
        <w:t>{</w:t>
      </w:r>
      <w:r w:rsidR="0091291E" w:rsidRPr="0091291E">
        <w:rPr>
          <w:rFonts w:ascii="Times New Roman" w:hAnsi="Times New Roman" w:cs="Times New Roman"/>
          <w:b/>
          <w:bCs/>
          <w:color w:val="0070C0"/>
          <w:sz w:val="24"/>
          <w:szCs w:val="24"/>
        </w:rPr>
        <w:t xml:space="preserve">{If </w:t>
      </w:r>
      <w:r w:rsidR="00BA3EE9">
        <w:rPr>
          <w:rFonts w:ascii="Times New Roman" w:hAnsi="Times New Roman" w:cs="Times New Roman"/>
          <w:b/>
          <w:bCs/>
          <w:color w:val="0070C0"/>
          <w:sz w:val="24"/>
          <w:szCs w:val="24"/>
        </w:rPr>
        <w:t>acceptable</w:t>
      </w:r>
      <w:r w:rsidR="0091291E" w:rsidRPr="0091291E">
        <w:rPr>
          <w:rFonts w:ascii="Times New Roman" w:hAnsi="Times New Roman" w:cs="Times New Roman"/>
          <w:b/>
          <w:bCs/>
          <w:color w:val="0070C0"/>
          <w:sz w:val="24"/>
          <w:szCs w:val="24"/>
        </w:rPr>
        <w:t xml:space="preserve">, </w:t>
      </w:r>
      <w:r w:rsidR="00AC22CC" w:rsidRPr="0091291E">
        <w:rPr>
          <w:rFonts w:ascii="Times New Roman" w:hAnsi="Times New Roman" w:cs="Times New Roman"/>
          <w:b/>
          <w:bCs/>
          <w:color w:val="0070C0"/>
          <w:sz w:val="24"/>
          <w:szCs w:val="24"/>
        </w:rPr>
        <w:t xml:space="preserve">link plate 90 to: </w:t>
      </w:r>
      <w:hyperlink r:id="rId3" w:history="1">
        <w:r w:rsidR="00AC22CC" w:rsidRPr="0091291E">
          <w:rPr>
            <w:rStyle w:val="Hyperlink"/>
            <w:rFonts w:ascii="Times New Roman" w:hAnsi="Times New Roman" w:cs="Times New Roman"/>
            <w:b/>
            <w:bCs/>
            <w:color w:val="0070C0"/>
            <w:sz w:val="24"/>
            <w:szCs w:val="24"/>
          </w:rPr>
          <w:t>https://archive.org/details/elementsdorfevre00germ/page/n195/mode/2up</w:t>
        </w:r>
      </w:hyperlink>
      <w:r w:rsidR="00AC22CC" w:rsidRPr="0091291E">
        <w:rPr>
          <w:rStyle w:val="Hyperlink"/>
          <w:rFonts w:ascii="Times New Roman" w:hAnsi="Times New Roman" w:cs="Times New Roman"/>
          <w:b/>
          <w:bCs/>
          <w:color w:val="0070C0"/>
          <w:sz w:val="24"/>
          <w:szCs w:val="24"/>
        </w:rPr>
        <w:t>}</w:t>
      </w:r>
      <w:r w:rsidR="0091291E" w:rsidRPr="0091291E">
        <w:rPr>
          <w:rStyle w:val="Hyperlink"/>
          <w:rFonts w:ascii="Times New Roman" w:hAnsi="Times New Roman" w:cs="Times New Roman"/>
          <w:b/>
          <w:bCs/>
          <w:color w:val="0070C0"/>
          <w:sz w:val="24"/>
          <w:szCs w:val="24"/>
        </w:rPr>
        <w:t>}</w:t>
      </w:r>
      <w:r w:rsidR="002E4A24" w:rsidRPr="00316482">
        <w:rPr>
          <w:rFonts w:ascii="Times New Roman" w:hAnsi="Times New Roman" w:cs="Times New Roman"/>
          <w:sz w:val="24"/>
          <w:szCs w:val="24"/>
        </w:rPr>
        <w:t>)</w:t>
      </w:r>
      <w:r w:rsidRPr="00316482">
        <w:rPr>
          <w:rFonts w:ascii="Times New Roman" w:hAnsi="Times New Roman" w:cs="Times New Roman"/>
          <w:sz w:val="24"/>
          <w:szCs w:val="24"/>
        </w:rPr>
        <w:t xml:space="preserve">. It was etched by Jean Jacques Pasquier after Germain. </w:t>
      </w:r>
    </w:p>
  </w:endnote>
  <w:endnote w:id="7">
    <w:p w14:paraId="5AD6A1CA" w14:textId="65A6356F"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For instance, </w:t>
      </w:r>
      <w:r w:rsidR="002E4A24" w:rsidRPr="00316482">
        <w:rPr>
          <w:rFonts w:ascii="Times New Roman" w:hAnsi="Times New Roman" w:cs="Times New Roman"/>
          <w:sz w:val="24"/>
          <w:szCs w:val="24"/>
        </w:rPr>
        <w:t>“</w:t>
      </w:r>
      <w:r w:rsidRPr="00316482">
        <w:rPr>
          <w:rFonts w:ascii="Times New Roman" w:hAnsi="Times New Roman" w:cs="Times New Roman"/>
          <w:iCs/>
          <w:sz w:val="24"/>
          <w:szCs w:val="24"/>
        </w:rPr>
        <w:t>2 gantier et 2 sucoupe</w:t>
      </w:r>
      <w:r w:rsidRPr="00316482">
        <w:rPr>
          <w:rFonts w:ascii="Times New Roman" w:hAnsi="Times New Roman" w:cs="Times New Roman"/>
          <w:i/>
          <w:sz w:val="24"/>
          <w:szCs w:val="24"/>
        </w:rPr>
        <w:t xml:space="preserve"> </w:t>
      </w:r>
      <w:r w:rsidRPr="00316482">
        <w:rPr>
          <w:rFonts w:ascii="Times New Roman" w:hAnsi="Times New Roman" w:cs="Times New Roman"/>
          <w:sz w:val="24"/>
          <w:szCs w:val="24"/>
        </w:rPr>
        <w:t>[</w:t>
      </w:r>
      <w:r w:rsidRPr="00316482">
        <w:rPr>
          <w:rFonts w:ascii="Times New Roman" w:hAnsi="Times New Roman" w:cs="Times New Roman"/>
          <w:i/>
          <w:iCs/>
          <w:sz w:val="24"/>
          <w:szCs w:val="24"/>
        </w:rPr>
        <w:t>sic</w:t>
      </w:r>
      <w:r w:rsidRPr="00316482">
        <w:rPr>
          <w:rFonts w:ascii="Times New Roman" w:hAnsi="Times New Roman" w:cs="Times New Roman"/>
          <w:sz w:val="24"/>
          <w:szCs w:val="24"/>
        </w:rPr>
        <w:t>],</w:t>
      </w:r>
      <w:r w:rsidR="002E4A24" w:rsidRPr="00316482">
        <w:rPr>
          <w:rFonts w:ascii="Times New Roman" w:hAnsi="Times New Roman" w:cs="Times New Roman"/>
          <w:sz w:val="24"/>
          <w:szCs w:val="24"/>
        </w:rPr>
        <w:t>”</w:t>
      </w:r>
      <w:r w:rsidRPr="00316482">
        <w:rPr>
          <w:rFonts w:ascii="Times New Roman" w:hAnsi="Times New Roman" w:cs="Times New Roman"/>
          <w:sz w:val="24"/>
          <w:szCs w:val="24"/>
        </w:rPr>
        <w:t xml:space="preserve"> were part of the gil</w:t>
      </w:r>
      <w:r w:rsidR="00E1596D" w:rsidRPr="00316482">
        <w:rPr>
          <w:rFonts w:ascii="Times New Roman" w:hAnsi="Times New Roman" w:cs="Times New Roman"/>
          <w:sz w:val="24"/>
          <w:szCs w:val="24"/>
        </w:rPr>
        <w:t>ded</w:t>
      </w:r>
      <w:r w:rsidRPr="00316482">
        <w:rPr>
          <w:rFonts w:ascii="Times New Roman" w:hAnsi="Times New Roman" w:cs="Times New Roman"/>
          <w:sz w:val="24"/>
          <w:szCs w:val="24"/>
        </w:rPr>
        <w:t>-silver toilette service of Louis, duc d’Orléans, located in his bedroom at his Paris residence, the Palais Royal, as listed in a document of 1741</w:t>
      </w:r>
      <w:r w:rsidR="002E4A24" w:rsidRPr="00316482">
        <w:rPr>
          <w:rFonts w:ascii="Times New Roman" w:hAnsi="Times New Roman" w:cs="Times New Roman"/>
          <w:sz w:val="24"/>
          <w:szCs w:val="24"/>
        </w:rPr>
        <w:t>–</w:t>
      </w:r>
      <w:r w:rsidRPr="00316482">
        <w:rPr>
          <w:rFonts w:ascii="Times New Roman" w:hAnsi="Times New Roman" w:cs="Times New Roman"/>
          <w:sz w:val="24"/>
          <w:szCs w:val="24"/>
        </w:rPr>
        <w:t>42. Bibliothèque Historique de la Ville de Paris C.P. 4574, chemise 1741. Peter Fuhring reproduced and translated the document</w:t>
      </w:r>
      <w:r w:rsidR="00AC22CC" w:rsidRPr="00316482">
        <w:rPr>
          <w:rFonts w:ascii="Times New Roman" w:hAnsi="Times New Roman" w:cs="Times New Roman"/>
          <w:sz w:val="24"/>
          <w:szCs w:val="24"/>
        </w:rPr>
        <w:t xml:space="preserve"> in </w:t>
      </w:r>
      <w:r w:rsidRPr="00316482">
        <w:rPr>
          <w:rFonts w:ascii="Times New Roman" w:hAnsi="Times New Roman" w:cs="Times New Roman"/>
          <w:sz w:val="24"/>
          <w:szCs w:val="24"/>
        </w:rPr>
        <w:t>{{Fuhring 2003}}, 138</w:t>
      </w:r>
      <w:r w:rsidR="002E4A24" w:rsidRPr="00316482">
        <w:rPr>
          <w:rFonts w:ascii="Times New Roman" w:hAnsi="Times New Roman" w:cs="Times New Roman"/>
          <w:sz w:val="24"/>
          <w:szCs w:val="24"/>
        </w:rPr>
        <w:t>–</w:t>
      </w:r>
      <w:r w:rsidR="00FE7AB7" w:rsidRPr="00316482">
        <w:rPr>
          <w:rFonts w:ascii="Times New Roman" w:hAnsi="Times New Roman" w:cs="Times New Roman"/>
          <w:sz w:val="24"/>
          <w:szCs w:val="24"/>
        </w:rPr>
        <w:t>39, 144n7.</w:t>
      </w:r>
    </w:p>
  </w:endnote>
  <w:endnote w:id="8">
    <w:p w14:paraId="7709A5F6" w14:textId="3E6FE21C"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00AB3FB6" w:rsidRPr="00316482">
        <w:rPr>
          <w:rFonts w:ascii="Times New Roman" w:hAnsi="Times New Roman" w:cs="Times New Roman"/>
          <w:sz w:val="24"/>
          <w:szCs w:val="24"/>
        </w:rPr>
        <w:t xml:space="preserve"> </w:t>
      </w:r>
      <w:r w:rsidRPr="00316482">
        <w:rPr>
          <w:rFonts w:ascii="Times New Roman" w:hAnsi="Times New Roman" w:cs="Times New Roman"/>
          <w:sz w:val="24"/>
          <w:szCs w:val="24"/>
        </w:rPr>
        <w:t>{{Carlier 2004}}, 15, 17n25.</w:t>
      </w:r>
    </w:p>
  </w:endnote>
  <w:endnote w:id="9">
    <w:p w14:paraId="4830B791" w14:textId="3B645976"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Musée des </w:t>
      </w:r>
      <w:r w:rsidR="002E4A24" w:rsidRPr="00316482">
        <w:rPr>
          <w:rFonts w:ascii="Times New Roman" w:hAnsi="Times New Roman" w:cs="Times New Roman"/>
          <w:sz w:val="24"/>
          <w:szCs w:val="24"/>
        </w:rPr>
        <w:t>a</w:t>
      </w:r>
      <w:r w:rsidRPr="00316482">
        <w:rPr>
          <w:rFonts w:ascii="Times New Roman" w:hAnsi="Times New Roman" w:cs="Times New Roman"/>
          <w:sz w:val="24"/>
          <w:szCs w:val="24"/>
        </w:rPr>
        <w:t xml:space="preserve">rts décoratifs et du </w:t>
      </w:r>
      <w:r w:rsidR="00AB3FB6" w:rsidRPr="00316482">
        <w:rPr>
          <w:rFonts w:ascii="Times New Roman" w:hAnsi="Times New Roman" w:cs="Times New Roman"/>
          <w:sz w:val="24"/>
          <w:szCs w:val="24"/>
        </w:rPr>
        <w:t>d</w:t>
      </w:r>
      <w:r w:rsidRPr="00316482">
        <w:rPr>
          <w:rFonts w:ascii="Times New Roman" w:hAnsi="Times New Roman" w:cs="Times New Roman"/>
          <w:sz w:val="24"/>
          <w:szCs w:val="24"/>
        </w:rPr>
        <w:t>esign</w:t>
      </w:r>
      <w:r w:rsidR="00C716AD" w:rsidRPr="00316482">
        <w:rPr>
          <w:rFonts w:ascii="Times New Roman" w:hAnsi="Times New Roman" w:cs="Times New Roman"/>
          <w:sz w:val="24"/>
          <w:szCs w:val="24"/>
        </w:rPr>
        <w:t>,</w:t>
      </w:r>
      <w:r w:rsidRPr="00316482">
        <w:rPr>
          <w:rFonts w:ascii="Times New Roman" w:hAnsi="Times New Roman" w:cs="Times New Roman"/>
          <w:sz w:val="24"/>
          <w:szCs w:val="24"/>
        </w:rPr>
        <w:t xml:space="preserve"> Bordeaux, inv. 55.4.1</w:t>
      </w:r>
      <w:r w:rsidR="00AC22CC" w:rsidRPr="00316482">
        <w:rPr>
          <w:rFonts w:ascii="Times New Roman" w:hAnsi="Times New Roman" w:cs="Times New Roman"/>
          <w:sz w:val="24"/>
          <w:szCs w:val="24"/>
        </w:rPr>
        <w:t>–</w:t>
      </w:r>
      <w:r w:rsidRPr="00316482">
        <w:rPr>
          <w:rFonts w:ascii="Times New Roman" w:hAnsi="Times New Roman" w:cs="Times New Roman"/>
          <w:sz w:val="24"/>
          <w:szCs w:val="24"/>
        </w:rPr>
        <w:t xml:space="preserve">55.4.8. </w:t>
      </w:r>
      <w:r w:rsidR="007C5DC1" w:rsidRPr="00316482">
        <w:rPr>
          <w:rFonts w:ascii="Times New Roman" w:hAnsi="Times New Roman" w:cs="Times New Roman"/>
          <w:sz w:val="24"/>
          <w:szCs w:val="24"/>
        </w:rPr>
        <w:t>The tray, ca</w:t>
      </w:r>
      <w:r w:rsidR="00BA46A9" w:rsidRPr="00316482">
        <w:rPr>
          <w:rFonts w:ascii="Times New Roman" w:hAnsi="Times New Roman" w:cs="Times New Roman"/>
          <w:sz w:val="24"/>
          <w:szCs w:val="24"/>
        </w:rPr>
        <w:t>talogue</w:t>
      </w:r>
      <w:r w:rsidR="00C716AD" w:rsidRPr="00316482">
        <w:rPr>
          <w:rFonts w:ascii="Times New Roman" w:hAnsi="Times New Roman" w:cs="Times New Roman"/>
          <w:sz w:val="24"/>
          <w:szCs w:val="24"/>
        </w:rPr>
        <w:t>d</w:t>
      </w:r>
      <w:r w:rsidR="00BA46A9" w:rsidRPr="00316482">
        <w:rPr>
          <w:rFonts w:ascii="Times New Roman" w:hAnsi="Times New Roman" w:cs="Times New Roman"/>
          <w:sz w:val="24"/>
          <w:szCs w:val="24"/>
        </w:rPr>
        <w:t xml:space="preserve"> as</w:t>
      </w:r>
      <w:r w:rsidR="007C5DC1" w:rsidRPr="00316482">
        <w:rPr>
          <w:rFonts w:ascii="Times New Roman" w:hAnsi="Times New Roman" w:cs="Times New Roman"/>
          <w:sz w:val="24"/>
          <w:szCs w:val="24"/>
        </w:rPr>
        <w:t xml:space="preserve"> </w:t>
      </w:r>
      <w:r w:rsidR="00E37A8B" w:rsidRPr="00316482">
        <w:rPr>
          <w:rFonts w:ascii="Times New Roman" w:hAnsi="Times New Roman" w:cs="Times New Roman"/>
          <w:sz w:val="24"/>
          <w:szCs w:val="24"/>
        </w:rPr>
        <w:t>a</w:t>
      </w:r>
      <w:r w:rsidR="007C5DC1" w:rsidRPr="00316482">
        <w:rPr>
          <w:rFonts w:ascii="Times New Roman" w:hAnsi="Times New Roman" w:cs="Times New Roman"/>
          <w:sz w:val="24"/>
          <w:szCs w:val="24"/>
        </w:rPr>
        <w:t xml:space="preserve"> </w:t>
      </w:r>
      <w:r w:rsidR="007C5DC1" w:rsidRPr="00316482">
        <w:rPr>
          <w:rFonts w:ascii="Times New Roman" w:hAnsi="Times New Roman" w:cs="Times New Roman"/>
          <w:i/>
          <w:iCs/>
          <w:sz w:val="24"/>
          <w:szCs w:val="24"/>
        </w:rPr>
        <w:t>présentoir</w:t>
      </w:r>
      <w:r w:rsidR="007C5DC1" w:rsidRPr="00316482">
        <w:rPr>
          <w:rFonts w:ascii="Times New Roman" w:hAnsi="Times New Roman" w:cs="Times New Roman"/>
          <w:sz w:val="24"/>
          <w:szCs w:val="24"/>
        </w:rPr>
        <w:t xml:space="preserve">, measures </w:t>
      </w:r>
      <w:r w:rsidR="003F203A" w:rsidRPr="00316482">
        <w:rPr>
          <w:rFonts w:ascii="Times New Roman" w:hAnsi="Times New Roman" w:cs="Times New Roman"/>
          <w:sz w:val="24"/>
          <w:szCs w:val="24"/>
        </w:rPr>
        <w:t xml:space="preserve">H: </w:t>
      </w:r>
      <w:r w:rsidR="007C5DC1" w:rsidRPr="00316482">
        <w:rPr>
          <w:rFonts w:ascii="Times New Roman" w:hAnsi="Times New Roman" w:cs="Times New Roman"/>
          <w:sz w:val="24"/>
          <w:szCs w:val="24"/>
        </w:rPr>
        <w:t xml:space="preserve">23.5 </w:t>
      </w:r>
      <w:r w:rsidR="00C716AD" w:rsidRPr="00316482">
        <w:rPr>
          <w:rFonts w:ascii="Times New Roman" w:hAnsi="Times New Roman" w:cs="Times New Roman"/>
          <w:sz w:val="24"/>
          <w:szCs w:val="24"/>
        </w:rPr>
        <w:t>×</w:t>
      </w:r>
      <w:r w:rsidR="007C5DC1" w:rsidRPr="00316482">
        <w:rPr>
          <w:rFonts w:ascii="Times New Roman" w:hAnsi="Times New Roman" w:cs="Times New Roman"/>
          <w:sz w:val="24"/>
          <w:szCs w:val="24"/>
        </w:rPr>
        <w:t xml:space="preserve"> </w:t>
      </w:r>
      <w:r w:rsidR="003F203A" w:rsidRPr="00316482">
        <w:rPr>
          <w:rFonts w:ascii="Times New Roman" w:hAnsi="Times New Roman" w:cs="Times New Roman"/>
          <w:sz w:val="24"/>
          <w:szCs w:val="24"/>
        </w:rPr>
        <w:t>W:</w:t>
      </w:r>
      <w:r w:rsidR="00434696" w:rsidRPr="00316482">
        <w:rPr>
          <w:rFonts w:ascii="Times New Roman" w:hAnsi="Times New Roman" w:cs="Times New Roman"/>
          <w:sz w:val="24"/>
          <w:szCs w:val="24"/>
        </w:rPr>
        <w:t xml:space="preserve"> </w:t>
      </w:r>
      <w:r w:rsidR="007C5DC1" w:rsidRPr="00316482">
        <w:rPr>
          <w:rFonts w:ascii="Times New Roman" w:hAnsi="Times New Roman" w:cs="Times New Roman"/>
          <w:sz w:val="24"/>
          <w:szCs w:val="24"/>
        </w:rPr>
        <w:t>16.5 cm (</w:t>
      </w:r>
      <w:r w:rsidR="00E37A8B" w:rsidRPr="00316482">
        <w:rPr>
          <w:rFonts w:ascii="Times New Roman" w:hAnsi="Times New Roman" w:cs="Times New Roman"/>
          <w:sz w:val="24"/>
          <w:szCs w:val="24"/>
        </w:rPr>
        <w:t>9 1/4</w:t>
      </w:r>
      <w:r w:rsidR="007C5DC1" w:rsidRPr="00316482">
        <w:rPr>
          <w:rFonts w:ascii="Times New Roman" w:hAnsi="Times New Roman" w:cs="Times New Roman"/>
          <w:sz w:val="24"/>
          <w:szCs w:val="24"/>
        </w:rPr>
        <w:t xml:space="preserve"> </w:t>
      </w:r>
      <w:r w:rsidR="00C716AD" w:rsidRPr="00316482">
        <w:rPr>
          <w:rFonts w:ascii="Times New Roman" w:hAnsi="Times New Roman" w:cs="Times New Roman"/>
          <w:sz w:val="24"/>
          <w:szCs w:val="24"/>
        </w:rPr>
        <w:t>×</w:t>
      </w:r>
      <w:r w:rsidR="007C5DC1" w:rsidRPr="00316482">
        <w:rPr>
          <w:rFonts w:ascii="Times New Roman" w:hAnsi="Times New Roman" w:cs="Times New Roman"/>
          <w:sz w:val="24"/>
          <w:szCs w:val="24"/>
        </w:rPr>
        <w:t xml:space="preserve"> </w:t>
      </w:r>
      <w:r w:rsidR="00E37A8B" w:rsidRPr="00316482">
        <w:rPr>
          <w:rFonts w:ascii="Times New Roman" w:hAnsi="Times New Roman" w:cs="Times New Roman"/>
          <w:sz w:val="24"/>
          <w:szCs w:val="24"/>
        </w:rPr>
        <w:t xml:space="preserve">6 </w:t>
      </w:r>
      <w:r w:rsidR="00716961" w:rsidRPr="00316482">
        <w:rPr>
          <w:rFonts w:ascii="Times New Roman" w:hAnsi="Times New Roman" w:cs="Times New Roman"/>
          <w:sz w:val="24"/>
          <w:szCs w:val="24"/>
        </w:rPr>
        <w:t>1</w:t>
      </w:r>
      <w:r w:rsidR="00E37A8B" w:rsidRPr="00316482">
        <w:rPr>
          <w:rFonts w:ascii="Times New Roman" w:hAnsi="Times New Roman" w:cs="Times New Roman"/>
          <w:sz w:val="24"/>
          <w:szCs w:val="24"/>
        </w:rPr>
        <w:t>/2</w:t>
      </w:r>
      <w:r w:rsidR="007C5DC1" w:rsidRPr="00316482">
        <w:rPr>
          <w:rFonts w:ascii="Times New Roman" w:hAnsi="Times New Roman" w:cs="Times New Roman"/>
          <w:sz w:val="24"/>
          <w:szCs w:val="24"/>
        </w:rPr>
        <w:t xml:space="preserve"> in.) and weighs</w:t>
      </w:r>
      <w:r w:rsidR="007F56BE" w:rsidRPr="00316482">
        <w:rPr>
          <w:rFonts w:ascii="Times New Roman" w:hAnsi="Times New Roman" w:cs="Times New Roman"/>
          <w:sz w:val="24"/>
          <w:szCs w:val="24"/>
        </w:rPr>
        <w:t xml:space="preserve">, together with its pair of lidded beakers, </w:t>
      </w:r>
      <w:r w:rsidR="007C5DC1" w:rsidRPr="00316482">
        <w:rPr>
          <w:rFonts w:ascii="Times New Roman" w:hAnsi="Times New Roman" w:cs="Times New Roman"/>
          <w:sz w:val="24"/>
          <w:szCs w:val="24"/>
        </w:rPr>
        <w:t>975 grams</w:t>
      </w:r>
      <w:r w:rsidR="003F62A7" w:rsidRPr="00316482">
        <w:rPr>
          <w:rFonts w:ascii="Times New Roman" w:hAnsi="Times New Roman" w:cs="Times New Roman"/>
          <w:sz w:val="24"/>
          <w:szCs w:val="24"/>
        </w:rPr>
        <w:t xml:space="preserve"> (31 ozt., 6.939 dwt.)</w:t>
      </w:r>
      <w:r w:rsidR="007C5DC1" w:rsidRPr="00316482">
        <w:rPr>
          <w:rFonts w:ascii="Times New Roman" w:hAnsi="Times New Roman" w:cs="Times New Roman"/>
          <w:sz w:val="24"/>
          <w:szCs w:val="24"/>
        </w:rPr>
        <w:t xml:space="preserve">. It bears the </w:t>
      </w:r>
      <w:r w:rsidR="00196BF3" w:rsidRPr="00316482">
        <w:rPr>
          <w:rFonts w:ascii="Times New Roman" w:hAnsi="Times New Roman" w:cs="Times New Roman"/>
          <w:sz w:val="24"/>
          <w:szCs w:val="24"/>
        </w:rPr>
        <w:t xml:space="preserve">Paris </w:t>
      </w:r>
      <w:r w:rsidR="007C5DC1" w:rsidRPr="00316482">
        <w:rPr>
          <w:rFonts w:ascii="Times New Roman" w:hAnsi="Times New Roman" w:cs="Times New Roman"/>
          <w:sz w:val="24"/>
          <w:szCs w:val="24"/>
        </w:rPr>
        <w:t>warden</w:t>
      </w:r>
      <w:r w:rsidR="00154F50" w:rsidRPr="00316482">
        <w:rPr>
          <w:rFonts w:ascii="Times New Roman" w:hAnsi="Times New Roman" w:cs="Times New Roman"/>
          <w:sz w:val="24"/>
          <w:szCs w:val="24"/>
        </w:rPr>
        <w:t>’</w:t>
      </w:r>
      <w:r w:rsidR="007C5DC1" w:rsidRPr="00316482">
        <w:rPr>
          <w:rFonts w:ascii="Times New Roman" w:hAnsi="Times New Roman" w:cs="Times New Roman"/>
          <w:sz w:val="24"/>
          <w:szCs w:val="24"/>
        </w:rPr>
        <w:t xml:space="preserve">s mark for 1749–50. </w:t>
      </w:r>
      <w:r w:rsidRPr="00316482">
        <w:rPr>
          <w:rFonts w:ascii="Times New Roman" w:hAnsi="Times New Roman" w:cs="Times New Roman"/>
          <w:sz w:val="24"/>
          <w:szCs w:val="24"/>
        </w:rPr>
        <w:t>Th</w:t>
      </w:r>
      <w:r w:rsidR="00BA46A9" w:rsidRPr="00316482">
        <w:rPr>
          <w:rFonts w:ascii="Times New Roman" w:hAnsi="Times New Roman" w:cs="Times New Roman"/>
          <w:sz w:val="24"/>
          <w:szCs w:val="24"/>
        </w:rPr>
        <w:t>ough a</w:t>
      </w:r>
      <w:r w:rsidRPr="00316482">
        <w:rPr>
          <w:rFonts w:ascii="Times New Roman" w:hAnsi="Times New Roman" w:cs="Times New Roman"/>
          <w:sz w:val="24"/>
          <w:szCs w:val="24"/>
        </w:rPr>
        <w:t xml:space="preserve"> mirror is the principal item missing from this set</w:t>
      </w:r>
      <w:r w:rsidR="00BA46A9" w:rsidRPr="00316482">
        <w:rPr>
          <w:rFonts w:ascii="Times New Roman" w:hAnsi="Times New Roman" w:cs="Times New Roman"/>
          <w:sz w:val="24"/>
          <w:szCs w:val="24"/>
        </w:rPr>
        <w:t>, a</w:t>
      </w:r>
      <w:r w:rsidR="007C5DC1" w:rsidRPr="00316482">
        <w:rPr>
          <w:rFonts w:ascii="Times New Roman" w:hAnsi="Times New Roman" w:cs="Times New Roman"/>
          <w:sz w:val="24"/>
          <w:szCs w:val="24"/>
        </w:rPr>
        <w:t xml:space="preserve"> pair of candlesticks</w:t>
      </w:r>
      <w:r w:rsidRPr="00316482">
        <w:rPr>
          <w:rFonts w:ascii="Times New Roman" w:hAnsi="Times New Roman" w:cs="Times New Roman"/>
          <w:sz w:val="24"/>
          <w:szCs w:val="24"/>
        </w:rPr>
        <w:t xml:space="preserve"> </w:t>
      </w:r>
      <w:r w:rsidR="00154F50" w:rsidRPr="00316482">
        <w:rPr>
          <w:rFonts w:ascii="Times New Roman" w:hAnsi="Times New Roman" w:cs="Times New Roman"/>
          <w:sz w:val="24"/>
          <w:szCs w:val="24"/>
        </w:rPr>
        <w:t>w</w:t>
      </w:r>
      <w:r w:rsidR="003F62A7" w:rsidRPr="00316482">
        <w:rPr>
          <w:rFonts w:ascii="Times New Roman" w:hAnsi="Times New Roman" w:cs="Times New Roman"/>
          <w:sz w:val="24"/>
          <w:szCs w:val="24"/>
        </w:rPr>
        <w:t>as</w:t>
      </w:r>
      <w:r w:rsidR="00154F50" w:rsidRPr="00316482">
        <w:rPr>
          <w:rFonts w:ascii="Times New Roman" w:hAnsi="Times New Roman" w:cs="Times New Roman"/>
          <w:sz w:val="24"/>
          <w:szCs w:val="24"/>
        </w:rPr>
        <w:t xml:space="preserve"> later</w:t>
      </w:r>
      <w:r w:rsidR="007C5DC1" w:rsidRPr="00316482">
        <w:rPr>
          <w:rFonts w:ascii="Times New Roman" w:hAnsi="Times New Roman" w:cs="Times New Roman"/>
          <w:sz w:val="24"/>
          <w:szCs w:val="24"/>
        </w:rPr>
        <w:t xml:space="preserve"> </w:t>
      </w:r>
      <w:r w:rsidR="00BA46A9" w:rsidRPr="00316482">
        <w:rPr>
          <w:rFonts w:ascii="Times New Roman" w:hAnsi="Times New Roman" w:cs="Times New Roman"/>
          <w:sz w:val="24"/>
          <w:szCs w:val="24"/>
        </w:rPr>
        <w:t>added</w:t>
      </w:r>
      <w:r w:rsidR="007C5DC1" w:rsidRPr="00316482">
        <w:rPr>
          <w:rFonts w:ascii="Times New Roman" w:hAnsi="Times New Roman" w:cs="Times New Roman"/>
          <w:sz w:val="24"/>
          <w:szCs w:val="24"/>
        </w:rPr>
        <w:t xml:space="preserve">. </w:t>
      </w:r>
      <w:r w:rsidRPr="00316482">
        <w:rPr>
          <w:rFonts w:ascii="Times New Roman" w:hAnsi="Times New Roman" w:cs="Times New Roman"/>
          <w:sz w:val="24"/>
          <w:szCs w:val="24"/>
        </w:rPr>
        <w:t>Information kindly provided by Antonin Macé de Lépinay</w:t>
      </w:r>
      <w:r w:rsidR="00E90F7D" w:rsidRPr="00316482">
        <w:rPr>
          <w:rFonts w:ascii="Times New Roman" w:hAnsi="Times New Roman" w:cs="Times New Roman"/>
          <w:sz w:val="24"/>
          <w:szCs w:val="24"/>
        </w:rPr>
        <w:t xml:space="preserve"> and Olivier Hurstel</w:t>
      </w:r>
      <w:r w:rsidRPr="00316482">
        <w:rPr>
          <w:rFonts w:ascii="Times New Roman" w:hAnsi="Times New Roman" w:cs="Times New Roman"/>
          <w:sz w:val="24"/>
          <w:szCs w:val="24"/>
        </w:rPr>
        <w:t xml:space="preserve">. </w:t>
      </w:r>
      <w:r w:rsidR="009257AB" w:rsidRPr="00316482">
        <w:rPr>
          <w:rFonts w:ascii="Times New Roman" w:hAnsi="Times New Roman" w:cs="Times New Roman"/>
          <w:sz w:val="24"/>
          <w:szCs w:val="24"/>
        </w:rPr>
        <w:t xml:space="preserve">See </w:t>
      </w:r>
      <w:r w:rsidR="00E90F7D" w:rsidRPr="00316482">
        <w:rPr>
          <w:rFonts w:ascii="Times New Roman" w:hAnsi="Times New Roman" w:cs="Times New Roman"/>
          <w:sz w:val="24"/>
          <w:szCs w:val="24"/>
        </w:rPr>
        <w:t>{{</w:t>
      </w:r>
      <w:proofErr w:type="spellStart"/>
      <w:r w:rsidR="009257AB" w:rsidRPr="00316482">
        <w:rPr>
          <w:rFonts w:ascii="Times New Roman" w:hAnsi="Times New Roman" w:cs="Times New Roman"/>
          <w:i/>
          <w:iCs/>
          <w:sz w:val="24"/>
          <w:szCs w:val="24"/>
        </w:rPr>
        <w:t>Orfèvrerie</w:t>
      </w:r>
      <w:proofErr w:type="spellEnd"/>
      <w:r w:rsidR="00E90F7D" w:rsidRPr="00316482">
        <w:rPr>
          <w:rFonts w:ascii="Times New Roman" w:hAnsi="Times New Roman" w:cs="Times New Roman"/>
          <w:sz w:val="24"/>
          <w:szCs w:val="24"/>
        </w:rPr>
        <w:t xml:space="preserve"> 1987}}, 47</w:t>
      </w:r>
      <w:r w:rsidR="009257AB" w:rsidRPr="00316482">
        <w:rPr>
          <w:rFonts w:ascii="Times New Roman" w:hAnsi="Times New Roman" w:cs="Times New Roman"/>
          <w:sz w:val="24"/>
          <w:szCs w:val="24"/>
        </w:rPr>
        <w:t>–</w:t>
      </w:r>
      <w:r w:rsidR="00E90F7D" w:rsidRPr="00316482">
        <w:rPr>
          <w:rFonts w:ascii="Times New Roman" w:hAnsi="Times New Roman" w:cs="Times New Roman"/>
          <w:sz w:val="24"/>
          <w:szCs w:val="24"/>
        </w:rPr>
        <w:t>51</w:t>
      </w:r>
      <w:r w:rsidR="007C5DC1" w:rsidRPr="00316482">
        <w:rPr>
          <w:rFonts w:ascii="Times New Roman" w:hAnsi="Times New Roman" w:cs="Times New Roman"/>
          <w:sz w:val="24"/>
          <w:szCs w:val="24"/>
        </w:rPr>
        <w:t>, nos. 20</w:t>
      </w:r>
      <w:r w:rsidR="009257AB" w:rsidRPr="00316482">
        <w:rPr>
          <w:rFonts w:ascii="Times New Roman" w:hAnsi="Times New Roman" w:cs="Times New Roman"/>
          <w:sz w:val="24"/>
          <w:szCs w:val="24"/>
        </w:rPr>
        <w:t>–</w:t>
      </w:r>
      <w:r w:rsidR="007C5DC1" w:rsidRPr="00316482">
        <w:rPr>
          <w:rFonts w:ascii="Times New Roman" w:hAnsi="Times New Roman" w:cs="Times New Roman"/>
          <w:sz w:val="24"/>
          <w:szCs w:val="24"/>
        </w:rPr>
        <w:t>24</w:t>
      </w:r>
      <w:r w:rsidR="00E90F7D" w:rsidRPr="00316482">
        <w:rPr>
          <w:rFonts w:ascii="Times New Roman" w:hAnsi="Times New Roman" w:cs="Times New Roman"/>
          <w:sz w:val="24"/>
          <w:szCs w:val="24"/>
        </w:rPr>
        <w:t xml:space="preserve">. </w:t>
      </w:r>
      <w:r w:rsidR="00852A94" w:rsidRPr="00316482">
        <w:rPr>
          <w:rFonts w:ascii="Times New Roman" w:hAnsi="Times New Roman" w:cs="Times New Roman"/>
          <w:sz w:val="24"/>
          <w:szCs w:val="24"/>
        </w:rPr>
        <w:t xml:space="preserve">See </w:t>
      </w:r>
      <w:r w:rsidR="007C5DC1" w:rsidRPr="00316482">
        <w:rPr>
          <w:rFonts w:ascii="Times New Roman" w:hAnsi="Times New Roman" w:cs="Times New Roman"/>
          <w:sz w:val="24"/>
          <w:szCs w:val="24"/>
        </w:rPr>
        <w:t xml:space="preserve">also </w:t>
      </w:r>
      <w:r w:rsidR="00852A94" w:rsidRPr="00316482">
        <w:rPr>
          <w:rFonts w:ascii="Times New Roman" w:hAnsi="Times New Roman" w:cs="Times New Roman"/>
          <w:sz w:val="24"/>
          <w:szCs w:val="24"/>
        </w:rPr>
        <w:t xml:space="preserve">Musée des arts décoratifs et du design de Bordeaux, </w:t>
      </w:r>
      <w:proofErr w:type="spellStart"/>
      <w:r w:rsidR="00852A94" w:rsidRPr="00316482">
        <w:rPr>
          <w:rFonts w:ascii="Times New Roman" w:hAnsi="Times New Roman" w:cs="Times New Roman"/>
          <w:i/>
          <w:iCs/>
          <w:sz w:val="24"/>
          <w:szCs w:val="24"/>
        </w:rPr>
        <w:t>Objet</w:t>
      </w:r>
      <w:proofErr w:type="spellEnd"/>
      <w:r w:rsidR="00852A94" w:rsidRPr="00316482">
        <w:rPr>
          <w:rFonts w:ascii="Times New Roman" w:hAnsi="Times New Roman" w:cs="Times New Roman"/>
          <w:i/>
          <w:iCs/>
          <w:sz w:val="24"/>
          <w:szCs w:val="24"/>
        </w:rPr>
        <w:t xml:space="preserve"> du </w:t>
      </w:r>
      <w:proofErr w:type="spellStart"/>
      <w:r w:rsidR="00852A94" w:rsidRPr="00316482">
        <w:rPr>
          <w:rFonts w:ascii="Times New Roman" w:hAnsi="Times New Roman" w:cs="Times New Roman"/>
          <w:i/>
          <w:iCs/>
          <w:sz w:val="24"/>
          <w:szCs w:val="24"/>
        </w:rPr>
        <w:t>mois</w:t>
      </w:r>
      <w:proofErr w:type="spellEnd"/>
      <w:r w:rsidR="00852A94" w:rsidRPr="00316482">
        <w:rPr>
          <w:rFonts w:ascii="Times New Roman" w:hAnsi="Times New Roman" w:cs="Times New Roman"/>
          <w:i/>
          <w:iCs/>
          <w:sz w:val="24"/>
          <w:szCs w:val="24"/>
        </w:rPr>
        <w:t xml:space="preserve"> #25</w:t>
      </w:r>
      <w:r w:rsidR="009257AB" w:rsidRPr="00316482">
        <w:rPr>
          <w:rFonts w:ascii="Times New Roman" w:hAnsi="Times New Roman" w:cs="Times New Roman"/>
          <w:i/>
          <w:iCs/>
          <w:sz w:val="24"/>
          <w:szCs w:val="24"/>
        </w:rPr>
        <w:t>:</w:t>
      </w:r>
      <w:r w:rsidR="00852A94" w:rsidRPr="00316482">
        <w:rPr>
          <w:rFonts w:ascii="Times New Roman" w:hAnsi="Times New Roman" w:cs="Times New Roman"/>
          <w:i/>
          <w:iCs/>
          <w:sz w:val="24"/>
          <w:szCs w:val="24"/>
        </w:rPr>
        <w:t xml:space="preserve"> </w:t>
      </w:r>
      <w:r w:rsidR="009257AB" w:rsidRPr="00316482">
        <w:rPr>
          <w:rFonts w:ascii="Times New Roman" w:hAnsi="Times New Roman" w:cs="Times New Roman"/>
          <w:i/>
          <w:iCs/>
          <w:sz w:val="24"/>
          <w:szCs w:val="24"/>
        </w:rPr>
        <w:t>L</w:t>
      </w:r>
      <w:r w:rsidR="00852A94" w:rsidRPr="00316482">
        <w:rPr>
          <w:rFonts w:ascii="Times New Roman" w:hAnsi="Times New Roman" w:cs="Times New Roman"/>
          <w:i/>
          <w:iCs/>
          <w:sz w:val="24"/>
          <w:szCs w:val="24"/>
        </w:rPr>
        <w:t xml:space="preserve">a toilette </w:t>
      </w:r>
      <w:proofErr w:type="spellStart"/>
      <w:r w:rsidR="00852A94" w:rsidRPr="00316482">
        <w:rPr>
          <w:rFonts w:ascii="Times New Roman" w:hAnsi="Times New Roman" w:cs="Times New Roman"/>
          <w:i/>
          <w:iCs/>
          <w:sz w:val="24"/>
          <w:szCs w:val="24"/>
        </w:rPr>
        <w:t>d’argent</w:t>
      </w:r>
      <w:proofErr w:type="spellEnd"/>
      <w:r w:rsidR="00852A94" w:rsidRPr="00316482">
        <w:rPr>
          <w:rFonts w:ascii="Times New Roman" w:hAnsi="Times New Roman" w:cs="Times New Roman"/>
          <w:i/>
          <w:iCs/>
          <w:sz w:val="24"/>
          <w:szCs w:val="24"/>
        </w:rPr>
        <w:t xml:space="preserve"> du </w:t>
      </w:r>
      <w:proofErr w:type="spellStart"/>
      <w:r w:rsidR="00852A94" w:rsidRPr="00316482">
        <w:rPr>
          <w:rFonts w:ascii="Times New Roman" w:hAnsi="Times New Roman" w:cs="Times New Roman"/>
          <w:i/>
          <w:iCs/>
          <w:sz w:val="24"/>
          <w:szCs w:val="24"/>
        </w:rPr>
        <w:t>comte</w:t>
      </w:r>
      <w:proofErr w:type="spellEnd"/>
      <w:r w:rsidR="00852A94" w:rsidRPr="00316482">
        <w:rPr>
          <w:rFonts w:ascii="Times New Roman" w:hAnsi="Times New Roman" w:cs="Times New Roman"/>
          <w:i/>
          <w:iCs/>
          <w:sz w:val="24"/>
          <w:szCs w:val="24"/>
        </w:rPr>
        <w:t xml:space="preserve"> de Marcellus</w:t>
      </w:r>
      <w:r w:rsidR="009257AB" w:rsidRPr="00316482">
        <w:rPr>
          <w:rFonts w:ascii="Times New Roman" w:hAnsi="Times New Roman" w:cs="Times New Roman"/>
          <w:i/>
          <w:iCs/>
          <w:sz w:val="24"/>
          <w:szCs w:val="24"/>
        </w:rPr>
        <w:t>,</w:t>
      </w:r>
      <w:r w:rsidR="00852A94" w:rsidRPr="00316482">
        <w:rPr>
          <w:rFonts w:ascii="Times New Roman" w:hAnsi="Times New Roman" w:cs="Times New Roman"/>
          <w:i/>
          <w:iCs/>
          <w:sz w:val="24"/>
          <w:szCs w:val="24"/>
        </w:rPr>
        <w:t xml:space="preserve"> deuxième quart du XVIIIe siècle (Inv. 55.4.1 à 55.4.8)</w:t>
      </w:r>
      <w:r w:rsidR="00852A94" w:rsidRPr="00316482">
        <w:rPr>
          <w:rFonts w:ascii="Times New Roman" w:hAnsi="Times New Roman" w:cs="Times New Roman"/>
          <w:sz w:val="24"/>
          <w:szCs w:val="24"/>
        </w:rPr>
        <w:t xml:space="preserve">, June 2014, </w:t>
      </w:r>
      <w:hyperlink r:id="rId4" w:history="1">
        <w:r w:rsidR="009257AB" w:rsidRPr="00316482">
          <w:rPr>
            <w:rStyle w:val="Hyperlink"/>
            <w:rFonts w:ascii="Times New Roman" w:hAnsi="Times New Roman" w:cs="Times New Roman"/>
            <w:sz w:val="24"/>
            <w:szCs w:val="24"/>
          </w:rPr>
          <w:t>https://madd-bordeaux.fr/objet-du-mois/toilette-dite-du-comte-de-marcellus</w:t>
        </w:r>
      </w:hyperlink>
      <w:r w:rsidR="009257AB" w:rsidRPr="00316482">
        <w:rPr>
          <w:rFonts w:ascii="Times New Roman" w:hAnsi="Times New Roman" w:cs="Times New Roman"/>
          <w:sz w:val="24"/>
          <w:szCs w:val="24"/>
        </w:rPr>
        <w:t xml:space="preserve">. </w:t>
      </w:r>
      <w:r w:rsidRPr="00316482">
        <w:rPr>
          <w:rFonts w:ascii="Times New Roman" w:hAnsi="Times New Roman" w:cs="Times New Roman"/>
          <w:sz w:val="24"/>
          <w:szCs w:val="24"/>
        </w:rPr>
        <w:t xml:space="preserve">This set is contemporary with the designs for silver published in 1748 by the </w:t>
      </w:r>
      <w:r w:rsidR="00AB3FB6" w:rsidRPr="00316482">
        <w:rPr>
          <w:rFonts w:ascii="Times New Roman" w:hAnsi="Times New Roman" w:cs="Times New Roman"/>
          <w:sz w:val="24"/>
          <w:szCs w:val="24"/>
        </w:rPr>
        <w:t>gold</w:t>
      </w:r>
      <w:r w:rsidRPr="00316482">
        <w:rPr>
          <w:rFonts w:ascii="Times New Roman" w:hAnsi="Times New Roman" w:cs="Times New Roman"/>
          <w:sz w:val="24"/>
          <w:szCs w:val="24"/>
        </w:rPr>
        <w:t>smith Pierre Germain. Fauché’s tray with two lidded beakers correspond</w:t>
      </w:r>
      <w:r w:rsidR="00AB3FB6" w:rsidRPr="00316482">
        <w:rPr>
          <w:rFonts w:ascii="Times New Roman" w:hAnsi="Times New Roman" w:cs="Times New Roman"/>
          <w:sz w:val="24"/>
          <w:szCs w:val="24"/>
        </w:rPr>
        <w:t>ed</w:t>
      </w:r>
      <w:r w:rsidRPr="00316482">
        <w:rPr>
          <w:rFonts w:ascii="Times New Roman" w:hAnsi="Times New Roman" w:cs="Times New Roman"/>
          <w:sz w:val="24"/>
          <w:szCs w:val="24"/>
        </w:rPr>
        <w:t xml:space="preserve"> to the etching by Jean Jacques Pasquier after Germain in {{Germain 1748}}, vol. 2, </w:t>
      </w:r>
      <w:hyperlink r:id="rId5" w:history="1">
        <w:r w:rsidRPr="00316482">
          <w:rPr>
            <w:rStyle w:val="Hyperlink"/>
            <w:rFonts w:ascii="Times New Roman" w:hAnsi="Times New Roman" w:cs="Times New Roman"/>
            <w:sz w:val="24"/>
            <w:szCs w:val="24"/>
          </w:rPr>
          <w:t>plate 88</w:t>
        </w:r>
      </w:hyperlink>
      <w:r w:rsidR="00AC22CC" w:rsidRPr="00316482">
        <w:rPr>
          <w:rFonts w:ascii="Times New Roman" w:hAnsi="Times New Roman" w:cs="Times New Roman"/>
          <w:sz w:val="24"/>
          <w:szCs w:val="24"/>
        </w:rPr>
        <w:t xml:space="preserve"> </w:t>
      </w:r>
      <w:r w:rsidR="00AC22CC" w:rsidRPr="0091291E">
        <w:rPr>
          <w:rFonts w:ascii="Times New Roman" w:hAnsi="Times New Roman" w:cs="Times New Roman"/>
          <w:b/>
          <w:bCs/>
          <w:color w:val="0070C0"/>
          <w:sz w:val="24"/>
          <w:szCs w:val="24"/>
        </w:rPr>
        <w:t>{</w:t>
      </w:r>
      <w:r w:rsidR="0091291E" w:rsidRPr="0091291E">
        <w:rPr>
          <w:rFonts w:ascii="Times New Roman" w:hAnsi="Times New Roman" w:cs="Times New Roman"/>
          <w:b/>
          <w:bCs/>
          <w:color w:val="0070C0"/>
          <w:sz w:val="24"/>
          <w:szCs w:val="24"/>
        </w:rPr>
        <w:t xml:space="preserve">{If </w:t>
      </w:r>
      <w:r w:rsidR="00BA3EE9">
        <w:rPr>
          <w:rFonts w:ascii="Times New Roman" w:hAnsi="Times New Roman" w:cs="Times New Roman"/>
          <w:b/>
          <w:bCs/>
          <w:color w:val="0070C0"/>
          <w:sz w:val="24"/>
          <w:szCs w:val="24"/>
        </w:rPr>
        <w:t>acceptable</w:t>
      </w:r>
      <w:r w:rsidR="0091291E" w:rsidRPr="0091291E">
        <w:rPr>
          <w:rFonts w:ascii="Times New Roman" w:hAnsi="Times New Roman" w:cs="Times New Roman"/>
          <w:b/>
          <w:bCs/>
          <w:color w:val="0070C0"/>
          <w:sz w:val="24"/>
          <w:szCs w:val="24"/>
        </w:rPr>
        <w:t xml:space="preserve">, </w:t>
      </w:r>
      <w:r w:rsidR="00AC22CC" w:rsidRPr="0091291E">
        <w:rPr>
          <w:rFonts w:ascii="Times New Roman" w:hAnsi="Times New Roman" w:cs="Times New Roman"/>
          <w:b/>
          <w:bCs/>
          <w:color w:val="0070C0"/>
          <w:sz w:val="24"/>
          <w:szCs w:val="24"/>
        </w:rPr>
        <w:t xml:space="preserve">link plate 88 to </w:t>
      </w:r>
      <w:hyperlink r:id="rId6" w:history="1">
        <w:r w:rsidR="00AC22CC" w:rsidRPr="0091291E">
          <w:rPr>
            <w:rStyle w:val="Hyperlink"/>
            <w:rFonts w:ascii="Times New Roman" w:hAnsi="Times New Roman" w:cs="Times New Roman"/>
            <w:b/>
            <w:bCs/>
            <w:color w:val="0070C0"/>
            <w:sz w:val="24"/>
            <w:szCs w:val="24"/>
          </w:rPr>
          <w:t>https://archive.org/details/elementsdorfevre00germ/page/n191/mode/2up</w:t>
        </w:r>
      </w:hyperlink>
      <w:r w:rsidR="00AC22CC" w:rsidRPr="0091291E">
        <w:rPr>
          <w:rStyle w:val="Hyperlink"/>
          <w:rFonts w:ascii="Times New Roman" w:hAnsi="Times New Roman" w:cs="Times New Roman"/>
          <w:b/>
          <w:bCs/>
          <w:color w:val="0070C0"/>
          <w:sz w:val="24"/>
          <w:szCs w:val="24"/>
        </w:rPr>
        <w:t>}</w:t>
      </w:r>
      <w:r w:rsidR="0091291E" w:rsidRPr="0091291E">
        <w:rPr>
          <w:rStyle w:val="Hyperlink"/>
          <w:rFonts w:ascii="Times New Roman" w:hAnsi="Times New Roman" w:cs="Times New Roman"/>
          <w:b/>
          <w:bCs/>
          <w:color w:val="0070C0"/>
          <w:sz w:val="24"/>
          <w:szCs w:val="24"/>
        </w:rPr>
        <w:t>}</w:t>
      </w:r>
      <w:r w:rsidRPr="00316482">
        <w:rPr>
          <w:rFonts w:ascii="Times New Roman" w:hAnsi="Times New Roman" w:cs="Times New Roman"/>
          <w:sz w:val="24"/>
          <w:szCs w:val="24"/>
        </w:rPr>
        <w:t xml:space="preserve">, for a </w:t>
      </w:r>
      <w:r w:rsidRPr="00316482">
        <w:rPr>
          <w:rFonts w:ascii="Times New Roman" w:hAnsi="Times New Roman" w:cs="Times New Roman"/>
          <w:i/>
          <w:sz w:val="24"/>
          <w:szCs w:val="24"/>
        </w:rPr>
        <w:t xml:space="preserve">Toilette </w:t>
      </w:r>
      <w:r w:rsidR="002E4A24" w:rsidRPr="00316482">
        <w:rPr>
          <w:rFonts w:ascii="Times New Roman" w:hAnsi="Times New Roman" w:cs="Times New Roman"/>
          <w:i/>
          <w:sz w:val="24"/>
          <w:szCs w:val="24"/>
        </w:rPr>
        <w:t>s</w:t>
      </w:r>
      <w:r w:rsidRPr="00316482">
        <w:rPr>
          <w:rFonts w:ascii="Times New Roman" w:hAnsi="Times New Roman" w:cs="Times New Roman"/>
          <w:i/>
          <w:sz w:val="24"/>
          <w:szCs w:val="24"/>
        </w:rPr>
        <w:t>imple</w:t>
      </w:r>
      <w:r w:rsidRPr="00316482">
        <w:rPr>
          <w:rFonts w:ascii="Times New Roman" w:hAnsi="Times New Roman" w:cs="Times New Roman"/>
          <w:sz w:val="24"/>
          <w:szCs w:val="24"/>
        </w:rPr>
        <w:t xml:space="preserve"> that include</w:t>
      </w:r>
      <w:r w:rsidR="00AB3FB6" w:rsidRPr="00316482">
        <w:rPr>
          <w:rFonts w:ascii="Times New Roman" w:hAnsi="Times New Roman" w:cs="Times New Roman"/>
          <w:sz w:val="24"/>
          <w:szCs w:val="24"/>
        </w:rPr>
        <w:t xml:space="preserve">d </w:t>
      </w:r>
      <w:r w:rsidRPr="00316482">
        <w:rPr>
          <w:rFonts w:ascii="Times New Roman" w:hAnsi="Times New Roman" w:cs="Times New Roman"/>
          <w:sz w:val="24"/>
          <w:szCs w:val="24"/>
        </w:rPr>
        <w:t>a tray carrying two lidded beakers.</w:t>
      </w:r>
    </w:p>
  </w:endnote>
  <w:endnote w:id="10">
    <w:p w14:paraId="0FFF106B" w14:textId="5B46E4FE"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After the untimely death of the first dauphine, this set was adapted and expanded by Thomas Germain for the second dauphine Marie-Josèphe de Saxe, who married Louis, dauphin de France, in 1747. The descriptive title “gantière avec deux gob</w:t>
      </w:r>
      <w:r w:rsidR="00326AB0" w:rsidRPr="00316482">
        <w:rPr>
          <w:rFonts w:ascii="Times New Roman" w:hAnsi="Times New Roman" w:cs="Times New Roman"/>
          <w:sz w:val="24"/>
          <w:szCs w:val="24"/>
        </w:rPr>
        <w:t>e</w:t>
      </w:r>
      <w:r w:rsidRPr="00316482">
        <w:rPr>
          <w:rFonts w:ascii="Times New Roman" w:hAnsi="Times New Roman" w:cs="Times New Roman"/>
          <w:sz w:val="24"/>
          <w:szCs w:val="24"/>
        </w:rPr>
        <w:t>lets couverts</w:t>
      </w:r>
      <w:r w:rsidRPr="00316482">
        <w:rPr>
          <w:rFonts w:ascii="Times New Roman" w:hAnsi="Times New Roman" w:cs="Times New Roman"/>
          <w:iCs/>
          <w:sz w:val="24"/>
          <w:szCs w:val="24"/>
        </w:rPr>
        <w:t>”</w:t>
      </w:r>
      <w:r w:rsidRPr="00316482">
        <w:rPr>
          <w:rFonts w:ascii="Times New Roman" w:hAnsi="Times New Roman" w:cs="Times New Roman"/>
          <w:sz w:val="24"/>
          <w:szCs w:val="24"/>
        </w:rPr>
        <w:t xml:space="preserve"> derives from the list made by the goldsmith Ro</w:t>
      </w:r>
      <w:r w:rsidR="00FA248D" w:rsidRPr="00316482">
        <w:rPr>
          <w:rFonts w:ascii="Times New Roman" w:hAnsi="Times New Roman" w:cs="Times New Roman"/>
          <w:sz w:val="24"/>
          <w:szCs w:val="24"/>
        </w:rPr>
        <w:t>ë</w:t>
      </w:r>
      <w:r w:rsidRPr="00316482">
        <w:rPr>
          <w:rFonts w:ascii="Times New Roman" w:hAnsi="Times New Roman" w:cs="Times New Roman"/>
          <w:sz w:val="24"/>
          <w:szCs w:val="24"/>
        </w:rPr>
        <w:t xml:space="preserve">ttiers in December 1768, when he was tasked with restoring the service after the death of </w:t>
      </w:r>
      <w:r w:rsidR="002E4A24" w:rsidRPr="00316482">
        <w:rPr>
          <w:rFonts w:ascii="Times New Roman" w:hAnsi="Times New Roman" w:cs="Times New Roman"/>
          <w:sz w:val="24"/>
          <w:szCs w:val="24"/>
        </w:rPr>
        <w:t>D</w:t>
      </w:r>
      <w:r w:rsidRPr="00316482">
        <w:rPr>
          <w:rFonts w:ascii="Times New Roman" w:hAnsi="Times New Roman" w:cs="Times New Roman"/>
          <w:sz w:val="24"/>
          <w:szCs w:val="24"/>
        </w:rPr>
        <w:t>auphine Marie Josèphe de Saxe. Paris, Archives nationales de France, O</w:t>
      </w:r>
      <w:r w:rsidRPr="00316482">
        <w:rPr>
          <w:rFonts w:ascii="Times New Roman" w:hAnsi="Times New Roman" w:cs="Times New Roman"/>
          <w:sz w:val="24"/>
          <w:szCs w:val="24"/>
          <w:vertAlign w:val="superscript"/>
        </w:rPr>
        <w:t>1</w:t>
      </w:r>
      <w:r w:rsidRPr="00316482">
        <w:rPr>
          <w:rFonts w:ascii="Times New Roman" w:hAnsi="Times New Roman" w:cs="Times New Roman"/>
          <w:sz w:val="24"/>
          <w:szCs w:val="24"/>
        </w:rPr>
        <w:t xml:space="preserve"> 3622, cited by {{Perrin 1993}}, 52</w:t>
      </w:r>
      <w:r w:rsidR="002E4A24" w:rsidRPr="00316482">
        <w:rPr>
          <w:rFonts w:ascii="Times New Roman" w:hAnsi="Times New Roman" w:cs="Times New Roman"/>
          <w:sz w:val="24"/>
          <w:szCs w:val="24"/>
        </w:rPr>
        <w:t>–</w:t>
      </w:r>
      <w:r w:rsidRPr="00316482">
        <w:rPr>
          <w:rFonts w:ascii="Times New Roman" w:hAnsi="Times New Roman" w:cs="Times New Roman"/>
          <w:sz w:val="24"/>
          <w:szCs w:val="24"/>
        </w:rPr>
        <w:t>55, 267n129, ill.</w:t>
      </w:r>
      <w:r w:rsidR="00AC22CC" w:rsidRPr="00316482">
        <w:rPr>
          <w:rFonts w:ascii="Times New Roman" w:hAnsi="Times New Roman" w:cs="Times New Roman"/>
          <w:sz w:val="24"/>
          <w:szCs w:val="24"/>
        </w:rPr>
        <w:t>, and</w:t>
      </w:r>
      <w:r w:rsidRPr="00316482">
        <w:rPr>
          <w:rFonts w:ascii="Times New Roman" w:hAnsi="Times New Roman" w:cs="Times New Roman"/>
          <w:sz w:val="24"/>
          <w:szCs w:val="24"/>
        </w:rPr>
        <w:t xml:space="preserve"> </w:t>
      </w:r>
      <w:r w:rsidR="00430814" w:rsidRPr="00316482">
        <w:rPr>
          <w:rFonts w:ascii="Times New Roman" w:hAnsi="Times New Roman" w:cs="Times New Roman"/>
          <w:sz w:val="24"/>
          <w:szCs w:val="24"/>
        </w:rPr>
        <w:t>{{</w:t>
      </w:r>
      <w:r w:rsidR="009257AB" w:rsidRPr="00316482">
        <w:rPr>
          <w:rFonts w:ascii="Times New Roman" w:hAnsi="Times New Roman" w:cs="Times New Roman"/>
          <w:sz w:val="24"/>
          <w:szCs w:val="24"/>
        </w:rPr>
        <w:t xml:space="preserve">Fuhring </w:t>
      </w:r>
      <w:r w:rsidRPr="00316482">
        <w:rPr>
          <w:rFonts w:ascii="Times New Roman" w:hAnsi="Times New Roman" w:cs="Times New Roman"/>
          <w:sz w:val="24"/>
          <w:szCs w:val="24"/>
        </w:rPr>
        <w:t>2005</w:t>
      </w:r>
      <w:r w:rsidR="009257AB" w:rsidRPr="00316482">
        <w:rPr>
          <w:rFonts w:ascii="Times New Roman" w:hAnsi="Times New Roman" w:cs="Times New Roman"/>
          <w:sz w:val="24"/>
          <w:szCs w:val="24"/>
        </w:rPr>
        <w:t>c</w:t>
      </w:r>
      <w:r w:rsidRPr="00316482">
        <w:rPr>
          <w:rFonts w:ascii="Times New Roman" w:hAnsi="Times New Roman" w:cs="Times New Roman"/>
          <w:sz w:val="24"/>
          <w:szCs w:val="24"/>
        </w:rPr>
        <w:t>}}, 156</w:t>
      </w:r>
      <w:r w:rsidR="002E4A24" w:rsidRPr="00316482">
        <w:rPr>
          <w:rFonts w:ascii="Times New Roman" w:hAnsi="Times New Roman" w:cs="Times New Roman"/>
          <w:sz w:val="24"/>
          <w:szCs w:val="24"/>
        </w:rPr>
        <w:t>–</w:t>
      </w:r>
      <w:r w:rsidRPr="00316482">
        <w:rPr>
          <w:rFonts w:ascii="Times New Roman" w:hAnsi="Times New Roman" w:cs="Times New Roman"/>
          <w:sz w:val="24"/>
          <w:szCs w:val="24"/>
        </w:rPr>
        <w:t>65, nos. 51</w:t>
      </w:r>
      <w:r w:rsidR="002E4A24" w:rsidRPr="00316482">
        <w:rPr>
          <w:rFonts w:ascii="Times New Roman" w:hAnsi="Times New Roman" w:cs="Times New Roman"/>
          <w:sz w:val="24"/>
          <w:szCs w:val="24"/>
        </w:rPr>
        <w:t>–</w:t>
      </w:r>
      <w:r w:rsidRPr="00316482">
        <w:rPr>
          <w:rFonts w:ascii="Times New Roman" w:hAnsi="Times New Roman" w:cs="Times New Roman"/>
          <w:sz w:val="24"/>
          <w:szCs w:val="24"/>
        </w:rPr>
        <w:t>56, and 328</w:t>
      </w:r>
      <w:r w:rsidR="00FE41F2" w:rsidRPr="00316482">
        <w:rPr>
          <w:rFonts w:ascii="Times New Roman" w:hAnsi="Times New Roman" w:cs="Times New Roman"/>
          <w:sz w:val="24"/>
          <w:szCs w:val="24"/>
        </w:rPr>
        <w:t>, nos. 51–56</w:t>
      </w:r>
      <w:r w:rsidR="009257AB" w:rsidRPr="00316482">
        <w:rPr>
          <w:rFonts w:ascii="Times New Roman" w:hAnsi="Times New Roman" w:cs="Times New Roman"/>
          <w:sz w:val="24"/>
          <w:szCs w:val="24"/>
        </w:rPr>
        <w:t>nn</w:t>
      </w:r>
      <w:r w:rsidRPr="00316482">
        <w:rPr>
          <w:rFonts w:ascii="Times New Roman" w:hAnsi="Times New Roman" w:cs="Times New Roman"/>
          <w:sz w:val="24"/>
          <w:szCs w:val="24"/>
        </w:rPr>
        <w:t>1</w:t>
      </w:r>
      <w:r w:rsidR="002E4A24" w:rsidRPr="00316482">
        <w:rPr>
          <w:rFonts w:ascii="Times New Roman" w:hAnsi="Times New Roman" w:cs="Times New Roman"/>
          <w:sz w:val="24"/>
          <w:szCs w:val="24"/>
        </w:rPr>
        <w:t>–</w:t>
      </w:r>
      <w:r w:rsidRPr="00316482">
        <w:rPr>
          <w:rFonts w:ascii="Times New Roman" w:hAnsi="Times New Roman" w:cs="Times New Roman"/>
          <w:sz w:val="24"/>
          <w:szCs w:val="24"/>
        </w:rPr>
        <w:t>14.</w:t>
      </w:r>
      <w:r w:rsidR="002E4A24" w:rsidRPr="00316482">
        <w:rPr>
          <w:rFonts w:ascii="Times New Roman" w:hAnsi="Times New Roman" w:cs="Times New Roman"/>
          <w:sz w:val="24"/>
          <w:szCs w:val="24"/>
        </w:rPr>
        <w:t xml:space="preserve"> </w:t>
      </w:r>
    </w:p>
  </w:endnote>
  <w:endnote w:id="11">
    <w:p w14:paraId="47258B13" w14:textId="46AFAFA8"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w:t>
      </w:r>
      <w:r w:rsidR="009257AB" w:rsidRPr="00316482">
        <w:rPr>
          <w:rFonts w:ascii="Times New Roman" w:hAnsi="Times New Roman" w:cs="Times New Roman"/>
          <w:sz w:val="24"/>
          <w:szCs w:val="24"/>
        </w:rPr>
        <w:t xml:space="preserve">The drawing by </w:t>
      </w:r>
      <w:r w:rsidRPr="00316482">
        <w:rPr>
          <w:rFonts w:ascii="Times New Roman" w:hAnsi="Times New Roman" w:cs="Times New Roman"/>
          <w:sz w:val="24"/>
          <w:szCs w:val="24"/>
        </w:rPr>
        <w:t>Thomas Germain</w:t>
      </w:r>
      <w:r w:rsidR="009257AB" w:rsidRPr="00316482">
        <w:rPr>
          <w:rFonts w:ascii="Times New Roman" w:hAnsi="Times New Roman" w:cs="Times New Roman"/>
          <w:sz w:val="24"/>
          <w:szCs w:val="24"/>
        </w:rPr>
        <w:t xml:space="preserve"> (p</w:t>
      </w:r>
      <w:r w:rsidRPr="00316482">
        <w:rPr>
          <w:rFonts w:ascii="Times New Roman" w:hAnsi="Times New Roman" w:cs="Times New Roman"/>
          <w:sz w:val="24"/>
          <w:szCs w:val="24"/>
        </w:rPr>
        <w:t xml:space="preserve">en and black ink, gray wash, and black chalk, 26 </w:t>
      </w:r>
      <w:r w:rsidR="00AC22CC" w:rsidRPr="00316482">
        <w:rPr>
          <w:rFonts w:ascii="Times New Roman" w:hAnsi="Times New Roman" w:cs="Times New Roman"/>
          <w:sz w:val="24"/>
          <w:szCs w:val="24"/>
        </w:rPr>
        <w:t>×</w:t>
      </w:r>
      <w:r w:rsidRPr="00316482">
        <w:rPr>
          <w:rFonts w:ascii="Times New Roman" w:hAnsi="Times New Roman" w:cs="Times New Roman"/>
          <w:sz w:val="24"/>
          <w:szCs w:val="24"/>
        </w:rPr>
        <w:t xml:space="preserve"> 45 cm</w:t>
      </w:r>
      <w:r w:rsidR="009257AB" w:rsidRPr="00316482">
        <w:rPr>
          <w:rFonts w:ascii="Times New Roman" w:hAnsi="Times New Roman" w:cs="Times New Roman"/>
          <w:sz w:val="24"/>
          <w:szCs w:val="24"/>
        </w:rPr>
        <w:t>) is in a</w:t>
      </w:r>
      <w:r w:rsidRPr="00316482">
        <w:rPr>
          <w:rFonts w:ascii="Times New Roman" w:hAnsi="Times New Roman" w:cs="Times New Roman"/>
          <w:sz w:val="24"/>
          <w:szCs w:val="24"/>
        </w:rPr>
        <w:t xml:space="preserve"> </w:t>
      </w:r>
      <w:r w:rsidR="009257AB" w:rsidRPr="00316482">
        <w:rPr>
          <w:rFonts w:ascii="Times New Roman" w:hAnsi="Times New Roman" w:cs="Times New Roman"/>
          <w:sz w:val="24"/>
          <w:szCs w:val="24"/>
        </w:rPr>
        <w:t>p</w:t>
      </w:r>
      <w:r w:rsidRPr="00316482">
        <w:rPr>
          <w:rFonts w:ascii="Times New Roman" w:hAnsi="Times New Roman" w:cs="Times New Roman"/>
          <w:sz w:val="24"/>
          <w:szCs w:val="24"/>
        </w:rPr>
        <w:t>rivate collection</w:t>
      </w:r>
      <w:r w:rsidR="009257AB" w:rsidRPr="00316482">
        <w:rPr>
          <w:rFonts w:ascii="Times New Roman" w:hAnsi="Times New Roman" w:cs="Times New Roman"/>
          <w:sz w:val="24"/>
          <w:szCs w:val="24"/>
        </w:rPr>
        <w:t xml:space="preserve"> in</w:t>
      </w:r>
      <w:r w:rsidRPr="00316482">
        <w:rPr>
          <w:rFonts w:ascii="Times New Roman" w:hAnsi="Times New Roman" w:cs="Times New Roman"/>
          <w:sz w:val="24"/>
          <w:szCs w:val="24"/>
        </w:rPr>
        <w:t xml:space="preserve"> Paris</w:t>
      </w:r>
      <w:r w:rsidR="009257AB" w:rsidRPr="00316482">
        <w:rPr>
          <w:rFonts w:ascii="Times New Roman" w:hAnsi="Times New Roman" w:cs="Times New Roman"/>
          <w:sz w:val="24"/>
          <w:szCs w:val="24"/>
        </w:rPr>
        <w:t xml:space="preserve"> and is</w:t>
      </w:r>
      <w:r w:rsidRPr="00316482">
        <w:rPr>
          <w:rFonts w:ascii="Times New Roman" w:hAnsi="Times New Roman" w:cs="Times New Roman"/>
          <w:sz w:val="24"/>
          <w:szCs w:val="24"/>
        </w:rPr>
        <w:t xml:space="preserve"> </w:t>
      </w:r>
      <w:r w:rsidR="009257AB" w:rsidRPr="00316482">
        <w:rPr>
          <w:rFonts w:ascii="Times New Roman" w:hAnsi="Times New Roman" w:cs="Times New Roman"/>
          <w:sz w:val="24"/>
          <w:szCs w:val="24"/>
        </w:rPr>
        <w:t>i</w:t>
      </w:r>
      <w:r w:rsidR="002E4A24" w:rsidRPr="00316482">
        <w:rPr>
          <w:rFonts w:ascii="Times New Roman" w:hAnsi="Times New Roman" w:cs="Times New Roman"/>
          <w:sz w:val="24"/>
          <w:szCs w:val="24"/>
        </w:rPr>
        <w:t xml:space="preserve">llustrated in </w:t>
      </w:r>
      <w:r w:rsidRPr="00316482">
        <w:rPr>
          <w:rFonts w:ascii="Times New Roman" w:hAnsi="Times New Roman" w:cs="Times New Roman"/>
          <w:sz w:val="24"/>
          <w:szCs w:val="24"/>
        </w:rPr>
        <w:t>{{</w:t>
      </w:r>
      <w:r w:rsidR="009257AB" w:rsidRPr="00316482">
        <w:rPr>
          <w:rFonts w:ascii="Times New Roman" w:hAnsi="Times New Roman" w:cs="Times New Roman"/>
          <w:sz w:val="24"/>
          <w:szCs w:val="24"/>
        </w:rPr>
        <w:t>Fuhring</w:t>
      </w:r>
      <w:r w:rsidRPr="00316482">
        <w:rPr>
          <w:rFonts w:ascii="Times New Roman" w:hAnsi="Times New Roman" w:cs="Times New Roman"/>
          <w:sz w:val="24"/>
          <w:szCs w:val="24"/>
        </w:rPr>
        <w:t xml:space="preserve"> 2005</w:t>
      </w:r>
      <w:r w:rsidR="009257AB" w:rsidRPr="00316482">
        <w:rPr>
          <w:rFonts w:ascii="Times New Roman" w:hAnsi="Times New Roman" w:cs="Times New Roman"/>
          <w:sz w:val="24"/>
          <w:szCs w:val="24"/>
        </w:rPr>
        <w:t>c</w:t>
      </w:r>
      <w:r w:rsidRPr="00316482">
        <w:rPr>
          <w:rFonts w:ascii="Times New Roman" w:hAnsi="Times New Roman" w:cs="Times New Roman"/>
          <w:sz w:val="24"/>
          <w:szCs w:val="24"/>
        </w:rPr>
        <w:t>}}, 158</w:t>
      </w:r>
      <w:r w:rsidR="002E4A24" w:rsidRPr="00316482">
        <w:rPr>
          <w:rFonts w:ascii="Times New Roman" w:hAnsi="Times New Roman" w:cs="Times New Roman"/>
          <w:sz w:val="24"/>
          <w:szCs w:val="24"/>
        </w:rPr>
        <w:t>–</w:t>
      </w:r>
      <w:r w:rsidRPr="00316482">
        <w:rPr>
          <w:rFonts w:ascii="Times New Roman" w:hAnsi="Times New Roman" w:cs="Times New Roman"/>
          <w:sz w:val="24"/>
          <w:szCs w:val="24"/>
        </w:rPr>
        <w:t>59, no. 53 (titled as “cosmetic tumblers and tray”)</w:t>
      </w:r>
      <w:r w:rsidR="007F5F37" w:rsidRPr="00316482">
        <w:rPr>
          <w:rFonts w:ascii="Times New Roman" w:hAnsi="Times New Roman" w:cs="Times New Roman"/>
          <w:sz w:val="24"/>
          <w:szCs w:val="24"/>
        </w:rPr>
        <w:t>, and 328, no. 53</w:t>
      </w:r>
      <w:r w:rsidR="009257AB" w:rsidRPr="00316482">
        <w:rPr>
          <w:rFonts w:ascii="Times New Roman" w:hAnsi="Times New Roman" w:cs="Times New Roman"/>
          <w:sz w:val="24"/>
          <w:szCs w:val="24"/>
        </w:rPr>
        <w:t>n1</w:t>
      </w:r>
      <w:r w:rsidRPr="00316482">
        <w:rPr>
          <w:rFonts w:ascii="Times New Roman" w:hAnsi="Times New Roman" w:cs="Times New Roman"/>
          <w:sz w:val="24"/>
          <w:szCs w:val="24"/>
        </w:rPr>
        <w:t xml:space="preserve">. Access to the drawing was kindly facilitated by the private collector and Peter Fuhring. </w:t>
      </w:r>
    </w:p>
  </w:endnote>
  <w:endnote w:id="12">
    <w:p w14:paraId="06552635" w14:textId="70EA079E"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This identification is not certain</w:t>
      </w:r>
      <w:r w:rsidR="002E4A24" w:rsidRPr="00316482">
        <w:rPr>
          <w:rFonts w:ascii="Times New Roman" w:hAnsi="Times New Roman" w:cs="Times New Roman"/>
          <w:sz w:val="24"/>
          <w:szCs w:val="24"/>
        </w:rPr>
        <w:t>,</w:t>
      </w:r>
      <w:r w:rsidRPr="00316482">
        <w:rPr>
          <w:rFonts w:ascii="Times New Roman" w:hAnsi="Times New Roman" w:cs="Times New Roman"/>
          <w:sz w:val="24"/>
          <w:szCs w:val="24"/>
        </w:rPr>
        <w:t xml:space="preserve"> as the field of the de Ménard de la Menardière family’s coat of arms should be silver (represented in heraldic tincture as a white, or plain, field without hatching)</w:t>
      </w:r>
      <w:r w:rsidR="002E4A24" w:rsidRPr="00316482">
        <w:rPr>
          <w:rFonts w:ascii="Times New Roman" w:hAnsi="Times New Roman" w:cs="Times New Roman"/>
          <w:sz w:val="24"/>
          <w:szCs w:val="24"/>
        </w:rPr>
        <w:t>,</w:t>
      </w:r>
      <w:r w:rsidRPr="00316482">
        <w:rPr>
          <w:rFonts w:ascii="Times New Roman" w:hAnsi="Times New Roman" w:cs="Times New Roman"/>
          <w:sz w:val="24"/>
          <w:szCs w:val="24"/>
        </w:rPr>
        <w:t xml:space="preserve"> whereas the engraved armorial shows it as blue (with horizontal hatching). Likewise, the engraved armorial does not correctly indicate the red color of the heraldic lion. Did the engraver accurately render his patron’s arms, make an error, or take artistic liberty? </w:t>
      </w:r>
      <w:r w:rsidR="002E4A24" w:rsidRPr="00316482">
        <w:rPr>
          <w:rFonts w:ascii="Times New Roman" w:hAnsi="Times New Roman" w:cs="Times New Roman"/>
          <w:sz w:val="24"/>
          <w:szCs w:val="24"/>
        </w:rPr>
        <w:t xml:space="preserve">See </w:t>
      </w:r>
      <w:r w:rsidRPr="00316482">
        <w:rPr>
          <w:rFonts w:ascii="Times New Roman" w:hAnsi="Times New Roman" w:cs="Times New Roman"/>
          <w:sz w:val="24"/>
          <w:szCs w:val="24"/>
        </w:rPr>
        <w:t xml:space="preserve">{{Rietstap </w:t>
      </w:r>
      <w:r w:rsidR="00AB3FB6" w:rsidRPr="00316482">
        <w:rPr>
          <w:rFonts w:ascii="Times New Roman" w:hAnsi="Times New Roman" w:cs="Times New Roman"/>
          <w:sz w:val="24"/>
          <w:szCs w:val="24"/>
        </w:rPr>
        <w:t>1887</w:t>
      </w:r>
      <w:r w:rsidR="009257AB" w:rsidRPr="00316482">
        <w:rPr>
          <w:rFonts w:ascii="Times New Roman" w:hAnsi="Times New Roman" w:cs="Times New Roman"/>
          <w:sz w:val="24"/>
          <w:szCs w:val="24"/>
        </w:rPr>
        <w:t>/</w:t>
      </w:r>
      <w:r w:rsidRPr="00316482">
        <w:rPr>
          <w:rFonts w:ascii="Times New Roman" w:hAnsi="Times New Roman" w:cs="Times New Roman"/>
          <w:sz w:val="24"/>
          <w:szCs w:val="24"/>
        </w:rPr>
        <w:t>1965}}, vol. 2, 197</w:t>
      </w:r>
      <w:r w:rsidR="002E4A24" w:rsidRPr="00316482">
        <w:rPr>
          <w:rFonts w:ascii="Times New Roman" w:hAnsi="Times New Roman" w:cs="Times New Roman"/>
          <w:sz w:val="24"/>
          <w:szCs w:val="24"/>
        </w:rPr>
        <w:t>;</w:t>
      </w:r>
      <w:r w:rsidRPr="00316482">
        <w:rPr>
          <w:rFonts w:ascii="Times New Roman" w:hAnsi="Times New Roman" w:cs="Times New Roman"/>
          <w:sz w:val="24"/>
          <w:szCs w:val="24"/>
        </w:rPr>
        <w:t xml:space="preserve"> {{Rolland </w:t>
      </w:r>
      <w:r w:rsidR="009F4178">
        <w:rPr>
          <w:rFonts w:ascii="Times New Roman" w:hAnsi="Times New Roman" w:cs="Times New Roman"/>
          <w:sz w:val="24"/>
          <w:szCs w:val="24"/>
        </w:rPr>
        <w:t xml:space="preserve">and Rolland </w:t>
      </w:r>
      <w:r w:rsidRPr="00316482">
        <w:rPr>
          <w:rFonts w:ascii="Times New Roman" w:hAnsi="Times New Roman" w:cs="Times New Roman"/>
          <w:sz w:val="24"/>
          <w:szCs w:val="24"/>
        </w:rPr>
        <w:t xml:space="preserve">1967}}, </w:t>
      </w:r>
      <w:r w:rsidR="00355C1F" w:rsidRPr="00316482">
        <w:rPr>
          <w:rFonts w:ascii="Times New Roman" w:hAnsi="Times New Roman" w:cs="Times New Roman"/>
          <w:sz w:val="24"/>
          <w:szCs w:val="24"/>
        </w:rPr>
        <w:t>vol. 3</w:t>
      </w:r>
      <w:r w:rsidRPr="00316482">
        <w:rPr>
          <w:rFonts w:ascii="Times New Roman" w:hAnsi="Times New Roman" w:cs="Times New Roman"/>
          <w:sz w:val="24"/>
          <w:szCs w:val="24"/>
        </w:rPr>
        <w:t>, plate CLXXXIV</w:t>
      </w:r>
      <w:r w:rsidR="002E4A24" w:rsidRPr="00316482">
        <w:rPr>
          <w:rFonts w:ascii="Times New Roman" w:hAnsi="Times New Roman" w:cs="Times New Roman"/>
          <w:sz w:val="24"/>
          <w:szCs w:val="24"/>
        </w:rPr>
        <w:t>;</w:t>
      </w:r>
      <w:r w:rsidRPr="00316482">
        <w:rPr>
          <w:rFonts w:ascii="Times New Roman" w:hAnsi="Times New Roman" w:cs="Times New Roman"/>
          <w:sz w:val="24"/>
          <w:szCs w:val="24"/>
        </w:rPr>
        <w:t xml:space="preserve"> {{Jougla de Morénas 1975}}, vol. 5, Mar</w:t>
      </w:r>
      <w:r w:rsidR="009257AB" w:rsidRPr="00316482">
        <w:rPr>
          <w:rFonts w:ascii="Times New Roman" w:hAnsi="Times New Roman" w:cs="Times New Roman"/>
          <w:sz w:val="24"/>
          <w:szCs w:val="24"/>
        </w:rPr>
        <w:t>–</w:t>
      </w:r>
      <w:r w:rsidRPr="00316482">
        <w:rPr>
          <w:rFonts w:ascii="Times New Roman" w:hAnsi="Times New Roman" w:cs="Times New Roman"/>
          <w:sz w:val="24"/>
          <w:szCs w:val="24"/>
        </w:rPr>
        <w:t>Ric, 37.</w:t>
      </w:r>
    </w:p>
  </w:endnote>
  <w:endnote w:id="13">
    <w:p w14:paraId="0BA76B9D" w14:textId="13071BBF" w:rsidR="00D360AF" w:rsidRPr="00316482" w:rsidRDefault="00D360AF" w:rsidP="00316482">
      <w:pPr>
        <w:spacing w:after="0"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Musée des </w:t>
      </w:r>
      <w:r w:rsidR="0022047E" w:rsidRPr="00316482">
        <w:rPr>
          <w:rFonts w:ascii="Times New Roman" w:hAnsi="Times New Roman" w:cs="Times New Roman"/>
          <w:sz w:val="24"/>
          <w:szCs w:val="24"/>
        </w:rPr>
        <w:t>a</w:t>
      </w:r>
      <w:r w:rsidRPr="00316482">
        <w:rPr>
          <w:rFonts w:ascii="Times New Roman" w:hAnsi="Times New Roman" w:cs="Times New Roman"/>
          <w:sz w:val="24"/>
          <w:szCs w:val="24"/>
        </w:rPr>
        <w:t xml:space="preserve">rts décoratifs, Paris, inv. 26910. </w:t>
      </w:r>
      <w:r w:rsidR="0022047E" w:rsidRPr="00316482">
        <w:rPr>
          <w:rFonts w:ascii="Times New Roman" w:hAnsi="Times New Roman" w:cs="Times New Roman"/>
          <w:sz w:val="24"/>
          <w:szCs w:val="24"/>
        </w:rPr>
        <w:t xml:space="preserve">See </w:t>
      </w:r>
      <w:r w:rsidRPr="00316482">
        <w:rPr>
          <w:rFonts w:ascii="Times New Roman" w:hAnsi="Times New Roman" w:cs="Times New Roman"/>
          <w:sz w:val="24"/>
          <w:szCs w:val="24"/>
        </w:rPr>
        <w:t>{{Mabille 1984}}, 76, no</w:t>
      </w:r>
      <w:r w:rsidR="0022047E" w:rsidRPr="00316482">
        <w:rPr>
          <w:rFonts w:ascii="Times New Roman" w:hAnsi="Times New Roman" w:cs="Times New Roman"/>
          <w:sz w:val="24"/>
          <w:szCs w:val="24"/>
        </w:rPr>
        <w:t>.</w:t>
      </w:r>
      <w:r w:rsidRPr="00316482">
        <w:rPr>
          <w:rFonts w:ascii="Times New Roman" w:hAnsi="Times New Roman" w:cs="Times New Roman"/>
          <w:sz w:val="24"/>
          <w:szCs w:val="24"/>
        </w:rPr>
        <w:t xml:space="preserve"> 107. Mabille tentatively identifie</w:t>
      </w:r>
      <w:r w:rsidR="00485A79" w:rsidRPr="00316482">
        <w:rPr>
          <w:rFonts w:ascii="Times New Roman" w:hAnsi="Times New Roman" w:cs="Times New Roman"/>
          <w:sz w:val="24"/>
          <w:szCs w:val="24"/>
        </w:rPr>
        <w:t>d</w:t>
      </w:r>
      <w:r w:rsidRPr="00316482">
        <w:rPr>
          <w:rFonts w:ascii="Times New Roman" w:hAnsi="Times New Roman" w:cs="Times New Roman"/>
          <w:sz w:val="24"/>
          <w:szCs w:val="24"/>
        </w:rPr>
        <w:t xml:space="preserve"> this box as the one published in {{Bapst 1887}}, </w:t>
      </w:r>
      <w:hyperlink r:id="rId7" w:history="1">
        <w:r w:rsidRPr="00316482">
          <w:rPr>
            <w:rStyle w:val="Hyperlink"/>
            <w:rFonts w:ascii="Times New Roman" w:hAnsi="Times New Roman" w:cs="Times New Roman"/>
            <w:sz w:val="24"/>
            <w:szCs w:val="24"/>
          </w:rPr>
          <w:t>111</w:t>
        </w:r>
      </w:hyperlink>
      <w:r w:rsidRPr="00316482">
        <w:rPr>
          <w:rFonts w:ascii="Times New Roman" w:hAnsi="Times New Roman" w:cs="Times New Roman"/>
          <w:sz w:val="24"/>
          <w:szCs w:val="24"/>
        </w:rPr>
        <w:t xml:space="preserve">, ill. </w:t>
      </w:r>
      <w:r w:rsidR="0091291E" w:rsidRPr="0091291E">
        <w:rPr>
          <w:rFonts w:ascii="Times New Roman" w:hAnsi="Times New Roman" w:cs="Times New Roman"/>
          <w:b/>
          <w:bCs/>
          <w:color w:val="0070C0"/>
          <w:sz w:val="24"/>
          <w:szCs w:val="24"/>
        </w:rPr>
        <w:t>{</w:t>
      </w:r>
      <w:r w:rsidR="00AC22CC" w:rsidRPr="0091291E">
        <w:rPr>
          <w:rFonts w:ascii="Times New Roman" w:hAnsi="Times New Roman" w:cs="Times New Roman"/>
          <w:b/>
          <w:bCs/>
          <w:color w:val="0070C0"/>
          <w:sz w:val="24"/>
          <w:szCs w:val="24"/>
        </w:rPr>
        <w:t>{</w:t>
      </w:r>
      <w:r w:rsidR="009257AB" w:rsidRPr="0091291E">
        <w:rPr>
          <w:rFonts w:ascii="Times New Roman" w:hAnsi="Times New Roman" w:cs="Times New Roman"/>
          <w:b/>
          <w:bCs/>
          <w:color w:val="0070C0"/>
          <w:sz w:val="24"/>
          <w:szCs w:val="24"/>
        </w:rPr>
        <w:t xml:space="preserve">If </w:t>
      </w:r>
      <w:r w:rsidR="00BA3EE9">
        <w:rPr>
          <w:rFonts w:ascii="Times New Roman" w:hAnsi="Times New Roman" w:cs="Times New Roman"/>
          <w:b/>
          <w:bCs/>
          <w:color w:val="0070C0"/>
          <w:sz w:val="24"/>
          <w:szCs w:val="24"/>
        </w:rPr>
        <w:t>acceptable</w:t>
      </w:r>
      <w:r w:rsidR="009257AB" w:rsidRPr="0091291E">
        <w:rPr>
          <w:rFonts w:ascii="Times New Roman" w:hAnsi="Times New Roman" w:cs="Times New Roman"/>
          <w:b/>
          <w:bCs/>
          <w:color w:val="0070C0"/>
          <w:sz w:val="24"/>
          <w:szCs w:val="24"/>
        </w:rPr>
        <w:t>, l</w:t>
      </w:r>
      <w:r w:rsidR="00AC22CC" w:rsidRPr="0091291E">
        <w:rPr>
          <w:rFonts w:ascii="Times New Roman" w:hAnsi="Times New Roman" w:cs="Times New Roman"/>
          <w:b/>
          <w:bCs/>
          <w:color w:val="0070C0"/>
          <w:sz w:val="24"/>
          <w:szCs w:val="24"/>
        </w:rPr>
        <w:t>ink 111 to</w:t>
      </w:r>
      <w:r w:rsidR="009257AB" w:rsidRPr="0091291E">
        <w:rPr>
          <w:rFonts w:ascii="Times New Roman" w:hAnsi="Times New Roman" w:cs="Times New Roman"/>
          <w:b/>
          <w:bCs/>
          <w:color w:val="0070C0"/>
          <w:sz w:val="24"/>
          <w:szCs w:val="24"/>
        </w:rPr>
        <w:t xml:space="preserve"> this url:</w:t>
      </w:r>
      <w:r w:rsidR="00AC22CC" w:rsidRPr="0091291E">
        <w:rPr>
          <w:rFonts w:ascii="Times New Roman" w:hAnsi="Times New Roman" w:cs="Times New Roman"/>
          <w:b/>
          <w:bCs/>
          <w:color w:val="0070C0"/>
          <w:sz w:val="24"/>
          <w:szCs w:val="24"/>
        </w:rPr>
        <w:t xml:space="preserve"> </w:t>
      </w:r>
      <w:hyperlink r:id="rId8" w:history="1">
        <w:r w:rsidR="00AC22CC" w:rsidRPr="0091291E">
          <w:rPr>
            <w:rStyle w:val="Hyperlink"/>
            <w:rFonts w:ascii="Times New Roman" w:hAnsi="Times New Roman" w:cs="Times New Roman"/>
            <w:b/>
            <w:bCs/>
            <w:color w:val="0070C0"/>
            <w:sz w:val="24"/>
            <w:szCs w:val="24"/>
          </w:rPr>
          <w:t>https://babel.hathitrust.org/cgi/pt?id=mdp.39015016806153&amp;view=2up&amp;seq=160</w:t>
        </w:r>
      </w:hyperlink>
      <w:r w:rsidR="00AC22CC" w:rsidRPr="0091291E">
        <w:rPr>
          <w:rFonts w:ascii="Times New Roman" w:hAnsi="Times New Roman" w:cs="Times New Roman"/>
          <w:b/>
          <w:bCs/>
          <w:color w:val="0070C0"/>
          <w:sz w:val="24"/>
          <w:szCs w:val="24"/>
        </w:rPr>
        <w:t>}</w:t>
      </w:r>
      <w:r w:rsidR="0091291E" w:rsidRPr="0091291E">
        <w:rPr>
          <w:rFonts w:ascii="Times New Roman" w:hAnsi="Times New Roman" w:cs="Times New Roman"/>
          <w:b/>
          <w:bCs/>
          <w:color w:val="0070C0"/>
          <w:sz w:val="24"/>
          <w:szCs w:val="24"/>
        </w:rPr>
        <w:t>}</w:t>
      </w:r>
      <w:r w:rsidR="009257AB" w:rsidRPr="00316482">
        <w:rPr>
          <w:rFonts w:ascii="Times New Roman" w:hAnsi="Times New Roman" w:cs="Times New Roman"/>
          <w:sz w:val="24"/>
          <w:szCs w:val="24"/>
        </w:rPr>
        <w:t xml:space="preserve"> </w:t>
      </w:r>
      <w:r w:rsidRPr="00316482">
        <w:rPr>
          <w:rFonts w:ascii="Times New Roman" w:hAnsi="Times New Roman" w:cs="Times New Roman"/>
          <w:sz w:val="24"/>
          <w:szCs w:val="24"/>
        </w:rPr>
        <w:t>Perhaps it was the same box that sold after the death of M[onsieur] H. Sennegon</w:t>
      </w:r>
      <w:r w:rsidR="00AC22CC" w:rsidRPr="00316482">
        <w:rPr>
          <w:rFonts w:ascii="Times New Roman" w:hAnsi="Times New Roman" w:cs="Times New Roman"/>
          <w:sz w:val="24"/>
          <w:szCs w:val="24"/>
        </w:rPr>
        <w:t xml:space="preserve"> at</w:t>
      </w:r>
      <w:r w:rsidRPr="00316482">
        <w:rPr>
          <w:rFonts w:ascii="Times New Roman" w:hAnsi="Times New Roman" w:cs="Times New Roman"/>
          <w:sz w:val="24"/>
          <w:szCs w:val="24"/>
        </w:rPr>
        <w:t xml:space="preserve"> Hôtel Drouot, Paris, May 9</w:t>
      </w:r>
      <w:r w:rsidR="00AC22CC" w:rsidRPr="00316482">
        <w:rPr>
          <w:rFonts w:ascii="Times New Roman" w:hAnsi="Times New Roman" w:cs="Times New Roman"/>
          <w:sz w:val="24"/>
          <w:szCs w:val="24"/>
        </w:rPr>
        <w:t>–</w:t>
      </w:r>
      <w:r w:rsidRPr="00316482">
        <w:rPr>
          <w:rFonts w:ascii="Times New Roman" w:hAnsi="Times New Roman" w:cs="Times New Roman"/>
          <w:sz w:val="24"/>
          <w:szCs w:val="24"/>
        </w:rPr>
        <w:t>11, 1887</w:t>
      </w:r>
      <w:r w:rsidR="00E92520">
        <w:rPr>
          <w:rFonts w:ascii="Times New Roman" w:hAnsi="Times New Roman" w:cs="Times New Roman"/>
          <w:sz w:val="24"/>
          <w:szCs w:val="24"/>
        </w:rPr>
        <w:t>,</w:t>
      </w:r>
      <w:r w:rsidRPr="00316482">
        <w:rPr>
          <w:rFonts w:ascii="Times New Roman" w:hAnsi="Times New Roman" w:cs="Times New Roman"/>
          <w:sz w:val="24"/>
          <w:szCs w:val="24"/>
        </w:rPr>
        <w:t xml:space="preserve"> </w:t>
      </w:r>
      <w:r w:rsidR="007537E0" w:rsidRPr="00316482">
        <w:rPr>
          <w:rFonts w:ascii="Times New Roman" w:hAnsi="Times New Roman" w:cs="Times New Roman"/>
          <w:sz w:val="24"/>
          <w:szCs w:val="24"/>
        </w:rPr>
        <w:t xml:space="preserve">35, lot 160, </w:t>
      </w:r>
      <w:r w:rsidR="006F3BEC" w:rsidRPr="00316482">
        <w:rPr>
          <w:rFonts w:ascii="Times New Roman" w:hAnsi="Times New Roman" w:cs="Times New Roman"/>
          <w:sz w:val="24"/>
          <w:szCs w:val="24"/>
        </w:rPr>
        <w:t xml:space="preserve">ill., </w:t>
      </w:r>
      <w:r w:rsidR="007537E0" w:rsidRPr="00316482">
        <w:rPr>
          <w:rFonts w:ascii="Times New Roman" w:hAnsi="Times New Roman" w:cs="Times New Roman"/>
          <w:sz w:val="24"/>
          <w:szCs w:val="24"/>
        </w:rPr>
        <w:t xml:space="preserve">“Jolie </w:t>
      </w:r>
      <w:r w:rsidR="0050465A" w:rsidRPr="00316482">
        <w:rPr>
          <w:rFonts w:ascii="Times New Roman" w:hAnsi="Times New Roman" w:cs="Times New Roman"/>
          <w:sz w:val="24"/>
          <w:szCs w:val="24"/>
        </w:rPr>
        <w:t>Boîte</w:t>
      </w:r>
      <w:r w:rsidR="007537E0" w:rsidRPr="00316482">
        <w:rPr>
          <w:rFonts w:ascii="Times New Roman" w:hAnsi="Times New Roman" w:cs="Times New Roman"/>
          <w:sz w:val="24"/>
          <w:szCs w:val="24"/>
        </w:rPr>
        <w:t xml:space="preserve"> à poudre,” (measuring 8.5 </w:t>
      </w:r>
      <w:r w:rsidR="00AC22CC" w:rsidRPr="00316482">
        <w:rPr>
          <w:rFonts w:ascii="Times New Roman" w:hAnsi="Times New Roman" w:cs="Times New Roman"/>
          <w:sz w:val="24"/>
          <w:szCs w:val="24"/>
        </w:rPr>
        <w:t>×</w:t>
      </w:r>
      <w:r w:rsidR="007537E0" w:rsidRPr="00316482">
        <w:rPr>
          <w:rFonts w:ascii="Times New Roman" w:hAnsi="Times New Roman" w:cs="Times New Roman"/>
          <w:sz w:val="24"/>
          <w:szCs w:val="24"/>
        </w:rPr>
        <w:t xml:space="preserve"> 15 cm)</w:t>
      </w:r>
      <w:r w:rsidRPr="00316482">
        <w:rPr>
          <w:rFonts w:ascii="Times New Roman" w:hAnsi="Times New Roman" w:cs="Times New Roman"/>
          <w:sz w:val="24"/>
          <w:szCs w:val="24"/>
        </w:rPr>
        <w:t>. François Thomas Germain would repeat this form of box in 1756</w:t>
      </w:r>
      <w:r w:rsidR="00AC22CC" w:rsidRPr="00316482">
        <w:rPr>
          <w:rFonts w:ascii="Times New Roman" w:hAnsi="Times New Roman" w:cs="Times New Roman"/>
          <w:sz w:val="24"/>
          <w:szCs w:val="24"/>
        </w:rPr>
        <w:t>–</w:t>
      </w:r>
      <w:r w:rsidRPr="00316482">
        <w:rPr>
          <w:rFonts w:ascii="Times New Roman" w:hAnsi="Times New Roman" w:cs="Times New Roman"/>
          <w:sz w:val="24"/>
          <w:szCs w:val="24"/>
        </w:rPr>
        <w:t>57 for the famous gil</w:t>
      </w:r>
      <w:r w:rsidR="00E1596D" w:rsidRPr="00316482">
        <w:rPr>
          <w:rFonts w:ascii="Times New Roman" w:hAnsi="Times New Roman" w:cs="Times New Roman"/>
          <w:sz w:val="24"/>
          <w:szCs w:val="24"/>
        </w:rPr>
        <w:t>ded</w:t>
      </w:r>
      <w:r w:rsidRPr="00316482">
        <w:rPr>
          <w:rFonts w:ascii="Times New Roman" w:hAnsi="Times New Roman" w:cs="Times New Roman"/>
          <w:sz w:val="24"/>
          <w:szCs w:val="24"/>
        </w:rPr>
        <w:t xml:space="preserve">-silver toilette service he delivered in March 1759 to José I, </w:t>
      </w:r>
      <w:r w:rsidR="00AC22CC" w:rsidRPr="00316482">
        <w:rPr>
          <w:rFonts w:ascii="Times New Roman" w:hAnsi="Times New Roman" w:cs="Times New Roman"/>
          <w:sz w:val="24"/>
          <w:szCs w:val="24"/>
        </w:rPr>
        <w:t>K</w:t>
      </w:r>
      <w:r w:rsidRPr="00316482">
        <w:rPr>
          <w:rFonts w:ascii="Times New Roman" w:hAnsi="Times New Roman" w:cs="Times New Roman"/>
          <w:sz w:val="24"/>
          <w:szCs w:val="24"/>
        </w:rPr>
        <w:t>ing of Portugal (and now in the Museu Nacional de Arte Antiga, Lisbon). {{Perrin 1993}}, 158</w:t>
      </w:r>
      <w:r w:rsidR="009257AB" w:rsidRPr="00316482">
        <w:rPr>
          <w:rFonts w:ascii="Times New Roman" w:hAnsi="Times New Roman" w:cs="Times New Roman"/>
          <w:sz w:val="24"/>
          <w:szCs w:val="24"/>
        </w:rPr>
        <w:t>,</w:t>
      </w:r>
      <w:r w:rsidRPr="00316482">
        <w:rPr>
          <w:rFonts w:ascii="Times New Roman" w:hAnsi="Times New Roman" w:cs="Times New Roman"/>
          <w:sz w:val="24"/>
          <w:szCs w:val="24"/>
        </w:rPr>
        <w:t xml:space="preserve"> ill</w:t>
      </w:r>
      <w:r w:rsidR="00430814" w:rsidRPr="00316482">
        <w:rPr>
          <w:rFonts w:ascii="Times New Roman" w:hAnsi="Times New Roman" w:cs="Times New Roman"/>
          <w:sz w:val="24"/>
          <w:szCs w:val="24"/>
        </w:rPr>
        <w:t>.</w:t>
      </w:r>
      <w:r w:rsidRPr="00316482">
        <w:rPr>
          <w:rFonts w:ascii="Times New Roman" w:hAnsi="Times New Roman" w:cs="Times New Roman"/>
          <w:sz w:val="24"/>
          <w:szCs w:val="24"/>
        </w:rPr>
        <w:t>, 284n69.</w:t>
      </w:r>
    </w:p>
  </w:endnote>
  <w:endnote w:id="14">
    <w:p w14:paraId="4CD92A4D" w14:textId="058FE5E5" w:rsidR="007537E0"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They sold </w:t>
      </w:r>
      <w:r w:rsidR="0022047E" w:rsidRPr="00316482">
        <w:rPr>
          <w:rFonts w:ascii="Times New Roman" w:hAnsi="Times New Roman" w:cs="Times New Roman"/>
          <w:sz w:val="24"/>
          <w:szCs w:val="24"/>
        </w:rPr>
        <w:t xml:space="preserve">at </w:t>
      </w:r>
      <w:r w:rsidRPr="00316482">
        <w:rPr>
          <w:rFonts w:ascii="Times New Roman" w:hAnsi="Times New Roman" w:cs="Times New Roman"/>
          <w:sz w:val="24"/>
          <w:szCs w:val="24"/>
        </w:rPr>
        <w:t xml:space="preserve">Galerie des </w:t>
      </w:r>
      <w:r w:rsidR="0022047E" w:rsidRPr="00316482">
        <w:rPr>
          <w:rFonts w:ascii="Times New Roman" w:hAnsi="Times New Roman" w:cs="Times New Roman"/>
          <w:sz w:val="24"/>
          <w:szCs w:val="24"/>
        </w:rPr>
        <w:t>v</w:t>
      </w:r>
      <w:r w:rsidRPr="00316482">
        <w:rPr>
          <w:rFonts w:ascii="Times New Roman" w:hAnsi="Times New Roman" w:cs="Times New Roman"/>
          <w:sz w:val="24"/>
          <w:szCs w:val="24"/>
        </w:rPr>
        <w:t xml:space="preserve">entes, G. Boscher and Ch. </w:t>
      </w:r>
      <w:proofErr w:type="spellStart"/>
      <w:r w:rsidRPr="00316482">
        <w:rPr>
          <w:rFonts w:ascii="Times New Roman" w:hAnsi="Times New Roman" w:cs="Times New Roman"/>
          <w:sz w:val="24"/>
          <w:szCs w:val="24"/>
        </w:rPr>
        <w:t>Oriot</w:t>
      </w:r>
      <w:proofErr w:type="spellEnd"/>
      <w:r w:rsidRPr="00316482">
        <w:rPr>
          <w:rFonts w:ascii="Times New Roman" w:hAnsi="Times New Roman" w:cs="Times New Roman"/>
          <w:sz w:val="24"/>
          <w:szCs w:val="24"/>
        </w:rPr>
        <w:t>, SCP Commissaires-</w:t>
      </w:r>
      <w:proofErr w:type="spellStart"/>
      <w:r w:rsidRPr="00316482">
        <w:rPr>
          <w:rFonts w:ascii="Times New Roman" w:hAnsi="Times New Roman" w:cs="Times New Roman"/>
          <w:sz w:val="24"/>
          <w:szCs w:val="24"/>
        </w:rPr>
        <w:t>Priseurs</w:t>
      </w:r>
      <w:proofErr w:type="spellEnd"/>
      <w:r w:rsidRPr="00316482">
        <w:rPr>
          <w:rFonts w:ascii="Times New Roman" w:hAnsi="Times New Roman" w:cs="Times New Roman"/>
          <w:sz w:val="24"/>
          <w:szCs w:val="24"/>
        </w:rPr>
        <w:t xml:space="preserve">, </w:t>
      </w:r>
      <w:proofErr w:type="spellStart"/>
      <w:r w:rsidRPr="00316482">
        <w:rPr>
          <w:rFonts w:ascii="Times New Roman" w:hAnsi="Times New Roman" w:cs="Times New Roman"/>
          <w:sz w:val="24"/>
          <w:szCs w:val="24"/>
        </w:rPr>
        <w:t>Morlaix</w:t>
      </w:r>
      <w:proofErr w:type="spellEnd"/>
      <w:r w:rsidRPr="00316482">
        <w:rPr>
          <w:rFonts w:ascii="Times New Roman" w:hAnsi="Times New Roman" w:cs="Times New Roman"/>
          <w:sz w:val="24"/>
          <w:szCs w:val="24"/>
        </w:rPr>
        <w:t>, August 12, 1996,</w:t>
      </w:r>
      <w:r w:rsidR="00E92520">
        <w:rPr>
          <w:rFonts w:ascii="Times New Roman" w:hAnsi="Times New Roman" w:cs="Times New Roman"/>
          <w:sz w:val="24"/>
          <w:szCs w:val="24"/>
        </w:rPr>
        <w:t xml:space="preserve"> </w:t>
      </w:r>
      <w:r w:rsidRPr="00316482">
        <w:rPr>
          <w:rFonts w:ascii="Times New Roman" w:hAnsi="Times New Roman" w:cs="Times New Roman"/>
          <w:sz w:val="24"/>
          <w:szCs w:val="24"/>
        </w:rPr>
        <w:t>lot 396, ill</w:t>
      </w:r>
      <w:r w:rsidR="00276437" w:rsidRPr="00316482">
        <w:rPr>
          <w:rFonts w:ascii="Times New Roman" w:hAnsi="Times New Roman" w:cs="Times New Roman"/>
          <w:sz w:val="24"/>
          <w:szCs w:val="24"/>
        </w:rPr>
        <w:t>.</w:t>
      </w:r>
      <w:r w:rsidRPr="00316482">
        <w:rPr>
          <w:rFonts w:ascii="Times New Roman" w:hAnsi="Times New Roman" w:cs="Times New Roman"/>
          <w:sz w:val="24"/>
          <w:szCs w:val="24"/>
        </w:rPr>
        <w:t xml:space="preserve"> on cover. It is thought that one of the pair was formerly in the collection of Henri </w:t>
      </w:r>
      <w:proofErr w:type="spellStart"/>
      <w:r w:rsidRPr="00316482">
        <w:rPr>
          <w:rFonts w:ascii="Times New Roman" w:hAnsi="Times New Roman" w:cs="Times New Roman"/>
          <w:sz w:val="24"/>
          <w:szCs w:val="24"/>
        </w:rPr>
        <w:t>Chasles</w:t>
      </w:r>
      <w:proofErr w:type="spellEnd"/>
      <w:r w:rsidR="00AB3FB6" w:rsidRPr="00316482">
        <w:rPr>
          <w:rFonts w:ascii="Times New Roman" w:hAnsi="Times New Roman" w:cs="Times New Roman"/>
          <w:sz w:val="24"/>
          <w:szCs w:val="24"/>
        </w:rPr>
        <w:t xml:space="preserve">, </w:t>
      </w:r>
      <w:r w:rsidRPr="00316482">
        <w:rPr>
          <w:rFonts w:ascii="Times New Roman" w:hAnsi="Times New Roman" w:cs="Times New Roman"/>
          <w:sz w:val="24"/>
          <w:szCs w:val="24"/>
        </w:rPr>
        <w:t>sold</w:t>
      </w:r>
      <w:r w:rsidR="0091291E">
        <w:rPr>
          <w:rFonts w:ascii="Times New Roman" w:hAnsi="Times New Roman" w:cs="Times New Roman"/>
          <w:sz w:val="24"/>
          <w:szCs w:val="24"/>
        </w:rPr>
        <w:t xml:space="preserve"> in</w:t>
      </w:r>
      <w:r w:rsidR="00160CC0">
        <w:rPr>
          <w:rFonts w:ascii="Times New Roman" w:hAnsi="Times New Roman" w:cs="Times New Roman"/>
          <w:sz w:val="24"/>
          <w:szCs w:val="24"/>
        </w:rPr>
        <w:t xml:space="preserve"> </w:t>
      </w:r>
      <w:proofErr w:type="spellStart"/>
      <w:r w:rsidR="001A0F17">
        <w:rPr>
          <w:rFonts w:ascii="Times New Roman" w:hAnsi="Times New Roman" w:cs="Times New Roman"/>
          <w:i/>
          <w:iCs/>
          <w:sz w:val="24"/>
          <w:szCs w:val="24"/>
        </w:rPr>
        <w:t>Orfèvrerie</w:t>
      </w:r>
      <w:proofErr w:type="spellEnd"/>
      <w:r w:rsidR="001A0F17">
        <w:rPr>
          <w:rFonts w:ascii="Times New Roman" w:hAnsi="Times New Roman" w:cs="Times New Roman"/>
          <w:i/>
          <w:iCs/>
          <w:sz w:val="24"/>
          <w:szCs w:val="24"/>
        </w:rPr>
        <w:t xml:space="preserve"> française du XVIII siècle, anciennes porcelains tendres françaises, objets d’art et d’ameublement du XVIII siècle</w:t>
      </w:r>
      <w:r w:rsidR="001A0F17">
        <w:rPr>
          <w:rFonts w:ascii="Times New Roman" w:hAnsi="Times New Roman" w:cs="Times New Roman"/>
          <w:sz w:val="24"/>
          <w:szCs w:val="24"/>
        </w:rPr>
        <w:t>, sale c</w:t>
      </w:r>
      <w:r w:rsidR="00374F90">
        <w:rPr>
          <w:rFonts w:ascii="Times New Roman" w:hAnsi="Times New Roman" w:cs="Times New Roman"/>
          <w:sz w:val="24"/>
          <w:szCs w:val="24"/>
        </w:rPr>
        <w:t>a</w:t>
      </w:r>
      <w:r w:rsidR="001A0F17">
        <w:rPr>
          <w:rFonts w:ascii="Times New Roman" w:hAnsi="Times New Roman" w:cs="Times New Roman"/>
          <w:sz w:val="24"/>
          <w:szCs w:val="24"/>
        </w:rPr>
        <w:t>t.,</w:t>
      </w:r>
      <w:r w:rsidR="0022047E" w:rsidRPr="00316482">
        <w:rPr>
          <w:rFonts w:ascii="Times New Roman" w:hAnsi="Times New Roman" w:cs="Times New Roman"/>
          <w:sz w:val="24"/>
          <w:szCs w:val="24"/>
        </w:rPr>
        <w:t xml:space="preserve"> </w:t>
      </w:r>
      <w:r w:rsidRPr="00316482">
        <w:rPr>
          <w:rFonts w:ascii="Times New Roman" w:hAnsi="Times New Roman" w:cs="Times New Roman"/>
          <w:sz w:val="24"/>
          <w:szCs w:val="24"/>
        </w:rPr>
        <w:t xml:space="preserve">Hôtel </w:t>
      </w:r>
      <w:proofErr w:type="spellStart"/>
      <w:r w:rsidRPr="00316482">
        <w:rPr>
          <w:rFonts w:ascii="Times New Roman" w:hAnsi="Times New Roman" w:cs="Times New Roman"/>
          <w:sz w:val="24"/>
          <w:szCs w:val="24"/>
        </w:rPr>
        <w:t>Drouot</w:t>
      </w:r>
      <w:proofErr w:type="spellEnd"/>
      <w:r w:rsidRPr="00316482">
        <w:rPr>
          <w:rFonts w:ascii="Times New Roman" w:hAnsi="Times New Roman" w:cs="Times New Roman"/>
          <w:sz w:val="24"/>
          <w:szCs w:val="24"/>
        </w:rPr>
        <w:t>, December 9, 1907</w:t>
      </w:r>
      <w:r w:rsidR="00E92520">
        <w:rPr>
          <w:rFonts w:ascii="Times New Roman" w:hAnsi="Times New Roman" w:cs="Times New Roman"/>
          <w:sz w:val="24"/>
          <w:szCs w:val="24"/>
        </w:rPr>
        <w:t>:</w:t>
      </w:r>
      <w:r w:rsidR="006F3BEC" w:rsidRPr="00316482">
        <w:rPr>
          <w:rFonts w:ascii="Times New Roman" w:hAnsi="Times New Roman" w:cs="Times New Roman"/>
          <w:sz w:val="24"/>
          <w:szCs w:val="24"/>
        </w:rPr>
        <w:t xml:space="preserve"> </w:t>
      </w:r>
      <w:r w:rsidR="007537E0" w:rsidRPr="00316482">
        <w:rPr>
          <w:rFonts w:ascii="Times New Roman" w:hAnsi="Times New Roman" w:cs="Times New Roman"/>
          <w:sz w:val="24"/>
          <w:szCs w:val="24"/>
        </w:rPr>
        <w:t>4, lot 13, “</w:t>
      </w:r>
      <w:r w:rsidR="0050465A" w:rsidRPr="00316482">
        <w:rPr>
          <w:rFonts w:ascii="Times New Roman" w:hAnsi="Times New Roman" w:cs="Times New Roman"/>
          <w:sz w:val="24"/>
          <w:szCs w:val="24"/>
        </w:rPr>
        <w:t>Boîte</w:t>
      </w:r>
      <w:r w:rsidR="007537E0" w:rsidRPr="00316482">
        <w:rPr>
          <w:rFonts w:ascii="Times New Roman" w:hAnsi="Times New Roman" w:cs="Times New Roman"/>
          <w:sz w:val="24"/>
          <w:szCs w:val="24"/>
        </w:rPr>
        <w:t xml:space="preserve"> à pâtes” (no measurements), ill.</w:t>
      </w:r>
      <w:r w:rsidR="00AB3FB6" w:rsidRPr="00316482">
        <w:rPr>
          <w:rFonts w:ascii="Times New Roman" w:hAnsi="Times New Roman" w:cs="Times New Roman"/>
          <w:sz w:val="24"/>
          <w:szCs w:val="24"/>
        </w:rPr>
        <w:t>;</w:t>
      </w:r>
      <w:r w:rsidRPr="00316482">
        <w:rPr>
          <w:rFonts w:ascii="Times New Roman" w:hAnsi="Times New Roman" w:cs="Times New Roman"/>
          <w:sz w:val="24"/>
          <w:szCs w:val="24"/>
        </w:rPr>
        <w:t xml:space="preserve"> then Marius Paulme</w:t>
      </w:r>
      <w:r w:rsidR="0022047E" w:rsidRPr="00316482">
        <w:rPr>
          <w:rFonts w:ascii="Times New Roman" w:hAnsi="Times New Roman" w:cs="Times New Roman"/>
          <w:sz w:val="24"/>
          <w:szCs w:val="24"/>
        </w:rPr>
        <w:t>,</w:t>
      </w:r>
      <w:r w:rsidR="004E3F21" w:rsidRPr="00316482">
        <w:rPr>
          <w:rFonts w:ascii="Times New Roman" w:hAnsi="Times New Roman" w:cs="Times New Roman"/>
          <w:sz w:val="24"/>
          <w:szCs w:val="24"/>
        </w:rPr>
        <w:t xml:space="preserve"> </w:t>
      </w:r>
      <w:r w:rsidR="004E3F21" w:rsidRPr="00316482">
        <w:rPr>
          <w:rFonts w:ascii="Times New Roman" w:hAnsi="Times New Roman" w:cs="Times New Roman"/>
          <w:i/>
          <w:iCs/>
          <w:sz w:val="24"/>
          <w:szCs w:val="24"/>
        </w:rPr>
        <w:t>Catalogue des objets d’orfèvrerie ancienne, principalement de “Vieux Paris” du XVIIIe siècle</w:t>
      </w:r>
      <w:r w:rsidR="004E3F21" w:rsidRPr="00316482">
        <w:rPr>
          <w:rFonts w:ascii="Times New Roman" w:hAnsi="Times New Roman" w:cs="Times New Roman"/>
          <w:i/>
          <w:sz w:val="24"/>
          <w:szCs w:val="24"/>
        </w:rPr>
        <w:t xml:space="preserve"> … composant la collection de M. M. P</w:t>
      </w:r>
      <w:r w:rsidR="004E3F21" w:rsidRPr="00316482">
        <w:rPr>
          <w:rFonts w:ascii="Times New Roman" w:hAnsi="Times New Roman" w:cs="Times New Roman"/>
          <w:sz w:val="24"/>
          <w:szCs w:val="24"/>
        </w:rPr>
        <w:t xml:space="preserve"> [</w:t>
      </w:r>
      <w:r w:rsidR="0091291E">
        <w:rPr>
          <w:rFonts w:ascii="Times New Roman" w:hAnsi="Times New Roman" w:cs="Times New Roman"/>
          <w:i/>
          <w:iCs/>
          <w:sz w:val="24"/>
          <w:szCs w:val="24"/>
        </w:rPr>
        <w:t>…</w:t>
      </w:r>
      <w:r w:rsidR="004E3F21" w:rsidRPr="00316482">
        <w:rPr>
          <w:rFonts w:ascii="Times New Roman" w:hAnsi="Times New Roman" w:cs="Times New Roman"/>
          <w:sz w:val="24"/>
          <w:szCs w:val="24"/>
        </w:rPr>
        <w:t>], sale cat., Galerie Georges Petit, Paris, April 18–19, 1923</w:t>
      </w:r>
      <w:r w:rsidR="00E92520">
        <w:rPr>
          <w:rFonts w:ascii="Times New Roman" w:hAnsi="Times New Roman" w:cs="Times New Roman"/>
          <w:sz w:val="24"/>
          <w:szCs w:val="24"/>
        </w:rPr>
        <w:t>:</w:t>
      </w:r>
      <w:r w:rsidR="008805CE" w:rsidRPr="00316482">
        <w:rPr>
          <w:rFonts w:ascii="Times New Roman" w:hAnsi="Times New Roman" w:cs="Times New Roman"/>
          <w:i/>
          <w:iCs/>
          <w:sz w:val="24"/>
          <w:szCs w:val="24"/>
        </w:rPr>
        <w:t xml:space="preserve"> </w:t>
      </w:r>
      <w:r w:rsidR="007537E0" w:rsidRPr="00316482">
        <w:rPr>
          <w:rFonts w:ascii="Times New Roman" w:hAnsi="Times New Roman" w:cs="Times New Roman"/>
          <w:sz w:val="24"/>
          <w:szCs w:val="24"/>
        </w:rPr>
        <w:t>47, lot</w:t>
      </w:r>
      <w:r w:rsidR="007537E0" w:rsidRPr="00316482">
        <w:rPr>
          <w:rFonts w:ascii="Times New Roman" w:hAnsi="Times New Roman" w:cs="Times New Roman"/>
          <w:color w:val="FF0000"/>
          <w:sz w:val="24"/>
          <w:szCs w:val="24"/>
        </w:rPr>
        <w:t xml:space="preserve"> </w:t>
      </w:r>
      <w:r w:rsidR="007537E0" w:rsidRPr="00316482">
        <w:rPr>
          <w:rFonts w:ascii="Times New Roman" w:hAnsi="Times New Roman" w:cs="Times New Roman"/>
          <w:sz w:val="24"/>
          <w:szCs w:val="24"/>
        </w:rPr>
        <w:t>169, “</w:t>
      </w:r>
      <w:r w:rsidR="0050465A" w:rsidRPr="00316482">
        <w:rPr>
          <w:rFonts w:ascii="Times New Roman" w:hAnsi="Times New Roman" w:cs="Times New Roman"/>
          <w:sz w:val="24"/>
          <w:szCs w:val="24"/>
        </w:rPr>
        <w:t>Boîte</w:t>
      </w:r>
      <w:r w:rsidR="007537E0" w:rsidRPr="00316482">
        <w:rPr>
          <w:rFonts w:ascii="Times New Roman" w:hAnsi="Times New Roman" w:cs="Times New Roman"/>
          <w:sz w:val="24"/>
          <w:szCs w:val="24"/>
        </w:rPr>
        <w:t xml:space="preserve"> à pâte” (measuring 5.5 </w:t>
      </w:r>
      <w:r w:rsidR="0022047E" w:rsidRPr="00316482">
        <w:rPr>
          <w:rFonts w:ascii="Times New Roman" w:hAnsi="Times New Roman" w:cs="Times New Roman"/>
          <w:sz w:val="24"/>
          <w:szCs w:val="24"/>
        </w:rPr>
        <w:t>×</w:t>
      </w:r>
      <w:r w:rsidR="007537E0" w:rsidRPr="00316482">
        <w:rPr>
          <w:rFonts w:ascii="Times New Roman" w:hAnsi="Times New Roman" w:cs="Times New Roman"/>
          <w:sz w:val="24"/>
          <w:szCs w:val="24"/>
        </w:rPr>
        <w:t xml:space="preserve"> 9 cm), ill.</w:t>
      </w:r>
      <w:r w:rsidR="00AB3FB6" w:rsidRPr="00316482">
        <w:rPr>
          <w:rFonts w:ascii="Times New Roman" w:hAnsi="Times New Roman" w:cs="Times New Roman"/>
          <w:sz w:val="24"/>
          <w:szCs w:val="24"/>
        </w:rPr>
        <w:t>;</w:t>
      </w:r>
      <w:r w:rsidRPr="00316482">
        <w:rPr>
          <w:rFonts w:ascii="Times New Roman" w:hAnsi="Times New Roman" w:cs="Times New Roman"/>
          <w:sz w:val="24"/>
          <w:szCs w:val="24"/>
        </w:rPr>
        <w:t xml:space="preserve"> and David David-Weill, </w:t>
      </w:r>
      <w:r w:rsidR="004E3F21" w:rsidRPr="00316482">
        <w:rPr>
          <w:rFonts w:ascii="Times New Roman" w:hAnsi="Times New Roman" w:cs="Times New Roman"/>
          <w:i/>
          <w:iCs/>
          <w:sz w:val="24"/>
          <w:szCs w:val="24"/>
        </w:rPr>
        <w:t>Collection D. David-Weill (deuxième vente d’orfèvrerie)—Orfèvrerie France XVe au XVIIIe siècle</w:t>
      </w:r>
      <w:r w:rsidR="004E3F21" w:rsidRPr="00316482">
        <w:rPr>
          <w:rFonts w:ascii="Times New Roman" w:hAnsi="Times New Roman" w:cs="Times New Roman"/>
          <w:sz w:val="24"/>
          <w:szCs w:val="24"/>
        </w:rPr>
        <w:t xml:space="preserve">, sale cat., Palais </w:t>
      </w:r>
      <w:proofErr w:type="spellStart"/>
      <w:r w:rsidR="004E3F21" w:rsidRPr="00316482">
        <w:rPr>
          <w:rFonts w:ascii="Times New Roman" w:hAnsi="Times New Roman" w:cs="Times New Roman"/>
          <w:sz w:val="24"/>
          <w:szCs w:val="24"/>
        </w:rPr>
        <w:t>Galliéra</w:t>
      </w:r>
      <w:proofErr w:type="spellEnd"/>
      <w:r w:rsidR="004E3F21" w:rsidRPr="00316482">
        <w:rPr>
          <w:rFonts w:ascii="Times New Roman" w:hAnsi="Times New Roman" w:cs="Times New Roman"/>
          <w:sz w:val="24"/>
          <w:szCs w:val="24"/>
        </w:rPr>
        <w:t>, Paris, November 24, 1971</w:t>
      </w:r>
      <w:r w:rsidR="00E92520">
        <w:rPr>
          <w:rFonts w:ascii="Times New Roman" w:hAnsi="Times New Roman" w:cs="Times New Roman"/>
          <w:sz w:val="24"/>
          <w:szCs w:val="24"/>
        </w:rPr>
        <w:t>:</w:t>
      </w:r>
      <w:r w:rsidRPr="00316482">
        <w:rPr>
          <w:rFonts w:ascii="Times New Roman" w:hAnsi="Times New Roman" w:cs="Times New Roman"/>
          <w:sz w:val="24"/>
          <w:szCs w:val="24"/>
        </w:rPr>
        <w:t xml:space="preserve"> </w:t>
      </w:r>
      <w:r w:rsidR="007537E0" w:rsidRPr="00316482">
        <w:rPr>
          <w:rFonts w:ascii="Times New Roman" w:hAnsi="Times New Roman" w:cs="Times New Roman"/>
          <w:sz w:val="24"/>
          <w:szCs w:val="24"/>
        </w:rPr>
        <w:t>lot 25, “</w:t>
      </w:r>
      <w:proofErr w:type="spellStart"/>
      <w:r w:rsidR="0050465A" w:rsidRPr="00316482">
        <w:rPr>
          <w:rFonts w:ascii="Times New Roman" w:hAnsi="Times New Roman" w:cs="Times New Roman"/>
          <w:sz w:val="24"/>
          <w:szCs w:val="24"/>
        </w:rPr>
        <w:t>Boîte</w:t>
      </w:r>
      <w:proofErr w:type="spellEnd"/>
      <w:r w:rsidR="001C5693" w:rsidRPr="00316482">
        <w:rPr>
          <w:rFonts w:ascii="Times New Roman" w:hAnsi="Times New Roman" w:cs="Times New Roman"/>
          <w:sz w:val="24"/>
          <w:szCs w:val="24"/>
        </w:rPr>
        <w:t xml:space="preserve"> de </w:t>
      </w:r>
      <w:r w:rsidR="0022047E" w:rsidRPr="00316482">
        <w:rPr>
          <w:rFonts w:ascii="Times New Roman" w:hAnsi="Times New Roman" w:cs="Times New Roman"/>
          <w:sz w:val="24"/>
          <w:szCs w:val="24"/>
        </w:rPr>
        <w:t>t</w:t>
      </w:r>
      <w:r w:rsidR="001C5693" w:rsidRPr="00316482">
        <w:rPr>
          <w:rFonts w:ascii="Times New Roman" w:hAnsi="Times New Roman" w:cs="Times New Roman"/>
          <w:sz w:val="24"/>
          <w:szCs w:val="24"/>
        </w:rPr>
        <w:t xml:space="preserve">oilette et son </w:t>
      </w:r>
      <w:r w:rsidR="0022047E" w:rsidRPr="00316482">
        <w:rPr>
          <w:rFonts w:ascii="Times New Roman" w:hAnsi="Times New Roman" w:cs="Times New Roman"/>
          <w:sz w:val="24"/>
          <w:szCs w:val="24"/>
        </w:rPr>
        <w:t>c</w:t>
      </w:r>
      <w:r w:rsidR="001C5693" w:rsidRPr="00316482">
        <w:rPr>
          <w:rFonts w:ascii="Times New Roman" w:hAnsi="Times New Roman" w:cs="Times New Roman"/>
          <w:sz w:val="24"/>
          <w:szCs w:val="24"/>
        </w:rPr>
        <w:t>ouvercle</w:t>
      </w:r>
      <w:r w:rsidR="007537E0" w:rsidRPr="00316482">
        <w:rPr>
          <w:rFonts w:ascii="Times New Roman" w:hAnsi="Times New Roman" w:cs="Times New Roman"/>
          <w:sz w:val="24"/>
          <w:szCs w:val="24"/>
        </w:rPr>
        <w:t xml:space="preserve">” (measuring 5.5 </w:t>
      </w:r>
      <w:r w:rsidR="0022047E" w:rsidRPr="00316482">
        <w:rPr>
          <w:rFonts w:ascii="Times New Roman" w:hAnsi="Times New Roman" w:cs="Times New Roman"/>
          <w:sz w:val="24"/>
          <w:szCs w:val="24"/>
        </w:rPr>
        <w:t>×</w:t>
      </w:r>
      <w:r w:rsidR="007537E0" w:rsidRPr="00316482">
        <w:rPr>
          <w:rFonts w:ascii="Times New Roman" w:hAnsi="Times New Roman" w:cs="Times New Roman"/>
          <w:sz w:val="24"/>
          <w:szCs w:val="24"/>
        </w:rPr>
        <w:t xml:space="preserve"> 8.8 cm), ill.</w:t>
      </w:r>
      <w:r w:rsidRPr="00316482">
        <w:rPr>
          <w:rFonts w:ascii="Times New Roman" w:hAnsi="Times New Roman" w:cs="Times New Roman"/>
          <w:i/>
          <w:sz w:val="24"/>
          <w:szCs w:val="24"/>
        </w:rPr>
        <w:t xml:space="preserve"> </w:t>
      </w:r>
      <w:r w:rsidRPr="00316482">
        <w:rPr>
          <w:rFonts w:ascii="Times New Roman" w:hAnsi="Times New Roman" w:cs="Times New Roman"/>
          <w:sz w:val="24"/>
          <w:szCs w:val="24"/>
        </w:rPr>
        <w:t>Present location unknown.</w:t>
      </w:r>
    </w:p>
  </w:endnote>
  <w:endnote w:id="15">
    <w:p w14:paraId="70656515" w14:textId="0A675707"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Despite the heavy-handed overengraving, traces of the previous armorial’s crossed palm fronds and marquise’s coronet are still recognizable. </w:t>
      </w:r>
      <w:r w:rsidR="0022047E" w:rsidRPr="00316482">
        <w:rPr>
          <w:rFonts w:ascii="Times New Roman" w:hAnsi="Times New Roman" w:cs="Times New Roman"/>
          <w:sz w:val="24"/>
          <w:szCs w:val="24"/>
        </w:rPr>
        <w:t xml:space="preserve">See </w:t>
      </w:r>
      <w:r w:rsidRPr="00316482">
        <w:rPr>
          <w:rFonts w:ascii="Times New Roman" w:hAnsi="Times New Roman" w:cs="Times New Roman"/>
          <w:sz w:val="24"/>
          <w:szCs w:val="24"/>
        </w:rPr>
        <w:t xml:space="preserve">{{Perrin 1993}}, 110, 113, 276n118, ill. It sold </w:t>
      </w:r>
      <w:r w:rsidR="004E3F21" w:rsidRPr="00316482">
        <w:rPr>
          <w:rFonts w:ascii="Times New Roman" w:hAnsi="Times New Roman" w:cs="Times New Roman"/>
          <w:sz w:val="24"/>
          <w:szCs w:val="24"/>
        </w:rPr>
        <w:t xml:space="preserve">in </w:t>
      </w:r>
      <w:r w:rsidR="000C3B5E" w:rsidRPr="00316482">
        <w:rPr>
          <w:rFonts w:ascii="Times New Roman" w:hAnsi="Times New Roman" w:cs="Times New Roman"/>
          <w:i/>
          <w:sz w:val="24"/>
          <w:szCs w:val="24"/>
        </w:rPr>
        <w:t>European Silver</w:t>
      </w:r>
      <w:r w:rsidR="0022047E" w:rsidRPr="00316482">
        <w:rPr>
          <w:rFonts w:ascii="Times New Roman" w:hAnsi="Times New Roman" w:cs="Times New Roman"/>
          <w:iCs/>
          <w:sz w:val="24"/>
          <w:szCs w:val="24"/>
        </w:rPr>
        <w:t>,</w:t>
      </w:r>
      <w:r w:rsidR="000C3B5E" w:rsidRPr="00316482">
        <w:rPr>
          <w:rFonts w:ascii="Times New Roman" w:hAnsi="Times New Roman" w:cs="Times New Roman"/>
          <w:i/>
          <w:sz w:val="24"/>
          <w:szCs w:val="24"/>
        </w:rPr>
        <w:t xml:space="preserve"> </w:t>
      </w:r>
      <w:r w:rsidR="004E3F21" w:rsidRPr="00316482">
        <w:rPr>
          <w:rFonts w:ascii="Times New Roman" w:hAnsi="Times New Roman" w:cs="Times New Roman"/>
          <w:sz w:val="24"/>
          <w:szCs w:val="24"/>
        </w:rPr>
        <w:t xml:space="preserve">sale cat., Sotheby’s, Geneva, </w:t>
      </w:r>
      <w:r w:rsidRPr="00316482">
        <w:rPr>
          <w:rFonts w:ascii="Times New Roman" w:hAnsi="Times New Roman" w:cs="Times New Roman"/>
          <w:sz w:val="24"/>
          <w:szCs w:val="24"/>
        </w:rPr>
        <w:t>May 15, 1984</w:t>
      </w:r>
      <w:r w:rsidR="00E92520">
        <w:rPr>
          <w:rFonts w:ascii="Times New Roman" w:hAnsi="Times New Roman" w:cs="Times New Roman"/>
          <w:sz w:val="24"/>
          <w:szCs w:val="24"/>
        </w:rPr>
        <w:t>:</w:t>
      </w:r>
      <w:r w:rsidRPr="00316482">
        <w:rPr>
          <w:rFonts w:ascii="Times New Roman" w:hAnsi="Times New Roman" w:cs="Times New Roman"/>
          <w:sz w:val="24"/>
          <w:szCs w:val="24"/>
        </w:rPr>
        <w:t xml:space="preserve"> 68, lot 207</w:t>
      </w:r>
      <w:r w:rsidR="002452F8" w:rsidRPr="00316482">
        <w:rPr>
          <w:rFonts w:ascii="Times New Roman" w:hAnsi="Times New Roman" w:cs="Times New Roman"/>
          <w:sz w:val="24"/>
          <w:szCs w:val="24"/>
        </w:rPr>
        <w:t>, “Toilet box</w:t>
      </w:r>
      <w:r w:rsidR="008B2268" w:rsidRPr="00316482">
        <w:rPr>
          <w:rFonts w:ascii="Times New Roman" w:hAnsi="Times New Roman" w:cs="Times New Roman"/>
          <w:sz w:val="24"/>
          <w:szCs w:val="24"/>
        </w:rPr>
        <w:t>.</w:t>
      </w:r>
      <w:r w:rsidR="002452F8" w:rsidRPr="00316482">
        <w:rPr>
          <w:rFonts w:ascii="Times New Roman" w:hAnsi="Times New Roman" w:cs="Times New Roman"/>
          <w:sz w:val="24"/>
          <w:szCs w:val="24"/>
        </w:rPr>
        <w:t>”</w:t>
      </w:r>
      <w:r w:rsidRPr="00316482">
        <w:rPr>
          <w:rFonts w:ascii="Times New Roman" w:hAnsi="Times New Roman" w:cs="Times New Roman"/>
          <w:sz w:val="24"/>
          <w:szCs w:val="24"/>
        </w:rPr>
        <w:t xml:space="preserve"> </w:t>
      </w:r>
      <w:r w:rsidR="004E3F21" w:rsidRPr="00316482">
        <w:rPr>
          <w:rFonts w:ascii="Times New Roman" w:hAnsi="Times New Roman" w:cs="Times New Roman"/>
          <w:sz w:val="24"/>
          <w:szCs w:val="24"/>
        </w:rPr>
        <w:t>The p</w:t>
      </w:r>
      <w:r w:rsidRPr="00316482">
        <w:rPr>
          <w:rFonts w:ascii="Times New Roman" w:hAnsi="Times New Roman" w:cs="Times New Roman"/>
          <w:sz w:val="24"/>
          <w:szCs w:val="24"/>
        </w:rPr>
        <w:t xml:space="preserve">resent location </w:t>
      </w:r>
      <w:r w:rsidR="004E3F21" w:rsidRPr="00316482">
        <w:rPr>
          <w:rFonts w:ascii="Times New Roman" w:hAnsi="Times New Roman" w:cs="Times New Roman"/>
          <w:sz w:val="24"/>
          <w:szCs w:val="24"/>
        </w:rPr>
        <w:t xml:space="preserve">is </w:t>
      </w:r>
      <w:r w:rsidRPr="00316482">
        <w:rPr>
          <w:rFonts w:ascii="Times New Roman" w:hAnsi="Times New Roman" w:cs="Times New Roman"/>
          <w:sz w:val="24"/>
          <w:szCs w:val="24"/>
        </w:rPr>
        <w:t xml:space="preserve">unknown. The box was lent by </w:t>
      </w:r>
      <w:r w:rsidR="00AB3FB6" w:rsidRPr="00316482">
        <w:rPr>
          <w:rFonts w:ascii="Times New Roman" w:hAnsi="Times New Roman" w:cs="Times New Roman"/>
          <w:sz w:val="24"/>
          <w:szCs w:val="24"/>
        </w:rPr>
        <w:t xml:space="preserve">the </w:t>
      </w:r>
      <w:r w:rsidRPr="00316482">
        <w:rPr>
          <w:rFonts w:ascii="Times New Roman" w:hAnsi="Times New Roman" w:cs="Times New Roman"/>
          <w:sz w:val="24"/>
          <w:szCs w:val="24"/>
        </w:rPr>
        <w:t xml:space="preserve">baron de Mesnard to the </w:t>
      </w:r>
      <w:r w:rsidRPr="00316482">
        <w:rPr>
          <w:rFonts w:ascii="Times New Roman" w:hAnsi="Times New Roman" w:cs="Times New Roman"/>
          <w:i/>
          <w:iCs/>
          <w:sz w:val="24"/>
          <w:szCs w:val="24"/>
        </w:rPr>
        <w:t xml:space="preserve">Exposition </w:t>
      </w:r>
      <w:r w:rsidR="00AB3FB6" w:rsidRPr="00316482">
        <w:rPr>
          <w:rFonts w:ascii="Times New Roman" w:hAnsi="Times New Roman" w:cs="Times New Roman"/>
          <w:i/>
          <w:iCs/>
          <w:sz w:val="24"/>
          <w:szCs w:val="24"/>
        </w:rPr>
        <w:t>r</w:t>
      </w:r>
      <w:r w:rsidRPr="00316482">
        <w:rPr>
          <w:rFonts w:ascii="Times New Roman" w:hAnsi="Times New Roman" w:cs="Times New Roman"/>
          <w:i/>
          <w:iCs/>
          <w:sz w:val="24"/>
          <w:szCs w:val="24"/>
        </w:rPr>
        <w:t>étrospective de l’</w:t>
      </w:r>
      <w:r w:rsidR="00AB3FB6" w:rsidRPr="00316482">
        <w:rPr>
          <w:rFonts w:ascii="Times New Roman" w:hAnsi="Times New Roman" w:cs="Times New Roman"/>
          <w:i/>
          <w:iCs/>
          <w:sz w:val="24"/>
          <w:szCs w:val="24"/>
        </w:rPr>
        <w:t>a</w:t>
      </w:r>
      <w:r w:rsidRPr="00316482">
        <w:rPr>
          <w:rFonts w:ascii="Times New Roman" w:hAnsi="Times New Roman" w:cs="Times New Roman"/>
          <w:i/>
          <w:iCs/>
          <w:sz w:val="24"/>
          <w:szCs w:val="24"/>
        </w:rPr>
        <w:t xml:space="preserve">rt </w:t>
      </w:r>
      <w:r w:rsidR="00AB3FB6" w:rsidRPr="00316482">
        <w:rPr>
          <w:rFonts w:ascii="Times New Roman" w:hAnsi="Times New Roman" w:cs="Times New Roman"/>
          <w:i/>
          <w:iCs/>
          <w:sz w:val="24"/>
          <w:szCs w:val="24"/>
        </w:rPr>
        <w:t>f</w:t>
      </w:r>
      <w:r w:rsidRPr="00316482">
        <w:rPr>
          <w:rFonts w:ascii="Times New Roman" w:hAnsi="Times New Roman" w:cs="Times New Roman"/>
          <w:i/>
          <w:iCs/>
          <w:sz w:val="24"/>
          <w:szCs w:val="24"/>
        </w:rPr>
        <w:t>rançais au Trocad</w:t>
      </w:r>
      <w:r w:rsidR="00CE5EF6" w:rsidRPr="00316482">
        <w:rPr>
          <w:rFonts w:ascii="Times New Roman" w:hAnsi="Times New Roman" w:cs="Times New Roman"/>
          <w:i/>
          <w:iCs/>
          <w:sz w:val="24"/>
          <w:szCs w:val="24"/>
        </w:rPr>
        <w:t>é</w:t>
      </w:r>
      <w:r w:rsidRPr="00316482">
        <w:rPr>
          <w:rFonts w:ascii="Times New Roman" w:hAnsi="Times New Roman" w:cs="Times New Roman"/>
          <w:i/>
          <w:iCs/>
          <w:sz w:val="24"/>
          <w:szCs w:val="24"/>
        </w:rPr>
        <w:t>ro</w:t>
      </w:r>
      <w:r w:rsidRPr="00316482">
        <w:rPr>
          <w:rFonts w:ascii="Times New Roman" w:hAnsi="Times New Roman" w:cs="Times New Roman"/>
          <w:sz w:val="24"/>
          <w:szCs w:val="24"/>
        </w:rPr>
        <w:t xml:space="preserve">, Paris, </w:t>
      </w:r>
      <w:r w:rsidR="00AB3FB6" w:rsidRPr="00316482">
        <w:rPr>
          <w:rFonts w:ascii="Times New Roman" w:hAnsi="Times New Roman" w:cs="Times New Roman"/>
          <w:sz w:val="24"/>
          <w:szCs w:val="24"/>
        </w:rPr>
        <w:t xml:space="preserve">in </w:t>
      </w:r>
      <w:r w:rsidRPr="00316482">
        <w:rPr>
          <w:rFonts w:ascii="Times New Roman" w:hAnsi="Times New Roman" w:cs="Times New Roman"/>
          <w:sz w:val="24"/>
          <w:szCs w:val="24"/>
        </w:rPr>
        <w:t>1889. See {{</w:t>
      </w:r>
      <w:r w:rsidR="004E3F21" w:rsidRPr="00316482">
        <w:rPr>
          <w:rFonts w:ascii="Times New Roman" w:hAnsi="Times New Roman" w:cs="Times New Roman"/>
          <w:sz w:val="24"/>
          <w:szCs w:val="24"/>
        </w:rPr>
        <w:t xml:space="preserve">Darcel and Darcel </w:t>
      </w:r>
      <w:r w:rsidR="000C3B5E" w:rsidRPr="00316482">
        <w:rPr>
          <w:rFonts w:ascii="Times New Roman" w:hAnsi="Times New Roman" w:cs="Times New Roman"/>
          <w:sz w:val="24"/>
          <w:szCs w:val="24"/>
        </w:rPr>
        <w:t>1889}}</w:t>
      </w:r>
      <w:r w:rsidR="00AB3FB6" w:rsidRPr="00316482">
        <w:rPr>
          <w:rFonts w:ascii="Times New Roman" w:hAnsi="Times New Roman" w:cs="Times New Roman"/>
          <w:sz w:val="24"/>
          <w:szCs w:val="24"/>
        </w:rPr>
        <w:t>,</w:t>
      </w:r>
      <w:r w:rsidR="000C3B5E" w:rsidRPr="00316482">
        <w:rPr>
          <w:rFonts w:ascii="Times New Roman" w:hAnsi="Times New Roman" w:cs="Times New Roman"/>
          <w:sz w:val="24"/>
          <w:szCs w:val="24"/>
        </w:rPr>
        <w:t xml:space="preserve"> </w:t>
      </w:r>
      <w:r w:rsidRPr="00316482">
        <w:rPr>
          <w:rFonts w:ascii="Times New Roman" w:hAnsi="Times New Roman" w:cs="Times New Roman"/>
          <w:sz w:val="24"/>
          <w:szCs w:val="24"/>
        </w:rPr>
        <w:t>221, no. 1398.</w:t>
      </w:r>
      <w:r w:rsidR="004E3F21" w:rsidRPr="00316482">
        <w:rPr>
          <w:rFonts w:ascii="Times New Roman" w:hAnsi="Times New Roman" w:cs="Times New Roman"/>
          <w:sz w:val="24"/>
          <w:szCs w:val="24"/>
        </w:rPr>
        <w:t xml:space="preserve"> </w:t>
      </w:r>
      <w:hyperlink w:history="1"/>
      <w:r w:rsidRPr="00316482">
        <w:rPr>
          <w:rFonts w:ascii="Times New Roman" w:hAnsi="Times New Roman" w:cs="Times New Roman"/>
          <w:sz w:val="24"/>
          <w:szCs w:val="24"/>
        </w:rPr>
        <w:t xml:space="preserve">The </w:t>
      </w:r>
      <w:r w:rsidR="008805CE" w:rsidRPr="00316482">
        <w:rPr>
          <w:rFonts w:ascii="Times New Roman" w:hAnsi="Times New Roman" w:cs="Times New Roman"/>
          <w:sz w:val="24"/>
          <w:szCs w:val="24"/>
        </w:rPr>
        <w:t xml:space="preserve">baron de </w:t>
      </w:r>
      <w:proofErr w:type="spellStart"/>
      <w:r w:rsidRPr="00316482">
        <w:rPr>
          <w:rFonts w:ascii="Times New Roman" w:hAnsi="Times New Roman" w:cs="Times New Roman"/>
          <w:sz w:val="24"/>
          <w:szCs w:val="24"/>
        </w:rPr>
        <w:t>Mesnard</w:t>
      </w:r>
      <w:proofErr w:type="spellEnd"/>
      <w:r w:rsidRPr="00316482">
        <w:rPr>
          <w:rFonts w:ascii="Times New Roman" w:hAnsi="Times New Roman" w:cs="Times New Roman"/>
          <w:sz w:val="24"/>
          <w:szCs w:val="24"/>
        </w:rPr>
        <w:t xml:space="preserve"> is not to be confused with Ménard</w:t>
      </w:r>
      <w:r w:rsidR="008805CE" w:rsidRPr="00316482">
        <w:rPr>
          <w:rFonts w:ascii="Times New Roman" w:hAnsi="Times New Roman" w:cs="Times New Roman"/>
          <w:sz w:val="24"/>
          <w:szCs w:val="24"/>
        </w:rPr>
        <w:t xml:space="preserve"> family and</w:t>
      </w:r>
      <w:r w:rsidRPr="00316482">
        <w:rPr>
          <w:rFonts w:ascii="Times New Roman" w:hAnsi="Times New Roman" w:cs="Times New Roman"/>
          <w:sz w:val="24"/>
          <w:szCs w:val="24"/>
        </w:rPr>
        <w:t xml:space="preserve"> the</w:t>
      </w:r>
      <w:r w:rsidR="008805CE" w:rsidRPr="00316482">
        <w:rPr>
          <w:rFonts w:ascii="Times New Roman" w:hAnsi="Times New Roman" w:cs="Times New Roman"/>
          <w:sz w:val="24"/>
          <w:szCs w:val="24"/>
        </w:rPr>
        <w:t>ir respective</w:t>
      </w:r>
      <w:r w:rsidRPr="00316482">
        <w:rPr>
          <w:rFonts w:ascii="Times New Roman" w:hAnsi="Times New Roman" w:cs="Times New Roman"/>
          <w:sz w:val="24"/>
          <w:szCs w:val="24"/>
        </w:rPr>
        <w:t xml:space="preserve"> coats of arms are different. For the former, see {{Rietstap </w:t>
      </w:r>
      <w:r w:rsidR="00AB3FB6" w:rsidRPr="00316482">
        <w:rPr>
          <w:rFonts w:ascii="Times New Roman" w:hAnsi="Times New Roman" w:cs="Times New Roman"/>
          <w:sz w:val="24"/>
          <w:szCs w:val="24"/>
        </w:rPr>
        <w:t>1887</w:t>
      </w:r>
      <w:r w:rsidR="006F3BEC" w:rsidRPr="00316482">
        <w:rPr>
          <w:rFonts w:ascii="Times New Roman" w:hAnsi="Times New Roman" w:cs="Times New Roman"/>
          <w:sz w:val="24"/>
          <w:szCs w:val="24"/>
        </w:rPr>
        <w:t>/</w:t>
      </w:r>
      <w:r w:rsidRPr="00316482">
        <w:rPr>
          <w:rFonts w:ascii="Times New Roman" w:hAnsi="Times New Roman" w:cs="Times New Roman"/>
          <w:sz w:val="24"/>
          <w:szCs w:val="24"/>
        </w:rPr>
        <w:t>1965</w:t>
      </w:r>
      <w:r w:rsidR="00AB3FB6" w:rsidRPr="00316482">
        <w:rPr>
          <w:rFonts w:ascii="Times New Roman" w:hAnsi="Times New Roman" w:cs="Times New Roman"/>
          <w:sz w:val="24"/>
          <w:szCs w:val="24"/>
        </w:rPr>
        <w:t>)</w:t>
      </w:r>
      <w:r w:rsidRPr="00316482">
        <w:rPr>
          <w:rFonts w:ascii="Times New Roman" w:hAnsi="Times New Roman" w:cs="Times New Roman"/>
          <w:sz w:val="24"/>
          <w:szCs w:val="24"/>
        </w:rPr>
        <w:t>}}, vol. 2, 208.</w:t>
      </w:r>
    </w:p>
  </w:endnote>
  <w:endnote w:id="16">
    <w:p w14:paraId="7CE3CDFC" w14:textId="1DA7538C"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The pieces have been variously catalogued, however, and dated to within a narrower range of years. See </w:t>
      </w:r>
      <w:r w:rsidR="004E3F21" w:rsidRPr="00316482">
        <w:rPr>
          <w:rFonts w:ascii="Times New Roman" w:hAnsi="Times New Roman" w:cs="Times New Roman"/>
          <w:sz w:val="24"/>
          <w:szCs w:val="24"/>
        </w:rPr>
        <w:t xml:space="preserve">notes </w:t>
      </w:r>
      <w:hyperlink r:id="rId9" w:history="1">
        <w:r w:rsidR="004E3F21" w:rsidRPr="00BA3EE9">
          <w:rPr>
            <w:rStyle w:val="Hyperlink"/>
            <w:rFonts w:ascii="Times New Roman" w:hAnsi="Times New Roman" w:cs="Times New Roman"/>
            <w:b/>
            <w:bCs/>
            <w:sz w:val="24"/>
            <w:szCs w:val="24"/>
          </w:rPr>
          <w:t>13</w:t>
        </w:r>
      </w:hyperlink>
      <w:r w:rsidR="004E3F21" w:rsidRPr="00316482">
        <w:rPr>
          <w:rFonts w:ascii="Times New Roman" w:hAnsi="Times New Roman" w:cs="Times New Roman"/>
          <w:sz w:val="24"/>
          <w:szCs w:val="24"/>
        </w:rPr>
        <w:t xml:space="preserve"> and </w:t>
      </w:r>
      <w:hyperlink r:id="rId10" w:history="1">
        <w:r w:rsidR="004E3F21" w:rsidRPr="00BA3EE9">
          <w:rPr>
            <w:rStyle w:val="Hyperlink"/>
            <w:rFonts w:ascii="Times New Roman" w:hAnsi="Times New Roman" w:cs="Times New Roman"/>
            <w:b/>
            <w:bCs/>
            <w:sz w:val="24"/>
            <w:szCs w:val="24"/>
          </w:rPr>
          <w:t>14</w:t>
        </w:r>
      </w:hyperlink>
      <w:r w:rsidR="004E3F21" w:rsidRPr="00316482">
        <w:rPr>
          <w:rFonts w:ascii="Times New Roman" w:hAnsi="Times New Roman" w:cs="Times New Roman"/>
          <w:sz w:val="24"/>
          <w:szCs w:val="24"/>
        </w:rPr>
        <w:t xml:space="preserve"> </w:t>
      </w:r>
      <w:r w:rsidRPr="00316482">
        <w:rPr>
          <w:rFonts w:ascii="Times New Roman" w:hAnsi="Times New Roman" w:cs="Times New Roman"/>
          <w:sz w:val="24"/>
          <w:szCs w:val="24"/>
        </w:rPr>
        <w:t>above. Concerning the warden’s span of activity, see {{</w:t>
      </w:r>
      <w:r w:rsidR="00DD3915" w:rsidRPr="00316482">
        <w:rPr>
          <w:rFonts w:ascii="Times New Roman" w:hAnsi="Times New Roman" w:cs="Times New Roman"/>
          <w:sz w:val="24"/>
          <w:szCs w:val="24"/>
        </w:rPr>
        <w:t xml:space="preserve">Bimbenet-Privat </w:t>
      </w:r>
      <w:r w:rsidRPr="00316482">
        <w:rPr>
          <w:rFonts w:ascii="Times New Roman" w:hAnsi="Times New Roman" w:cs="Times New Roman"/>
          <w:sz w:val="24"/>
          <w:szCs w:val="24"/>
        </w:rPr>
        <w:t>and Fontaines 1995}}, 130</w:t>
      </w:r>
      <w:r w:rsidR="00E83E65" w:rsidRPr="00316482">
        <w:rPr>
          <w:rFonts w:ascii="Times New Roman" w:hAnsi="Times New Roman" w:cs="Times New Roman"/>
          <w:sz w:val="24"/>
          <w:szCs w:val="24"/>
        </w:rPr>
        <w:t>–</w:t>
      </w:r>
      <w:r w:rsidRPr="00316482">
        <w:rPr>
          <w:rFonts w:ascii="Times New Roman" w:hAnsi="Times New Roman" w:cs="Times New Roman"/>
          <w:sz w:val="24"/>
          <w:szCs w:val="24"/>
        </w:rPr>
        <w:t xml:space="preserve">33. </w:t>
      </w:r>
    </w:p>
  </w:endnote>
  <w:endnote w:id="17">
    <w:p w14:paraId="4A624A63" w14:textId="3A5A60D5"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The tray, </w:t>
      </w:r>
      <w:r w:rsidR="00AB3FB6" w:rsidRPr="00316482">
        <w:rPr>
          <w:rFonts w:ascii="Times New Roman" w:hAnsi="Times New Roman" w:cs="Times New Roman"/>
          <w:sz w:val="24"/>
          <w:szCs w:val="24"/>
        </w:rPr>
        <w:t xml:space="preserve">its </w:t>
      </w:r>
      <w:r w:rsidRPr="00316482">
        <w:rPr>
          <w:rFonts w:ascii="Times New Roman" w:hAnsi="Times New Roman" w:cs="Times New Roman"/>
          <w:sz w:val="24"/>
          <w:szCs w:val="24"/>
        </w:rPr>
        <w:t xml:space="preserve">pair of lidded beakers, and an assortment of five boxes remain together in a private collection, London. Their engraved armorials are a later addition. </w:t>
      </w:r>
      <w:r w:rsidR="00E83E65" w:rsidRPr="00316482">
        <w:rPr>
          <w:rFonts w:ascii="Times New Roman" w:hAnsi="Times New Roman" w:cs="Times New Roman"/>
          <w:sz w:val="24"/>
          <w:szCs w:val="24"/>
        </w:rPr>
        <w:t xml:space="preserve">See </w:t>
      </w:r>
      <w:r w:rsidRPr="00316482">
        <w:rPr>
          <w:rFonts w:ascii="Times New Roman" w:hAnsi="Times New Roman" w:cs="Times New Roman"/>
          <w:sz w:val="24"/>
          <w:szCs w:val="24"/>
        </w:rPr>
        <w:t>{{Perrin 1993}}, 110, 112, 276n119, ill. This partial set sold</w:t>
      </w:r>
      <w:r w:rsidR="00A375A1" w:rsidRPr="00316482">
        <w:rPr>
          <w:rFonts w:ascii="Times New Roman" w:hAnsi="Times New Roman" w:cs="Times New Roman"/>
          <w:sz w:val="24"/>
          <w:szCs w:val="24"/>
        </w:rPr>
        <w:t xml:space="preserve"> </w:t>
      </w:r>
      <w:r w:rsidR="004E3F21" w:rsidRPr="00316482">
        <w:rPr>
          <w:rFonts w:ascii="Times New Roman" w:hAnsi="Times New Roman" w:cs="Times New Roman"/>
          <w:sz w:val="24"/>
          <w:szCs w:val="24"/>
        </w:rPr>
        <w:t xml:space="preserve">in </w:t>
      </w:r>
      <w:proofErr w:type="spellStart"/>
      <w:r w:rsidR="00AB3FB6" w:rsidRPr="00316482">
        <w:rPr>
          <w:rFonts w:ascii="Times New Roman" w:hAnsi="Times New Roman" w:cs="Times New Roman"/>
          <w:i/>
          <w:iCs/>
          <w:sz w:val="24"/>
          <w:szCs w:val="24"/>
        </w:rPr>
        <w:t>Importante</w:t>
      </w:r>
      <w:proofErr w:type="spellEnd"/>
      <w:r w:rsidR="00AB3FB6" w:rsidRPr="00316482">
        <w:rPr>
          <w:rFonts w:ascii="Times New Roman" w:hAnsi="Times New Roman" w:cs="Times New Roman"/>
          <w:i/>
          <w:iCs/>
          <w:sz w:val="24"/>
          <w:szCs w:val="24"/>
        </w:rPr>
        <w:t xml:space="preserve"> </w:t>
      </w:r>
      <w:proofErr w:type="spellStart"/>
      <w:r w:rsidR="00E83E65" w:rsidRPr="00316482">
        <w:rPr>
          <w:rFonts w:ascii="Times New Roman" w:hAnsi="Times New Roman" w:cs="Times New Roman"/>
          <w:i/>
          <w:iCs/>
          <w:sz w:val="24"/>
          <w:szCs w:val="24"/>
        </w:rPr>
        <w:t>a</w:t>
      </w:r>
      <w:r w:rsidR="00AB3FB6" w:rsidRPr="00316482">
        <w:rPr>
          <w:rFonts w:ascii="Times New Roman" w:hAnsi="Times New Roman" w:cs="Times New Roman"/>
          <w:i/>
          <w:iCs/>
          <w:sz w:val="24"/>
          <w:szCs w:val="24"/>
        </w:rPr>
        <w:t>rgenterie</w:t>
      </w:r>
      <w:proofErr w:type="spellEnd"/>
      <w:r w:rsidR="00AB3FB6" w:rsidRPr="00316482">
        <w:rPr>
          <w:rFonts w:ascii="Times New Roman" w:hAnsi="Times New Roman" w:cs="Times New Roman"/>
          <w:i/>
          <w:iCs/>
          <w:sz w:val="24"/>
          <w:szCs w:val="24"/>
        </w:rPr>
        <w:t xml:space="preserve"> </w:t>
      </w:r>
      <w:proofErr w:type="spellStart"/>
      <w:r w:rsidR="00E83E65" w:rsidRPr="00316482">
        <w:rPr>
          <w:rFonts w:ascii="Times New Roman" w:hAnsi="Times New Roman" w:cs="Times New Roman"/>
          <w:i/>
          <w:iCs/>
          <w:sz w:val="24"/>
          <w:szCs w:val="24"/>
        </w:rPr>
        <w:t>e</w:t>
      </w:r>
      <w:r w:rsidR="00AB3FB6" w:rsidRPr="00316482">
        <w:rPr>
          <w:rFonts w:ascii="Times New Roman" w:hAnsi="Times New Roman" w:cs="Times New Roman"/>
          <w:i/>
          <w:iCs/>
          <w:sz w:val="24"/>
          <w:szCs w:val="24"/>
        </w:rPr>
        <w:t>uropée</w:t>
      </w:r>
      <w:r w:rsidR="00517599" w:rsidRPr="00316482">
        <w:rPr>
          <w:rFonts w:ascii="Times New Roman" w:hAnsi="Times New Roman" w:cs="Times New Roman"/>
          <w:i/>
          <w:iCs/>
          <w:sz w:val="24"/>
          <w:szCs w:val="24"/>
        </w:rPr>
        <w:t>n</w:t>
      </w:r>
      <w:r w:rsidR="00AB3FB6" w:rsidRPr="00316482">
        <w:rPr>
          <w:rFonts w:ascii="Times New Roman" w:hAnsi="Times New Roman" w:cs="Times New Roman"/>
          <w:i/>
          <w:iCs/>
          <w:sz w:val="24"/>
          <w:szCs w:val="24"/>
        </w:rPr>
        <w:t>ne</w:t>
      </w:r>
      <w:proofErr w:type="spellEnd"/>
      <w:r w:rsidR="00E83E65" w:rsidRPr="00316482">
        <w:rPr>
          <w:rFonts w:ascii="Times New Roman" w:hAnsi="Times New Roman" w:cs="Times New Roman"/>
          <w:i/>
          <w:iCs/>
          <w:sz w:val="24"/>
          <w:szCs w:val="24"/>
        </w:rPr>
        <w:t>:</w:t>
      </w:r>
      <w:r w:rsidR="00AB3FB6" w:rsidRPr="00316482">
        <w:rPr>
          <w:rFonts w:ascii="Times New Roman" w:hAnsi="Times New Roman" w:cs="Times New Roman"/>
          <w:i/>
          <w:iCs/>
          <w:sz w:val="24"/>
          <w:szCs w:val="24"/>
        </w:rPr>
        <w:t xml:space="preserve"> Succession de Monsieur Claude Cartier</w:t>
      </w:r>
      <w:r w:rsidR="00E83E65" w:rsidRPr="00316482">
        <w:rPr>
          <w:rFonts w:ascii="Times New Roman" w:hAnsi="Times New Roman" w:cs="Times New Roman"/>
          <w:sz w:val="24"/>
          <w:szCs w:val="24"/>
        </w:rPr>
        <w:t>,</w:t>
      </w:r>
      <w:r w:rsidR="00485A79" w:rsidRPr="00316482">
        <w:rPr>
          <w:rFonts w:ascii="Times New Roman" w:hAnsi="Times New Roman" w:cs="Times New Roman"/>
          <w:i/>
          <w:iCs/>
          <w:sz w:val="24"/>
          <w:szCs w:val="24"/>
        </w:rPr>
        <w:t xml:space="preserve"> </w:t>
      </w:r>
      <w:r w:rsidR="004E3F21" w:rsidRPr="00316482">
        <w:rPr>
          <w:rFonts w:ascii="Times New Roman" w:hAnsi="Times New Roman" w:cs="Times New Roman"/>
          <w:sz w:val="24"/>
          <w:szCs w:val="24"/>
        </w:rPr>
        <w:t xml:space="preserve">sale cat., Sotheby Parke Bernet Monaco S. A., Monte Carlo, </w:t>
      </w:r>
      <w:r w:rsidR="00A375A1" w:rsidRPr="00316482">
        <w:rPr>
          <w:rFonts w:ascii="Times New Roman" w:hAnsi="Times New Roman" w:cs="Times New Roman"/>
          <w:sz w:val="24"/>
          <w:szCs w:val="24"/>
        </w:rPr>
        <w:t>November 27, 197</w:t>
      </w:r>
      <w:r w:rsidR="00557E94" w:rsidRPr="00316482">
        <w:rPr>
          <w:rFonts w:ascii="Times New Roman" w:hAnsi="Times New Roman" w:cs="Times New Roman"/>
          <w:sz w:val="24"/>
          <w:szCs w:val="24"/>
        </w:rPr>
        <w:t>9</w:t>
      </w:r>
      <w:r w:rsidR="00E92520">
        <w:rPr>
          <w:rFonts w:ascii="Times New Roman" w:hAnsi="Times New Roman" w:cs="Times New Roman"/>
          <w:sz w:val="24"/>
          <w:szCs w:val="24"/>
        </w:rPr>
        <w:t>:</w:t>
      </w:r>
      <w:r w:rsidR="001C505B" w:rsidRPr="00316482">
        <w:rPr>
          <w:rFonts w:ascii="Times New Roman" w:eastAsia="Times New Roman" w:hAnsi="Times New Roman" w:cs="Times New Roman"/>
          <w:sz w:val="24"/>
          <w:szCs w:val="24"/>
        </w:rPr>
        <w:t xml:space="preserve"> lot 731, “Toilette.”</w:t>
      </w:r>
      <w:r w:rsidR="004D4596" w:rsidRPr="00316482">
        <w:rPr>
          <w:rFonts w:ascii="Times New Roman" w:hAnsi="Times New Roman" w:cs="Times New Roman"/>
          <w:sz w:val="24"/>
          <w:szCs w:val="24"/>
        </w:rPr>
        <w:t xml:space="preserve"> </w:t>
      </w:r>
    </w:p>
  </w:endnote>
  <w:endnote w:id="18">
    <w:p w14:paraId="37CC8BF6" w14:textId="4647703F"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{{Germain 1748}}, vol. 2, plate 90. </w:t>
      </w:r>
      <w:r w:rsidRPr="00A17587">
        <w:rPr>
          <w:rFonts w:ascii="Times New Roman" w:hAnsi="Times New Roman" w:cs="Times New Roman"/>
          <w:sz w:val="24"/>
          <w:szCs w:val="24"/>
        </w:rPr>
        <w:t>See</w:t>
      </w:r>
      <w:r w:rsidR="0091291E" w:rsidRPr="00A17587">
        <w:rPr>
          <w:rFonts w:ascii="Times New Roman" w:hAnsi="Times New Roman" w:cs="Times New Roman"/>
          <w:sz w:val="24"/>
          <w:szCs w:val="24"/>
        </w:rPr>
        <w:t xml:space="preserve"> </w:t>
      </w:r>
      <w:hyperlink w:anchor="_top" w:history="1">
        <w:r w:rsidR="0091291E" w:rsidRPr="00A17587">
          <w:rPr>
            <w:rStyle w:val="Hyperlink"/>
            <w:rFonts w:ascii="Times New Roman" w:hAnsi="Times New Roman" w:cs="Times New Roman"/>
            <w:b/>
            <w:bCs/>
            <w:sz w:val="24"/>
            <w:szCs w:val="24"/>
          </w:rPr>
          <w:t xml:space="preserve">note </w:t>
        </w:r>
        <w:r w:rsidR="0074522B" w:rsidRPr="00A17587">
          <w:rPr>
            <w:rStyle w:val="Hyperlink"/>
            <w:rFonts w:ascii="Times New Roman" w:hAnsi="Times New Roman" w:cs="Times New Roman"/>
            <w:b/>
            <w:bCs/>
            <w:sz w:val="24"/>
            <w:szCs w:val="24"/>
          </w:rPr>
          <w:t>6</w:t>
        </w:r>
      </w:hyperlink>
      <w:r w:rsidRPr="00A17587">
        <w:rPr>
          <w:rFonts w:ascii="Times New Roman" w:hAnsi="Times New Roman" w:cs="Times New Roman"/>
          <w:sz w:val="24"/>
          <w:szCs w:val="24"/>
        </w:rPr>
        <w:t xml:space="preserve"> above.</w:t>
      </w:r>
      <w:r w:rsidR="0074522B">
        <w:rPr>
          <w:rFonts w:ascii="Times New Roman" w:hAnsi="Times New Roman" w:cs="Times New Roman"/>
          <w:sz w:val="24"/>
          <w:szCs w:val="24"/>
        </w:rPr>
        <w:t xml:space="preserve"> </w:t>
      </w:r>
    </w:p>
  </w:endnote>
  <w:endnote w:id="19">
    <w:p w14:paraId="3D222798" w14:textId="29EB8BCA"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{{Bimbenet-Privat 2012}}</w:t>
      </w:r>
      <w:r w:rsidR="007C73EA" w:rsidRPr="00316482">
        <w:rPr>
          <w:rFonts w:ascii="Times New Roman" w:hAnsi="Times New Roman" w:cs="Times New Roman"/>
          <w:sz w:val="24"/>
          <w:szCs w:val="24"/>
        </w:rPr>
        <w:t xml:space="preserve">, </w:t>
      </w:r>
      <w:r w:rsidRPr="00316482">
        <w:rPr>
          <w:rFonts w:ascii="Times New Roman" w:hAnsi="Times New Roman" w:cs="Times New Roman"/>
          <w:sz w:val="24"/>
          <w:szCs w:val="24"/>
        </w:rPr>
        <w:t>83, 89n1. For the melt’s effect on the activity of François Thomas Germain, see {{Perrin 1993}}, 81.</w:t>
      </w:r>
      <w:r w:rsidR="004E3F21" w:rsidRPr="00316482">
        <w:rPr>
          <w:rFonts w:ascii="Times New Roman" w:hAnsi="Times New Roman" w:cs="Times New Roman"/>
          <w:sz w:val="24"/>
          <w:szCs w:val="24"/>
        </w:rPr>
        <w:t xml:space="preserve"> </w:t>
      </w:r>
    </w:p>
  </w:endnote>
  <w:endnote w:id="20">
    <w:p w14:paraId="0671EB69" w14:textId="33CCD80C" w:rsidR="00144F68" w:rsidRPr="00316482" w:rsidRDefault="00144F68"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See </w:t>
      </w:r>
      <w:hyperlink w:anchor="_top" w:history="1">
        <w:r w:rsidRPr="00BA3EE9">
          <w:rPr>
            <w:rStyle w:val="Hyperlink"/>
            <w:rFonts w:ascii="Times New Roman" w:hAnsi="Times New Roman" w:cs="Times New Roman"/>
            <w:b/>
            <w:bCs/>
            <w:sz w:val="24"/>
            <w:szCs w:val="24"/>
          </w:rPr>
          <w:t>note 1</w:t>
        </w:r>
      </w:hyperlink>
      <w:r w:rsidRPr="00316482">
        <w:rPr>
          <w:rFonts w:ascii="Times New Roman" w:hAnsi="Times New Roman" w:cs="Times New Roman"/>
          <w:sz w:val="24"/>
          <w:szCs w:val="24"/>
        </w:rPr>
        <w:t xml:space="preserve"> above.</w:t>
      </w:r>
    </w:p>
  </w:endnote>
  <w:endnote w:id="21">
    <w:p w14:paraId="6255DA24" w14:textId="7157D6EC"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w:t>
      </w:r>
      <w:r w:rsidR="00573617" w:rsidRPr="00316482">
        <w:rPr>
          <w:rFonts w:ascii="Times New Roman" w:hAnsi="Times New Roman" w:cs="Times New Roman"/>
          <w:sz w:val="24"/>
          <w:szCs w:val="24"/>
        </w:rPr>
        <w:t xml:space="preserve">This span of years is suggested by the tray’s mark for importation into France and by the publication and exhibition history for two of the set’s boxes, </w:t>
      </w:r>
      <w:r w:rsidR="00E83E65" w:rsidRPr="00316482">
        <w:rPr>
          <w:rFonts w:ascii="Times New Roman" w:hAnsi="Times New Roman" w:cs="Times New Roman"/>
          <w:sz w:val="24"/>
          <w:szCs w:val="24"/>
        </w:rPr>
        <w:t xml:space="preserve">which </w:t>
      </w:r>
      <w:r w:rsidR="00573617" w:rsidRPr="00316482">
        <w:rPr>
          <w:rFonts w:ascii="Times New Roman" w:hAnsi="Times New Roman" w:cs="Times New Roman"/>
          <w:sz w:val="24"/>
          <w:szCs w:val="24"/>
        </w:rPr>
        <w:t xml:space="preserve">are identifiable by the armorials they bear. </w:t>
      </w:r>
      <w:r w:rsidRPr="00316482">
        <w:rPr>
          <w:rFonts w:ascii="Times New Roman" w:hAnsi="Times New Roman" w:cs="Times New Roman"/>
          <w:sz w:val="24"/>
          <w:szCs w:val="24"/>
        </w:rPr>
        <w:t xml:space="preserve">The coat of arms was on the largest round box when </w:t>
      </w:r>
      <w:r w:rsidR="00E83E65" w:rsidRPr="00316482">
        <w:rPr>
          <w:rFonts w:ascii="Times New Roman" w:hAnsi="Times New Roman" w:cs="Times New Roman"/>
          <w:sz w:val="24"/>
          <w:szCs w:val="24"/>
        </w:rPr>
        <w:t xml:space="preserve">it </w:t>
      </w:r>
      <w:r w:rsidRPr="00316482">
        <w:rPr>
          <w:rFonts w:ascii="Times New Roman" w:hAnsi="Times New Roman" w:cs="Times New Roman"/>
          <w:sz w:val="24"/>
          <w:szCs w:val="24"/>
        </w:rPr>
        <w:t xml:space="preserve">was published in {{Bapst 1887}}, 111, ill. See </w:t>
      </w:r>
      <w:hyperlink w:anchor="_top" w:history="1">
        <w:r w:rsidRPr="00BA3EE9">
          <w:rPr>
            <w:rStyle w:val="Hyperlink"/>
            <w:rFonts w:ascii="Times New Roman" w:hAnsi="Times New Roman" w:cs="Times New Roman"/>
            <w:b/>
            <w:bCs/>
            <w:sz w:val="24"/>
            <w:szCs w:val="24"/>
          </w:rPr>
          <w:t>note</w:t>
        </w:r>
        <w:r w:rsidR="00305AB0" w:rsidRPr="00BA3EE9">
          <w:rPr>
            <w:rStyle w:val="Hyperlink"/>
            <w:rFonts w:ascii="Times New Roman" w:hAnsi="Times New Roman" w:cs="Times New Roman"/>
            <w:b/>
            <w:bCs/>
            <w:sz w:val="24"/>
            <w:szCs w:val="24"/>
          </w:rPr>
          <w:t>s 2</w:t>
        </w:r>
      </w:hyperlink>
      <w:r w:rsidR="00305AB0" w:rsidRPr="00316482">
        <w:rPr>
          <w:rFonts w:ascii="Times New Roman" w:hAnsi="Times New Roman" w:cs="Times New Roman"/>
          <w:sz w:val="24"/>
          <w:szCs w:val="24"/>
        </w:rPr>
        <w:t xml:space="preserve"> and</w:t>
      </w:r>
      <w:r w:rsidRPr="00316482">
        <w:rPr>
          <w:rFonts w:ascii="Times New Roman" w:hAnsi="Times New Roman" w:cs="Times New Roman"/>
          <w:sz w:val="24"/>
          <w:szCs w:val="24"/>
        </w:rPr>
        <w:t xml:space="preserve"> </w:t>
      </w:r>
      <w:hyperlink w:anchor="_top" w:history="1">
        <w:r w:rsidR="0091291E" w:rsidRPr="00BA3EE9">
          <w:rPr>
            <w:rStyle w:val="Hyperlink"/>
            <w:rFonts w:ascii="Times New Roman" w:hAnsi="Times New Roman" w:cs="Times New Roman"/>
            <w:b/>
            <w:bCs/>
            <w:sz w:val="24"/>
            <w:szCs w:val="24"/>
          </w:rPr>
          <w:t>13</w:t>
        </w:r>
      </w:hyperlink>
      <w:r w:rsidR="004E3F21" w:rsidRPr="00316482">
        <w:rPr>
          <w:rFonts w:ascii="Times New Roman" w:hAnsi="Times New Roman" w:cs="Times New Roman"/>
          <w:sz w:val="24"/>
          <w:szCs w:val="24"/>
        </w:rPr>
        <w:t xml:space="preserve"> </w:t>
      </w:r>
      <w:r w:rsidRPr="00316482">
        <w:rPr>
          <w:rFonts w:ascii="Times New Roman" w:hAnsi="Times New Roman" w:cs="Times New Roman"/>
          <w:sz w:val="24"/>
          <w:szCs w:val="24"/>
        </w:rPr>
        <w:t>above</w:t>
      </w:r>
      <w:r w:rsidR="00E83E65" w:rsidRPr="00316482">
        <w:rPr>
          <w:rFonts w:ascii="Times New Roman" w:hAnsi="Times New Roman" w:cs="Times New Roman"/>
          <w:sz w:val="24"/>
          <w:szCs w:val="24"/>
        </w:rPr>
        <w:t xml:space="preserve">, </w:t>
      </w:r>
      <w:r w:rsidR="004E3F21" w:rsidRPr="00316482">
        <w:rPr>
          <w:rFonts w:ascii="Times New Roman" w:hAnsi="Times New Roman" w:cs="Times New Roman"/>
          <w:sz w:val="24"/>
          <w:szCs w:val="24"/>
        </w:rPr>
        <w:t xml:space="preserve">as well as </w:t>
      </w:r>
      <w:r w:rsidRPr="00316482">
        <w:rPr>
          <w:rFonts w:ascii="Times New Roman" w:hAnsi="Times New Roman" w:cs="Times New Roman"/>
          <w:sz w:val="24"/>
          <w:szCs w:val="24"/>
        </w:rPr>
        <w:t>{{</w:t>
      </w:r>
      <w:proofErr w:type="spellStart"/>
      <w:r w:rsidRPr="00316482">
        <w:rPr>
          <w:rFonts w:ascii="Times New Roman" w:hAnsi="Times New Roman" w:cs="Times New Roman"/>
          <w:sz w:val="24"/>
          <w:szCs w:val="24"/>
        </w:rPr>
        <w:t>Mabille</w:t>
      </w:r>
      <w:proofErr w:type="spellEnd"/>
      <w:r w:rsidRPr="00316482">
        <w:rPr>
          <w:rFonts w:ascii="Times New Roman" w:hAnsi="Times New Roman" w:cs="Times New Roman"/>
          <w:sz w:val="24"/>
          <w:szCs w:val="24"/>
        </w:rPr>
        <w:t xml:space="preserve"> 1984}}, 76, no</w:t>
      </w:r>
      <w:r w:rsidR="006F3BEC" w:rsidRPr="00316482">
        <w:rPr>
          <w:rFonts w:ascii="Times New Roman" w:hAnsi="Times New Roman" w:cs="Times New Roman"/>
          <w:sz w:val="24"/>
          <w:szCs w:val="24"/>
        </w:rPr>
        <w:t>.</w:t>
      </w:r>
      <w:r w:rsidRPr="00316482">
        <w:rPr>
          <w:rFonts w:ascii="Times New Roman" w:hAnsi="Times New Roman" w:cs="Times New Roman"/>
          <w:sz w:val="24"/>
          <w:szCs w:val="24"/>
        </w:rPr>
        <w:t xml:space="preserve"> 107</w:t>
      </w:r>
      <w:r w:rsidR="00E83E65" w:rsidRPr="00316482">
        <w:rPr>
          <w:rFonts w:ascii="Times New Roman" w:hAnsi="Times New Roman" w:cs="Times New Roman"/>
          <w:sz w:val="24"/>
          <w:szCs w:val="24"/>
        </w:rPr>
        <w:t>;</w:t>
      </w:r>
      <w:r w:rsidRPr="00316482">
        <w:rPr>
          <w:rFonts w:ascii="Times New Roman" w:hAnsi="Times New Roman" w:cs="Times New Roman"/>
          <w:sz w:val="24"/>
          <w:szCs w:val="24"/>
        </w:rPr>
        <w:t xml:space="preserve"> </w:t>
      </w:r>
      <w:r w:rsidR="004E3F21" w:rsidRPr="00316482">
        <w:rPr>
          <w:rFonts w:ascii="Times New Roman" w:hAnsi="Times New Roman" w:cs="Times New Roman"/>
          <w:sz w:val="24"/>
          <w:szCs w:val="24"/>
        </w:rPr>
        <w:t xml:space="preserve">and </w:t>
      </w:r>
      <w:r w:rsidRPr="00316482">
        <w:rPr>
          <w:rFonts w:ascii="Times New Roman" w:hAnsi="Times New Roman" w:cs="Times New Roman"/>
          <w:sz w:val="24"/>
          <w:szCs w:val="24"/>
        </w:rPr>
        <w:t>{{Perrin 1993}}, 110, 276n116. In any event, the toilette se</w:t>
      </w:r>
      <w:r w:rsidR="00573617" w:rsidRPr="00316482">
        <w:rPr>
          <w:rFonts w:ascii="Times New Roman" w:hAnsi="Times New Roman" w:cs="Times New Roman"/>
          <w:sz w:val="24"/>
          <w:szCs w:val="24"/>
        </w:rPr>
        <w:t>t</w:t>
      </w:r>
      <w:r w:rsidRPr="00316482">
        <w:rPr>
          <w:rFonts w:ascii="Times New Roman" w:hAnsi="Times New Roman" w:cs="Times New Roman"/>
          <w:sz w:val="24"/>
          <w:szCs w:val="24"/>
        </w:rPr>
        <w:t xml:space="preserve"> was disperse</w:t>
      </w:r>
      <w:r w:rsidR="00CF7D0B" w:rsidRPr="00316482">
        <w:rPr>
          <w:rFonts w:ascii="Times New Roman" w:hAnsi="Times New Roman" w:cs="Times New Roman"/>
          <w:sz w:val="24"/>
          <w:szCs w:val="24"/>
        </w:rPr>
        <w:t>d</w:t>
      </w:r>
      <w:r w:rsidRPr="00316482">
        <w:rPr>
          <w:rFonts w:ascii="Times New Roman" w:hAnsi="Times New Roman" w:cs="Times New Roman"/>
          <w:sz w:val="24"/>
          <w:szCs w:val="24"/>
        </w:rPr>
        <w:t xml:space="preserve"> by 1889</w:t>
      </w:r>
      <w:r w:rsidR="00E83E65" w:rsidRPr="00316482">
        <w:rPr>
          <w:rFonts w:ascii="Times New Roman" w:hAnsi="Times New Roman" w:cs="Times New Roman"/>
          <w:sz w:val="24"/>
          <w:szCs w:val="24"/>
        </w:rPr>
        <w:t>,</w:t>
      </w:r>
      <w:r w:rsidRPr="00316482">
        <w:rPr>
          <w:rFonts w:ascii="Times New Roman" w:hAnsi="Times New Roman" w:cs="Times New Roman"/>
          <w:sz w:val="24"/>
          <w:szCs w:val="24"/>
        </w:rPr>
        <w:t xml:space="preserve"> for the box with the defaced coat of arms was lent in that year by </w:t>
      </w:r>
      <w:r w:rsidR="00573617" w:rsidRPr="00316482">
        <w:rPr>
          <w:rFonts w:ascii="Times New Roman" w:hAnsi="Times New Roman" w:cs="Times New Roman"/>
          <w:sz w:val="24"/>
          <w:szCs w:val="24"/>
        </w:rPr>
        <w:t xml:space="preserve">the </w:t>
      </w:r>
      <w:r w:rsidRPr="00316482">
        <w:rPr>
          <w:rFonts w:ascii="Times New Roman" w:hAnsi="Times New Roman" w:cs="Times New Roman"/>
          <w:sz w:val="24"/>
          <w:szCs w:val="24"/>
        </w:rPr>
        <w:t xml:space="preserve">baron de Mesnard (not to be confused with the Ménard family) to the </w:t>
      </w:r>
      <w:r w:rsidRPr="00316482">
        <w:rPr>
          <w:rFonts w:ascii="Times New Roman" w:hAnsi="Times New Roman" w:cs="Times New Roman"/>
          <w:i/>
          <w:sz w:val="24"/>
          <w:szCs w:val="24"/>
        </w:rPr>
        <w:t xml:space="preserve">Exposition </w:t>
      </w:r>
      <w:r w:rsidR="00573617" w:rsidRPr="00316482">
        <w:rPr>
          <w:rFonts w:ascii="Times New Roman" w:hAnsi="Times New Roman" w:cs="Times New Roman"/>
          <w:i/>
          <w:sz w:val="24"/>
          <w:szCs w:val="24"/>
        </w:rPr>
        <w:t>r</w:t>
      </w:r>
      <w:r w:rsidRPr="00316482">
        <w:rPr>
          <w:rFonts w:ascii="Times New Roman" w:hAnsi="Times New Roman" w:cs="Times New Roman"/>
          <w:i/>
          <w:sz w:val="24"/>
          <w:szCs w:val="24"/>
        </w:rPr>
        <w:t>étrospective de l’</w:t>
      </w:r>
      <w:r w:rsidR="00573617" w:rsidRPr="00316482">
        <w:rPr>
          <w:rFonts w:ascii="Times New Roman" w:hAnsi="Times New Roman" w:cs="Times New Roman"/>
          <w:i/>
          <w:sz w:val="24"/>
          <w:szCs w:val="24"/>
        </w:rPr>
        <w:t>a</w:t>
      </w:r>
      <w:r w:rsidRPr="00316482">
        <w:rPr>
          <w:rFonts w:ascii="Times New Roman" w:hAnsi="Times New Roman" w:cs="Times New Roman"/>
          <w:i/>
          <w:sz w:val="24"/>
          <w:szCs w:val="24"/>
        </w:rPr>
        <w:t xml:space="preserve">rt </w:t>
      </w:r>
      <w:r w:rsidR="00573617" w:rsidRPr="00316482">
        <w:rPr>
          <w:rFonts w:ascii="Times New Roman" w:hAnsi="Times New Roman" w:cs="Times New Roman"/>
          <w:i/>
          <w:sz w:val="24"/>
          <w:szCs w:val="24"/>
        </w:rPr>
        <w:t>f</w:t>
      </w:r>
      <w:r w:rsidRPr="00316482">
        <w:rPr>
          <w:rFonts w:ascii="Times New Roman" w:hAnsi="Times New Roman" w:cs="Times New Roman"/>
          <w:i/>
          <w:sz w:val="24"/>
          <w:szCs w:val="24"/>
        </w:rPr>
        <w:t>rançais au Trocadéro</w:t>
      </w:r>
      <w:r w:rsidRPr="00316482">
        <w:rPr>
          <w:rFonts w:ascii="Times New Roman" w:hAnsi="Times New Roman" w:cs="Times New Roman"/>
          <w:sz w:val="24"/>
          <w:szCs w:val="24"/>
        </w:rPr>
        <w:t xml:space="preserve">, Paris. See </w:t>
      </w:r>
      <w:hyperlink w:anchor="_top" w:history="1">
        <w:r w:rsidR="004E3F21" w:rsidRPr="00BA3EE9">
          <w:rPr>
            <w:rStyle w:val="Hyperlink"/>
            <w:rFonts w:ascii="Times New Roman" w:hAnsi="Times New Roman" w:cs="Times New Roman"/>
            <w:b/>
            <w:bCs/>
            <w:sz w:val="24"/>
            <w:szCs w:val="24"/>
          </w:rPr>
          <w:t>note 15</w:t>
        </w:r>
      </w:hyperlink>
      <w:r w:rsidRPr="00316482">
        <w:rPr>
          <w:rFonts w:ascii="Times New Roman" w:hAnsi="Times New Roman" w:cs="Times New Roman"/>
          <w:sz w:val="24"/>
          <w:szCs w:val="24"/>
        </w:rPr>
        <w:t xml:space="preserve"> above.</w:t>
      </w:r>
    </w:p>
  </w:endnote>
  <w:endnote w:id="22">
    <w:p w14:paraId="129E94D0" w14:textId="2044A496"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w:t>
      </w:r>
      <w:r w:rsidRPr="00316482">
        <w:rPr>
          <w:rFonts w:ascii="Times New Roman" w:hAnsi="Times New Roman" w:cs="Times New Roman"/>
          <w:color w:val="000000"/>
          <w:sz w:val="24"/>
          <w:szCs w:val="24"/>
        </w:rPr>
        <w:t>Clare Le Corbeiller, former curator at the Metropolitan Museum of Art, New York</w:t>
      </w:r>
      <w:r w:rsidR="00A31C93" w:rsidRPr="00316482">
        <w:rPr>
          <w:rFonts w:ascii="Times New Roman" w:hAnsi="Times New Roman" w:cs="Times New Roman"/>
          <w:color w:val="000000"/>
          <w:sz w:val="24"/>
          <w:szCs w:val="24"/>
        </w:rPr>
        <w:t xml:space="preserve">, letter to </w:t>
      </w:r>
      <w:r w:rsidR="0019167C" w:rsidRPr="00316482">
        <w:rPr>
          <w:rFonts w:ascii="Times New Roman" w:hAnsi="Times New Roman" w:cs="Times New Roman"/>
          <w:color w:val="000000"/>
          <w:sz w:val="24"/>
          <w:szCs w:val="24"/>
        </w:rPr>
        <w:t>Gillian Wilson</w:t>
      </w:r>
      <w:r w:rsidR="00A31C93" w:rsidRPr="00316482">
        <w:rPr>
          <w:rFonts w:ascii="Times New Roman" w:hAnsi="Times New Roman" w:cs="Times New Roman"/>
          <w:color w:val="000000"/>
          <w:sz w:val="24"/>
          <w:szCs w:val="24"/>
        </w:rPr>
        <w:t xml:space="preserve">, </w:t>
      </w:r>
      <w:r w:rsidR="0019167C" w:rsidRPr="00316482">
        <w:rPr>
          <w:rFonts w:ascii="Times New Roman" w:hAnsi="Times New Roman" w:cs="Times New Roman"/>
          <w:color w:val="000000"/>
          <w:sz w:val="24"/>
          <w:szCs w:val="24"/>
        </w:rPr>
        <w:t>June 2</w:t>
      </w:r>
      <w:r w:rsidR="00A31C93" w:rsidRPr="00316482">
        <w:rPr>
          <w:rFonts w:ascii="Times New Roman" w:hAnsi="Times New Roman" w:cs="Times New Roman"/>
          <w:color w:val="000000"/>
          <w:sz w:val="24"/>
          <w:szCs w:val="24"/>
        </w:rPr>
        <w:t>,</w:t>
      </w:r>
      <w:r w:rsidR="0019167C" w:rsidRPr="00316482">
        <w:rPr>
          <w:rFonts w:ascii="Times New Roman" w:hAnsi="Times New Roman" w:cs="Times New Roman"/>
          <w:color w:val="000000"/>
          <w:sz w:val="24"/>
          <w:szCs w:val="24"/>
        </w:rPr>
        <w:t xml:space="preserve"> 1980,</w:t>
      </w:r>
      <w:r w:rsidRPr="00316482">
        <w:rPr>
          <w:rFonts w:ascii="Times New Roman" w:hAnsi="Times New Roman" w:cs="Times New Roman"/>
          <w:color w:val="000000"/>
          <w:sz w:val="24"/>
          <w:szCs w:val="24"/>
        </w:rPr>
        <w:t xml:space="preserve"> on file in the Sculpture and Decorative Arts</w:t>
      </w:r>
      <w:r w:rsidR="00573617" w:rsidRPr="00316482">
        <w:rPr>
          <w:rFonts w:ascii="Times New Roman" w:hAnsi="Times New Roman" w:cs="Times New Roman"/>
          <w:color w:val="000000"/>
          <w:sz w:val="24"/>
          <w:szCs w:val="24"/>
        </w:rPr>
        <w:t xml:space="preserve"> Department</w:t>
      </w:r>
      <w:r w:rsidR="00CA23F9" w:rsidRPr="00316482">
        <w:rPr>
          <w:rFonts w:ascii="Times New Roman" w:hAnsi="Times New Roman" w:cs="Times New Roman"/>
          <w:color w:val="000000"/>
          <w:sz w:val="24"/>
          <w:szCs w:val="24"/>
        </w:rPr>
        <w:t>, J. Paul Getty Museum</w:t>
      </w:r>
      <w:r w:rsidRPr="00316482">
        <w:rPr>
          <w:rFonts w:ascii="Times New Roman" w:hAnsi="Times New Roman" w:cs="Times New Roman"/>
          <w:color w:val="000000"/>
          <w:sz w:val="24"/>
          <w:szCs w:val="24"/>
        </w:rPr>
        <w:t>.</w:t>
      </w:r>
    </w:p>
  </w:endnote>
  <w:endnote w:id="23">
    <w:p w14:paraId="68BF9B18" w14:textId="466B0331"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w:t>
      </w:r>
      <w:r w:rsidR="0019167C" w:rsidRPr="00316482">
        <w:rPr>
          <w:rFonts w:ascii="Times New Roman" w:hAnsi="Times New Roman" w:cs="Times New Roman"/>
          <w:sz w:val="24"/>
          <w:szCs w:val="24"/>
        </w:rPr>
        <w:t>Ibid</w:t>
      </w:r>
      <w:r w:rsidRPr="00316482">
        <w:rPr>
          <w:rFonts w:ascii="Times New Roman" w:hAnsi="Times New Roman" w:cs="Times New Roman"/>
          <w:color w:val="000000"/>
          <w:sz w:val="24"/>
          <w:szCs w:val="24"/>
        </w:rPr>
        <w:t>.</w:t>
      </w:r>
    </w:p>
  </w:endnote>
  <w:endnote w:id="24">
    <w:p w14:paraId="19ADD604" w14:textId="02CE7C3E"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w:t>
      </w:r>
      <w:r w:rsidRPr="00316482">
        <w:rPr>
          <w:rFonts w:ascii="Times New Roman" w:hAnsi="Times New Roman" w:cs="Times New Roman"/>
          <w:color w:val="000000"/>
          <w:sz w:val="24"/>
          <w:szCs w:val="24"/>
        </w:rPr>
        <w:t>Monsieur Puiforcat is listed as the lender of this object to three exhibitions between 1926 and 1938.</w:t>
      </w:r>
      <w:r w:rsidR="00573617" w:rsidRPr="00316482">
        <w:rPr>
          <w:rFonts w:ascii="Times New Roman" w:hAnsi="Times New Roman" w:cs="Times New Roman"/>
          <w:color w:val="000000"/>
          <w:sz w:val="24"/>
          <w:szCs w:val="24"/>
        </w:rPr>
        <w:t xml:space="preserve"> See the</w:t>
      </w:r>
      <w:r w:rsidR="00573617" w:rsidRPr="00BA3EE9">
        <w:rPr>
          <w:rFonts w:ascii="Times New Roman" w:hAnsi="Times New Roman" w:cs="Times New Roman"/>
          <w:b/>
          <w:bCs/>
          <w:color w:val="000000"/>
          <w:sz w:val="24"/>
          <w:szCs w:val="24"/>
        </w:rPr>
        <w:t xml:space="preserve"> </w:t>
      </w:r>
      <w:hyperlink w:anchor="_top" w:history="1">
        <w:r w:rsidR="00573617" w:rsidRPr="00BA3EE9">
          <w:rPr>
            <w:rStyle w:val="Hyperlink"/>
            <w:rFonts w:ascii="Times New Roman" w:hAnsi="Times New Roman" w:cs="Times New Roman"/>
            <w:b/>
            <w:bCs/>
            <w:sz w:val="24"/>
            <w:szCs w:val="24"/>
          </w:rPr>
          <w:t>Exhibition History</w:t>
        </w:r>
      </w:hyperlink>
      <w:r w:rsidR="002B21DC" w:rsidRPr="00316482">
        <w:rPr>
          <w:rFonts w:ascii="Times New Roman" w:hAnsi="Times New Roman" w:cs="Times New Roman"/>
          <w:color w:val="000000"/>
          <w:sz w:val="24"/>
          <w:szCs w:val="24"/>
        </w:rPr>
        <w:t xml:space="preserve"> above</w:t>
      </w:r>
      <w:r w:rsidR="00573617" w:rsidRPr="00316482">
        <w:rPr>
          <w:rFonts w:ascii="Times New Roman" w:hAnsi="Times New Roman" w:cs="Times New Roman"/>
          <w:color w:val="000000"/>
          <w:sz w:val="24"/>
          <w:szCs w:val="24"/>
        </w:rPr>
        <w:t>.</w:t>
      </w:r>
    </w:p>
  </w:endnote>
  <w:endnote w:id="25">
    <w:p w14:paraId="3CF81951" w14:textId="21DA716B"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w:t>
      </w:r>
      <w:r w:rsidR="00573617" w:rsidRPr="00316482">
        <w:rPr>
          <w:rFonts w:ascii="Times New Roman" w:hAnsi="Times New Roman" w:cs="Times New Roman"/>
          <w:sz w:val="24"/>
          <w:szCs w:val="24"/>
        </w:rPr>
        <w:t xml:space="preserve">The tray appears in the stock photo and is catalogued in a stock inventory card for the dealer </w:t>
      </w:r>
      <w:r w:rsidRPr="00316482">
        <w:rPr>
          <w:rFonts w:ascii="Times New Roman" w:hAnsi="Times New Roman" w:cs="Times New Roman"/>
          <w:sz w:val="24"/>
          <w:szCs w:val="24"/>
        </w:rPr>
        <w:t xml:space="preserve">Jacques </w:t>
      </w:r>
      <w:r w:rsidRPr="00316482">
        <w:rPr>
          <w:rFonts w:ascii="Times New Roman" w:hAnsi="Times New Roman" w:cs="Times New Roman"/>
          <w:color w:val="000000"/>
          <w:sz w:val="24"/>
          <w:szCs w:val="24"/>
        </w:rPr>
        <w:t>Helft</w:t>
      </w:r>
      <w:r w:rsidR="00573617" w:rsidRPr="00316482">
        <w:rPr>
          <w:rFonts w:ascii="Times New Roman" w:hAnsi="Times New Roman" w:cs="Times New Roman"/>
          <w:color w:val="000000"/>
          <w:sz w:val="24"/>
          <w:szCs w:val="24"/>
        </w:rPr>
        <w:t>. They are part of the dealer’s records preserved in</w:t>
      </w:r>
      <w:r w:rsidRPr="00316482">
        <w:rPr>
          <w:rFonts w:ascii="Times New Roman" w:hAnsi="Times New Roman" w:cs="Times New Roman"/>
          <w:color w:val="000000"/>
          <w:sz w:val="24"/>
          <w:szCs w:val="24"/>
        </w:rPr>
        <w:t xml:space="preserve"> the </w:t>
      </w:r>
      <w:r w:rsidR="002B21DC" w:rsidRPr="00316482">
        <w:rPr>
          <w:rFonts w:ascii="Times New Roman" w:hAnsi="Times New Roman" w:cs="Times New Roman"/>
          <w:color w:val="000000"/>
          <w:sz w:val="24"/>
          <w:szCs w:val="24"/>
        </w:rPr>
        <w:t>D</w:t>
      </w:r>
      <w:r w:rsidRPr="00316482">
        <w:rPr>
          <w:rFonts w:ascii="Times New Roman" w:hAnsi="Times New Roman" w:cs="Times New Roman"/>
          <w:color w:val="000000"/>
          <w:sz w:val="24"/>
          <w:szCs w:val="24"/>
        </w:rPr>
        <w:t xml:space="preserve">épartement des </w:t>
      </w:r>
      <w:r w:rsidR="00573617" w:rsidRPr="00316482">
        <w:rPr>
          <w:rFonts w:ascii="Times New Roman" w:hAnsi="Times New Roman" w:cs="Times New Roman"/>
          <w:color w:val="000000"/>
          <w:sz w:val="24"/>
          <w:szCs w:val="24"/>
        </w:rPr>
        <w:t>O</w:t>
      </w:r>
      <w:r w:rsidRPr="00316482">
        <w:rPr>
          <w:rFonts w:ascii="Times New Roman" w:hAnsi="Times New Roman" w:cs="Times New Roman"/>
          <w:color w:val="000000"/>
          <w:sz w:val="24"/>
          <w:szCs w:val="24"/>
        </w:rPr>
        <w:t>bjets d</w:t>
      </w:r>
      <w:r w:rsidR="002B21DC" w:rsidRPr="00316482">
        <w:rPr>
          <w:rFonts w:ascii="Times New Roman" w:hAnsi="Times New Roman" w:cs="Times New Roman"/>
          <w:color w:val="000000"/>
          <w:sz w:val="24"/>
          <w:szCs w:val="24"/>
        </w:rPr>
        <w:t>’</w:t>
      </w:r>
      <w:r w:rsidRPr="00316482">
        <w:rPr>
          <w:rFonts w:ascii="Times New Roman" w:hAnsi="Times New Roman" w:cs="Times New Roman"/>
          <w:color w:val="000000"/>
          <w:sz w:val="24"/>
          <w:szCs w:val="24"/>
        </w:rPr>
        <w:t>art, Musée du Louvre</w:t>
      </w:r>
      <w:r w:rsidR="002B21DC" w:rsidRPr="00316482">
        <w:rPr>
          <w:rFonts w:ascii="Times New Roman" w:hAnsi="Times New Roman" w:cs="Times New Roman"/>
          <w:color w:val="000000"/>
          <w:sz w:val="24"/>
          <w:szCs w:val="24"/>
        </w:rPr>
        <w:t>, Paris</w:t>
      </w:r>
      <w:r w:rsidRPr="00316482">
        <w:rPr>
          <w:rFonts w:ascii="Times New Roman" w:hAnsi="Times New Roman" w:cs="Times New Roman"/>
          <w:color w:val="000000"/>
          <w:sz w:val="24"/>
          <w:szCs w:val="24"/>
        </w:rPr>
        <w:t>.</w:t>
      </w:r>
    </w:p>
  </w:endnote>
  <w:endnote w:id="26">
    <w:p w14:paraId="14F0054E" w14:textId="43465BB7" w:rsidR="00D360AF" w:rsidRPr="00316482" w:rsidRDefault="00D360AF" w:rsidP="00316482">
      <w:pPr>
        <w:pStyle w:val="EndnoteText"/>
        <w:spacing w:line="480" w:lineRule="auto"/>
        <w:rPr>
          <w:rFonts w:ascii="Times New Roman" w:hAnsi="Times New Roman" w:cs="Times New Roman"/>
          <w:sz w:val="24"/>
          <w:szCs w:val="24"/>
        </w:rPr>
      </w:pPr>
      <w:r w:rsidRPr="00316482">
        <w:rPr>
          <w:rStyle w:val="EndnoteReference"/>
          <w:rFonts w:ascii="Times New Roman" w:hAnsi="Times New Roman" w:cs="Times New Roman"/>
          <w:sz w:val="24"/>
          <w:szCs w:val="24"/>
        </w:rPr>
        <w:endnoteRef/>
      </w:r>
      <w:r w:rsidRPr="00316482">
        <w:rPr>
          <w:rFonts w:ascii="Times New Roman" w:hAnsi="Times New Roman" w:cs="Times New Roman"/>
          <w:sz w:val="24"/>
          <w:szCs w:val="24"/>
        </w:rPr>
        <w:t xml:space="preserve"> </w:t>
      </w:r>
      <w:r w:rsidR="004E3F21" w:rsidRPr="00316482">
        <w:rPr>
          <w:rFonts w:ascii="Times New Roman" w:hAnsi="Times New Roman" w:cs="Times New Roman"/>
          <w:i/>
          <w:iCs/>
          <w:sz w:val="24"/>
          <w:szCs w:val="24"/>
        </w:rPr>
        <w:t>Collection D. David-Weill (deuxième vente d’orfèvrerie)—Orfèvrerie France XVe au XVIIIe siècle</w:t>
      </w:r>
      <w:r w:rsidR="004E3F21" w:rsidRPr="00316482">
        <w:rPr>
          <w:rFonts w:ascii="Times New Roman" w:hAnsi="Times New Roman" w:cs="Times New Roman"/>
          <w:sz w:val="24"/>
          <w:szCs w:val="24"/>
        </w:rPr>
        <w:t xml:space="preserve">, sale cat., Palais </w:t>
      </w:r>
      <w:proofErr w:type="spellStart"/>
      <w:r w:rsidR="004E3F21" w:rsidRPr="00316482">
        <w:rPr>
          <w:rFonts w:ascii="Times New Roman" w:hAnsi="Times New Roman" w:cs="Times New Roman"/>
          <w:sz w:val="24"/>
          <w:szCs w:val="24"/>
        </w:rPr>
        <w:t>Galliéra</w:t>
      </w:r>
      <w:proofErr w:type="spellEnd"/>
      <w:r w:rsidR="004E3F21" w:rsidRPr="00316482">
        <w:rPr>
          <w:rFonts w:ascii="Times New Roman" w:hAnsi="Times New Roman" w:cs="Times New Roman"/>
          <w:sz w:val="24"/>
          <w:szCs w:val="24"/>
        </w:rPr>
        <w:t>, Paris, November 24, 1971</w:t>
      </w:r>
      <w:r w:rsidR="00E92520">
        <w:rPr>
          <w:rFonts w:ascii="Times New Roman" w:hAnsi="Times New Roman" w:cs="Times New Roman"/>
          <w:iCs/>
          <w:sz w:val="24"/>
          <w:szCs w:val="24"/>
        </w:rPr>
        <w:t>:</w:t>
      </w:r>
      <w:r w:rsidR="002F477B" w:rsidRPr="00316482">
        <w:rPr>
          <w:rFonts w:ascii="Times New Roman" w:hAnsi="Times New Roman" w:cs="Times New Roman"/>
          <w:iCs/>
          <w:sz w:val="24"/>
          <w:szCs w:val="24"/>
        </w:rPr>
        <w:t xml:space="preserve"> </w:t>
      </w:r>
      <w:r w:rsidR="008B2268" w:rsidRPr="00316482">
        <w:rPr>
          <w:rFonts w:ascii="Times New Roman" w:hAnsi="Times New Roman" w:cs="Times New Roman"/>
          <w:iCs/>
          <w:sz w:val="24"/>
          <w:szCs w:val="24"/>
        </w:rPr>
        <w:t>lot</w:t>
      </w:r>
      <w:r w:rsidR="002F477B" w:rsidRPr="00316482">
        <w:rPr>
          <w:rFonts w:ascii="Times New Roman" w:hAnsi="Times New Roman" w:cs="Times New Roman"/>
          <w:sz w:val="24"/>
          <w:szCs w:val="24"/>
        </w:rPr>
        <w:t xml:space="preserve"> 24</w:t>
      </w:r>
      <w:r w:rsidR="008B2268" w:rsidRPr="00316482">
        <w:rPr>
          <w:rFonts w:ascii="Times New Roman" w:hAnsi="Times New Roman" w:cs="Times New Roman"/>
          <w:sz w:val="24"/>
          <w:szCs w:val="24"/>
        </w:rPr>
        <w:t>,</w:t>
      </w:r>
      <w:r w:rsidR="002F477B" w:rsidRPr="00316482">
        <w:rPr>
          <w:rFonts w:ascii="Times New Roman" w:hAnsi="Times New Roman" w:cs="Times New Roman"/>
          <w:sz w:val="24"/>
          <w:szCs w:val="24"/>
        </w:rPr>
        <w:t xml:space="preserve"> “Plateau.”</w:t>
      </w:r>
      <w:r w:rsidR="00E66E14" w:rsidRPr="00316482">
        <w:rPr>
          <w:rFonts w:ascii="Times New Roman" w:hAnsi="Times New Roman" w:cs="Times New Roman"/>
          <w:color w:val="000000"/>
          <w:sz w:val="24"/>
          <w:szCs w:val="24"/>
        </w:rPr>
        <w:t xml:space="preserve"> </w:t>
      </w:r>
      <w:r w:rsidRPr="00316482">
        <w:rPr>
          <w:rFonts w:ascii="Times New Roman" w:hAnsi="Times New Roman" w:cs="Times New Roman"/>
          <w:sz w:val="24"/>
          <w:szCs w:val="24"/>
        </w:rPr>
        <w:t>Prior to the second sale of the David David-Weill collection</w:t>
      </w:r>
      <w:r w:rsidRPr="00316482">
        <w:rPr>
          <w:rFonts w:ascii="Times New Roman" w:hAnsi="Times New Roman" w:cs="Times New Roman"/>
          <w:color w:val="000000"/>
          <w:sz w:val="24"/>
          <w:szCs w:val="24"/>
        </w:rPr>
        <w:t>, there was a special presentation viewing of the more important objects. This viewing was held at Maison de la Chimie, 28 bis rue Saint-Dominique, Paris, on November 19, 1971</w:t>
      </w:r>
      <w:r w:rsidR="002B21DC" w:rsidRPr="00316482">
        <w:rPr>
          <w:rFonts w:ascii="Times New Roman" w:hAnsi="Times New Roman" w:cs="Times New Roman"/>
          <w:color w:val="000000"/>
          <w:sz w:val="24"/>
          <w:szCs w:val="24"/>
        </w:rPr>
        <w:t>,</w:t>
      </w:r>
      <w:r w:rsidRPr="00316482">
        <w:rPr>
          <w:rFonts w:ascii="Times New Roman" w:hAnsi="Times New Roman" w:cs="Times New Roman"/>
          <w:color w:val="000000"/>
          <w:sz w:val="24"/>
          <w:szCs w:val="24"/>
        </w:rPr>
        <w:t xml:space="preserve"> and this tray is visible in photographs documenting that display. Catherine Gougeon kindly provided access to these images in the Jacques Helft documentation file in the </w:t>
      </w:r>
      <w:r w:rsidR="002B21DC" w:rsidRPr="00316482">
        <w:rPr>
          <w:rFonts w:ascii="Times New Roman" w:hAnsi="Times New Roman" w:cs="Times New Roman"/>
          <w:color w:val="000000"/>
          <w:sz w:val="24"/>
          <w:szCs w:val="24"/>
        </w:rPr>
        <w:t>D</w:t>
      </w:r>
      <w:r w:rsidRPr="00316482">
        <w:rPr>
          <w:rFonts w:ascii="Times New Roman" w:hAnsi="Times New Roman" w:cs="Times New Roman"/>
          <w:color w:val="000000"/>
          <w:sz w:val="24"/>
          <w:szCs w:val="24"/>
        </w:rPr>
        <w:t xml:space="preserve">épartement des </w:t>
      </w:r>
      <w:r w:rsidR="00573617" w:rsidRPr="00316482">
        <w:rPr>
          <w:rFonts w:ascii="Times New Roman" w:hAnsi="Times New Roman" w:cs="Times New Roman"/>
          <w:color w:val="000000"/>
          <w:sz w:val="24"/>
          <w:szCs w:val="24"/>
        </w:rPr>
        <w:t>O</w:t>
      </w:r>
      <w:r w:rsidRPr="00316482">
        <w:rPr>
          <w:rFonts w:ascii="Times New Roman" w:hAnsi="Times New Roman" w:cs="Times New Roman"/>
          <w:color w:val="000000"/>
          <w:sz w:val="24"/>
          <w:szCs w:val="24"/>
        </w:rPr>
        <w:t>bjets d</w:t>
      </w:r>
      <w:r w:rsidR="002B21DC" w:rsidRPr="00316482">
        <w:rPr>
          <w:rFonts w:ascii="Times New Roman" w:hAnsi="Times New Roman" w:cs="Times New Roman"/>
          <w:color w:val="000000"/>
          <w:sz w:val="24"/>
          <w:szCs w:val="24"/>
        </w:rPr>
        <w:t>’</w:t>
      </w:r>
      <w:r w:rsidRPr="00316482">
        <w:rPr>
          <w:rFonts w:ascii="Times New Roman" w:hAnsi="Times New Roman" w:cs="Times New Roman"/>
          <w:color w:val="000000"/>
          <w:sz w:val="24"/>
          <w:szCs w:val="24"/>
        </w:rPr>
        <w:t>art, Musée du Louvre</w:t>
      </w:r>
      <w:r w:rsidR="002B21DC" w:rsidRPr="00316482">
        <w:rPr>
          <w:rFonts w:ascii="Times New Roman" w:hAnsi="Times New Roman" w:cs="Times New Roman"/>
          <w:color w:val="000000"/>
          <w:sz w:val="24"/>
          <w:szCs w:val="24"/>
        </w:rPr>
        <w:t>, Paris</w:t>
      </w:r>
      <w:r w:rsidRPr="00316482">
        <w:rPr>
          <w:rFonts w:ascii="Times New Roman" w:hAnsi="Times New Roman" w:cs="Times New Roman"/>
          <w:color w:val="000000"/>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547015"/>
      <w:docPartObj>
        <w:docPartGallery w:val="Page Numbers (Bottom of Page)"/>
        <w:docPartUnique/>
      </w:docPartObj>
    </w:sdtPr>
    <w:sdtEndPr>
      <w:rPr>
        <w:noProof/>
      </w:rPr>
    </w:sdtEndPr>
    <w:sdtContent>
      <w:p w14:paraId="7015C928" w14:textId="77777777" w:rsidR="00BE2781" w:rsidRDefault="00BE2781">
        <w:pPr>
          <w:pStyle w:val="Footer"/>
          <w:jc w:val="right"/>
        </w:pPr>
        <w:r>
          <w:fldChar w:fldCharType="begin"/>
        </w:r>
        <w:r>
          <w:instrText xml:space="preserve"> PAGE   \* MERGEFORMAT </w:instrText>
        </w:r>
        <w:r>
          <w:fldChar w:fldCharType="separate"/>
        </w:r>
        <w:r w:rsidR="00F46769">
          <w:rPr>
            <w:noProof/>
          </w:rPr>
          <w:t>3</w:t>
        </w:r>
        <w:r>
          <w:rPr>
            <w:noProof/>
          </w:rPr>
          <w:fldChar w:fldCharType="end"/>
        </w:r>
      </w:p>
    </w:sdtContent>
  </w:sdt>
  <w:p w14:paraId="0ED2F640" w14:textId="77777777" w:rsidR="00BE2781" w:rsidRDefault="00BE2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67974"/>
      <w:docPartObj>
        <w:docPartGallery w:val="Page Numbers (Bottom of Page)"/>
        <w:docPartUnique/>
      </w:docPartObj>
    </w:sdtPr>
    <w:sdtEndPr>
      <w:rPr>
        <w:noProof/>
      </w:rPr>
    </w:sdtEndPr>
    <w:sdtContent>
      <w:p w14:paraId="2F08B309" w14:textId="77777777" w:rsidR="00BE2781" w:rsidRDefault="00BE2781">
        <w:pPr>
          <w:pStyle w:val="Footer"/>
          <w:jc w:val="right"/>
        </w:pPr>
        <w:r>
          <w:fldChar w:fldCharType="begin"/>
        </w:r>
        <w:r>
          <w:instrText xml:space="preserve"> PAGE   \* MERGEFORMAT </w:instrText>
        </w:r>
        <w:r>
          <w:fldChar w:fldCharType="separate"/>
        </w:r>
        <w:r w:rsidR="00F46769">
          <w:rPr>
            <w:noProof/>
          </w:rPr>
          <w:t>1</w:t>
        </w:r>
        <w:r>
          <w:rPr>
            <w:noProof/>
          </w:rPr>
          <w:fldChar w:fldCharType="end"/>
        </w:r>
      </w:p>
    </w:sdtContent>
  </w:sdt>
  <w:p w14:paraId="7BC933A9" w14:textId="77777777" w:rsidR="00BE2781" w:rsidRDefault="00BE2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8E4F5" w14:textId="77777777" w:rsidR="00F73145" w:rsidRDefault="00F73145" w:rsidP="00E7128F">
      <w:pPr>
        <w:spacing w:after="0" w:line="240" w:lineRule="auto"/>
      </w:pPr>
      <w:r>
        <w:separator/>
      </w:r>
    </w:p>
  </w:footnote>
  <w:footnote w:type="continuationSeparator" w:id="0">
    <w:p w14:paraId="2261D926" w14:textId="77777777" w:rsidR="00F73145" w:rsidRDefault="00F73145" w:rsidP="00E71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2F4"/>
    <w:multiLevelType w:val="hybridMultilevel"/>
    <w:tmpl w:val="A49A3852"/>
    <w:lvl w:ilvl="0" w:tplc="68B2DB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929AD"/>
    <w:multiLevelType w:val="hybridMultilevel"/>
    <w:tmpl w:val="A49A3852"/>
    <w:lvl w:ilvl="0" w:tplc="68B2D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BB5C81"/>
    <w:multiLevelType w:val="hybridMultilevel"/>
    <w:tmpl w:val="4CEA1890"/>
    <w:lvl w:ilvl="0" w:tplc="80AE0968">
      <w:start w:val="19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A58C6"/>
    <w:multiLevelType w:val="hybridMultilevel"/>
    <w:tmpl w:val="3B9C1A5E"/>
    <w:lvl w:ilvl="0" w:tplc="09B600B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46727"/>
    <w:multiLevelType w:val="hybridMultilevel"/>
    <w:tmpl w:val="A49A3852"/>
    <w:lvl w:ilvl="0" w:tplc="68B2D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07359"/>
    <w:multiLevelType w:val="hybridMultilevel"/>
    <w:tmpl w:val="B6D4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880315">
    <w:abstractNumId w:val="2"/>
  </w:num>
  <w:num w:numId="2" w16cid:durableId="1502892706">
    <w:abstractNumId w:val="4"/>
  </w:num>
  <w:num w:numId="3" w16cid:durableId="313727287">
    <w:abstractNumId w:val="0"/>
  </w:num>
  <w:num w:numId="4" w16cid:durableId="2140415770">
    <w:abstractNumId w:val="5"/>
  </w:num>
  <w:num w:numId="5" w16cid:durableId="2634415">
    <w:abstractNumId w:val="3"/>
  </w:num>
  <w:num w:numId="6" w16cid:durableId="1433821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trackedChanges" w:enforcement="0"/>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28F"/>
    <w:rsid w:val="00002BB7"/>
    <w:rsid w:val="00003E5C"/>
    <w:rsid w:val="00006DFC"/>
    <w:rsid w:val="0001168B"/>
    <w:rsid w:val="00015A95"/>
    <w:rsid w:val="00015CDD"/>
    <w:rsid w:val="00015FAC"/>
    <w:rsid w:val="00016487"/>
    <w:rsid w:val="00016DD0"/>
    <w:rsid w:val="00022F41"/>
    <w:rsid w:val="0002470D"/>
    <w:rsid w:val="00027046"/>
    <w:rsid w:val="00031865"/>
    <w:rsid w:val="000341AF"/>
    <w:rsid w:val="00037C85"/>
    <w:rsid w:val="00040A0B"/>
    <w:rsid w:val="000430FC"/>
    <w:rsid w:val="00045982"/>
    <w:rsid w:val="00045CD8"/>
    <w:rsid w:val="00051A42"/>
    <w:rsid w:val="00052689"/>
    <w:rsid w:val="00053334"/>
    <w:rsid w:val="00056A2D"/>
    <w:rsid w:val="000603A5"/>
    <w:rsid w:val="00064017"/>
    <w:rsid w:val="00064028"/>
    <w:rsid w:val="000641E7"/>
    <w:rsid w:val="00065B37"/>
    <w:rsid w:val="00065B3A"/>
    <w:rsid w:val="00066CFF"/>
    <w:rsid w:val="00070B71"/>
    <w:rsid w:val="00072489"/>
    <w:rsid w:val="000727EF"/>
    <w:rsid w:val="000735C5"/>
    <w:rsid w:val="00074B41"/>
    <w:rsid w:val="00074BC9"/>
    <w:rsid w:val="00080B3D"/>
    <w:rsid w:val="00085282"/>
    <w:rsid w:val="000856B7"/>
    <w:rsid w:val="000873EB"/>
    <w:rsid w:val="000873F4"/>
    <w:rsid w:val="000913AF"/>
    <w:rsid w:val="00093924"/>
    <w:rsid w:val="00093C50"/>
    <w:rsid w:val="0009445D"/>
    <w:rsid w:val="00094895"/>
    <w:rsid w:val="0009536C"/>
    <w:rsid w:val="00095FD4"/>
    <w:rsid w:val="000960E7"/>
    <w:rsid w:val="000964E5"/>
    <w:rsid w:val="000A1291"/>
    <w:rsid w:val="000A3D32"/>
    <w:rsid w:val="000A6D2D"/>
    <w:rsid w:val="000A7510"/>
    <w:rsid w:val="000A7B22"/>
    <w:rsid w:val="000B022A"/>
    <w:rsid w:val="000B05CE"/>
    <w:rsid w:val="000B36A8"/>
    <w:rsid w:val="000B4844"/>
    <w:rsid w:val="000B4F31"/>
    <w:rsid w:val="000B683A"/>
    <w:rsid w:val="000C0947"/>
    <w:rsid w:val="000C0C9C"/>
    <w:rsid w:val="000C11F7"/>
    <w:rsid w:val="000C3B5E"/>
    <w:rsid w:val="000C433A"/>
    <w:rsid w:val="000C54DF"/>
    <w:rsid w:val="000C5E81"/>
    <w:rsid w:val="000D09E6"/>
    <w:rsid w:val="000D1F4D"/>
    <w:rsid w:val="000D3DBE"/>
    <w:rsid w:val="000D422C"/>
    <w:rsid w:val="000D5EAA"/>
    <w:rsid w:val="000E0DE1"/>
    <w:rsid w:val="000E35BB"/>
    <w:rsid w:val="000E527A"/>
    <w:rsid w:val="000F1EB7"/>
    <w:rsid w:val="000F27CE"/>
    <w:rsid w:val="000F3BF7"/>
    <w:rsid w:val="00100AC8"/>
    <w:rsid w:val="00103693"/>
    <w:rsid w:val="00103F99"/>
    <w:rsid w:val="001060F4"/>
    <w:rsid w:val="0011059D"/>
    <w:rsid w:val="00111C62"/>
    <w:rsid w:val="0011521D"/>
    <w:rsid w:val="001156F1"/>
    <w:rsid w:val="00122C42"/>
    <w:rsid w:val="001304C8"/>
    <w:rsid w:val="0013061C"/>
    <w:rsid w:val="001313EC"/>
    <w:rsid w:val="001339E8"/>
    <w:rsid w:val="00135F7D"/>
    <w:rsid w:val="0013671D"/>
    <w:rsid w:val="001403A1"/>
    <w:rsid w:val="00141986"/>
    <w:rsid w:val="00144E59"/>
    <w:rsid w:val="00144F68"/>
    <w:rsid w:val="001460C3"/>
    <w:rsid w:val="00147505"/>
    <w:rsid w:val="00152242"/>
    <w:rsid w:val="00154F50"/>
    <w:rsid w:val="00155B4C"/>
    <w:rsid w:val="00160CC0"/>
    <w:rsid w:val="001619EC"/>
    <w:rsid w:val="001653DB"/>
    <w:rsid w:val="00170022"/>
    <w:rsid w:val="00171789"/>
    <w:rsid w:val="00172328"/>
    <w:rsid w:val="00176C8C"/>
    <w:rsid w:val="001775AF"/>
    <w:rsid w:val="00184CDD"/>
    <w:rsid w:val="001851C5"/>
    <w:rsid w:val="0018660D"/>
    <w:rsid w:val="0018748D"/>
    <w:rsid w:val="00187BF1"/>
    <w:rsid w:val="001914BF"/>
    <w:rsid w:val="0019167C"/>
    <w:rsid w:val="00192070"/>
    <w:rsid w:val="00192924"/>
    <w:rsid w:val="00196BF3"/>
    <w:rsid w:val="001A0124"/>
    <w:rsid w:val="001A01A3"/>
    <w:rsid w:val="001A0BF1"/>
    <w:rsid w:val="001A0F17"/>
    <w:rsid w:val="001A3881"/>
    <w:rsid w:val="001A473D"/>
    <w:rsid w:val="001A699E"/>
    <w:rsid w:val="001B155F"/>
    <w:rsid w:val="001B1E87"/>
    <w:rsid w:val="001B34CE"/>
    <w:rsid w:val="001B4395"/>
    <w:rsid w:val="001B7ED1"/>
    <w:rsid w:val="001C0389"/>
    <w:rsid w:val="001C0748"/>
    <w:rsid w:val="001C2EB0"/>
    <w:rsid w:val="001C3027"/>
    <w:rsid w:val="001C385F"/>
    <w:rsid w:val="001C505B"/>
    <w:rsid w:val="001C5693"/>
    <w:rsid w:val="001C610A"/>
    <w:rsid w:val="001D054F"/>
    <w:rsid w:val="001D1131"/>
    <w:rsid w:val="001D28B4"/>
    <w:rsid w:val="001D6336"/>
    <w:rsid w:val="001D7D6B"/>
    <w:rsid w:val="001D7DA3"/>
    <w:rsid w:val="001D7E82"/>
    <w:rsid w:val="001E7F60"/>
    <w:rsid w:val="001F0B9B"/>
    <w:rsid w:val="001F16CD"/>
    <w:rsid w:val="001F1FD4"/>
    <w:rsid w:val="001F3114"/>
    <w:rsid w:val="001F5F3B"/>
    <w:rsid w:val="00200EEE"/>
    <w:rsid w:val="00205AF0"/>
    <w:rsid w:val="00207FCF"/>
    <w:rsid w:val="00210D0B"/>
    <w:rsid w:val="0021239A"/>
    <w:rsid w:val="00213102"/>
    <w:rsid w:val="00213ADD"/>
    <w:rsid w:val="00213D07"/>
    <w:rsid w:val="00214564"/>
    <w:rsid w:val="002145C9"/>
    <w:rsid w:val="0022047E"/>
    <w:rsid w:val="00220CB5"/>
    <w:rsid w:val="00220EE2"/>
    <w:rsid w:val="00221807"/>
    <w:rsid w:val="00223544"/>
    <w:rsid w:val="00224BB3"/>
    <w:rsid w:val="00224D0D"/>
    <w:rsid w:val="002278B1"/>
    <w:rsid w:val="002304B4"/>
    <w:rsid w:val="00231710"/>
    <w:rsid w:val="00233292"/>
    <w:rsid w:val="00233674"/>
    <w:rsid w:val="00233A44"/>
    <w:rsid w:val="00237BF0"/>
    <w:rsid w:val="00240E20"/>
    <w:rsid w:val="002452F8"/>
    <w:rsid w:val="002468C9"/>
    <w:rsid w:val="00246A93"/>
    <w:rsid w:val="00247660"/>
    <w:rsid w:val="00247FCC"/>
    <w:rsid w:val="0025169C"/>
    <w:rsid w:val="002516FA"/>
    <w:rsid w:val="00251819"/>
    <w:rsid w:val="002525C5"/>
    <w:rsid w:val="00252FE5"/>
    <w:rsid w:val="00257B61"/>
    <w:rsid w:val="00260ABF"/>
    <w:rsid w:val="002621C8"/>
    <w:rsid w:val="0026344D"/>
    <w:rsid w:val="00264313"/>
    <w:rsid w:val="002658D6"/>
    <w:rsid w:val="002678CC"/>
    <w:rsid w:val="00270547"/>
    <w:rsid w:val="00273F3D"/>
    <w:rsid w:val="002754DE"/>
    <w:rsid w:val="0027582E"/>
    <w:rsid w:val="00276437"/>
    <w:rsid w:val="002776DE"/>
    <w:rsid w:val="00280050"/>
    <w:rsid w:val="002812E6"/>
    <w:rsid w:val="00291529"/>
    <w:rsid w:val="002915E1"/>
    <w:rsid w:val="002937E7"/>
    <w:rsid w:val="00293CBE"/>
    <w:rsid w:val="002969FA"/>
    <w:rsid w:val="00296E6C"/>
    <w:rsid w:val="00297E85"/>
    <w:rsid w:val="002A1A1C"/>
    <w:rsid w:val="002A557C"/>
    <w:rsid w:val="002A7B54"/>
    <w:rsid w:val="002B0065"/>
    <w:rsid w:val="002B1B1D"/>
    <w:rsid w:val="002B21DC"/>
    <w:rsid w:val="002B33BC"/>
    <w:rsid w:val="002C0E0A"/>
    <w:rsid w:val="002D07C1"/>
    <w:rsid w:val="002D1BEC"/>
    <w:rsid w:val="002D39E2"/>
    <w:rsid w:val="002D4DF3"/>
    <w:rsid w:val="002D7700"/>
    <w:rsid w:val="002E0705"/>
    <w:rsid w:val="002E4954"/>
    <w:rsid w:val="002E4981"/>
    <w:rsid w:val="002E4A24"/>
    <w:rsid w:val="002F0339"/>
    <w:rsid w:val="002F16AB"/>
    <w:rsid w:val="002F1B62"/>
    <w:rsid w:val="002F1EA1"/>
    <w:rsid w:val="002F2325"/>
    <w:rsid w:val="002F333D"/>
    <w:rsid w:val="002F386D"/>
    <w:rsid w:val="002F4489"/>
    <w:rsid w:val="002F477B"/>
    <w:rsid w:val="002F4BA7"/>
    <w:rsid w:val="002F5358"/>
    <w:rsid w:val="00300052"/>
    <w:rsid w:val="00301DB3"/>
    <w:rsid w:val="00302350"/>
    <w:rsid w:val="00304D54"/>
    <w:rsid w:val="00305AB0"/>
    <w:rsid w:val="00306C25"/>
    <w:rsid w:val="00311725"/>
    <w:rsid w:val="0031242F"/>
    <w:rsid w:val="00314DF9"/>
    <w:rsid w:val="003158DC"/>
    <w:rsid w:val="00316316"/>
    <w:rsid w:val="00316482"/>
    <w:rsid w:val="003168AA"/>
    <w:rsid w:val="003169A6"/>
    <w:rsid w:val="003176F9"/>
    <w:rsid w:val="00317AAF"/>
    <w:rsid w:val="00320303"/>
    <w:rsid w:val="003205BC"/>
    <w:rsid w:val="003228D4"/>
    <w:rsid w:val="00323A65"/>
    <w:rsid w:val="00324621"/>
    <w:rsid w:val="00324C65"/>
    <w:rsid w:val="00326AB0"/>
    <w:rsid w:val="0032711D"/>
    <w:rsid w:val="00327301"/>
    <w:rsid w:val="003301F0"/>
    <w:rsid w:val="00333C83"/>
    <w:rsid w:val="003374C8"/>
    <w:rsid w:val="003379E0"/>
    <w:rsid w:val="00337B7F"/>
    <w:rsid w:val="00337D73"/>
    <w:rsid w:val="00340C89"/>
    <w:rsid w:val="003420BD"/>
    <w:rsid w:val="003429DD"/>
    <w:rsid w:val="00345BBC"/>
    <w:rsid w:val="00350C5F"/>
    <w:rsid w:val="00353AE4"/>
    <w:rsid w:val="00353BF2"/>
    <w:rsid w:val="003542B5"/>
    <w:rsid w:val="00355C1F"/>
    <w:rsid w:val="00357385"/>
    <w:rsid w:val="00363D26"/>
    <w:rsid w:val="00365139"/>
    <w:rsid w:val="003659A9"/>
    <w:rsid w:val="00366BF9"/>
    <w:rsid w:val="0036777C"/>
    <w:rsid w:val="00370398"/>
    <w:rsid w:val="00373C24"/>
    <w:rsid w:val="00374F90"/>
    <w:rsid w:val="003753B8"/>
    <w:rsid w:val="003758F3"/>
    <w:rsid w:val="00383AF3"/>
    <w:rsid w:val="00383BCD"/>
    <w:rsid w:val="00384206"/>
    <w:rsid w:val="00385C1E"/>
    <w:rsid w:val="003867C6"/>
    <w:rsid w:val="00390484"/>
    <w:rsid w:val="00391742"/>
    <w:rsid w:val="003948E1"/>
    <w:rsid w:val="00395BDD"/>
    <w:rsid w:val="003966F3"/>
    <w:rsid w:val="00396D24"/>
    <w:rsid w:val="00396FA7"/>
    <w:rsid w:val="003A0C24"/>
    <w:rsid w:val="003A0D87"/>
    <w:rsid w:val="003A3CA9"/>
    <w:rsid w:val="003A43A0"/>
    <w:rsid w:val="003A4CBC"/>
    <w:rsid w:val="003B2D4F"/>
    <w:rsid w:val="003B49F9"/>
    <w:rsid w:val="003B6B70"/>
    <w:rsid w:val="003C0E42"/>
    <w:rsid w:val="003C2BD6"/>
    <w:rsid w:val="003C7940"/>
    <w:rsid w:val="003C7BC4"/>
    <w:rsid w:val="003D01C0"/>
    <w:rsid w:val="003D0CA5"/>
    <w:rsid w:val="003D0D7E"/>
    <w:rsid w:val="003D175B"/>
    <w:rsid w:val="003D19A6"/>
    <w:rsid w:val="003D380D"/>
    <w:rsid w:val="003D3C60"/>
    <w:rsid w:val="003D3DCE"/>
    <w:rsid w:val="003D4ABA"/>
    <w:rsid w:val="003D5441"/>
    <w:rsid w:val="003E0FBD"/>
    <w:rsid w:val="003E3A27"/>
    <w:rsid w:val="003E47A2"/>
    <w:rsid w:val="003E4BC8"/>
    <w:rsid w:val="003E66D4"/>
    <w:rsid w:val="003E686E"/>
    <w:rsid w:val="003F1572"/>
    <w:rsid w:val="003F203A"/>
    <w:rsid w:val="003F27D7"/>
    <w:rsid w:val="003F3D25"/>
    <w:rsid w:val="003F62A7"/>
    <w:rsid w:val="003F71B2"/>
    <w:rsid w:val="00400D56"/>
    <w:rsid w:val="00404729"/>
    <w:rsid w:val="004067C9"/>
    <w:rsid w:val="00413D90"/>
    <w:rsid w:val="00417EDF"/>
    <w:rsid w:val="00421594"/>
    <w:rsid w:val="00424F89"/>
    <w:rsid w:val="00426A7D"/>
    <w:rsid w:val="00427D0B"/>
    <w:rsid w:val="004301D2"/>
    <w:rsid w:val="00430543"/>
    <w:rsid w:val="00430814"/>
    <w:rsid w:val="0043176F"/>
    <w:rsid w:val="00431F08"/>
    <w:rsid w:val="00434696"/>
    <w:rsid w:val="00435D44"/>
    <w:rsid w:val="00436608"/>
    <w:rsid w:val="004409F6"/>
    <w:rsid w:val="004412DB"/>
    <w:rsid w:val="00445197"/>
    <w:rsid w:val="004472A9"/>
    <w:rsid w:val="00447AC9"/>
    <w:rsid w:val="004515D3"/>
    <w:rsid w:val="004529BC"/>
    <w:rsid w:val="00454641"/>
    <w:rsid w:val="00455CD3"/>
    <w:rsid w:val="0045603D"/>
    <w:rsid w:val="0045603F"/>
    <w:rsid w:val="00456401"/>
    <w:rsid w:val="0045735D"/>
    <w:rsid w:val="00457B50"/>
    <w:rsid w:val="00464548"/>
    <w:rsid w:val="004649DD"/>
    <w:rsid w:val="00466FD5"/>
    <w:rsid w:val="00471108"/>
    <w:rsid w:val="004716AF"/>
    <w:rsid w:val="00472248"/>
    <w:rsid w:val="004749B0"/>
    <w:rsid w:val="004761E2"/>
    <w:rsid w:val="00477FFC"/>
    <w:rsid w:val="0048083E"/>
    <w:rsid w:val="00481CEB"/>
    <w:rsid w:val="00484050"/>
    <w:rsid w:val="00484E6B"/>
    <w:rsid w:val="004854CC"/>
    <w:rsid w:val="00485A79"/>
    <w:rsid w:val="004918B1"/>
    <w:rsid w:val="00492F9F"/>
    <w:rsid w:val="004977D2"/>
    <w:rsid w:val="004A11BB"/>
    <w:rsid w:val="004A4659"/>
    <w:rsid w:val="004A4DB6"/>
    <w:rsid w:val="004A79B7"/>
    <w:rsid w:val="004B1EC2"/>
    <w:rsid w:val="004B297D"/>
    <w:rsid w:val="004B5EDE"/>
    <w:rsid w:val="004C1C22"/>
    <w:rsid w:val="004C322A"/>
    <w:rsid w:val="004C61E8"/>
    <w:rsid w:val="004C63B2"/>
    <w:rsid w:val="004D3AEB"/>
    <w:rsid w:val="004D4596"/>
    <w:rsid w:val="004D45CD"/>
    <w:rsid w:val="004D678A"/>
    <w:rsid w:val="004D73FD"/>
    <w:rsid w:val="004D7802"/>
    <w:rsid w:val="004E2517"/>
    <w:rsid w:val="004E3F21"/>
    <w:rsid w:val="004E5176"/>
    <w:rsid w:val="004E6B8F"/>
    <w:rsid w:val="004E6FBD"/>
    <w:rsid w:val="004F1DD2"/>
    <w:rsid w:val="004F1FAE"/>
    <w:rsid w:val="004F2632"/>
    <w:rsid w:val="004F4690"/>
    <w:rsid w:val="004F5CA2"/>
    <w:rsid w:val="004F6500"/>
    <w:rsid w:val="004F7527"/>
    <w:rsid w:val="005033FB"/>
    <w:rsid w:val="00503674"/>
    <w:rsid w:val="005036E6"/>
    <w:rsid w:val="0050465A"/>
    <w:rsid w:val="00505C29"/>
    <w:rsid w:val="00512C16"/>
    <w:rsid w:val="0051321E"/>
    <w:rsid w:val="0051381A"/>
    <w:rsid w:val="00513EFE"/>
    <w:rsid w:val="00517599"/>
    <w:rsid w:val="00521B14"/>
    <w:rsid w:val="005259F1"/>
    <w:rsid w:val="00530C39"/>
    <w:rsid w:val="005311BB"/>
    <w:rsid w:val="005312CF"/>
    <w:rsid w:val="0053249E"/>
    <w:rsid w:val="005332E8"/>
    <w:rsid w:val="00534C95"/>
    <w:rsid w:val="005354E3"/>
    <w:rsid w:val="00535FFA"/>
    <w:rsid w:val="00537572"/>
    <w:rsid w:val="00537B91"/>
    <w:rsid w:val="00540F97"/>
    <w:rsid w:val="00542429"/>
    <w:rsid w:val="00542BF2"/>
    <w:rsid w:val="00542D93"/>
    <w:rsid w:val="00544BC2"/>
    <w:rsid w:val="0054705B"/>
    <w:rsid w:val="00552D8C"/>
    <w:rsid w:val="00553539"/>
    <w:rsid w:val="005538C1"/>
    <w:rsid w:val="005556FB"/>
    <w:rsid w:val="005575DC"/>
    <w:rsid w:val="00557E94"/>
    <w:rsid w:val="0056002B"/>
    <w:rsid w:val="005625D5"/>
    <w:rsid w:val="0056359D"/>
    <w:rsid w:val="00564E99"/>
    <w:rsid w:val="005675AD"/>
    <w:rsid w:val="00571269"/>
    <w:rsid w:val="00573617"/>
    <w:rsid w:val="00573EC8"/>
    <w:rsid w:val="00576273"/>
    <w:rsid w:val="00580FF9"/>
    <w:rsid w:val="00583126"/>
    <w:rsid w:val="005837D2"/>
    <w:rsid w:val="0058570C"/>
    <w:rsid w:val="00587A75"/>
    <w:rsid w:val="00590E3D"/>
    <w:rsid w:val="005933F0"/>
    <w:rsid w:val="005A75AC"/>
    <w:rsid w:val="005B1011"/>
    <w:rsid w:val="005B228E"/>
    <w:rsid w:val="005C002F"/>
    <w:rsid w:val="005C2436"/>
    <w:rsid w:val="005C3CA1"/>
    <w:rsid w:val="005C55BE"/>
    <w:rsid w:val="005D0EF4"/>
    <w:rsid w:val="005D3219"/>
    <w:rsid w:val="005D3A1B"/>
    <w:rsid w:val="005D5CF7"/>
    <w:rsid w:val="005D64DC"/>
    <w:rsid w:val="005E06FB"/>
    <w:rsid w:val="005E28D2"/>
    <w:rsid w:val="005E5E6D"/>
    <w:rsid w:val="005F0E69"/>
    <w:rsid w:val="005F22E1"/>
    <w:rsid w:val="005F44AA"/>
    <w:rsid w:val="005F716A"/>
    <w:rsid w:val="0060071F"/>
    <w:rsid w:val="006016AC"/>
    <w:rsid w:val="006017BB"/>
    <w:rsid w:val="00602278"/>
    <w:rsid w:val="00603C37"/>
    <w:rsid w:val="006111C7"/>
    <w:rsid w:val="00613FA0"/>
    <w:rsid w:val="00614E49"/>
    <w:rsid w:val="00614E4F"/>
    <w:rsid w:val="0061689C"/>
    <w:rsid w:val="00622FB1"/>
    <w:rsid w:val="0062367A"/>
    <w:rsid w:val="00623D1F"/>
    <w:rsid w:val="006245FC"/>
    <w:rsid w:val="006250D0"/>
    <w:rsid w:val="00625112"/>
    <w:rsid w:val="006258E8"/>
    <w:rsid w:val="006308C8"/>
    <w:rsid w:val="0063408F"/>
    <w:rsid w:val="00635104"/>
    <w:rsid w:val="00635577"/>
    <w:rsid w:val="006374DA"/>
    <w:rsid w:val="00642655"/>
    <w:rsid w:val="00642EF5"/>
    <w:rsid w:val="006430CA"/>
    <w:rsid w:val="006441CF"/>
    <w:rsid w:val="006478C6"/>
    <w:rsid w:val="00652BA1"/>
    <w:rsid w:val="00653DC1"/>
    <w:rsid w:val="00653F18"/>
    <w:rsid w:val="0065402F"/>
    <w:rsid w:val="00654E02"/>
    <w:rsid w:val="00655568"/>
    <w:rsid w:val="00657A86"/>
    <w:rsid w:val="00660421"/>
    <w:rsid w:val="00665EA6"/>
    <w:rsid w:val="006710D6"/>
    <w:rsid w:val="00672140"/>
    <w:rsid w:val="00672267"/>
    <w:rsid w:val="00672992"/>
    <w:rsid w:val="00672CC1"/>
    <w:rsid w:val="006738B6"/>
    <w:rsid w:val="00676FF4"/>
    <w:rsid w:val="00677506"/>
    <w:rsid w:val="0067795B"/>
    <w:rsid w:val="00677B78"/>
    <w:rsid w:val="006805C0"/>
    <w:rsid w:val="00680C1A"/>
    <w:rsid w:val="00681DC4"/>
    <w:rsid w:val="006835AB"/>
    <w:rsid w:val="00685892"/>
    <w:rsid w:val="006878C6"/>
    <w:rsid w:val="00690131"/>
    <w:rsid w:val="006904E2"/>
    <w:rsid w:val="00690924"/>
    <w:rsid w:val="00691563"/>
    <w:rsid w:val="006928BD"/>
    <w:rsid w:val="00692926"/>
    <w:rsid w:val="0069579A"/>
    <w:rsid w:val="006968B5"/>
    <w:rsid w:val="006969ED"/>
    <w:rsid w:val="006A4D73"/>
    <w:rsid w:val="006A6036"/>
    <w:rsid w:val="006B1FC8"/>
    <w:rsid w:val="006B6BDB"/>
    <w:rsid w:val="006B7B42"/>
    <w:rsid w:val="006C1692"/>
    <w:rsid w:val="006C21D0"/>
    <w:rsid w:val="006C2200"/>
    <w:rsid w:val="006C32F8"/>
    <w:rsid w:val="006C3AA0"/>
    <w:rsid w:val="006C4BB9"/>
    <w:rsid w:val="006C77A7"/>
    <w:rsid w:val="006D0FF1"/>
    <w:rsid w:val="006D16C3"/>
    <w:rsid w:val="006D23A6"/>
    <w:rsid w:val="006D241A"/>
    <w:rsid w:val="006D2FA6"/>
    <w:rsid w:val="006D48BC"/>
    <w:rsid w:val="006D6081"/>
    <w:rsid w:val="006D6673"/>
    <w:rsid w:val="006D6C45"/>
    <w:rsid w:val="006D726D"/>
    <w:rsid w:val="006D7FE2"/>
    <w:rsid w:val="006E0585"/>
    <w:rsid w:val="006E226C"/>
    <w:rsid w:val="006E699E"/>
    <w:rsid w:val="006E7F53"/>
    <w:rsid w:val="006F0A30"/>
    <w:rsid w:val="006F3BEC"/>
    <w:rsid w:val="007006F8"/>
    <w:rsid w:val="00700F13"/>
    <w:rsid w:val="00702ABE"/>
    <w:rsid w:val="00704644"/>
    <w:rsid w:val="00705446"/>
    <w:rsid w:val="00707DB7"/>
    <w:rsid w:val="007111B6"/>
    <w:rsid w:val="007118F4"/>
    <w:rsid w:val="00716961"/>
    <w:rsid w:val="007175C7"/>
    <w:rsid w:val="0072077A"/>
    <w:rsid w:val="007218BF"/>
    <w:rsid w:val="00723EF4"/>
    <w:rsid w:val="00724F42"/>
    <w:rsid w:val="0073233A"/>
    <w:rsid w:val="0073530B"/>
    <w:rsid w:val="00735E67"/>
    <w:rsid w:val="007371B6"/>
    <w:rsid w:val="0074191D"/>
    <w:rsid w:val="00741A63"/>
    <w:rsid w:val="00741EF7"/>
    <w:rsid w:val="007429B8"/>
    <w:rsid w:val="0074307A"/>
    <w:rsid w:val="007436A1"/>
    <w:rsid w:val="0074522B"/>
    <w:rsid w:val="00746C7C"/>
    <w:rsid w:val="00751BBD"/>
    <w:rsid w:val="0075265B"/>
    <w:rsid w:val="007537E0"/>
    <w:rsid w:val="00754F8D"/>
    <w:rsid w:val="0076035C"/>
    <w:rsid w:val="00762B40"/>
    <w:rsid w:val="007632FE"/>
    <w:rsid w:val="0076379A"/>
    <w:rsid w:val="0077208C"/>
    <w:rsid w:val="00776326"/>
    <w:rsid w:val="0077661A"/>
    <w:rsid w:val="007774A9"/>
    <w:rsid w:val="00777A53"/>
    <w:rsid w:val="00781ED9"/>
    <w:rsid w:val="00782918"/>
    <w:rsid w:val="00783646"/>
    <w:rsid w:val="00784CAE"/>
    <w:rsid w:val="00786525"/>
    <w:rsid w:val="007910FD"/>
    <w:rsid w:val="007925FF"/>
    <w:rsid w:val="0079324A"/>
    <w:rsid w:val="007979DB"/>
    <w:rsid w:val="00797F82"/>
    <w:rsid w:val="00797F9D"/>
    <w:rsid w:val="007A0B08"/>
    <w:rsid w:val="007A13E8"/>
    <w:rsid w:val="007A222A"/>
    <w:rsid w:val="007A3681"/>
    <w:rsid w:val="007A7DDA"/>
    <w:rsid w:val="007B0B18"/>
    <w:rsid w:val="007B278A"/>
    <w:rsid w:val="007B2A19"/>
    <w:rsid w:val="007B365E"/>
    <w:rsid w:val="007B4C70"/>
    <w:rsid w:val="007B6240"/>
    <w:rsid w:val="007C5DC1"/>
    <w:rsid w:val="007C73EA"/>
    <w:rsid w:val="007D2CA8"/>
    <w:rsid w:val="007D445B"/>
    <w:rsid w:val="007D6FD0"/>
    <w:rsid w:val="007D747D"/>
    <w:rsid w:val="007D79BA"/>
    <w:rsid w:val="007D7E4E"/>
    <w:rsid w:val="007E0350"/>
    <w:rsid w:val="007E0C09"/>
    <w:rsid w:val="007E0FD5"/>
    <w:rsid w:val="007E324B"/>
    <w:rsid w:val="007E7123"/>
    <w:rsid w:val="007F2437"/>
    <w:rsid w:val="007F276F"/>
    <w:rsid w:val="007F483F"/>
    <w:rsid w:val="007F56BE"/>
    <w:rsid w:val="007F5F37"/>
    <w:rsid w:val="008009AC"/>
    <w:rsid w:val="008010A7"/>
    <w:rsid w:val="00802AB1"/>
    <w:rsid w:val="0080344F"/>
    <w:rsid w:val="00804418"/>
    <w:rsid w:val="00804423"/>
    <w:rsid w:val="008045B4"/>
    <w:rsid w:val="00805680"/>
    <w:rsid w:val="008069C9"/>
    <w:rsid w:val="00806D90"/>
    <w:rsid w:val="00810E24"/>
    <w:rsid w:val="00811C67"/>
    <w:rsid w:val="00812FF7"/>
    <w:rsid w:val="00814210"/>
    <w:rsid w:val="008143D0"/>
    <w:rsid w:val="00814A39"/>
    <w:rsid w:val="00814A62"/>
    <w:rsid w:val="00821569"/>
    <w:rsid w:val="00821EE2"/>
    <w:rsid w:val="00822CA8"/>
    <w:rsid w:val="00826E84"/>
    <w:rsid w:val="00830611"/>
    <w:rsid w:val="00831B39"/>
    <w:rsid w:val="0083323B"/>
    <w:rsid w:val="00837E8B"/>
    <w:rsid w:val="008401F4"/>
    <w:rsid w:val="008410C6"/>
    <w:rsid w:val="00841B1A"/>
    <w:rsid w:val="00842242"/>
    <w:rsid w:val="0084234A"/>
    <w:rsid w:val="00842C53"/>
    <w:rsid w:val="00842F25"/>
    <w:rsid w:val="00844783"/>
    <w:rsid w:val="008507B4"/>
    <w:rsid w:val="00852A94"/>
    <w:rsid w:val="0085587C"/>
    <w:rsid w:val="008567E6"/>
    <w:rsid w:val="008611BC"/>
    <w:rsid w:val="00863AAE"/>
    <w:rsid w:val="008654FC"/>
    <w:rsid w:val="00871F7B"/>
    <w:rsid w:val="008805CE"/>
    <w:rsid w:val="008805ED"/>
    <w:rsid w:val="0088089F"/>
    <w:rsid w:val="00881A6B"/>
    <w:rsid w:val="0088312C"/>
    <w:rsid w:val="00883F2A"/>
    <w:rsid w:val="00885662"/>
    <w:rsid w:val="00886669"/>
    <w:rsid w:val="0088731E"/>
    <w:rsid w:val="00887F83"/>
    <w:rsid w:val="008903DC"/>
    <w:rsid w:val="0089115C"/>
    <w:rsid w:val="00894C5E"/>
    <w:rsid w:val="00897D2B"/>
    <w:rsid w:val="00897F77"/>
    <w:rsid w:val="008A029D"/>
    <w:rsid w:val="008A0E71"/>
    <w:rsid w:val="008B12CE"/>
    <w:rsid w:val="008B2268"/>
    <w:rsid w:val="008B3CF9"/>
    <w:rsid w:val="008B5E5A"/>
    <w:rsid w:val="008C08F0"/>
    <w:rsid w:val="008C2614"/>
    <w:rsid w:val="008C3E15"/>
    <w:rsid w:val="008C5FC7"/>
    <w:rsid w:val="008C618D"/>
    <w:rsid w:val="008C66AB"/>
    <w:rsid w:val="008D0D35"/>
    <w:rsid w:val="008D149C"/>
    <w:rsid w:val="008D2748"/>
    <w:rsid w:val="008D28D8"/>
    <w:rsid w:val="008D2FE2"/>
    <w:rsid w:val="008D51C2"/>
    <w:rsid w:val="008D5BEB"/>
    <w:rsid w:val="008E0256"/>
    <w:rsid w:val="008E1836"/>
    <w:rsid w:val="008E47CA"/>
    <w:rsid w:val="008E6344"/>
    <w:rsid w:val="008E654B"/>
    <w:rsid w:val="008E6567"/>
    <w:rsid w:val="008E7A2C"/>
    <w:rsid w:val="008E7AA9"/>
    <w:rsid w:val="008E7EE7"/>
    <w:rsid w:val="008F0DC4"/>
    <w:rsid w:val="008F3445"/>
    <w:rsid w:val="008F39C4"/>
    <w:rsid w:val="008F3D22"/>
    <w:rsid w:val="008F4A5D"/>
    <w:rsid w:val="008F4BF1"/>
    <w:rsid w:val="008F56F5"/>
    <w:rsid w:val="009033A4"/>
    <w:rsid w:val="00905C26"/>
    <w:rsid w:val="0091012C"/>
    <w:rsid w:val="009106F6"/>
    <w:rsid w:val="00911449"/>
    <w:rsid w:val="00911A2A"/>
    <w:rsid w:val="0091291E"/>
    <w:rsid w:val="0091452D"/>
    <w:rsid w:val="00915002"/>
    <w:rsid w:val="0091573F"/>
    <w:rsid w:val="00916457"/>
    <w:rsid w:val="00917856"/>
    <w:rsid w:val="00917DA5"/>
    <w:rsid w:val="0092035F"/>
    <w:rsid w:val="00920D97"/>
    <w:rsid w:val="00921E97"/>
    <w:rsid w:val="0092356E"/>
    <w:rsid w:val="00924476"/>
    <w:rsid w:val="009257AB"/>
    <w:rsid w:val="00926472"/>
    <w:rsid w:val="00926CE6"/>
    <w:rsid w:val="00932226"/>
    <w:rsid w:val="00935CD1"/>
    <w:rsid w:val="009363D9"/>
    <w:rsid w:val="009378E3"/>
    <w:rsid w:val="009400DF"/>
    <w:rsid w:val="009403DD"/>
    <w:rsid w:val="00941DD1"/>
    <w:rsid w:val="00942944"/>
    <w:rsid w:val="00943895"/>
    <w:rsid w:val="00944917"/>
    <w:rsid w:val="00945034"/>
    <w:rsid w:val="00945F4D"/>
    <w:rsid w:val="00947464"/>
    <w:rsid w:val="00947D5C"/>
    <w:rsid w:val="009501AA"/>
    <w:rsid w:val="00952532"/>
    <w:rsid w:val="00953494"/>
    <w:rsid w:val="00953CF3"/>
    <w:rsid w:val="00955578"/>
    <w:rsid w:val="00956D86"/>
    <w:rsid w:val="00960E79"/>
    <w:rsid w:val="00961557"/>
    <w:rsid w:val="009649B1"/>
    <w:rsid w:val="00967793"/>
    <w:rsid w:val="00967C96"/>
    <w:rsid w:val="00972F83"/>
    <w:rsid w:val="0097412E"/>
    <w:rsid w:val="00974D80"/>
    <w:rsid w:val="00977AB3"/>
    <w:rsid w:val="00977F26"/>
    <w:rsid w:val="009828C0"/>
    <w:rsid w:val="00982EEF"/>
    <w:rsid w:val="009846E3"/>
    <w:rsid w:val="00985221"/>
    <w:rsid w:val="00987A23"/>
    <w:rsid w:val="009901CF"/>
    <w:rsid w:val="009906F2"/>
    <w:rsid w:val="00990A9C"/>
    <w:rsid w:val="009911E3"/>
    <w:rsid w:val="00995646"/>
    <w:rsid w:val="00995C11"/>
    <w:rsid w:val="00996A87"/>
    <w:rsid w:val="009972AE"/>
    <w:rsid w:val="009A11B9"/>
    <w:rsid w:val="009A3D13"/>
    <w:rsid w:val="009A4795"/>
    <w:rsid w:val="009A49F3"/>
    <w:rsid w:val="009A4D7A"/>
    <w:rsid w:val="009A5DDC"/>
    <w:rsid w:val="009A6A36"/>
    <w:rsid w:val="009A73B8"/>
    <w:rsid w:val="009B0072"/>
    <w:rsid w:val="009B12B1"/>
    <w:rsid w:val="009B2C4A"/>
    <w:rsid w:val="009B38CB"/>
    <w:rsid w:val="009B768E"/>
    <w:rsid w:val="009C078A"/>
    <w:rsid w:val="009C1AB7"/>
    <w:rsid w:val="009C29B9"/>
    <w:rsid w:val="009C2D9F"/>
    <w:rsid w:val="009C492C"/>
    <w:rsid w:val="009D355C"/>
    <w:rsid w:val="009D3BDD"/>
    <w:rsid w:val="009D71BB"/>
    <w:rsid w:val="009D795F"/>
    <w:rsid w:val="009E1DBD"/>
    <w:rsid w:val="009E4520"/>
    <w:rsid w:val="009E6FF4"/>
    <w:rsid w:val="009E79E8"/>
    <w:rsid w:val="009F34EB"/>
    <w:rsid w:val="009F3B4E"/>
    <w:rsid w:val="009F4178"/>
    <w:rsid w:val="009F6334"/>
    <w:rsid w:val="009F6543"/>
    <w:rsid w:val="009F7BE9"/>
    <w:rsid w:val="00A008D4"/>
    <w:rsid w:val="00A023ED"/>
    <w:rsid w:val="00A06DFB"/>
    <w:rsid w:val="00A10B19"/>
    <w:rsid w:val="00A125B0"/>
    <w:rsid w:val="00A12DFF"/>
    <w:rsid w:val="00A13C89"/>
    <w:rsid w:val="00A16D29"/>
    <w:rsid w:val="00A17587"/>
    <w:rsid w:val="00A2275C"/>
    <w:rsid w:val="00A2584A"/>
    <w:rsid w:val="00A258C5"/>
    <w:rsid w:val="00A276CF"/>
    <w:rsid w:val="00A31C93"/>
    <w:rsid w:val="00A330AE"/>
    <w:rsid w:val="00A36407"/>
    <w:rsid w:val="00A374B9"/>
    <w:rsid w:val="00A375A1"/>
    <w:rsid w:val="00A40774"/>
    <w:rsid w:val="00A4476E"/>
    <w:rsid w:val="00A4480A"/>
    <w:rsid w:val="00A44B72"/>
    <w:rsid w:val="00A4644C"/>
    <w:rsid w:val="00A51C8E"/>
    <w:rsid w:val="00A52A0C"/>
    <w:rsid w:val="00A54FA7"/>
    <w:rsid w:val="00A55339"/>
    <w:rsid w:val="00A63090"/>
    <w:rsid w:val="00A652E7"/>
    <w:rsid w:val="00A66F83"/>
    <w:rsid w:val="00A6743C"/>
    <w:rsid w:val="00A67F7F"/>
    <w:rsid w:val="00A7289F"/>
    <w:rsid w:val="00A75D35"/>
    <w:rsid w:val="00A77AF2"/>
    <w:rsid w:val="00A77F58"/>
    <w:rsid w:val="00A843B9"/>
    <w:rsid w:val="00A84EE2"/>
    <w:rsid w:val="00A862BB"/>
    <w:rsid w:val="00A864FA"/>
    <w:rsid w:val="00A87017"/>
    <w:rsid w:val="00A9077A"/>
    <w:rsid w:val="00A91EA4"/>
    <w:rsid w:val="00A9239B"/>
    <w:rsid w:val="00A94561"/>
    <w:rsid w:val="00A945A0"/>
    <w:rsid w:val="00A95267"/>
    <w:rsid w:val="00A956DC"/>
    <w:rsid w:val="00A96CAA"/>
    <w:rsid w:val="00A97615"/>
    <w:rsid w:val="00A97F2D"/>
    <w:rsid w:val="00AA26E8"/>
    <w:rsid w:val="00AA4068"/>
    <w:rsid w:val="00AA4CCD"/>
    <w:rsid w:val="00AA5874"/>
    <w:rsid w:val="00AB101B"/>
    <w:rsid w:val="00AB1143"/>
    <w:rsid w:val="00AB2307"/>
    <w:rsid w:val="00AB3CFF"/>
    <w:rsid w:val="00AB3F5C"/>
    <w:rsid w:val="00AB3FB6"/>
    <w:rsid w:val="00AB4EFA"/>
    <w:rsid w:val="00AB4FB7"/>
    <w:rsid w:val="00AB5E69"/>
    <w:rsid w:val="00AC22CC"/>
    <w:rsid w:val="00AC2887"/>
    <w:rsid w:val="00AC7D0F"/>
    <w:rsid w:val="00AD1D07"/>
    <w:rsid w:val="00AD589E"/>
    <w:rsid w:val="00AD6FF3"/>
    <w:rsid w:val="00AE2E94"/>
    <w:rsid w:val="00AE41A1"/>
    <w:rsid w:val="00AE43FF"/>
    <w:rsid w:val="00AE556E"/>
    <w:rsid w:val="00AE5B77"/>
    <w:rsid w:val="00AE5FD1"/>
    <w:rsid w:val="00AE653F"/>
    <w:rsid w:val="00AF041A"/>
    <w:rsid w:val="00AF4681"/>
    <w:rsid w:val="00B00280"/>
    <w:rsid w:val="00B028B0"/>
    <w:rsid w:val="00B038EF"/>
    <w:rsid w:val="00B04583"/>
    <w:rsid w:val="00B04E78"/>
    <w:rsid w:val="00B05172"/>
    <w:rsid w:val="00B0550C"/>
    <w:rsid w:val="00B05722"/>
    <w:rsid w:val="00B0731F"/>
    <w:rsid w:val="00B07B40"/>
    <w:rsid w:val="00B12B8D"/>
    <w:rsid w:val="00B1438A"/>
    <w:rsid w:val="00B161D9"/>
    <w:rsid w:val="00B1656A"/>
    <w:rsid w:val="00B207AE"/>
    <w:rsid w:val="00B21A65"/>
    <w:rsid w:val="00B22F05"/>
    <w:rsid w:val="00B23079"/>
    <w:rsid w:val="00B26141"/>
    <w:rsid w:val="00B31757"/>
    <w:rsid w:val="00B32E6B"/>
    <w:rsid w:val="00B336C9"/>
    <w:rsid w:val="00B33994"/>
    <w:rsid w:val="00B34FFE"/>
    <w:rsid w:val="00B37D88"/>
    <w:rsid w:val="00B418E2"/>
    <w:rsid w:val="00B44153"/>
    <w:rsid w:val="00B4664D"/>
    <w:rsid w:val="00B5083C"/>
    <w:rsid w:val="00B50DA8"/>
    <w:rsid w:val="00B52F41"/>
    <w:rsid w:val="00B53A21"/>
    <w:rsid w:val="00B53C56"/>
    <w:rsid w:val="00B53D88"/>
    <w:rsid w:val="00B55592"/>
    <w:rsid w:val="00B55783"/>
    <w:rsid w:val="00B63719"/>
    <w:rsid w:val="00B65A02"/>
    <w:rsid w:val="00B65D3B"/>
    <w:rsid w:val="00B65F00"/>
    <w:rsid w:val="00B660D6"/>
    <w:rsid w:val="00B673DC"/>
    <w:rsid w:val="00B71A98"/>
    <w:rsid w:val="00B71F9E"/>
    <w:rsid w:val="00B7357A"/>
    <w:rsid w:val="00B74827"/>
    <w:rsid w:val="00B75747"/>
    <w:rsid w:val="00B76984"/>
    <w:rsid w:val="00B81F80"/>
    <w:rsid w:val="00B826C3"/>
    <w:rsid w:val="00B82E68"/>
    <w:rsid w:val="00B876D9"/>
    <w:rsid w:val="00B9011A"/>
    <w:rsid w:val="00B92220"/>
    <w:rsid w:val="00B93C6E"/>
    <w:rsid w:val="00B93E3C"/>
    <w:rsid w:val="00B95609"/>
    <w:rsid w:val="00BA032F"/>
    <w:rsid w:val="00BA0E57"/>
    <w:rsid w:val="00BA1313"/>
    <w:rsid w:val="00BA183C"/>
    <w:rsid w:val="00BA3628"/>
    <w:rsid w:val="00BA3BF0"/>
    <w:rsid w:val="00BA3EE9"/>
    <w:rsid w:val="00BA46A9"/>
    <w:rsid w:val="00BA7880"/>
    <w:rsid w:val="00BB0459"/>
    <w:rsid w:val="00BB16C6"/>
    <w:rsid w:val="00BB2497"/>
    <w:rsid w:val="00BB28BA"/>
    <w:rsid w:val="00BB529A"/>
    <w:rsid w:val="00BB7956"/>
    <w:rsid w:val="00BC2502"/>
    <w:rsid w:val="00BC3A19"/>
    <w:rsid w:val="00BC5834"/>
    <w:rsid w:val="00BC67F7"/>
    <w:rsid w:val="00BC6D54"/>
    <w:rsid w:val="00BC6DF8"/>
    <w:rsid w:val="00BC7D35"/>
    <w:rsid w:val="00BD052D"/>
    <w:rsid w:val="00BD0AEB"/>
    <w:rsid w:val="00BD2EA7"/>
    <w:rsid w:val="00BD2FC5"/>
    <w:rsid w:val="00BE2781"/>
    <w:rsid w:val="00BE683D"/>
    <w:rsid w:val="00BE7582"/>
    <w:rsid w:val="00BF062F"/>
    <w:rsid w:val="00BF30F3"/>
    <w:rsid w:val="00BF38E9"/>
    <w:rsid w:val="00C012B1"/>
    <w:rsid w:val="00C0272F"/>
    <w:rsid w:val="00C03CF9"/>
    <w:rsid w:val="00C04D18"/>
    <w:rsid w:val="00C11090"/>
    <w:rsid w:val="00C116B9"/>
    <w:rsid w:val="00C12F3C"/>
    <w:rsid w:val="00C1323D"/>
    <w:rsid w:val="00C13B43"/>
    <w:rsid w:val="00C14D2A"/>
    <w:rsid w:val="00C162BC"/>
    <w:rsid w:val="00C163BA"/>
    <w:rsid w:val="00C17B43"/>
    <w:rsid w:val="00C202DF"/>
    <w:rsid w:val="00C23342"/>
    <w:rsid w:val="00C249B3"/>
    <w:rsid w:val="00C24CE2"/>
    <w:rsid w:val="00C32091"/>
    <w:rsid w:val="00C3273E"/>
    <w:rsid w:val="00C32A2E"/>
    <w:rsid w:val="00C403FB"/>
    <w:rsid w:val="00C4282C"/>
    <w:rsid w:val="00C45B7A"/>
    <w:rsid w:val="00C45DA0"/>
    <w:rsid w:val="00C52A34"/>
    <w:rsid w:val="00C52F7E"/>
    <w:rsid w:val="00C54004"/>
    <w:rsid w:val="00C54C89"/>
    <w:rsid w:val="00C605AE"/>
    <w:rsid w:val="00C60C7E"/>
    <w:rsid w:val="00C63087"/>
    <w:rsid w:val="00C6336A"/>
    <w:rsid w:val="00C67377"/>
    <w:rsid w:val="00C676FC"/>
    <w:rsid w:val="00C7091D"/>
    <w:rsid w:val="00C70D4E"/>
    <w:rsid w:val="00C71509"/>
    <w:rsid w:val="00C716A5"/>
    <w:rsid w:val="00C716AD"/>
    <w:rsid w:val="00C75376"/>
    <w:rsid w:val="00C7592B"/>
    <w:rsid w:val="00C76003"/>
    <w:rsid w:val="00C76556"/>
    <w:rsid w:val="00C820B7"/>
    <w:rsid w:val="00C83508"/>
    <w:rsid w:val="00C844E3"/>
    <w:rsid w:val="00C848D2"/>
    <w:rsid w:val="00C918E7"/>
    <w:rsid w:val="00C964C8"/>
    <w:rsid w:val="00CA177C"/>
    <w:rsid w:val="00CA23F9"/>
    <w:rsid w:val="00CA254C"/>
    <w:rsid w:val="00CA3123"/>
    <w:rsid w:val="00CA3335"/>
    <w:rsid w:val="00CA4770"/>
    <w:rsid w:val="00CA5F19"/>
    <w:rsid w:val="00CA6622"/>
    <w:rsid w:val="00CA7D0E"/>
    <w:rsid w:val="00CB6D44"/>
    <w:rsid w:val="00CC0E24"/>
    <w:rsid w:val="00CC1818"/>
    <w:rsid w:val="00CC792C"/>
    <w:rsid w:val="00CC7EE5"/>
    <w:rsid w:val="00CD0986"/>
    <w:rsid w:val="00CD2553"/>
    <w:rsid w:val="00CD7250"/>
    <w:rsid w:val="00CE0EDC"/>
    <w:rsid w:val="00CE2064"/>
    <w:rsid w:val="00CE252F"/>
    <w:rsid w:val="00CE2646"/>
    <w:rsid w:val="00CE5EF6"/>
    <w:rsid w:val="00CE61F4"/>
    <w:rsid w:val="00CE68B6"/>
    <w:rsid w:val="00CE7695"/>
    <w:rsid w:val="00CF00BA"/>
    <w:rsid w:val="00CF3300"/>
    <w:rsid w:val="00CF6572"/>
    <w:rsid w:val="00CF76B1"/>
    <w:rsid w:val="00CF7D0B"/>
    <w:rsid w:val="00CF7DE6"/>
    <w:rsid w:val="00D00306"/>
    <w:rsid w:val="00D005A2"/>
    <w:rsid w:val="00D037A0"/>
    <w:rsid w:val="00D0527B"/>
    <w:rsid w:val="00D121E8"/>
    <w:rsid w:val="00D13ED0"/>
    <w:rsid w:val="00D14331"/>
    <w:rsid w:val="00D14B78"/>
    <w:rsid w:val="00D15607"/>
    <w:rsid w:val="00D15EF9"/>
    <w:rsid w:val="00D1646B"/>
    <w:rsid w:val="00D16934"/>
    <w:rsid w:val="00D20141"/>
    <w:rsid w:val="00D21917"/>
    <w:rsid w:val="00D233B8"/>
    <w:rsid w:val="00D272A9"/>
    <w:rsid w:val="00D27E00"/>
    <w:rsid w:val="00D360AF"/>
    <w:rsid w:val="00D436A1"/>
    <w:rsid w:val="00D43BE0"/>
    <w:rsid w:val="00D45F7D"/>
    <w:rsid w:val="00D47473"/>
    <w:rsid w:val="00D522F5"/>
    <w:rsid w:val="00D53731"/>
    <w:rsid w:val="00D54BA1"/>
    <w:rsid w:val="00D562D3"/>
    <w:rsid w:val="00D5705D"/>
    <w:rsid w:val="00D61FFA"/>
    <w:rsid w:val="00D63C53"/>
    <w:rsid w:val="00D65CF4"/>
    <w:rsid w:val="00D67390"/>
    <w:rsid w:val="00D723C9"/>
    <w:rsid w:val="00D76348"/>
    <w:rsid w:val="00D80587"/>
    <w:rsid w:val="00D8449D"/>
    <w:rsid w:val="00D84CDF"/>
    <w:rsid w:val="00D86932"/>
    <w:rsid w:val="00D8758B"/>
    <w:rsid w:val="00D91848"/>
    <w:rsid w:val="00D94FB3"/>
    <w:rsid w:val="00DA0E23"/>
    <w:rsid w:val="00DA196D"/>
    <w:rsid w:val="00DA2C7A"/>
    <w:rsid w:val="00DA2EDF"/>
    <w:rsid w:val="00DA51DF"/>
    <w:rsid w:val="00DA56A0"/>
    <w:rsid w:val="00DA5A19"/>
    <w:rsid w:val="00DA7B6C"/>
    <w:rsid w:val="00DB276F"/>
    <w:rsid w:val="00DB2E28"/>
    <w:rsid w:val="00DB4EAA"/>
    <w:rsid w:val="00DB562E"/>
    <w:rsid w:val="00DB60BA"/>
    <w:rsid w:val="00DB70E7"/>
    <w:rsid w:val="00DB79DC"/>
    <w:rsid w:val="00DC04A0"/>
    <w:rsid w:val="00DC074A"/>
    <w:rsid w:val="00DC077F"/>
    <w:rsid w:val="00DC0E2D"/>
    <w:rsid w:val="00DC6C95"/>
    <w:rsid w:val="00DD18DC"/>
    <w:rsid w:val="00DD212D"/>
    <w:rsid w:val="00DD3915"/>
    <w:rsid w:val="00DD3F07"/>
    <w:rsid w:val="00DD4C5E"/>
    <w:rsid w:val="00DD76B7"/>
    <w:rsid w:val="00DE28E5"/>
    <w:rsid w:val="00DE3CE4"/>
    <w:rsid w:val="00DE6C83"/>
    <w:rsid w:val="00DE6F64"/>
    <w:rsid w:val="00DE7FC0"/>
    <w:rsid w:val="00DF1153"/>
    <w:rsid w:val="00DF247A"/>
    <w:rsid w:val="00DF24E0"/>
    <w:rsid w:val="00DF5F27"/>
    <w:rsid w:val="00E009E4"/>
    <w:rsid w:val="00E01E30"/>
    <w:rsid w:val="00E02168"/>
    <w:rsid w:val="00E027E7"/>
    <w:rsid w:val="00E03AC8"/>
    <w:rsid w:val="00E04493"/>
    <w:rsid w:val="00E05353"/>
    <w:rsid w:val="00E072B6"/>
    <w:rsid w:val="00E072F6"/>
    <w:rsid w:val="00E12534"/>
    <w:rsid w:val="00E12738"/>
    <w:rsid w:val="00E12D2D"/>
    <w:rsid w:val="00E15159"/>
    <w:rsid w:val="00E1584D"/>
    <w:rsid w:val="00E1596D"/>
    <w:rsid w:val="00E16202"/>
    <w:rsid w:val="00E165D2"/>
    <w:rsid w:val="00E171FA"/>
    <w:rsid w:val="00E22130"/>
    <w:rsid w:val="00E22872"/>
    <w:rsid w:val="00E22E26"/>
    <w:rsid w:val="00E237F2"/>
    <w:rsid w:val="00E23929"/>
    <w:rsid w:val="00E25776"/>
    <w:rsid w:val="00E25E96"/>
    <w:rsid w:val="00E27209"/>
    <w:rsid w:val="00E3002A"/>
    <w:rsid w:val="00E326B2"/>
    <w:rsid w:val="00E32EE9"/>
    <w:rsid w:val="00E3364A"/>
    <w:rsid w:val="00E33661"/>
    <w:rsid w:val="00E346C8"/>
    <w:rsid w:val="00E36C3F"/>
    <w:rsid w:val="00E37A36"/>
    <w:rsid w:val="00E37A8B"/>
    <w:rsid w:val="00E40424"/>
    <w:rsid w:val="00E4176F"/>
    <w:rsid w:val="00E4398B"/>
    <w:rsid w:val="00E4523A"/>
    <w:rsid w:val="00E47136"/>
    <w:rsid w:val="00E50C79"/>
    <w:rsid w:val="00E52DB4"/>
    <w:rsid w:val="00E53588"/>
    <w:rsid w:val="00E567C5"/>
    <w:rsid w:val="00E6086F"/>
    <w:rsid w:val="00E60C29"/>
    <w:rsid w:val="00E612E7"/>
    <w:rsid w:val="00E6188F"/>
    <w:rsid w:val="00E638FE"/>
    <w:rsid w:val="00E64DB3"/>
    <w:rsid w:val="00E64E76"/>
    <w:rsid w:val="00E653E6"/>
    <w:rsid w:val="00E6554D"/>
    <w:rsid w:val="00E662C8"/>
    <w:rsid w:val="00E6689B"/>
    <w:rsid w:val="00E66E14"/>
    <w:rsid w:val="00E709B8"/>
    <w:rsid w:val="00E7121E"/>
    <w:rsid w:val="00E7128F"/>
    <w:rsid w:val="00E72E5E"/>
    <w:rsid w:val="00E74A40"/>
    <w:rsid w:val="00E777B3"/>
    <w:rsid w:val="00E80A3A"/>
    <w:rsid w:val="00E81185"/>
    <w:rsid w:val="00E81CB6"/>
    <w:rsid w:val="00E83E65"/>
    <w:rsid w:val="00E84FDE"/>
    <w:rsid w:val="00E9040A"/>
    <w:rsid w:val="00E90F7D"/>
    <w:rsid w:val="00E92520"/>
    <w:rsid w:val="00E926CD"/>
    <w:rsid w:val="00E944CC"/>
    <w:rsid w:val="00E94F5A"/>
    <w:rsid w:val="00E95144"/>
    <w:rsid w:val="00E953B2"/>
    <w:rsid w:val="00E9546A"/>
    <w:rsid w:val="00E97EEF"/>
    <w:rsid w:val="00EA32BE"/>
    <w:rsid w:val="00EA4808"/>
    <w:rsid w:val="00EA4E0A"/>
    <w:rsid w:val="00EA5D80"/>
    <w:rsid w:val="00EA5E97"/>
    <w:rsid w:val="00EB14C0"/>
    <w:rsid w:val="00EB2232"/>
    <w:rsid w:val="00EB3BBE"/>
    <w:rsid w:val="00EB44A1"/>
    <w:rsid w:val="00EB4BB2"/>
    <w:rsid w:val="00EB5049"/>
    <w:rsid w:val="00EB6F21"/>
    <w:rsid w:val="00EC2261"/>
    <w:rsid w:val="00EC38FD"/>
    <w:rsid w:val="00EC78A8"/>
    <w:rsid w:val="00EC7DA4"/>
    <w:rsid w:val="00ED0325"/>
    <w:rsid w:val="00ED5314"/>
    <w:rsid w:val="00ED5BD8"/>
    <w:rsid w:val="00EE30E2"/>
    <w:rsid w:val="00EE4CDF"/>
    <w:rsid w:val="00EE7D1C"/>
    <w:rsid w:val="00EF0F64"/>
    <w:rsid w:val="00EF1068"/>
    <w:rsid w:val="00EF1179"/>
    <w:rsid w:val="00EF17E1"/>
    <w:rsid w:val="00EF17EA"/>
    <w:rsid w:val="00EF20CB"/>
    <w:rsid w:val="00EF25ED"/>
    <w:rsid w:val="00EF77E1"/>
    <w:rsid w:val="00EF7BD5"/>
    <w:rsid w:val="00F00EDB"/>
    <w:rsid w:val="00F031BD"/>
    <w:rsid w:val="00F04399"/>
    <w:rsid w:val="00F07DDB"/>
    <w:rsid w:val="00F10D04"/>
    <w:rsid w:val="00F15D65"/>
    <w:rsid w:val="00F17D9A"/>
    <w:rsid w:val="00F23A13"/>
    <w:rsid w:val="00F2425A"/>
    <w:rsid w:val="00F30282"/>
    <w:rsid w:val="00F30593"/>
    <w:rsid w:val="00F308DE"/>
    <w:rsid w:val="00F31E36"/>
    <w:rsid w:val="00F32242"/>
    <w:rsid w:val="00F3386D"/>
    <w:rsid w:val="00F34886"/>
    <w:rsid w:val="00F360ED"/>
    <w:rsid w:val="00F36521"/>
    <w:rsid w:val="00F36B68"/>
    <w:rsid w:val="00F3744B"/>
    <w:rsid w:val="00F41D29"/>
    <w:rsid w:val="00F435D8"/>
    <w:rsid w:val="00F45EC0"/>
    <w:rsid w:val="00F46297"/>
    <w:rsid w:val="00F46769"/>
    <w:rsid w:val="00F50ADD"/>
    <w:rsid w:val="00F53359"/>
    <w:rsid w:val="00F55AAF"/>
    <w:rsid w:val="00F55D24"/>
    <w:rsid w:val="00F60DE7"/>
    <w:rsid w:val="00F612AA"/>
    <w:rsid w:val="00F633D8"/>
    <w:rsid w:val="00F636C9"/>
    <w:rsid w:val="00F657C5"/>
    <w:rsid w:val="00F65D16"/>
    <w:rsid w:val="00F7039E"/>
    <w:rsid w:val="00F73145"/>
    <w:rsid w:val="00F73B22"/>
    <w:rsid w:val="00F74280"/>
    <w:rsid w:val="00F74A2C"/>
    <w:rsid w:val="00F76E76"/>
    <w:rsid w:val="00F77F10"/>
    <w:rsid w:val="00F80C17"/>
    <w:rsid w:val="00F81FFA"/>
    <w:rsid w:val="00F83C65"/>
    <w:rsid w:val="00F86550"/>
    <w:rsid w:val="00F866F8"/>
    <w:rsid w:val="00F925E7"/>
    <w:rsid w:val="00F92867"/>
    <w:rsid w:val="00F92878"/>
    <w:rsid w:val="00F94E7B"/>
    <w:rsid w:val="00F955B5"/>
    <w:rsid w:val="00F96E76"/>
    <w:rsid w:val="00FA153F"/>
    <w:rsid w:val="00FA248D"/>
    <w:rsid w:val="00FA2624"/>
    <w:rsid w:val="00FA486B"/>
    <w:rsid w:val="00FA6114"/>
    <w:rsid w:val="00FB40A9"/>
    <w:rsid w:val="00FB6630"/>
    <w:rsid w:val="00FB6806"/>
    <w:rsid w:val="00FB68B4"/>
    <w:rsid w:val="00FC65B0"/>
    <w:rsid w:val="00FC70B3"/>
    <w:rsid w:val="00FC7E67"/>
    <w:rsid w:val="00FD0483"/>
    <w:rsid w:val="00FD1AEA"/>
    <w:rsid w:val="00FD47EF"/>
    <w:rsid w:val="00FD7561"/>
    <w:rsid w:val="00FE047D"/>
    <w:rsid w:val="00FE1F2D"/>
    <w:rsid w:val="00FE39AA"/>
    <w:rsid w:val="00FE41F2"/>
    <w:rsid w:val="00FE7AB7"/>
    <w:rsid w:val="00FE7C63"/>
    <w:rsid w:val="00FF2300"/>
    <w:rsid w:val="00FF3B53"/>
    <w:rsid w:val="00FF76F6"/>
    <w:rsid w:val="523B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83D9"/>
  <w15:chartTrackingRefBased/>
  <w15:docId w15:val="{318E7BE6-DF12-406E-8A1A-07FED6D1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E45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45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28F"/>
  </w:style>
  <w:style w:type="paragraph" w:styleId="Footer">
    <w:name w:val="footer"/>
    <w:basedOn w:val="Normal"/>
    <w:link w:val="FooterChar"/>
    <w:uiPriority w:val="99"/>
    <w:unhideWhenUsed/>
    <w:rsid w:val="00E71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28F"/>
  </w:style>
  <w:style w:type="paragraph" w:styleId="ListParagraph">
    <w:name w:val="List Paragraph"/>
    <w:basedOn w:val="Normal"/>
    <w:uiPriority w:val="34"/>
    <w:qFormat/>
    <w:rsid w:val="00BC2502"/>
    <w:pPr>
      <w:ind w:left="720"/>
      <w:contextualSpacing/>
    </w:pPr>
  </w:style>
  <w:style w:type="paragraph" w:styleId="NormalWeb">
    <w:name w:val="Normal (Web)"/>
    <w:basedOn w:val="Normal"/>
    <w:uiPriority w:val="99"/>
    <w:unhideWhenUsed/>
    <w:rsid w:val="00BC2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2502"/>
    <w:rPr>
      <w:color w:val="0000FF"/>
      <w:u w:val="single"/>
    </w:rPr>
  </w:style>
  <w:style w:type="paragraph" w:styleId="EndnoteText">
    <w:name w:val="endnote text"/>
    <w:basedOn w:val="Normal"/>
    <w:link w:val="EndnoteTextChar"/>
    <w:uiPriority w:val="99"/>
    <w:unhideWhenUsed/>
    <w:rsid w:val="00B038EF"/>
    <w:pPr>
      <w:spacing w:after="0" w:line="240" w:lineRule="auto"/>
    </w:pPr>
    <w:rPr>
      <w:sz w:val="20"/>
      <w:szCs w:val="20"/>
    </w:rPr>
  </w:style>
  <w:style w:type="character" w:customStyle="1" w:styleId="EndnoteTextChar">
    <w:name w:val="Endnote Text Char"/>
    <w:basedOn w:val="DefaultParagraphFont"/>
    <w:link w:val="EndnoteText"/>
    <w:uiPriority w:val="99"/>
    <w:rsid w:val="00B038EF"/>
    <w:rPr>
      <w:sz w:val="20"/>
      <w:szCs w:val="20"/>
    </w:rPr>
  </w:style>
  <w:style w:type="character" w:styleId="EndnoteReference">
    <w:name w:val="endnote reference"/>
    <w:basedOn w:val="DefaultParagraphFont"/>
    <w:uiPriority w:val="99"/>
    <w:semiHidden/>
    <w:unhideWhenUsed/>
    <w:rsid w:val="00B038EF"/>
    <w:rPr>
      <w:vertAlign w:val="superscript"/>
    </w:rPr>
  </w:style>
  <w:style w:type="paragraph" w:styleId="BalloonText">
    <w:name w:val="Balloon Text"/>
    <w:basedOn w:val="Normal"/>
    <w:link w:val="BalloonTextChar"/>
    <w:uiPriority w:val="99"/>
    <w:semiHidden/>
    <w:unhideWhenUsed/>
    <w:rsid w:val="00B44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153"/>
    <w:rPr>
      <w:rFonts w:ascii="Segoe UI" w:hAnsi="Segoe UI" w:cs="Segoe UI"/>
      <w:sz w:val="18"/>
      <w:szCs w:val="18"/>
    </w:rPr>
  </w:style>
  <w:style w:type="character" w:styleId="Emphasis">
    <w:name w:val="Emphasis"/>
    <w:basedOn w:val="DefaultParagraphFont"/>
    <w:uiPriority w:val="20"/>
    <w:qFormat/>
    <w:rsid w:val="0026344D"/>
    <w:rPr>
      <w:i/>
      <w:iCs/>
    </w:rPr>
  </w:style>
  <w:style w:type="character" w:styleId="UnresolvedMention">
    <w:name w:val="Unresolved Mention"/>
    <w:basedOn w:val="DefaultParagraphFont"/>
    <w:uiPriority w:val="99"/>
    <w:semiHidden/>
    <w:unhideWhenUsed/>
    <w:rsid w:val="00396FA7"/>
    <w:rPr>
      <w:color w:val="605E5C"/>
      <w:shd w:val="clear" w:color="auto" w:fill="E1DFDD"/>
    </w:rPr>
  </w:style>
  <w:style w:type="character" w:styleId="CommentReference">
    <w:name w:val="annotation reference"/>
    <w:basedOn w:val="DefaultParagraphFont"/>
    <w:uiPriority w:val="99"/>
    <w:semiHidden/>
    <w:unhideWhenUsed/>
    <w:rsid w:val="00681DC4"/>
    <w:rPr>
      <w:sz w:val="16"/>
      <w:szCs w:val="16"/>
    </w:rPr>
  </w:style>
  <w:style w:type="paragraph" w:styleId="CommentText">
    <w:name w:val="annotation text"/>
    <w:basedOn w:val="Normal"/>
    <w:link w:val="CommentTextChar"/>
    <w:uiPriority w:val="99"/>
    <w:semiHidden/>
    <w:unhideWhenUsed/>
    <w:rsid w:val="00681DC4"/>
    <w:pPr>
      <w:spacing w:line="240" w:lineRule="auto"/>
    </w:pPr>
    <w:rPr>
      <w:sz w:val="20"/>
      <w:szCs w:val="20"/>
    </w:rPr>
  </w:style>
  <w:style w:type="character" w:customStyle="1" w:styleId="CommentTextChar">
    <w:name w:val="Comment Text Char"/>
    <w:basedOn w:val="DefaultParagraphFont"/>
    <w:link w:val="CommentText"/>
    <w:uiPriority w:val="99"/>
    <w:semiHidden/>
    <w:rsid w:val="00681DC4"/>
    <w:rPr>
      <w:sz w:val="20"/>
      <w:szCs w:val="20"/>
    </w:rPr>
  </w:style>
  <w:style w:type="paragraph" w:styleId="CommentSubject">
    <w:name w:val="annotation subject"/>
    <w:basedOn w:val="CommentText"/>
    <w:next w:val="CommentText"/>
    <w:link w:val="CommentSubjectChar"/>
    <w:uiPriority w:val="99"/>
    <w:semiHidden/>
    <w:unhideWhenUsed/>
    <w:rsid w:val="00681DC4"/>
    <w:rPr>
      <w:b/>
      <w:bCs/>
    </w:rPr>
  </w:style>
  <w:style w:type="character" w:customStyle="1" w:styleId="CommentSubjectChar">
    <w:name w:val="Comment Subject Char"/>
    <w:basedOn w:val="CommentTextChar"/>
    <w:link w:val="CommentSubject"/>
    <w:uiPriority w:val="99"/>
    <w:semiHidden/>
    <w:rsid w:val="00681DC4"/>
    <w:rPr>
      <w:b/>
      <w:bCs/>
      <w:sz w:val="20"/>
      <w:szCs w:val="20"/>
    </w:rPr>
  </w:style>
  <w:style w:type="paragraph" w:styleId="HTMLPreformatted">
    <w:name w:val="HTML Preformatted"/>
    <w:basedOn w:val="Normal"/>
    <w:link w:val="HTMLPreformattedChar"/>
    <w:uiPriority w:val="99"/>
    <w:semiHidden/>
    <w:unhideWhenUsed/>
    <w:rsid w:val="0014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F68"/>
    <w:rPr>
      <w:rFonts w:ascii="Courier New" w:eastAsia="Times New Roman" w:hAnsi="Courier New" w:cs="Courier New"/>
      <w:sz w:val="20"/>
      <w:szCs w:val="20"/>
    </w:rPr>
  </w:style>
  <w:style w:type="character" w:customStyle="1" w:styleId="y2iqfc">
    <w:name w:val="y2iqfc"/>
    <w:basedOn w:val="DefaultParagraphFont"/>
    <w:rsid w:val="00144F68"/>
  </w:style>
  <w:style w:type="paragraph" w:styleId="Revision">
    <w:name w:val="Revision"/>
    <w:hidden/>
    <w:uiPriority w:val="99"/>
    <w:semiHidden/>
    <w:rsid w:val="00EF0F64"/>
    <w:pPr>
      <w:spacing w:after="0" w:line="240" w:lineRule="auto"/>
    </w:pPr>
  </w:style>
  <w:style w:type="character" w:styleId="FollowedHyperlink">
    <w:name w:val="FollowedHyperlink"/>
    <w:basedOn w:val="DefaultParagraphFont"/>
    <w:uiPriority w:val="99"/>
    <w:semiHidden/>
    <w:unhideWhenUsed/>
    <w:rsid w:val="002E4A24"/>
    <w:rPr>
      <w:color w:val="954F72" w:themeColor="followedHyperlink"/>
      <w:u w:val="single"/>
    </w:rPr>
  </w:style>
  <w:style w:type="character" w:customStyle="1" w:styleId="Heading2Char">
    <w:name w:val="Heading 2 Char"/>
    <w:basedOn w:val="DefaultParagraphFont"/>
    <w:link w:val="Heading2"/>
    <w:uiPriority w:val="9"/>
    <w:rsid w:val="009E45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452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7437">
      <w:bodyDiv w:val="1"/>
      <w:marLeft w:val="0"/>
      <w:marRight w:val="0"/>
      <w:marTop w:val="0"/>
      <w:marBottom w:val="0"/>
      <w:divBdr>
        <w:top w:val="none" w:sz="0" w:space="0" w:color="auto"/>
        <w:left w:val="none" w:sz="0" w:space="0" w:color="auto"/>
        <w:bottom w:val="none" w:sz="0" w:space="0" w:color="auto"/>
        <w:right w:val="none" w:sz="0" w:space="0" w:color="auto"/>
      </w:divBdr>
    </w:div>
    <w:div w:id="482426648">
      <w:bodyDiv w:val="1"/>
      <w:marLeft w:val="0"/>
      <w:marRight w:val="0"/>
      <w:marTop w:val="0"/>
      <w:marBottom w:val="0"/>
      <w:divBdr>
        <w:top w:val="none" w:sz="0" w:space="0" w:color="auto"/>
        <w:left w:val="none" w:sz="0" w:space="0" w:color="auto"/>
        <w:bottom w:val="none" w:sz="0" w:space="0" w:color="auto"/>
        <w:right w:val="none" w:sz="0" w:space="0" w:color="auto"/>
      </w:divBdr>
    </w:div>
    <w:div w:id="199972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8" Type="http://schemas.openxmlformats.org/officeDocument/2006/relationships/hyperlink" Target="https://babel.hathitrust.org/cgi/pt?id=mdp.39015016806153&amp;view=2up&amp;seq=160" TargetMode="External"/><Relationship Id="rId3" Type="http://schemas.openxmlformats.org/officeDocument/2006/relationships/hyperlink" Target="https://archive.org/details/elementsdorfevre00germ/page/n195/mode/2up" TargetMode="External"/><Relationship Id="rId7" Type="http://schemas.openxmlformats.org/officeDocument/2006/relationships/hyperlink" Target="https://babel.hathitrust.org/cgi/pt?id=mdp.39015016806153&amp;view=2up&amp;seq=160" TargetMode="External"/><Relationship Id="rId2" Type="http://schemas.openxmlformats.org/officeDocument/2006/relationships/hyperlink" Target="https://archive.org/details/elementsdorfevre00germ/page/n195/mode/2up" TargetMode="External"/><Relationship Id="rId1" Type="http://schemas.openxmlformats.org/officeDocument/2006/relationships/hyperlink" Target="https://www.dia.org/art/collection/object/pair-cosmetic-pots-stand-108467" TargetMode="External"/><Relationship Id="rId6" Type="http://schemas.openxmlformats.org/officeDocument/2006/relationships/hyperlink" Target="https://archive.org/details/elementsdorfevre00germ/page/n191/mode/2up" TargetMode="External"/><Relationship Id="rId5" Type="http://schemas.openxmlformats.org/officeDocument/2006/relationships/hyperlink" Target="https://archive.org/details/elementsdorfevre00germ/page/n191/mode/2up" TargetMode="External"/><Relationship Id="rId10" Type="http://schemas.openxmlformats.org/officeDocument/2006/relationships/hyperlink" Target="file:///C:\Users\Henry%20David\Downloads\note%2014" TargetMode="External"/><Relationship Id="rId4" Type="http://schemas.openxmlformats.org/officeDocument/2006/relationships/hyperlink" Target="https://madd-bordeaux.fr/objet-du-mois/toilette-dite-du-comte-de-marcellus" TargetMode="External"/><Relationship Id="rId9" Type="http://schemas.openxmlformats.org/officeDocument/2006/relationships/hyperlink" Target="file:///C:\Users\Henry%20David\Downloads\note%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0A590-1243-46A1-8DD8-5B0F195B8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1928</Words>
  <Characters>11263</Characters>
  <Application>Microsoft Office Word</Application>
  <DocSecurity>0</DocSecurity>
  <Lines>170</Lines>
  <Paragraphs>32</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Charissa Bremer-David</dc:creator>
  <cp:keywords/>
  <dc:description/>
  <cp:lastModifiedBy>Ruth Lane</cp:lastModifiedBy>
  <cp:revision>3</cp:revision>
  <cp:lastPrinted>2020-03-19T21:29:00Z</cp:lastPrinted>
  <dcterms:created xsi:type="dcterms:W3CDTF">2022-04-30T19:43:00Z</dcterms:created>
  <dcterms:modified xsi:type="dcterms:W3CDTF">2022-05-11T21:11:00Z</dcterms:modified>
</cp:coreProperties>
</file>