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5CBA" w14:textId="6669A38F" w:rsidR="00A02F69" w:rsidRPr="00D142EF" w:rsidRDefault="00963081" w:rsidP="005167EE">
      <w:pPr>
        <w:pStyle w:val="AA-SL-ChapterTitle"/>
      </w:pPr>
      <w:r w:rsidRPr="00D142EF">
        <w:t>The</w:t>
      </w:r>
      <w:r w:rsidR="00F85334" w:rsidRPr="00D142EF">
        <w:t xml:space="preserve"> </w:t>
      </w:r>
      <w:r w:rsidR="00282A2B" w:rsidRPr="00D142EF">
        <w:t>P</w:t>
      </w:r>
      <w:r w:rsidRPr="00D142EF">
        <w:t>erpetual</w:t>
      </w:r>
      <w:r w:rsidR="00F85334" w:rsidRPr="00D142EF">
        <w:t xml:space="preserve"> </w:t>
      </w:r>
      <w:r w:rsidR="00282A2B" w:rsidRPr="00D142EF">
        <w:t>U</w:t>
      </w:r>
      <w:r w:rsidRPr="00D142EF">
        <w:t>nfolding</w:t>
      </w:r>
      <w:r w:rsidR="00F85334" w:rsidRPr="00D142EF">
        <w:t xml:space="preserve"> </w:t>
      </w:r>
      <w:r w:rsidRPr="00D142EF">
        <w:t>of</w:t>
      </w:r>
      <w:r w:rsidR="00F85334" w:rsidRPr="00D142EF">
        <w:t xml:space="preserve"> </w:t>
      </w:r>
      <w:r w:rsidR="00282A2B" w:rsidRPr="00D142EF">
        <w:t>P</w:t>
      </w:r>
      <w:r w:rsidRPr="00D142EF">
        <w:t>hotographic</w:t>
      </w:r>
      <w:r w:rsidR="00F85334" w:rsidRPr="00D142EF">
        <w:t xml:space="preserve"> </w:t>
      </w:r>
      <w:r w:rsidR="00282A2B" w:rsidRPr="00D142EF">
        <w:t>H</w:t>
      </w:r>
      <w:r w:rsidRPr="00D142EF">
        <w:t>istory</w:t>
      </w:r>
      <w:r w:rsidR="00282A2B" w:rsidRPr="00D142EF">
        <w:t xml:space="preserve">: </w:t>
      </w:r>
      <w:r w:rsidRPr="00D142EF">
        <w:t>A</w:t>
      </w:r>
      <w:r w:rsidR="001458BC" w:rsidRPr="00D142EF">
        <w:t xml:space="preserve"> </w:t>
      </w:r>
      <w:r w:rsidR="00BC5B14" w:rsidRPr="00D142EF">
        <w:t xml:space="preserve">Previously Unknown </w:t>
      </w:r>
      <w:r w:rsidR="00282A2B" w:rsidRPr="00D142EF">
        <w:t>P</w:t>
      </w:r>
      <w:r w:rsidRPr="00D142EF">
        <w:t>anorama</w:t>
      </w:r>
      <w:r w:rsidR="002F22C5" w:rsidRPr="00D142EF">
        <w:t xml:space="preserve"> </w:t>
      </w:r>
      <w:r w:rsidRPr="00D142EF">
        <w:t>of</w:t>
      </w:r>
      <w:r w:rsidR="006D2524" w:rsidRPr="00D142EF">
        <w:t xml:space="preserve"> </w:t>
      </w:r>
      <w:r w:rsidRPr="00D142EF">
        <w:t>Salvador,</w:t>
      </w:r>
      <w:r w:rsidR="003F4EBD" w:rsidRPr="00D142EF">
        <w:t xml:space="preserve"> </w:t>
      </w:r>
      <w:r w:rsidRPr="00D142EF">
        <w:t>Bahia,</w:t>
      </w:r>
      <w:r w:rsidR="00BE208C" w:rsidRPr="00D142EF">
        <w:t xml:space="preserve"> </w:t>
      </w:r>
      <w:r w:rsidRPr="00D142EF">
        <w:t>by</w:t>
      </w:r>
      <w:r w:rsidR="006D2524" w:rsidRPr="00D142EF">
        <w:t xml:space="preserve"> </w:t>
      </w:r>
      <w:r w:rsidRPr="00D142EF">
        <w:t>Rodolpho</w:t>
      </w:r>
      <w:r w:rsidR="006D2524" w:rsidRPr="00D142EF">
        <w:t xml:space="preserve"> </w:t>
      </w:r>
      <w:r w:rsidRPr="00D142EF">
        <w:t>Lindemann</w:t>
      </w:r>
    </w:p>
    <w:p w14:paraId="42A9649D" w14:textId="3A5A9A54" w:rsidR="00963081" w:rsidRPr="00D142EF" w:rsidRDefault="00AD292B" w:rsidP="00BE208C">
      <w:pPr>
        <w:pStyle w:val="AA-SL-Author"/>
      </w:pPr>
      <w:r w:rsidRPr="00D142EF">
        <w:t xml:space="preserve">Julieta </w:t>
      </w:r>
      <w:proofErr w:type="spellStart"/>
      <w:r w:rsidRPr="00D142EF">
        <w:t>Pestarino</w:t>
      </w:r>
      <w:proofErr w:type="spellEnd"/>
    </w:p>
    <w:p w14:paraId="75790445" w14:textId="77777777" w:rsidR="00E35CBC" w:rsidRDefault="00E35CBC" w:rsidP="00C81410">
      <w:pPr>
        <w:pStyle w:val="AA-SL-BodyTextNoInd"/>
      </w:pPr>
    </w:p>
    <w:p w14:paraId="28B9339D" w14:textId="77777777" w:rsidR="004C5E7C" w:rsidRPr="00D142EF" w:rsidRDefault="004C5E7C" w:rsidP="004C5E7C">
      <w:pPr>
        <w:pStyle w:val="AA-SL-BodyTextNoInd"/>
      </w:pPr>
      <w:r w:rsidRPr="00D142EF">
        <w:t>Abstract</w:t>
      </w:r>
    </w:p>
    <w:p w14:paraId="63FDDAFC" w14:textId="77777777" w:rsidR="004C5E7C" w:rsidRPr="00D142EF" w:rsidRDefault="004C5E7C" w:rsidP="004C5E7C">
      <w:pPr>
        <w:pStyle w:val="AA-SL-BodyTextNoInd"/>
      </w:pPr>
      <w:r w:rsidRPr="00D142EF">
        <w:t xml:space="preserve">This article examines a panoramic photograph of the Brazilian city of Salvador, in the state of Bahia, taken around 1880 by Rodolpho Lindemann. Recently added to the collection of the Getty Research Institute, this large six-part folding work has not been mentioned in previous studies or in the foremost books on the history of photography in Brazil, suggesting that its existence has not been widely known. Although it bears no signature or stamp, comparison with a drawing based on the photograph made it possible to determine its authorship. This article explores connections with other panoramic images produced in the country </w:t>
      </w:r>
      <w:proofErr w:type="gramStart"/>
      <w:r w:rsidRPr="00D142EF">
        <w:t>in order to</w:t>
      </w:r>
      <w:proofErr w:type="gramEnd"/>
      <w:r w:rsidRPr="00D142EF">
        <w:t xml:space="preserve"> propose a framework for thinking about the representation of landscapes and cities according to the panoramic tradition, as well as the question of unknown authorship in photography.</w:t>
      </w:r>
    </w:p>
    <w:p w14:paraId="51258DAE" w14:textId="77777777" w:rsidR="004C5E7C" w:rsidRDefault="004C5E7C" w:rsidP="00C81410">
      <w:pPr>
        <w:pStyle w:val="AA-SL-BodyTextNoInd"/>
      </w:pPr>
    </w:p>
    <w:p w14:paraId="1530D68F" w14:textId="77777777" w:rsidR="004C5E7C" w:rsidRPr="00D142EF" w:rsidRDefault="004C5E7C" w:rsidP="00C81410">
      <w:pPr>
        <w:pStyle w:val="AA-SL-BodyTextNoInd"/>
      </w:pPr>
    </w:p>
    <w:p w14:paraId="5BAD0BCB" w14:textId="44CEEEAB" w:rsidR="0032481D" w:rsidRPr="00D142EF" w:rsidRDefault="00071DD2" w:rsidP="00071DD2">
      <w:pPr>
        <w:pStyle w:val="AA-SL-BodyTextNoInd"/>
      </w:pPr>
      <w:r w:rsidRPr="00D142EF">
        <w:t xml:space="preserve">## </w:t>
      </w:r>
      <w:r w:rsidR="0032481D" w:rsidRPr="00D142EF">
        <w:t>Introduc</w:t>
      </w:r>
      <w:r w:rsidR="002F22C5" w:rsidRPr="00D142EF">
        <w:t>tion</w:t>
      </w:r>
    </w:p>
    <w:p w14:paraId="4E3D7EDF" w14:textId="21D6CFC5" w:rsidR="00963081" w:rsidRPr="00D142EF" w:rsidRDefault="00F85334" w:rsidP="00C81410">
      <w:pPr>
        <w:pStyle w:val="AA-SL-BodyTextNoInd"/>
      </w:pPr>
      <w:r w:rsidRPr="00D142EF">
        <w:t xml:space="preserve">There has been a </w:t>
      </w:r>
      <w:r w:rsidR="001A1EAE" w:rsidRPr="00D142EF">
        <w:t>particularly</w:t>
      </w:r>
      <w:r w:rsidRPr="00D142EF">
        <w:t xml:space="preserve"> close and </w:t>
      </w:r>
      <w:r w:rsidR="00BC5722" w:rsidRPr="00D142EF">
        <w:t xml:space="preserve">fruitful </w:t>
      </w:r>
      <w:r w:rsidR="001A1EAE" w:rsidRPr="00D142EF">
        <w:t>relationship</w:t>
      </w:r>
      <w:r w:rsidRPr="00D142EF">
        <w:t xml:space="preserve"> between</w:t>
      </w:r>
      <w:r w:rsidR="006305E5" w:rsidRPr="00D142EF">
        <w:t xml:space="preserve"> photography and</w:t>
      </w:r>
      <w:r w:rsidRPr="00D142EF">
        <w:t xml:space="preserve"> </w:t>
      </w:r>
      <w:r w:rsidR="006305E5" w:rsidRPr="00D142EF">
        <w:t>the Brazilian landscape and context</w:t>
      </w:r>
      <w:r w:rsidRPr="00D142EF">
        <w:t xml:space="preserve"> dating back even prior to the official </w:t>
      </w:r>
      <w:r w:rsidR="001A1EAE" w:rsidRPr="00D142EF">
        <w:t>announcement</w:t>
      </w:r>
      <w:r w:rsidRPr="00D142EF">
        <w:t xml:space="preserve"> of th</w:t>
      </w:r>
      <w:r w:rsidR="002B0940" w:rsidRPr="00D142EF">
        <w:t>e medium’s</w:t>
      </w:r>
      <w:r w:rsidRPr="00D142EF">
        <w:t xml:space="preserve"> invention</w:t>
      </w:r>
      <w:r w:rsidR="006305E5" w:rsidRPr="00D142EF">
        <w:t xml:space="preserve"> in France in 1839</w:t>
      </w:r>
      <w:r w:rsidR="001704D6" w:rsidRPr="00D142EF">
        <w:t xml:space="preserve">. </w:t>
      </w:r>
      <w:r w:rsidRPr="00D142EF">
        <w:t xml:space="preserve">Although the daguerreotype </w:t>
      </w:r>
      <w:r w:rsidR="001A1EAE" w:rsidRPr="00D142EF">
        <w:t xml:space="preserve">reached Brazilian shores </w:t>
      </w:r>
      <w:r w:rsidRPr="00D142EF">
        <w:t xml:space="preserve">only six months after its </w:t>
      </w:r>
      <w:r w:rsidR="001A1EAE" w:rsidRPr="00D142EF">
        <w:t>debut</w:t>
      </w:r>
      <w:r w:rsidRPr="00D142EF">
        <w:t xml:space="preserve">, one of the </w:t>
      </w:r>
      <w:r w:rsidR="00FF7FC1" w:rsidRPr="00D142EF">
        <w:t>pioneers</w:t>
      </w:r>
      <w:r w:rsidR="001A1EAE" w:rsidRPr="00D142EF">
        <w:t xml:space="preserve"> </w:t>
      </w:r>
      <w:r w:rsidRPr="00D142EF">
        <w:t xml:space="preserve">of the </w:t>
      </w:r>
      <w:r w:rsidR="001A1EAE" w:rsidRPr="00D142EF">
        <w:t>attempt to immortalize</w:t>
      </w:r>
      <w:r w:rsidRPr="00D142EF">
        <w:t xml:space="preserve"> light outside </w:t>
      </w:r>
      <w:r w:rsidR="007A1E53" w:rsidRPr="00D142EF">
        <w:t xml:space="preserve">of </w:t>
      </w:r>
      <w:r w:rsidRPr="00D142EF">
        <w:t>Europe</w:t>
      </w:r>
      <w:r w:rsidR="00FF7FC1" w:rsidRPr="00D142EF">
        <w:t xml:space="preserve">, Hercules Florence, </w:t>
      </w:r>
      <w:r w:rsidR="001A1EAE" w:rsidRPr="00D142EF">
        <w:lastRenderedPageBreak/>
        <w:t xml:space="preserve">was already </w:t>
      </w:r>
      <w:r w:rsidR="007A1E53" w:rsidRPr="00D142EF">
        <w:t>living</w:t>
      </w:r>
      <w:r w:rsidR="006C2A5D" w:rsidRPr="00D142EF">
        <w:t xml:space="preserve"> and developing photographic experiments</w:t>
      </w:r>
      <w:r w:rsidR="001A1EAE" w:rsidRPr="00D142EF">
        <w:t xml:space="preserve"> in that</w:t>
      </w:r>
      <w:r w:rsidRPr="00D142EF">
        <w:t xml:space="preserve"> region of South America.</w:t>
      </w:r>
      <w:r w:rsidR="00C97B1F" w:rsidRPr="00D142EF">
        <w:rPr>
          <w:rStyle w:val="EndnoteReference"/>
          <w:rFonts w:ascii="Times New Roman" w:hAnsi="Times New Roman"/>
        </w:rPr>
        <w:endnoteReference w:id="1"/>
      </w:r>
      <w:r w:rsidR="00C97B1F" w:rsidRPr="00D142EF">
        <w:t xml:space="preserve"> </w:t>
      </w:r>
      <w:r w:rsidR="00825FA6" w:rsidRPr="00D142EF">
        <w:t>When Emperor Dom Pedro II</w:t>
      </w:r>
      <w:r w:rsidR="001A1EAE" w:rsidRPr="00D142EF">
        <w:t xml:space="preserve"> learned of </w:t>
      </w:r>
      <w:r w:rsidR="00825FA6" w:rsidRPr="00D142EF">
        <w:t>the invention</w:t>
      </w:r>
      <w:r w:rsidR="004424D8" w:rsidRPr="00D142EF">
        <w:t xml:space="preserve"> by </w:t>
      </w:r>
      <w:r w:rsidR="00825FA6" w:rsidRPr="00D142EF">
        <w:t xml:space="preserve">the arrival of the </w:t>
      </w:r>
      <w:r w:rsidR="004424D8" w:rsidRPr="00D142EF">
        <w:t>first daguerreotypist</w:t>
      </w:r>
      <w:r w:rsidR="004424D8" w:rsidRPr="00D142EF" w:rsidDel="004424D8">
        <w:t xml:space="preserve"> </w:t>
      </w:r>
      <w:r w:rsidR="00825FA6" w:rsidRPr="00D142EF">
        <w:t>in Brazil</w:t>
      </w:r>
      <w:r w:rsidR="002D4841" w:rsidRPr="00D142EF">
        <w:t xml:space="preserve"> in 1840—</w:t>
      </w:r>
      <w:r w:rsidR="00121F87" w:rsidRPr="00D142EF">
        <w:t xml:space="preserve">the </w:t>
      </w:r>
      <w:r w:rsidR="002D4841" w:rsidRPr="00D142EF">
        <w:t>a</w:t>
      </w:r>
      <w:r w:rsidR="00121F87" w:rsidRPr="00D142EF">
        <w:t xml:space="preserve">bbot </w:t>
      </w:r>
      <w:r w:rsidR="00825FA6" w:rsidRPr="00D142EF">
        <w:t xml:space="preserve">Louis </w:t>
      </w:r>
      <w:proofErr w:type="spellStart"/>
      <w:r w:rsidR="00825FA6" w:rsidRPr="00D142EF">
        <w:t>Compte</w:t>
      </w:r>
      <w:proofErr w:type="spellEnd"/>
      <w:r w:rsidR="002D4841" w:rsidRPr="00D142EF">
        <w:t>—</w:t>
      </w:r>
      <w:r w:rsidR="00825FA6" w:rsidRPr="00D142EF">
        <w:t>he was so fascinated that he became an amateur photographer</w:t>
      </w:r>
      <w:r w:rsidR="00AA4DD6" w:rsidRPr="00D142EF">
        <w:t xml:space="preserve"> and </w:t>
      </w:r>
      <w:r w:rsidR="00825FA6" w:rsidRPr="00D142EF">
        <w:t>collector</w:t>
      </w:r>
      <w:r w:rsidR="006B0422" w:rsidRPr="00D142EF">
        <w:t>.</w:t>
      </w:r>
      <w:r w:rsidR="00C97B1F" w:rsidRPr="00D142EF">
        <w:rPr>
          <w:rStyle w:val="EndnoteReference"/>
          <w:rFonts w:ascii="Times New Roman" w:hAnsi="Times New Roman"/>
        </w:rPr>
        <w:endnoteReference w:id="2"/>
      </w:r>
      <w:r w:rsidR="00C97B1F" w:rsidRPr="00D142EF">
        <w:t xml:space="preserve"> </w:t>
      </w:r>
      <w:r w:rsidR="00825FA6" w:rsidRPr="00D142EF">
        <w:t>But</w:t>
      </w:r>
      <w:r w:rsidR="00AE32C7" w:rsidRPr="00D142EF">
        <w:t xml:space="preserve"> </w:t>
      </w:r>
      <w:r w:rsidR="00825FA6" w:rsidRPr="00D142EF">
        <w:t>it would be</w:t>
      </w:r>
      <w:r w:rsidR="00AE32C7" w:rsidRPr="00D142EF">
        <w:t>, more than anything,</w:t>
      </w:r>
      <w:r w:rsidR="00825FA6" w:rsidRPr="00D142EF">
        <w:t xml:space="preserve"> Brazil</w:t>
      </w:r>
      <w:r w:rsidR="00AE32C7" w:rsidRPr="00D142EF">
        <w:t>’s</w:t>
      </w:r>
      <w:r w:rsidR="000F2540" w:rsidRPr="00D142EF">
        <w:t xml:space="preserve"> perceived</w:t>
      </w:r>
      <w:r w:rsidR="00825FA6" w:rsidRPr="00D142EF">
        <w:t xml:space="preserve"> exoticism</w:t>
      </w:r>
      <w:r w:rsidR="00AE32C7" w:rsidRPr="00D142EF">
        <w:t xml:space="preserve">, </w:t>
      </w:r>
      <w:r w:rsidR="00825FA6" w:rsidRPr="00D142EF">
        <w:t>its infinite landscapes</w:t>
      </w:r>
      <w:r w:rsidR="000F2540" w:rsidRPr="00D142EF">
        <w:t>,</w:t>
      </w:r>
      <w:r w:rsidR="00825FA6" w:rsidRPr="00D142EF">
        <w:t xml:space="preserve"> and its cultural diversity </w:t>
      </w:r>
      <w:r w:rsidR="00AE32C7" w:rsidRPr="00D142EF">
        <w:t>that</w:t>
      </w:r>
      <w:r w:rsidR="00825FA6" w:rsidRPr="00D142EF">
        <w:t xml:space="preserve"> would </w:t>
      </w:r>
      <w:r w:rsidR="00AA4DD6" w:rsidRPr="00D142EF">
        <w:t>attract</w:t>
      </w:r>
      <w:r w:rsidR="00825FA6" w:rsidRPr="00D142EF">
        <w:t xml:space="preserve"> a large number of foreign</w:t>
      </w:r>
      <w:r w:rsidR="001255CC" w:rsidRPr="00D142EF">
        <w:t xml:space="preserve">, </w:t>
      </w:r>
      <w:r w:rsidR="000F2540" w:rsidRPr="00D142EF">
        <w:t>mostly European</w:t>
      </w:r>
      <w:r w:rsidR="001255CC" w:rsidRPr="00D142EF">
        <w:t>,</w:t>
      </w:r>
      <w:r w:rsidR="000F2540" w:rsidRPr="00D142EF">
        <w:t xml:space="preserve"> </w:t>
      </w:r>
      <w:r w:rsidR="00825FA6" w:rsidRPr="00D142EF">
        <w:t>photographers</w:t>
      </w:r>
      <w:r w:rsidR="000F2540" w:rsidRPr="00D142EF">
        <w:t>;</w:t>
      </w:r>
      <w:r w:rsidR="00877E3A" w:rsidRPr="00D142EF">
        <w:t xml:space="preserve"> </w:t>
      </w:r>
      <w:r w:rsidR="000F2540" w:rsidRPr="00D142EF">
        <w:t xml:space="preserve">they </w:t>
      </w:r>
      <w:r w:rsidR="00825FA6" w:rsidRPr="00D142EF">
        <w:t xml:space="preserve">would produce, </w:t>
      </w:r>
      <w:r w:rsidR="00AE32C7" w:rsidRPr="00D142EF">
        <w:t xml:space="preserve">during </w:t>
      </w:r>
      <w:r w:rsidR="00825FA6" w:rsidRPr="00D142EF">
        <w:t xml:space="preserve">the </w:t>
      </w:r>
      <w:r w:rsidR="00AE32C7" w:rsidRPr="00D142EF">
        <w:t xml:space="preserve">course of the </w:t>
      </w:r>
      <w:r w:rsidR="00825FA6" w:rsidRPr="00D142EF">
        <w:t xml:space="preserve">nineteenth century alone, a photographic </w:t>
      </w:r>
      <w:r w:rsidR="00613EA3" w:rsidRPr="00D142EF">
        <w:t>body of work</w:t>
      </w:r>
      <w:r w:rsidR="00825FA6" w:rsidRPr="00D142EF">
        <w:t xml:space="preserve"> as extensive and important as it is unexplored </w:t>
      </w:r>
      <w:r w:rsidR="000F2540" w:rsidRPr="00D142EF">
        <w:t>or</w:t>
      </w:r>
      <w:r w:rsidR="007A1E53" w:rsidRPr="00D142EF">
        <w:t xml:space="preserve"> even unknown or</w:t>
      </w:r>
      <w:r w:rsidR="00825FA6" w:rsidRPr="00D142EF">
        <w:t xml:space="preserve"> </w:t>
      </w:r>
      <w:r w:rsidR="007A1E53" w:rsidRPr="00D142EF">
        <w:t>un</w:t>
      </w:r>
      <w:r w:rsidR="00825FA6" w:rsidRPr="00D142EF">
        <w:t>identified</w:t>
      </w:r>
      <w:r w:rsidR="00755725" w:rsidRPr="00D142EF">
        <w:t>.</w:t>
      </w:r>
    </w:p>
    <w:p w14:paraId="0489934D" w14:textId="255FDADD" w:rsidR="00755725" w:rsidRPr="00D142EF" w:rsidRDefault="00825FA6" w:rsidP="00C81410">
      <w:pPr>
        <w:pStyle w:val="AA-SL-BodyText"/>
      </w:pPr>
      <w:r w:rsidRPr="00D142EF">
        <w:t xml:space="preserve">In this context, the present article </w:t>
      </w:r>
      <w:r w:rsidR="00AE32C7" w:rsidRPr="00D142EF">
        <w:t>examines</w:t>
      </w:r>
      <w:r w:rsidRPr="00D142EF">
        <w:t xml:space="preserve"> a photographic panorama—</w:t>
      </w:r>
      <w:r w:rsidR="00F97697" w:rsidRPr="00D142EF">
        <w:t>an elevated</w:t>
      </w:r>
      <w:r w:rsidRPr="00D142EF">
        <w:t xml:space="preserve"> view of a landscape or city formed by the seamless </w:t>
      </w:r>
      <w:r w:rsidR="00F97697" w:rsidRPr="00D142EF">
        <w:t>piecing together</w:t>
      </w:r>
      <w:r w:rsidRPr="00D142EF">
        <w:t xml:space="preserve"> of multiple </w:t>
      </w:r>
      <w:r w:rsidR="00F97697" w:rsidRPr="00D142EF">
        <w:t xml:space="preserve">overlapping </w:t>
      </w:r>
      <w:r w:rsidRPr="00D142EF">
        <w:t xml:space="preserve">photographic images—of the city of Salvador, </w:t>
      </w:r>
      <w:r w:rsidR="003F31C7" w:rsidRPr="00D142EF">
        <w:t>captured in six parts</w:t>
      </w:r>
      <w:r w:rsidRPr="00D142EF">
        <w:t xml:space="preserve"> around 1880 by </w:t>
      </w:r>
      <w:r w:rsidR="00631E5C" w:rsidRPr="00D142EF">
        <w:t xml:space="preserve">German-born </w:t>
      </w:r>
      <w:r w:rsidRPr="00D142EF">
        <w:t>photographer</w:t>
      </w:r>
      <w:r w:rsidR="00754362" w:rsidRPr="00D142EF">
        <w:t xml:space="preserve"> </w:t>
      </w:r>
      <w:r w:rsidR="00A2385E" w:rsidRPr="00D142EF">
        <w:t>Rodolpho Lindemann</w:t>
      </w:r>
      <w:r w:rsidR="005C066C" w:rsidRPr="00D142EF">
        <w:t>;</w:t>
      </w:r>
      <w:r w:rsidR="00A2385E" w:rsidRPr="00D142EF">
        <w:t xml:space="preserve"> </w:t>
      </w:r>
      <w:r w:rsidR="005C066C" w:rsidRPr="00D142EF">
        <w:t xml:space="preserve">the panorama was </w:t>
      </w:r>
      <w:r w:rsidRPr="00D142EF">
        <w:t xml:space="preserve">recently added to the collection of the </w:t>
      </w:r>
      <w:r w:rsidR="001505D9" w:rsidRPr="00D142EF">
        <w:t>Getty Research Institute</w:t>
      </w:r>
      <w:r w:rsidR="008A0074" w:rsidRPr="00D142EF">
        <w:t xml:space="preserve"> (GRI) </w:t>
      </w:r>
      <w:r w:rsidRPr="00D142EF">
        <w:t>in Los Angeles</w:t>
      </w:r>
      <w:r w:rsidR="005C066C" w:rsidRPr="00D142EF">
        <w:t xml:space="preserve"> and</w:t>
      </w:r>
      <w:r w:rsidR="00F97697" w:rsidRPr="00D142EF">
        <w:t xml:space="preserve"> </w:t>
      </w:r>
      <w:r w:rsidR="005C066C" w:rsidRPr="00D142EF">
        <w:t xml:space="preserve">is </w:t>
      </w:r>
      <w:r w:rsidR="00F97697" w:rsidRPr="00D142EF">
        <w:t>now part of the</w:t>
      </w:r>
      <w:r w:rsidRPr="00D142EF">
        <w:t xml:space="preserve"> GRI’s collection of photographs of Brazil and Latin America more generally</w:t>
      </w:r>
      <w:r w:rsidR="008A0074" w:rsidRPr="00D142EF">
        <w:t>.</w:t>
      </w:r>
      <w:r w:rsidR="006B3945" w:rsidRPr="00D142EF">
        <w:rPr>
          <w:rStyle w:val="EndnoteReference"/>
          <w:rFonts w:ascii="Times New Roman" w:hAnsi="Times New Roman"/>
        </w:rPr>
        <w:endnoteReference w:id="3"/>
      </w:r>
      <w:r w:rsidR="007D224D" w:rsidRPr="00D142EF">
        <w:t xml:space="preserve"> </w:t>
      </w:r>
      <w:r w:rsidRPr="00D142EF">
        <w:t xml:space="preserve">Despite its unique characteristics, this panorama has not been mentioned in previous studies or in the foremost books on </w:t>
      </w:r>
      <w:r w:rsidR="00AA4DD6" w:rsidRPr="00D142EF">
        <w:t>the history of photography</w:t>
      </w:r>
      <w:r w:rsidRPr="00D142EF">
        <w:t xml:space="preserve"> in Brazil, </w:t>
      </w:r>
      <w:r w:rsidR="007A1E53" w:rsidRPr="00D142EF">
        <w:t xml:space="preserve">suggesting that its existence </w:t>
      </w:r>
      <w:r w:rsidR="00995823" w:rsidRPr="00D142EF">
        <w:t xml:space="preserve">has </w:t>
      </w:r>
      <w:r w:rsidR="007A1E53" w:rsidRPr="00D142EF">
        <w:t xml:space="preserve">not </w:t>
      </w:r>
      <w:r w:rsidR="00995823" w:rsidRPr="00D142EF">
        <w:t xml:space="preserve">been </w:t>
      </w:r>
      <w:r w:rsidR="007A1E53" w:rsidRPr="00D142EF">
        <w:t>widely known</w:t>
      </w:r>
      <w:r w:rsidR="007D224D" w:rsidRPr="00D142EF">
        <w:t>.</w:t>
      </w:r>
    </w:p>
    <w:p w14:paraId="55DA4BBB" w14:textId="604E8655" w:rsidR="00465B07" w:rsidRPr="00D142EF" w:rsidRDefault="00613EA3" w:rsidP="00C81410">
      <w:pPr>
        <w:pStyle w:val="AA-SL-BodyText"/>
      </w:pPr>
      <w:r w:rsidRPr="00D142EF">
        <w:t>The</w:t>
      </w:r>
      <w:r w:rsidR="00672623" w:rsidRPr="00D142EF">
        <w:t xml:space="preserve"> </w:t>
      </w:r>
      <w:r w:rsidR="003D0D3E" w:rsidRPr="00D142EF">
        <w:t>mass</w:t>
      </w:r>
      <w:r w:rsidR="00672623" w:rsidRPr="00D142EF">
        <w:t xml:space="preserve"> </w:t>
      </w:r>
      <w:r w:rsidRPr="00D142EF">
        <w:t>availability</w:t>
      </w:r>
      <w:r w:rsidR="00F97697" w:rsidRPr="00D142EF">
        <w:t xml:space="preserve"> </w:t>
      </w:r>
      <w:r w:rsidRPr="00D142EF">
        <w:t xml:space="preserve">of photography </w:t>
      </w:r>
      <w:r w:rsidR="00672623" w:rsidRPr="00D142EF">
        <w:t>in the mid-</w:t>
      </w:r>
      <w:r w:rsidR="00F97697" w:rsidRPr="00D142EF">
        <w:t xml:space="preserve">nineteenth </w:t>
      </w:r>
      <w:r w:rsidR="00672623" w:rsidRPr="00D142EF">
        <w:t xml:space="preserve">century not only </w:t>
      </w:r>
      <w:r w:rsidR="00587362" w:rsidRPr="00D142EF">
        <w:t>facilitated</w:t>
      </w:r>
      <w:r w:rsidR="00672623" w:rsidRPr="00D142EF">
        <w:t xml:space="preserve"> a broader proliferation of urban views</w:t>
      </w:r>
      <w:r w:rsidR="00587362" w:rsidRPr="00D142EF">
        <w:t>—</w:t>
      </w:r>
      <w:r w:rsidR="00672623" w:rsidRPr="00D142EF">
        <w:t>which already had a significant pictorial presence</w:t>
      </w:r>
      <w:r w:rsidR="00587362" w:rsidRPr="00D142EF">
        <w:t>—</w:t>
      </w:r>
      <w:r w:rsidR="00672623" w:rsidRPr="00D142EF">
        <w:t>but also reinforced the need to document cities</w:t>
      </w:r>
      <w:r w:rsidR="005F5B43" w:rsidRPr="00D142EF">
        <w:t>.</w:t>
      </w:r>
      <w:r w:rsidR="00672623" w:rsidRPr="00D142EF">
        <w:t xml:space="preserve"> </w:t>
      </w:r>
      <w:r w:rsidR="005F5B43" w:rsidRPr="00D142EF">
        <w:t xml:space="preserve">Its proliferation garnered new opportunities to experiment with increasingly sophisticated formats and </w:t>
      </w:r>
      <w:r w:rsidR="00587362" w:rsidRPr="00D142EF">
        <w:t>multiplied</w:t>
      </w:r>
      <w:r w:rsidR="00672623" w:rsidRPr="00D142EF">
        <w:t xml:space="preserve"> the technical possibilities</w:t>
      </w:r>
      <w:r w:rsidR="00B47405" w:rsidRPr="00D142EF">
        <w:t xml:space="preserve"> of the medium</w:t>
      </w:r>
      <w:r w:rsidR="00672623" w:rsidRPr="00D142EF">
        <w:t xml:space="preserve">. </w:t>
      </w:r>
      <w:r w:rsidR="00672623" w:rsidRPr="00D142EF">
        <w:lastRenderedPageBreak/>
        <w:t xml:space="preserve">Indeed, it was only a few short years after the </w:t>
      </w:r>
      <w:r w:rsidR="00587362" w:rsidRPr="00D142EF">
        <w:t>announcement</w:t>
      </w:r>
      <w:r w:rsidR="00672623" w:rsidRPr="00D142EF">
        <w:t xml:space="preserve"> of the daguerreotype that panoramic photography </w:t>
      </w:r>
      <w:r w:rsidR="003D0D3E" w:rsidRPr="00D142EF">
        <w:t>made its first appearance</w:t>
      </w:r>
      <w:r w:rsidR="00672623" w:rsidRPr="00D142EF">
        <w:t>.</w:t>
      </w:r>
      <w:r w:rsidR="00C97B1F" w:rsidRPr="00D142EF">
        <w:rPr>
          <w:rStyle w:val="EndnoteReference"/>
          <w:rFonts w:ascii="Times New Roman" w:hAnsi="Times New Roman"/>
        </w:rPr>
        <w:endnoteReference w:id="4"/>
      </w:r>
      <w:r w:rsidR="00C97B1F" w:rsidRPr="00D142EF">
        <w:t xml:space="preserve"> </w:t>
      </w:r>
      <w:r w:rsidR="003D0D3E" w:rsidRPr="00D142EF">
        <w:t>The</w:t>
      </w:r>
      <w:r w:rsidR="00672623" w:rsidRPr="00D142EF">
        <w:t xml:space="preserve"> </w:t>
      </w:r>
      <w:r w:rsidR="00377607" w:rsidRPr="00D142EF">
        <w:t xml:space="preserve">photographic </w:t>
      </w:r>
      <w:r w:rsidR="00672623" w:rsidRPr="00D142EF">
        <w:t xml:space="preserve">camera was </w:t>
      </w:r>
      <w:r w:rsidR="003D0D3E" w:rsidRPr="00D142EF">
        <w:t>initially seen as</w:t>
      </w:r>
      <w:r w:rsidR="00672623" w:rsidRPr="00D142EF">
        <w:t xml:space="preserve"> a scientific device </w:t>
      </w:r>
      <w:r w:rsidR="0075355E" w:rsidRPr="00D142EF">
        <w:t>with the ability to document</w:t>
      </w:r>
      <w:r w:rsidR="00672623" w:rsidRPr="00D142EF">
        <w:t xml:space="preserve"> reality</w:t>
      </w:r>
      <w:r w:rsidR="007D24B9" w:rsidRPr="00D142EF">
        <w:t>,</w:t>
      </w:r>
      <w:r w:rsidR="00672623" w:rsidRPr="00D142EF">
        <w:t xml:space="preserve"> </w:t>
      </w:r>
      <w:r w:rsidR="003D0D3E" w:rsidRPr="00D142EF">
        <w:t xml:space="preserve">and </w:t>
      </w:r>
      <w:r w:rsidR="00672623" w:rsidRPr="00D142EF">
        <w:t xml:space="preserve">panoramic photography </w:t>
      </w:r>
      <w:r w:rsidR="00377607" w:rsidRPr="00D142EF">
        <w:t xml:space="preserve">only </w:t>
      </w:r>
      <w:r w:rsidR="00AA4DD6" w:rsidRPr="00D142EF">
        <w:t>intensified</w:t>
      </w:r>
      <w:r w:rsidR="00672623" w:rsidRPr="00D142EF">
        <w:t xml:space="preserve"> th</w:t>
      </w:r>
      <w:r w:rsidR="003D0D3E" w:rsidRPr="00D142EF">
        <w:t>is</w:t>
      </w:r>
      <w:r w:rsidR="00672623" w:rsidRPr="00D142EF">
        <w:t xml:space="preserve"> </w:t>
      </w:r>
      <w:r w:rsidR="0075355E" w:rsidRPr="00D142EF">
        <w:t>attribute</w:t>
      </w:r>
      <w:r w:rsidR="003D0D3E" w:rsidRPr="00D142EF">
        <w:t>,</w:t>
      </w:r>
      <w:r w:rsidR="00672623" w:rsidRPr="00D142EF">
        <w:t xml:space="preserve"> depicting </w:t>
      </w:r>
      <w:r w:rsidR="003D0D3E" w:rsidRPr="00D142EF">
        <w:t>the</w:t>
      </w:r>
      <w:r w:rsidR="0075355E" w:rsidRPr="00D142EF">
        <w:t xml:space="preserve"> </w:t>
      </w:r>
      <w:r w:rsidR="00A93577" w:rsidRPr="00D142EF">
        <w:t>totality</w:t>
      </w:r>
      <w:r w:rsidR="00672623" w:rsidRPr="00D142EF">
        <w:t xml:space="preserve"> </w:t>
      </w:r>
      <w:r w:rsidR="00AA4DD6" w:rsidRPr="00D142EF">
        <w:t>through</w:t>
      </w:r>
      <w:r w:rsidR="00377607" w:rsidRPr="00D142EF">
        <w:t xml:space="preserve"> </w:t>
      </w:r>
      <w:r w:rsidR="00672623" w:rsidRPr="00D142EF">
        <w:t>elevation, distance</w:t>
      </w:r>
      <w:r w:rsidR="003D0D3E" w:rsidRPr="00D142EF">
        <w:t>,</w:t>
      </w:r>
      <w:r w:rsidR="00672623" w:rsidRPr="00D142EF">
        <w:t xml:space="preserve"> and broad visual coverage</w:t>
      </w:r>
      <w:r w:rsidR="00ED0860" w:rsidRPr="00D142EF">
        <w:t xml:space="preserve">. </w:t>
      </w:r>
      <w:r w:rsidR="00672623" w:rsidRPr="00D142EF">
        <w:t>T</w:t>
      </w:r>
      <w:r w:rsidR="007D24B9" w:rsidRPr="00D142EF">
        <w:t xml:space="preserve">he latter </w:t>
      </w:r>
      <w:r w:rsidR="00672623" w:rsidRPr="00D142EF">
        <w:t>technology</w:t>
      </w:r>
      <w:r w:rsidR="00A90533" w:rsidRPr="00D142EF">
        <w:t xml:space="preserve">, which produced large-scale images, </w:t>
      </w:r>
      <w:r w:rsidR="00672623" w:rsidRPr="00D142EF">
        <w:t xml:space="preserve">was intended to </w:t>
      </w:r>
      <w:r w:rsidR="00A93577" w:rsidRPr="00D142EF">
        <w:t>convey</w:t>
      </w:r>
      <w:r w:rsidR="00672623" w:rsidRPr="00D142EF">
        <w:t xml:space="preserve"> </w:t>
      </w:r>
      <w:r w:rsidR="007D24B9" w:rsidRPr="00D142EF">
        <w:t xml:space="preserve">not only </w:t>
      </w:r>
      <w:r w:rsidR="00672623" w:rsidRPr="00D142EF">
        <w:t>a total view but also a specific idea of power inherited from pictorial panoramas</w:t>
      </w:r>
      <w:r w:rsidR="004065EB" w:rsidRPr="00D142EF">
        <w:t>;</w:t>
      </w:r>
      <w:r w:rsidR="00C97B1F" w:rsidRPr="00D142EF">
        <w:rPr>
          <w:rStyle w:val="EndnoteReference"/>
          <w:rFonts w:ascii="Times New Roman" w:hAnsi="Times New Roman"/>
        </w:rPr>
        <w:endnoteReference w:id="5"/>
      </w:r>
      <w:r w:rsidR="00C97B1F" w:rsidRPr="00D142EF">
        <w:t xml:space="preserve"> </w:t>
      </w:r>
      <w:r w:rsidR="004065EB" w:rsidRPr="00D142EF">
        <w:t>the</w:t>
      </w:r>
      <w:r w:rsidR="006C2A5D" w:rsidRPr="00D142EF">
        <w:t xml:space="preserve"> </w:t>
      </w:r>
      <w:r w:rsidR="00672623" w:rsidRPr="00D142EF">
        <w:t xml:space="preserve">total </w:t>
      </w:r>
      <w:r w:rsidR="00A93577" w:rsidRPr="00D142EF">
        <w:t>representation</w:t>
      </w:r>
      <w:r w:rsidR="00672623" w:rsidRPr="00D142EF">
        <w:t xml:space="preserve"> of landscapes and cities</w:t>
      </w:r>
      <w:r w:rsidR="00D35595" w:rsidRPr="00D142EF">
        <w:t>—</w:t>
      </w:r>
      <w:r w:rsidR="00A93577" w:rsidRPr="00D142EF">
        <w:t xml:space="preserve">at first </w:t>
      </w:r>
      <w:r w:rsidR="00672623" w:rsidRPr="00D142EF">
        <w:t>seemingly innocuous</w:t>
      </w:r>
      <w:r w:rsidR="00D35595" w:rsidRPr="00D142EF">
        <w:t>—</w:t>
      </w:r>
      <w:r w:rsidR="00672623" w:rsidRPr="00D142EF">
        <w:t xml:space="preserve">is directly </w:t>
      </w:r>
      <w:r w:rsidR="00A93577" w:rsidRPr="00D142EF">
        <w:t>related to</w:t>
      </w:r>
      <w:r w:rsidR="00672623" w:rsidRPr="00D142EF">
        <w:t xml:space="preserve"> the colonial and imperialist policies </w:t>
      </w:r>
      <w:r w:rsidR="00377607" w:rsidRPr="00D142EF">
        <w:t>imposed on</w:t>
      </w:r>
      <w:r w:rsidR="00672623" w:rsidRPr="00D142EF">
        <w:t xml:space="preserve"> the spaces depicted. This is one of the many reasons why Brazilian photography is </w:t>
      </w:r>
      <w:r w:rsidR="00D35595" w:rsidRPr="00D142EF">
        <w:t>a fascinating</w:t>
      </w:r>
      <w:r w:rsidR="00672623" w:rsidRPr="00D142EF">
        <w:t xml:space="preserve"> case</w:t>
      </w:r>
      <w:r w:rsidR="00456755" w:rsidRPr="00D142EF">
        <w:t>.</w:t>
      </w:r>
    </w:p>
    <w:p w14:paraId="2291FA8A" w14:textId="12897315" w:rsidR="00963081" w:rsidRPr="00D142EF" w:rsidRDefault="00794851" w:rsidP="00157DE0">
      <w:pPr>
        <w:pStyle w:val="AA-SL-BodyText"/>
      </w:pPr>
      <w:r w:rsidRPr="00D142EF">
        <w:t>The</w:t>
      </w:r>
      <w:r w:rsidR="00672623" w:rsidRPr="00D142EF">
        <w:t xml:space="preserve"> circulation of these panoramic photos and their connections with other paintings and photographs </w:t>
      </w:r>
      <w:r w:rsidR="003F202E" w:rsidRPr="00D142EF">
        <w:t>allow us</w:t>
      </w:r>
      <w:r w:rsidR="00672623" w:rsidRPr="00D142EF">
        <w:t xml:space="preserve"> to </w:t>
      </w:r>
      <w:r w:rsidR="003F202E" w:rsidRPr="00D142EF">
        <w:t xml:space="preserve">reexamine </w:t>
      </w:r>
      <w:r w:rsidR="00672623" w:rsidRPr="00D142EF">
        <w:t xml:space="preserve">concepts </w:t>
      </w:r>
      <w:r w:rsidR="00377607" w:rsidRPr="00D142EF">
        <w:t>linked to t</w:t>
      </w:r>
      <w:r w:rsidR="00672623" w:rsidRPr="00D142EF">
        <w:t>he mobility of images and their relationships with objects and institutions proposed by</w:t>
      </w:r>
      <w:r w:rsidR="006C2A5D" w:rsidRPr="00D142EF">
        <w:t xml:space="preserve"> American art theorist </w:t>
      </w:r>
      <w:r w:rsidR="00672623" w:rsidRPr="00D142EF">
        <w:t xml:space="preserve">Jonathan </w:t>
      </w:r>
      <w:proofErr w:type="spellStart"/>
      <w:r w:rsidR="00672623" w:rsidRPr="00D142EF">
        <w:t>Crary</w:t>
      </w:r>
      <w:proofErr w:type="spellEnd"/>
      <w:r w:rsidR="00672623" w:rsidRPr="00D142EF">
        <w:t xml:space="preserve"> and </w:t>
      </w:r>
      <w:r w:rsidR="00CB0A7C" w:rsidRPr="00D142EF">
        <w:t>Spanish art historian</w:t>
      </w:r>
      <w:r w:rsidR="00CB0A7C" w:rsidRPr="00D142EF" w:rsidDel="00CB0A7C">
        <w:t xml:space="preserve"> </w:t>
      </w:r>
      <w:r w:rsidR="00672623" w:rsidRPr="00D142EF">
        <w:t xml:space="preserve">Ana María </w:t>
      </w:r>
      <w:proofErr w:type="spellStart"/>
      <w:r w:rsidR="00672623" w:rsidRPr="00D142EF">
        <w:t>Guash</w:t>
      </w:r>
      <w:proofErr w:type="spellEnd"/>
      <w:r w:rsidR="00CB0A7C" w:rsidRPr="00D142EF">
        <w:t xml:space="preserve">, </w:t>
      </w:r>
      <w:r w:rsidR="00672623" w:rsidRPr="00D142EF">
        <w:t xml:space="preserve">as well as to reflect on the photographic archive as a theoretical and discursive concept, following </w:t>
      </w:r>
      <w:r w:rsidR="00FD0554" w:rsidRPr="00D142EF">
        <w:t xml:space="preserve">the ideas of </w:t>
      </w:r>
      <w:r w:rsidR="00672623" w:rsidRPr="00D142EF">
        <w:t xml:space="preserve">Allan </w:t>
      </w:r>
      <w:proofErr w:type="spellStart"/>
      <w:r w:rsidR="00672623" w:rsidRPr="00D142EF">
        <w:t>Sekula</w:t>
      </w:r>
      <w:proofErr w:type="spellEnd"/>
      <w:r w:rsidR="00CB0A7C" w:rsidRPr="00D142EF">
        <w:t>, American artist and theorist</w:t>
      </w:r>
      <w:r w:rsidR="00F54241" w:rsidRPr="00D142EF">
        <w:t>.</w:t>
      </w:r>
      <w:r w:rsidR="006F5812" w:rsidRPr="00D142EF">
        <w:rPr>
          <w:rStyle w:val="EndnoteReference"/>
          <w:rFonts w:ascii="Times New Roman" w:hAnsi="Times New Roman"/>
        </w:rPr>
        <w:endnoteReference w:id="6"/>
      </w:r>
      <w:r w:rsidR="00CC6481" w:rsidRPr="00D142EF">
        <w:t xml:space="preserve"> </w:t>
      </w:r>
      <w:r w:rsidR="00672623" w:rsidRPr="00D142EF">
        <w:t xml:space="preserve">These ideas are also related to </w:t>
      </w:r>
      <w:r w:rsidR="00D07B33" w:rsidRPr="00D142EF">
        <w:t>American anthropologist</w:t>
      </w:r>
      <w:r w:rsidR="00D07B33" w:rsidRPr="00D142EF" w:rsidDel="00D07B33">
        <w:t xml:space="preserve"> </w:t>
      </w:r>
      <w:r w:rsidR="00672623" w:rsidRPr="00D142EF">
        <w:t>Deborah Poole</w:t>
      </w:r>
      <w:r w:rsidR="003F202E" w:rsidRPr="00D142EF">
        <w:t>’</w:t>
      </w:r>
      <w:r w:rsidR="00672623" w:rsidRPr="00D142EF">
        <w:t xml:space="preserve">s </w:t>
      </w:r>
      <w:r w:rsidR="00D35595" w:rsidRPr="00D142EF">
        <w:t>notion</w:t>
      </w:r>
      <w:r w:rsidR="003F202E" w:rsidRPr="00D142EF">
        <w:t xml:space="preserve"> of</w:t>
      </w:r>
      <w:r w:rsidR="00672623" w:rsidRPr="00D142EF">
        <w:t xml:space="preserve"> </w:t>
      </w:r>
      <w:r w:rsidR="00D07B33" w:rsidRPr="00D142EF">
        <w:t>“</w:t>
      </w:r>
      <w:r w:rsidR="00672623" w:rsidRPr="00D142EF">
        <w:t>visual economy</w:t>
      </w:r>
      <w:r w:rsidR="00851C43" w:rsidRPr="00D142EF">
        <w:t>,</w:t>
      </w:r>
      <w:r w:rsidR="00D07B33" w:rsidRPr="00D142EF">
        <w:t>”</w:t>
      </w:r>
      <w:r w:rsidR="00672623" w:rsidRPr="00D142EF">
        <w:t xml:space="preserve"> according to which images </w:t>
      </w:r>
      <w:r w:rsidR="00D07B33" w:rsidRPr="00D142EF">
        <w:t>can be consider</w:t>
      </w:r>
      <w:r w:rsidR="004065EB" w:rsidRPr="00D142EF">
        <w:t>ed</w:t>
      </w:r>
      <w:r w:rsidR="00D07B33" w:rsidRPr="00D142EF">
        <w:t xml:space="preserve"> “</w:t>
      </w:r>
      <w:r w:rsidR="00BC790D" w:rsidRPr="00D142EF">
        <w:t>as part of a</w:t>
      </w:r>
      <w:r w:rsidR="00672623" w:rsidRPr="00D142EF">
        <w:t xml:space="preserve"> </w:t>
      </w:r>
      <w:r w:rsidR="00BC790D" w:rsidRPr="00D142EF">
        <w:t>comprehensive</w:t>
      </w:r>
      <w:r w:rsidR="00672623" w:rsidRPr="00D142EF">
        <w:t xml:space="preserve"> </w:t>
      </w:r>
      <w:r w:rsidR="00D07B33" w:rsidRPr="00D142EF">
        <w:t xml:space="preserve">organization </w:t>
      </w:r>
      <w:r w:rsidR="00672623" w:rsidRPr="00D142EF">
        <w:t>of people, ideas</w:t>
      </w:r>
      <w:r w:rsidR="00055DD2" w:rsidRPr="00D142EF">
        <w:t>,</w:t>
      </w:r>
      <w:r w:rsidR="00672623" w:rsidRPr="00D142EF">
        <w:t xml:space="preserve"> and objects</w:t>
      </w:r>
      <w:r w:rsidR="00A77639" w:rsidRPr="00D142EF">
        <w:t>.</w:t>
      </w:r>
      <w:r w:rsidR="00D07B33" w:rsidRPr="00D142EF">
        <w:t>”</w:t>
      </w:r>
      <w:r w:rsidR="00F54241" w:rsidRPr="00D142EF">
        <w:rPr>
          <w:rStyle w:val="EndnoteReference"/>
          <w:rFonts w:ascii="Times New Roman" w:hAnsi="Times New Roman"/>
        </w:rPr>
        <w:endnoteReference w:id="7"/>
      </w:r>
    </w:p>
    <w:p w14:paraId="17A5FCD7" w14:textId="77777777" w:rsidR="00157DE0" w:rsidRPr="00D142EF" w:rsidRDefault="00157DE0" w:rsidP="00157DE0">
      <w:pPr>
        <w:pStyle w:val="AA-SL-BodyTextNoInd"/>
      </w:pPr>
    </w:p>
    <w:p w14:paraId="40C270BF" w14:textId="27E3055E" w:rsidR="0032481D" w:rsidRPr="00D142EF" w:rsidRDefault="001B3E3C" w:rsidP="001B3E3C">
      <w:pPr>
        <w:pStyle w:val="AA-SL-BodyTextNoInd"/>
      </w:pPr>
      <w:r w:rsidRPr="00D142EF">
        <w:t xml:space="preserve">## </w:t>
      </w:r>
      <w:r w:rsidR="00825FA6" w:rsidRPr="00D142EF">
        <w:t xml:space="preserve">Photographic </w:t>
      </w:r>
      <w:r w:rsidR="00367225" w:rsidRPr="00D142EF">
        <w:t>P</w:t>
      </w:r>
      <w:r w:rsidR="00825FA6" w:rsidRPr="00D142EF">
        <w:t xml:space="preserve">anoramas and their </w:t>
      </w:r>
      <w:r w:rsidR="00367225" w:rsidRPr="00D142EF">
        <w:t>D</w:t>
      </w:r>
      <w:r w:rsidR="00825FA6" w:rsidRPr="00D142EF">
        <w:t>erivations</w:t>
      </w:r>
    </w:p>
    <w:p w14:paraId="31450924" w14:textId="72904822" w:rsidR="00963081" w:rsidRPr="00D142EF" w:rsidRDefault="00672623" w:rsidP="00157DE0">
      <w:pPr>
        <w:pStyle w:val="AA-SL-BodyTextNoInd"/>
      </w:pPr>
      <w:r w:rsidRPr="00D142EF">
        <w:t xml:space="preserve">A </w:t>
      </w:r>
      <w:r w:rsidR="00724A1C" w:rsidRPr="00D142EF">
        <w:t xml:space="preserve">substantial </w:t>
      </w:r>
      <w:r w:rsidRPr="00D142EF">
        <w:t xml:space="preserve">number of photographers from </w:t>
      </w:r>
      <w:r w:rsidR="00BC790D" w:rsidRPr="00D142EF">
        <w:t>across Europe</w:t>
      </w:r>
      <w:r w:rsidRPr="00D142EF">
        <w:t xml:space="preserve"> relocated to Brazil during the </w:t>
      </w:r>
      <w:r w:rsidR="00724A1C" w:rsidRPr="00D142EF">
        <w:t>nineteen</w:t>
      </w:r>
      <w:r w:rsidRPr="00D142EF">
        <w:t xml:space="preserve">th century, where they worked </w:t>
      </w:r>
      <w:r w:rsidR="00724A1C" w:rsidRPr="00D142EF">
        <w:t>professionally</w:t>
      </w:r>
      <w:r w:rsidRPr="00D142EF">
        <w:t xml:space="preserve"> in </w:t>
      </w:r>
      <w:r w:rsidR="00724A1C" w:rsidRPr="00D142EF">
        <w:t>a wide range of</w:t>
      </w:r>
      <w:r w:rsidRPr="00D142EF">
        <w:t xml:space="preserve"> </w:t>
      </w:r>
      <w:r w:rsidR="00724A1C" w:rsidRPr="00D142EF">
        <w:t>fields</w:t>
      </w:r>
      <w:r w:rsidRPr="00D142EF">
        <w:t xml:space="preserve"> and produced remarkable bod</w:t>
      </w:r>
      <w:r w:rsidR="00367225" w:rsidRPr="00D142EF">
        <w:t>ies</w:t>
      </w:r>
      <w:r w:rsidRPr="00D142EF">
        <w:t xml:space="preserve"> of work</w:t>
      </w:r>
      <w:r w:rsidR="004A21F5" w:rsidRPr="00D142EF">
        <w:t xml:space="preserve">. </w:t>
      </w:r>
      <w:r w:rsidR="0020342E" w:rsidRPr="00D142EF">
        <w:t xml:space="preserve">These photographers </w:t>
      </w:r>
      <w:r w:rsidR="00BC790D" w:rsidRPr="00D142EF">
        <w:t>captured</w:t>
      </w:r>
      <w:r w:rsidR="0020342E" w:rsidRPr="00D142EF">
        <w:t xml:space="preserve"> </w:t>
      </w:r>
      <w:r w:rsidR="00D56A3A" w:rsidRPr="00D142EF">
        <w:lastRenderedPageBreak/>
        <w:t xml:space="preserve">nearly </w:t>
      </w:r>
      <w:r w:rsidR="0020342E" w:rsidRPr="00D142EF">
        <w:t>everything</w:t>
      </w:r>
      <w:r w:rsidR="00D56A3A" w:rsidRPr="00D142EF">
        <w:t>, including</w:t>
      </w:r>
      <w:r w:rsidR="0020342E" w:rsidRPr="00D142EF">
        <w:t xml:space="preserve"> portraits</w:t>
      </w:r>
      <w:r w:rsidR="00D56A3A" w:rsidRPr="00D142EF">
        <w:t>,</w:t>
      </w:r>
      <w:r w:rsidR="0020342E" w:rsidRPr="00D142EF">
        <w:t xml:space="preserve"> landscapes, urban panoramas</w:t>
      </w:r>
      <w:r w:rsidR="00BC790D" w:rsidRPr="00D142EF">
        <w:t>,</w:t>
      </w:r>
      <w:r w:rsidR="0020342E" w:rsidRPr="00D142EF">
        <w:t xml:space="preserve"> and social document</w:t>
      </w:r>
      <w:r w:rsidR="00724A1C" w:rsidRPr="00D142EF">
        <w:t>ation</w:t>
      </w:r>
      <w:r w:rsidR="00D56A3A" w:rsidRPr="00D142EF">
        <w:t>, and their</w:t>
      </w:r>
      <w:r w:rsidR="0020342E" w:rsidRPr="00D142EF">
        <w:t xml:space="preserve"> images </w:t>
      </w:r>
      <w:r w:rsidR="007A68C6" w:rsidRPr="00D142EF">
        <w:t>appeared</w:t>
      </w:r>
      <w:r w:rsidR="0020342E" w:rsidRPr="00D142EF">
        <w:t xml:space="preserve"> in important scientific publications and international exhibitions</w:t>
      </w:r>
      <w:r w:rsidR="000F1086" w:rsidRPr="00D142EF">
        <w:t>.</w:t>
      </w:r>
    </w:p>
    <w:p w14:paraId="03EFC386" w14:textId="242C2E93" w:rsidR="009B7B5A" w:rsidRPr="00D142EF" w:rsidRDefault="00C67473" w:rsidP="00D15996">
      <w:pPr>
        <w:pStyle w:val="AA-SL-BodyText"/>
      </w:pPr>
      <w:r w:rsidRPr="00D142EF">
        <w:t xml:space="preserve">In the case of Rodolpho </w:t>
      </w:r>
      <w:proofErr w:type="spellStart"/>
      <w:r w:rsidRPr="00D142EF">
        <w:t>Frederico</w:t>
      </w:r>
      <w:proofErr w:type="spellEnd"/>
      <w:r w:rsidRPr="00D142EF">
        <w:t xml:space="preserve"> Francisco Lindemann,</w:t>
      </w:r>
      <w:r w:rsidR="00D56A3A" w:rsidRPr="00D142EF">
        <w:t xml:space="preserve"> who was</w:t>
      </w:r>
      <w:r w:rsidRPr="00D142EF">
        <w:t xml:space="preserve"> born in Germany in the mid</w:t>
      </w:r>
      <w:r w:rsidR="00724A1C" w:rsidRPr="00D142EF">
        <w:t>-</w:t>
      </w:r>
      <w:r w:rsidRPr="00D142EF">
        <w:t xml:space="preserve">1850s, Brazil would become his home in the 1870s. Upon his arrival, the photographer settled in the city of Salvador in the state of Bahia. In 1882, Lindemann was hired as </w:t>
      </w:r>
      <w:r w:rsidR="00724A1C" w:rsidRPr="00D142EF">
        <w:t xml:space="preserve">a </w:t>
      </w:r>
      <w:r w:rsidRPr="00D142EF">
        <w:t xml:space="preserve">studio assistant to the prominent Swiss photographer Guilherme </w:t>
      </w:r>
      <w:proofErr w:type="spellStart"/>
      <w:r w:rsidRPr="00D142EF">
        <w:t>Gaensly</w:t>
      </w:r>
      <w:proofErr w:type="spellEnd"/>
      <w:r w:rsidRPr="00D142EF">
        <w:t xml:space="preserve">, and </w:t>
      </w:r>
      <w:r w:rsidR="007A68C6" w:rsidRPr="00D142EF">
        <w:t xml:space="preserve">later </w:t>
      </w:r>
      <w:r w:rsidR="00BC790D" w:rsidRPr="00D142EF">
        <w:t>became his business partner</w:t>
      </w:r>
      <w:r w:rsidR="007332FC" w:rsidRPr="00D142EF">
        <w:t>.</w:t>
      </w:r>
    </w:p>
    <w:p w14:paraId="202C8FB9" w14:textId="4E03785F" w:rsidR="009B7B5A" w:rsidRPr="00D142EF" w:rsidRDefault="00C67473" w:rsidP="00D15996">
      <w:pPr>
        <w:pStyle w:val="AA-SL-BodyText"/>
      </w:pPr>
      <w:r w:rsidRPr="00D142EF">
        <w:t xml:space="preserve">Most of </w:t>
      </w:r>
      <w:r w:rsidR="00BC790D" w:rsidRPr="00D142EF">
        <w:t>the work by Lindemann</w:t>
      </w:r>
      <w:r w:rsidRPr="00D142EF">
        <w:t xml:space="preserve"> </w:t>
      </w:r>
      <w:r w:rsidR="009F696B" w:rsidRPr="00D142EF">
        <w:t>known to us today</w:t>
      </w:r>
      <w:r w:rsidRPr="00D142EF">
        <w:t xml:space="preserve"> is focused on landscapes, as evidenced by the views and photographs of Salvador that the Baron of Rio Branco </w:t>
      </w:r>
      <w:r w:rsidR="007A68C6" w:rsidRPr="00D142EF">
        <w:t xml:space="preserve">included </w:t>
      </w:r>
      <w:r w:rsidRPr="00D142EF">
        <w:t xml:space="preserve">in </w:t>
      </w:r>
      <w:proofErr w:type="spellStart"/>
      <w:r w:rsidR="00963081" w:rsidRPr="00D142EF">
        <w:rPr>
          <w:i/>
          <w:iCs/>
        </w:rPr>
        <w:t>Álbum</w:t>
      </w:r>
      <w:proofErr w:type="spellEnd"/>
      <w:r w:rsidR="009B7B5A" w:rsidRPr="00D142EF">
        <w:rPr>
          <w:i/>
          <w:iCs/>
        </w:rPr>
        <w:t xml:space="preserve"> </w:t>
      </w:r>
      <w:r w:rsidR="00963081" w:rsidRPr="00D142EF">
        <w:rPr>
          <w:i/>
          <w:iCs/>
        </w:rPr>
        <w:t>de</w:t>
      </w:r>
      <w:r w:rsidR="009B7B5A" w:rsidRPr="00D142EF">
        <w:rPr>
          <w:i/>
          <w:iCs/>
        </w:rPr>
        <w:t xml:space="preserve"> </w:t>
      </w:r>
      <w:proofErr w:type="spellStart"/>
      <w:r w:rsidR="00963081" w:rsidRPr="00D142EF">
        <w:rPr>
          <w:i/>
          <w:iCs/>
        </w:rPr>
        <w:t>vues</w:t>
      </w:r>
      <w:proofErr w:type="spellEnd"/>
      <w:r w:rsidR="009B7B5A" w:rsidRPr="00D142EF">
        <w:rPr>
          <w:i/>
          <w:iCs/>
        </w:rPr>
        <w:t xml:space="preserve"> </w:t>
      </w:r>
      <w:r w:rsidR="00963081" w:rsidRPr="00D142EF">
        <w:rPr>
          <w:i/>
          <w:iCs/>
        </w:rPr>
        <w:t>du</w:t>
      </w:r>
      <w:r w:rsidR="009B7B5A" w:rsidRPr="00D142EF">
        <w:rPr>
          <w:i/>
          <w:iCs/>
        </w:rPr>
        <w:t xml:space="preserve"> </w:t>
      </w:r>
      <w:proofErr w:type="spellStart"/>
      <w:r w:rsidR="00963081" w:rsidRPr="00D142EF">
        <w:rPr>
          <w:i/>
          <w:iCs/>
        </w:rPr>
        <w:t>Brésil</w:t>
      </w:r>
      <w:proofErr w:type="spellEnd"/>
      <w:r w:rsidR="009F696B" w:rsidRPr="00D142EF">
        <w:rPr>
          <w:i/>
          <w:iCs/>
        </w:rPr>
        <w:t xml:space="preserve"> </w:t>
      </w:r>
      <w:r w:rsidR="009F696B" w:rsidRPr="00D142EF">
        <w:t xml:space="preserve">(Album of </w:t>
      </w:r>
      <w:r w:rsidR="00D56A3A" w:rsidRPr="00D142EF">
        <w:t>v</w:t>
      </w:r>
      <w:r w:rsidR="009F696B" w:rsidRPr="00D142EF">
        <w:t>iews of Brazil)</w:t>
      </w:r>
      <w:r w:rsidR="009B7B5A" w:rsidRPr="00D142EF">
        <w:t xml:space="preserve">, </w:t>
      </w:r>
      <w:r w:rsidRPr="00D142EF">
        <w:t xml:space="preserve">an appendix to the book </w:t>
      </w:r>
      <w:r w:rsidR="00963081" w:rsidRPr="00D142EF">
        <w:rPr>
          <w:i/>
          <w:iCs/>
        </w:rPr>
        <w:t>Le</w:t>
      </w:r>
      <w:r w:rsidR="009B7B5A" w:rsidRPr="00D142EF">
        <w:rPr>
          <w:i/>
          <w:iCs/>
        </w:rPr>
        <w:t xml:space="preserve"> </w:t>
      </w:r>
      <w:proofErr w:type="spellStart"/>
      <w:r w:rsidR="00963081" w:rsidRPr="00D142EF">
        <w:rPr>
          <w:i/>
          <w:iCs/>
        </w:rPr>
        <w:t>Brésil</w:t>
      </w:r>
      <w:proofErr w:type="spellEnd"/>
      <w:r w:rsidR="009F696B" w:rsidRPr="00D142EF">
        <w:rPr>
          <w:i/>
          <w:iCs/>
        </w:rPr>
        <w:t xml:space="preserve"> </w:t>
      </w:r>
      <w:r w:rsidR="009F696B" w:rsidRPr="00D142EF">
        <w:t>(Brazil)</w:t>
      </w:r>
      <w:r w:rsidR="009B7B5A" w:rsidRPr="00D142EF">
        <w:t xml:space="preserve">, </w:t>
      </w:r>
      <w:r w:rsidRPr="00D142EF">
        <w:t>published in Paris in 1889 by Emile Levasseur</w:t>
      </w:r>
      <w:r w:rsidR="009B7B5A" w:rsidRPr="00D142EF">
        <w:t>.</w:t>
      </w:r>
      <w:r w:rsidR="00C97B1F" w:rsidRPr="00D142EF">
        <w:rPr>
          <w:rStyle w:val="EndnoteReference"/>
          <w:rFonts w:ascii="Times New Roman" w:hAnsi="Times New Roman"/>
        </w:rPr>
        <w:endnoteReference w:id="8"/>
      </w:r>
      <w:r w:rsidR="00C97B1F" w:rsidRPr="00D142EF">
        <w:t xml:space="preserve"> </w:t>
      </w:r>
      <w:r w:rsidRPr="00D142EF">
        <w:t xml:space="preserve">Lindemann was one of the artists </w:t>
      </w:r>
      <w:r w:rsidR="008B2E27" w:rsidRPr="00D142EF">
        <w:t>with</w:t>
      </w:r>
      <w:r w:rsidR="009F696B" w:rsidRPr="00D142EF">
        <w:t xml:space="preserve"> the most</w:t>
      </w:r>
      <w:r w:rsidRPr="00D142EF">
        <w:t xml:space="preserve"> photographs reproduced in this publication, with a total of twenty-five views, twenty of which are of Salvador. This publication was produced under the auspices of the </w:t>
      </w:r>
      <w:proofErr w:type="spellStart"/>
      <w:r w:rsidR="007023C0" w:rsidRPr="00D142EF">
        <w:t>Comitê</w:t>
      </w:r>
      <w:proofErr w:type="spellEnd"/>
      <w:r w:rsidR="007023C0" w:rsidRPr="00D142EF">
        <w:t xml:space="preserve"> Franco-</w:t>
      </w:r>
      <w:proofErr w:type="spellStart"/>
      <w:r w:rsidR="007023C0" w:rsidRPr="00D142EF">
        <w:t>Brasileiro</w:t>
      </w:r>
      <w:proofErr w:type="spellEnd"/>
      <w:r w:rsidR="007023C0" w:rsidRPr="00D142EF">
        <w:t xml:space="preserve"> para a </w:t>
      </w:r>
      <w:proofErr w:type="spellStart"/>
      <w:r w:rsidR="007023C0" w:rsidRPr="00D142EF">
        <w:t>Exposição</w:t>
      </w:r>
      <w:proofErr w:type="spellEnd"/>
      <w:r w:rsidR="007023C0" w:rsidRPr="00D142EF">
        <w:t xml:space="preserve"> Universal de Paris (</w:t>
      </w:r>
      <w:r w:rsidRPr="00D142EF">
        <w:t>Franco-Brazilian Committee for the Paris Universal Exposition</w:t>
      </w:r>
      <w:r w:rsidR="007023C0" w:rsidRPr="00D142EF">
        <w:t>)</w:t>
      </w:r>
      <w:r w:rsidRPr="00D142EF">
        <w:t xml:space="preserve"> of 1889 and the photographs used were part of the Brazilian pavilion at th</w:t>
      </w:r>
      <w:r w:rsidR="007023C0" w:rsidRPr="00D142EF">
        <w:t>e</w:t>
      </w:r>
      <w:r w:rsidRPr="00D142EF">
        <w:t xml:space="preserve"> event, where Lindemann and </w:t>
      </w:r>
      <w:proofErr w:type="spellStart"/>
      <w:r w:rsidRPr="00D142EF">
        <w:t>Gaensly</w:t>
      </w:r>
      <w:proofErr w:type="spellEnd"/>
      <w:r w:rsidRPr="00D142EF">
        <w:t xml:space="preserve"> exhibited photos of Bahia and Pernambuco</w:t>
      </w:r>
      <w:r w:rsidR="001818A0" w:rsidRPr="00D142EF">
        <w:t>.</w:t>
      </w:r>
      <w:r w:rsidR="00C97B1F" w:rsidRPr="00D142EF">
        <w:rPr>
          <w:rStyle w:val="EndnoteReference"/>
          <w:rFonts w:ascii="Times New Roman" w:hAnsi="Times New Roman"/>
        </w:rPr>
        <w:endnoteReference w:id="9"/>
      </w:r>
      <w:r w:rsidR="00C97B1F" w:rsidRPr="00D142EF">
        <w:t xml:space="preserve"> </w:t>
      </w:r>
      <w:r w:rsidR="00B13B3F" w:rsidRPr="00D142EF">
        <w:t>During</w:t>
      </w:r>
      <w:r w:rsidRPr="00D142EF">
        <w:t xml:space="preserve"> his </w:t>
      </w:r>
      <w:r w:rsidR="00B13B3F" w:rsidRPr="00D142EF">
        <w:t>years</w:t>
      </w:r>
      <w:r w:rsidRPr="00D142EF">
        <w:t xml:space="preserve"> in Brazil, Lindemann also </w:t>
      </w:r>
      <w:r w:rsidR="007023C0" w:rsidRPr="00D142EF">
        <w:t>took</w:t>
      </w:r>
      <w:r w:rsidRPr="00D142EF">
        <w:t xml:space="preserve"> photographic views in other provinces such as Alagoas, as well as </w:t>
      </w:r>
      <w:r w:rsidR="00B13B3F" w:rsidRPr="00D142EF">
        <w:t>a number of</w:t>
      </w:r>
      <w:r w:rsidRPr="00D142EF">
        <w:t xml:space="preserve"> portraits, a common practice during the latter half of the </w:t>
      </w:r>
      <w:r w:rsidR="00B13B3F" w:rsidRPr="00D142EF">
        <w:t>nineteenth</w:t>
      </w:r>
      <w:r w:rsidRPr="00D142EF">
        <w:t xml:space="preserve"> century</w:t>
      </w:r>
      <w:r w:rsidR="008A0074" w:rsidRPr="00D142EF">
        <w:t>.</w:t>
      </w:r>
    </w:p>
    <w:p w14:paraId="68926DD8" w14:textId="6F04FE28" w:rsidR="009B7B5A" w:rsidRPr="00D142EF" w:rsidRDefault="00C67473" w:rsidP="00D15996">
      <w:pPr>
        <w:pStyle w:val="AA-SL-BodyText"/>
      </w:pPr>
      <w:r w:rsidRPr="00D142EF">
        <w:t xml:space="preserve">In the early 1890s, </w:t>
      </w:r>
      <w:proofErr w:type="spellStart"/>
      <w:r w:rsidRPr="00D142EF">
        <w:t>Gaensly</w:t>
      </w:r>
      <w:proofErr w:type="spellEnd"/>
      <w:r w:rsidRPr="00D142EF">
        <w:t xml:space="preserve"> moved to the city of São Paulo to open a branch of the </w:t>
      </w:r>
      <w:proofErr w:type="spellStart"/>
      <w:r w:rsidR="00963081" w:rsidRPr="00D142EF">
        <w:t>Gaensly</w:t>
      </w:r>
      <w:proofErr w:type="spellEnd"/>
      <w:r w:rsidR="009B7B5A" w:rsidRPr="00D142EF">
        <w:t xml:space="preserve"> &amp; </w:t>
      </w:r>
      <w:r w:rsidR="00963081" w:rsidRPr="00D142EF">
        <w:t>Lindemann</w:t>
      </w:r>
      <w:r w:rsidR="007C5EAC" w:rsidRPr="00D142EF">
        <w:rPr>
          <w:i/>
          <w:iCs/>
        </w:rPr>
        <w:t xml:space="preserve"> </w:t>
      </w:r>
      <w:r w:rsidR="007C5EAC" w:rsidRPr="00D142EF">
        <w:t>studio</w:t>
      </w:r>
      <w:r w:rsidR="009B7B5A" w:rsidRPr="00D142EF">
        <w:t xml:space="preserve">, </w:t>
      </w:r>
      <w:r w:rsidRPr="00D142EF">
        <w:t xml:space="preserve">while Lindemann </w:t>
      </w:r>
      <w:r w:rsidR="003E266D" w:rsidRPr="00D142EF">
        <w:t>assumed responsibility for</w:t>
      </w:r>
      <w:r w:rsidRPr="00D142EF">
        <w:t xml:space="preserve"> the photo</w:t>
      </w:r>
      <w:r w:rsidR="002A6213" w:rsidRPr="00D142EF">
        <w:t>graphic</w:t>
      </w:r>
      <w:r w:rsidRPr="00D142EF">
        <w:t xml:space="preserve"> studio in Bahia</w:t>
      </w:r>
      <w:r w:rsidR="009B7B5A" w:rsidRPr="00D142EF">
        <w:t>.</w:t>
      </w:r>
      <w:r w:rsidR="006C6AEE" w:rsidRPr="00D142EF">
        <w:t xml:space="preserve"> </w:t>
      </w:r>
      <w:proofErr w:type="spellStart"/>
      <w:r w:rsidR="00963081" w:rsidRPr="00D142EF">
        <w:t>Fotografía</w:t>
      </w:r>
      <w:proofErr w:type="spellEnd"/>
      <w:r w:rsidR="009B7B5A" w:rsidRPr="00D142EF">
        <w:t xml:space="preserve"> </w:t>
      </w:r>
      <w:r w:rsidR="00963081" w:rsidRPr="00D142EF">
        <w:t>Lindemann</w:t>
      </w:r>
      <w:r w:rsidR="009B7B5A" w:rsidRPr="00D142EF">
        <w:rPr>
          <w:i/>
          <w:iCs/>
        </w:rPr>
        <w:t xml:space="preserve"> </w:t>
      </w:r>
      <w:r w:rsidR="0080725B" w:rsidRPr="00D142EF">
        <w:t xml:space="preserve">(Lindemann </w:t>
      </w:r>
      <w:r w:rsidR="0080725B" w:rsidRPr="00D142EF">
        <w:lastRenderedPageBreak/>
        <w:t xml:space="preserve">Photography) </w:t>
      </w:r>
      <w:r w:rsidRPr="00D142EF">
        <w:t xml:space="preserve">was </w:t>
      </w:r>
      <w:r w:rsidR="0080725B" w:rsidRPr="00D142EF">
        <w:t xml:space="preserve">eventually </w:t>
      </w:r>
      <w:r w:rsidRPr="00D142EF">
        <w:t xml:space="preserve">sold to a </w:t>
      </w:r>
      <w:r w:rsidR="003E266D" w:rsidRPr="00D142EF">
        <w:t>merchant</w:t>
      </w:r>
      <w:r w:rsidR="000C6167" w:rsidRPr="00D142EF">
        <w:t xml:space="preserve"> </w:t>
      </w:r>
      <w:r w:rsidRPr="00D142EF">
        <w:t>in 1906</w:t>
      </w:r>
      <w:r w:rsidR="00F9499D" w:rsidRPr="00D142EF">
        <w:t>,</w:t>
      </w:r>
      <w:r w:rsidRPr="00D142EF">
        <w:t xml:space="preserve"> and the photographer and his wife </w:t>
      </w:r>
      <w:r w:rsidR="003E266D" w:rsidRPr="00D142EF">
        <w:t>appear</w:t>
      </w:r>
      <w:r w:rsidR="009B3114" w:rsidRPr="00D142EF">
        <w:t xml:space="preserve"> to have</w:t>
      </w:r>
      <w:r w:rsidRPr="00D142EF">
        <w:t xml:space="preserve"> left Brazil</w:t>
      </w:r>
      <w:r w:rsidR="009B7B5A" w:rsidRPr="00D142EF">
        <w:t xml:space="preserve">. </w:t>
      </w:r>
      <w:r w:rsidRPr="00D142EF">
        <w:t xml:space="preserve">Although there is no information regarding the date of </w:t>
      </w:r>
      <w:r w:rsidR="0051753C" w:rsidRPr="00D142EF">
        <w:t xml:space="preserve">Lindemann’s </w:t>
      </w:r>
      <w:r w:rsidRPr="00D142EF">
        <w:t xml:space="preserve">death or the </w:t>
      </w:r>
      <w:r w:rsidR="007C5EAC" w:rsidRPr="00D142EF">
        <w:t>fate</w:t>
      </w:r>
      <w:r w:rsidR="0080725B" w:rsidRPr="00D142EF">
        <w:t xml:space="preserve"> </w:t>
      </w:r>
      <w:r w:rsidRPr="00D142EF">
        <w:t xml:space="preserve">of his photographic archive, some of his photographs </w:t>
      </w:r>
      <w:r w:rsidR="002A6213" w:rsidRPr="00D142EF">
        <w:t xml:space="preserve">are now </w:t>
      </w:r>
      <w:r w:rsidR="007C5EAC" w:rsidRPr="00D142EF">
        <w:t xml:space="preserve">located </w:t>
      </w:r>
      <w:r w:rsidR="002A6213" w:rsidRPr="00D142EF">
        <w:t>at</w:t>
      </w:r>
      <w:r w:rsidRPr="00D142EF">
        <w:t xml:space="preserve"> the Instituto Moreira Salles</w:t>
      </w:r>
      <w:r w:rsidR="0080725B" w:rsidRPr="00D142EF">
        <w:t xml:space="preserve"> (Moreira Salles Institute)</w:t>
      </w:r>
      <w:r w:rsidRPr="00D142EF">
        <w:t xml:space="preserve"> in São Paulo, Brazil</w:t>
      </w:r>
      <w:r w:rsidR="00281241" w:rsidRPr="00D142EF">
        <w:t>.</w:t>
      </w:r>
    </w:p>
    <w:p w14:paraId="038763ED" w14:textId="3599F1CC" w:rsidR="00963081" w:rsidRPr="00D142EF" w:rsidRDefault="00C67473" w:rsidP="00D15996">
      <w:pPr>
        <w:pStyle w:val="AA-SL-BodyText"/>
      </w:pPr>
      <w:r w:rsidRPr="00D142EF">
        <w:t xml:space="preserve">Despite </w:t>
      </w:r>
      <w:r w:rsidR="009B3114" w:rsidRPr="00D142EF">
        <w:t>Lindemann’s</w:t>
      </w:r>
      <w:r w:rsidRPr="00D142EF">
        <w:t xml:space="preserve"> presumably extensive body of work and </w:t>
      </w:r>
      <w:r w:rsidR="009B3114" w:rsidRPr="00D142EF">
        <w:t xml:space="preserve">his </w:t>
      </w:r>
      <w:r w:rsidRPr="00D142EF">
        <w:t>prominent role in Salvador at the time</w:t>
      </w:r>
      <w:r w:rsidR="003E266D" w:rsidRPr="00D142EF">
        <w:t xml:space="preserve">, </w:t>
      </w:r>
      <w:r w:rsidRPr="00D142EF">
        <w:t xml:space="preserve">it is often </w:t>
      </w:r>
      <w:r w:rsidR="00AE22D6" w:rsidRPr="00D142EF">
        <w:t>difficult</w:t>
      </w:r>
      <w:r w:rsidRPr="00D142EF">
        <w:t xml:space="preserve"> to access </w:t>
      </w:r>
      <w:r w:rsidR="007C5EAC" w:rsidRPr="00D142EF">
        <w:t xml:space="preserve">the </w:t>
      </w:r>
      <w:r w:rsidRPr="00D142EF">
        <w:t xml:space="preserve">photographs </w:t>
      </w:r>
      <w:r w:rsidR="009B3114" w:rsidRPr="00D142EF">
        <w:t>taken</w:t>
      </w:r>
      <w:r w:rsidRPr="00D142EF">
        <w:t xml:space="preserve"> by photographers of those years</w:t>
      </w:r>
      <w:r w:rsidR="00AE22D6" w:rsidRPr="00D142EF">
        <w:t>.</w:t>
      </w:r>
      <w:r w:rsidRPr="00D142EF">
        <w:t xml:space="preserve"> Not only was there </w:t>
      </w:r>
      <w:r w:rsidR="00AE22D6" w:rsidRPr="00D142EF">
        <w:t>little</w:t>
      </w:r>
      <w:r w:rsidRPr="00D142EF">
        <w:t xml:space="preserve"> awareness about the </w:t>
      </w:r>
      <w:r w:rsidR="00AE22D6" w:rsidRPr="00D142EF">
        <w:t>importance of preserving</w:t>
      </w:r>
      <w:r w:rsidRPr="00D142EF">
        <w:t xml:space="preserve"> photographic archives and photos as historically </w:t>
      </w:r>
      <w:r w:rsidR="00AE22D6" w:rsidRPr="00D142EF">
        <w:t xml:space="preserve">significant </w:t>
      </w:r>
      <w:r w:rsidRPr="00D142EF">
        <w:t>objects</w:t>
      </w:r>
      <w:r w:rsidR="00D12C22" w:rsidRPr="00D142EF">
        <w:t xml:space="preserve"> </w:t>
      </w:r>
      <w:r w:rsidR="005B6C49" w:rsidRPr="00D142EF">
        <w:t xml:space="preserve">in the day, </w:t>
      </w:r>
      <w:r w:rsidRPr="00D142EF">
        <w:t>but</w:t>
      </w:r>
      <w:r w:rsidR="005B6C49" w:rsidRPr="00D142EF">
        <w:t>,</w:t>
      </w:r>
      <w:r w:rsidRPr="00D142EF">
        <w:t xml:space="preserve"> </w:t>
      </w:r>
      <w:r w:rsidR="00974DDF" w:rsidRPr="00D142EF">
        <w:t>in many cases</w:t>
      </w:r>
      <w:r w:rsidR="005B6C49" w:rsidRPr="00D142EF">
        <w:t>,</w:t>
      </w:r>
      <w:r w:rsidR="00974DDF" w:rsidRPr="00D142EF">
        <w:t xml:space="preserve"> </w:t>
      </w:r>
      <w:r w:rsidRPr="00D142EF">
        <w:t xml:space="preserve">the </w:t>
      </w:r>
      <w:r w:rsidR="009B3114" w:rsidRPr="00D142EF">
        <w:t>prints</w:t>
      </w:r>
      <w:r w:rsidRPr="00D142EF">
        <w:t xml:space="preserve"> </w:t>
      </w:r>
      <w:r w:rsidR="00974DDF" w:rsidRPr="00D142EF">
        <w:t xml:space="preserve">sold </w:t>
      </w:r>
      <w:r w:rsidRPr="00D142EF">
        <w:t xml:space="preserve">by the photographers themselves </w:t>
      </w:r>
      <w:r w:rsidR="00974DDF" w:rsidRPr="00D142EF">
        <w:t>were not signed</w:t>
      </w:r>
      <w:r w:rsidRPr="00D142EF">
        <w:t xml:space="preserve">, </w:t>
      </w:r>
      <w:r w:rsidR="00AE22D6" w:rsidRPr="00D142EF">
        <w:t>making it</w:t>
      </w:r>
      <w:r w:rsidRPr="00D142EF">
        <w:t xml:space="preserve"> even more difficult to identify and access them today</w:t>
      </w:r>
      <w:r w:rsidR="005300FB" w:rsidRPr="00D142EF">
        <w:t>.</w:t>
      </w:r>
      <w:r w:rsidR="0051753C" w:rsidRPr="00D142EF">
        <w:rPr>
          <w:rStyle w:val="EndnoteReference"/>
          <w:rFonts w:ascii="Times New Roman" w:hAnsi="Times New Roman"/>
        </w:rPr>
        <w:endnoteReference w:id="10"/>
      </w:r>
      <w:r w:rsidR="005300FB" w:rsidRPr="00D142EF">
        <w:t xml:space="preserve"> </w:t>
      </w:r>
      <w:r w:rsidRPr="00D142EF">
        <w:t xml:space="preserve">This is the case </w:t>
      </w:r>
      <w:r w:rsidR="005B6C49" w:rsidRPr="00D142EF">
        <w:t>for</w:t>
      </w:r>
      <w:r w:rsidRPr="00D142EF">
        <w:t xml:space="preserve"> the panoramic photograph by Lindemann recently acquired by the GRI. Th</w:t>
      </w:r>
      <w:r w:rsidR="005B6C49" w:rsidRPr="00D142EF">
        <w:t>e</w:t>
      </w:r>
      <w:r w:rsidRPr="00D142EF">
        <w:t xml:space="preserve"> large</w:t>
      </w:r>
      <w:r w:rsidR="00974DDF" w:rsidRPr="00D142EF">
        <w:t xml:space="preserve"> </w:t>
      </w:r>
      <w:r w:rsidR="003F170E" w:rsidRPr="00D142EF">
        <w:t xml:space="preserve">six-part </w:t>
      </w:r>
      <w:r w:rsidR="003A28B8" w:rsidRPr="00D142EF">
        <w:t xml:space="preserve">folding object </w:t>
      </w:r>
      <w:r w:rsidRPr="00D142EF">
        <w:t xml:space="preserve">depicts the coastline of Salvador as seen from the </w:t>
      </w:r>
      <w:r w:rsidR="00AE22D6" w:rsidRPr="00D142EF">
        <w:t>Forte São Marcelo (</w:t>
      </w:r>
      <w:r w:rsidRPr="00D142EF">
        <w:t>São Marcelo Fort</w:t>
      </w:r>
      <w:r w:rsidR="00AE22D6" w:rsidRPr="00D142EF">
        <w:t>)</w:t>
      </w:r>
      <w:r w:rsidRPr="00D142EF">
        <w:t xml:space="preserve">, </w:t>
      </w:r>
      <w:r w:rsidR="00AE22D6" w:rsidRPr="00D142EF">
        <w:t>a historic</w:t>
      </w:r>
      <w:r w:rsidRPr="00D142EF">
        <w:t xml:space="preserve"> structure </w:t>
      </w:r>
      <w:r w:rsidR="00AE22D6" w:rsidRPr="00D142EF">
        <w:t>facing</w:t>
      </w:r>
      <w:r w:rsidRPr="00D142EF">
        <w:t xml:space="preserve"> the city center </w:t>
      </w:r>
      <w:r w:rsidR="000E1548" w:rsidRPr="00D142EF">
        <w:rPr>
          <w:b/>
          <w:bCs/>
        </w:rPr>
        <w:t>(f</w:t>
      </w:r>
      <w:r w:rsidR="00ED25B5" w:rsidRPr="00D142EF">
        <w:rPr>
          <w:b/>
          <w:bCs/>
        </w:rPr>
        <w:t xml:space="preserve">ig. </w:t>
      </w:r>
      <w:r w:rsidR="00AD2E58" w:rsidRPr="00D142EF">
        <w:rPr>
          <w:b/>
          <w:bCs/>
        </w:rPr>
        <w:t>1</w:t>
      </w:r>
      <w:r w:rsidR="000E1548" w:rsidRPr="00D142EF">
        <w:rPr>
          <w:b/>
          <w:bCs/>
        </w:rPr>
        <w:t>)</w:t>
      </w:r>
      <w:r w:rsidR="009B7B5A" w:rsidRPr="00D142EF">
        <w:t>.</w:t>
      </w:r>
    </w:p>
    <w:p w14:paraId="3B6B011C" w14:textId="3D143AF4" w:rsidR="00963081" w:rsidRPr="00D142EF" w:rsidRDefault="00732B15" w:rsidP="00D15996">
      <w:pPr>
        <w:pStyle w:val="AA-SL-BodyText"/>
      </w:pPr>
      <w:r w:rsidRPr="00D142EF">
        <w:t>This panorama</w:t>
      </w:r>
      <w:r w:rsidR="009C78FF" w:rsidRPr="00D142EF">
        <w:t xml:space="preserve"> </w:t>
      </w:r>
      <w:r w:rsidRPr="00D142EF">
        <w:t xml:space="preserve">came from a private collection and does not bear a signature, </w:t>
      </w:r>
      <w:r w:rsidR="007A68C6" w:rsidRPr="00D142EF">
        <w:t xml:space="preserve">which initially </w:t>
      </w:r>
      <w:r w:rsidR="00E56E4C" w:rsidRPr="00D142EF">
        <w:t>left its</w:t>
      </w:r>
      <w:r w:rsidR="00756F86" w:rsidRPr="00D142EF">
        <w:t xml:space="preserve"> authorship</w:t>
      </w:r>
      <w:r w:rsidR="00E56E4C" w:rsidRPr="00D142EF">
        <w:t xml:space="preserve"> obscure</w:t>
      </w:r>
      <w:r w:rsidRPr="00D142EF">
        <w:t xml:space="preserve">. </w:t>
      </w:r>
      <w:r w:rsidR="00EC1D08" w:rsidRPr="00D142EF">
        <w:t>With</w:t>
      </w:r>
      <w:r w:rsidR="00A66A24" w:rsidRPr="00D142EF">
        <w:t xml:space="preserve"> research i</w:t>
      </w:r>
      <w:r w:rsidR="00756F86" w:rsidRPr="00D142EF">
        <w:t>t was possible</w:t>
      </w:r>
      <w:r w:rsidR="00AE22D6" w:rsidRPr="00D142EF">
        <w:t xml:space="preserve"> </w:t>
      </w:r>
      <w:r w:rsidRPr="00D142EF">
        <w:t xml:space="preserve">to </w:t>
      </w:r>
      <w:r w:rsidR="00756F86" w:rsidRPr="00D142EF">
        <w:t>determine</w:t>
      </w:r>
      <w:r w:rsidRPr="00D142EF">
        <w:t xml:space="preserve"> that it had </w:t>
      </w:r>
      <w:r w:rsidR="00BB7EEC" w:rsidRPr="00D142EF">
        <w:t xml:space="preserve">indeed </w:t>
      </w:r>
      <w:r w:rsidRPr="00D142EF">
        <w:t xml:space="preserve">been made by Lindemann, </w:t>
      </w:r>
      <w:r w:rsidR="00B26254" w:rsidRPr="00D142EF">
        <w:t xml:space="preserve">because </w:t>
      </w:r>
      <w:r w:rsidRPr="00D142EF">
        <w:t>the</w:t>
      </w:r>
      <w:r w:rsidR="00B26254" w:rsidRPr="00D142EF">
        <w:t xml:space="preserve"> </w:t>
      </w:r>
      <w:proofErr w:type="gramStart"/>
      <w:r w:rsidR="00B26254" w:rsidRPr="00D142EF">
        <w:t>aforementioned</w:t>
      </w:r>
      <w:r w:rsidRPr="00D142EF">
        <w:t xml:space="preserve"> </w:t>
      </w:r>
      <w:r w:rsidR="00963081" w:rsidRPr="00D142EF">
        <w:rPr>
          <w:i/>
          <w:iCs/>
        </w:rPr>
        <w:t>Album</w:t>
      </w:r>
      <w:proofErr w:type="gramEnd"/>
      <w:r w:rsidRPr="00D142EF">
        <w:rPr>
          <w:i/>
          <w:iCs/>
        </w:rPr>
        <w:t xml:space="preserve"> </w:t>
      </w:r>
      <w:r w:rsidR="00963081" w:rsidRPr="00D142EF">
        <w:rPr>
          <w:i/>
          <w:iCs/>
        </w:rPr>
        <w:t>de</w:t>
      </w:r>
      <w:r w:rsidRPr="00D142EF">
        <w:rPr>
          <w:i/>
          <w:iCs/>
        </w:rPr>
        <w:t xml:space="preserve"> </w:t>
      </w:r>
      <w:proofErr w:type="spellStart"/>
      <w:r w:rsidR="00963081" w:rsidRPr="00D142EF">
        <w:rPr>
          <w:i/>
          <w:iCs/>
        </w:rPr>
        <w:t>vues</w:t>
      </w:r>
      <w:proofErr w:type="spellEnd"/>
      <w:r w:rsidRPr="00D142EF">
        <w:rPr>
          <w:i/>
          <w:iCs/>
        </w:rPr>
        <w:t xml:space="preserve"> </w:t>
      </w:r>
      <w:r w:rsidR="00963081" w:rsidRPr="00D142EF">
        <w:rPr>
          <w:i/>
          <w:iCs/>
        </w:rPr>
        <w:t>du</w:t>
      </w:r>
      <w:r w:rsidRPr="00D142EF">
        <w:rPr>
          <w:i/>
          <w:iCs/>
        </w:rPr>
        <w:t xml:space="preserve"> </w:t>
      </w:r>
      <w:proofErr w:type="spellStart"/>
      <w:r w:rsidR="00963081" w:rsidRPr="00D142EF">
        <w:rPr>
          <w:i/>
          <w:iCs/>
        </w:rPr>
        <w:t>Brésil</w:t>
      </w:r>
      <w:proofErr w:type="spellEnd"/>
      <w:r w:rsidR="007A68C6" w:rsidRPr="00D142EF">
        <w:t xml:space="preserve"> </w:t>
      </w:r>
      <w:r w:rsidRPr="00D142EF">
        <w:t xml:space="preserve">includes a drawing of the coast of Salvador </w:t>
      </w:r>
      <w:r w:rsidR="00D0699B" w:rsidRPr="00D142EF">
        <w:t xml:space="preserve">that is </w:t>
      </w:r>
      <w:r w:rsidR="001642B4" w:rsidRPr="00D142EF">
        <w:t>captioned</w:t>
      </w:r>
      <w:r w:rsidR="00D0699B" w:rsidRPr="00D142EF">
        <w:t xml:space="preserve"> as </w:t>
      </w:r>
      <w:r w:rsidR="00A10BE1" w:rsidRPr="00D142EF">
        <w:t>having been</w:t>
      </w:r>
      <w:r w:rsidR="00D0699B" w:rsidRPr="00D142EF">
        <w:t xml:space="preserve"> </w:t>
      </w:r>
      <w:r w:rsidRPr="00D142EF">
        <w:t xml:space="preserve">based on </w:t>
      </w:r>
      <w:r w:rsidR="007C5EAC" w:rsidRPr="00D142EF">
        <w:t>one of his photos.</w:t>
      </w:r>
      <w:r w:rsidR="003B7D84" w:rsidRPr="00D142EF">
        <w:t xml:space="preserve"> </w:t>
      </w:r>
      <w:r w:rsidR="00EC1D08" w:rsidRPr="00D142EF">
        <w:t>When</w:t>
      </w:r>
      <w:r w:rsidR="00A66A24" w:rsidRPr="00D142EF">
        <w:t xml:space="preserve"> the two images are compared</w:t>
      </w:r>
      <w:r w:rsidR="00EC1D08" w:rsidRPr="00D142EF">
        <w:t>,</w:t>
      </w:r>
      <w:r w:rsidR="00A66A24" w:rsidRPr="00D142EF">
        <w:t xml:space="preserve"> it is possible to </w:t>
      </w:r>
      <w:r w:rsidR="00EC1D08" w:rsidRPr="00D142EF">
        <w:t>see</w:t>
      </w:r>
      <w:r w:rsidR="00A66A24" w:rsidRPr="00D142EF">
        <w:t xml:space="preserve"> that their </w:t>
      </w:r>
      <w:r w:rsidR="001642B4" w:rsidRPr="00D142EF">
        <w:t xml:space="preserve">content </w:t>
      </w:r>
      <w:r w:rsidR="00EC1D08" w:rsidRPr="00D142EF">
        <w:t>is</w:t>
      </w:r>
      <w:r w:rsidR="001642B4" w:rsidRPr="00D142EF">
        <w:t xml:space="preserve"> </w:t>
      </w:r>
      <w:r w:rsidR="009D6E3D" w:rsidRPr="00D142EF">
        <w:t xml:space="preserve">essentially </w:t>
      </w:r>
      <w:r w:rsidR="00D47530" w:rsidRPr="00D142EF">
        <w:t>the same</w:t>
      </w:r>
      <w:r w:rsidR="001642B4" w:rsidRPr="00D142EF">
        <w:t>,</w:t>
      </w:r>
      <w:r w:rsidR="009D6E3D" w:rsidRPr="00D142EF">
        <w:t xml:space="preserve"> </w:t>
      </w:r>
      <w:proofErr w:type="gramStart"/>
      <w:r w:rsidR="009D6E3D" w:rsidRPr="00D142EF">
        <w:t>with the exception of</w:t>
      </w:r>
      <w:proofErr w:type="gramEnd"/>
      <w:r w:rsidR="009D6E3D" w:rsidRPr="00D142EF">
        <w:t xml:space="preserve"> </w:t>
      </w:r>
      <w:r w:rsidR="00D47530" w:rsidRPr="00D142EF">
        <w:t>several</w:t>
      </w:r>
      <w:r w:rsidR="009D6E3D" w:rsidRPr="00D142EF">
        <w:t xml:space="preserve"> </w:t>
      </w:r>
      <w:r w:rsidR="00CA4802" w:rsidRPr="00D142EF">
        <w:t>sail</w:t>
      </w:r>
      <w:r w:rsidR="009D6E3D" w:rsidRPr="00D142EF">
        <w:t xml:space="preserve">boats </w:t>
      </w:r>
      <w:r w:rsidR="00D47530" w:rsidRPr="00D142EF">
        <w:t>and</w:t>
      </w:r>
      <w:r w:rsidR="009D6E3D" w:rsidRPr="00D142EF">
        <w:t xml:space="preserve"> the dramatic </w:t>
      </w:r>
      <w:r w:rsidR="00756F86" w:rsidRPr="00D142EF">
        <w:t>rays of</w:t>
      </w:r>
      <w:r w:rsidR="009D6E3D" w:rsidRPr="00D142EF">
        <w:t xml:space="preserve"> sunlight </w:t>
      </w:r>
      <w:r w:rsidR="001642B4" w:rsidRPr="00D142EF">
        <w:t xml:space="preserve">added by the artist </w:t>
      </w:r>
      <w:r w:rsidR="00546CF5" w:rsidRPr="00D142EF">
        <w:rPr>
          <w:b/>
          <w:bCs/>
        </w:rPr>
        <w:t>(fig. 2)</w:t>
      </w:r>
      <w:r w:rsidR="005D516F" w:rsidRPr="00D142EF">
        <w:t>.</w:t>
      </w:r>
      <w:r w:rsidR="008F2D37" w:rsidRPr="00D142EF">
        <w:t xml:space="preserve"> </w:t>
      </w:r>
      <w:r w:rsidR="009D6E3D" w:rsidRPr="00D142EF">
        <w:t xml:space="preserve">As can be seen, the angle of coverage, the distance to the </w:t>
      </w:r>
      <w:r w:rsidR="00E85B93" w:rsidRPr="00D142EF">
        <w:t>shore</w:t>
      </w:r>
      <w:r w:rsidR="00D47530" w:rsidRPr="00D142EF">
        <w:t>,</w:t>
      </w:r>
      <w:r w:rsidR="009D6E3D" w:rsidRPr="00D142EF">
        <w:t xml:space="preserve"> and the location of the vessels are </w:t>
      </w:r>
      <w:r w:rsidR="00A10BE1" w:rsidRPr="00D142EF">
        <w:t xml:space="preserve">the same </w:t>
      </w:r>
      <w:r w:rsidR="009D6E3D" w:rsidRPr="00D142EF">
        <w:t xml:space="preserve">in both views, </w:t>
      </w:r>
      <w:r w:rsidR="00FC63E2" w:rsidRPr="00D142EF">
        <w:t>along with</w:t>
      </w:r>
      <w:r w:rsidR="009D6E3D" w:rsidRPr="00D142EF">
        <w:t xml:space="preserve"> certain elements in the lower</w:t>
      </w:r>
      <w:r w:rsidR="00FC63E2" w:rsidRPr="00D142EF">
        <w:t>-</w:t>
      </w:r>
      <w:r w:rsidR="009D6E3D" w:rsidRPr="00D142EF">
        <w:t>left sector of the two images</w:t>
      </w:r>
      <w:r w:rsidR="00D47530" w:rsidRPr="00D142EF">
        <w:t>,</w:t>
      </w:r>
      <w:r w:rsidR="009D6E3D" w:rsidRPr="00D142EF">
        <w:t xml:space="preserve"> corresponding to the </w:t>
      </w:r>
      <w:r w:rsidR="00D47530" w:rsidRPr="00D142EF">
        <w:t xml:space="preserve">dock of the </w:t>
      </w:r>
      <w:r w:rsidR="007C5EAC" w:rsidRPr="00D142EF">
        <w:t>f</w:t>
      </w:r>
      <w:r w:rsidR="00D47530" w:rsidRPr="00D142EF">
        <w:t>ort</w:t>
      </w:r>
      <w:r w:rsidR="009D6E3D" w:rsidRPr="00D142EF">
        <w:t xml:space="preserve"> and a </w:t>
      </w:r>
      <w:r w:rsidR="009D6E3D" w:rsidRPr="00D142EF">
        <w:lastRenderedPageBreak/>
        <w:t>fragment of its side wall</w:t>
      </w:r>
      <w:r w:rsidR="008533D4" w:rsidRPr="00D142EF">
        <w:t xml:space="preserve">. </w:t>
      </w:r>
      <w:r w:rsidR="00A66A24" w:rsidRPr="00D142EF">
        <w:t>Brazilian historian of photography</w:t>
      </w:r>
      <w:r w:rsidR="00A66A24" w:rsidRPr="00D142EF" w:rsidDel="00A66A24">
        <w:t xml:space="preserve"> </w:t>
      </w:r>
      <w:r w:rsidR="009D6E3D" w:rsidRPr="00D142EF">
        <w:t xml:space="preserve">Boris </w:t>
      </w:r>
      <w:proofErr w:type="spellStart"/>
      <w:r w:rsidR="009D6E3D" w:rsidRPr="00D142EF">
        <w:t>Kossoy</w:t>
      </w:r>
      <w:proofErr w:type="spellEnd"/>
      <w:r w:rsidR="009D6E3D" w:rsidRPr="00D142EF">
        <w:t xml:space="preserve"> </w:t>
      </w:r>
      <w:r w:rsidR="00BB7EEC" w:rsidRPr="00D142EF">
        <w:t>states</w:t>
      </w:r>
      <w:r w:rsidR="009D6E3D" w:rsidRPr="00D142EF">
        <w:t xml:space="preserve"> that cities included</w:t>
      </w:r>
      <w:r w:rsidR="00011E66" w:rsidRPr="00D142EF">
        <w:t xml:space="preserve"> as panoramic views</w:t>
      </w:r>
      <w:r w:rsidR="009D6E3D" w:rsidRPr="00D142EF">
        <w:t xml:space="preserve"> in the </w:t>
      </w:r>
      <w:r w:rsidR="00963081" w:rsidRPr="00D142EF">
        <w:rPr>
          <w:i/>
          <w:iCs/>
        </w:rPr>
        <w:t>Album</w:t>
      </w:r>
      <w:r w:rsidR="00326436" w:rsidRPr="00D142EF">
        <w:rPr>
          <w:i/>
          <w:iCs/>
        </w:rPr>
        <w:t xml:space="preserve"> </w:t>
      </w:r>
      <w:r w:rsidR="00963081" w:rsidRPr="00D142EF">
        <w:rPr>
          <w:i/>
          <w:iCs/>
        </w:rPr>
        <w:t>de</w:t>
      </w:r>
      <w:r w:rsidR="00326436" w:rsidRPr="00D142EF">
        <w:rPr>
          <w:i/>
          <w:iCs/>
        </w:rPr>
        <w:t xml:space="preserve"> </w:t>
      </w:r>
      <w:proofErr w:type="spellStart"/>
      <w:r w:rsidR="00963081" w:rsidRPr="00D142EF">
        <w:rPr>
          <w:i/>
          <w:iCs/>
        </w:rPr>
        <w:t>vues</w:t>
      </w:r>
      <w:proofErr w:type="spellEnd"/>
      <w:r w:rsidR="00326436" w:rsidRPr="00D142EF">
        <w:rPr>
          <w:i/>
          <w:iCs/>
        </w:rPr>
        <w:t xml:space="preserve"> </w:t>
      </w:r>
      <w:r w:rsidR="00963081" w:rsidRPr="00D142EF">
        <w:rPr>
          <w:i/>
          <w:iCs/>
        </w:rPr>
        <w:t>du</w:t>
      </w:r>
      <w:r w:rsidR="00326436" w:rsidRPr="00D142EF">
        <w:rPr>
          <w:i/>
          <w:iCs/>
        </w:rPr>
        <w:t xml:space="preserve"> </w:t>
      </w:r>
      <w:proofErr w:type="spellStart"/>
      <w:r w:rsidR="00963081" w:rsidRPr="00D142EF">
        <w:rPr>
          <w:i/>
          <w:iCs/>
        </w:rPr>
        <w:t>Brésil</w:t>
      </w:r>
      <w:proofErr w:type="spellEnd"/>
      <w:r w:rsidR="00326436" w:rsidRPr="00D142EF">
        <w:t xml:space="preserve"> </w:t>
      </w:r>
      <w:r w:rsidR="007C5EAC" w:rsidRPr="00D142EF">
        <w:t>received</w:t>
      </w:r>
      <w:r w:rsidR="009D6E3D" w:rsidRPr="00D142EF">
        <w:t xml:space="preserve"> special treatment</w:t>
      </w:r>
      <w:r w:rsidR="00011E66" w:rsidRPr="00D142EF">
        <w:t xml:space="preserve"> </w:t>
      </w:r>
      <w:r w:rsidR="00BB7EEC" w:rsidRPr="00D142EF">
        <w:t>to ensure that they reflected the</w:t>
      </w:r>
      <w:r w:rsidR="009D6E3D" w:rsidRPr="00D142EF">
        <w:t xml:space="preserve"> “civilized landscape worthy of </w:t>
      </w:r>
      <w:r w:rsidR="00D47530" w:rsidRPr="00D142EF">
        <w:t>export</w:t>
      </w:r>
      <w:r w:rsidR="009D6E3D" w:rsidRPr="00D142EF">
        <w:t xml:space="preserve">” that the album was intended to </w:t>
      </w:r>
      <w:r w:rsidR="00A10BE1" w:rsidRPr="00D142EF">
        <w:t>convey</w:t>
      </w:r>
      <w:r w:rsidR="00326436" w:rsidRPr="00D142EF">
        <w:t>.</w:t>
      </w:r>
      <w:r w:rsidR="00326436" w:rsidRPr="00D142EF">
        <w:rPr>
          <w:rStyle w:val="EndnoteReference"/>
          <w:rFonts w:ascii="Times New Roman" w:hAnsi="Times New Roman"/>
        </w:rPr>
        <w:endnoteReference w:id="11"/>
      </w:r>
    </w:p>
    <w:p w14:paraId="5A46921C" w14:textId="0F27BBA4" w:rsidR="00963081" w:rsidRPr="00D142EF" w:rsidRDefault="0012617A" w:rsidP="00971673">
      <w:pPr>
        <w:pStyle w:val="AA-SL-BodyText"/>
      </w:pPr>
      <w:r w:rsidRPr="00D142EF">
        <w:t xml:space="preserve">The photographic panorama </w:t>
      </w:r>
      <w:r w:rsidR="00CC2007" w:rsidRPr="00D142EF">
        <w:t xml:space="preserve">of Salvador </w:t>
      </w:r>
      <w:r w:rsidRPr="00D142EF">
        <w:t xml:space="preserve">was likely </w:t>
      </w:r>
      <w:r w:rsidR="00A10BE1" w:rsidRPr="00D142EF">
        <w:t>created</w:t>
      </w:r>
      <w:r w:rsidRPr="00D142EF">
        <w:t xml:space="preserve"> by Lindemann in the late 1870s or early 1880s. The final image</w:t>
      </w:r>
      <w:r w:rsidR="00756F86" w:rsidRPr="00D142EF">
        <w:t xml:space="preserve"> demonstrates</w:t>
      </w:r>
      <w:r w:rsidRPr="00D142EF">
        <w:t xml:space="preserve"> </w:t>
      </w:r>
      <w:r w:rsidR="00D47530" w:rsidRPr="00D142EF">
        <w:t>his</w:t>
      </w:r>
      <w:r w:rsidRPr="00D142EF">
        <w:t xml:space="preserve"> </w:t>
      </w:r>
      <w:r w:rsidR="00D47530" w:rsidRPr="00D142EF">
        <w:t xml:space="preserve">high level of </w:t>
      </w:r>
      <w:r w:rsidRPr="00D142EF">
        <w:t xml:space="preserve">technical skill both in taking the types of </w:t>
      </w:r>
      <w:r w:rsidR="00D47530" w:rsidRPr="00D142EF">
        <w:t xml:space="preserve">sequential </w:t>
      </w:r>
      <w:r w:rsidRPr="00D142EF">
        <w:t xml:space="preserve">shots that are seamlessly </w:t>
      </w:r>
      <w:r w:rsidR="00756F86" w:rsidRPr="00D142EF">
        <w:t>pieced together</w:t>
      </w:r>
      <w:r w:rsidRPr="00D142EF">
        <w:t xml:space="preserve"> and</w:t>
      </w:r>
      <w:proofErr w:type="gramStart"/>
      <w:r w:rsidRPr="00D142EF">
        <w:t xml:space="preserve">, in particular, </w:t>
      </w:r>
      <w:r w:rsidR="004B47CE" w:rsidRPr="00D142EF">
        <w:t>producing</w:t>
      </w:r>
      <w:proofErr w:type="gramEnd"/>
      <w:r w:rsidR="004B47CE" w:rsidRPr="00D142EF">
        <w:t xml:space="preserve"> the</w:t>
      </w:r>
      <w:r w:rsidRPr="00D142EF">
        <w:t xml:space="preserve"> extreme sharpness and level of detail. In it</w:t>
      </w:r>
      <w:r w:rsidR="00831A0D" w:rsidRPr="00D142EF">
        <w:t>,</w:t>
      </w:r>
      <w:r w:rsidRPr="00D142EF">
        <w:t xml:space="preserve"> we can see the </w:t>
      </w:r>
      <w:proofErr w:type="spellStart"/>
      <w:r w:rsidR="00831A0D" w:rsidRPr="00D142EF">
        <w:t>Elevador</w:t>
      </w:r>
      <w:proofErr w:type="spellEnd"/>
      <w:r w:rsidR="00831A0D" w:rsidRPr="00D142EF">
        <w:t xml:space="preserve"> </w:t>
      </w:r>
      <w:proofErr w:type="spellStart"/>
      <w:r w:rsidR="00831A0D" w:rsidRPr="00D142EF">
        <w:t>Lacerda</w:t>
      </w:r>
      <w:proofErr w:type="spellEnd"/>
      <w:r w:rsidR="00831A0D" w:rsidRPr="00D142EF">
        <w:t xml:space="preserve"> (</w:t>
      </w:r>
      <w:proofErr w:type="spellStart"/>
      <w:r w:rsidRPr="00D142EF">
        <w:t>Lacerda</w:t>
      </w:r>
      <w:proofErr w:type="spellEnd"/>
      <w:r w:rsidRPr="00D142EF">
        <w:t xml:space="preserve"> Elevator</w:t>
      </w:r>
      <w:r w:rsidR="004B47CE" w:rsidRPr="00D142EF">
        <w:t xml:space="preserve">, </w:t>
      </w:r>
      <w:r w:rsidRPr="00D142EF">
        <w:t>the first urban elevator in the world, inaugurated in 1873</w:t>
      </w:r>
      <w:r w:rsidR="004B47CE" w:rsidRPr="00D142EF">
        <w:t xml:space="preserve">); </w:t>
      </w:r>
      <w:r w:rsidRPr="00D142EF">
        <w:t xml:space="preserve">the </w:t>
      </w:r>
      <w:r w:rsidR="00831A0D" w:rsidRPr="00D142EF">
        <w:t>old</w:t>
      </w:r>
      <w:r w:rsidRPr="00D142EF">
        <w:t xml:space="preserve"> </w:t>
      </w:r>
      <w:r w:rsidR="00831A0D" w:rsidRPr="00D142EF">
        <w:t xml:space="preserve">Arsenal da </w:t>
      </w:r>
      <w:proofErr w:type="spellStart"/>
      <w:r w:rsidR="00831A0D" w:rsidRPr="00D142EF">
        <w:t>Marinha</w:t>
      </w:r>
      <w:proofErr w:type="spellEnd"/>
      <w:r w:rsidR="00831A0D" w:rsidRPr="00D142EF">
        <w:t xml:space="preserve"> (</w:t>
      </w:r>
      <w:r w:rsidRPr="00D142EF">
        <w:t>Arsenal of the Navy</w:t>
      </w:r>
      <w:r w:rsidR="00831A0D" w:rsidRPr="00D142EF">
        <w:t>)</w:t>
      </w:r>
      <w:r w:rsidR="004B47CE" w:rsidRPr="00D142EF">
        <w:t>;</w:t>
      </w:r>
      <w:r w:rsidRPr="00D142EF">
        <w:t xml:space="preserve"> the </w:t>
      </w:r>
      <w:r w:rsidR="00831A0D" w:rsidRPr="00D142EF">
        <w:t>Teatro São João (</w:t>
      </w:r>
      <w:r w:rsidRPr="00D142EF">
        <w:t>São João Theater</w:t>
      </w:r>
      <w:r w:rsidR="00831A0D" w:rsidRPr="00D142EF">
        <w:t>)</w:t>
      </w:r>
      <w:r w:rsidR="00884814" w:rsidRPr="00D142EF">
        <w:t>;</w:t>
      </w:r>
      <w:r w:rsidRPr="00D142EF">
        <w:t xml:space="preserve"> and many other </w:t>
      </w:r>
      <w:r w:rsidR="00756F86" w:rsidRPr="00D142EF">
        <w:t>structures</w:t>
      </w:r>
      <w:r w:rsidRPr="00D142EF">
        <w:t xml:space="preserve"> in what was at the time the second most popul</w:t>
      </w:r>
      <w:r w:rsidR="008F5A54" w:rsidRPr="00D142EF">
        <w:t>ous</w:t>
      </w:r>
      <w:r w:rsidRPr="00D142EF">
        <w:t xml:space="preserve"> city in Brazil and an important cultural center </w:t>
      </w:r>
      <w:r w:rsidR="008F5A54" w:rsidRPr="00D142EF">
        <w:t>of</w:t>
      </w:r>
      <w:r w:rsidRPr="00D142EF">
        <w:t xml:space="preserve"> the Americas</w:t>
      </w:r>
      <w:r w:rsidR="005A1252" w:rsidRPr="00D142EF">
        <w:t>.</w:t>
      </w:r>
    </w:p>
    <w:p w14:paraId="641EE165" w14:textId="1369068E" w:rsidR="00963081" w:rsidRPr="00D142EF" w:rsidRDefault="00756F86" w:rsidP="00971673">
      <w:pPr>
        <w:pStyle w:val="AA-SL-BodyText"/>
      </w:pPr>
      <w:r w:rsidRPr="00D142EF">
        <w:t>It</w:t>
      </w:r>
      <w:r w:rsidR="00C34167" w:rsidRPr="00D142EF">
        <w:t xml:space="preserve"> is not the first panoramic view of Salvador taken by Lindemann from the </w:t>
      </w:r>
      <w:r w:rsidR="00831A0D" w:rsidRPr="00D142EF">
        <w:t>Forte São Marcelo</w:t>
      </w:r>
      <w:r w:rsidR="00064DCC" w:rsidRPr="00D142EF">
        <w:t xml:space="preserve">; </w:t>
      </w:r>
      <w:r w:rsidR="00C34167" w:rsidRPr="00D142EF">
        <w:t>a</w:t>
      </w:r>
      <w:r w:rsidR="00064DCC" w:rsidRPr="00D142EF">
        <w:t xml:space="preserve"> </w:t>
      </w:r>
      <w:r w:rsidR="00C34167" w:rsidRPr="00D142EF">
        <w:t xml:space="preserve">similar image taken around 1875 is </w:t>
      </w:r>
      <w:r w:rsidR="00064DCC" w:rsidRPr="00D142EF">
        <w:t>located at</w:t>
      </w:r>
      <w:r w:rsidR="00C34167" w:rsidRPr="00D142EF">
        <w:t xml:space="preserve"> the Reiss</w:t>
      </w:r>
      <w:r w:rsidR="008F5A54" w:rsidRPr="00D142EF">
        <w:t>-</w:t>
      </w:r>
      <w:proofErr w:type="spellStart"/>
      <w:r w:rsidR="00C34167" w:rsidRPr="00D142EF">
        <w:t>Engelhorn</w:t>
      </w:r>
      <w:proofErr w:type="spellEnd"/>
      <w:r w:rsidR="008F5A54" w:rsidRPr="00D142EF">
        <w:t>-</w:t>
      </w:r>
      <w:proofErr w:type="spellStart"/>
      <w:r w:rsidR="008F5A54" w:rsidRPr="00D142EF">
        <w:t>Museen</w:t>
      </w:r>
      <w:proofErr w:type="spellEnd"/>
      <w:r w:rsidR="008F5A54" w:rsidRPr="00D142EF">
        <w:t xml:space="preserve"> </w:t>
      </w:r>
      <w:r w:rsidR="00C34167" w:rsidRPr="00D142EF">
        <w:t>in Mannheim, Germany</w:t>
      </w:r>
      <w:r w:rsidR="008533D4" w:rsidRPr="00D142EF">
        <w:t>.</w:t>
      </w:r>
      <w:r w:rsidR="008533D4" w:rsidRPr="00D142EF">
        <w:rPr>
          <w:rStyle w:val="EndnoteReference"/>
          <w:rFonts w:ascii="Times New Roman" w:hAnsi="Times New Roman"/>
        </w:rPr>
        <w:endnoteReference w:id="12"/>
      </w:r>
      <w:r w:rsidR="008533D4" w:rsidRPr="00D142EF">
        <w:t xml:space="preserve"> </w:t>
      </w:r>
      <w:r w:rsidR="00C34167" w:rsidRPr="00D142EF">
        <w:t xml:space="preserve">However, the panorama </w:t>
      </w:r>
      <w:r w:rsidR="0022677F" w:rsidRPr="00D142EF">
        <w:t>at</w:t>
      </w:r>
      <w:r w:rsidR="00C34167" w:rsidRPr="00D142EF">
        <w:t xml:space="preserve"> the GRI </w:t>
      </w:r>
      <w:r w:rsidR="004D7F63" w:rsidRPr="00D142EF">
        <w:t xml:space="preserve">is different from </w:t>
      </w:r>
      <w:r w:rsidRPr="00D142EF">
        <w:t>th</w:t>
      </w:r>
      <w:r w:rsidR="0022677F" w:rsidRPr="00D142EF">
        <w:t>is</w:t>
      </w:r>
      <w:r w:rsidRPr="00D142EF">
        <w:t xml:space="preserve"> earlier one </w:t>
      </w:r>
      <w:r w:rsidR="004D7F63" w:rsidRPr="00D142EF">
        <w:t>and others</w:t>
      </w:r>
      <w:r w:rsidR="00C34167" w:rsidRPr="00D142EF">
        <w:t xml:space="preserve"> </w:t>
      </w:r>
      <w:r w:rsidR="00BB7EEC" w:rsidRPr="00D142EF">
        <w:t xml:space="preserve">because of </w:t>
      </w:r>
      <w:r w:rsidR="00C34167" w:rsidRPr="00D142EF">
        <w:t>its large size</w:t>
      </w:r>
      <w:r w:rsidR="004D7F63" w:rsidRPr="00D142EF">
        <w:t>:</w:t>
      </w:r>
      <w:r w:rsidR="00C34167" w:rsidRPr="00D142EF">
        <w:t xml:space="preserve"> it is 159.5</w:t>
      </w:r>
      <w:r w:rsidR="0022677F" w:rsidRPr="00D142EF">
        <w:t xml:space="preserve"> centimeters</w:t>
      </w:r>
      <w:r w:rsidR="00C34167" w:rsidRPr="00D142EF">
        <w:t xml:space="preserve"> long and 24</w:t>
      </w:r>
      <w:r w:rsidR="0022677F" w:rsidRPr="00D142EF">
        <w:t xml:space="preserve"> </w:t>
      </w:r>
      <w:r w:rsidR="00C34167" w:rsidRPr="00D142EF">
        <w:t>c</w:t>
      </w:r>
      <w:r w:rsidR="0022677F" w:rsidRPr="00D142EF">
        <w:t>entimeters</w:t>
      </w:r>
      <w:r w:rsidR="00C34167" w:rsidRPr="00D142EF">
        <w:t xml:space="preserve"> high</w:t>
      </w:r>
      <w:r w:rsidR="0085430C" w:rsidRPr="00D142EF">
        <w:t xml:space="preserve">. </w:t>
      </w:r>
      <w:r w:rsidR="00C34167" w:rsidRPr="00D142EF">
        <w:t xml:space="preserve">These dimensions and its sharpness allow us to observe the city in </w:t>
      </w:r>
      <w:proofErr w:type="gramStart"/>
      <w:r w:rsidR="00395519" w:rsidRPr="00D142EF">
        <w:t xml:space="preserve">great </w:t>
      </w:r>
      <w:r w:rsidR="00C34167" w:rsidRPr="00D142EF">
        <w:t>detail</w:t>
      </w:r>
      <w:proofErr w:type="gramEnd"/>
      <w:r w:rsidR="00C34167" w:rsidRPr="00D142EF">
        <w:t xml:space="preserve">, </w:t>
      </w:r>
      <w:r w:rsidRPr="00D142EF">
        <w:t>in particular</w:t>
      </w:r>
      <w:r w:rsidR="00C34167" w:rsidRPr="00D142EF">
        <w:t xml:space="preserve"> the buildings </w:t>
      </w:r>
      <w:r w:rsidR="0042146B" w:rsidRPr="00D142EF">
        <w:t>overlooking</w:t>
      </w:r>
      <w:r w:rsidR="00C34167" w:rsidRPr="00D142EF">
        <w:t xml:space="preserve"> the </w:t>
      </w:r>
      <w:r w:rsidR="003159CA" w:rsidRPr="00D142EF">
        <w:t xml:space="preserve">bay </w:t>
      </w:r>
      <w:r w:rsidR="00C34167" w:rsidRPr="00D142EF">
        <w:t xml:space="preserve">and the </w:t>
      </w:r>
      <w:r w:rsidR="0042146B" w:rsidRPr="00D142EF">
        <w:t>vessels</w:t>
      </w:r>
      <w:r w:rsidR="00C34167" w:rsidRPr="00D142EF">
        <w:t xml:space="preserve"> sailing along the coast. </w:t>
      </w:r>
      <w:r w:rsidR="00C83A7F" w:rsidRPr="00D142EF">
        <w:t>Because of the large size of this image,</w:t>
      </w:r>
      <w:r w:rsidR="00C83A7F" w:rsidRPr="00D142EF" w:rsidDel="00C83A7F">
        <w:t xml:space="preserve"> </w:t>
      </w:r>
      <w:r w:rsidR="00C83A7F" w:rsidRPr="00D142EF">
        <w:t>w</w:t>
      </w:r>
      <w:r w:rsidR="00C34167" w:rsidRPr="00D142EF">
        <w:t xml:space="preserve">hen we </w:t>
      </w:r>
      <w:r w:rsidR="00395519" w:rsidRPr="00D142EF">
        <w:t xml:space="preserve">look </w:t>
      </w:r>
      <w:r w:rsidR="0042146B" w:rsidRPr="00D142EF">
        <w:t xml:space="preserve">more </w:t>
      </w:r>
      <w:r w:rsidR="00395519" w:rsidRPr="00D142EF">
        <w:t>closely at the photograph</w:t>
      </w:r>
      <w:r w:rsidR="00C34167" w:rsidRPr="00D142EF">
        <w:t xml:space="preserve">, small scenes of </w:t>
      </w:r>
      <w:r w:rsidR="00395519" w:rsidRPr="00D142EF">
        <w:t>everyday</w:t>
      </w:r>
      <w:r w:rsidR="00C34167" w:rsidRPr="00D142EF">
        <w:t xml:space="preserve"> life </w:t>
      </w:r>
      <w:r w:rsidR="00395519" w:rsidRPr="00D142EF">
        <w:t>in</w:t>
      </w:r>
      <w:r w:rsidR="00C34167" w:rsidRPr="00D142EF">
        <w:t xml:space="preserve"> Salvador </w:t>
      </w:r>
      <w:r w:rsidR="00F75E47" w:rsidRPr="00D142EF">
        <w:t>emerge</w:t>
      </w:r>
      <w:r w:rsidR="00C34167" w:rsidRPr="00D142EF">
        <w:t xml:space="preserve">, such as three men standing on the dock of the </w:t>
      </w:r>
      <w:r w:rsidR="004161DF" w:rsidRPr="00D142EF">
        <w:t>f</w:t>
      </w:r>
      <w:r w:rsidR="00C34167" w:rsidRPr="00D142EF">
        <w:t>ort</w:t>
      </w:r>
      <w:r w:rsidR="00BB7EEC" w:rsidRPr="00D142EF">
        <w:t xml:space="preserve"> </w:t>
      </w:r>
      <w:r w:rsidR="0042146B" w:rsidRPr="00D142EF">
        <w:t xml:space="preserve">and </w:t>
      </w:r>
      <w:r w:rsidR="00C34167" w:rsidRPr="00D142EF">
        <w:t>people on the coast</w:t>
      </w:r>
      <w:r w:rsidR="00395519" w:rsidRPr="00D142EF">
        <w:t xml:space="preserve"> </w:t>
      </w:r>
      <w:r w:rsidR="00C34167" w:rsidRPr="00D142EF">
        <w:t xml:space="preserve">or </w:t>
      </w:r>
      <w:r w:rsidR="00395519" w:rsidRPr="00D142EF">
        <w:t>aboard</w:t>
      </w:r>
      <w:r w:rsidR="00C34167" w:rsidRPr="00D142EF">
        <w:t xml:space="preserve"> different types of boats </w:t>
      </w:r>
      <w:r w:rsidR="000E1548" w:rsidRPr="00D142EF">
        <w:rPr>
          <w:b/>
          <w:bCs/>
        </w:rPr>
        <w:t>(f</w:t>
      </w:r>
      <w:r w:rsidR="00ED25B5" w:rsidRPr="00D142EF">
        <w:rPr>
          <w:b/>
          <w:bCs/>
        </w:rPr>
        <w:t>ig</w:t>
      </w:r>
      <w:r w:rsidR="00221846" w:rsidRPr="00D142EF">
        <w:rPr>
          <w:b/>
          <w:bCs/>
        </w:rPr>
        <w:t>s</w:t>
      </w:r>
      <w:r w:rsidR="00ED25B5" w:rsidRPr="00D142EF">
        <w:rPr>
          <w:b/>
          <w:bCs/>
        </w:rPr>
        <w:t xml:space="preserve">. </w:t>
      </w:r>
      <w:r w:rsidR="00DB2A5F" w:rsidRPr="00D142EF">
        <w:rPr>
          <w:b/>
          <w:bCs/>
        </w:rPr>
        <w:t>3</w:t>
      </w:r>
      <w:r w:rsidR="00221846" w:rsidRPr="00D142EF">
        <w:rPr>
          <w:b/>
          <w:bCs/>
        </w:rPr>
        <w:t>a–c</w:t>
      </w:r>
      <w:r w:rsidR="008F2D37" w:rsidRPr="00D142EF">
        <w:rPr>
          <w:b/>
          <w:bCs/>
        </w:rPr>
        <w:t>)</w:t>
      </w:r>
      <w:r w:rsidR="008F2D37" w:rsidRPr="00D142EF">
        <w:t>.</w:t>
      </w:r>
    </w:p>
    <w:p w14:paraId="677DAAE4" w14:textId="0DDAB515" w:rsidR="00C76D01" w:rsidRPr="00D142EF" w:rsidRDefault="007B2210" w:rsidP="002D110A">
      <w:pPr>
        <w:pStyle w:val="AA-SL-BodyText"/>
      </w:pPr>
      <w:r w:rsidRPr="00D142EF">
        <w:t xml:space="preserve">The </w:t>
      </w:r>
      <w:r w:rsidR="00831A0D" w:rsidRPr="00D142EF">
        <w:t xml:space="preserve">Forte São Marcelo </w:t>
      </w:r>
      <w:r w:rsidRPr="00D142EF">
        <w:t xml:space="preserve">was a prime vantage point for </w:t>
      </w:r>
      <w:r w:rsidR="00340A58" w:rsidRPr="00D142EF">
        <w:t xml:space="preserve">taking </w:t>
      </w:r>
      <w:r w:rsidRPr="00D142EF">
        <w:t xml:space="preserve">panoramic </w:t>
      </w:r>
      <w:r w:rsidRPr="00D142EF">
        <w:lastRenderedPageBreak/>
        <w:t xml:space="preserve">photographs of Salvador during the </w:t>
      </w:r>
      <w:r w:rsidR="007B4808" w:rsidRPr="00D142EF">
        <w:t>nineteen</w:t>
      </w:r>
      <w:r w:rsidRPr="00D142EF">
        <w:t>th century</w:t>
      </w:r>
      <w:r w:rsidR="007B4808" w:rsidRPr="00D142EF">
        <w:t>,</w:t>
      </w:r>
      <w:r w:rsidRPr="00D142EF">
        <w:t xml:space="preserve"> due to its location </w:t>
      </w:r>
      <w:r w:rsidR="007B4808" w:rsidRPr="00D142EF">
        <w:t>facing</w:t>
      </w:r>
      <w:r w:rsidRPr="00D142EF">
        <w:t xml:space="preserve"> </w:t>
      </w:r>
      <w:r w:rsidR="007B4808" w:rsidRPr="00D142EF">
        <w:t xml:space="preserve">the </w:t>
      </w:r>
      <w:r w:rsidR="00A10BE1" w:rsidRPr="00D142EF">
        <w:t xml:space="preserve">city </w:t>
      </w:r>
      <w:r w:rsidR="007B4808" w:rsidRPr="00D142EF">
        <w:t xml:space="preserve">center </w:t>
      </w:r>
      <w:r w:rsidR="00340A58" w:rsidRPr="00D142EF">
        <w:t>from a</w:t>
      </w:r>
      <w:r w:rsidRPr="00D142EF">
        <w:t xml:space="preserve"> close but sufficiently distant </w:t>
      </w:r>
      <w:r w:rsidR="0042146B" w:rsidRPr="00D142EF">
        <w:t>position</w:t>
      </w:r>
      <w:r w:rsidRPr="00D142EF">
        <w:t xml:space="preserve">, </w:t>
      </w:r>
      <w:r w:rsidR="00340A58" w:rsidRPr="00D142EF">
        <w:t xml:space="preserve">enabling </w:t>
      </w:r>
      <w:r w:rsidRPr="00D142EF">
        <w:t xml:space="preserve">shots with a </w:t>
      </w:r>
      <w:r w:rsidR="001E15E6" w:rsidRPr="00D142EF">
        <w:t>substantial</w:t>
      </w:r>
      <w:r w:rsidRPr="00D142EF">
        <w:t xml:space="preserve"> angle of coverage</w:t>
      </w:r>
      <w:r w:rsidR="00922B73" w:rsidRPr="00D142EF">
        <w:t xml:space="preserve">. </w:t>
      </w:r>
      <w:r w:rsidRPr="00D142EF">
        <w:t xml:space="preserve">Many renowned photographers of the </w:t>
      </w:r>
      <w:r w:rsidR="00BB7EEC" w:rsidRPr="00D142EF">
        <w:t xml:space="preserve">period </w:t>
      </w:r>
      <w:r w:rsidR="00AB44CC" w:rsidRPr="00D142EF">
        <w:t>accomplished</w:t>
      </w:r>
      <w:r w:rsidRPr="00D142EF">
        <w:t xml:space="preserve"> the feat from </w:t>
      </w:r>
      <w:r w:rsidR="00546004" w:rsidRPr="00D142EF">
        <w:t>that spot</w:t>
      </w:r>
      <w:r w:rsidRPr="00D142EF">
        <w:t>. For example, in 1860</w:t>
      </w:r>
      <w:r w:rsidR="00AC7BBD" w:rsidRPr="00D142EF">
        <w:t>,</w:t>
      </w:r>
      <w:r w:rsidRPr="00D142EF">
        <w:t xml:space="preserve"> </w:t>
      </w:r>
      <w:r w:rsidR="001E15E6" w:rsidRPr="00D142EF">
        <w:t>British</w:t>
      </w:r>
      <w:r w:rsidRPr="00D142EF">
        <w:t xml:space="preserve"> photographer Benjamin </w:t>
      </w:r>
      <w:proofErr w:type="spellStart"/>
      <w:r w:rsidRPr="00D142EF">
        <w:t>Mulock</w:t>
      </w:r>
      <w:proofErr w:type="spellEnd"/>
      <w:r w:rsidRPr="00D142EF">
        <w:t xml:space="preserve"> </w:t>
      </w:r>
      <w:r w:rsidR="00F73E48" w:rsidRPr="00D142EF">
        <w:t>took</w:t>
      </w:r>
      <w:r w:rsidRPr="00D142EF">
        <w:t xml:space="preserve"> at least two panoramic photos from the site</w:t>
      </w:r>
      <w:r w:rsidR="00FD6DA8" w:rsidRPr="00D142EF">
        <w:t xml:space="preserve"> </w:t>
      </w:r>
      <w:r w:rsidR="00CD6B1F" w:rsidRPr="00D142EF">
        <w:t>reflecting</w:t>
      </w:r>
      <w:r w:rsidR="00FD6DA8" w:rsidRPr="00D142EF">
        <w:t xml:space="preserve"> very different qualities of execution and reproduction</w:t>
      </w:r>
      <w:r w:rsidR="00922B73" w:rsidRPr="00D142EF">
        <w:t>.</w:t>
      </w:r>
      <w:r w:rsidR="00922B73" w:rsidRPr="00D142EF">
        <w:rPr>
          <w:rStyle w:val="EndnoteReference"/>
          <w:rFonts w:ascii="Times New Roman" w:hAnsi="Times New Roman"/>
        </w:rPr>
        <w:endnoteReference w:id="13"/>
      </w:r>
      <w:r w:rsidR="00C02BA0" w:rsidRPr="00D142EF">
        <w:t xml:space="preserve"> </w:t>
      </w:r>
      <w:r w:rsidR="00D51FEB" w:rsidRPr="00D142EF">
        <w:t>Around 1870</w:t>
      </w:r>
      <w:r w:rsidR="00AC7BBD" w:rsidRPr="00D142EF">
        <w:t>,</w:t>
      </w:r>
      <w:r w:rsidR="00D51FEB" w:rsidRPr="00D142EF">
        <w:t xml:space="preserve"> a similar </w:t>
      </w:r>
      <w:r w:rsidR="003F170E" w:rsidRPr="00D142EF">
        <w:t xml:space="preserve">six-part </w:t>
      </w:r>
      <w:r w:rsidR="00D51FEB" w:rsidRPr="00D142EF">
        <w:t xml:space="preserve">panoramic photograph was </w:t>
      </w:r>
      <w:r w:rsidR="00D755ED" w:rsidRPr="00D142EF">
        <w:t>captured</w:t>
      </w:r>
      <w:r w:rsidR="00D51FEB" w:rsidRPr="00D142EF">
        <w:t xml:space="preserve"> by a still</w:t>
      </w:r>
      <w:r w:rsidR="00855EDB" w:rsidRPr="00D142EF">
        <w:t>-</w:t>
      </w:r>
      <w:r w:rsidR="00D51FEB" w:rsidRPr="00D142EF">
        <w:t>unknown photographer</w:t>
      </w:r>
      <w:r w:rsidR="005D0E61" w:rsidRPr="00D142EF">
        <w:t>,</w:t>
      </w:r>
      <w:r w:rsidR="008C3BFE" w:rsidRPr="00D142EF">
        <w:t xml:space="preserve"> </w:t>
      </w:r>
      <w:r w:rsidR="00D51FEB" w:rsidRPr="00D142EF">
        <w:t xml:space="preserve">and </w:t>
      </w:r>
      <w:r w:rsidR="00CD6B1F" w:rsidRPr="00D142EF">
        <w:t xml:space="preserve">later in the </w:t>
      </w:r>
      <w:r w:rsidR="00D51FEB" w:rsidRPr="00D142EF">
        <w:t>decade</w:t>
      </w:r>
      <w:r w:rsidR="00AC7BBD" w:rsidRPr="00D142EF">
        <w:t>,</w:t>
      </w:r>
      <w:r w:rsidR="00D51FEB" w:rsidRPr="00D142EF">
        <w:t xml:space="preserve"> both </w:t>
      </w:r>
      <w:proofErr w:type="spellStart"/>
      <w:r w:rsidR="00D51FEB" w:rsidRPr="00D142EF">
        <w:t>Ferrez</w:t>
      </w:r>
      <w:proofErr w:type="spellEnd"/>
      <w:r w:rsidR="00D51FEB" w:rsidRPr="00D142EF">
        <w:t xml:space="preserve"> </w:t>
      </w:r>
      <w:r w:rsidR="00750FE8" w:rsidRPr="00D142EF">
        <w:rPr>
          <w:b/>
          <w:bCs/>
        </w:rPr>
        <w:t>(fig</w:t>
      </w:r>
      <w:r w:rsidR="00221846" w:rsidRPr="00D142EF">
        <w:rPr>
          <w:b/>
          <w:bCs/>
        </w:rPr>
        <w:t>s</w:t>
      </w:r>
      <w:r w:rsidR="00750FE8" w:rsidRPr="00D142EF">
        <w:rPr>
          <w:b/>
          <w:bCs/>
        </w:rPr>
        <w:t xml:space="preserve">. </w:t>
      </w:r>
      <w:r w:rsidR="005C0FB0" w:rsidRPr="00D142EF">
        <w:rPr>
          <w:b/>
          <w:bCs/>
        </w:rPr>
        <w:t>4a</w:t>
      </w:r>
      <w:r w:rsidR="00EE6A6B" w:rsidRPr="00D142EF">
        <w:rPr>
          <w:b/>
          <w:bCs/>
        </w:rPr>
        <w:t>,</w:t>
      </w:r>
      <w:r w:rsidR="005C0FB0" w:rsidRPr="00D142EF">
        <w:rPr>
          <w:b/>
          <w:bCs/>
        </w:rPr>
        <w:t xml:space="preserve"> </w:t>
      </w:r>
      <w:r w:rsidR="00EE6A6B" w:rsidRPr="00D142EF">
        <w:rPr>
          <w:b/>
          <w:bCs/>
        </w:rPr>
        <w:t>4</w:t>
      </w:r>
      <w:r w:rsidR="005C0FB0" w:rsidRPr="00D142EF">
        <w:rPr>
          <w:b/>
          <w:bCs/>
        </w:rPr>
        <w:t>b</w:t>
      </w:r>
      <w:r w:rsidR="00750FE8" w:rsidRPr="00D142EF">
        <w:rPr>
          <w:b/>
          <w:bCs/>
        </w:rPr>
        <w:t>)</w:t>
      </w:r>
      <w:r w:rsidR="008C3BFE" w:rsidRPr="00D142EF">
        <w:t xml:space="preserve"> </w:t>
      </w:r>
      <w:r w:rsidR="00D51FEB" w:rsidRPr="00D142EF">
        <w:t>and</w:t>
      </w:r>
      <w:r w:rsidR="008C3BFE" w:rsidRPr="00D142EF">
        <w:t xml:space="preserve"> </w:t>
      </w:r>
      <w:proofErr w:type="spellStart"/>
      <w:r w:rsidR="008C3BFE" w:rsidRPr="00D142EF">
        <w:t>Gaensly</w:t>
      </w:r>
      <w:proofErr w:type="spellEnd"/>
      <w:r w:rsidR="008C3BFE" w:rsidRPr="00D142EF">
        <w:t xml:space="preserve"> </w:t>
      </w:r>
      <w:r w:rsidR="007C5EAC" w:rsidRPr="00D142EF">
        <w:t>produced</w:t>
      </w:r>
      <w:r w:rsidR="008C41C9" w:rsidRPr="00D142EF">
        <w:t xml:space="preserve"> </w:t>
      </w:r>
      <w:r w:rsidR="00D51FEB" w:rsidRPr="00D142EF">
        <w:t>their own versions</w:t>
      </w:r>
      <w:r w:rsidR="008C3BFE" w:rsidRPr="00D142EF">
        <w:t>.</w:t>
      </w:r>
      <w:r w:rsidR="00ED121B" w:rsidRPr="00D142EF">
        <w:rPr>
          <w:rStyle w:val="EndnoteReference"/>
          <w:rFonts w:ascii="Times New Roman" w:hAnsi="Times New Roman"/>
        </w:rPr>
        <w:endnoteReference w:id="14"/>
      </w:r>
      <w:r w:rsidR="00D81997" w:rsidRPr="00D142EF">
        <w:t xml:space="preserve"> </w:t>
      </w:r>
      <w:r w:rsidR="001E15E6" w:rsidRPr="00D142EF">
        <w:t xml:space="preserve">Of all these panoramas with </w:t>
      </w:r>
      <w:r w:rsidR="00A10BE1" w:rsidRPr="00D142EF">
        <w:t>identical</w:t>
      </w:r>
      <w:r w:rsidR="00D51FEB" w:rsidRPr="00D142EF">
        <w:t xml:space="preserve"> viewpoint</w:t>
      </w:r>
      <w:r w:rsidR="00713ACE" w:rsidRPr="00D142EF">
        <w:t>s</w:t>
      </w:r>
      <w:r w:rsidR="00D51FEB" w:rsidRPr="00D142EF">
        <w:t xml:space="preserve"> and visual coverage, </w:t>
      </w:r>
      <w:r w:rsidR="00FB4EC8" w:rsidRPr="00D142EF">
        <w:t>the print</w:t>
      </w:r>
      <w:r w:rsidR="00D51FEB" w:rsidRPr="00D142EF">
        <w:t xml:space="preserve"> </w:t>
      </w:r>
      <w:r w:rsidR="00713ACE" w:rsidRPr="00D142EF">
        <w:t>now at</w:t>
      </w:r>
      <w:r w:rsidR="001E15E6" w:rsidRPr="00D142EF">
        <w:t xml:space="preserve"> the</w:t>
      </w:r>
      <w:r w:rsidR="00D51FEB" w:rsidRPr="00D142EF">
        <w:t xml:space="preserve"> GRI </w:t>
      </w:r>
      <w:r w:rsidR="005C6AED" w:rsidRPr="00D142EF">
        <w:t>has</w:t>
      </w:r>
      <w:r w:rsidR="00D51FEB" w:rsidRPr="00D142EF">
        <w:t xml:space="preserve"> the largest dimensions</w:t>
      </w:r>
      <w:r w:rsidR="005536C4" w:rsidRPr="00D142EF">
        <w:t>.</w:t>
      </w:r>
      <w:r w:rsidR="007A1C95" w:rsidRPr="00D142EF">
        <w:t xml:space="preserve"> </w:t>
      </w:r>
      <w:r w:rsidR="001E15E6" w:rsidRPr="00D142EF">
        <w:t xml:space="preserve">It is possible that </w:t>
      </w:r>
      <w:r w:rsidR="00713ACE" w:rsidRPr="00D142EF">
        <w:t xml:space="preserve">photographers were motivated to return to the same location </w:t>
      </w:r>
      <w:proofErr w:type="gramStart"/>
      <w:r w:rsidR="00713ACE" w:rsidRPr="00D142EF">
        <w:t>in order to</w:t>
      </w:r>
      <w:proofErr w:type="gramEnd"/>
      <w:r w:rsidR="00713ACE" w:rsidRPr="00D142EF">
        <w:t xml:space="preserve"> outdo one another in</w:t>
      </w:r>
      <w:r w:rsidR="00713ACE" w:rsidRPr="00D142EF" w:rsidDel="00713ACE">
        <w:t xml:space="preserve"> </w:t>
      </w:r>
      <w:r w:rsidR="00713ACE" w:rsidRPr="00D142EF">
        <w:t xml:space="preserve">the creation of </w:t>
      </w:r>
      <w:r w:rsidR="001E15E6" w:rsidRPr="00D142EF">
        <w:t>similar panoramic</w:t>
      </w:r>
      <w:r w:rsidR="00D51FEB" w:rsidRPr="00D142EF">
        <w:t xml:space="preserve"> shots</w:t>
      </w:r>
      <w:r w:rsidR="00A10BE1" w:rsidRPr="00D142EF">
        <w:t xml:space="preserve"> </w:t>
      </w:r>
      <w:r w:rsidR="00713ACE" w:rsidRPr="00D142EF">
        <w:t>in</w:t>
      </w:r>
      <w:r w:rsidR="00A10BE1" w:rsidRPr="00D142EF">
        <w:t xml:space="preserve"> </w:t>
      </w:r>
      <w:r w:rsidR="005C6AED" w:rsidRPr="00D142EF">
        <w:t xml:space="preserve">an </w:t>
      </w:r>
      <w:r w:rsidR="00D51FEB" w:rsidRPr="00D142EF">
        <w:t>increasing</w:t>
      </w:r>
      <w:r w:rsidR="001E15E6" w:rsidRPr="00D142EF">
        <w:t>ly</w:t>
      </w:r>
      <w:r w:rsidR="00D51FEB" w:rsidRPr="00D142EF">
        <w:t xml:space="preserve"> </w:t>
      </w:r>
      <w:r w:rsidR="001E15E6" w:rsidRPr="00D142EF">
        <w:t xml:space="preserve">larger </w:t>
      </w:r>
      <w:r w:rsidR="005C6AED" w:rsidRPr="00D142EF">
        <w:t>size</w:t>
      </w:r>
      <w:r w:rsidR="00713ACE" w:rsidRPr="00D142EF">
        <w:t>, a photographic feat of the time</w:t>
      </w:r>
      <w:r w:rsidR="003F3466" w:rsidRPr="00D142EF">
        <w:t>.</w:t>
      </w:r>
    </w:p>
    <w:p w14:paraId="5BD64503" w14:textId="65C5C20C" w:rsidR="005536C4" w:rsidRPr="00D142EF" w:rsidRDefault="00D51FEB" w:rsidP="00AA1869">
      <w:pPr>
        <w:pStyle w:val="AA-SL-BodyText"/>
      </w:pPr>
      <w:r w:rsidRPr="00D142EF">
        <w:t xml:space="preserve">The use of the panoramic format to </w:t>
      </w:r>
      <w:r w:rsidR="00A913F4" w:rsidRPr="00D142EF">
        <w:t>depict</w:t>
      </w:r>
      <w:r w:rsidRPr="00D142EF">
        <w:t xml:space="preserve"> cities or landscapes is a common technique not only in the history of photography, but in the history of art and visual practices around the world. </w:t>
      </w:r>
      <w:r w:rsidR="00231C99" w:rsidRPr="00D142EF">
        <w:t>Consider, for example,</w:t>
      </w:r>
      <w:r w:rsidRPr="00D142EF">
        <w:t xml:space="preserve"> the Brazilian city of Rio de Janeiro</w:t>
      </w:r>
      <w:r w:rsidR="00EF6450" w:rsidRPr="00D142EF">
        <w:t xml:space="preserve">. </w:t>
      </w:r>
      <w:r w:rsidR="00856463" w:rsidRPr="00D142EF">
        <w:t xml:space="preserve">In 1822, French painter Félix-Émile </w:t>
      </w:r>
      <w:proofErr w:type="spellStart"/>
      <w:r w:rsidR="00856463" w:rsidRPr="00D142EF">
        <w:t>Taunay</w:t>
      </w:r>
      <w:proofErr w:type="spellEnd"/>
      <w:r w:rsidR="00856463" w:rsidRPr="00D142EF">
        <w:t xml:space="preserve"> painted </w:t>
      </w:r>
      <w:r w:rsidR="00963081" w:rsidRPr="00D142EF">
        <w:rPr>
          <w:i/>
          <w:iCs/>
        </w:rPr>
        <w:t>Panorama</w:t>
      </w:r>
      <w:r w:rsidR="00EF6450" w:rsidRPr="00D142EF">
        <w:rPr>
          <w:i/>
          <w:iCs/>
        </w:rPr>
        <w:t xml:space="preserve"> </w:t>
      </w:r>
      <w:r w:rsidR="00963081" w:rsidRPr="00D142EF">
        <w:rPr>
          <w:i/>
          <w:iCs/>
        </w:rPr>
        <w:t>do</w:t>
      </w:r>
      <w:r w:rsidR="00EF6450" w:rsidRPr="00D142EF">
        <w:rPr>
          <w:i/>
          <w:iCs/>
        </w:rPr>
        <w:t xml:space="preserve"> </w:t>
      </w:r>
      <w:r w:rsidR="00963081" w:rsidRPr="00D142EF">
        <w:rPr>
          <w:i/>
          <w:iCs/>
        </w:rPr>
        <w:t>Rio</w:t>
      </w:r>
      <w:r w:rsidR="00EF6450" w:rsidRPr="00D142EF">
        <w:rPr>
          <w:i/>
          <w:iCs/>
        </w:rPr>
        <w:t xml:space="preserve"> </w:t>
      </w:r>
      <w:r w:rsidR="00963081" w:rsidRPr="00D142EF">
        <w:rPr>
          <w:i/>
          <w:iCs/>
        </w:rPr>
        <w:t>de</w:t>
      </w:r>
      <w:r w:rsidR="00EF6450" w:rsidRPr="00D142EF">
        <w:rPr>
          <w:i/>
          <w:iCs/>
        </w:rPr>
        <w:t xml:space="preserve"> </w:t>
      </w:r>
      <w:r w:rsidR="00963081" w:rsidRPr="00D142EF">
        <w:rPr>
          <w:i/>
          <w:iCs/>
        </w:rPr>
        <w:t>Janeiro</w:t>
      </w:r>
      <w:r w:rsidR="0040294E" w:rsidRPr="00D142EF">
        <w:t xml:space="preserve">, </w:t>
      </w:r>
      <w:r w:rsidR="00856463" w:rsidRPr="00D142EF">
        <w:t xml:space="preserve">a one-meter-long </w:t>
      </w:r>
      <w:r w:rsidR="00231C99" w:rsidRPr="00D142EF">
        <w:t xml:space="preserve">colored </w:t>
      </w:r>
      <w:r w:rsidR="00856463" w:rsidRPr="00D142EF">
        <w:t xml:space="preserve">aquatint </w:t>
      </w:r>
      <w:r w:rsidR="00A913F4" w:rsidRPr="00D142EF">
        <w:t>portraying</w:t>
      </w:r>
      <w:r w:rsidR="00856463" w:rsidRPr="00D142EF">
        <w:t xml:space="preserve"> a very urban view of the city from Morro do Castelo</w:t>
      </w:r>
      <w:r w:rsidR="00231C99" w:rsidRPr="00D142EF">
        <w:t xml:space="preserve"> (Castle Hill)</w:t>
      </w:r>
      <w:r w:rsidR="00EF6450" w:rsidRPr="00D142EF">
        <w:t>.</w:t>
      </w:r>
      <w:r w:rsidR="0040294E" w:rsidRPr="00D142EF">
        <w:t xml:space="preserve"> </w:t>
      </w:r>
      <w:r w:rsidR="00856463" w:rsidRPr="00D142EF">
        <w:t xml:space="preserve">This panorama, </w:t>
      </w:r>
      <w:r w:rsidR="002A1D21" w:rsidRPr="00D142EF">
        <w:t>made</w:t>
      </w:r>
      <w:r w:rsidR="00856463" w:rsidRPr="00D142EF">
        <w:t xml:space="preserve"> in Brazil, was exhibited in 1824 at the </w:t>
      </w:r>
      <w:r w:rsidR="00963081" w:rsidRPr="00D142EF">
        <w:t>Passage</w:t>
      </w:r>
      <w:r w:rsidR="00EF6450" w:rsidRPr="00D142EF">
        <w:t xml:space="preserve"> </w:t>
      </w:r>
      <w:r w:rsidR="00963081" w:rsidRPr="00D142EF">
        <w:t>des</w:t>
      </w:r>
      <w:r w:rsidR="00EF6450" w:rsidRPr="00D142EF">
        <w:t xml:space="preserve"> </w:t>
      </w:r>
      <w:r w:rsidR="00963081" w:rsidRPr="00D142EF">
        <w:t>Panoramas</w:t>
      </w:r>
      <w:r w:rsidR="00EF6450" w:rsidRPr="00D142EF">
        <w:t xml:space="preserve"> </w:t>
      </w:r>
      <w:r w:rsidR="002A1D21" w:rsidRPr="00D142EF">
        <w:t xml:space="preserve">(Passageway of Panoramas) </w:t>
      </w:r>
      <w:r w:rsidR="00856463" w:rsidRPr="00D142EF">
        <w:t>in Paris</w:t>
      </w:r>
      <w:r w:rsidR="00A913F4" w:rsidRPr="00D142EF">
        <w:t>,</w:t>
      </w:r>
      <w:r w:rsidR="002A1D21" w:rsidRPr="00D142EF">
        <w:t xml:space="preserve"> </w:t>
      </w:r>
      <w:r w:rsidR="00FB4EC8" w:rsidRPr="00D142EF">
        <w:t>allowing</w:t>
      </w:r>
      <w:r w:rsidR="00856463" w:rsidRPr="00D142EF">
        <w:t xml:space="preserve"> French spectators to </w:t>
      </w:r>
      <w:r w:rsidR="00D755ED" w:rsidRPr="00D142EF">
        <w:t>experience</w:t>
      </w:r>
      <w:r w:rsidR="002A1D21" w:rsidRPr="00D142EF">
        <w:t>,</w:t>
      </w:r>
      <w:r w:rsidR="00856463" w:rsidRPr="00D142EF">
        <w:t xml:space="preserve"> perhaps for the first time, a </w:t>
      </w:r>
      <w:r w:rsidR="002A1D21" w:rsidRPr="00D142EF">
        <w:t>comprehensive</w:t>
      </w:r>
      <w:r w:rsidR="00856463" w:rsidRPr="00D142EF">
        <w:t xml:space="preserve"> view of th</w:t>
      </w:r>
      <w:r w:rsidR="002A1D21" w:rsidRPr="00D142EF">
        <w:t>e</w:t>
      </w:r>
      <w:r w:rsidR="00856463" w:rsidRPr="00D142EF">
        <w:t xml:space="preserve"> city</w:t>
      </w:r>
      <w:r w:rsidR="00EF6450" w:rsidRPr="00D142EF">
        <w:t xml:space="preserve">. </w:t>
      </w:r>
      <w:r w:rsidR="00856463" w:rsidRPr="00D142EF">
        <w:t xml:space="preserve">A second panoramic </w:t>
      </w:r>
      <w:r w:rsidR="002A1D21" w:rsidRPr="00D142EF">
        <w:t>depiction</w:t>
      </w:r>
      <w:r w:rsidR="00856463" w:rsidRPr="00D142EF">
        <w:t xml:space="preserve"> was </w:t>
      </w:r>
      <w:r w:rsidR="00FA6056" w:rsidRPr="00D142EF">
        <w:t>painted</w:t>
      </w:r>
      <w:r w:rsidR="0080557D" w:rsidRPr="00D142EF">
        <w:t xml:space="preserve"> </w:t>
      </w:r>
      <w:r w:rsidR="00FA6056" w:rsidRPr="00D142EF">
        <w:t xml:space="preserve">around </w:t>
      </w:r>
      <w:r w:rsidR="00856463" w:rsidRPr="00D142EF">
        <w:t xml:space="preserve">1830 by Robert Burford, </w:t>
      </w:r>
      <w:r w:rsidR="002A1D21" w:rsidRPr="00D142EF">
        <w:t xml:space="preserve">the </w:t>
      </w:r>
      <w:r w:rsidR="00856463" w:rsidRPr="00D142EF">
        <w:t xml:space="preserve">proprietor of </w:t>
      </w:r>
      <w:r w:rsidR="00963081" w:rsidRPr="00D142EF">
        <w:t>Leicester</w:t>
      </w:r>
      <w:r w:rsidR="00767DBC" w:rsidRPr="00D142EF">
        <w:t xml:space="preserve"> </w:t>
      </w:r>
      <w:r w:rsidR="00963081" w:rsidRPr="00D142EF">
        <w:t>Square,</w:t>
      </w:r>
      <w:r w:rsidR="00767DBC" w:rsidRPr="00D142EF">
        <w:t xml:space="preserve"> a space for exhibiting panoramas in </w:t>
      </w:r>
      <w:r w:rsidR="00856463" w:rsidRPr="00D142EF">
        <w:t xml:space="preserve">London, where it was </w:t>
      </w:r>
      <w:r w:rsidR="002A1D21" w:rsidRPr="00D142EF">
        <w:t>on display</w:t>
      </w:r>
      <w:r w:rsidR="00856463" w:rsidRPr="00D142EF">
        <w:t xml:space="preserve"> for a year</w:t>
      </w:r>
      <w:r w:rsidR="00EF6450" w:rsidRPr="00D142EF">
        <w:t>.</w:t>
      </w:r>
      <w:r w:rsidR="00AF0132" w:rsidRPr="00D142EF">
        <w:rPr>
          <w:rStyle w:val="EndnoteReference"/>
          <w:rFonts w:ascii="Times New Roman" w:hAnsi="Times New Roman"/>
        </w:rPr>
        <w:endnoteReference w:id="15"/>
      </w:r>
    </w:p>
    <w:p w14:paraId="64A1D5F8" w14:textId="0B450D6B" w:rsidR="00963081" w:rsidRPr="00D142EF" w:rsidRDefault="00856463" w:rsidP="00AA1869">
      <w:pPr>
        <w:pStyle w:val="AA-SL-BodyText"/>
      </w:pPr>
      <w:r w:rsidRPr="00D142EF">
        <w:lastRenderedPageBreak/>
        <w:t xml:space="preserve">Some years later, around 1863, </w:t>
      </w:r>
      <w:r w:rsidR="00ED66C5" w:rsidRPr="00D142EF">
        <w:t xml:space="preserve">Italian-born </w:t>
      </w:r>
      <w:r w:rsidRPr="00D142EF">
        <w:t xml:space="preserve">photographer Augusto Stahl </w:t>
      </w:r>
      <w:r w:rsidR="00F73E48" w:rsidRPr="00D142EF">
        <w:t>took</w:t>
      </w:r>
      <w:r w:rsidR="00767DBC" w:rsidRPr="00D142EF">
        <w:t xml:space="preserve"> a</w:t>
      </w:r>
      <w:r w:rsidR="003F170E" w:rsidRPr="00D142EF">
        <w:t xml:space="preserve"> </w:t>
      </w:r>
      <w:r w:rsidR="00F73E48" w:rsidRPr="00D142EF">
        <w:t xml:space="preserve">five-part </w:t>
      </w:r>
      <w:r w:rsidRPr="00D142EF">
        <w:t xml:space="preserve">photographic panorama of Rio de Janeiro. </w:t>
      </w:r>
      <w:r w:rsidR="00FB4EC8" w:rsidRPr="00D142EF">
        <w:t>Th</w:t>
      </w:r>
      <w:r w:rsidR="00107027" w:rsidRPr="00D142EF">
        <w:t>e</w:t>
      </w:r>
      <w:r w:rsidR="00FB4EC8" w:rsidRPr="00D142EF">
        <w:t xml:space="preserve"> vantage</w:t>
      </w:r>
      <w:r w:rsidR="002A1D21" w:rsidRPr="00D142EF">
        <w:t xml:space="preserve"> </w:t>
      </w:r>
      <w:r w:rsidR="00767DBC" w:rsidRPr="00D142EF">
        <w:t>point</w:t>
      </w:r>
      <w:r w:rsidR="00ED66C5" w:rsidRPr="00D142EF">
        <w:t xml:space="preserve"> used for this panorama was</w:t>
      </w:r>
      <w:r w:rsidR="00ED66C5" w:rsidRPr="00D142EF" w:rsidDel="00ED66C5">
        <w:t xml:space="preserve"> </w:t>
      </w:r>
      <w:r w:rsidRPr="00D142EF">
        <w:t xml:space="preserve">the </w:t>
      </w:r>
      <w:proofErr w:type="spellStart"/>
      <w:r w:rsidRPr="00D142EF">
        <w:t>Ilha</w:t>
      </w:r>
      <w:proofErr w:type="spellEnd"/>
      <w:r w:rsidRPr="00D142EF">
        <w:t xml:space="preserve"> das Cobras</w:t>
      </w:r>
      <w:r w:rsidR="002A1D21" w:rsidRPr="00D142EF">
        <w:t xml:space="preserve"> (Isle of Snakes)</w:t>
      </w:r>
      <w:r w:rsidR="00ED66C5" w:rsidRPr="00D142EF">
        <w:t xml:space="preserve">, which </w:t>
      </w:r>
      <w:r w:rsidRPr="00D142EF">
        <w:t xml:space="preserve">would also be </w:t>
      </w:r>
      <w:r w:rsidR="00D755ED" w:rsidRPr="00D142EF">
        <w:t>used</w:t>
      </w:r>
      <w:r w:rsidR="00767DBC" w:rsidRPr="00D142EF">
        <w:t xml:space="preserve"> </w:t>
      </w:r>
      <w:r w:rsidRPr="00D142EF">
        <w:t xml:space="preserve">by other photographers, such as Georges Leuzinger </w:t>
      </w:r>
      <w:r w:rsidR="0066666A" w:rsidRPr="00D142EF">
        <w:t xml:space="preserve">in his three-part photographic panorama </w:t>
      </w:r>
      <w:r w:rsidR="007A6E4B" w:rsidRPr="00D142EF">
        <w:t xml:space="preserve">around </w:t>
      </w:r>
      <w:r w:rsidR="000D55E2" w:rsidRPr="00D142EF">
        <w:t>1866</w:t>
      </w:r>
      <w:r w:rsidR="00750FE8" w:rsidRPr="00D142EF">
        <w:t xml:space="preserve"> </w:t>
      </w:r>
      <w:r w:rsidR="00750FE8" w:rsidRPr="00D142EF">
        <w:rPr>
          <w:b/>
          <w:bCs/>
        </w:rPr>
        <w:t xml:space="preserve">(fig. </w:t>
      </w:r>
      <w:r w:rsidR="005C0FB0" w:rsidRPr="00D142EF">
        <w:rPr>
          <w:b/>
          <w:bCs/>
        </w:rPr>
        <w:t>5</w:t>
      </w:r>
      <w:r w:rsidR="00750FE8" w:rsidRPr="00D142EF">
        <w:rPr>
          <w:b/>
          <w:bCs/>
        </w:rPr>
        <w:t>)</w:t>
      </w:r>
      <w:r w:rsidR="00FA021F" w:rsidRPr="00D142EF">
        <w:t xml:space="preserve">, </w:t>
      </w:r>
      <w:r w:rsidRPr="00D142EF">
        <w:t xml:space="preserve">an image </w:t>
      </w:r>
      <w:r w:rsidR="007A6E4B" w:rsidRPr="00D142EF">
        <w:t>up</w:t>
      </w:r>
      <w:r w:rsidR="00D755ED" w:rsidRPr="00D142EF">
        <w:t>on which t</w:t>
      </w:r>
      <w:r w:rsidR="00767DBC" w:rsidRPr="00D142EF">
        <w:t>he</w:t>
      </w:r>
      <w:r w:rsidRPr="00D142EF">
        <w:t xml:space="preserve"> </w:t>
      </w:r>
      <w:r w:rsidR="007A6E4B" w:rsidRPr="00D142EF">
        <w:t xml:space="preserve">Spanish artist </w:t>
      </w:r>
      <w:r w:rsidRPr="00D142EF">
        <w:t xml:space="preserve">Enrique Casanova </w:t>
      </w:r>
      <w:r w:rsidR="00767DBC" w:rsidRPr="00D142EF">
        <w:t xml:space="preserve">would </w:t>
      </w:r>
      <w:r w:rsidR="00D755ED" w:rsidRPr="00D142EF">
        <w:t>base</w:t>
      </w:r>
      <w:r w:rsidR="00FB4EC8" w:rsidRPr="00D142EF">
        <w:t xml:space="preserve"> his painting</w:t>
      </w:r>
      <w:r w:rsidR="00FA021F" w:rsidRPr="00D142EF">
        <w:t xml:space="preserve"> </w:t>
      </w:r>
      <w:r w:rsidR="00963081" w:rsidRPr="00D142EF">
        <w:rPr>
          <w:i/>
          <w:iCs/>
        </w:rPr>
        <w:t>Vista</w:t>
      </w:r>
      <w:r w:rsidR="00FA021F" w:rsidRPr="00D142EF">
        <w:rPr>
          <w:i/>
          <w:iCs/>
        </w:rPr>
        <w:t xml:space="preserve"> </w:t>
      </w:r>
      <w:r w:rsidR="00963081" w:rsidRPr="00D142EF">
        <w:rPr>
          <w:i/>
          <w:iCs/>
        </w:rPr>
        <w:t>do</w:t>
      </w:r>
      <w:r w:rsidR="00FA021F" w:rsidRPr="00D142EF">
        <w:rPr>
          <w:i/>
          <w:iCs/>
        </w:rPr>
        <w:t xml:space="preserve"> </w:t>
      </w:r>
      <w:r w:rsidR="00963081" w:rsidRPr="00D142EF">
        <w:rPr>
          <w:i/>
          <w:iCs/>
        </w:rPr>
        <w:t>Rio</w:t>
      </w:r>
      <w:r w:rsidR="00FA021F" w:rsidRPr="00D142EF">
        <w:rPr>
          <w:i/>
          <w:iCs/>
        </w:rPr>
        <w:t xml:space="preserve"> </w:t>
      </w:r>
      <w:r w:rsidR="00963081" w:rsidRPr="00D142EF">
        <w:rPr>
          <w:i/>
          <w:iCs/>
        </w:rPr>
        <w:t>de</w:t>
      </w:r>
      <w:r w:rsidR="00FA021F" w:rsidRPr="00D142EF">
        <w:rPr>
          <w:i/>
          <w:iCs/>
        </w:rPr>
        <w:t xml:space="preserve"> </w:t>
      </w:r>
      <w:r w:rsidR="00963081" w:rsidRPr="00D142EF">
        <w:rPr>
          <w:i/>
          <w:iCs/>
        </w:rPr>
        <w:t>Janeiro</w:t>
      </w:r>
      <w:r w:rsidR="00750FE8" w:rsidRPr="00D142EF">
        <w:t xml:space="preserve"> </w:t>
      </w:r>
      <w:r w:rsidR="0095541C" w:rsidRPr="00D142EF">
        <w:t xml:space="preserve">(View of Rio de Janeiro) </w:t>
      </w:r>
      <w:r w:rsidR="007A6E4B" w:rsidRPr="00D142EF">
        <w:t xml:space="preserve">around </w:t>
      </w:r>
      <w:r w:rsidR="00FA021F" w:rsidRPr="00D142EF">
        <w:t>1883</w:t>
      </w:r>
      <w:r w:rsidR="00750FE8" w:rsidRPr="00D142EF">
        <w:t xml:space="preserve"> </w:t>
      </w:r>
      <w:r w:rsidR="00750FE8" w:rsidRPr="00D142EF">
        <w:rPr>
          <w:b/>
          <w:bCs/>
        </w:rPr>
        <w:t xml:space="preserve">(fig. </w:t>
      </w:r>
      <w:r w:rsidR="005C0FB0" w:rsidRPr="00D142EF">
        <w:rPr>
          <w:b/>
          <w:bCs/>
        </w:rPr>
        <w:t>6</w:t>
      </w:r>
      <w:r w:rsidR="00750FE8" w:rsidRPr="00D142EF">
        <w:rPr>
          <w:b/>
          <w:bCs/>
        </w:rPr>
        <w:t>)</w:t>
      </w:r>
      <w:r w:rsidR="00FA021F" w:rsidRPr="00D142EF">
        <w:t>.</w:t>
      </w:r>
      <w:r w:rsidR="00403770" w:rsidRPr="00D142EF">
        <w:rPr>
          <w:rStyle w:val="EndnoteReference"/>
          <w:rFonts w:ascii="Times New Roman" w:hAnsi="Times New Roman"/>
        </w:rPr>
        <w:endnoteReference w:id="16"/>
      </w:r>
    </w:p>
    <w:p w14:paraId="319A4A6D" w14:textId="0E52ABA8" w:rsidR="00D37402" w:rsidRPr="00D142EF" w:rsidRDefault="00767DBC" w:rsidP="00AA1869">
      <w:pPr>
        <w:pStyle w:val="AA-SL-BodyText"/>
      </w:pPr>
      <w:r w:rsidRPr="00D142EF">
        <w:t>P</w:t>
      </w:r>
      <w:r w:rsidR="00032FC4" w:rsidRPr="00D142EF">
        <w:t xml:space="preserve">hotographs </w:t>
      </w:r>
      <w:r w:rsidRPr="00D142EF">
        <w:t xml:space="preserve">by </w:t>
      </w:r>
      <w:r w:rsidR="00032FC4" w:rsidRPr="00D142EF">
        <w:t>Stahl, Leuzinger</w:t>
      </w:r>
      <w:r w:rsidR="0095541C" w:rsidRPr="00D142EF">
        <w:t>,</w:t>
      </w:r>
      <w:r w:rsidR="00032FC4" w:rsidRPr="00D142EF">
        <w:t xml:space="preserve"> and </w:t>
      </w:r>
      <w:r w:rsidR="00B91229" w:rsidRPr="00D142EF">
        <w:t>others</w:t>
      </w:r>
      <w:r w:rsidR="00032FC4" w:rsidRPr="00D142EF">
        <w:t xml:space="preserve"> would arrive </w:t>
      </w:r>
      <w:r w:rsidR="00D755ED" w:rsidRPr="00D142EF">
        <w:t>several</w:t>
      </w:r>
      <w:r w:rsidR="00F73E1B" w:rsidRPr="00D142EF">
        <w:t xml:space="preserve"> </w:t>
      </w:r>
      <w:r w:rsidR="00032FC4" w:rsidRPr="00D142EF">
        <w:t xml:space="preserve">decades </w:t>
      </w:r>
      <w:r w:rsidR="0066666A" w:rsidRPr="00D142EF">
        <w:t xml:space="preserve">after the early pictorial representations </w:t>
      </w:r>
      <w:r w:rsidR="00032FC4" w:rsidRPr="00D142EF">
        <w:t xml:space="preserve">to </w:t>
      </w:r>
      <w:r w:rsidRPr="00D142EF">
        <w:t>update</w:t>
      </w:r>
      <w:r w:rsidR="00032FC4" w:rsidRPr="00D142EF">
        <w:t xml:space="preserve"> and expand the idea of the Latin American metropolis </w:t>
      </w:r>
      <w:r w:rsidR="00694BB8" w:rsidRPr="00D142EF">
        <w:t>that was developing in Rio de Janeiro</w:t>
      </w:r>
      <w:r w:rsidR="00C02BA0" w:rsidRPr="00D142EF">
        <w:t>.</w:t>
      </w:r>
      <w:r w:rsidR="0081165D" w:rsidRPr="00D142EF">
        <w:rPr>
          <w:rStyle w:val="EndnoteReference"/>
          <w:rFonts w:ascii="Times New Roman" w:hAnsi="Times New Roman"/>
        </w:rPr>
        <w:endnoteReference w:id="17"/>
      </w:r>
      <w:r w:rsidR="00C02BA0" w:rsidRPr="00D142EF">
        <w:t xml:space="preserve"> </w:t>
      </w:r>
      <w:r w:rsidRPr="00D142EF">
        <w:t>These photo</w:t>
      </w:r>
      <w:r w:rsidR="000957A9" w:rsidRPr="00D142EF">
        <w:t>graph</w:t>
      </w:r>
      <w:r w:rsidRPr="00D142EF">
        <w:t>s</w:t>
      </w:r>
      <w:r w:rsidR="00032FC4" w:rsidRPr="00D142EF">
        <w:t xml:space="preserve"> </w:t>
      </w:r>
      <w:r w:rsidR="00B91229" w:rsidRPr="00D142EF">
        <w:t>depart</w:t>
      </w:r>
      <w:r w:rsidR="00032FC4" w:rsidRPr="00D142EF">
        <w:t xml:space="preserve"> from the </w:t>
      </w:r>
      <w:r w:rsidR="00B91229" w:rsidRPr="00D142EF">
        <w:t xml:space="preserve">typical </w:t>
      </w:r>
      <w:r w:rsidR="00032FC4" w:rsidRPr="00D142EF">
        <w:t>natural setting</w:t>
      </w:r>
      <w:r w:rsidR="00ED66C5" w:rsidRPr="00D142EF">
        <w:t xml:space="preserve"> of th</w:t>
      </w:r>
      <w:r w:rsidR="000957A9" w:rsidRPr="00D142EF">
        <w:t>e</w:t>
      </w:r>
      <w:r w:rsidR="00ED66C5" w:rsidRPr="00D142EF">
        <w:t xml:space="preserve"> city</w:t>
      </w:r>
      <w:r w:rsidR="00BE735B" w:rsidRPr="00D142EF">
        <w:t xml:space="preserve"> while </w:t>
      </w:r>
      <w:r w:rsidR="00B91229" w:rsidRPr="00D142EF">
        <w:t>heighten</w:t>
      </w:r>
      <w:r w:rsidR="00E55CFE" w:rsidRPr="00D142EF">
        <w:t>ing</w:t>
      </w:r>
      <w:r w:rsidR="00032FC4" w:rsidRPr="00D142EF">
        <w:t xml:space="preserve"> the </w:t>
      </w:r>
      <w:r w:rsidR="000957A9" w:rsidRPr="00D142EF">
        <w:t xml:space="preserve">presence of </w:t>
      </w:r>
      <w:r w:rsidR="00032FC4" w:rsidRPr="00D142EF">
        <w:t xml:space="preserve">urban density through </w:t>
      </w:r>
      <w:r w:rsidR="00694BB8" w:rsidRPr="00D142EF">
        <w:t>focus on</w:t>
      </w:r>
      <w:r w:rsidR="00BE735B" w:rsidRPr="00D142EF">
        <w:t xml:space="preserve"> its</w:t>
      </w:r>
      <w:r w:rsidR="00694BB8" w:rsidRPr="00D142EF">
        <w:t xml:space="preserve"> </w:t>
      </w:r>
      <w:r w:rsidR="00032FC4" w:rsidRPr="00D142EF">
        <w:t xml:space="preserve">architecture and the movement of </w:t>
      </w:r>
      <w:r w:rsidR="00F73E1B" w:rsidRPr="00D142EF">
        <w:t>waterways</w:t>
      </w:r>
      <w:r w:rsidR="00C02BA0" w:rsidRPr="00D142EF">
        <w:t xml:space="preserve">. </w:t>
      </w:r>
      <w:r w:rsidR="00BE735B" w:rsidRPr="00D142EF">
        <w:t>The vision of the new and exotic</w:t>
      </w:r>
      <w:r w:rsidR="00BB7A2C" w:rsidRPr="00D142EF">
        <w:t>—</w:t>
      </w:r>
      <w:r w:rsidR="00BE735B" w:rsidRPr="00D142EF">
        <w:t>for these creators coming from other latitudes</w:t>
      </w:r>
      <w:r w:rsidR="00BB7A2C" w:rsidRPr="00D142EF">
        <w:t>—</w:t>
      </w:r>
      <w:r w:rsidR="00032FC4" w:rsidRPr="00D142EF">
        <w:t>emerges as a historical construction</w:t>
      </w:r>
      <w:r w:rsidRPr="00D142EF">
        <w:t>,</w:t>
      </w:r>
      <w:r w:rsidR="00F73E1B" w:rsidRPr="00D142EF">
        <w:t xml:space="preserve"> revealing</w:t>
      </w:r>
      <w:r w:rsidR="00032FC4" w:rsidRPr="00D142EF">
        <w:t xml:space="preserve"> mechanisms</w:t>
      </w:r>
      <w:r w:rsidR="00BE735B" w:rsidRPr="00D142EF">
        <w:t xml:space="preserve"> of visual representation</w:t>
      </w:r>
      <w:r w:rsidR="00032FC4" w:rsidRPr="00D142EF">
        <w:t xml:space="preserve"> explicitly devised first by the painter and </w:t>
      </w:r>
      <w:r w:rsidR="00F73E1B" w:rsidRPr="00D142EF">
        <w:t>l</w:t>
      </w:r>
      <w:r w:rsidR="00032FC4" w:rsidRPr="00D142EF">
        <w:t xml:space="preserve">ater by the photographer. The latter </w:t>
      </w:r>
      <w:r w:rsidR="00F73E1B" w:rsidRPr="00D142EF">
        <w:t>uses</w:t>
      </w:r>
      <w:r w:rsidR="00032FC4" w:rsidRPr="00D142EF">
        <w:t xml:space="preserve"> the photographic </w:t>
      </w:r>
      <w:r w:rsidR="00F73E1B" w:rsidRPr="00D142EF">
        <w:t>apparatus</w:t>
      </w:r>
      <w:r w:rsidR="00032FC4" w:rsidRPr="00D142EF">
        <w:t xml:space="preserve"> and its </w:t>
      </w:r>
      <w:r w:rsidR="00F73E1B" w:rsidRPr="00D142EF">
        <w:t>reality effect</w:t>
      </w:r>
      <w:r w:rsidR="00D91140" w:rsidRPr="00D142EF">
        <w:t xml:space="preserve"> to</w:t>
      </w:r>
      <w:r w:rsidR="00032FC4" w:rsidRPr="00D142EF">
        <w:t xml:space="preserve"> </w:t>
      </w:r>
      <w:r w:rsidRPr="00D142EF">
        <w:t>reconfigur</w:t>
      </w:r>
      <w:r w:rsidR="00D91140" w:rsidRPr="00D142EF">
        <w:t>e</w:t>
      </w:r>
      <w:r w:rsidRPr="00D142EF">
        <w:t xml:space="preserve"> and reorganiz</w:t>
      </w:r>
      <w:r w:rsidR="00D91140" w:rsidRPr="00D142EF">
        <w:t>e</w:t>
      </w:r>
      <w:r w:rsidR="00032FC4" w:rsidRPr="00D142EF">
        <w:t xml:space="preserve"> the relationships between the observing subject and modes of representation</w:t>
      </w:r>
      <w:r w:rsidR="00C02BA0" w:rsidRPr="00D142EF">
        <w:t>.</w:t>
      </w:r>
      <w:r w:rsidR="00C02BA0" w:rsidRPr="00D142EF">
        <w:rPr>
          <w:rStyle w:val="EndnoteReference"/>
          <w:rFonts w:ascii="Times New Roman" w:hAnsi="Times New Roman"/>
        </w:rPr>
        <w:endnoteReference w:id="18"/>
      </w:r>
    </w:p>
    <w:p w14:paraId="5693F7A5" w14:textId="36609F40" w:rsidR="00963081" w:rsidRPr="00D142EF" w:rsidRDefault="00032FC4" w:rsidP="00AA1869">
      <w:pPr>
        <w:pStyle w:val="AA-SL-BodyText"/>
      </w:pPr>
      <w:r w:rsidRPr="00D142EF">
        <w:t xml:space="preserve">Panoramic photos have a </w:t>
      </w:r>
      <w:r w:rsidR="00F73E1B" w:rsidRPr="00D142EF">
        <w:t>particular</w:t>
      </w:r>
      <w:r w:rsidRPr="00D142EF">
        <w:t xml:space="preserve"> technical </w:t>
      </w:r>
      <w:r w:rsidR="005B153A" w:rsidRPr="00D142EF">
        <w:t>appeal</w:t>
      </w:r>
      <w:r w:rsidR="00FD175B" w:rsidRPr="00D142EF">
        <w:t>,</w:t>
      </w:r>
      <w:r w:rsidR="00F73E1B" w:rsidRPr="00D142EF">
        <w:t xml:space="preserve"> and </w:t>
      </w:r>
      <w:r w:rsidR="00EA6973" w:rsidRPr="00D142EF">
        <w:t xml:space="preserve">there is a remarkable </w:t>
      </w:r>
      <w:r w:rsidR="00FD175B" w:rsidRPr="00D142EF">
        <w:t xml:space="preserve">volume </w:t>
      </w:r>
      <w:r w:rsidR="00EA6973" w:rsidRPr="00D142EF">
        <w:t>of work in</w:t>
      </w:r>
      <w:r w:rsidRPr="00D142EF">
        <w:t xml:space="preserve"> Brazil, where, as see</w:t>
      </w:r>
      <w:r w:rsidR="00FD175B" w:rsidRPr="00D142EF">
        <w:t>n</w:t>
      </w:r>
      <w:r w:rsidRPr="00D142EF">
        <w:t xml:space="preserve"> from the numerous examples </w:t>
      </w:r>
      <w:r w:rsidR="00F73E1B" w:rsidRPr="00D142EF">
        <w:t>mentioned</w:t>
      </w:r>
      <w:r w:rsidRPr="00D142EF">
        <w:t xml:space="preserve">, they were a common practice among landscape photographers. </w:t>
      </w:r>
      <w:r w:rsidR="00F73E1B" w:rsidRPr="00D142EF">
        <w:t xml:space="preserve">Creating </w:t>
      </w:r>
      <w:r w:rsidRPr="00D142EF">
        <w:t>these images was a difficult undertaking</w:t>
      </w:r>
      <w:r w:rsidR="009D15A7" w:rsidRPr="00D142EF">
        <w:t>:</w:t>
      </w:r>
      <w:r w:rsidRPr="00D142EF">
        <w:t xml:space="preserve"> the photographer had to travel to the shooting location with bulky equipmen</w:t>
      </w:r>
      <w:r w:rsidR="00F73E1B" w:rsidRPr="00D142EF">
        <w:t>t</w:t>
      </w:r>
      <w:r w:rsidR="00B730D0" w:rsidRPr="00D142EF">
        <w:t>—</w:t>
      </w:r>
      <w:r w:rsidR="00F73E1B" w:rsidRPr="00D142EF">
        <w:t>including</w:t>
      </w:r>
      <w:r w:rsidRPr="00D142EF">
        <w:t xml:space="preserve"> heavy cameras, tripods, glass plates</w:t>
      </w:r>
      <w:r w:rsidR="00B730D0" w:rsidRPr="00D142EF">
        <w:t>—</w:t>
      </w:r>
      <w:r w:rsidRPr="00D142EF">
        <w:t xml:space="preserve">and chemicals, due to the </w:t>
      </w:r>
      <w:r w:rsidR="00A069AB" w:rsidRPr="00D142EF">
        <w:t>specific characteristics</w:t>
      </w:r>
      <w:r w:rsidRPr="00D142EF">
        <w:t xml:space="preserve"> of the wet collodion process,</w:t>
      </w:r>
      <w:r w:rsidR="00B730D0" w:rsidRPr="00D142EF">
        <w:t xml:space="preserve"> which was</w:t>
      </w:r>
      <w:r w:rsidRPr="00D142EF">
        <w:t xml:space="preserve"> </w:t>
      </w:r>
      <w:r w:rsidR="00B43A90" w:rsidRPr="00D142EF">
        <w:t>in use</w:t>
      </w:r>
      <w:r w:rsidRPr="00D142EF">
        <w:t xml:space="preserve"> from the late 1850s until the 1880s, when it was replaced </w:t>
      </w:r>
      <w:r w:rsidRPr="00D142EF">
        <w:lastRenderedPageBreak/>
        <w:t>by dry gelatin plates</w:t>
      </w:r>
      <w:r w:rsidR="000E1548" w:rsidRPr="00D142EF">
        <w:t>.</w:t>
      </w:r>
      <w:r w:rsidR="000E1548" w:rsidRPr="00D142EF">
        <w:rPr>
          <w:rStyle w:val="EndnoteReference"/>
          <w:rFonts w:ascii="Times New Roman" w:hAnsi="Times New Roman"/>
          <w:color w:val="000000" w:themeColor="text1"/>
        </w:rPr>
        <w:endnoteReference w:id="19"/>
      </w:r>
      <w:r w:rsidR="000E1548" w:rsidRPr="00D142EF">
        <w:t xml:space="preserve"> </w:t>
      </w:r>
      <w:r w:rsidRPr="00D142EF">
        <w:t xml:space="preserve">The resulting prints are different from other photographs: </w:t>
      </w:r>
      <w:r w:rsidR="00A069AB" w:rsidRPr="00D142EF">
        <w:t>because of</w:t>
      </w:r>
      <w:r w:rsidRPr="00D142EF">
        <w:t xml:space="preserve"> their large size, panoramic photos are usually folded, further </w:t>
      </w:r>
      <w:r w:rsidR="007A512C" w:rsidRPr="00D142EF">
        <w:t xml:space="preserve">emphasizing </w:t>
      </w:r>
      <w:r w:rsidR="00A069AB" w:rsidRPr="00D142EF">
        <w:t>their status as</w:t>
      </w:r>
      <w:r w:rsidRPr="00D142EF">
        <w:t xml:space="preserve"> manipulable objects</w:t>
      </w:r>
      <w:r w:rsidR="00B43A90" w:rsidRPr="00D142EF">
        <w:t xml:space="preserve">, </w:t>
      </w:r>
      <w:r w:rsidR="007A512C" w:rsidRPr="00D142EF">
        <w:t>compared</w:t>
      </w:r>
      <w:r w:rsidRPr="00D142EF">
        <w:t xml:space="preserve"> to other smaller or pocket-size photographs </w:t>
      </w:r>
      <w:r w:rsidR="00945126" w:rsidRPr="00D142EF">
        <w:rPr>
          <w:b/>
          <w:bCs/>
        </w:rPr>
        <w:t xml:space="preserve">(fig. </w:t>
      </w:r>
      <w:r w:rsidR="00221846" w:rsidRPr="00D142EF">
        <w:rPr>
          <w:b/>
          <w:bCs/>
        </w:rPr>
        <w:t>7</w:t>
      </w:r>
      <w:r w:rsidR="00945126" w:rsidRPr="00D142EF">
        <w:rPr>
          <w:b/>
          <w:bCs/>
        </w:rPr>
        <w:t>)</w:t>
      </w:r>
      <w:r w:rsidR="000D55E2" w:rsidRPr="00D142EF">
        <w:t xml:space="preserve">. </w:t>
      </w:r>
      <w:r w:rsidR="00A069AB" w:rsidRPr="00D142EF">
        <w:t>The panoramic photos were p</w:t>
      </w:r>
      <w:r w:rsidRPr="00D142EF">
        <w:t xml:space="preserve">rivate objects, acquired by a select clientele as visual treasures </w:t>
      </w:r>
      <w:r w:rsidR="00B43A90" w:rsidRPr="00D142EF">
        <w:t>depicting</w:t>
      </w:r>
      <w:r w:rsidRPr="00D142EF">
        <w:t xml:space="preserve"> cities </w:t>
      </w:r>
      <w:r w:rsidR="00B43A90" w:rsidRPr="00D142EF">
        <w:t>in</w:t>
      </w:r>
      <w:r w:rsidRPr="00D142EF">
        <w:t xml:space="preserve"> </w:t>
      </w:r>
      <w:r w:rsidR="00B730D0" w:rsidRPr="00D142EF">
        <w:t xml:space="preserve">faraway </w:t>
      </w:r>
      <w:r w:rsidRPr="00D142EF">
        <w:t>regions of the world in all their detail and splendor</w:t>
      </w:r>
      <w:r w:rsidR="000D55E2" w:rsidRPr="00D142EF">
        <w:t>.</w:t>
      </w:r>
      <w:r w:rsidR="000D55E2" w:rsidRPr="00D142EF">
        <w:rPr>
          <w:rStyle w:val="EndnoteReference"/>
          <w:rFonts w:ascii="Times New Roman" w:hAnsi="Times New Roman"/>
          <w:color w:val="000000" w:themeColor="text1"/>
        </w:rPr>
        <w:endnoteReference w:id="20"/>
      </w:r>
    </w:p>
    <w:p w14:paraId="5DB9983C" w14:textId="28DA4D41" w:rsidR="00963081" w:rsidRPr="00D142EF" w:rsidRDefault="00B43A90" w:rsidP="00AA1869">
      <w:pPr>
        <w:pStyle w:val="AA-SL-BodyText"/>
      </w:pPr>
      <w:r w:rsidRPr="00D142EF">
        <w:t>Consequently</w:t>
      </w:r>
      <w:r w:rsidR="00032FC4" w:rsidRPr="00D142EF">
        <w:t>,</w:t>
      </w:r>
      <w:r w:rsidR="00546004" w:rsidRPr="00D142EF">
        <w:t xml:space="preserve"> </w:t>
      </w:r>
      <w:r w:rsidR="00032FC4" w:rsidRPr="00D142EF">
        <w:t xml:space="preserve">this type of photographic feat was motivated not only by the adventure of </w:t>
      </w:r>
      <w:r w:rsidR="00AB44CC" w:rsidRPr="00D142EF">
        <w:t>creating</w:t>
      </w:r>
      <w:r w:rsidR="00032FC4" w:rsidRPr="00D142EF">
        <w:t xml:space="preserve"> images outside </w:t>
      </w:r>
      <w:r w:rsidR="00A069AB" w:rsidRPr="00D142EF">
        <w:t xml:space="preserve">of </w:t>
      </w:r>
      <w:r w:rsidR="00032FC4" w:rsidRPr="00D142EF">
        <w:t xml:space="preserve">the studio but also by the </w:t>
      </w:r>
      <w:r w:rsidRPr="00D142EF">
        <w:t>possibility</w:t>
      </w:r>
      <w:r w:rsidR="00032FC4" w:rsidRPr="00D142EF">
        <w:t xml:space="preserve"> of selling them as collectible objects. The primary buyers were foreigners </w:t>
      </w:r>
      <w:r w:rsidR="004B0EF7" w:rsidRPr="00D142EF">
        <w:t>visiting</w:t>
      </w:r>
      <w:r w:rsidR="00032FC4" w:rsidRPr="00D142EF">
        <w:t xml:space="preserve"> or living in Brazil on a temporary basis</w:t>
      </w:r>
      <w:r w:rsidR="00BA2E06" w:rsidRPr="00D142EF">
        <w:t xml:space="preserve">. </w:t>
      </w:r>
      <w:r w:rsidR="00032FC4" w:rsidRPr="00D142EF">
        <w:t xml:space="preserve">These images thus traveled to different countries and ended up </w:t>
      </w:r>
      <w:r w:rsidRPr="00D142EF">
        <w:t>becoming</w:t>
      </w:r>
      <w:r w:rsidR="00032FC4" w:rsidRPr="00D142EF">
        <w:t xml:space="preserve"> part of public libraries and private archives, </w:t>
      </w:r>
      <w:r w:rsidR="005B153A" w:rsidRPr="00D142EF">
        <w:t>largely</w:t>
      </w:r>
      <w:r w:rsidR="00032FC4" w:rsidRPr="00D142EF">
        <w:t xml:space="preserve"> in Europe. </w:t>
      </w:r>
      <w:r w:rsidR="00B730D0" w:rsidRPr="00D142EF">
        <w:t xml:space="preserve">Historian Gilberto </w:t>
      </w:r>
      <w:proofErr w:type="spellStart"/>
      <w:r w:rsidR="00032FC4" w:rsidRPr="00D142EF">
        <w:t>Ferrez</w:t>
      </w:r>
      <w:proofErr w:type="spellEnd"/>
      <w:r w:rsidR="00032FC4" w:rsidRPr="00D142EF">
        <w:t xml:space="preserve"> </w:t>
      </w:r>
      <w:r w:rsidR="004B0EF7" w:rsidRPr="00D142EF">
        <w:t>states</w:t>
      </w:r>
      <w:r w:rsidR="00032FC4" w:rsidRPr="00D142EF">
        <w:t xml:space="preserve"> that the quality of </w:t>
      </w:r>
      <w:r w:rsidR="004B0EF7" w:rsidRPr="00D142EF">
        <w:t xml:space="preserve">the </w:t>
      </w:r>
      <w:r w:rsidR="00032FC4" w:rsidRPr="00D142EF">
        <w:t xml:space="preserve">Brazilian </w:t>
      </w:r>
      <w:r w:rsidR="0080557D" w:rsidRPr="00D142EF">
        <w:t xml:space="preserve">photographs </w:t>
      </w:r>
      <w:r w:rsidR="00032FC4" w:rsidRPr="00D142EF">
        <w:t>is fully comparable to those produced in other parts of the world</w:t>
      </w:r>
      <w:r w:rsidR="004B0EF7" w:rsidRPr="00D142EF">
        <w:t>;</w:t>
      </w:r>
      <w:r w:rsidR="00032FC4" w:rsidRPr="00D142EF">
        <w:t xml:space="preserve"> the difference lies in </w:t>
      </w:r>
      <w:r w:rsidR="00772D52" w:rsidRPr="00D142EF">
        <w:t>the actual</w:t>
      </w:r>
      <w:r w:rsidR="00032FC4" w:rsidRPr="00D142EF">
        <w:t xml:space="preserve"> accessibility</w:t>
      </w:r>
      <w:r w:rsidR="00BB7A2C" w:rsidRPr="00D142EF">
        <w:t xml:space="preserve"> of such photographs taken in Brazil</w:t>
      </w:r>
      <w:r w:rsidR="0047654D" w:rsidRPr="00D142EF">
        <w:t>.</w:t>
      </w:r>
      <w:r w:rsidR="000E1548" w:rsidRPr="00D142EF">
        <w:rPr>
          <w:rStyle w:val="EndnoteReference"/>
          <w:rFonts w:ascii="Times New Roman" w:hAnsi="Times New Roman"/>
          <w:color w:val="000000" w:themeColor="text1"/>
        </w:rPr>
        <w:endnoteReference w:id="21"/>
      </w:r>
      <w:r w:rsidR="0047654D" w:rsidRPr="00D142EF">
        <w:t xml:space="preserve"> </w:t>
      </w:r>
      <w:r w:rsidR="00344279" w:rsidRPr="00D142EF">
        <w:t>G</w:t>
      </w:r>
      <w:r w:rsidR="005B153A" w:rsidRPr="00D142EF">
        <w:t>iven their itinerant nature</w:t>
      </w:r>
      <w:r w:rsidR="00032FC4" w:rsidRPr="00D142EF">
        <w:t xml:space="preserve"> and the lack of markings, signatures</w:t>
      </w:r>
      <w:r w:rsidRPr="00D142EF">
        <w:t>,</w:t>
      </w:r>
      <w:r w:rsidR="00032FC4" w:rsidRPr="00D142EF">
        <w:t xml:space="preserve"> or stamps, we still </w:t>
      </w:r>
      <w:r w:rsidR="005B153A" w:rsidRPr="00D142EF">
        <w:t>have not been able to determine the</w:t>
      </w:r>
      <w:r w:rsidR="00032FC4" w:rsidRPr="00D142EF">
        <w:t xml:space="preserve"> </w:t>
      </w:r>
      <w:r w:rsidR="00AB44CC" w:rsidRPr="00D142EF">
        <w:t xml:space="preserve">authorship </w:t>
      </w:r>
      <w:r w:rsidR="00032FC4" w:rsidRPr="00D142EF">
        <w:t xml:space="preserve">of many </w:t>
      </w:r>
      <w:r w:rsidR="00122CAF" w:rsidRPr="00D142EF">
        <w:t>such</w:t>
      </w:r>
      <w:r w:rsidR="005D3630" w:rsidRPr="00D142EF">
        <w:t xml:space="preserve"> extant</w:t>
      </w:r>
      <w:r w:rsidR="00032FC4" w:rsidRPr="00D142EF">
        <w:t xml:space="preserve"> photos or even </w:t>
      </w:r>
      <w:r w:rsidRPr="00D142EF">
        <w:t xml:space="preserve">the </w:t>
      </w:r>
      <w:r w:rsidR="00122CAF" w:rsidRPr="00D142EF">
        <w:t>present</w:t>
      </w:r>
      <w:r w:rsidR="00ED2CB1" w:rsidRPr="00D142EF">
        <w:t xml:space="preserve"> </w:t>
      </w:r>
      <w:r w:rsidR="004B0EF7" w:rsidRPr="00D142EF">
        <w:t>location</w:t>
      </w:r>
      <w:r w:rsidRPr="00D142EF">
        <w:t xml:space="preserve"> of </w:t>
      </w:r>
      <w:r w:rsidR="005D3630" w:rsidRPr="00D142EF">
        <w:t>those</w:t>
      </w:r>
      <w:r w:rsidRPr="00D142EF">
        <w:t xml:space="preserve"> </w:t>
      </w:r>
      <w:r w:rsidR="00101444" w:rsidRPr="00D142EF">
        <w:t>that may be lost, stored without names in private collections</w:t>
      </w:r>
      <w:r w:rsidR="005D3630" w:rsidRPr="00D142EF">
        <w:t>,</w:t>
      </w:r>
      <w:r w:rsidR="00101444" w:rsidRPr="00D142EF">
        <w:t xml:space="preserve"> or forgotten in libraries in distant countries</w:t>
      </w:r>
      <w:r w:rsidR="00074D35" w:rsidRPr="00D142EF">
        <w:t>.</w:t>
      </w:r>
    </w:p>
    <w:p w14:paraId="3279653A" w14:textId="77777777" w:rsidR="00AA1869" w:rsidRPr="00D142EF" w:rsidRDefault="00AA1869" w:rsidP="00AA1869">
      <w:pPr>
        <w:pStyle w:val="AA-SL-BodyTextNoInd"/>
      </w:pPr>
    </w:p>
    <w:p w14:paraId="4F2718D0" w14:textId="189D62F8" w:rsidR="001476D9" w:rsidRPr="00D142EF" w:rsidRDefault="001B3E3C" w:rsidP="001B3E3C">
      <w:pPr>
        <w:pStyle w:val="AA-SL-BodyTextNoInd"/>
      </w:pPr>
      <w:r w:rsidRPr="00D142EF">
        <w:t xml:space="preserve">## </w:t>
      </w:r>
      <w:r w:rsidR="00F85334" w:rsidRPr="00D142EF">
        <w:t xml:space="preserve">Concluding </w:t>
      </w:r>
      <w:r w:rsidR="00122CAF" w:rsidRPr="00D142EF">
        <w:t>R</w:t>
      </w:r>
      <w:r w:rsidR="00F85334" w:rsidRPr="00D142EF">
        <w:t>emarks</w:t>
      </w:r>
    </w:p>
    <w:p w14:paraId="0AE92ED1" w14:textId="4028F6D5" w:rsidR="00963081" w:rsidRPr="00D142EF" w:rsidRDefault="00032FC4" w:rsidP="00AA1869">
      <w:pPr>
        <w:pStyle w:val="AA-SL-BodyTextNoInd"/>
      </w:pPr>
      <w:r w:rsidRPr="00D142EF">
        <w:t>Photographic theory has made it clear that nothing in a photo</w:t>
      </w:r>
      <w:r w:rsidR="00E25119" w:rsidRPr="00D142EF">
        <w:t xml:space="preserve">graph </w:t>
      </w:r>
      <w:r w:rsidRPr="00D142EF">
        <w:t>is neutral</w:t>
      </w:r>
      <w:r w:rsidR="00690971" w:rsidRPr="00D142EF">
        <w:t>.</w:t>
      </w:r>
      <w:r w:rsidR="000E1548" w:rsidRPr="00D142EF">
        <w:rPr>
          <w:rStyle w:val="EndnoteReference"/>
          <w:rFonts w:ascii="Times New Roman" w:hAnsi="Times New Roman"/>
          <w:color w:val="000000" w:themeColor="text1"/>
        </w:rPr>
        <w:endnoteReference w:id="22"/>
      </w:r>
      <w:r w:rsidR="00690971" w:rsidRPr="00D142EF">
        <w:t xml:space="preserve"> </w:t>
      </w:r>
      <w:r w:rsidR="00861EAB" w:rsidRPr="00D142EF">
        <w:t>As</w:t>
      </w:r>
      <w:r w:rsidR="00A75F46" w:rsidRPr="00D142EF">
        <w:t xml:space="preserve"> Colombian art historian </w:t>
      </w:r>
      <w:r w:rsidR="00861EAB" w:rsidRPr="00D142EF">
        <w:t>Juanita Solano-</w:t>
      </w:r>
      <w:proofErr w:type="spellStart"/>
      <w:r w:rsidR="00861EAB" w:rsidRPr="00D142EF">
        <w:t>Roa</w:t>
      </w:r>
      <w:proofErr w:type="spellEnd"/>
      <w:r w:rsidR="00861EAB" w:rsidRPr="00D142EF">
        <w:t xml:space="preserve"> states, formats and </w:t>
      </w:r>
      <w:r w:rsidR="00D354D5" w:rsidRPr="00D142EF">
        <w:t>s</w:t>
      </w:r>
      <w:r w:rsidR="00861EAB" w:rsidRPr="00D142EF">
        <w:t xml:space="preserve">paces </w:t>
      </w:r>
      <w:r w:rsidR="00D354D5" w:rsidRPr="00D142EF">
        <w:t>for</w:t>
      </w:r>
      <w:r w:rsidR="00861EAB" w:rsidRPr="00D142EF">
        <w:t xml:space="preserve"> circulation and conservation imbue each photograph with meanings that </w:t>
      </w:r>
      <w:r w:rsidR="00E25119" w:rsidRPr="00D142EF">
        <w:t xml:space="preserve">transcend </w:t>
      </w:r>
      <w:r w:rsidR="00861EAB" w:rsidRPr="00D142EF">
        <w:t>realistic depiction</w:t>
      </w:r>
      <w:r w:rsidR="001476D9" w:rsidRPr="00D142EF">
        <w:t>.</w:t>
      </w:r>
      <w:r w:rsidR="000E1548" w:rsidRPr="00D142EF">
        <w:rPr>
          <w:rStyle w:val="EndnoteReference"/>
          <w:rFonts w:ascii="Times New Roman" w:hAnsi="Times New Roman"/>
          <w:color w:val="000000" w:themeColor="text1"/>
        </w:rPr>
        <w:endnoteReference w:id="23"/>
      </w:r>
      <w:r w:rsidR="00D77DBB" w:rsidRPr="00D142EF">
        <w:t xml:space="preserve"> </w:t>
      </w:r>
      <w:r w:rsidR="00861EAB" w:rsidRPr="00D142EF">
        <w:t xml:space="preserve">In the case of panoramic photographs, the view from above or </w:t>
      </w:r>
      <w:r w:rsidR="00E25119" w:rsidRPr="00D142EF">
        <w:lastRenderedPageBreak/>
        <w:t>at</w:t>
      </w:r>
      <w:r w:rsidR="00861EAB" w:rsidRPr="00D142EF">
        <w:t xml:space="preserve"> a distance </w:t>
      </w:r>
      <w:r w:rsidR="005B153A" w:rsidRPr="00D142EF">
        <w:t xml:space="preserve">is </w:t>
      </w:r>
      <w:r w:rsidR="00861EAB" w:rsidRPr="00D142EF">
        <w:t xml:space="preserve">a vision with the power </w:t>
      </w:r>
      <w:r w:rsidR="005B153A" w:rsidRPr="00D142EF">
        <w:t>to dominate</w:t>
      </w:r>
      <w:r w:rsidR="00861EAB" w:rsidRPr="00D142EF">
        <w:t xml:space="preserve">. </w:t>
      </w:r>
      <w:r w:rsidR="00B854EC" w:rsidRPr="00D142EF">
        <w:t>These images play an important historical role</w:t>
      </w:r>
      <w:r w:rsidR="004B0EF7" w:rsidRPr="00D142EF">
        <w:t xml:space="preserve">, for </w:t>
      </w:r>
      <w:r w:rsidR="00CD070A" w:rsidRPr="00D142EF">
        <w:t>they allow</w:t>
      </w:r>
      <w:r w:rsidR="00964F60" w:rsidRPr="00D142EF">
        <w:t xml:space="preserve"> us to</w:t>
      </w:r>
      <w:r w:rsidR="00861EAB" w:rsidRPr="00D142EF">
        <w:t xml:space="preserve"> observe elements </w:t>
      </w:r>
      <w:r w:rsidR="00D354D5" w:rsidRPr="00D142EF">
        <w:t>that</w:t>
      </w:r>
      <w:r w:rsidR="00861EAB" w:rsidRPr="00D142EF">
        <w:t xml:space="preserve"> are difficult to </w:t>
      </w:r>
      <w:r w:rsidR="00D354D5" w:rsidRPr="00D142EF">
        <w:t>see</w:t>
      </w:r>
      <w:r w:rsidR="00964F60" w:rsidRPr="00D142EF">
        <w:t xml:space="preserve"> </w:t>
      </w:r>
      <w:r w:rsidR="00861EAB" w:rsidRPr="00D142EF">
        <w:t xml:space="preserve">in other </w:t>
      </w:r>
      <w:r w:rsidR="004B0EF7" w:rsidRPr="00D142EF">
        <w:t>representations</w:t>
      </w:r>
      <w:r w:rsidR="00861EAB" w:rsidRPr="00D142EF">
        <w:t xml:space="preserve">, such as the layout of cities, </w:t>
      </w:r>
      <w:r w:rsidR="00827D19" w:rsidRPr="00D142EF">
        <w:t xml:space="preserve">specific </w:t>
      </w:r>
      <w:r w:rsidR="00861EAB" w:rsidRPr="00D142EF">
        <w:t xml:space="preserve">streets, their buildings, advertisements, and other urban </w:t>
      </w:r>
      <w:r w:rsidR="007B1717" w:rsidRPr="00D142EF">
        <w:t>features</w:t>
      </w:r>
      <w:r w:rsidR="00861EAB" w:rsidRPr="00D142EF">
        <w:t xml:space="preserve"> of a city in a certain </w:t>
      </w:r>
      <w:r w:rsidR="00964F60" w:rsidRPr="00D142EF">
        <w:t>period.</w:t>
      </w:r>
      <w:r w:rsidR="00D37402" w:rsidRPr="00D142EF">
        <w:t xml:space="preserve"> </w:t>
      </w:r>
      <w:r w:rsidR="004D60E7" w:rsidRPr="00D142EF">
        <w:t>Nevertheless</w:t>
      </w:r>
      <w:r w:rsidR="00861EAB" w:rsidRPr="00D142EF">
        <w:t xml:space="preserve">, as </w:t>
      </w:r>
      <w:proofErr w:type="spellStart"/>
      <w:r w:rsidR="00861EAB" w:rsidRPr="00D142EF">
        <w:t>Kossoy</w:t>
      </w:r>
      <w:proofErr w:type="spellEnd"/>
      <w:r w:rsidR="00861EAB" w:rsidRPr="00D142EF">
        <w:t xml:space="preserve"> argues, photographic images are </w:t>
      </w:r>
      <w:r w:rsidR="00CD070A" w:rsidRPr="00D142EF">
        <w:t xml:space="preserve">not only </w:t>
      </w:r>
      <w:r w:rsidR="00861EAB" w:rsidRPr="00D142EF">
        <w:t xml:space="preserve">born ideologized </w:t>
      </w:r>
      <w:r w:rsidR="00CD070A" w:rsidRPr="00D142EF">
        <w:t>but</w:t>
      </w:r>
      <w:r w:rsidR="00861EAB" w:rsidRPr="00D142EF">
        <w:t xml:space="preserve"> </w:t>
      </w:r>
      <w:r w:rsidR="005B153A" w:rsidRPr="00D142EF">
        <w:t xml:space="preserve">also </w:t>
      </w:r>
      <w:r w:rsidR="00861EAB" w:rsidRPr="00D142EF">
        <w:t xml:space="preserve">accumulate ideological components as </w:t>
      </w:r>
      <w:r w:rsidR="00827D19" w:rsidRPr="00D142EF">
        <w:t>the photo</w:t>
      </w:r>
      <w:r w:rsidR="00602435" w:rsidRPr="00D142EF">
        <w:t>graph</w:t>
      </w:r>
      <w:r w:rsidR="00827D19" w:rsidRPr="00D142EF">
        <w:t xml:space="preserve">s </w:t>
      </w:r>
      <w:r w:rsidR="00861EAB" w:rsidRPr="00D142EF">
        <w:t xml:space="preserve">are omitted </w:t>
      </w:r>
      <w:r w:rsidR="001B3E3C" w:rsidRPr="00D142EF">
        <w:t xml:space="preserve">from historical records </w:t>
      </w:r>
      <w:r w:rsidR="00861EAB" w:rsidRPr="00D142EF">
        <w:t>or reused for different purposes throughout their trajector</w:t>
      </w:r>
      <w:r w:rsidR="00725462" w:rsidRPr="00D142EF">
        <w:t>ies</w:t>
      </w:r>
      <w:r w:rsidR="00D37402" w:rsidRPr="00D142EF">
        <w:t>.</w:t>
      </w:r>
      <w:r w:rsidR="00D37402" w:rsidRPr="00D142EF">
        <w:rPr>
          <w:rStyle w:val="EndnoteReference"/>
          <w:rFonts w:ascii="Times New Roman" w:hAnsi="Times New Roman"/>
          <w:color w:val="000000" w:themeColor="text1"/>
        </w:rPr>
        <w:endnoteReference w:id="24"/>
      </w:r>
    </w:p>
    <w:p w14:paraId="0CFFEECD" w14:textId="4EE7EBB0" w:rsidR="00963081" w:rsidRPr="00D142EF" w:rsidRDefault="00861EAB" w:rsidP="00AA1869">
      <w:pPr>
        <w:pStyle w:val="AA-SL-BodyText"/>
      </w:pPr>
      <w:r w:rsidRPr="00D142EF">
        <w:t xml:space="preserve">In this sense, </w:t>
      </w:r>
      <w:r w:rsidR="00D354D5" w:rsidRPr="00D142EF">
        <w:t xml:space="preserve">the </w:t>
      </w:r>
      <w:r w:rsidRPr="00D142EF">
        <w:t xml:space="preserve">panoramic photograph </w:t>
      </w:r>
      <w:r w:rsidR="00D354D5" w:rsidRPr="00D142EF">
        <w:t xml:space="preserve">by Lindemann </w:t>
      </w:r>
      <w:r w:rsidRPr="00D142EF">
        <w:t xml:space="preserve">shows the urban landscape toward the end of the colonial period </w:t>
      </w:r>
      <w:r w:rsidR="004B122D" w:rsidRPr="00D142EF">
        <w:t>in</w:t>
      </w:r>
      <w:r w:rsidRPr="00D142EF">
        <w:t xml:space="preserve"> one of Brazil</w:t>
      </w:r>
      <w:r w:rsidR="004B122D" w:rsidRPr="00D142EF">
        <w:t>’s</w:t>
      </w:r>
      <w:r w:rsidRPr="00D142EF">
        <w:t xml:space="preserve"> </w:t>
      </w:r>
      <w:r w:rsidR="004B122D" w:rsidRPr="00D142EF">
        <w:t>most important</w:t>
      </w:r>
      <w:r w:rsidRPr="00D142EF">
        <w:t xml:space="preserve"> cities</w:t>
      </w:r>
      <w:r w:rsidR="004B122D" w:rsidRPr="00D142EF">
        <w:t>,</w:t>
      </w:r>
      <w:r w:rsidRPr="00D142EF">
        <w:t xml:space="preserve"> </w:t>
      </w:r>
      <w:r w:rsidR="00725462" w:rsidRPr="00D142EF">
        <w:t xml:space="preserve">much of whose identity was constructed </w:t>
      </w:r>
      <w:r w:rsidRPr="00D142EF">
        <w:t xml:space="preserve">around its geographical and architectural characteristics. </w:t>
      </w:r>
      <w:r w:rsidR="00511478" w:rsidRPr="00D142EF">
        <w:t>The</w:t>
      </w:r>
      <w:r w:rsidR="00371B86" w:rsidRPr="00D142EF">
        <w:t xml:space="preserve"> </w:t>
      </w:r>
      <w:r w:rsidR="00CF69E3" w:rsidRPr="00D142EF">
        <w:t>reloca</w:t>
      </w:r>
      <w:r w:rsidR="00511478" w:rsidRPr="00D142EF">
        <w:t>tion</w:t>
      </w:r>
      <w:r w:rsidR="00E031CC" w:rsidRPr="00D142EF">
        <w:t xml:space="preserve"> </w:t>
      </w:r>
      <w:r w:rsidRPr="00D142EF">
        <w:t>and identif</w:t>
      </w:r>
      <w:r w:rsidR="000A2914" w:rsidRPr="00D142EF">
        <w:t>i</w:t>
      </w:r>
      <w:r w:rsidR="00511478" w:rsidRPr="00D142EF">
        <w:t>cation of</w:t>
      </w:r>
      <w:r w:rsidR="00371B86" w:rsidRPr="00D142EF">
        <w:t xml:space="preserve"> this photo</w:t>
      </w:r>
      <w:r w:rsidR="00511478" w:rsidRPr="00D142EF">
        <w:t>graph</w:t>
      </w:r>
      <w:r w:rsidRPr="00D142EF">
        <w:t xml:space="preserve"> leads, </w:t>
      </w:r>
      <w:r w:rsidR="00371B86" w:rsidRPr="00D142EF">
        <w:t>at least</w:t>
      </w:r>
      <w:r w:rsidRPr="00D142EF">
        <w:t xml:space="preserve">, to two contributions. </w:t>
      </w:r>
      <w:r w:rsidR="00E031CC" w:rsidRPr="00D142EF">
        <w:t>As</w:t>
      </w:r>
      <w:r w:rsidRPr="00D142EF">
        <w:t xml:space="preserve"> mentioned</w:t>
      </w:r>
      <w:r w:rsidR="004B122D" w:rsidRPr="00D142EF">
        <w:t xml:space="preserve"> above</w:t>
      </w:r>
      <w:r w:rsidRPr="00D142EF">
        <w:t>, the photo</w:t>
      </w:r>
      <w:r w:rsidR="00157B00" w:rsidRPr="00D142EF">
        <w:t>graph</w:t>
      </w:r>
      <w:r w:rsidRPr="00D142EF">
        <w:t xml:space="preserve"> itself </w:t>
      </w:r>
      <w:r w:rsidR="004B122D" w:rsidRPr="00D142EF">
        <w:t>offers</w:t>
      </w:r>
      <w:r w:rsidRPr="00D142EF">
        <w:t xml:space="preserve"> a </w:t>
      </w:r>
      <w:r w:rsidR="004B122D" w:rsidRPr="00D142EF">
        <w:t>wealth of details</w:t>
      </w:r>
      <w:r w:rsidRPr="00D142EF">
        <w:t xml:space="preserve"> about </w:t>
      </w:r>
      <w:r w:rsidR="006125ED" w:rsidRPr="00D142EF">
        <w:t>its</w:t>
      </w:r>
      <w:r w:rsidRPr="00D142EF">
        <w:t xml:space="preserve"> moment in Salvador, </w:t>
      </w:r>
      <w:r w:rsidR="004B122D" w:rsidRPr="00D142EF">
        <w:t>making</w:t>
      </w:r>
      <w:r w:rsidRPr="00D142EF">
        <w:t xml:space="preserve"> it an </w:t>
      </w:r>
      <w:r w:rsidR="004B122D" w:rsidRPr="00D142EF">
        <w:t>exceptional</w:t>
      </w:r>
      <w:r w:rsidRPr="00D142EF">
        <w:t xml:space="preserve"> historical visual source. </w:t>
      </w:r>
      <w:r w:rsidR="00E031CC" w:rsidRPr="00D142EF">
        <w:t>Further</w:t>
      </w:r>
      <w:r w:rsidRPr="00D142EF">
        <w:t xml:space="preserve">, although there </w:t>
      </w:r>
      <w:r w:rsidR="002E3518" w:rsidRPr="00D142EF">
        <w:t xml:space="preserve">are </w:t>
      </w:r>
      <w:r w:rsidRPr="00D142EF">
        <w:t xml:space="preserve">other </w:t>
      </w:r>
      <w:r w:rsidR="004B122D" w:rsidRPr="00D142EF">
        <w:t>images</w:t>
      </w:r>
      <w:r w:rsidRPr="00D142EF">
        <w:t xml:space="preserve"> </w:t>
      </w:r>
      <w:r w:rsidR="002E3518" w:rsidRPr="00D142EF">
        <w:t xml:space="preserve">from around the same time </w:t>
      </w:r>
      <w:r w:rsidRPr="00D142EF">
        <w:t xml:space="preserve">that </w:t>
      </w:r>
      <w:r w:rsidR="00E031CC" w:rsidRPr="00D142EF">
        <w:t>depict</w:t>
      </w:r>
      <w:r w:rsidRPr="00D142EF">
        <w:t xml:space="preserve"> th</w:t>
      </w:r>
      <w:r w:rsidR="00CF69E3" w:rsidRPr="00D142EF">
        <w:t>e</w:t>
      </w:r>
      <w:r w:rsidRPr="00D142EF">
        <w:t xml:space="preserve"> city</w:t>
      </w:r>
      <w:r w:rsidR="002E3518" w:rsidRPr="00D142EF">
        <w:t xml:space="preserve"> using similar vantage points</w:t>
      </w:r>
      <w:r w:rsidRPr="00D142EF">
        <w:t xml:space="preserve">, </w:t>
      </w:r>
      <w:r w:rsidR="00E031CC" w:rsidRPr="00D142EF">
        <w:t>restoring the</w:t>
      </w:r>
      <w:r w:rsidRPr="00D142EF">
        <w:t xml:space="preserve"> authorship </w:t>
      </w:r>
      <w:r w:rsidR="00E031CC" w:rsidRPr="00D142EF">
        <w:t>of</w:t>
      </w:r>
      <w:r w:rsidRPr="00D142EF">
        <w:t xml:space="preserve"> </w:t>
      </w:r>
      <w:r w:rsidR="002E3518" w:rsidRPr="00D142EF">
        <w:t>Lindemann’s</w:t>
      </w:r>
      <w:r w:rsidRPr="00D142EF">
        <w:t xml:space="preserve"> photo</w:t>
      </w:r>
      <w:r w:rsidR="00157B00" w:rsidRPr="00D142EF">
        <w:t>graph</w:t>
      </w:r>
      <w:r w:rsidRPr="00D142EF">
        <w:t xml:space="preserve"> contributes to our understanding of the history of the medium, </w:t>
      </w:r>
      <w:r w:rsidR="004B122D" w:rsidRPr="00D142EF">
        <w:t xml:space="preserve">as well as </w:t>
      </w:r>
      <w:r w:rsidRPr="00D142EF">
        <w:t xml:space="preserve">its uses, </w:t>
      </w:r>
      <w:r w:rsidR="004B122D" w:rsidRPr="00D142EF">
        <w:t>derivations,</w:t>
      </w:r>
      <w:r w:rsidRPr="00D142EF">
        <w:t xml:space="preserve"> and </w:t>
      </w:r>
      <w:r w:rsidR="00D354D5" w:rsidRPr="00D142EF">
        <w:t>functions</w:t>
      </w:r>
      <w:r w:rsidR="006D2524" w:rsidRPr="00D142EF">
        <w:t>.</w:t>
      </w:r>
    </w:p>
    <w:p w14:paraId="25027EA4" w14:textId="189C2F80" w:rsidR="00963081" w:rsidRPr="00D142EF" w:rsidRDefault="005913A9" w:rsidP="00AA1869">
      <w:pPr>
        <w:pStyle w:val="AA-SL-BodyText"/>
      </w:pPr>
      <w:r w:rsidRPr="00D142EF">
        <w:t xml:space="preserve">This </w:t>
      </w:r>
      <w:r w:rsidR="00157B00" w:rsidRPr="00D142EF">
        <w:t xml:space="preserve">item </w:t>
      </w:r>
      <w:r w:rsidRPr="00D142EF">
        <w:t xml:space="preserve">cannot be understood in isolation. As demonstrated, it </w:t>
      </w:r>
      <w:r w:rsidR="00620561" w:rsidRPr="00D142EF">
        <w:t>is part of</w:t>
      </w:r>
      <w:r w:rsidRPr="00D142EF">
        <w:t xml:space="preserve"> a genealogy of panoramic images that</w:t>
      </w:r>
      <w:r w:rsidR="00DF7F82" w:rsidRPr="00D142EF">
        <w:t>—</w:t>
      </w:r>
      <w:r w:rsidR="00620561" w:rsidRPr="00D142EF">
        <w:t xml:space="preserve">whether in </w:t>
      </w:r>
      <w:r w:rsidRPr="00D142EF">
        <w:t>painting, drawing</w:t>
      </w:r>
      <w:r w:rsidR="00DF7F82" w:rsidRPr="00D142EF">
        <w:t>,</w:t>
      </w:r>
      <w:r w:rsidRPr="00D142EF">
        <w:t xml:space="preserve"> or photography</w:t>
      </w:r>
      <w:r w:rsidR="00AA1869" w:rsidRPr="00D142EF">
        <w:t>—</w:t>
      </w:r>
      <w:r w:rsidRPr="00D142EF">
        <w:t xml:space="preserve">are in dialogue with one another. </w:t>
      </w:r>
      <w:r w:rsidR="00DF7F82" w:rsidRPr="00D142EF">
        <w:t>Following</w:t>
      </w:r>
      <w:r w:rsidRPr="00D142EF">
        <w:t xml:space="preserve"> Poole, </w:t>
      </w:r>
      <w:r w:rsidR="00851C43" w:rsidRPr="00D142EF">
        <w:t xml:space="preserve">viewers </w:t>
      </w:r>
      <w:r w:rsidRPr="00D142EF">
        <w:t xml:space="preserve">can locate </w:t>
      </w:r>
      <w:r w:rsidR="00281617" w:rsidRPr="00D142EF">
        <w:t>a “</w:t>
      </w:r>
      <w:r w:rsidR="00C70C99" w:rsidRPr="00D142EF">
        <w:t>combination of</w:t>
      </w:r>
      <w:r w:rsidR="00DF7F82" w:rsidRPr="00D142EF">
        <w:t xml:space="preserve"> </w:t>
      </w:r>
      <w:r w:rsidRPr="00D142EF">
        <w:t>relationships of ref</w:t>
      </w:r>
      <w:r w:rsidR="00C70C99" w:rsidRPr="00D142EF">
        <w:t>erral</w:t>
      </w:r>
      <w:r w:rsidRPr="00D142EF">
        <w:t xml:space="preserve"> and exchange </w:t>
      </w:r>
      <w:r w:rsidR="00620561" w:rsidRPr="00D142EF">
        <w:t>among images</w:t>
      </w:r>
      <w:r w:rsidRPr="00D142EF">
        <w:t xml:space="preserve"> themselves</w:t>
      </w:r>
      <w:r w:rsidR="00DF7F82" w:rsidRPr="00D142EF">
        <w:t xml:space="preserve">, </w:t>
      </w:r>
      <w:r w:rsidR="00281617" w:rsidRPr="00D142EF">
        <w:t>and</w:t>
      </w:r>
      <w:r w:rsidR="00DF7F82" w:rsidRPr="00D142EF">
        <w:t xml:space="preserve"> </w:t>
      </w:r>
      <w:r w:rsidR="00EC7231" w:rsidRPr="00D142EF">
        <w:t xml:space="preserve">the </w:t>
      </w:r>
      <w:r w:rsidRPr="00D142EF">
        <w:t xml:space="preserve">social and discursive </w:t>
      </w:r>
      <w:r w:rsidR="00281617" w:rsidRPr="00D142EF">
        <w:t xml:space="preserve">relations </w:t>
      </w:r>
      <w:r w:rsidR="00620561" w:rsidRPr="00D142EF">
        <w:t>connecting</w:t>
      </w:r>
      <w:r w:rsidRPr="00D142EF">
        <w:t xml:space="preserve"> </w:t>
      </w:r>
      <w:r w:rsidR="00281617" w:rsidRPr="00D142EF">
        <w:t>image-makers</w:t>
      </w:r>
      <w:r w:rsidRPr="00D142EF">
        <w:t xml:space="preserve"> </w:t>
      </w:r>
      <w:r w:rsidR="00620561" w:rsidRPr="00D142EF">
        <w:t>and</w:t>
      </w:r>
      <w:r w:rsidRPr="00D142EF">
        <w:t xml:space="preserve"> </w:t>
      </w:r>
      <w:r w:rsidR="00281617" w:rsidRPr="00D142EF">
        <w:t>consumers”</w:t>
      </w:r>
      <w:r w:rsidR="00851C43" w:rsidRPr="00D142EF">
        <w:t>—</w:t>
      </w:r>
      <w:r w:rsidR="00281617" w:rsidRPr="00D142EF">
        <w:t xml:space="preserve">what </w:t>
      </w:r>
      <w:r w:rsidR="00851C43" w:rsidRPr="00D142EF">
        <w:t>Poole</w:t>
      </w:r>
      <w:r w:rsidR="00281617" w:rsidRPr="00D142EF">
        <w:t xml:space="preserve"> determines</w:t>
      </w:r>
      <w:r w:rsidR="00851C43" w:rsidRPr="00D142EF">
        <w:t xml:space="preserve"> to be</w:t>
      </w:r>
      <w:r w:rsidR="00281617" w:rsidRPr="00D142EF">
        <w:t xml:space="preserve"> </w:t>
      </w:r>
      <w:r w:rsidRPr="00D142EF">
        <w:t>a</w:t>
      </w:r>
      <w:r w:rsidR="00C70C99" w:rsidRPr="00D142EF">
        <w:t>n</w:t>
      </w:r>
      <w:r w:rsidRPr="00D142EF">
        <w:t xml:space="preserve"> “</w:t>
      </w:r>
      <w:r w:rsidR="00C70C99" w:rsidRPr="00D142EF">
        <w:t>image world</w:t>
      </w:r>
      <w:r w:rsidRPr="00D142EF">
        <w:t>” that is mutually reinforcing</w:t>
      </w:r>
      <w:r w:rsidR="00D77DBB" w:rsidRPr="00D142EF">
        <w:t>.</w:t>
      </w:r>
      <w:r w:rsidR="000E1548" w:rsidRPr="00D142EF">
        <w:rPr>
          <w:rStyle w:val="EndnoteReference"/>
          <w:rFonts w:ascii="Times New Roman" w:hAnsi="Times New Roman"/>
          <w:color w:val="000000" w:themeColor="text1"/>
        </w:rPr>
        <w:endnoteReference w:id="25"/>
      </w:r>
      <w:r w:rsidR="00690971" w:rsidRPr="00D142EF">
        <w:t xml:space="preserve"> </w:t>
      </w:r>
      <w:r w:rsidRPr="00D142EF">
        <w:t xml:space="preserve">As was already the case in the </w:t>
      </w:r>
      <w:r w:rsidR="00DF7F82" w:rsidRPr="00D142EF">
        <w:t xml:space="preserve">nineteenth </w:t>
      </w:r>
      <w:r w:rsidRPr="00D142EF">
        <w:t xml:space="preserve">century, </w:t>
      </w:r>
      <w:r w:rsidR="006D4B1D" w:rsidRPr="00D142EF">
        <w:t>individuals</w:t>
      </w:r>
      <w:r w:rsidRPr="00D142EF">
        <w:t xml:space="preserve"> see </w:t>
      </w:r>
      <w:r w:rsidRPr="00D142EF">
        <w:lastRenderedPageBreak/>
        <w:t xml:space="preserve">and produce images </w:t>
      </w:r>
      <w:proofErr w:type="gramStart"/>
      <w:r w:rsidRPr="00D142EF">
        <w:t>on the basis of</w:t>
      </w:r>
      <w:proofErr w:type="gramEnd"/>
      <w:r w:rsidRPr="00D142EF">
        <w:t xml:space="preserve"> prior knowledge</w:t>
      </w:r>
      <w:r w:rsidR="00690971" w:rsidRPr="00D142EF">
        <w:t>.</w:t>
      </w:r>
    </w:p>
    <w:p w14:paraId="36BD518E" w14:textId="4BEF16C8" w:rsidR="00963081" w:rsidRPr="00D142EF" w:rsidRDefault="00AA13FA" w:rsidP="00AA1869">
      <w:pPr>
        <w:pStyle w:val="AA-SL-BodyText"/>
      </w:pPr>
      <w:r w:rsidRPr="00D142EF">
        <w:t>Equally</w:t>
      </w:r>
      <w:r w:rsidR="005913A9" w:rsidRPr="00D142EF">
        <w:t xml:space="preserve">, there is a material </w:t>
      </w:r>
      <w:r w:rsidR="00B91D38" w:rsidRPr="00D142EF">
        <w:t xml:space="preserve">aspect </w:t>
      </w:r>
      <w:r w:rsidR="005913A9" w:rsidRPr="00D142EF">
        <w:t>of the panoramic photographs analyzed here</w:t>
      </w:r>
      <w:r w:rsidR="00A236F4" w:rsidRPr="00D142EF">
        <w:t>.</w:t>
      </w:r>
      <w:r w:rsidR="005913A9" w:rsidRPr="00D142EF">
        <w:t xml:space="preserve"> These large phot</w:t>
      </w:r>
      <w:r w:rsidR="00C70C99" w:rsidRPr="00D142EF">
        <w:t>o</w:t>
      </w:r>
      <w:r w:rsidR="005913A9" w:rsidRPr="00D142EF">
        <w:t xml:space="preserve">s travel </w:t>
      </w:r>
      <w:r w:rsidR="006D4B1D" w:rsidRPr="00D142EF">
        <w:t>as</w:t>
      </w:r>
      <w:r w:rsidR="005913A9" w:rsidRPr="00D142EF">
        <w:t xml:space="preserve"> fold</w:t>
      </w:r>
      <w:r w:rsidR="00B91D38" w:rsidRPr="00D142EF">
        <w:t>ed</w:t>
      </w:r>
      <w:r w:rsidR="005913A9" w:rsidRPr="00D142EF">
        <w:t xml:space="preserve"> objects</w:t>
      </w:r>
      <w:r w:rsidR="00B91D38" w:rsidRPr="00D142EF">
        <w:t xml:space="preserve">, which </w:t>
      </w:r>
      <w:r w:rsidR="005913A9" w:rsidRPr="00D142EF">
        <w:t xml:space="preserve">are treasured, </w:t>
      </w:r>
      <w:r w:rsidR="006D4B1D" w:rsidRPr="00D142EF">
        <w:t xml:space="preserve">sold, </w:t>
      </w:r>
      <w:r w:rsidR="005913A9" w:rsidRPr="00D142EF">
        <w:t xml:space="preserve">forgotten, </w:t>
      </w:r>
      <w:r w:rsidR="006D4B1D" w:rsidRPr="00D142EF">
        <w:t xml:space="preserve">and </w:t>
      </w:r>
      <w:r w:rsidR="005913A9" w:rsidRPr="00D142EF">
        <w:t xml:space="preserve">rediscovered. </w:t>
      </w:r>
      <w:r w:rsidR="00A236F4" w:rsidRPr="00D142EF">
        <w:t>Because of their</w:t>
      </w:r>
      <w:r w:rsidR="005913A9" w:rsidRPr="00D142EF">
        <w:t xml:space="preserve"> physical characteristics, they must be unfolded </w:t>
      </w:r>
      <w:proofErr w:type="gramStart"/>
      <w:r w:rsidR="005913A9" w:rsidRPr="00D142EF">
        <w:t>in order to</w:t>
      </w:r>
      <w:proofErr w:type="gramEnd"/>
      <w:r w:rsidR="005913A9" w:rsidRPr="00D142EF">
        <w:t xml:space="preserve"> </w:t>
      </w:r>
      <w:r w:rsidR="002B5054" w:rsidRPr="00D142EF">
        <w:t>assume full</w:t>
      </w:r>
      <w:r w:rsidR="005F403B" w:rsidRPr="00D142EF">
        <w:t xml:space="preserve"> form</w:t>
      </w:r>
      <w:r w:rsidR="005913A9" w:rsidRPr="00D142EF">
        <w:t xml:space="preserve"> and allow </w:t>
      </w:r>
      <w:r w:rsidR="002B5054" w:rsidRPr="00D142EF">
        <w:t>the</w:t>
      </w:r>
      <w:r w:rsidR="005913A9" w:rsidRPr="00D142EF">
        <w:t xml:space="preserve"> observ</w:t>
      </w:r>
      <w:r w:rsidR="002B5054" w:rsidRPr="00D142EF">
        <w:t>ation of</w:t>
      </w:r>
      <w:r w:rsidR="005913A9" w:rsidRPr="00D142EF">
        <w:t xml:space="preserve"> their </w:t>
      </w:r>
      <w:r w:rsidR="00B91D38" w:rsidRPr="00D142EF">
        <w:t>subject</w:t>
      </w:r>
      <w:r w:rsidR="005913A9" w:rsidRPr="00D142EF">
        <w:t xml:space="preserve">. The </w:t>
      </w:r>
      <w:r w:rsidR="0089317C" w:rsidRPr="00D142EF">
        <w:t xml:space="preserve">drawing </w:t>
      </w:r>
      <w:r w:rsidR="005913A9" w:rsidRPr="00D142EF">
        <w:t xml:space="preserve">included in </w:t>
      </w:r>
      <w:proofErr w:type="spellStart"/>
      <w:r w:rsidR="00963081" w:rsidRPr="00D142EF">
        <w:rPr>
          <w:i/>
          <w:iCs/>
        </w:rPr>
        <w:t>Álbum</w:t>
      </w:r>
      <w:proofErr w:type="spellEnd"/>
      <w:r w:rsidR="00921599" w:rsidRPr="00D142EF">
        <w:rPr>
          <w:i/>
          <w:iCs/>
        </w:rPr>
        <w:t xml:space="preserve"> </w:t>
      </w:r>
      <w:r w:rsidR="00963081" w:rsidRPr="00D142EF">
        <w:rPr>
          <w:i/>
          <w:iCs/>
        </w:rPr>
        <w:t>de</w:t>
      </w:r>
      <w:r w:rsidR="00921599" w:rsidRPr="00D142EF">
        <w:rPr>
          <w:i/>
          <w:iCs/>
        </w:rPr>
        <w:t xml:space="preserve"> </w:t>
      </w:r>
      <w:proofErr w:type="spellStart"/>
      <w:r w:rsidR="00963081" w:rsidRPr="00D142EF">
        <w:rPr>
          <w:i/>
          <w:iCs/>
        </w:rPr>
        <w:t>vues</w:t>
      </w:r>
      <w:proofErr w:type="spellEnd"/>
      <w:r w:rsidR="00921599" w:rsidRPr="00D142EF">
        <w:rPr>
          <w:i/>
          <w:iCs/>
        </w:rPr>
        <w:t xml:space="preserve"> </w:t>
      </w:r>
      <w:r w:rsidR="00963081" w:rsidRPr="00D142EF">
        <w:rPr>
          <w:i/>
          <w:iCs/>
        </w:rPr>
        <w:t>du</w:t>
      </w:r>
      <w:r w:rsidR="00921599" w:rsidRPr="00D142EF">
        <w:rPr>
          <w:i/>
          <w:iCs/>
        </w:rPr>
        <w:t xml:space="preserve"> </w:t>
      </w:r>
      <w:proofErr w:type="spellStart"/>
      <w:r w:rsidR="00963081" w:rsidRPr="00D142EF">
        <w:rPr>
          <w:i/>
          <w:iCs/>
        </w:rPr>
        <w:t>Brésil</w:t>
      </w:r>
      <w:proofErr w:type="spellEnd"/>
      <w:r w:rsidR="00921599" w:rsidRPr="00D142EF">
        <w:rPr>
          <w:i/>
          <w:iCs/>
        </w:rPr>
        <w:t xml:space="preserve"> </w:t>
      </w:r>
      <w:r w:rsidR="002B5054" w:rsidRPr="00D142EF">
        <w:rPr>
          <w:b/>
          <w:bCs/>
        </w:rPr>
        <w:t>(see fig. 2)</w:t>
      </w:r>
      <w:r w:rsidR="002B5054" w:rsidRPr="00D142EF">
        <w:t xml:space="preserve"> </w:t>
      </w:r>
      <w:r w:rsidR="005913A9" w:rsidRPr="00D142EF">
        <w:t xml:space="preserve">is an image that can be easily and </w:t>
      </w:r>
      <w:r w:rsidR="00B91D38" w:rsidRPr="00D142EF">
        <w:t>readily</w:t>
      </w:r>
      <w:r w:rsidR="005913A9" w:rsidRPr="00D142EF">
        <w:t xml:space="preserve"> accessed, but the panoramic photo</w:t>
      </w:r>
      <w:r w:rsidR="00157B00" w:rsidRPr="00D142EF">
        <w:t>graph</w:t>
      </w:r>
      <w:r w:rsidR="005913A9" w:rsidRPr="00D142EF">
        <w:t xml:space="preserve"> </w:t>
      </w:r>
      <w:r w:rsidR="00B91D38" w:rsidRPr="00D142EF">
        <w:t xml:space="preserve">on which it was based </w:t>
      </w:r>
      <w:r w:rsidR="005913A9" w:rsidRPr="00D142EF">
        <w:t>remained stored—folded—in a</w:t>
      </w:r>
      <w:r w:rsidR="00A75F46" w:rsidRPr="00D142EF">
        <w:t xml:space="preserve"> private</w:t>
      </w:r>
      <w:r w:rsidR="005913A9" w:rsidRPr="00D142EF">
        <w:t xml:space="preserve"> collection </w:t>
      </w:r>
      <w:r w:rsidR="00D16E35" w:rsidRPr="00D142EF">
        <w:t xml:space="preserve">in Europe and was later </w:t>
      </w:r>
      <w:r w:rsidR="00E93794" w:rsidRPr="00D142EF">
        <w:t>sold</w:t>
      </w:r>
      <w:r w:rsidR="00D16E35" w:rsidRPr="00D142EF">
        <w:t xml:space="preserve"> in California</w:t>
      </w:r>
      <w:r w:rsidR="00921599" w:rsidRPr="00D142EF">
        <w:t>.</w:t>
      </w:r>
      <w:r w:rsidR="00E93794" w:rsidRPr="00D142EF">
        <w:rPr>
          <w:rStyle w:val="EndnoteReference"/>
        </w:rPr>
        <w:endnoteReference w:id="26"/>
      </w:r>
      <w:r w:rsidR="00963081" w:rsidRPr="00D142EF">
        <w:t xml:space="preserve"> </w:t>
      </w:r>
      <w:r w:rsidR="00D16E35" w:rsidRPr="00D142EF">
        <w:t xml:space="preserve">It is not possible to trace all its drifts since its creation, but </w:t>
      </w:r>
      <w:r w:rsidR="00E93794" w:rsidRPr="00D142EF">
        <w:t>its latest</w:t>
      </w:r>
      <w:r w:rsidR="00D16E35" w:rsidRPr="00D142EF">
        <w:t xml:space="preserve"> movement </w:t>
      </w:r>
      <w:r w:rsidR="009721EA" w:rsidRPr="00D142EF">
        <w:t>to the GRI</w:t>
      </w:r>
      <w:r w:rsidR="00E93794" w:rsidRPr="00D142EF">
        <w:t>’s</w:t>
      </w:r>
      <w:r w:rsidR="009721EA" w:rsidRPr="00D142EF">
        <w:t xml:space="preserve"> collection </w:t>
      </w:r>
      <w:r w:rsidR="005913A9" w:rsidRPr="00D142EF">
        <w:t xml:space="preserve">made possible to </w:t>
      </w:r>
      <w:r w:rsidR="00087901" w:rsidRPr="00D142EF">
        <w:t xml:space="preserve">study </w:t>
      </w:r>
      <w:r w:rsidR="005913A9" w:rsidRPr="00D142EF">
        <w:t xml:space="preserve">it and demonstrate that the best </w:t>
      </w:r>
      <w:r w:rsidR="00C70C99" w:rsidRPr="00D142EF">
        <w:t xml:space="preserve">place </w:t>
      </w:r>
      <w:r w:rsidR="005913A9" w:rsidRPr="00D142EF">
        <w:t xml:space="preserve">for a nineteenth-century photograph is </w:t>
      </w:r>
      <w:r w:rsidR="00CF69E3" w:rsidRPr="00D142EF">
        <w:t xml:space="preserve">in </w:t>
      </w:r>
      <w:r w:rsidR="005913A9" w:rsidRPr="00D142EF">
        <w:t>a library or archive open to the public</w:t>
      </w:r>
      <w:r w:rsidR="00B91D38" w:rsidRPr="00D142EF">
        <w:t>,</w:t>
      </w:r>
      <w:r w:rsidR="005913A9" w:rsidRPr="00D142EF">
        <w:t xml:space="preserve"> </w:t>
      </w:r>
      <w:r w:rsidR="00B91D38" w:rsidRPr="00D142EF">
        <w:t>allowing</w:t>
      </w:r>
      <w:r w:rsidR="005913A9" w:rsidRPr="00D142EF">
        <w:t xml:space="preserve"> researchers</w:t>
      </w:r>
      <w:r w:rsidR="00B91D38" w:rsidRPr="00D142EF">
        <w:t xml:space="preserve"> and </w:t>
      </w:r>
      <w:r w:rsidR="005913A9" w:rsidRPr="00D142EF">
        <w:t>curators</w:t>
      </w:r>
      <w:r w:rsidR="00B91D38" w:rsidRPr="00D142EF">
        <w:t>,</w:t>
      </w:r>
      <w:r w:rsidR="005913A9" w:rsidRPr="00D142EF">
        <w:t xml:space="preserve"> </w:t>
      </w:r>
      <w:r w:rsidR="00B91D38" w:rsidRPr="00D142EF">
        <w:t>as well as</w:t>
      </w:r>
      <w:r w:rsidR="005913A9" w:rsidRPr="00D142EF">
        <w:t xml:space="preserve"> </w:t>
      </w:r>
      <w:r w:rsidR="00B91D38" w:rsidRPr="00D142EF">
        <w:t>any other interested person,</w:t>
      </w:r>
      <w:r w:rsidR="005913A9" w:rsidRPr="00D142EF">
        <w:t xml:space="preserve"> to </w:t>
      </w:r>
      <w:r w:rsidR="00450E6A" w:rsidRPr="00D142EF">
        <w:t>learn</w:t>
      </w:r>
      <w:r w:rsidR="005913A9" w:rsidRPr="00D142EF">
        <w:t xml:space="preserve"> of its existence and have access to it. </w:t>
      </w:r>
      <w:r w:rsidR="005F403B" w:rsidRPr="00D142EF">
        <w:t>Never</w:t>
      </w:r>
      <w:r w:rsidR="00C70C99" w:rsidRPr="00D142EF">
        <w:t xml:space="preserve"> </w:t>
      </w:r>
      <w:r w:rsidR="005913A9" w:rsidRPr="00D142EF">
        <w:t xml:space="preserve">losing sight of the fact that, as </w:t>
      </w:r>
      <w:r w:rsidR="00D16E35" w:rsidRPr="00D142EF">
        <w:t>American art historians</w:t>
      </w:r>
      <w:r w:rsidR="00D16E35" w:rsidRPr="00D142EF" w:rsidDel="00D16E35">
        <w:t xml:space="preserve"> </w:t>
      </w:r>
      <w:r w:rsidR="005913A9" w:rsidRPr="00D142EF">
        <w:t>Rosalind Krauss,</w:t>
      </w:r>
      <w:r w:rsidR="00A6178F" w:rsidRPr="00D142EF">
        <w:t xml:space="preserve"> </w:t>
      </w:r>
      <w:r w:rsidR="005913A9" w:rsidRPr="00D142EF">
        <w:t>Alan Trachtenberg</w:t>
      </w:r>
      <w:r w:rsidR="00B91D38" w:rsidRPr="00D142EF">
        <w:t>,</w:t>
      </w:r>
      <w:r w:rsidR="005913A9" w:rsidRPr="00D142EF">
        <w:t xml:space="preserve"> and </w:t>
      </w:r>
      <w:proofErr w:type="spellStart"/>
      <w:r w:rsidR="005913A9" w:rsidRPr="00D142EF">
        <w:t>Sekula</w:t>
      </w:r>
      <w:proofErr w:type="spellEnd"/>
      <w:r w:rsidR="005913A9" w:rsidRPr="00D142EF">
        <w:t xml:space="preserve"> </w:t>
      </w:r>
      <w:r w:rsidR="00C70C99" w:rsidRPr="00D142EF">
        <w:t>argue</w:t>
      </w:r>
      <w:r w:rsidR="005913A9" w:rsidRPr="00D142EF">
        <w:t xml:space="preserve">, every archive </w:t>
      </w:r>
      <w:r w:rsidR="005F403B" w:rsidRPr="00D142EF">
        <w:t>complies with</w:t>
      </w:r>
      <w:r w:rsidR="00C70C99" w:rsidRPr="00D142EF">
        <w:t xml:space="preserve"> certain standards</w:t>
      </w:r>
      <w:r w:rsidR="005913A9" w:rsidRPr="00D142EF">
        <w:t xml:space="preserve"> as a technology of power in which ownership remains paramount</w:t>
      </w:r>
      <w:r w:rsidR="00D20DC7" w:rsidRPr="00D142EF">
        <w:t>,</w:t>
      </w:r>
      <w:r w:rsidR="000E1548" w:rsidRPr="00D142EF">
        <w:rPr>
          <w:rStyle w:val="EndnoteReference"/>
          <w:rFonts w:ascii="Times New Roman" w:hAnsi="Times New Roman"/>
          <w:color w:val="000000" w:themeColor="text1"/>
        </w:rPr>
        <w:endnoteReference w:id="27"/>
      </w:r>
      <w:r w:rsidR="00DB207E" w:rsidRPr="00D142EF">
        <w:t xml:space="preserve"> </w:t>
      </w:r>
      <w:r w:rsidR="005913A9" w:rsidRPr="00D142EF">
        <w:t xml:space="preserve">this type of change </w:t>
      </w:r>
      <w:r w:rsidR="00B91D38" w:rsidRPr="00D142EF">
        <w:t>in</w:t>
      </w:r>
      <w:r w:rsidR="005913A9" w:rsidRPr="00D142EF">
        <w:t xml:space="preserve"> location </w:t>
      </w:r>
      <w:r w:rsidR="005F403B" w:rsidRPr="00D142EF">
        <w:t>enables</w:t>
      </w:r>
      <w:r w:rsidR="005913A9" w:rsidRPr="00D142EF">
        <w:t xml:space="preserve"> us to re-engage with </w:t>
      </w:r>
      <w:r w:rsidR="00D20DC7" w:rsidRPr="00D142EF">
        <w:t xml:space="preserve">Lindemann’s </w:t>
      </w:r>
      <w:r w:rsidR="00157B00" w:rsidRPr="00D142EF">
        <w:t xml:space="preserve">object </w:t>
      </w:r>
      <w:r w:rsidR="005913A9" w:rsidRPr="00D142EF">
        <w:t xml:space="preserve">and continue </w:t>
      </w:r>
      <w:r w:rsidR="00CF69E3" w:rsidRPr="00D142EF">
        <w:t>to unfold</w:t>
      </w:r>
      <w:r w:rsidR="005913A9" w:rsidRPr="00D142EF">
        <w:t xml:space="preserve"> the </w:t>
      </w:r>
      <w:r w:rsidR="00C70C99" w:rsidRPr="00D142EF">
        <w:t xml:space="preserve">multiple </w:t>
      </w:r>
      <w:r w:rsidR="005913A9" w:rsidRPr="00D142EF">
        <w:t>pages of photographic history. The very characteristics of the medium</w:t>
      </w:r>
      <w:r w:rsidR="00D20DC7" w:rsidRPr="00D142EF">
        <w:t xml:space="preserve"> of photography</w:t>
      </w:r>
      <w:r w:rsidR="005F403B" w:rsidRPr="00D142EF">
        <w:t>—</w:t>
      </w:r>
      <w:r w:rsidR="005913A9" w:rsidRPr="00D142EF">
        <w:t>elusive and at times forgotten</w:t>
      </w:r>
      <w:r w:rsidR="005F403B" w:rsidRPr="00D142EF">
        <w:t>—</w:t>
      </w:r>
      <w:r w:rsidR="005913A9" w:rsidRPr="00D142EF">
        <w:t xml:space="preserve">will </w:t>
      </w:r>
      <w:r w:rsidR="00B91D38" w:rsidRPr="00D142EF">
        <w:t>ensure that it will always be a</w:t>
      </w:r>
      <w:r w:rsidR="005913A9" w:rsidRPr="00D142EF">
        <w:t xml:space="preserve"> diverse</w:t>
      </w:r>
      <w:r w:rsidR="00B91D38" w:rsidRPr="00D142EF">
        <w:t xml:space="preserve"> history</w:t>
      </w:r>
      <w:r w:rsidR="007F011D" w:rsidRPr="00D142EF">
        <w:t>—</w:t>
      </w:r>
      <w:r w:rsidR="00B91D38" w:rsidRPr="00D142EF">
        <w:t>one that is never finished</w:t>
      </w:r>
      <w:r w:rsidR="005913A9" w:rsidRPr="00D142EF">
        <w:t xml:space="preserve">, </w:t>
      </w:r>
      <w:r w:rsidR="007F011D" w:rsidRPr="00D142EF">
        <w:t xml:space="preserve">being </w:t>
      </w:r>
      <w:r w:rsidR="005913A9" w:rsidRPr="00D142EF">
        <w:t>perpetually constructed and reconfigured</w:t>
      </w:r>
      <w:r w:rsidR="00CC4E30" w:rsidRPr="00D142EF">
        <w:t>.</w:t>
      </w:r>
    </w:p>
    <w:p w14:paraId="42341E48" w14:textId="77777777" w:rsidR="00AA1869" w:rsidRPr="00D142EF" w:rsidRDefault="00AA1869" w:rsidP="00AA1869">
      <w:pPr>
        <w:pStyle w:val="AA-SL-BodyTextNoInd"/>
      </w:pPr>
    </w:p>
    <w:p w14:paraId="35555262" w14:textId="338478F5" w:rsidR="00E35CBC" w:rsidRPr="00D142EF" w:rsidRDefault="00F85334" w:rsidP="00D142EF">
      <w:pPr>
        <w:pStyle w:val="AA-SL-BodyTextNoInd"/>
      </w:pPr>
      <w:r w:rsidRPr="00D142EF">
        <w:rPr>
          <w:b/>
          <w:bCs/>
        </w:rPr>
        <w:t xml:space="preserve">Julieta </w:t>
      </w:r>
      <w:proofErr w:type="spellStart"/>
      <w:r w:rsidRPr="00D142EF">
        <w:rPr>
          <w:b/>
          <w:bCs/>
        </w:rPr>
        <w:t>Pestarino</w:t>
      </w:r>
      <w:proofErr w:type="spellEnd"/>
      <w:r w:rsidRPr="00D142EF">
        <w:t xml:space="preserve"> is an anthropologist and holds a PhD in </w:t>
      </w:r>
      <w:r w:rsidR="009721EA" w:rsidRPr="00D142EF">
        <w:t>H</w:t>
      </w:r>
      <w:r w:rsidRPr="00D142EF">
        <w:t xml:space="preserve">istory and </w:t>
      </w:r>
      <w:r w:rsidR="009721EA" w:rsidRPr="00D142EF">
        <w:t>T</w:t>
      </w:r>
      <w:r w:rsidRPr="00D142EF">
        <w:t xml:space="preserve">heory of the </w:t>
      </w:r>
      <w:r w:rsidR="009721EA" w:rsidRPr="00D142EF">
        <w:t>A</w:t>
      </w:r>
      <w:r w:rsidRPr="00D142EF">
        <w:t xml:space="preserve">rts from the </w:t>
      </w:r>
      <w:r w:rsidR="0087373D" w:rsidRPr="00D142EF">
        <w:t>Universidad de Buenos Aires</w:t>
      </w:r>
      <w:r w:rsidRPr="00D142EF">
        <w:t>, Argentina</w:t>
      </w:r>
      <w:r w:rsidR="008A347E" w:rsidRPr="00D142EF">
        <w:t>.</w:t>
      </w:r>
      <w:r w:rsidR="009721EA" w:rsidRPr="00D142EF">
        <w:t xml:space="preserve"> </w:t>
      </w:r>
    </w:p>
    <w:p w14:paraId="10D2D460" w14:textId="77777777" w:rsidR="00535479" w:rsidRPr="00D142EF" w:rsidRDefault="00535479" w:rsidP="00F67BE1">
      <w:pPr>
        <w:pStyle w:val="AA-SL-BodyTextNoInd"/>
      </w:pPr>
    </w:p>
    <w:p w14:paraId="27B642DD" w14:textId="52AAB1A4" w:rsidR="009C20D5" w:rsidRPr="00D142EF" w:rsidRDefault="00535479" w:rsidP="009C20D5">
      <w:pPr>
        <w:pStyle w:val="AA-SL-BodyTextNoInd"/>
      </w:pPr>
      <w:r w:rsidRPr="00D142EF">
        <w:lastRenderedPageBreak/>
        <w:t>Captions</w:t>
      </w:r>
    </w:p>
    <w:p w14:paraId="162FDB0D" w14:textId="4D428B5A" w:rsidR="009C20D5" w:rsidRPr="00D142EF" w:rsidRDefault="00535479" w:rsidP="00630801">
      <w:pPr>
        <w:pStyle w:val="AA-SL-BodyTextNoInd"/>
      </w:pPr>
      <w:r w:rsidRPr="00D142EF">
        <w:rPr>
          <w:b/>
          <w:bCs/>
        </w:rPr>
        <w:t>F</w:t>
      </w:r>
      <w:r w:rsidR="009C20D5" w:rsidRPr="00D142EF">
        <w:rPr>
          <w:b/>
          <w:bCs/>
        </w:rPr>
        <w:t>ig. 1</w:t>
      </w:r>
      <w:r w:rsidRPr="00D142EF">
        <w:rPr>
          <w:b/>
          <w:bCs/>
        </w:rPr>
        <w:t>.</w:t>
      </w:r>
      <w:r w:rsidR="009C20D5" w:rsidRPr="00D142EF">
        <w:rPr>
          <w:b/>
          <w:bCs/>
        </w:rPr>
        <w:t xml:space="preserve"> Rodolpho Lindemann</w:t>
      </w:r>
      <w:r w:rsidR="00104A57" w:rsidRPr="00D142EF">
        <w:rPr>
          <w:b/>
          <w:bCs/>
        </w:rPr>
        <w:t xml:space="preserve"> (German-born</w:t>
      </w:r>
      <w:r w:rsidR="00630801" w:rsidRPr="00D142EF">
        <w:rPr>
          <w:b/>
          <w:bCs/>
        </w:rPr>
        <w:t>, 1852</w:t>
      </w:r>
      <w:r w:rsidR="00943D13" w:rsidRPr="00D142EF">
        <w:rPr>
          <w:b/>
          <w:bCs/>
        </w:rPr>
        <w:t>–</w:t>
      </w:r>
      <w:r w:rsidR="00630801" w:rsidRPr="00D142EF">
        <w:rPr>
          <w:b/>
          <w:bCs/>
        </w:rPr>
        <w:t>?</w:t>
      </w:r>
      <w:r w:rsidR="00104A57" w:rsidRPr="00D142EF">
        <w:rPr>
          <w:b/>
          <w:bCs/>
        </w:rPr>
        <w:t>]).</w:t>
      </w:r>
      <w:r w:rsidR="009C20D5" w:rsidRPr="00D142EF">
        <w:rPr>
          <w:b/>
          <w:bCs/>
        </w:rPr>
        <w:t xml:space="preserve"> </w:t>
      </w:r>
      <w:r w:rsidR="009C20D5" w:rsidRPr="00D142EF">
        <w:t>Panorama of Salvador, ca</w:t>
      </w:r>
      <w:r w:rsidR="00104A57" w:rsidRPr="00D142EF">
        <w:t>.</w:t>
      </w:r>
      <w:r w:rsidR="009C20D5" w:rsidRPr="00D142EF">
        <w:t xml:space="preserve"> 1880</w:t>
      </w:r>
      <w:r w:rsidR="00E7309E" w:rsidRPr="00D142EF">
        <w:t>,</w:t>
      </w:r>
      <w:r w:rsidR="009C20D5" w:rsidRPr="00D142EF">
        <w:t xml:space="preserve"> </w:t>
      </w:r>
      <w:r w:rsidR="00630801" w:rsidRPr="00D142EF">
        <w:t>albumen print</w:t>
      </w:r>
      <w:r w:rsidR="00E7309E" w:rsidRPr="00D142EF">
        <w:t xml:space="preserve">, </w:t>
      </w:r>
      <w:r w:rsidR="009C20D5" w:rsidRPr="00D142EF">
        <w:t xml:space="preserve">24 </w:t>
      </w:r>
      <w:r w:rsidR="00E7309E" w:rsidRPr="00D142EF">
        <w:sym w:font="Symbol" w:char="F0B4"/>
      </w:r>
      <w:r w:rsidR="009C20D5" w:rsidRPr="00D142EF">
        <w:t xml:space="preserve"> 159.5 cm</w:t>
      </w:r>
      <w:r w:rsidR="00E7309E" w:rsidRPr="00D142EF">
        <w:t>. Los</w:t>
      </w:r>
      <w:r w:rsidR="00BA0412" w:rsidRPr="00D142EF">
        <w:t xml:space="preserve"> </w:t>
      </w:r>
      <w:r w:rsidR="00E7309E" w:rsidRPr="00D142EF">
        <w:t>Angeles,</w:t>
      </w:r>
      <w:r w:rsidR="009C20D5" w:rsidRPr="00D142EF">
        <w:t xml:space="preserve"> Getty Research Institute, </w:t>
      </w:r>
      <w:r w:rsidR="00630801" w:rsidRPr="00D142EF">
        <w:t>2022.R.30</w:t>
      </w:r>
      <w:r w:rsidR="009C20D5" w:rsidRPr="00D142EF">
        <w:t>.</w:t>
      </w:r>
    </w:p>
    <w:p w14:paraId="16641B28" w14:textId="77777777" w:rsidR="00535479" w:rsidRPr="00D142EF" w:rsidRDefault="00535479" w:rsidP="00535479">
      <w:pPr>
        <w:pStyle w:val="AA-SL-BodyTextNoInd"/>
      </w:pPr>
    </w:p>
    <w:p w14:paraId="44F32F21" w14:textId="03F81835" w:rsidR="009C20D5" w:rsidRPr="00D142EF" w:rsidRDefault="00535479" w:rsidP="00535479">
      <w:pPr>
        <w:pStyle w:val="AA-SL-BodyTextNoInd"/>
      </w:pPr>
      <w:r w:rsidRPr="00D142EF">
        <w:rPr>
          <w:b/>
          <w:bCs/>
        </w:rPr>
        <w:t>F</w:t>
      </w:r>
      <w:r w:rsidR="009C20D5" w:rsidRPr="00D142EF">
        <w:rPr>
          <w:b/>
          <w:bCs/>
        </w:rPr>
        <w:t>ig. 2</w:t>
      </w:r>
      <w:r w:rsidRPr="00D142EF">
        <w:rPr>
          <w:b/>
          <w:bCs/>
        </w:rPr>
        <w:t>.</w:t>
      </w:r>
      <w:r w:rsidR="009C20D5" w:rsidRPr="00D142EF">
        <w:rPr>
          <w:b/>
          <w:bCs/>
        </w:rPr>
        <w:t xml:space="preserve"> </w:t>
      </w:r>
      <w:r w:rsidR="0004521E" w:rsidRPr="00D142EF">
        <w:rPr>
          <w:b/>
          <w:bCs/>
        </w:rPr>
        <w:t>Unknown draftsperson, after Rodolpho Lindemann</w:t>
      </w:r>
      <w:r w:rsidR="00333B6F" w:rsidRPr="00D142EF">
        <w:rPr>
          <w:b/>
          <w:bCs/>
        </w:rPr>
        <w:t xml:space="preserve"> (German-born, 1852</w:t>
      </w:r>
      <w:r w:rsidR="001A0713" w:rsidRPr="00D142EF">
        <w:rPr>
          <w:b/>
          <w:bCs/>
        </w:rPr>
        <w:t>–</w:t>
      </w:r>
      <w:r w:rsidR="00333B6F" w:rsidRPr="00D142EF">
        <w:rPr>
          <w:b/>
          <w:bCs/>
        </w:rPr>
        <w:t>?</w:t>
      </w:r>
      <w:r w:rsidR="001A0713" w:rsidRPr="00D142EF">
        <w:rPr>
          <w:b/>
          <w:bCs/>
        </w:rPr>
        <w:t>)</w:t>
      </w:r>
      <w:r w:rsidR="00333B6F" w:rsidRPr="00D142EF">
        <w:rPr>
          <w:b/>
          <w:bCs/>
        </w:rPr>
        <w:t>.</w:t>
      </w:r>
      <w:r w:rsidR="0004521E" w:rsidRPr="00D142EF">
        <w:t xml:space="preserve"> </w:t>
      </w:r>
      <w:r w:rsidR="0004521E" w:rsidRPr="00D142EF">
        <w:rPr>
          <w:i/>
          <w:iCs/>
        </w:rPr>
        <w:t>S</w:t>
      </w:r>
      <w:r w:rsidR="00085E59" w:rsidRPr="00D142EF">
        <w:rPr>
          <w:i/>
          <w:iCs/>
        </w:rPr>
        <w:t>ão</w:t>
      </w:r>
      <w:r w:rsidR="0004521E" w:rsidRPr="00D142EF">
        <w:rPr>
          <w:i/>
          <w:iCs/>
        </w:rPr>
        <w:t xml:space="preserve"> Salvador de Bahia, </w:t>
      </w:r>
      <w:proofErr w:type="spellStart"/>
      <w:r w:rsidR="0004521E" w:rsidRPr="00D142EF">
        <w:rPr>
          <w:i/>
          <w:iCs/>
        </w:rPr>
        <w:t>vue</w:t>
      </w:r>
      <w:proofErr w:type="spellEnd"/>
      <w:r w:rsidR="0004521E" w:rsidRPr="00D142EF">
        <w:rPr>
          <w:i/>
          <w:iCs/>
        </w:rPr>
        <w:t xml:space="preserve"> </w:t>
      </w:r>
      <w:proofErr w:type="spellStart"/>
      <w:r w:rsidR="0004521E" w:rsidRPr="00D142EF">
        <w:rPr>
          <w:i/>
          <w:iCs/>
        </w:rPr>
        <w:t>prise</w:t>
      </w:r>
      <w:proofErr w:type="spellEnd"/>
      <w:r w:rsidR="0004521E" w:rsidRPr="00D142EF">
        <w:rPr>
          <w:i/>
          <w:iCs/>
        </w:rPr>
        <w:t xml:space="preserve"> du Fort do Mar</w:t>
      </w:r>
      <w:r w:rsidR="0004521E" w:rsidRPr="00D142EF">
        <w:t xml:space="preserve"> (</w:t>
      </w:r>
      <w:r w:rsidR="00F26DAB" w:rsidRPr="00D142EF">
        <w:t xml:space="preserve">São Salvador </w:t>
      </w:r>
      <w:r w:rsidR="001A0713" w:rsidRPr="00D142EF">
        <w:t>de</w:t>
      </w:r>
      <w:r w:rsidR="00F26DAB" w:rsidRPr="00D142EF">
        <w:t xml:space="preserve"> Bahia, view from Fort do Mar</w:t>
      </w:r>
      <w:r w:rsidR="0004521E" w:rsidRPr="00D142EF">
        <w:t>)</w:t>
      </w:r>
      <w:r w:rsidR="009C20D5" w:rsidRPr="00D142EF">
        <w:t xml:space="preserve"> </w:t>
      </w:r>
      <w:r w:rsidR="0004521E" w:rsidRPr="00D142EF">
        <w:t>from</w:t>
      </w:r>
      <w:r w:rsidR="009C20D5" w:rsidRPr="00D142EF">
        <w:t xml:space="preserve"> </w:t>
      </w:r>
      <w:r w:rsidR="009C20D5" w:rsidRPr="00D142EF">
        <w:rPr>
          <w:i/>
          <w:iCs/>
        </w:rPr>
        <w:t xml:space="preserve">Album de </w:t>
      </w:r>
      <w:proofErr w:type="spellStart"/>
      <w:r w:rsidR="009C20D5" w:rsidRPr="00D142EF">
        <w:rPr>
          <w:i/>
          <w:iCs/>
        </w:rPr>
        <w:t>vues</w:t>
      </w:r>
      <w:proofErr w:type="spellEnd"/>
      <w:r w:rsidR="009C20D5" w:rsidRPr="00D142EF">
        <w:rPr>
          <w:i/>
          <w:iCs/>
        </w:rPr>
        <w:t xml:space="preserve"> du </w:t>
      </w:r>
      <w:proofErr w:type="spellStart"/>
      <w:r w:rsidR="009C20D5" w:rsidRPr="00D142EF">
        <w:rPr>
          <w:i/>
          <w:iCs/>
        </w:rPr>
        <w:t>Brésil</w:t>
      </w:r>
      <w:proofErr w:type="spellEnd"/>
      <w:r w:rsidR="009C20D5" w:rsidRPr="00D142EF">
        <w:t xml:space="preserve"> </w:t>
      </w:r>
      <w:r w:rsidR="0004521E" w:rsidRPr="00D142EF">
        <w:t>(</w:t>
      </w:r>
      <w:r w:rsidR="00F26DAB" w:rsidRPr="00D142EF">
        <w:t>Paris</w:t>
      </w:r>
      <w:r w:rsidR="0004521E" w:rsidRPr="00D142EF">
        <w:t xml:space="preserve">: </w:t>
      </w:r>
      <w:proofErr w:type="spellStart"/>
      <w:r w:rsidR="00F26DAB" w:rsidRPr="00D142EF">
        <w:t>Imprimerie</w:t>
      </w:r>
      <w:proofErr w:type="spellEnd"/>
      <w:r w:rsidR="00F26DAB" w:rsidRPr="00D142EF">
        <w:t xml:space="preserve"> A. </w:t>
      </w:r>
      <w:proofErr w:type="spellStart"/>
      <w:r w:rsidR="00F26DAB" w:rsidRPr="00D142EF">
        <w:t>Lahure</w:t>
      </w:r>
      <w:proofErr w:type="spellEnd"/>
      <w:r w:rsidR="0004521E" w:rsidRPr="00D142EF">
        <w:t xml:space="preserve">, </w:t>
      </w:r>
      <w:r w:rsidR="009C20D5" w:rsidRPr="00D142EF">
        <w:t>1889).</w:t>
      </w:r>
      <w:r w:rsidR="00774BBE" w:rsidRPr="00D142EF">
        <w:t xml:space="preserve"> Digital image: </w:t>
      </w:r>
      <w:proofErr w:type="spellStart"/>
      <w:r w:rsidR="00774BBE" w:rsidRPr="00D142EF">
        <w:t>Biblioteca</w:t>
      </w:r>
      <w:proofErr w:type="spellEnd"/>
      <w:r w:rsidR="00774BBE" w:rsidRPr="00D142EF">
        <w:t xml:space="preserve"> Digital Luso-</w:t>
      </w:r>
      <w:proofErr w:type="spellStart"/>
      <w:r w:rsidR="00774BBE" w:rsidRPr="00D142EF">
        <w:t>Brasileira</w:t>
      </w:r>
      <w:proofErr w:type="spellEnd"/>
      <w:r w:rsidR="00774BBE" w:rsidRPr="00D142EF">
        <w:t>.</w:t>
      </w:r>
    </w:p>
    <w:p w14:paraId="5A757F43" w14:textId="77777777" w:rsidR="00535479" w:rsidRPr="00D142EF" w:rsidRDefault="00535479" w:rsidP="00535479">
      <w:pPr>
        <w:pStyle w:val="AA-SL-BodyTextNoInd"/>
      </w:pPr>
    </w:p>
    <w:p w14:paraId="4723635D" w14:textId="054EF33B" w:rsidR="003273F6" w:rsidRPr="00D142EF" w:rsidRDefault="00535479" w:rsidP="003273F6">
      <w:pPr>
        <w:pStyle w:val="AA-SL-BodyTextNoInd"/>
        <w:rPr>
          <w:b/>
          <w:bCs/>
        </w:rPr>
      </w:pPr>
      <w:r w:rsidRPr="00D142EF">
        <w:rPr>
          <w:b/>
          <w:bCs/>
        </w:rPr>
        <w:t>F</w:t>
      </w:r>
      <w:r w:rsidR="009C20D5" w:rsidRPr="00D142EF">
        <w:rPr>
          <w:b/>
          <w:bCs/>
        </w:rPr>
        <w:t>igs. 3a–c</w:t>
      </w:r>
      <w:r w:rsidRPr="00D142EF">
        <w:rPr>
          <w:b/>
          <w:bCs/>
        </w:rPr>
        <w:t>.</w:t>
      </w:r>
      <w:r w:rsidR="009C20D5" w:rsidRPr="00D142EF">
        <w:t xml:space="preserve"> </w:t>
      </w:r>
      <w:r w:rsidR="003273F6" w:rsidRPr="00D142EF">
        <w:rPr>
          <w:b/>
          <w:bCs/>
        </w:rPr>
        <w:t xml:space="preserve">Rodolpho Lindemann </w:t>
      </w:r>
      <w:r w:rsidR="00630801" w:rsidRPr="00D142EF">
        <w:rPr>
          <w:b/>
          <w:bCs/>
        </w:rPr>
        <w:t>(German-born, 1852</w:t>
      </w:r>
      <w:r w:rsidR="00C377AD" w:rsidRPr="00D142EF">
        <w:rPr>
          <w:b/>
          <w:bCs/>
        </w:rPr>
        <w:t>–</w:t>
      </w:r>
      <w:r w:rsidR="00630801" w:rsidRPr="00D142EF">
        <w:rPr>
          <w:b/>
          <w:bCs/>
        </w:rPr>
        <w:t>?)</w:t>
      </w:r>
      <w:r w:rsidR="003273F6" w:rsidRPr="00D142EF">
        <w:rPr>
          <w:b/>
          <w:bCs/>
        </w:rPr>
        <w:t xml:space="preserve">. </w:t>
      </w:r>
      <w:r w:rsidR="003273F6" w:rsidRPr="00D142EF">
        <w:t xml:space="preserve">Panorama of Salvador (details), ca. 1880, </w:t>
      </w:r>
      <w:r w:rsidR="00630801" w:rsidRPr="00D142EF">
        <w:t>albumen print</w:t>
      </w:r>
      <w:r w:rsidR="003273F6" w:rsidRPr="00D142EF">
        <w:t xml:space="preserve">, 24 </w:t>
      </w:r>
      <w:r w:rsidR="003273F6" w:rsidRPr="00D142EF">
        <w:sym w:font="Symbol" w:char="F0B4"/>
      </w:r>
      <w:r w:rsidR="003273F6" w:rsidRPr="00D142EF">
        <w:t xml:space="preserve"> 159.5 cm. Los Angeles, Getty Research Institute, </w:t>
      </w:r>
      <w:r w:rsidR="00630801" w:rsidRPr="00D142EF">
        <w:t>2022.R.30.</w:t>
      </w:r>
    </w:p>
    <w:p w14:paraId="5D68AB15" w14:textId="77777777" w:rsidR="00535479" w:rsidRPr="00D142EF" w:rsidRDefault="00535479" w:rsidP="00535479">
      <w:pPr>
        <w:pStyle w:val="AA-SL-BodyTextNoInd"/>
      </w:pPr>
    </w:p>
    <w:p w14:paraId="6260BD2C" w14:textId="6FAE4CD5" w:rsidR="009C20D5" w:rsidRPr="00D142EF" w:rsidRDefault="00535479" w:rsidP="00535479">
      <w:pPr>
        <w:pStyle w:val="AA-SL-BodyTextNoInd"/>
      </w:pPr>
      <w:r w:rsidRPr="00D142EF">
        <w:rPr>
          <w:b/>
          <w:bCs/>
        </w:rPr>
        <w:t>F</w:t>
      </w:r>
      <w:r w:rsidR="009C20D5" w:rsidRPr="00D142EF">
        <w:rPr>
          <w:b/>
          <w:bCs/>
        </w:rPr>
        <w:t>igs. 4a, 4b</w:t>
      </w:r>
      <w:r w:rsidRPr="00D142EF">
        <w:rPr>
          <w:b/>
          <w:bCs/>
        </w:rPr>
        <w:t>.</w:t>
      </w:r>
      <w:r w:rsidR="009C20D5" w:rsidRPr="00D142EF">
        <w:rPr>
          <w:b/>
          <w:bCs/>
        </w:rPr>
        <w:t xml:space="preserve"> Marc </w:t>
      </w:r>
      <w:proofErr w:type="spellStart"/>
      <w:r w:rsidR="009C20D5" w:rsidRPr="00D142EF">
        <w:rPr>
          <w:b/>
          <w:bCs/>
        </w:rPr>
        <w:t>Ferrez</w:t>
      </w:r>
      <w:proofErr w:type="spellEnd"/>
      <w:r w:rsidR="00404C3A" w:rsidRPr="00D142EF">
        <w:rPr>
          <w:b/>
          <w:bCs/>
        </w:rPr>
        <w:t xml:space="preserve"> (</w:t>
      </w:r>
      <w:r w:rsidR="003236F8" w:rsidRPr="00D142EF">
        <w:rPr>
          <w:b/>
          <w:bCs/>
        </w:rPr>
        <w:t>Brazilian</w:t>
      </w:r>
      <w:r w:rsidR="00404C3A" w:rsidRPr="00D142EF">
        <w:rPr>
          <w:b/>
          <w:bCs/>
        </w:rPr>
        <w:t xml:space="preserve">, </w:t>
      </w:r>
      <w:r w:rsidR="003236F8" w:rsidRPr="00D142EF">
        <w:rPr>
          <w:b/>
          <w:bCs/>
        </w:rPr>
        <w:t>1834</w:t>
      </w:r>
      <w:r w:rsidR="00774BBE" w:rsidRPr="00D142EF">
        <w:rPr>
          <w:b/>
          <w:bCs/>
        </w:rPr>
        <w:t>–</w:t>
      </w:r>
      <w:r w:rsidR="003236F8" w:rsidRPr="00D142EF">
        <w:rPr>
          <w:b/>
          <w:bCs/>
        </w:rPr>
        <w:t>1923</w:t>
      </w:r>
      <w:r w:rsidR="00404C3A" w:rsidRPr="00D142EF">
        <w:rPr>
          <w:b/>
          <w:bCs/>
        </w:rPr>
        <w:t>).</w:t>
      </w:r>
      <w:r w:rsidR="009C20D5" w:rsidRPr="00D142EF">
        <w:t xml:space="preserve"> Panorama of Salvador, 1875</w:t>
      </w:r>
      <w:r w:rsidR="00D76896" w:rsidRPr="00D142EF">
        <w:t>,</w:t>
      </w:r>
      <w:r w:rsidR="00404C3A" w:rsidRPr="00D142EF">
        <w:t xml:space="preserve"> two </w:t>
      </w:r>
      <w:r w:rsidR="000B463F" w:rsidRPr="00D142EF">
        <w:t>silver gelatin print</w:t>
      </w:r>
      <w:r w:rsidR="00774BBE" w:rsidRPr="00D142EF">
        <w:t>s</w:t>
      </w:r>
      <w:r w:rsidR="00F27734" w:rsidRPr="00D142EF">
        <w:t>;</w:t>
      </w:r>
      <w:r w:rsidR="009C20D5" w:rsidRPr="00D142EF">
        <w:t xml:space="preserve"> </w:t>
      </w:r>
      <w:r w:rsidR="00D76896" w:rsidRPr="00D142EF">
        <w:t>e</w:t>
      </w:r>
      <w:r w:rsidR="009C20D5" w:rsidRPr="00D142EF">
        <w:t xml:space="preserve">ach 22 </w:t>
      </w:r>
      <w:r w:rsidR="00D76896" w:rsidRPr="00D142EF">
        <w:sym w:font="Symbol" w:char="F0B4"/>
      </w:r>
      <w:r w:rsidR="009C20D5" w:rsidRPr="00D142EF">
        <w:t xml:space="preserve"> 27 cm</w:t>
      </w:r>
      <w:r w:rsidR="00D76896" w:rsidRPr="00D142EF">
        <w:t>.</w:t>
      </w:r>
      <w:r w:rsidR="009C20D5" w:rsidRPr="00D142EF">
        <w:t xml:space="preserve"> Instituto Moreira Salles, Brazil.</w:t>
      </w:r>
      <w:r w:rsidR="00774BBE" w:rsidRPr="00D142EF">
        <w:t xml:space="preserve"> Digital image: Marc </w:t>
      </w:r>
      <w:proofErr w:type="spellStart"/>
      <w:r w:rsidR="00774BBE" w:rsidRPr="00D142EF">
        <w:t>Ferrez</w:t>
      </w:r>
      <w:proofErr w:type="spellEnd"/>
      <w:r w:rsidR="00774BBE" w:rsidRPr="00D142EF">
        <w:t xml:space="preserve"> / Gilberto </w:t>
      </w:r>
      <w:proofErr w:type="spellStart"/>
      <w:r w:rsidR="00774BBE" w:rsidRPr="00D142EF">
        <w:t>Ferrez</w:t>
      </w:r>
      <w:proofErr w:type="spellEnd"/>
      <w:r w:rsidR="00774BBE" w:rsidRPr="00D142EF">
        <w:t xml:space="preserve"> Collection /Instituto Moreira Salles.</w:t>
      </w:r>
    </w:p>
    <w:p w14:paraId="0277D04C" w14:textId="77777777" w:rsidR="00535479" w:rsidRPr="00D142EF" w:rsidRDefault="00535479" w:rsidP="00535479">
      <w:pPr>
        <w:pStyle w:val="AA-SL-BodyTextNoInd"/>
      </w:pPr>
    </w:p>
    <w:p w14:paraId="34461D72" w14:textId="00B57B2B" w:rsidR="009C20D5" w:rsidRPr="00D142EF" w:rsidRDefault="00535479" w:rsidP="00535479">
      <w:pPr>
        <w:pStyle w:val="AA-SL-BodyTextNoInd"/>
      </w:pPr>
      <w:r w:rsidRPr="00D142EF">
        <w:rPr>
          <w:b/>
          <w:bCs/>
        </w:rPr>
        <w:t>F</w:t>
      </w:r>
      <w:r w:rsidR="009C20D5" w:rsidRPr="00D142EF">
        <w:rPr>
          <w:b/>
          <w:bCs/>
        </w:rPr>
        <w:t>ig. 5</w:t>
      </w:r>
      <w:r w:rsidRPr="00D142EF">
        <w:rPr>
          <w:b/>
          <w:bCs/>
        </w:rPr>
        <w:t>.</w:t>
      </w:r>
      <w:r w:rsidR="009C20D5" w:rsidRPr="00D142EF">
        <w:rPr>
          <w:b/>
          <w:bCs/>
        </w:rPr>
        <w:t xml:space="preserve"> Georges Leuzinger</w:t>
      </w:r>
      <w:r w:rsidR="00A56FD2" w:rsidRPr="00D142EF">
        <w:rPr>
          <w:b/>
          <w:bCs/>
        </w:rPr>
        <w:t xml:space="preserve"> (</w:t>
      </w:r>
      <w:r w:rsidR="003236F8" w:rsidRPr="00D142EF">
        <w:rPr>
          <w:b/>
          <w:bCs/>
        </w:rPr>
        <w:t>Swiss-born</w:t>
      </w:r>
      <w:r w:rsidR="00A56FD2" w:rsidRPr="00D142EF">
        <w:rPr>
          <w:b/>
          <w:bCs/>
        </w:rPr>
        <w:t xml:space="preserve">, </w:t>
      </w:r>
      <w:r w:rsidR="003236F8" w:rsidRPr="00D142EF">
        <w:rPr>
          <w:b/>
          <w:bCs/>
        </w:rPr>
        <w:t>1813</w:t>
      </w:r>
      <w:r w:rsidR="00774BBE" w:rsidRPr="00D142EF">
        <w:rPr>
          <w:b/>
          <w:bCs/>
        </w:rPr>
        <w:t>–</w:t>
      </w:r>
      <w:r w:rsidR="003236F8" w:rsidRPr="00D142EF">
        <w:rPr>
          <w:b/>
          <w:bCs/>
        </w:rPr>
        <w:t>92</w:t>
      </w:r>
      <w:r w:rsidR="00A56FD2" w:rsidRPr="00D142EF">
        <w:rPr>
          <w:b/>
          <w:bCs/>
        </w:rPr>
        <w:t>).</w:t>
      </w:r>
      <w:r w:rsidR="009C20D5" w:rsidRPr="00D142EF">
        <w:t xml:space="preserve"> Panorama of Rio de Janeiro, ca</w:t>
      </w:r>
      <w:r w:rsidR="00A56FD2" w:rsidRPr="00D142EF">
        <w:t>.</w:t>
      </w:r>
      <w:r w:rsidR="009C20D5" w:rsidRPr="00D142EF">
        <w:t xml:space="preserve"> 1866</w:t>
      </w:r>
      <w:r w:rsidR="00A56FD2" w:rsidRPr="00D142EF">
        <w:t xml:space="preserve">, </w:t>
      </w:r>
      <w:r w:rsidR="000B463F" w:rsidRPr="00D142EF">
        <w:t>photogravure</w:t>
      </w:r>
      <w:r w:rsidR="00A56FD2" w:rsidRPr="00D142EF">
        <w:t>,</w:t>
      </w:r>
      <w:r w:rsidR="009C20D5" w:rsidRPr="00D142EF">
        <w:t xml:space="preserve"> 27.5 </w:t>
      </w:r>
      <w:r w:rsidR="00A56FD2" w:rsidRPr="00D142EF">
        <w:sym w:font="Symbol" w:char="F0B4"/>
      </w:r>
      <w:r w:rsidR="009C20D5" w:rsidRPr="00D142EF">
        <w:t xml:space="preserve"> 119.5 cm</w:t>
      </w:r>
      <w:r w:rsidR="00A56FD2" w:rsidRPr="00D142EF">
        <w:t>. Los Angeles,</w:t>
      </w:r>
      <w:r w:rsidR="009C20D5" w:rsidRPr="00D142EF">
        <w:t xml:space="preserve"> Getty Research Institute</w:t>
      </w:r>
      <w:r w:rsidR="00227D09" w:rsidRPr="00D142EF">
        <w:t>,</w:t>
      </w:r>
      <w:r w:rsidR="000B463F" w:rsidRPr="00D142EF">
        <w:t xml:space="preserve"> 2022.R.5</w:t>
      </w:r>
      <w:r w:rsidR="000B463F" w:rsidRPr="00D142EF" w:rsidDel="000B463F">
        <w:t xml:space="preserve"> </w:t>
      </w:r>
      <w:r w:rsidR="009C20D5" w:rsidRPr="00D142EF">
        <w:t>.</w:t>
      </w:r>
    </w:p>
    <w:p w14:paraId="493E19AD" w14:textId="77777777" w:rsidR="00535479" w:rsidRPr="00D142EF" w:rsidRDefault="00535479" w:rsidP="00535479">
      <w:pPr>
        <w:pStyle w:val="AA-SL-BodyTextNoInd"/>
      </w:pPr>
    </w:p>
    <w:p w14:paraId="111D7011" w14:textId="793083A0" w:rsidR="000B463F" w:rsidRPr="00D142EF" w:rsidRDefault="00535479" w:rsidP="00535479">
      <w:pPr>
        <w:pStyle w:val="AA-SL-BodyTextNoInd"/>
      </w:pPr>
      <w:r w:rsidRPr="00D142EF">
        <w:rPr>
          <w:b/>
          <w:bCs/>
        </w:rPr>
        <w:t>F</w:t>
      </w:r>
      <w:r w:rsidR="009C20D5" w:rsidRPr="00D142EF">
        <w:rPr>
          <w:b/>
          <w:bCs/>
        </w:rPr>
        <w:t>ig. 6</w:t>
      </w:r>
      <w:r w:rsidRPr="00D142EF">
        <w:rPr>
          <w:b/>
          <w:bCs/>
        </w:rPr>
        <w:t>.</w:t>
      </w:r>
      <w:r w:rsidR="009C20D5" w:rsidRPr="00D142EF">
        <w:rPr>
          <w:b/>
          <w:bCs/>
        </w:rPr>
        <w:t xml:space="preserve"> Enrique Casanova</w:t>
      </w:r>
      <w:r w:rsidR="003236F8" w:rsidRPr="00D142EF">
        <w:rPr>
          <w:b/>
          <w:bCs/>
        </w:rPr>
        <w:t xml:space="preserve"> y </w:t>
      </w:r>
      <w:proofErr w:type="spellStart"/>
      <w:r w:rsidR="003236F8" w:rsidRPr="00D142EF">
        <w:rPr>
          <w:b/>
          <w:bCs/>
        </w:rPr>
        <w:t>Astorza</w:t>
      </w:r>
      <w:proofErr w:type="spellEnd"/>
      <w:r w:rsidR="00BC59F2" w:rsidRPr="00D142EF">
        <w:rPr>
          <w:b/>
          <w:bCs/>
        </w:rPr>
        <w:t xml:space="preserve"> (</w:t>
      </w:r>
      <w:r w:rsidR="003236F8" w:rsidRPr="00D142EF">
        <w:rPr>
          <w:b/>
          <w:bCs/>
        </w:rPr>
        <w:t>Spanish-born</w:t>
      </w:r>
      <w:r w:rsidR="00BC59F2" w:rsidRPr="00D142EF">
        <w:rPr>
          <w:b/>
          <w:bCs/>
        </w:rPr>
        <w:t xml:space="preserve">, </w:t>
      </w:r>
      <w:r w:rsidR="003236F8" w:rsidRPr="00D142EF">
        <w:rPr>
          <w:b/>
          <w:bCs/>
        </w:rPr>
        <w:t>1850</w:t>
      </w:r>
      <w:r w:rsidR="00774BBE" w:rsidRPr="00D142EF">
        <w:rPr>
          <w:b/>
          <w:bCs/>
        </w:rPr>
        <w:t>–</w:t>
      </w:r>
      <w:r w:rsidR="003236F8" w:rsidRPr="00D142EF">
        <w:rPr>
          <w:b/>
          <w:bCs/>
        </w:rPr>
        <w:t>1913</w:t>
      </w:r>
      <w:r w:rsidR="00BC59F2" w:rsidRPr="00D142EF">
        <w:rPr>
          <w:b/>
          <w:bCs/>
        </w:rPr>
        <w:t>).</w:t>
      </w:r>
      <w:r w:rsidR="00BC59F2" w:rsidRPr="00D142EF">
        <w:t xml:space="preserve"> </w:t>
      </w:r>
      <w:r w:rsidR="009C20D5" w:rsidRPr="00D142EF">
        <w:rPr>
          <w:i/>
          <w:iCs/>
        </w:rPr>
        <w:t xml:space="preserve">Vista do Rio de Janeiro </w:t>
      </w:r>
      <w:r w:rsidR="009C20D5" w:rsidRPr="00D142EF">
        <w:t>(View of Rio de Janeiro), ca</w:t>
      </w:r>
      <w:r w:rsidR="00BC59F2" w:rsidRPr="00D142EF">
        <w:t>.</w:t>
      </w:r>
      <w:r w:rsidR="009C20D5" w:rsidRPr="00D142EF">
        <w:t xml:space="preserve"> 1883</w:t>
      </w:r>
      <w:r w:rsidR="00BC59F2" w:rsidRPr="00D142EF">
        <w:t>,medium TK,</w:t>
      </w:r>
      <w:r w:rsidR="009C20D5" w:rsidRPr="00D142EF">
        <w:t xml:space="preserve"> 37.1 </w:t>
      </w:r>
      <w:r w:rsidR="00BC59F2" w:rsidRPr="00D142EF">
        <w:sym w:font="Symbol" w:char="F0B4"/>
      </w:r>
      <w:r w:rsidR="009C20D5" w:rsidRPr="00D142EF">
        <w:t xml:space="preserve"> 110.5 cm</w:t>
      </w:r>
      <w:r w:rsidR="00BC59F2" w:rsidRPr="00D142EF">
        <w:t>. Brazil,</w:t>
      </w:r>
      <w:r w:rsidR="009C20D5" w:rsidRPr="00D142EF">
        <w:t xml:space="preserve"> </w:t>
      </w:r>
      <w:r w:rsidR="009C20D5" w:rsidRPr="00D142EF">
        <w:lastRenderedPageBreak/>
        <w:t>Instituto Moreira Salles,</w:t>
      </w:r>
      <w:r w:rsidR="000B463F" w:rsidRPr="00D142EF">
        <w:t xml:space="preserve"> Martha and </w:t>
      </w:r>
      <w:proofErr w:type="spellStart"/>
      <w:r w:rsidR="000B463F" w:rsidRPr="00D142EF">
        <w:t>Erico</w:t>
      </w:r>
      <w:proofErr w:type="spellEnd"/>
      <w:r w:rsidR="000B463F" w:rsidRPr="00D142EF">
        <w:t xml:space="preserve"> </w:t>
      </w:r>
      <w:proofErr w:type="spellStart"/>
      <w:r w:rsidR="000B463F" w:rsidRPr="00D142EF">
        <w:t>Stickel</w:t>
      </w:r>
      <w:proofErr w:type="spellEnd"/>
      <w:r w:rsidR="000B463F" w:rsidRPr="00D142EF">
        <w:t xml:space="preserve"> Collection,</w:t>
      </w:r>
      <w:r w:rsidR="009C20D5" w:rsidRPr="00D142EF">
        <w:t xml:space="preserve"> </w:t>
      </w:r>
      <w:r w:rsidR="000B463F" w:rsidRPr="00D142EF">
        <w:t>001SK00193.</w:t>
      </w:r>
      <w:r w:rsidR="00774BBE" w:rsidRPr="00D142EF">
        <w:t xml:space="preserve"> Digital image: Enrique Casanova / Martha and </w:t>
      </w:r>
      <w:proofErr w:type="spellStart"/>
      <w:r w:rsidR="00774BBE" w:rsidRPr="00D142EF">
        <w:t>Erico</w:t>
      </w:r>
      <w:proofErr w:type="spellEnd"/>
      <w:r w:rsidR="00774BBE" w:rsidRPr="00D142EF">
        <w:t xml:space="preserve"> </w:t>
      </w:r>
      <w:proofErr w:type="spellStart"/>
      <w:r w:rsidR="00774BBE" w:rsidRPr="00D142EF">
        <w:t>Stickel</w:t>
      </w:r>
      <w:proofErr w:type="spellEnd"/>
      <w:r w:rsidR="00774BBE" w:rsidRPr="00D142EF">
        <w:t xml:space="preserve"> Collection/ Instituto Moreira Salles.</w:t>
      </w:r>
    </w:p>
    <w:p w14:paraId="53D9BD04" w14:textId="77777777" w:rsidR="00535479" w:rsidRPr="00D142EF" w:rsidRDefault="00535479" w:rsidP="00535479">
      <w:pPr>
        <w:pStyle w:val="AA-SL-BodyTextNoInd"/>
      </w:pPr>
    </w:p>
    <w:p w14:paraId="58BADDB7" w14:textId="3D618FDE" w:rsidR="009C20D5" w:rsidRPr="00D142EF" w:rsidRDefault="00535479" w:rsidP="00535479">
      <w:pPr>
        <w:pStyle w:val="AA-SL-BodyTextNoInd"/>
        <w:rPr>
          <w:b/>
          <w:bCs/>
        </w:rPr>
      </w:pPr>
      <w:r w:rsidRPr="00D142EF">
        <w:rPr>
          <w:b/>
          <w:bCs/>
        </w:rPr>
        <w:t>F</w:t>
      </w:r>
      <w:r w:rsidR="009C20D5" w:rsidRPr="00D142EF">
        <w:rPr>
          <w:b/>
          <w:bCs/>
        </w:rPr>
        <w:t>ig. 7</w:t>
      </w:r>
      <w:r w:rsidRPr="00D142EF">
        <w:rPr>
          <w:b/>
          <w:bCs/>
        </w:rPr>
        <w:t>.</w:t>
      </w:r>
      <w:r w:rsidR="009C20D5" w:rsidRPr="00D142EF">
        <w:rPr>
          <w:b/>
          <w:bCs/>
        </w:rPr>
        <w:t xml:space="preserve"> </w:t>
      </w:r>
      <w:r w:rsidR="00C1682B" w:rsidRPr="00D142EF">
        <w:rPr>
          <w:b/>
          <w:bCs/>
        </w:rPr>
        <w:t xml:space="preserve">Rodolpho </w:t>
      </w:r>
      <w:r w:rsidR="009C20D5" w:rsidRPr="00D142EF">
        <w:rPr>
          <w:b/>
          <w:bCs/>
        </w:rPr>
        <w:t xml:space="preserve">Lindemann’s photographic panorama of Salvador </w:t>
      </w:r>
      <w:r w:rsidR="00C1682B" w:rsidRPr="00D142EF">
        <w:rPr>
          <w:b/>
          <w:bCs/>
        </w:rPr>
        <w:t xml:space="preserve">(ca. 1880) </w:t>
      </w:r>
      <w:r w:rsidR="009C20D5" w:rsidRPr="00D142EF">
        <w:rPr>
          <w:b/>
          <w:bCs/>
        </w:rPr>
        <w:t>unfolded.</w:t>
      </w:r>
    </w:p>
    <w:p w14:paraId="708F5BCF" w14:textId="77777777" w:rsidR="00E35CBC" w:rsidRPr="00D142EF" w:rsidRDefault="00E35CBC" w:rsidP="00F67BE1">
      <w:pPr>
        <w:pStyle w:val="AA-SL-BodyTextNoInd"/>
      </w:pPr>
    </w:p>
    <w:p w14:paraId="4406A68C" w14:textId="77777777" w:rsidR="00E35CBC" w:rsidRPr="00D142EF" w:rsidRDefault="00E35CBC" w:rsidP="00E35CBC">
      <w:pPr>
        <w:pStyle w:val="AA-SL-BodyTextNoInd"/>
      </w:pPr>
    </w:p>
    <w:p w14:paraId="1CBE1A60" w14:textId="77777777" w:rsidR="00E35CBC" w:rsidRPr="00D142EF" w:rsidRDefault="00E35CBC" w:rsidP="00F67BE1">
      <w:pPr>
        <w:pStyle w:val="AA-SL-BodyTextNoInd"/>
      </w:pPr>
    </w:p>
    <w:p w14:paraId="4E5D9BA8" w14:textId="7DCD7C36" w:rsidR="00A93210" w:rsidRPr="00D142EF" w:rsidRDefault="00A93210" w:rsidP="00F67BE1">
      <w:pPr>
        <w:pStyle w:val="AA-SL-Note-head"/>
      </w:pPr>
    </w:p>
    <w:sectPr w:rsidR="00A93210" w:rsidRPr="00D142EF">
      <w:endnotePr>
        <w:numFmt w:val="decimal"/>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2C8D" w14:textId="77777777" w:rsidR="00B206C3" w:rsidRDefault="00B206C3" w:rsidP="008F57CB">
      <w:r>
        <w:separator/>
      </w:r>
    </w:p>
  </w:endnote>
  <w:endnote w:type="continuationSeparator" w:id="0">
    <w:p w14:paraId="79209023" w14:textId="77777777" w:rsidR="00B206C3" w:rsidRDefault="00B206C3" w:rsidP="008F57CB">
      <w:r>
        <w:continuationSeparator/>
      </w:r>
    </w:p>
  </w:endnote>
  <w:endnote w:id="1">
    <w:p w14:paraId="117E287C" w14:textId="547DF6ED" w:rsidR="00CF7C09" w:rsidRDefault="00CF7C09" w:rsidP="00CF7C09">
      <w:pPr>
        <w:pStyle w:val="AA-SL-Note-head"/>
      </w:pPr>
      <w:r w:rsidRPr="00CF7C09">
        <w:t>Notes</w:t>
      </w:r>
    </w:p>
    <w:p w14:paraId="40DA2947" w14:textId="4F231F8C" w:rsidR="00BE208C" w:rsidRPr="007E4856" w:rsidRDefault="00BE208C" w:rsidP="00CF7C09">
      <w:pPr>
        <w:pStyle w:val="AA-SL-EndnoteIndent"/>
      </w:pPr>
      <w:r w:rsidRPr="007E4856">
        <w:t xml:space="preserve">I would like to thank the Getty Foundation and </w:t>
      </w:r>
      <w:proofErr w:type="spellStart"/>
      <w:r w:rsidRPr="007E4856">
        <w:t>Idurre</w:t>
      </w:r>
      <w:proofErr w:type="spellEnd"/>
      <w:r w:rsidRPr="007E4856">
        <w:t xml:space="preserve"> Alonso, </w:t>
      </w:r>
      <w:r w:rsidR="00FC4C93" w:rsidRPr="007E4856">
        <w:t>c</w:t>
      </w:r>
      <w:r w:rsidRPr="007E4856">
        <w:t xml:space="preserve">urator of Latin American Art at the Getty Research Institute, for giving me the opportunity to be a </w:t>
      </w:r>
      <w:r w:rsidR="001D218C" w:rsidRPr="007E4856">
        <w:t xml:space="preserve">Getty </w:t>
      </w:r>
      <w:r w:rsidRPr="007E4856">
        <w:t xml:space="preserve">Graduate Intern </w:t>
      </w:r>
      <w:r w:rsidR="00FC4C93" w:rsidRPr="007E4856">
        <w:t xml:space="preserve">in </w:t>
      </w:r>
      <w:r w:rsidRPr="007E4856">
        <w:t>2021</w:t>
      </w:r>
      <w:r w:rsidR="00FC4C93" w:rsidRPr="007E4856">
        <w:t>–</w:t>
      </w:r>
      <w:r w:rsidRPr="007E4856">
        <w:t xml:space="preserve">22 in the Curatorial Department and to work on </w:t>
      </w:r>
      <w:r w:rsidR="00333060" w:rsidRPr="007E4856">
        <w:t xml:space="preserve">significant Latin American artworks and collections and </w:t>
      </w:r>
      <w:r w:rsidRPr="007E4856">
        <w:t>the acquisition of th</w:t>
      </w:r>
      <w:r w:rsidR="004B3B7C" w:rsidRPr="007E4856">
        <w:t>e</w:t>
      </w:r>
      <w:r w:rsidRPr="007E4856">
        <w:t xml:space="preserve"> photographic panorama by Rodolpho Lindemann.</w:t>
      </w:r>
      <w:r w:rsidR="00333060" w:rsidRPr="007E4856">
        <w:t xml:space="preserve"> </w:t>
      </w:r>
      <w:r w:rsidRPr="007E4856">
        <w:t xml:space="preserve">This </w:t>
      </w:r>
      <w:r w:rsidRPr="00CF7C09">
        <w:t>essay</w:t>
      </w:r>
      <w:r w:rsidRPr="007E4856">
        <w:t xml:space="preserve"> was translated from the Spanish by Audrey Young.</w:t>
      </w:r>
    </w:p>
    <w:p w14:paraId="2DB5178C" w14:textId="5744ED1D" w:rsidR="00C97B1F" w:rsidRPr="007E4856" w:rsidRDefault="00C97B1F" w:rsidP="00F67BE1">
      <w:pPr>
        <w:pStyle w:val="AA-SL-EndnoteIndent"/>
      </w:pPr>
      <w:r w:rsidRPr="007E4856">
        <w:endnoteRef/>
      </w:r>
      <w:r w:rsidR="00810CA6" w:rsidRPr="007E4856">
        <w:t>.</w:t>
      </w:r>
      <w:r w:rsidRPr="007E4856">
        <w:t xml:space="preserve"> </w:t>
      </w:r>
      <w:r w:rsidR="00825FA6" w:rsidRPr="007E4856">
        <w:t xml:space="preserve">See the </w:t>
      </w:r>
      <w:r w:rsidR="00585089" w:rsidRPr="007E4856">
        <w:t>investigation</w:t>
      </w:r>
      <w:r w:rsidR="00825FA6" w:rsidRPr="007E4856">
        <w:t xml:space="preserve"> </w:t>
      </w:r>
      <w:r w:rsidR="00E569C9" w:rsidRPr="007E4856">
        <w:t>on Hercules Florence</w:t>
      </w:r>
      <w:r w:rsidR="00262EBC" w:rsidRPr="007E4856">
        <w:t>’</w:t>
      </w:r>
      <w:r w:rsidR="00E569C9" w:rsidRPr="007E4856">
        <w:t xml:space="preserve">s photographic research in Brazil </w:t>
      </w:r>
      <w:r w:rsidR="00825FA6" w:rsidRPr="007E4856">
        <w:t>carried out by</w:t>
      </w:r>
      <w:r w:rsidR="00F6281B" w:rsidRPr="007E4856">
        <w:t xml:space="preserve"> </w:t>
      </w:r>
      <w:r w:rsidR="00825FA6" w:rsidRPr="007E4856">
        <w:t>Boris</w:t>
      </w:r>
      <w:r w:rsidR="00E569C9" w:rsidRPr="007E4856">
        <w:t xml:space="preserve"> </w:t>
      </w:r>
      <w:proofErr w:type="spellStart"/>
      <w:r w:rsidR="00E569C9" w:rsidRPr="007E4856">
        <w:t>Kossoy</w:t>
      </w:r>
      <w:proofErr w:type="spellEnd"/>
      <w:r w:rsidR="00262EBC" w:rsidRPr="007E4856">
        <w:t>,</w:t>
      </w:r>
      <w:r w:rsidR="00825FA6" w:rsidRPr="007E4856">
        <w:t xml:space="preserve"> </w:t>
      </w:r>
      <w:proofErr w:type="spellStart"/>
      <w:r w:rsidR="00E569C9" w:rsidRPr="007E4856">
        <w:rPr>
          <w:i/>
          <w:iCs/>
        </w:rPr>
        <w:t>Hercule</w:t>
      </w:r>
      <w:proofErr w:type="spellEnd"/>
      <w:r w:rsidR="00E569C9" w:rsidRPr="007E4856">
        <w:rPr>
          <w:i/>
          <w:iCs/>
        </w:rPr>
        <w:t xml:space="preserve"> Florence: </w:t>
      </w:r>
      <w:r w:rsidR="00262EBC" w:rsidRPr="007E4856">
        <w:rPr>
          <w:i/>
          <w:iCs/>
        </w:rPr>
        <w:t>A</w:t>
      </w:r>
      <w:r w:rsidR="00E569C9" w:rsidRPr="007E4856">
        <w:rPr>
          <w:i/>
          <w:iCs/>
        </w:rPr>
        <w:t xml:space="preserve"> </w:t>
      </w:r>
      <w:proofErr w:type="spellStart"/>
      <w:r w:rsidR="00E569C9" w:rsidRPr="007E4856">
        <w:rPr>
          <w:i/>
          <w:iCs/>
        </w:rPr>
        <w:t>Descoberta</w:t>
      </w:r>
      <w:proofErr w:type="spellEnd"/>
      <w:r w:rsidR="00E569C9" w:rsidRPr="007E4856">
        <w:rPr>
          <w:i/>
          <w:iCs/>
        </w:rPr>
        <w:t xml:space="preserve"> </w:t>
      </w:r>
      <w:proofErr w:type="spellStart"/>
      <w:r w:rsidR="00E569C9" w:rsidRPr="007E4856">
        <w:rPr>
          <w:i/>
          <w:iCs/>
        </w:rPr>
        <w:t>Isolada</w:t>
      </w:r>
      <w:proofErr w:type="spellEnd"/>
      <w:r w:rsidR="00E569C9" w:rsidRPr="007E4856">
        <w:rPr>
          <w:i/>
          <w:iCs/>
        </w:rPr>
        <w:t xml:space="preserve"> da </w:t>
      </w:r>
      <w:proofErr w:type="spellStart"/>
      <w:r w:rsidR="00E569C9" w:rsidRPr="007E4856">
        <w:rPr>
          <w:i/>
          <w:iCs/>
        </w:rPr>
        <w:t>Fotografia</w:t>
      </w:r>
      <w:proofErr w:type="spellEnd"/>
      <w:r w:rsidR="00E569C9" w:rsidRPr="007E4856">
        <w:rPr>
          <w:i/>
          <w:iCs/>
        </w:rPr>
        <w:t xml:space="preserve"> no </w:t>
      </w:r>
      <w:proofErr w:type="spellStart"/>
      <w:r w:rsidR="00E569C9" w:rsidRPr="007E4856">
        <w:rPr>
          <w:i/>
          <w:iCs/>
        </w:rPr>
        <w:t>Brasil</w:t>
      </w:r>
      <w:proofErr w:type="spellEnd"/>
      <w:r w:rsidR="008A4A31" w:rsidRPr="007E4856">
        <w:t xml:space="preserve"> </w:t>
      </w:r>
      <w:r w:rsidRPr="007E4856">
        <w:t>(</w:t>
      </w:r>
      <w:r w:rsidR="00E569C9" w:rsidRPr="007E4856">
        <w:t>São Paulo</w:t>
      </w:r>
      <w:r w:rsidR="008A4A31" w:rsidRPr="007E4856">
        <w:t xml:space="preserve">: </w:t>
      </w:r>
      <w:proofErr w:type="spellStart"/>
      <w:r w:rsidR="00661D90" w:rsidRPr="007E4856">
        <w:t>Faculdade</w:t>
      </w:r>
      <w:proofErr w:type="spellEnd"/>
      <w:r w:rsidR="00661D90" w:rsidRPr="007E4856">
        <w:t xml:space="preserve"> de </w:t>
      </w:r>
      <w:proofErr w:type="spellStart"/>
      <w:r w:rsidR="00661D90" w:rsidRPr="007E4856">
        <w:t>Educação</w:t>
      </w:r>
      <w:proofErr w:type="spellEnd"/>
      <w:r w:rsidR="00661D90" w:rsidRPr="007E4856">
        <w:t xml:space="preserve"> Social </w:t>
      </w:r>
      <w:proofErr w:type="spellStart"/>
      <w:r w:rsidR="00661D90" w:rsidRPr="007E4856">
        <w:t>Anhembi</w:t>
      </w:r>
      <w:proofErr w:type="spellEnd"/>
      <w:r w:rsidR="00661D90" w:rsidRPr="007E4856">
        <w:t>, 1977</w:t>
      </w:r>
      <w:r w:rsidRPr="007E4856">
        <w:t>)</w:t>
      </w:r>
      <w:r w:rsidR="00262EBC" w:rsidRPr="007E4856">
        <w:t>;</w:t>
      </w:r>
      <w:r w:rsidR="00E569C9" w:rsidRPr="007E4856">
        <w:t xml:space="preserve"> and </w:t>
      </w:r>
      <w:r w:rsidR="00262EBC" w:rsidRPr="007E4856">
        <w:t xml:space="preserve">Boris </w:t>
      </w:r>
      <w:proofErr w:type="spellStart"/>
      <w:r w:rsidR="00262EBC" w:rsidRPr="007E4856">
        <w:t>Kossoy</w:t>
      </w:r>
      <w:proofErr w:type="spellEnd"/>
      <w:r w:rsidR="00262EBC" w:rsidRPr="007E4856">
        <w:t>,</w:t>
      </w:r>
      <w:r w:rsidR="00262EBC" w:rsidRPr="007E4856">
        <w:rPr>
          <w:i/>
          <w:iCs/>
        </w:rPr>
        <w:t xml:space="preserve"> </w:t>
      </w:r>
      <w:r w:rsidR="00E569C9" w:rsidRPr="007E4856">
        <w:rPr>
          <w:i/>
          <w:iCs/>
        </w:rPr>
        <w:t xml:space="preserve">The </w:t>
      </w:r>
      <w:r w:rsidR="00262EBC" w:rsidRPr="007E4856">
        <w:rPr>
          <w:i/>
          <w:iCs/>
        </w:rPr>
        <w:t>P</w:t>
      </w:r>
      <w:r w:rsidR="00E569C9" w:rsidRPr="007E4856">
        <w:rPr>
          <w:i/>
          <w:iCs/>
        </w:rPr>
        <w:t xml:space="preserve">ioneering </w:t>
      </w:r>
      <w:r w:rsidR="00262EBC" w:rsidRPr="007E4856">
        <w:rPr>
          <w:i/>
          <w:iCs/>
        </w:rPr>
        <w:t>P</w:t>
      </w:r>
      <w:r w:rsidR="00E569C9" w:rsidRPr="007E4856">
        <w:rPr>
          <w:i/>
          <w:iCs/>
        </w:rPr>
        <w:t xml:space="preserve">hotographic </w:t>
      </w:r>
      <w:r w:rsidR="00262EBC" w:rsidRPr="007E4856">
        <w:rPr>
          <w:i/>
          <w:iCs/>
        </w:rPr>
        <w:t>W</w:t>
      </w:r>
      <w:r w:rsidR="00E569C9" w:rsidRPr="007E4856">
        <w:rPr>
          <w:i/>
          <w:iCs/>
        </w:rPr>
        <w:t xml:space="preserve">ork of </w:t>
      </w:r>
      <w:proofErr w:type="spellStart"/>
      <w:r w:rsidR="00E569C9" w:rsidRPr="007E4856">
        <w:rPr>
          <w:i/>
          <w:iCs/>
        </w:rPr>
        <w:t>Hercule</w:t>
      </w:r>
      <w:proofErr w:type="spellEnd"/>
      <w:r w:rsidR="00E569C9" w:rsidRPr="007E4856">
        <w:rPr>
          <w:i/>
          <w:iCs/>
        </w:rPr>
        <w:t xml:space="preserve"> Florence</w:t>
      </w:r>
      <w:r w:rsidR="00E569C9" w:rsidRPr="007E4856">
        <w:t xml:space="preserve"> (New York: Routledge, 2018).</w:t>
      </w:r>
    </w:p>
  </w:endnote>
  <w:endnote w:id="2">
    <w:p w14:paraId="43873253" w14:textId="23BDD5AC" w:rsidR="00C97B1F" w:rsidRPr="007E4856" w:rsidRDefault="00C97B1F" w:rsidP="00F67BE1">
      <w:pPr>
        <w:pStyle w:val="AA-SL-EndnoteIndent"/>
      </w:pPr>
      <w:r w:rsidRPr="007E4856">
        <w:endnoteRef/>
      </w:r>
      <w:r w:rsidR="00810CA6" w:rsidRPr="007E4856">
        <w:t>.</w:t>
      </w:r>
      <w:r w:rsidRPr="007E4856">
        <w:t xml:space="preserve"> </w:t>
      </w:r>
      <w:r w:rsidR="004424D8" w:rsidRPr="007E4856">
        <w:t>The first daguerreotype made</w:t>
      </w:r>
      <w:r w:rsidR="006C2A5D" w:rsidRPr="007E4856">
        <w:t xml:space="preserve"> in</w:t>
      </w:r>
      <w:r w:rsidR="003D2A3D" w:rsidRPr="007E4856">
        <w:t xml:space="preserve"> South America</w:t>
      </w:r>
      <w:r w:rsidR="004424D8" w:rsidRPr="007E4856">
        <w:t xml:space="preserve"> took place </w:t>
      </w:r>
      <w:r w:rsidR="006C2A5D" w:rsidRPr="007E4856">
        <w:t xml:space="preserve">in Brazil </w:t>
      </w:r>
      <w:r w:rsidR="004424D8" w:rsidRPr="007E4856">
        <w:t xml:space="preserve">on </w:t>
      </w:r>
      <w:r w:rsidR="00A2017E" w:rsidRPr="007E4856">
        <w:t xml:space="preserve">16 </w:t>
      </w:r>
      <w:r w:rsidR="004424D8" w:rsidRPr="007E4856">
        <w:t xml:space="preserve">January 1840 by </w:t>
      </w:r>
      <w:proofErr w:type="spellStart"/>
      <w:r w:rsidR="004424D8" w:rsidRPr="007E4856">
        <w:t>Compte</w:t>
      </w:r>
      <w:proofErr w:type="spellEnd"/>
      <w:r w:rsidR="004424D8" w:rsidRPr="007E4856">
        <w:t>, chaplain of a French school</w:t>
      </w:r>
      <w:r w:rsidR="00A2017E" w:rsidRPr="007E4856">
        <w:t xml:space="preserve"> </w:t>
      </w:r>
      <w:r w:rsidR="004424D8" w:rsidRPr="007E4856">
        <w:t xml:space="preserve">ship that landed in the port of Rio de Janeiro. </w:t>
      </w:r>
      <w:r w:rsidR="00825FA6" w:rsidRPr="007E4856">
        <w:t xml:space="preserve">Pedro II was fourteen years old when he first </w:t>
      </w:r>
      <w:r w:rsidR="00896BB8" w:rsidRPr="007E4856">
        <w:t xml:space="preserve">learned </w:t>
      </w:r>
      <w:r w:rsidR="00CF69E3" w:rsidRPr="007E4856">
        <w:t>of</w:t>
      </w:r>
      <w:r w:rsidR="00825FA6" w:rsidRPr="007E4856">
        <w:t xml:space="preserve"> the daguerreotype</w:t>
      </w:r>
      <w:r w:rsidR="004B3B7C" w:rsidRPr="007E4856">
        <w:t>.</w:t>
      </w:r>
      <w:r w:rsidR="00825FA6" w:rsidRPr="007E4856">
        <w:t xml:space="preserve"> </w:t>
      </w:r>
      <w:r w:rsidR="004B3B7C" w:rsidRPr="007E4856">
        <w:t>H</w:t>
      </w:r>
      <w:r w:rsidR="00CF69E3" w:rsidRPr="007E4856">
        <w:t xml:space="preserve">e </w:t>
      </w:r>
      <w:r w:rsidR="00825FA6" w:rsidRPr="007E4856">
        <w:t xml:space="preserve">was so enthusiastic that he soon acquired the necessary equipment to </w:t>
      </w:r>
      <w:r w:rsidR="00896BB8" w:rsidRPr="007E4856">
        <w:t xml:space="preserve">take </w:t>
      </w:r>
      <w:r w:rsidR="00825FA6" w:rsidRPr="007E4856">
        <w:t>photographs himself, which</w:t>
      </w:r>
      <w:r w:rsidR="004B3B7C" w:rsidRPr="007E4856">
        <w:t>,</w:t>
      </w:r>
      <w:r w:rsidR="00825FA6" w:rsidRPr="007E4856">
        <w:t xml:space="preserve"> </w:t>
      </w:r>
      <w:r w:rsidR="004B3B7C" w:rsidRPr="007E4856">
        <w:t xml:space="preserve">according to </w:t>
      </w:r>
      <w:r w:rsidR="00825FA6" w:rsidRPr="007E4856">
        <w:t xml:space="preserve">Gilberto </w:t>
      </w:r>
      <w:proofErr w:type="spellStart"/>
      <w:r w:rsidR="00825FA6" w:rsidRPr="007E4856">
        <w:t>Ferrez</w:t>
      </w:r>
      <w:proofErr w:type="spellEnd"/>
      <w:r w:rsidR="004B3B7C" w:rsidRPr="007E4856">
        <w:t>,</w:t>
      </w:r>
      <w:r w:rsidR="00825FA6" w:rsidRPr="007E4856">
        <w:t xml:space="preserve"> </w:t>
      </w:r>
      <w:r w:rsidR="00A236F4" w:rsidRPr="007E4856">
        <w:t>made him</w:t>
      </w:r>
      <w:r w:rsidR="00896BB8" w:rsidRPr="007E4856">
        <w:t xml:space="preserve"> </w:t>
      </w:r>
      <w:r w:rsidR="00825FA6" w:rsidRPr="007E4856">
        <w:t xml:space="preserve">the first Brazilian to </w:t>
      </w:r>
      <w:r w:rsidR="00896BB8" w:rsidRPr="007E4856">
        <w:t>produce</w:t>
      </w:r>
      <w:r w:rsidR="00825FA6" w:rsidRPr="007E4856">
        <w:t xml:space="preserve"> daguerreotypes</w:t>
      </w:r>
      <w:r w:rsidRPr="007E4856">
        <w:t xml:space="preserve">. </w:t>
      </w:r>
      <w:r w:rsidR="00825FA6" w:rsidRPr="007E4856">
        <w:t>Throughout his life</w:t>
      </w:r>
      <w:r w:rsidR="00D61C84" w:rsidRPr="007E4856">
        <w:t>,</w:t>
      </w:r>
      <w:r w:rsidR="00825FA6" w:rsidRPr="007E4856">
        <w:t xml:space="preserve"> he collected photographs of views of Brazil</w:t>
      </w:r>
      <w:r w:rsidR="00C10372" w:rsidRPr="007E4856">
        <w:t xml:space="preserve">, as well as </w:t>
      </w:r>
      <w:r w:rsidR="00825FA6" w:rsidRPr="007E4856">
        <w:t>portraits of relatives and friends</w:t>
      </w:r>
      <w:r w:rsidR="00C10372" w:rsidRPr="007E4856">
        <w:t>,</w:t>
      </w:r>
      <w:r w:rsidR="00D61C84" w:rsidRPr="007E4856">
        <w:t xml:space="preserve"> </w:t>
      </w:r>
      <w:r w:rsidR="00C10372" w:rsidRPr="007E4856">
        <w:t>which he kept in</w:t>
      </w:r>
      <w:r w:rsidR="00D61C84" w:rsidRPr="007E4856">
        <w:t xml:space="preserve"> </w:t>
      </w:r>
      <w:r w:rsidR="00825FA6" w:rsidRPr="007E4856">
        <w:t>albums</w:t>
      </w:r>
      <w:r w:rsidR="00C10372" w:rsidRPr="007E4856">
        <w:t xml:space="preserve">. </w:t>
      </w:r>
      <w:r w:rsidR="006C2A5D" w:rsidRPr="007E4856">
        <w:t xml:space="preserve">See </w:t>
      </w:r>
      <w:r w:rsidR="008A4A31" w:rsidRPr="007E4856">
        <w:t xml:space="preserve">Gilberto </w:t>
      </w:r>
      <w:proofErr w:type="spellStart"/>
      <w:r w:rsidR="008A4A31" w:rsidRPr="007E4856">
        <w:t>Ferrez</w:t>
      </w:r>
      <w:proofErr w:type="spellEnd"/>
      <w:r w:rsidR="008A4A31" w:rsidRPr="007E4856">
        <w:t xml:space="preserve">, </w:t>
      </w:r>
      <w:r w:rsidR="007223D2" w:rsidRPr="007E4856">
        <w:rPr>
          <w:i/>
          <w:iCs/>
        </w:rPr>
        <w:t>A</w:t>
      </w:r>
      <w:r w:rsidR="008A4A31" w:rsidRPr="007E4856">
        <w:rPr>
          <w:i/>
          <w:iCs/>
        </w:rPr>
        <w:t xml:space="preserve"> </w:t>
      </w:r>
      <w:proofErr w:type="spellStart"/>
      <w:r w:rsidR="007223D2" w:rsidRPr="007E4856">
        <w:rPr>
          <w:i/>
          <w:iCs/>
        </w:rPr>
        <w:t>fotografia</w:t>
      </w:r>
      <w:proofErr w:type="spellEnd"/>
      <w:r w:rsidR="008A4A31" w:rsidRPr="007E4856">
        <w:rPr>
          <w:i/>
          <w:iCs/>
        </w:rPr>
        <w:t xml:space="preserve"> </w:t>
      </w:r>
      <w:r w:rsidR="007223D2" w:rsidRPr="007E4856">
        <w:rPr>
          <w:i/>
          <w:iCs/>
        </w:rPr>
        <w:t>no</w:t>
      </w:r>
      <w:r w:rsidR="008A4A31" w:rsidRPr="007E4856">
        <w:rPr>
          <w:i/>
          <w:iCs/>
        </w:rPr>
        <w:t xml:space="preserve"> </w:t>
      </w:r>
      <w:proofErr w:type="spellStart"/>
      <w:r w:rsidR="007223D2" w:rsidRPr="007E4856">
        <w:rPr>
          <w:i/>
          <w:iCs/>
        </w:rPr>
        <w:t>Brasil</w:t>
      </w:r>
      <w:proofErr w:type="spellEnd"/>
      <w:r w:rsidR="007223D2" w:rsidRPr="007E4856">
        <w:rPr>
          <w:i/>
          <w:iCs/>
        </w:rPr>
        <w:t>:</w:t>
      </w:r>
      <w:r w:rsidR="008A4A31" w:rsidRPr="007E4856">
        <w:rPr>
          <w:i/>
          <w:iCs/>
        </w:rPr>
        <w:t xml:space="preserve"> </w:t>
      </w:r>
      <w:r w:rsidR="007223D2" w:rsidRPr="007E4856">
        <w:rPr>
          <w:i/>
          <w:iCs/>
        </w:rPr>
        <w:t>1840</w:t>
      </w:r>
      <w:r w:rsidR="004B3B7C" w:rsidRPr="007E4856">
        <w:rPr>
          <w:i/>
          <w:iCs/>
        </w:rPr>
        <w:t>–</w:t>
      </w:r>
      <w:r w:rsidR="007223D2" w:rsidRPr="007E4856">
        <w:rPr>
          <w:i/>
          <w:iCs/>
        </w:rPr>
        <w:t>1900</w:t>
      </w:r>
      <w:r w:rsidR="008A4A31" w:rsidRPr="007E4856">
        <w:t xml:space="preserve"> (Rio de Janeiro: </w:t>
      </w:r>
      <w:proofErr w:type="spellStart"/>
      <w:r w:rsidR="008A4A31" w:rsidRPr="007E4856">
        <w:t>Funarte</w:t>
      </w:r>
      <w:proofErr w:type="spellEnd"/>
      <w:r w:rsidR="008A4A31" w:rsidRPr="007E4856">
        <w:t>, 1985), 20.</w:t>
      </w:r>
    </w:p>
  </w:endnote>
  <w:endnote w:id="3">
    <w:p w14:paraId="6400C09E" w14:textId="3883F349" w:rsidR="006B3945" w:rsidRPr="007E4856" w:rsidRDefault="006B3945" w:rsidP="00F67BE1">
      <w:pPr>
        <w:pStyle w:val="AA-SL-EndnoteIndent"/>
      </w:pPr>
      <w:r w:rsidRPr="007E4856">
        <w:endnoteRef/>
      </w:r>
      <w:r w:rsidR="00810CA6" w:rsidRPr="007E4856">
        <w:t>.</w:t>
      </w:r>
      <w:r w:rsidRPr="007E4856">
        <w:t xml:space="preserve"> </w:t>
      </w:r>
      <w:r w:rsidR="005913A9" w:rsidRPr="007E4856">
        <w:t xml:space="preserve">The </w:t>
      </w:r>
      <w:r w:rsidR="00D61C84" w:rsidRPr="007E4856">
        <w:t xml:space="preserve">GRI’s </w:t>
      </w:r>
      <w:r w:rsidR="005913A9" w:rsidRPr="007E4856">
        <w:t xml:space="preserve">photographic collection </w:t>
      </w:r>
      <w:r w:rsidR="003F170E" w:rsidRPr="007E4856">
        <w:t>has</w:t>
      </w:r>
      <w:r w:rsidR="005913A9" w:rsidRPr="007E4856">
        <w:t xml:space="preserve"> important holdings from Brazil, such as the collection of </w:t>
      </w:r>
      <w:proofErr w:type="gramStart"/>
      <w:r w:rsidR="003F170E" w:rsidRPr="007E4856">
        <w:t>aforementioned</w:t>
      </w:r>
      <w:r w:rsidR="005913A9" w:rsidRPr="007E4856">
        <w:t xml:space="preserve"> historian</w:t>
      </w:r>
      <w:proofErr w:type="gramEnd"/>
      <w:r w:rsidR="005913A9" w:rsidRPr="007E4856">
        <w:t xml:space="preserve"> Gilberto </w:t>
      </w:r>
      <w:proofErr w:type="spellStart"/>
      <w:r w:rsidR="005913A9" w:rsidRPr="007E4856">
        <w:t>Ferrez</w:t>
      </w:r>
      <w:proofErr w:type="spellEnd"/>
      <w:r w:rsidR="005913A9" w:rsidRPr="007E4856">
        <w:t xml:space="preserve">, grandson of renowned Brazilian photographer Marc </w:t>
      </w:r>
      <w:proofErr w:type="spellStart"/>
      <w:r w:rsidR="005913A9" w:rsidRPr="007E4856">
        <w:t>Ferrez</w:t>
      </w:r>
      <w:proofErr w:type="spellEnd"/>
      <w:r w:rsidR="005913A9" w:rsidRPr="007E4856">
        <w:t xml:space="preserve">. </w:t>
      </w:r>
      <w:r w:rsidR="00D61C84" w:rsidRPr="007E4856">
        <w:t xml:space="preserve">The view by </w:t>
      </w:r>
      <w:r w:rsidR="005913A9" w:rsidRPr="007E4856">
        <w:t xml:space="preserve">Lindemann </w:t>
      </w:r>
      <w:r w:rsidR="00C10372" w:rsidRPr="007E4856">
        <w:t>joined</w:t>
      </w:r>
      <w:r w:rsidR="003F170E" w:rsidRPr="007E4856">
        <w:t xml:space="preserve"> other</w:t>
      </w:r>
      <w:r w:rsidR="005913A9" w:rsidRPr="007E4856">
        <w:t xml:space="preserve"> photographic panoramas taken in th</w:t>
      </w:r>
      <w:r w:rsidR="003F170E" w:rsidRPr="007E4856">
        <w:t>e</w:t>
      </w:r>
      <w:r w:rsidR="005913A9" w:rsidRPr="007E4856">
        <w:t xml:space="preserve"> country that were already part of the GRI</w:t>
      </w:r>
      <w:r w:rsidR="003F170E" w:rsidRPr="007E4856">
        <w:t>’</w:t>
      </w:r>
      <w:r w:rsidR="005913A9" w:rsidRPr="007E4856">
        <w:t xml:space="preserve">s collection, although those were mainly </w:t>
      </w:r>
      <w:r w:rsidR="00D61C84" w:rsidRPr="007E4856">
        <w:t>associated with the</w:t>
      </w:r>
      <w:r w:rsidR="005913A9" w:rsidRPr="007E4856">
        <w:t xml:space="preserve"> city of Rio de Janeiro, such as the </w:t>
      </w:r>
      <w:r w:rsidR="00D61C84" w:rsidRPr="007E4856">
        <w:t>panorama</w:t>
      </w:r>
      <w:r w:rsidR="005913A9" w:rsidRPr="007E4856">
        <w:t xml:space="preserve"> taken from the </w:t>
      </w:r>
      <w:proofErr w:type="spellStart"/>
      <w:r w:rsidR="005913A9" w:rsidRPr="007E4856">
        <w:t>Ilha</w:t>
      </w:r>
      <w:proofErr w:type="spellEnd"/>
      <w:r w:rsidR="005913A9" w:rsidRPr="007E4856">
        <w:t xml:space="preserve"> das Cobras</w:t>
      </w:r>
      <w:r w:rsidR="003F170E" w:rsidRPr="007E4856">
        <w:t xml:space="preserve"> </w:t>
      </w:r>
      <w:r w:rsidR="00107027" w:rsidRPr="007E4856">
        <w:t xml:space="preserve">(Isle of Snakes) </w:t>
      </w:r>
      <w:r w:rsidR="005913A9" w:rsidRPr="007E4856">
        <w:t xml:space="preserve">by George Leuzinger </w:t>
      </w:r>
      <w:r w:rsidR="004D0CF2" w:rsidRPr="007E4856">
        <w:t>(1813</w:t>
      </w:r>
      <w:r w:rsidR="005E0FF3" w:rsidRPr="007E4856">
        <w:t>–</w:t>
      </w:r>
      <w:r w:rsidR="004D0CF2" w:rsidRPr="007E4856">
        <w:t xml:space="preserve">92) </w:t>
      </w:r>
      <w:r w:rsidR="005E0FF3" w:rsidRPr="007E4856">
        <w:t xml:space="preserve">around </w:t>
      </w:r>
      <w:r w:rsidR="004D0CF2" w:rsidRPr="007E4856">
        <w:t xml:space="preserve">1866; </w:t>
      </w:r>
      <w:r w:rsidR="007223D2" w:rsidRPr="007E4856">
        <w:rPr>
          <w:i/>
          <w:iCs/>
        </w:rPr>
        <w:t>Vue</w:t>
      </w:r>
      <w:r w:rsidR="006619A8" w:rsidRPr="007E4856">
        <w:rPr>
          <w:i/>
          <w:iCs/>
        </w:rPr>
        <w:t xml:space="preserve"> </w:t>
      </w:r>
      <w:proofErr w:type="spellStart"/>
      <w:r w:rsidR="007223D2" w:rsidRPr="007E4856">
        <w:rPr>
          <w:i/>
          <w:iCs/>
        </w:rPr>
        <w:t>prise</w:t>
      </w:r>
      <w:proofErr w:type="spellEnd"/>
      <w:r w:rsidR="006619A8" w:rsidRPr="007E4856">
        <w:rPr>
          <w:i/>
          <w:iCs/>
        </w:rPr>
        <w:t xml:space="preserve"> </w:t>
      </w:r>
      <w:r w:rsidR="007223D2" w:rsidRPr="007E4856">
        <w:rPr>
          <w:i/>
          <w:iCs/>
        </w:rPr>
        <w:t>de</w:t>
      </w:r>
      <w:r w:rsidR="006619A8" w:rsidRPr="007E4856">
        <w:rPr>
          <w:i/>
          <w:iCs/>
        </w:rPr>
        <w:t xml:space="preserve"> </w:t>
      </w:r>
      <w:r w:rsidR="007223D2" w:rsidRPr="007E4856">
        <w:rPr>
          <w:i/>
          <w:iCs/>
        </w:rPr>
        <w:t>Sta.</w:t>
      </w:r>
      <w:r w:rsidR="006619A8" w:rsidRPr="007E4856">
        <w:rPr>
          <w:i/>
          <w:iCs/>
        </w:rPr>
        <w:t xml:space="preserve"> </w:t>
      </w:r>
      <w:proofErr w:type="spellStart"/>
      <w:r w:rsidR="007223D2" w:rsidRPr="007E4856">
        <w:rPr>
          <w:i/>
          <w:iCs/>
        </w:rPr>
        <w:t>Thereza</w:t>
      </w:r>
      <w:proofErr w:type="spellEnd"/>
      <w:r w:rsidR="006619A8" w:rsidRPr="007E4856">
        <w:t xml:space="preserve"> </w:t>
      </w:r>
      <w:r w:rsidR="003F170E" w:rsidRPr="007E4856">
        <w:t xml:space="preserve">(View from Santa Theresa) </w:t>
      </w:r>
      <w:r w:rsidR="00F73E48" w:rsidRPr="007E4856">
        <w:t>taken</w:t>
      </w:r>
      <w:r w:rsidR="005913A9" w:rsidRPr="007E4856">
        <w:t xml:space="preserve"> by</w:t>
      </w:r>
      <w:r w:rsidR="006619A8" w:rsidRPr="007E4856">
        <w:t xml:space="preserve"> Marc </w:t>
      </w:r>
      <w:proofErr w:type="spellStart"/>
      <w:r w:rsidR="006619A8" w:rsidRPr="007E4856">
        <w:t>Ferrez</w:t>
      </w:r>
      <w:proofErr w:type="spellEnd"/>
      <w:r w:rsidR="006619A8" w:rsidRPr="007E4856">
        <w:t xml:space="preserve"> </w:t>
      </w:r>
      <w:r w:rsidR="005E0FF3" w:rsidRPr="007E4856">
        <w:t xml:space="preserve">around </w:t>
      </w:r>
      <w:r w:rsidR="006619A8" w:rsidRPr="007E4856">
        <w:t>1890</w:t>
      </w:r>
      <w:r w:rsidR="00FF1821" w:rsidRPr="007E4856">
        <w:t xml:space="preserve">; </w:t>
      </w:r>
      <w:r w:rsidR="00772334" w:rsidRPr="007E4856">
        <w:t xml:space="preserve">and the urban view of </w:t>
      </w:r>
      <w:proofErr w:type="spellStart"/>
      <w:r w:rsidR="00772334" w:rsidRPr="007E4856">
        <w:t>Praça</w:t>
      </w:r>
      <w:proofErr w:type="spellEnd"/>
      <w:r w:rsidR="00772334" w:rsidRPr="007E4856">
        <w:t xml:space="preserve"> </w:t>
      </w:r>
      <w:proofErr w:type="spellStart"/>
      <w:r w:rsidR="00772334" w:rsidRPr="007E4856">
        <w:t>Floriano</w:t>
      </w:r>
      <w:proofErr w:type="spellEnd"/>
      <w:r w:rsidR="00772334" w:rsidRPr="007E4856">
        <w:t xml:space="preserve"> </w:t>
      </w:r>
      <w:r w:rsidR="002974D2" w:rsidRPr="007E4856">
        <w:t>(</w:t>
      </w:r>
      <w:proofErr w:type="spellStart"/>
      <w:r w:rsidR="002974D2" w:rsidRPr="007E4856">
        <w:t>Floriano</w:t>
      </w:r>
      <w:proofErr w:type="spellEnd"/>
      <w:r w:rsidR="002974D2" w:rsidRPr="007E4856">
        <w:t xml:space="preserve"> Square) </w:t>
      </w:r>
      <w:r w:rsidR="00F73E48" w:rsidRPr="007E4856">
        <w:t xml:space="preserve">taken </w:t>
      </w:r>
      <w:r w:rsidR="00772334" w:rsidRPr="007E4856">
        <w:t>by Augusto César de Malta Campos in 1928. The la</w:t>
      </w:r>
      <w:r w:rsidR="00C10372" w:rsidRPr="007E4856">
        <w:t>tter</w:t>
      </w:r>
      <w:r w:rsidR="00772334" w:rsidRPr="007E4856">
        <w:t xml:space="preserve"> two photographs are reproduced in </w:t>
      </w:r>
      <w:proofErr w:type="spellStart"/>
      <w:r w:rsidR="00772334" w:rsidRPr="007E4856">
        <w:t>Idurre</w:t>
      </w:r>
      <w:proofErr w:type="spellEnd"/>
      <w:r w:rsidR="00772334" w:rsidRPr="007E4856">
        <w:t xml:space="preserve"> Alonso and </w:t>
      </w:r>
      <w:proofErr w:type="spellStart"/>
      <w:r w:rsidR="00772334" w:rsidRPr="007E4856">
        <w:t>Maristella</w:t>
      </w:r>
      <w:proofErr w:type="spellEnd"/>
      <w:r w:rsidR="00772334" w:rsidRPr="007E4856">
        <w:t xml:space="preserve"> </w:t>
      </w:r>
      <w:proofErr w:type="spellStart"/>
      <w:r w:rsidR="00772334" w:rsidRPr="007E4856">
        <w:t>Casciato</w:t>
      </w:r>
      <w:proofErr w:type="spellEnd"/>
      <w:r w:rsidR="00FF1821" w:rsidRPr="007E4856">
        <w:t xml:space="preserve">, </w:t>
      </w:r>
      <w:r w:rsidR="007223D2" w:rsidRPr="007E4856">
        <w:rPr>
          <w:i/>
          <w:iCs/>
        </w:rPr>
        <w:t>The</w:t>
      </w:r>
      <w:r w:rsidR="00FF1821" w:rsidRPr="007E4856">
        <w:rPr>
          <w:i/>
          <w:iCs/>
        </w:rPr>
        <w:t xml:space="preserve"> </w:t>
      </w:r>
      <w:r w:rsidR="007223D2" w:rsidRPr="007E4856">
        <w:rPr>
          <w:i/>
          <w:iCs/>
        </w:rPr>
        <w:t>Metropolis</w:t>
      </w:r>
      <w:r w:rsidR="00FF1821" w:rsidRPr="007E4856">
        <w:rPr>
          <w:i/>
          <w:iCs/>
        </w:rPr>
        <w:t xml:space="preserve"> </w:t>
      </w:r>
      <w:r w:rsidR="007223D2" w:rsidRPr="007E4856">
        <w:rPr>
          <w:i/>
          <w:iCs/>
        </w:rPr>
        <w:t>in</w:t>
      </w:r>
      <w:r w:rsidR="00FF1821" w:rsidRPr="007E4856">
        <w:rPr>
          <w:i/>
          <w:iCs/>
        </w:rPr>
        <w:t xml:space="preserve"> </w:t>
      </w:r>
      <w:r w:rsidR="007223D2" w:rsidRPr="007E4856">
        <w:rPr>
          <w:i/>
          <w:iCs/>
        </w:rPr>
        <w:t>Latin</w:t>
      </w:r>
      <w:r w:rsidR="00FF1821" w:rsidRPr="007E4856">
        <w:rPr>
          <w:i/>
          <w:iCs/>
        </w:rPr>
        <w:t xml:space="preserve"> </w:t>
      </w:r>
      <w:r w:rsidR="007223D2" w:rsidRPr="007E4856">
        <w:rPr>
          <w:i/>
          <w:iCs/>
        </w:rPr>
        <w:t>America,</w:t>
      </w:r>
      <w:r w:rsidR="00FF1821" w:rsidRPr="007E4856">
        <w:rPr>
          <w:i/>
          <w:iCs/>
        </w:rPr>
        <w:t xml:space="preserve"> </w:t>
      </w:r>
      <w:r w:rsidR="007223D2" w:rsidRPr="007E4856">
        <w:rPr>
          <w:i/>
          <w:iCs/>
        </w:rPr>
        <w:t>1830</w:t>
      </w:r>
      <w:r w:rsidR="005E0FF3" w:rsidRPr="007E4856">
        <w:rPr>
          <w:i/>
          <w:iCs/>
        </w:rPr>
        <w:t>–</w:t>
      </w:r>
      <w:r w:rsidR="007223D2" w:rsidRPr="007E4856">
        <w:rPr>
          <w:i/>
          <w:iCs/>
        </w:rPr>
        <w:t>1930</w:t>
      </w:r>
      <w:r w:rsidR="005E0FF3" w:rsidRPr="007E4856">
        <w:rPr>
          <w:i/>
          <w:iCs/>
        </w:rPr>
        <w:t>: Cityscapes, Photographs, Debates</w:t>
      </w:r>
      <w:r w:rsidR="00FF1821" w:rsidRPr="007E4856">
        <w:t xml:space="preserve"> (Los </w:t>
      </w:r>
      <w:r w:rsidR="002F22C5" w:rsidRPr="007E4856">
        <w:t>A</w:t>
      </w:r>
      <w:r w:rsidR="00FF1821" w:rsidRPr="007E4856">
        <w:t xml:space="preserve">ngeles: Getty Research Institute, 2021), </w:t>
      </w:r>
      <w:r w:rsidR="005E0FF3" w:rsidRPr="007E4856">
        <w:t>[</w:t>
      </w:r>
      <w:r w:rsidR="005E0FF3" w:rsidRPr="007E4856">
        <w:rPr>
          <w:highlight w:val="yellow"/>
        </w:rPr>
        <w:t>page</w:t>
      </w:r>
      <w:r w:rsidR="00E76100" w:rsidRPr="007E4856">
        <w:rPr>
          <w:highlight w:val="yellow"/>
        </w:rPr>
        <w:t>s TK</w:t>
      </w:r>
      <w:r w:rsidR="005E0FF3" w:rsidRPr="007E4856">
        <w:t xml:space="preserve">], </w:t>
      </w:r>
      <w:r w:rsidR="00FF1821" w:rsidRPr="007E4856">
        <w:t>pls</w:t>
      </w:r>
      <w:r w:rsidR="00995823" w:rsidRPr="007E4856">
        <w:t>.</w:t>
      </w:r>
      <w:r w:rsidR="004D0CF2" w:rsidRPr="007E4856">
        <w:t xml:space="preserve"> </w:t>
      </w:r>
      <w:r w:rsidR="00FF1821" w:rsidRPr="007E4856">
        <w:t>12 and 13.</w:t>
      </w:r>
    </w:p>
  </w:endnote>
  <w:endnote w:id="4">
    <w:p w14:paraId="537E6CB9" w14:textId="55ED691B" w:rsidR="00C97B1F" w:rsidRPr="007E4856" w:rsidRDefault="00C97B1F" w:rsidP="00F67BE1">
      <w:pPr>
        <w:pStyle w:val="AA-SL-EndnoteIndent"/>
      </w:pPr>
      <w:r w:rsidRPr="007E4856">
        <w:endnoteRef/>
      </w:r>
      <w:r w:rsidR="00810CA6" w:rsidRPr="007E4856">
        <w:t>.</w:t>
      </w:r>
      <w:r w:rsidRPr="007E4856">
        <w:t xml:space="preserve"> </w:t>
      </w:r>
      <w:r w:rsidR="00772334" w:rsidRPr="007E4856">
        <w:t xml:space="preserve">Panoramic photography </w:t>
      </w:r>
      <w:r w:rsidR="002974D2" w:rsidRPr="007E4856">
        <w:t xml:space="preserve">was pioneered </w:t>
      </w:r>
      <w:r w:rsidR="00772334" w:rsidRPr="007E4856">
        <w:t xml:space="preserve">in 1845 in Paris </w:t>
      </w:r>
      <w:r w:rsidR="002974D2" w:rsidRPr="007E4856">
        <w:t>by</w:t>
      </w:r>
      <w:r w:rsidR="00772334" w:rsidRPr="007E4856">
        <w:t xml:space="preserve"> </w:t>
      </w:r>
      <w:r w:rsidR="00613C0E" w:rsidRPr="007E4856">
        <w:t>Friedrich</w:t>
      </w:r>
      <w:r w:rsidR="00772334" w:rsidRPr="007E4856">
        <w:t xml:space="preserve"> von Martens, who developed a camera for panoramic daguerreotypes that produced views </w:t>
      </w:r>
      <w:r w:rsidR="002974D2" w:rsidRPr="007E4856">
        <w:t>using</w:t>
      </w:r>
      <w:r w:rsidR="00772334" w:rsidRPr="007E4856">
        <w:t xml:space="preserve"> a rotating lens with an angle of view </w:t>
      </w:r>
      <w:r w:rsidR="002974D2" w:rsidRPr="007E4856">
        <w:t>potentially exceeding</w:t>
      </w:r>
      <w:r w:rsidR="00772334" w:rsidRPr="007E4856">
        <w:t xml:space="preserve"> </w:t>
      </w:r>
      <w:r w:rsidR="00613C0E" w:rsidRPr="007E4856">
        <w:t xml:space="preserve">reaching </w:t>
      </w:r>
      <w:r w:rsidR="00772334" w:rsidRPr="007E4856">
        <w:t xml:space="preserve">150 degrees. A detailed </w:t>
      </w:r>
      <w:r w:rsidR="002974D2" w:rsidRPr="007E4856">
        <w:t>account</w:t>
      </w:r>
      <w:r w:rsidR="00772334" w:rsidRPr="007E4856">
        <w:t xml:space="preserve"> of the technical evolution of the photographic panorama can be found in Gerardo Martinez-Delgado</w:t>
      </w:r>
      <w:r w:rsidR="008A4A31" w:rsidRPr="007E4856">
        <w:t xml:space="preserve">, “La </w:t>
      </w:r>
      <w:proofErr w:type="spellStart"/>
      <w:r w:rsidR="008A4A31" w:rsidRPr="007E4856">
        <w:t>ilusión</w:t>
      </w:r>
      <w:proofErr w:type="spellEnd"/>
      <w:r w:rsidR="008A4A31" w:rsidRPr="007E4856">
        <w:t xml:space="preserve"> de la ciudad total</w:t>
      </w:r>
      <w:r w:rsidR="00613C0E" w:rsidRPr="007E4856">
        <w:t>:</w:t>
      </w:r>
      <w:r w:rsidR="008A4A31" w:rsidRPr="007E4856">
        <w:t xml:space="preserve"> </w:t>
      </w:r>
      <w:proofErr w:type="spellStart"/>
      <w:r w:rsidR="00A93FB2" w:rsidRPr="007E4856">
        <w:t>F</w:t>
      </w:r>
      <w:r w:rsidR="008A4A31" w:rsidRPr="007E4856">
        <w:t>otografía</w:t>
      </w:r>
      <w:proofErr w:type="spellEnd"/>
      <w:r w:rsidR="008A4A31" w:rsidRPr="007E4856">
        <w:t xml:space="preserve"> </w:t>
      </w:r>
      <w:proofErr w:type="spellStart"/>
      <w:r w:rsidR="008A4A31" w:rsidRPr="007E4856">
        <w:t>panorámica</w:t>
      </w:r>
      <w:proofErr w:type="spellEnd"/>
      <w:r w:rsidR="008A4A31" w:rsidRPr="007E4856">
        <w:t xml:space="preserve"> </w:t>
      </w:r>
      <w:proofErr w:type="spellStart"/>
      <w:r w:rsidR="008A4A31" w:rsidRPr="007E4856">
        <w:t>en</w:t>
      </w:r>
      <w:proofErr w:type="spellEnd"/>
      <w:r w:rsidR="008A4A31" w:rsidRPr="007E4856">
        <w:t xml:space="preserve"> México antes de 1910 e </w:t>
      </w:r>
      <w:proofErr w:type="spellStart"/>
      <w:r w:rsidR="008A4A31" w:rsidRPr="007E4856">
        <w:t>investigación</w:t>
      </w:r>
      <w:proofErr w:type="spellEnd"/>
      <w:r w:rsidR="008A4A31" w:rsidRPr="007E4856">
        <w:t xml:space="preserve"> </w:t>
      </w:r>
      <w:proofErr w:type="spellStart"/>
      <w:r w:rsidR="008A4A31" w:rsidRPr="007E4856">
        <w:t>en</w:t>
      </w:r>
      <w:proofErr w:type="spellEnd"/>
      <w:r w:rsidR="008A4A31" w:rsidRPr="007E4856">
        <w:t xml:space="preserve"> </w:t>
      </w:r>
      <w:proofErr w:type="spellStart"/>
      <w:r w:rsidR="008A4A31" w:rsidRPr="007E4856">
        <w:t>historia</w:t>
      </w:r>
      <w:proofErr w:type="spellEnd"/>
      <w:r w:rsidR="008A4A31" w:rsidRPr="007E4856">
        <w:t xml:space="preserve"> </w:t>
      </w:r>
      <w:proofErr w:type="spellStart"/>
      <w:r w:rsidR="008A4A31" w:rsidRPr="007E4856">
        <w:t>urbana</w:t>
      </w:r>
      <w:proofErr w:type="spellEnd"/>
      <w:r w:rsidR="00A93FB2" w:rsidRPr="007E4856">
        <w:t>,</w:t>
      </w:r>
      <w:r w:rsidR="006F44F1" w:rsidRPr="007E4856">
        <w:t>”</w:t>
      </w:r>
      <w:r w:rsidR="008A4A31" w:rsidRPr="007E4856">
        <w:t xml:space="preserve"> </w:t>
      </w:r>
      <w:proofErr w:type="spellStart"/>
      <w:r w:rsidR="007223D2" w:rsidRPr="007E4856">
        <w:rPr>
          <w:i/>
          <w:iCs/>
        </w:rPr>
        <w:t>Cuicuilco</w:t>
      </w:r>
      <w:proofErr w:type="spellEnd"/>
      <w:r w:rsidR="00613C0E" w:rsidRPr="007E4856">
        <w:rPr>
          <w:i/>
          <w:iCs/>
        </w:rPr>
        <w:t>:</w:t>
      </w:r>
      <w:r w:rsidR="008A4A31" w:rsidRPr="007E4856">
        <w:rPr>
          <w:i/>
          <w:iCs/>
        </w:rPr>
        <w:t xml:space="preserve"> </w:t>
      </w:r>
      <w:proofErr w:type="spellStart"/>
      <w:r w:rsidR="007223D2" w:rsidRPr="007E4856">
        <w:rPr>
          <w:i/>
          <w:iCs/>
        </w:rPr>
        <w:t>Revista</w:t>
      </w:r>
      <w:proofErr w:type="spellEnd"/>
      <w:r w:rsidR="008A4A31" w:rsidRPr="007E4856">
        <w:rPr>
          <w:i/>
          <w:iCs/>
        </w:rPr>
        <w:t xml:space="preserve"> </w:t>
      </w:r>
      <w:r w:rsidR="007223D2" w:rsidRPr="007E4856">
        <w:rPr>
          <w:i/>
          <w:iCs/>
        </w:rPr>
        <w:t>de</w:t>
      </w:r>
      <w:r w:rsidR="008A4A31" w:rsidRPr="007E4856">
        <w:rPr>
          <w:i/>
          <w:iCs/>
        </w:rPr>
        <w:t xml:space="preserve"> </w:t>
      </w:r>
      <w:proofErr w:type="spellStart"/>
      <w:r w:rsidR="007223D2" w:rsidRPr="007E4856">
        <w:rPr>
          <w:i/>
          <w:iCs/>
        </w:rPr>
        <w:t>ciencias</w:t>
      </w:r>
      <w:proofErr w:type="spellEnd"/>
      <w:r w:rsidR="008A4A31" w:rsidRPr="007E4856">
        <w:rPr>
          <w:i/>
          <w:iCs/>
        </w:rPr>
        <w:t xml:space="preserve"> </w:t>
      </w:r>
      <w:proofErr w:type="spellStart"/>
      <w:r w:rsidR="007223D2" w:rsidRPr="007E4856">
        <w:rPr>
          <w:i/>
          <w:iCs/>
        </w:rPr>
        <w:t>antropológicas</w:t>
      </w:r>
      <w:proofErr w:type="spellEnd"/>
      <w:r w:rsidR="008A4A31" w:rsidRPr="007E4856">
        <w:rPr>
          <w:i/>
          <w:iCs/>
        </w:rPr>
        <w:t xml:space="preserve"> </w:t>
      </w:r>
      <w:r w:rsidR="008A4A31" w:rsidRPr="007E4856">
        <w:t>24, no. 68 (2017)</w:t>
      </w:r>
      <w:r w:rsidR="00613C0E" w:rsidRPr="007E4856">
        <w:t xml:space="preserve">: </w:t>
      </w:r>
      <w:r w:rsidR="00FE558C" w:rsidRPr="007E4856">
        <w:t>101</w:t>
      </w:r>
      <w:r w:rsidR="00A93FB2" w:rsidRPr="007E4856">
        <w:t>–</w:t>
      </w:r>
      <w:r w:rsidR="00FE558C" w:rsidRPr="007E4856">
        <w:t>33.</w:t>
      </w:r>
    </w:p>
  </w:endnote>
  <w:endnote w:id="5">
    <w:p w14:paraId="6FD8585F" w14:textId="24C0C670" w:rsidR="00C97B1F" w:rsidRPr="007E4856" w:rsidRDefault="00C97B1F" w:rsidP="00CF07B0">
      <w:pPr>
        <w:pStyle w:val="AA-SL-EndnoteIndent"/>
      </w:pPr>
      <w:r w:rsidRPr="00172ECA">
        <w:endnoteRef/>
      </w:r>
      <w:r w:rsidR="00810CA6" w:rsidRPr="00172ECA">
        <w:t>.</w:t>
      </w:r>
      <w:r w:rsidRPr="00172ECA">
        <w:t xml:space="preserve"> </w:t>
      </w:r>
      <w:r w:rsidR="00772334" w:rsidRPr="00172ECA">
        <w:t>The panorama</w:t>
      </w:r>
      <w:r w:rsidR="00772334" w:rsidRPr="007E4856">
        <w:t xml:space="preserve"> as a </w:t>
      </w:r>
      <w:r w:rsidR="007D24B9" w:rsidRPr="007E4856">
        <w:t xml:space="preserve">pictorial </w:t>
      </w:r>
      <w:r w:rsidR="00772334" w:rsidRPr="007E4856">
        <w:t xml:space="preserve">medium was a British invention, patented in 1787 by Robert Barker, an Irish-born painter based in Edinburgh. It quickly became one of the most popular visual spectacles of its time. According to </w:t>
      </w:r>
      <w:r w:rsidR="00CB0A7C" w:rsidRPr="007E4856">
        <w:t>Colombian art historian</w:t>
      </w:r>
      <w:r w:rsidR="00CB0A7C" w:rsidRPr="007E4856" w:rsidDel="00CB0A7C">
        <w:t xml:space="preserve"> </w:t>
      </w:r>
      <w:r w:rsidR="00772334" w:rsidRPr="007E4856">
        <w:t>Juanita Solano-</w:t>
      </w:r>
      <w:proofErr w:type="spellStart"/>
      <w:r w:rsidR="00772334" w:rsidRPr="007E4856">
        <w:t>Roa</w:t>
      </w:r>
      <w:proofErr w:type="spellEnd"/>
      <w:r w:rsidR="00772334" w:rsidRPr="007E4856">
        <w:t xml:space="preserve">, its innovative way of presenting the world </w:t>
      </w:r>
      <w:r w:rsidR="002974D2" w:rsidRPr="007E4856">
        <w:t>led to</w:t>
      </w:r>
      <w:r w:rsidR="00772334" w:rsidRPr="007E4856">
        <w:t xml:space="preserve"> a paradigmatic change both in ways of seeing and in the logics of representation</w:t>
      </w:r>
      <w:r w:rsidR="00CF07B0" w:rsidRPr="007E4856">
        <w:t xml:space="preserve">. The pictorial panorama broke with the historically prevailing linear perspective proposed by </w:t>
      </w:r>
      <w:proofErr w:type="spellStart"/>
      <w:r w:rsidR="00CF07B0" w:rsidRPr="007E4856">
        <w:t>Reniassance</w:t>
      </w:r>
      <w:proofErr w:type="spellEnd"/>
      <w:r w:rsidR="00CF07B0" w:rsidRPr="007E4856">
        <w:t xml:space="preserve"> </w:t>
      </w:r>
      <w:proofErr w:type="spellStart"/>
      <w:r w:rsidR="00CF07B0" w:rsidRPr="007E4856">
        <w:t>theroist</w:t>
      </w:r>
      <w:proofErr w:type="spellEnd"/>
      <w:r w:rsidR="00CF07B0" w:rsidRPr="007E4856">
        <w:t xml:space="preserve"> Leon Battista Alberti, which has one vanishing point</w:t>
      </w:r>
      <w:r w:rsidR="00A93FB2" w:rsidRPr="007E4856">
        <w:t>,</w:t>
      </w:r>
      <w:r w:rsidR="00CF07B0" w:rsidRPr="007E4856">
        <w:t xml:space="preserve"> </w:t>
      </w:r>
      <w:r w:rsidR="00CF07B0" w:rsidRPr="00172ECA">
        <w:t xml:space="preserve">representing </w:t>
      </w:r>
      <w:r w:rsidR="00A93FB2" w:rsidRPr="00172ECA">
        <w:t xml:space="preserve">instead </w:t>
      </w:r>
      <w:r w:rsidR="00CF07B0" w:rsidRPr="00172ECA">
        <w:t>a continuous</w:t>
      </w:r>
      <w:r w:rsidR="00CF07B0" w:rsidRPr="007E4856">
        <w:t xml:space="preserve"> linear horizon. </w:t>
      </w:r>
      <w:r w:rsidR="00772334" w:rsidRPr="007E4856">
        <w:t xml:space="preserve">For a historical overview of the invention and circulation of pictorial panoramas, see </w:t>
      </w:r>
      <w:r w:rsidR="00245652" w:rsidRPr="007E4856">
        <w:t xml:space="preserve">Carla Hermann, “Landscape and Power: </w:t>
      </w:r>
      <w:proofErr w:type="spellStart"/>
      <w:r w:rsidR="00245652" w:rsidRPr="007E4856">
        <w:t>Tauna</w:t>
      </w:r>
      <w:r w:rsidR="002F22C5" w:rsidRPr="007E4856">
        <w:t>y’</w:t>
      </w:r>
      <w:r w:rsidR="00245652" w:rsidRPr="007E4856">
        <w:t>s</w:t>
      </w:r>
      <w:proofErr w:type="spellEnd"/>
      <w:r w:rsidR="00245652" w:rsidRPr="007E4856">
        <w:t xml:space="preserve"> and Burford</w:t>
      </w:r>
      <w:r w:rsidR="002F22C5" w:rsidRPr="007E4856">
        <w:t>’s</w:t>
      </w:r>
      <w:r w:rsidR="00245652" w:rsidRPr="007E4856">
        <w:t xml:space="preserve"> Panoramas of Rio de Janeiro in Paris and London in the First Half of the Nineteenth Century</w:t>
      </w:r>
      <w:r w:rsidR="00A93FB2" w:rsidRPr="007E4856">
        <w:t>,</w:t>
      </w:r>
      <w:r w:rsidR="00245652" w:rsidRPr="007E4856">
        <w:t xml:space="preserve">” </w:t>
      </w:r>
      <w:proofErr w:type="spellStart"/>
      <w:r w:rsidR="007223D2" w:rsidRPr="007E4856">
        <w:rPr>
          <w:i/>
          <w:iCs/>
        </w:rPr>
        <w:t>Artelogie</w:t>
      </w:r>
      <w:proofErr w:type="spellEnd"/>
      <w:r w:rsidR="007223D2" w:rsidRPr="007E4856">
        <w:rPr>
          <w:i/>
        </w:rPr>
        <w:t>,</w:t>
      </w:r>
      <w:r w:rsidR="00245652" w:rsidRPr="007E4856">
        <w:t xml:space="preserve"> no.</w:t>
      </w:r>
      <w:r w:rsidR="00A14CC1" w:rsidRPr="007E4856">
        <w:t xml:space="preserve"> </w:t>
      </w:r>
      <w:r w:rsidR="00245652" w:rsidRPr="007E4856">
        <w:t>10 (2017)</w:t>
      </w:r>
      <w:r w:rsidR="00CF07B0" w:rsidRPr="007E4856">
        <w:t>: 1</w:t>
      </w:r>
      <w:r w:rsidR="00A93FB2" w:rsidRPr="007E4856">
        <w:t>–</w:t>
      </w:r>
      <w:r w:rsidR="00CF07B0" w:rsidRPr="007E4856">
        <w:t>10</w:t>
      </w:r>
      <w:r w:rsidR="00A14CC1" w:rsidRPr="007E4856">
        <w:t>;</w:t>
      </w:r>
      <w:r w:rsidR="00245652" w:rsidRPr="007E4856">
        <w:t xml:space="preserve"> </w:t>
      </w:r>
      <w:r w:rsidR="002F22C5" w:rsidRPr="007E4856">
        <w:t>and</w:t>
      </w:r>
      <w:r w:rsidRPr="007E4856">
        <w:t xml:space="preserve"> </w:t>
      </w:r>
      <w:r w:rsidR="00245652" w:rsidRPr="007E4856">
        <w:t>Juanita Solano-</w:t>
      </w:r>
      <w:proofErr w:type="spellStart"/>
      <w:r w:rsidR="00245652" w:rsidRPr="007E4856">
        <w:t>Roa</w:t>
      </w:r>
      <w:proofErr w:type="spellEnd"/>
      <w:r w:rsidR="00245652" w:rsidRPr="007E4856">
        <w:t>, “</w:t>
      </w:r>
      <w:proofErr w:type="spellStart"/>
      <w:r w:rsidR="00245652" w:rsidRPr="007E4856">
        <w:t>Fotoramas</w:t>
      </w:r>
      <w:proofErr w:type="spellEnd"/>
      <w:r w:rsidR="00245652" w:rsidRPr="007E4856">
        <w:t xml:space="preserve">: Jorge Obando y la </w:t>
      </w:r>
      <w:proofErr w:type="spellStart"/>
      <w:r w:rsidR="00245652" w:rsidRPr="007E4856">
        <w:t>fotografía</w:t>
      </w:r>
      <w:proofErr w:type="spellEnd"/>
      <w:r w:rsidR="00245652" w:rsidRPr="007E4856">
        <w:t xml:space="preserve"> </w:t>
      </w:r>
      <w:proofErr w:type="spellStart"/>
      <w:r w:rsidR="00245652" w:rsidRPr="007E4856">
        <w:t>panorámica</w:t>
      </w:r>
      <w:proofErr w:type="spellEnd"/>
      <w:r w:rsidR="00245652" w:rsidRPr="007E4856">
        <w:t xml:space="preserve"> de </w:t>
      </w:r>
      <w:proofErr w:type="spellStart"/>
      <w:r w:rsidR="00245652" w:rsidRPr="007E4856">
        <w:t>los</w:t>
      </w:r>
      <w:proofErr w:type="spellEnd"/>
      <w:r w:rsidR="00245652" w:rsidRPr="007E4856">
        <w:t xml:space="preserve"> </w:t>
      </w:r>
      <w:proofErr w:type="spellStart"/>
      <w:r w:rsidR="00245652" w:rsidRPr="007E4856">
        <w:t>años</w:t>
      </w:r>
      <w:proofErr w:type="spellEnd"/>
      <w:r w:rsidR="00245652" w:rsidRPr="007E4856">
        <w:t xml:space="preserve"> </w:t>
      </w:r>
      <w:proofErr w:type="spellStart"/>
      <w:r w:rsidR="00245652" w:rsidRPr="007E4856">
        <w:t>treinta</w:t>
      </w:r>
      <w:proofErr w:type="spellEnd"/>
      <w:r w:rsidR="00245652" w:rsidRPr="007E4856">
        <w:t xml:space="preserve"> </w:t>
      </w:r>
      <w:proofErr w:type="spellStart"/>
      <w:r w:rsidR="00245652" w:rsidRPr="007E4856">
        <w:t>en</w:t>
      </w:r>
      <w:proofErr w:type="spellEnd"/>
      <w:r w:rsidR="00245652" w:rsidRPr="007E4856">
        <w:t xml:space="preserve"> Colombia</w:t>
      </w:r>
      <w:r w:rsidR="00A93FB2" w:rsidRPr="007E4856">
        <w:t>,</w:t>
      </w:r>
      <w:r w:rsidR="00245652" w:rsidRPr="007E4856">
        <w:t xml:space="preserve">” </w:t>
      </w:r>
      <w:proofErr w:type="spellStart"/>
      <w:r w:rsidR="007223D2" w:rsidRPr="007E4856">
        <w:rPr>
          <w:i/>
          <w:iCs/>
        </w:rPr>
        <w:t>Revista</w:t>
      </w:r>
      <w:proofErr w:type="spellEnd"/>
      <w:r w:rsidR="00245652" w:rsidRPr="007E4856">
        <w:rPr>
          <w:i/>
          <w:iCs/>
        </w:rPr>
        <w:t xml:space="preserve"> </w:t>
      </w:r>
      <w:r w:rsidR="007223D2" w:rsidRPr="007E4856">
        <w:rPr>
          <w:i/>
          <w:iCs/>
        </w:rPr>
        <w:t>Historia</w:t>
      </w:r>
      <w:r w:rsidR="00245652" w:rsidRPr="007E4856">
        <w:rPr>
          <w:i/>
          <w:iCs/>
        </w:rPr>
        <w:t xml:space="preserve"> </w:t>
      </w:r>
      <w:r w:rsidR="007223D2" w:rsidRPr="007E4856">
        <w:rPr>
          <w:i/>
          <w:iCs/>
        </w:rPr>
        <w:t>y</w:t>
      </w:r>
      <w:r w:rsidR="00245652" w:rsidRPr="007E4856">
        <w:rPr>
          <w:i/>
          <w:iCs/>
        </w:rPr>
        <w:t xml:space="preserve"> </w:t>
      </w:r>
      <w:r w:rsidR="007223D2" w:rsidRPr="007E4856">
        <w:rPr>
          <w:i/>
          <w:iCs/>
        </w:rPr>
        <w:t>Sociedad</w:t>
      </w:r>
      <w:r w:rsidR="007223D2" w:rsidRPr="007E4856">
        <w:rPr>
          <w:i/>
        </w:rPr>
        <w:t>,</w:t>
      </w:r>
      <w:r w:rsidR="00245652" w:rsidRPr="007E4856">
        <w:t xml:space="preserve"> no. 43 (2022): 69</w:t>
      </w:r>
      <w:r w:rsidR="00D83BEB" w:rsidRPr="007E4856">
        <w:t>–</w:t>
      </w:r>
      <w:r w:rsidR="00245652" w:rsidRPr="007E4856">
        <w:t>91.</w:t>
      </w:r>
    </w:p>
  </w:endnote>
  <w:endnote w:id="6">
    <w:p w14:paraId="71046F3B" w14:textId="2DC3D3FE" w:rsidR="006F5812" w:rsidRPr="007E4856" w:rsidRDefault="006F5812" w:rsidP="007574D8">
      <w:pPr>
        <w:pStyle w:val="AA-SL-EndnoteIndent"/>
        <w:rPr>
          <w:highlight w:val="yellow"/>
        </w:rPr>
      </w:pPr>
      <w:r w:rsidRPr="00172ECA">
        <w:endnoteRef/>
      </w:r>
      <w:r w:rsidR="00810CA6" w:rsidRPr="00172ECA">
        <w:t>.</w:t>
      </w:r>
      <w:r w:rsidRPr="00172ECA">
        <w:t xml:space="preserve"> </w:t>
      </w:r>
      <w:r w:rsidR="00F54241" w:rsidRPr="00172ECA">
        <w:t>Jo</w:t>
      </w:r>
      <w:r w:rsidR="00F54241" w:rsidRPr="007E4856">
        <w:t xml:space="preserve">nathan </w:t>
      </w:r>
      <w:proofErr w:type="spellStart"/>
      <w:r w:rsidR="00F54241" w:rsidRPr="007E4856">
        <w:t>Crary</w:t>
      </w:r>
      <w:proofErr w:type="spellEnd"/>
      <w:r w:rsidR="00F54241" w:rsidRPr="007E4856">
        <w:t xml:space="preserve">, </w:t>
      </w:r>
      <w:r w:rsidR="007574D8" w:rsidRPr="007E4856">
        <w:rPr>
          <w:i/>
          <w:iCs/>
        </w:rPr>
        <w:t>Techniques of the Observer: On Vision and Modernity in the Nineteenth Century</w:t>
      </w:r>
      <w:r w:rsidR="00F54241" w:rsidRPr="007E4856">
        <w:t xml:space="preserve"> (</w:t>
      </w:r>
      <w:r w:rsidR="007574D8" w:rsidRPr="007E4856">
        <w:t>Massachusetts: MIT</w:t>
      </w:r>
      <w:r w:rsidR="0049587F" w:rsidRPr="007E4856">
        <w:t xml:space="preserve"> Press</w:t>
      </w:r>
      <w:r w:rsidR="007574D8" w:rsidRPr="007E4856">
        <w:t>, 1990</w:t>
      </w:r>
      <w:r w:rsidR="00F54241" w:rsidRPr="007E4856">
        <w:t>)</w:t>
      </w:r>
      <w:r w:rsidR="00D83BEB" w:rsidRPr="007E4856">
        <w:t>;</w:t>
      </w:r>
      <w:r w:rsidR="00F54241" w:rsidRPr="007E4856">
        <w:t xml:space="preserve"> Ana María </w:t>
      </w:r>
      <w:proofErr w:type="spellStart"/>
      <w:r w:rsidR="00F54241" w:rsidRPr="007E4856">
        <w:t>Guash</w:t>
      </w:r>
      <w:proofErr w:type="spellEnd"/>
      <w:r w:rsidR="00F54241" w:rsidRPr="007E4856">
        <w:t xml:space="preserve">, </w:t>
      </w:r>
      <w:proofErr w:type="spellStart"/>
      <w:r w:rsidR="007223D2" w:rsidRPr="007E4856">
        <w:rPr>
          <w:i/>
          <w:iCs/>
        </w:rPr>
        <w:t>Arte</w:t>
      </w:r>
      <w:proofErr w:type="spellEnd"/>
      <w:r w:rsidR="00F54241" w:rsidRPr="007E4856">
        <w:rPr>
          <w:i/>
          <w:iCs/>
        </w:rPr>
        <w:t xml:space="preserve"> </w:t>
      </w:r>
      <w:r w:rsidR="007223D2" w:rsidRPr="007E4856">
        <w:rPr>
          <w:i/>
          <w:iCs/>
        </w:rPr>
        <w:t>y</w:t>
      </w:r>
      <w:r w:rsidR="00F54241" w:rsidRPr="007E4856">
        <w:rPr>
          <w:i/>
          <w:iCs/>
        </w:rPr>
        <w:t xml:space="preserve"> </w:t>
      </w:r>
      <w:proofErr w:type="spellStart"/>
      <w:r w:rsidR="007223D2" w:rsidRPr="007E4856">
        <w:rPr>
          <w:i/>
          <w:iCs/>
        </w:rPr>
        <w:t>archivo</w:t>
      </w:r>
      <w:proofErr w:type="spellEnd"/>
      <w:r w:rsidR="00FD0554" w:rsidRPr="007E4856">
        <w:rPr>
          <w:i/>
          <w:iCs/>
        </w:rPr>
        <w:t>:</w:t>
      </w:r>
      <w:r w:rsidR="00F54241" w:rsidRPr="007E4856">
        <w:t xml:space="preserve"> (Madrid: Akal, 2011)</w:t>
      </w:r>
      <w:r w:rsidR="00FD0554" w:rsidRPr="007E4856">
        <w:t>;</w:t>
      </w:r>
      <w:r w:rsidR="00F54241" w:rsidRPr="007E4856">
        <w:t xml:space="preserve"> </w:t>
      </w:r>
      <w:r w:rsidR="002A2044" w:rsidRPr="007E4856">
        <w:t xml:space="preserve">Allan </w:t>
      </w:r>
      <w:proofErr w:type="spellStart"/>
      <w:r w:rsidR="002A2044" w:rsidRPr="007E4856">
        <w:t>Sekula</w:t>
      </w:r>
      <w:proofErr w:type="spellEnd"/>
      <w:r w:rsidR="002A2044" w:rsidRPr="007E4856">
        <w:t xml:space="preserve">, </w:t>
      </w:r>
      <w:r w:rsidR="007223D2" w:rsidRPr="007E4856">
        <w:rPr>
          <w:i/>
          <w:iCs/>
        </w:rPr>
        <w:t>Photography</w:t>
      </w:r>
      <w:r w:rsidR="002A2044" w:rsidRPr="007E4856">
        <w:rPr>
          <w:i/>
          <w:iCs/>
        </w:rPr>
        <w:t xml:space="preserve"> </w:t>
      </w:r>
      <w:r w:rsidR="007223D2" w:rsidRPr="007E4856">
        <w:rPr>
          <w:i/>
          <w:iCs/>
        </w:rPr>
        <w:t>Against</w:t>
      </w:r>
      <w:r w:rsidR="002A2044" w:rsidRPr="007E4856">
        <w:rPr>
          <w:i/>
          <w:iCs/>
        </w:rPr>
        <w:t xml:space="preserve"> </w:t>
      </w:r>
      <w:r w:rsidR="007223D2" w:rsidRPr="007E4856">
        <w:rPr>
          <w:i/>
          <w:iCs/>
        </w:rPr>
        <w:t>the</w:t>
      </w:r>
      <w:r w:rsidR="002A2044" w:rsidRPr="007E4856">
        <w:rPr>
          <w:i/>
          <w:iCs/>
        </w:rPr>
        <w:t xml:space="preserve"> </w:t>
      </w:r>
      <w:r w:rsidR="007223D2" w:rsidRPr="007E4856">
        <w:rPr>
          <w:i/>
          <w:iCs/>
        </w:rPr>
        <w:t>Grain:</w:t>
      </w:r>
      <w:r w:rsidR="002A2044" w:rsidRPr="007E4856">
        <w:rPr>
          <w:i/>
          <w:iCs/>
        </w:rPr>
        <w:t xml:space="preserve"> </w:t>
      </w:r>
      <w:r w:rsidR="007223D2" w:rsidRPr="007E4856">
        <w:rPr>
          <w:i/>
          <w:iCs/>
        </w:rPr>
        <w:t>Essays</w:t>
      </w:r>
      <w:r w:rsidR="002A2044" w:rsidRPr="007E4856">
        <w:rPr>
          <w:i/>
          <w:iCs/>
        </w:rPr>
        <w:t xml:space="preserve"> </w:t>
      </w:r>
      <w:r w:rsidR="007223D2" w:rsidRPr="007E4856">
        <w:rPr>
          <w:i/>
          <w:iCs/>
        </w:rPr>
        <w:t>and</w:t>
      </w:r>
      <w:r w:rsidR="002A2044" w:rsidRPr="007E4856">
        <w:rPr>
          <w:i/>
          <w:iCs/>
        </w:rPr>
        <w:t xml:space="preserve"> </w:t>
      </w:r>
      <w:r w:rsidR="007223D2" w:rsidRPr="007E4856">
        <w:rPr>
          <w:i/>
          <w:iCs/>
        </w:rPr>
        <w:t>Photo</w:t>
      </w:r>
      <w:r w:rsidR="002A2044" w:rsidRPr="007E4856">
        <w:rPr>
          <w:i/>
          <w:iCs/>
        </w:rPr>
        <w:t xml:space="preserve"> </w:t>
      </w:r>
      <w:r w:rsidR="007223D2" w:rsidRPr="007E4856">
        <w:rPr>
          <w:i/>
          <w:iCs/>
        </w:rPr>
        <w:t>Works</w:t>
      </w:r>
      <w:r w:rsidR="002A2044" w:rsidRPr="007E4856">
        <w:rPr>
          <w:i/>
          <w:iCs/>
        </w:rPr>
        <w:t xml:space="preserve"> </w:t>
      </w:r>
      <w:r w:rsidR="007223D2" w:rsidRPr="007E4856">
        <w:rPr>
          <w:i/>
          <w:iCs/>
        </w:rPr>
        <w:t>1973</w:t>
      </w:r>
      <w:r w:rsidR="00D83BEB" w:rsidRPr="007E4856">
        <w:rPr>
          <w:i/>
          <w:iCs/>
        </w:rPr>
        <w:t>–</w:t>
      </w:r>
      <w:r w:rsidR="007223D2" w:rsidRPr="007E4856">
        <w:rPr>
          <w:i/>
          <w:iCs/>
        </w:rPr>
        <w:t>1983</w:t>
      </w:r>
      <w:r w:rsidR="002A2044" w:rsidRPr="007E4856">
        <w:t xml:space="preserve"> (Halifax: Press of the Nova Scotia College of Art and Design, 1984)</w:t>
      </w:r>
      <w:r w:rsidR="00FD0554" w:rsidRPr="007E4856">
        <w:t>;</w:t>
      </w:r>
      <w:r w:rsidR="002A2044" w:rsidRPr="007E4856">
        <w:t xml:space="preserve"> and Allan </w:t>
      </w:r>
      <w:proofErr w:type="spellStart"/>
      <w:r w:rsidR="002A2044" w:rsidRPr="007E4856">
        <w:t>Sekula</w:t>
      </w:r>
      <w:proofErr w:type="spellEnd"/>
      <w:r w:rsidR="002A2044" w:rsidRPr="007E4856">
        <w:t xml:space="preserve">, “Reading an </w:t>
      </w:r>
      <w:r w:rsidR="00C4215C" w:rsidRPr="007E4856">
        <w:t>A</w:t>
      </w:r>
      <w:r w:rsidR="002A2044" w:rsidRPr="007E4856">
        <w:t>rchive</w:t>
      </w:r>
      <w:r w:rsidR="00C4215C" w:rsidRPr="007E4856">
        <w:t xml:space="preserve">: </w:t>
      </w:r>
      <w:r w:rsidR="002A2044" w:rsidRPr="007E4856">
        <w:t xml:space="preserve">Photography between </w:t>
      </w:r>
      <w:proofErr w:type="spellStart"/>
      <w:r w:rsidR="00C4215C" w:rsidRPr="007E4856">
        <w:t>L</w:t>
      </w:r>
      <w:r w:rsidR="002A2044" w:rsidRPr="007E4856">
        <w:t>abour</w:t>
      </w:r>
      <w:proofErr w:type="spellEnd"/>
      <w:r w:rsidR="002A2044" w:rsidRPr="007E4856">
        <w:t xml:space="preserve"> and </w:t>
      </w:r>
      <w:r w:rsidR="00C4215C" w:rsidRPr="007E4856">
        <w:t>C</w:t>
      </w:r>
      <w:r w:rsidR="002A2044" w:rsidRPr="007E4856">
        <w:t>apital</w:t>
      </w:r>
      <w:r w:rsidR="002F22C5" w:rsidRPr="007E4856">
        <w:t>,</w:t>
      </w:r>
      <w:r w:rsidR="002A2044" w:rsidRPr="007E4856">
        <w:t xml:space="preserve">” </w:t>
      </w:r>
      <w:r w:rsidR="002F22C5" w:rsidRPr="007E4856">
        <w:t>in</w:t>
      </w:r>
      <w:r w:rsidR="009668DD" w:rsidRPr="007E4856">
        <w:t xml:space="preserve"> </w:t>
      </w:r>
      <w:r w:rsidR="007223D2" w:rsidRPr="007E4856">
        <w:rPr>
          <w:i/>
          <w:iCs/>
        </w:rPr>
        <w:t>The</w:t>
      </w:r>
      <w:r w:rsidR="002A2044" w:rsidRPr="007E4856">
        <w:rPr>
          <w:i/>
          <w:iCs/>
        </w:rPr>
        <w:t xml:space="preserve"> </w:t>
      </w:r>
      <w:r w:rsidR="007223D2" w:rsidRPr="007E4856">
        <w:rPr>
          <w:i/>
          <w:iCs/>
        </w:rPr>
        <w:t>Photography</w:t>
      </w:r>
      <w:r w:rsidR="002A2044" w:rsidRPr="007E4856">
        <w:rPr>
          <w:i/>
          <w:iCs/>
        </w:rPr>
        <w:t xml:space="preserve"> </w:t>
      </w:r>
      <w:r w:rsidR="007223D2" w:rsidRPr="007E4856">
        <w:rPr>
          <w:i/>
          <w:iCs/>
        </w:rPr>
        <w:t>Reader,</w:t>
      </w:r>
      <w:r w:rsidR="006F4382" w:rsidRPr="007E4856">
        <w:rPr>
          <w:i/>
          <w:iCs/>
        </w:rPr>
        <w:t xml:space="preserve"> </w:t>
      </w:r>
      <w:r w:rsidR="006F4382" w:rsidRPr="007E4856">
        <w:t>ed. Liz Wells (London: Routledge, 2003)</w:t>
      </w:r>
      <w:r w:rsidR="00295AA9" w:rsidRPr="007E4856">
        <w:t xml:space="preserve">, </w:t>
      </w:r>
      <w:r w:rsidR="00CB0A7C" w:rsidRPr="007E4856">
        <w:t>443</w:t>
      </w:r>
      <w:r w:rsidR="00D93D3A" w:rsidRPr="007E4856">
        <w:t>–</w:t>
      </w:r>
      <w:r w:rsidR="00CB0A7C" w:rsidRPr="007E4856">
        <w:t>52.</w:t>
      </w:r>
    </w:p>
  </w:endnote>
  <w:endnote w:id="7">
    <w:p w14:paraId="397A3FF7" w14:textId="28FCE18B" w:rsidR="00F54241" w:rsidRPr="00CF7C09" w:rsidRDefault="00F54241" w:rsidP="00EB2BD1">
      <w:pPr>
        <w:pStyle w:val="AA-SL-EndnoteIndent"/>
        <w:rPr>
          <w:color w:val="00B050"/>
          <w:highlight w:val="yellow"/>
        </w:rPr>
      </w:pPr>
      <w:r w:rsidRPr="00172ECA">
        <w:endnoteRef/>
      </w:r>
      <w:r w:rsidR="00810CA6" w:rsidRPr="00172ECA">
        <w:t>.</w:t>
      </w:r>
      <w:r w:rsidRPr="00172ECA">
        <w:t xml:space="preserve"> Deborah</w:t>
      </w:r>
      <w:r w:rsidRPr="007E4856">
        <w:t xml:space="preserve"> Poole, </w:t>
      </w:r>
      <w:r w:rsidR="00863B67" w:rsidRPr="007E4856">
        <w:rPr>
          <w:i/>
          <w:iCs/>
        </w:rPr>
        <w:t>Vision, Race, and Modernity: A Visual Economy of the Andean Image World</w:t>
      </w:r>
      <w:r w:rsidR="00863B67" w:rsidRPr="007E4856" w:rsidDel="00863B67">
        <w:rPr>
          <w:i/>
          <w:iCs/>
        </w:rPr>
        <w:t xml:space="preserve"> </w:t>
      </w:r>
      <w:r w:rsidRPr="007E4856">
        <w:t>(</w:t>
      </w:r>
      <w:r w:rsidR="00D07B33" w:rsidRPr="007E4856">
        <w:t xml:space="preserve"> Princeton</w:t>
      </w:r>
      <w:r w:rsidRPr="007E4856">
        <w:t xml:space="preserve">: </w:t>
      </w:r>
      <w:r w:rsidR="00D07B33" w:rsidRPr="007E4856">
        <w:t>Princeton University Press</w:t>
      </w:r>
      <w:r w:rsidRPr="007E4856">
        <w:t xml:space="preserve">, </w:t>
      </w:r>
      <w:r w:rsidR="00D07B33" w:rsidRPr="00CF7C09">
        <w:t>1997</w:t>
      </w:r>
      <w:r w:rsidRPr="00CF7C09">
        <w:t>)</w:t>
      </w:r>
      <w:r w:rsidR="00D07B33" w:rsidRPr="00CF7C09">
        <w:t>, 8</w:t>
      </w:r>
      <w:r w:rsidRPr="00CF7C09">
        <w:t>.</w:t>
      </w:r>
    </w:p>
  </w:endnote>
  <w:endnote w:id="8">
    <w:p w14:paraId="58CE8366" w14:textId="7D667C6B" w:rsidR="00C97B1F" w:rsidRPr="007E4856" w:rsidRDefault="00C97B1F" w:rsidP="00CF7C09">
      <w:pPr>
        <w:pStyle w:val="AA-SL-EndnoteIndent"/>
      </w:pPr>
      <w:r w:rsidRPr="00CF7C09">
        <w:endnoteRef/>
      </w:r>
      <w:r w:rsidR="00810CA6" w:rsidRPr="00CF7C09">
        <w:t>.</w:t>
      </w:r>
      <w:r w:rsidR="004E3B41" w:rsidRPr="00CF7C09">
        <w:t xml:space="preserve"> </w:t>
      </w:r>
      <w:r w:rsidR="00F85D1E" w:rsidRPr="00CF7C09">
        <w:t>This</w:t>
      </w:r>
      <w:r w:rsidR="00F85D1E" w:rsidRPr="007E4856">
        <w:t xml:space="preserve"> album has been digitized and is available </w:t>
      </w:r>
      <w:r w:rsidR="003E59C8" w:rsidRPr="007E4856">
        <w:t>to view online</w:t>
      </w:r>
      <w:r w:rsidR="00F85D1E" w:rsidRPr="007E4856">
        <w:t xml:space="preserve"> at the </w:t>
      </w:r>
      <w:proofErr w:type="spellStart"/>
      <w:r w:rsidR="00D07775" w:rsidRPr="007E4856">
        <w:t>Biblioteca</w:t>
      </w:r>
      <w:proofErr w:type="spellEnd"/>
      <w:r w:rsidR="00D07775" w:rsidRPr="007E4856">
        <w:t xml:space="preserve"> Digital Luso-</w:t>
      </w:r>
      <w:proofErr w:type="spellStart"/>
      <w:r w:rsidR="00D07775" w:rsidRPr="007E4856">
        <w:t>Brasileira</w:t>
      </w:r>
      <w:proofErr w:type="spellEnd"/>
      <w:r w:rsidR="00A67067" w:rsidRPr="007E4856">
        <w:t>,</w:t>
      </w:r>
      <w:r w:rsidR="003E59C8" w:rsidRPr="007E4856">
        <w:t xml:space="preserve"> https://bdlb.bn.gov.br/acervo/handle/20.500.12156.3/46289</w:t>
      </w:r>
      <w:r w:rsidR="00D07775" w:rsidRPr="007E4856">
        <w:t xml:space="preserve">. </w:t>
      </w:r>
      <w:r w:rsidR="00F85D1E" w:rsidRPr="007E4856">
        <w:t xml:space="preserve">It </w:t>
      </w:r>
      <w:r w:rsidR="00E31017" w:rsidRPr="007E4856">
        <w:t>contains</w:t>
      </w:r>
      <w:r w:rsidR="00F85D1E" w:rsidRPr="007E4856">
        <w:t xml:space="preserve"> ninety-four images of Brazil, with photographs by Marc </w:t>
      </w:r>
      <w:proofErr w:type="spellStart"/>
      <w:r w:rsidR="00F85D1E" w:rsidRPr="007E4856">
        <w:t>Ferrez</w:t>
      </w:r>
      <w:proofErr w:type="spellEnd"/>
      <w:r w:rsidR="00F85D1E" w:rsidRPr="007E4856">
        <w:t>, Lindemann</w:t>
      </w:r>
      <w:r w:rsidR="003E59C8" w:rsidRPr="007E4856">
        <w:t>,</w:t>
      </w:r>
      <w:r w:rsidR="00F85D1E" w:rsidRPr="007E4856">
        <w:t xml:space="preserve"> and Joaquim </w:t>
      </w:r>
      <w:proofErr w:type="spellStart"/>
      <w:r w:rsidR="00F85D1E" w:rsidRPr="007E4856">
        <w:t>Insley</w:t>
      </w:r>
      <w:proofErr w:type="spellEnd"/>
      <w:r w:rsidR="00F85D1E" w:rsidRPr="007E4856">
        <w:t xml:space="preserve"> Pacheco, among others</w:t>
      </w:r>
      <w:r w:rsidR="004E3B41" w:rsidRPr="007E4856">
        <w:t xml:space="preserve">, </w:t>
      </w:r>
      <w:r w:rsidR="00F85D1E" w:rsidRPr="007E4856">
        <w:t>as well as lithographic drawings based on photos</w:t>
      </w:r>
      <w:r w:rsidR="004E3B41" w:rsidRPr="007E4856">
        <w:t xml:space="preserve">. </w:t>
      </w:r>
      <w:r w:rsidR="00F85D1E" w:rsidRPr="007E4856">
        <w:t xml:space="preserve">According to </w:t>
      </w:r>
      <w:proofErr w:type="spellStart"/>
      <w:r w:rsidR="004E3B41" w:rsidRPr="007E4856">
        <w:t>Kossoy</w:t>
      </w:r>
      <w:proofErr w:type="spellEnd"/>
      <w:r w:rsidR="00F85D1E" w:rsidRPr="007E4856">
        <w:t>,</w:t>
      </w:r>
      <w:r w:rsidR="004E3B41" w:rsidRPr="007E4856">
        <w:t xml:space="preserve"> </w:t>
      </w:r>
      <w:r w:rsidR="00F85D1E" w:rsidRPr="007E4856">
        <w:t xml:space="preserve">it can be considered the final piece of </w:t>
      </w:r>
      <w:r w:rsidR="003E59C8" w:rsidRPr="007E4856">
        <w:t>publicity for</w:t>
      </w:r>
      <w:r w:rsidR="00F85D1E" w:rsidRPr="007E4856">
        <w:t xml:space="preserve"> Brazil produced by the imperial government as it </w:t>
      </w:r>
      <w:proofErr w:type="gramStart"/>
      <w:r w:rsidR="005F403B" w:rsidRPr="007E4856">
        <w:t>entered</w:t>
      </w:r>
      <w:r w:rsidR="00F85D1E" w:rsidRPr="007E4856">
        <w:t xml:space="preserve"> into</w:t>
      </w:r>
      <w:proofErr w:type="gramEnd"/>
      <w:r w:rsidR="00F85D1E" w:rsidRPr="007E4856">
        <w:t xml:space="preserve"> decline, </w:t>
      </w:r>
      <w:r w:rsidR="00CA248B" w:rsidRPr="007E4856">
        <w:t>given that</w:t>
      </w:r>
      <w:r w:rsidR="00F85D1E" w:rsidRPr="007E4856">
        <w:t xml:space="preserve"> </w:t>
      </w:r>
      <w:r w:rsidR="00A67067" w:rsidRPr="007E4856">
        <w:t xml:space="preserve">the album </w:t>
      </w:r>
      <w:r w:rsidR="00F85D1E" w:rsidRPr="007E4856">
        <w:t>was published less than a year before the Proclamation of the Republic of Brazil</w:t>
      </w:r>
      <w:r w:rsidR="004E3B41" w:rsidRPr="007E4856">
        <w:t xml:space="preserve">. </w:t>
      </w:r>
      <w:r w:rsidR="00F85D1E" w:rsidRPr="007E4856">
        <w:t xml:space="preserve">For more details on the photographs included in </w:t>
      </w:r>
      <w:proofErr w:type="spellStart"/>
      <w:r w:rsidR="007223D2" w:rsidRPr="007E4856">
        <w:rPr>
          <w:i/>
          <w:iCs/>
        </w:rPr>
        <w:t>Álbum</w:t>
      </w:r>
      <w:proofErr w:type="spellEnd"/>
      <w:r w:rsidR="004E3B41" w:rsidRPr="007E4856">
        <w:rPr>
          <w:i/>
          <w:iCs/>
        </w:rPr>
        <w:t xml:space="preserve"> </w:t>
      </w:r>
      <w:r w:rsidR="007223D2" w:rsidRPr="007E4856">
        <w:rPr>
          <w:i/>
          <w:iCs/>
        </w:rPr>
        <w:t>de</w:t>
      </w:r>
      <w:r w:rsidR="004E3B41" w:rsidRPr="007E4856">
        <w:rPr>
          <w:i/>
          <w:iCs/>
        </w:rPr>
        <w:t xml:space="preserve"> </w:t>
      </w:r>
      <w:proofErr w:type="spellStart"/>
      <w:r w:rsidR="007223D2" w:rsidRPr="007E4856">
        <w:rPr>
          <w:i/>
          <w:iCs/>
        </w:rPr>
        <w:t>vues</w:t>
      </w:r>
      <w:proofErr w:type="spellEnd"/>
      <w:r w:rsidR="004E3B41" w:rsidRPr="007E4856">
        <w:rPr>
          <w:i/>
          <w:iCs/>
        </w:rPr>
        <w:t xml:space="preserve"> </w:t>
      </w:r>
      <w:r w:rsidR="007223D2" w:rsidRPr="007E4856">
        <w:rPr>
          <w:i/>
          <w:iCs/>
        </w:rPr>
        <w:t>du</w:t>
      </w:r>
      <w:r w:rsidR="004E3B41" w:rsidRPr="007E4856">
        <w:rPr>
          <w:i/>
          <w:iCs/>
        </w:rPr>
        <w:t xml:space="preserve"> </w:t>
      </w:r>
      <w:proofErr w:type="spellStart"/>
      <w:r w:rsidR="007223D2" w:rsidRPr="007E4856">
        <w:rPr>
          <w:i/>
          <w:iCs/>
        </w:rPr>
        <w:t>Brésil</w:t>
      </w:r>
      <w:proofErr w:type="spellEnd"/>
      <w:r w:rsidR="007223D2" w:rsidRPr="007E4856">
        <w:rPr>
          <w:i/>
          <w:iCs/>
        </w:rPr>
        <w:t>,</w:t>
      </w:r>
      <w:r w:rsidR="00F85D1E" w:rsidRPr="007E4856">
        <w:t xml:space="preserve"> see</w:t>
      </w:r>
      <w:r w:rsidR="004E3B41" w:rsidRPr="007E4856">
        <w:t xml:space="preserve"> Boris </w:t>
      </w:r>
      <w:proofErr w:type="spellStart"/>
      <w:r w:rsidR="004E3B41" w:rsidRPr="007E4856">
        <w:t>Kossoy</w:t>
      </w:r>
      <w:proofErr w:type="spellEnd"/>
      <w:r w:rsidR="004E3B41" w:rsidRPr="007E4856">
        <w:t>,</w:t>
      </w:r>
      <w:r w:rsidR="00C418DE" w:rsidRPr="007E4856">
        <w:t xml:space="preserve"> “A </w:t>
      </w:r>
      <w:proofErr w:type="spellStart"/>
      <w:r w:rsidR="00C418DE" w:rsidRPr="007E4856">
        <w:t>Construção</w:t>
      </w:r>
      <w:proofErr w:type="spellEnd"/>
      <w:r w:rsidR="00C418DE" w:rsidRPr="007E4856">
        <w:t xml:space="preserve"> do Nacional </w:t>
      </w:r>
      <w:proofErr w:type="spellStart"/>
      <w:r w:rsidR="00C418DE" w:rsidRPr="007E4856">
        <w:t>na</w:t>
      </w:r>
      <w:proofErr w:type="spellEnd"/>
      <w:r w:rsidR="00C418DE" w:rsidRPr="007E4856">
        <w:t xml:space="preserve"> </w:t>
      </w:r>
      <w:proofErr w:type="spellStart"/>
      <w:r w:rsidR="00C418DE" w:rsidRPr="007E4856">
        <w:t>Fotografia</w:t>
      </w:r>
      <w:proofErr w:type="spellEnd"/>
      <w:r w:rsidR="00C418DE" w:rsidRPr="007E4856">
        <w:t xml:space="preserve"> </w:t>
      </w:r>
      <w:proofErr w:type="spellStart"/>
      <w:r w:rsidR="00C418DE" w:rsidRPr="007E4856">
        <w:t>Brasileira</w:t>
      </w:r>
      <w:proofErr w:type="spellEnd"/>
      <w:r w:rsidR="00C418DE" w:rsidRPr="007E4856">
        <w:t xml:space="preserve">: O </w:t>
      </w:r>
      <w:proofErr w:type="spellStart"/>
      <w:r w:rsidR="00C418DE" w:rsidRPr="007E4856">
        <w:t>Espelho</w:t>
      </w:r>
      <w:proofErr w:type="spellEnd"/>
      <w:r w:rsidR="00C418DE" w:rsidRPr="007E4856">
        <w:t xml:space="preserve"> </w:t>
      </w:r>
      <w:proofErr w:type="spellStart"/>
      <w:r w:rsidR="00C418DE" w:rsidRPr="007E4856">
        <w:t>Europeu</w:t>
      </w:r>
      <w:proofErr w:type="spellEnd"/>
      <w:r w:rsidR="003D7FA7" w:rsidRPr="007E4856">
        <w:t>,</w:t>
      </w:r>
      <w:r w:rsidR="00C418DE" w:rsidRPr="007E4856">
        <w:t>” in</w:t>
      </w:r>
      <w:r w:rsidR="004E3B41" w:rsidRPr="007E4856">
        <w:t xml:space="preserve"> </w:t>
      </w:r>
      <w:proofErr w:type="spellStart"/>
      <w:r w:rsidR="007E462B" w:rsidRPr="007E4856">
        <w:rPr>
          <w:i/>
          <w:iCs/>
        </w:rPr>
        <w:t>Realidades</w:t>
      </w:r>
      <w:proofErr w:type="spellEnd"/>
      <w:r w:rsidR="007E462B" w:rsidRPr="007E4856">
        <w:rPr>
          <w:i/>
          <w:iCs/>
        </w:rPr>
        <w:t xml:space="preserve"> e </w:t>
      </w:r>
      <w:proofErr w:type="spellStart"/>
      <w:r w:rsidR="007E462B" w:rsidRPr="007E4856">
        <w:rPr>
          <w:i/>
          <w:iCs/>
        </w:rPr>
        <w:t>ficções</w:t>
      </w:r>
      <w:proofErr w:type="spellEnd"/>
      <w:r w:rsidR="007E462B" w:rsidRPr="007E4856">
        <w:rPr>
          <w:i/>
          <w:iCs/>
        </w:rPr>
        <w:t xml:space="preserve"> </w:t>
      </w:r>
      <w:proofErr w:type="spellStart"/>
      <w:r w:rsidR="007E462B" w:rsidRPr="007E4856">
        <w:rPr>
          <w:i/>
          <w:iCs/>
        </w:rPr>
        <w:t>na</w:t>
      </w:r>
      <w:proofErr w:type="spellEnd"/>
      <w:r w:rsidR="007E462B" w:rsidRPr="007E4856">
        <w:rPr>
          <w:i/>
          <w:iCs/>
        </w:rPr>
        <w:t xml:space="preserve"> </w:t>
      </w:r>
      <w:proofErr w:type="spellStart"/>
      <w:r w:rsidR="007E462B" w:rsidRPr="007E4856">
        <w:rPr>
          <w:i/>
          <w:iCs/>
        </w:rPr>
        <w:t>trama</w:t>
      </w:r>
      <w:proofErr w:type="spellEnd"/>
      <w:r w:rsidR="007E462B" w:rsidRPr="007E4856">
        <w:rPr>
          <w:i/>
          <w:iCs/>
        </w:rPr>
        <w:t xml:space="preserve"> </w:t>
      </w:r>
      <w:proofErr w:type="spellStart"/>
      <w:r w:rsidR="007E462B" w:rsidRPr="007E4856">
        <w:rPr>
          <w:i/>
          <w:iCs/>
        </w:rPr>
        <w:t>fotográfica</w:t>
      </w:r>
      <w:proofErr w:type="spellEnd"/>
      <w:r w:rsidR="007E462B" w:rsidRPr="007E4856" w:rsidDel="007E462B">
        <w:rPr>
          <w:i/>
          <w:iCs/>
        </w:rPr>
        <w:t xml:space="preserve"> </w:t>
      </w:r>
      <w:r w:rsidR="004E3B41" w:rsidRPr="007E4856">
        <w:t>(</w:t>
      </w:r>
      <w:r w:rsidR="00C418DE" w:rsidRPr="007E4856">
        <w:t>São Paulo</w:t>
      </w:r>
      <w:r w:rsidR="004E3B41" w:rsidRPr="007E4856">
        <w:t xml:space="preserve">: </w:t>
      </w:r>
      <w:proofErr w:type="spellStart"/>
      <w:r w:rsidR="00C418DE" w:rsidRPr="007E4856">
        <w:t>Ateliê</w:t>
      </w:r>
      <w:proofErr w:type="spellEnd"/>
      <w:r w:rsidR="00C418DE" w:rsidRPr="007E4856">
        <w:t xml:space="preserve"> Editorial</w:t>
      </w:r>
      <w:r w:rsidR="004E3B41" w:rsidRPr="007E4856">
        <w:t>, 20</w:t>
      </w:r>
      <w:r w:rsidR="00C418DE" w:rsidRPr="007E4856">
        <w:t>00</w:t>
      </w:r>
      <w:r w:rsidR="004E3B41" w:rsidRPr="007E4856">
        <w:t xml:space="preserve">), </w:t>
      </w:r>
      <w:r w:rsidR="00C418DE" w:rsidRPr="007E4856">
        <w:t>73</w:t>
      </w:r>
      <w:r w:rsidR="009801C8" w:rsidRPr="007E4856">
        <w:t>–</w:t>
      </w:r>
      <w:r w:rsidR="00C418DE" w:rsidRPr="007E4856">
        <w:t>126</w:t>
      </w:r>
      <w:r w:rsidR="00E43765" w:rsidRPr="007E4856">
        <w:t>.</w:t>
      </w:r>
    </w:p>
  </w:endnote>
  <w:endnote w:id="9">
    <w:p w14:paraId="2A517253" w14:textId="201E820F" w:rsidR="00C97B1F" w:rsidRPr="007E4856" w:rsidRDefault="00C97B1F" w:rsidP="00EB2BD1">
      <w:pPr>
        <w:pStyle w:val="AA-SL-EndnoteIndent"/>
      </w:pPr>
      <w:r w:rsidRPr="00CF7C09">
        <w:endnoteRef/>
      </w:r>
      <w:r w:rsidR="00810CA6" w:rsidRPr="00CF7C09">
        <w:t>.</w:t>
      </w:r>
      <w:r w:rsidRPr="00CF7C09">
        <w:t xml:space="preserve"> </w:t>
      </w:r>
      <w:r w:rsidR="006F44F1" w:rsidRPr="00CF7C09">
        <w:t>For more</w:t>
      </w:r>
      <w:r w:rsidR="006F44F1" w:rsidRPr="007E4856">
        <w:t xml:space="preserve"> </w:t>
      </w:r>
      <w:r w:rsidR="00F85D1E" w:rsidRPr="007E4856">
        <w:t xml:space="preserve">information </w:t>
      </w:r>
      <w:r w:rsidR="006F44F1" w:rsidRPr="007E4856">
        <w:t>on Brazil’s participation in this event and the extensive use of photographs, see</w:t>
      </w:r>
      <w:r w:rsidRPr="007E4856">
        <w:t xml:space="preserve"> </w:t>
      </w:r>
      <w:r w:rsidR="00A54E91" w:rsidRPr="007E4856">
        <w:t xml:space="preserve">Maria Inez </w:t>
      </w:r>
      <w:proofErr w:type="spellStart"/>
      <w:r w:rsidR="00A54E91" w:rsidRPr="007E4856">
        <w:t>Turazzi</w:t>
      </w:r>
      <w:proofErr w:type="spellEnd"/>
      <w:r w:rsidR="00A54E91" w:rsidRPr="007E4856">
        <w:t xml:space="preserve">, </w:t>
      </w:r>
      <w:r w:rsidR="007223D2" w:rsidRPr="007E4856">
        <w:rPr>
          <w:i/>
          <w:iCs/>
        </w:rPr>
        <w:t>Poses</w:t>
      </w:r>
      <w:r w:rsidR="00A54E91" w:rsidRPr="007E4856">
        <w:rPr>
          <w:i/>
          <w:iCs/>
        </w:rPr>
        <w:t xml:space="preserve"> </w:t>
      </w:r>
      <w:r w:rsidR="007223D2" w:rsidRPr="007E4856">
        <w:rPr>
          <w:i/>
          <w:iCs/>
        </w:rPr>
        <w:t>e</w:t>
      </w:r>
      <w:r w:rsidR="00A54E91" w:rsidRPr="007E4856">
        <w:rPr>
          <w:i/>
          <w:iCs/>
        </w:rPr>
        <w:t xml:space="preserve"> </w:t>
      </w:r>
      <w:proofErr w:type="spellStart"/>
      <w:r w:rsidR="007223D2" w:rsidRPr="007E4856">
        <w:rPr>
          <w:i/>
          <w:iCs/>
        </w:rPr>
        <w:t>trejeitos</w:t>
      </w:r>
      <w:proofErr w:type="spellEnd"/>
      <w:r w:rsidR="007223D2" w:rsidRPr="007E4856">
        <w:rPr>
          <w:i/>
          <w:iCs/>
        </w:rPr>
        <w:t>:</w:t>
      </w:r>
      <w:r w:rsidR="00A54E91" w:rsidRPr="007E4856">
        <w:rPr>
          <w:i/>
          <w:iCs/>
        </w:rPr>
        <w:t xml:space="preserve"> </w:t>
      </w:r>
      <w:r w:rsidR="00E63F19" w:rsidRPr="007E4856">
        <w:rPr>
          <w:i/>
          <w:iCs/>
        </w:rPr>
        <w:t>A</w:t>
      </w:r>
      <w:r w:rsidR="00A54E91" w:rsidRPr="007E4856">
        <w:rPr>
          <w:i/>
          <w:iCs/>
        </w:rPr>
        <w:t xml:space="preserve"> </w:t>
      </w:r>
      <w:proofErr w:type="spellStart"/>
      <w:r w:rsidR="007223D2" w:rsidRPr="007E4856">
        <w:rPr>
          <w:i/>
          <w:iCs/>
        </w:rPr>
        <w:t>fotografia</w:t>
      </w:r>
      <w:proofErr w:type="spellEnd"/>
      <w:r w:rsidR="00A54E91" w:rsidRPr="007E4856">
        <w:rPr>
          <w:i/>
          <w:iCs/>
        </w:rPr>
        <w:t xml:space="preserve"> </w:t>
      </w:r>
      <w:r w:rsidR="007223D2" w:rsidRPr="007E4856">
        <w:rPr>
          <w:i/>
          <w:iCs/>
        </w:rPr>
        <w:t>e</w:t>
      </w:r>
      <w:r w:rsidR="00A54E91" w:rsidRPr="007E4856">
        <w:rPr>
          <w:i/>
          <w:iCs/>
        </w:rPr>
        <w:t xml:space="preserve"> </w:t>
      </w:r>
      <w:r w:rsidR="007223D2" w:rsidRPr="007E4856">
        <w:rPr>
          <w:i/>
          <w:iCs/>
        </w:rPr>
        <w:t>as</w:t>
      </w:r>
      <w:r w:rsidR="00A54E91" w:rsidRPr="007E4856">
        <w:rPr>
          <w:i/>
          <w:iCs/>
        </w:rPr>
        <w:t xml:space="preserve"> </w:t>
      </w:r>
      <w:proofErr w:type="spellStart"/>
      <w:r w:rsidR="007223D2" w:rsidRPr="007E4856">
        <w:rPr>
          <w:i/>
          <w:iCs/>
        </w:rPr>
        <w:t>exposições</w:t>
      </w:r>
      <w:proofErr w:type="spellEnd"/>
      <w:r w:rsidR="00A54E91" w:rsidRPr="007E4856">
        <w:rPr>
          <w:i/>
          <w:iCs/>
        </w:rPr>
        <w:t xml:space="preserve"> </w:t>
      </w:r>
      <w:proofErr w:type="spellStart"/>
      <w:r w:rsidR="007223D2" w:rsidRPr="007E4856">
        <w:rPr>
          <w:i/>
          <w:iCs/>
        </w:rPr>
        <w:t>na</w:t>
      </w:r>
      <w:proofErr w:type="spellEnd"/>
      <w:r w:rsidR="00A54E91" w:rsidRPr="007E4856">
        <w:rPr>
          <w:i/>
          <w:iCs/>
        </w:rPr>
        <w:t xml:space="preserve"> </w:t>
      </w:r>
      <w:r w:rsidR="007223D2" w:rsidRPr="007E4856">
        <w:rPr>
          <w:i/>
          <w:iCs/>
        </w:rPr>
        <w:t>era</w:t>
      </w:r>
      <w:r w:rsidR="00A54E91" w:rsidRPr="007E4856">
        <w:rPr>
          <w:i/>
          <w:iCs/>
        </w:rPr>
        <w:t xml:space="preserve"> </w:t>
      </w:r>
      <w:r w:rsidR="007223D2" w:rsidRPr="007E4856">
        <w:rPr>
          <w:i/>
          <w:iCs/>
        </w:rPr>
        <w:t>do</w:t>
      </w:r>
      <w:r w:rsidR="00A54E91" w:rsidRPr="007E4856">
        <w:rPr>
          <w:i/>
          <w:iCs/>
        </w:rPr>
        <w:t xml:space="preserve"> </w:t>
      </w:r>
      <w:proofErr w:type="spellStart"/>
      <w:r w:rsidR="007223D2" w:rsidRPr="007E4856">
        <w:rPr>
          <w:i/>
          <w:iCs/>
        </w:rPr>
        <w:t>espetáculo</w:t>
      </w:r>
      <w:proofErr w:type="spellEnd"/>
      <w:r w:rsidR="007223D2" w:rsidRPr="007E4856">
        <w:rPr>
          <w:i/>
          <w:iCs/>
        </w:rPr>
        <w:t>:</w:t>
      </w:r>
      <w:r w:rsidR="00A54E91" w:rsidRPr="007E4856">
        <w:rPr>
          <w:i/>
          <w:iCs/>
        </w:rPr>
        <w:t xml:space="preserve"> </w:t>
      </w:r>
      <w:r w:rsidR="007223D2" w:rsidRPr="007E4856">
        <w:rPr>
          <w:i/>
          <w:iCs/>
        </w:rPr>
        <w:t>1839</w:t>
      </w:r>
      <w:r w:rsidR="00A54E91" w:rsidRPr="007E4856">
        <w:rPr>
          <w:i/>
          <w:iCs/>
        </w:rPr>
        <w:t>/</w:t>
      </w:r>
      <w:r w:rsidR="007223D2" w:rsidRPr="007E4856">
        <w:rPr>
          <w:i/>
          <w:iCs/>
        </w:rPr>
        <w:t>1889</w:t>
      </w:r>
      <w:r w:rsidR="00A54E91" w:rsidRPr="007E4856">
        <w:t xml:space="preserve"> (Rio de Janeiro: </w:t>
      </w:r>
      <w:proofErr w:type="spellStart"/>
      <w:r w:rsidR="00A54E91" w:rsidRPr="007E4856">
        <w:t>Funarte</w:t>
      </w:r>
      <w:proofErr w:type="spellEnd"/>
      <w:r w:rsidR="00A54E91" w:rsidRPr="007E4856">
        <w:t>, 1995).</w:t>
      </w:r>
    </w:p>
  </w:endnote>
  <w:endnote w:id="10">
    <w:p w14:paraId="57DAF4FF" w14:textId="33FFD408" w:rsidR="0051753C" w:rsidRPr="007E4856" w:rsidRDefault="0051753C" w:rsidP="0051753C">
      <w:pPr>
        <w:pStyle w:val="AA-SL-EndnoteIndent"/>
      </w:pPr>
      <w:r w:rsidRPr="00CF7C09">
        <w:endnoteRef/>
      </w:r>
      <w:r w:rsidR="00810CA6" w:rsidRPr="00CF7C09">
        <w:t>.</w:t>
      </w:r>
      <w:r w:rsidRPr="00CF7C09">
        <w:t xml:space="preserve"> On</w:t>
      </w:r>
      <w:r w:rsidRPr="007E4856">
        <w:t xml:space="preserve"> the lack of concern for the preservation of photography in Brazil among photographers, as well as the indifference </w:t>
      </w:r>
      <w:r w:rsidR="001C3354" w:rsidRPr="007E4856">
        <w:t xml:space="preserve">of disciplines such as </w:t>
      </w:r>
      <w:r w:rsidR="003D7FA7" w:rsidRPr="007E4856">
        <w:t>h</w:t>
      </w:r>
      <w:r w:rsidR="001C3354" w:rsidRPr="007E4856">
        <w:t xml:space="preserve">istory and </w:t>
      </w:r>
      <w:r w:rsidR="00A66A24" w:rsidRPr="007E4856">
        <w:t xml:space="preserve">other </w:t>
      </w:r>
      <w:r w:rsidR="003D7FA7" w:rsidRPr="007E4856">
        <w:t>s</w:t>
      </w:r>
      <w:r w:rsidR="001C3354" w:rsidRPr="007E4856">
        <w:t xml:space="preserve">ocial </w:t>
      </w:r>
      <w:r w:rsidR="003D7FA7" w:rsidRPr="007E4856">
        <w:t>s</w:t>
      </w:r>
      <w:r w:rsidR="001C3354" w:rsidRPr="007E4856">
        <w:t>ciences to the study and preservation of historical photographs</w:t>
      </w:r>
      <w:r w:rsidRPr="007E4856">
        <w:t xml:space="preserve">, see </w:t>
      </w:r>
      <w:proofErr w:type="spellStart"/>
      <w:r w:rsidRPr="007E4856">
        <w:t>Kossoy</w:t>
      </w:r>
      <w:proofErr w:type="spellEnd"/>
      <w:r w:rsidRPr="007E4856">
        <w:t xml:space="preserve">, </w:t>
      </w:r>
      <w:proofErr w:type="spellStart"/>
      <w:r w:rsidR="00C418DE" w:rsidRPr="007E4856">
        <w:rPr>
          <w:i/>
          <w:iCs/>
        </w:rPr>
        <w:t>Fotografia</w:t>
      </w:r>
      <w:proofErr w:type="spellEnd"/>
      <w:r w:rsidR="00C418DE" w:rsidRPr="007E4856">
        <w:rPr>
          <w:i/>
          <w:iCs/>
        </w:rPr>
        <w:t xml:space="preserve"> &amp; </w:t>
      </w:r>
      <w:proofErr w:type="spellStart"/>
      <w:r w:rsidR="00C418DE" w:rsidRPr="007E4856">
        <w:rPr>
          <w:i/>
          <w:iCs/>
        </w:rPr>
        <w:t>História</w:t>
      </w:r>
      <w:proofErr w:type="spellEnd"/>
      <w:r w:rsidR="00C418DE" w:rsidRPr="007E4856">
        <w:rPr>
          <w:i/>
          <w:iCs/>
        </w:rPr>
        <w:t xml:space="preserve"> </w:t>
      </w:r>
      <w:r w:rsidR="00C418DE" w:rsidRPr="007E4856">
        <w:t xml:space="preserve">(São Paulo: </w:t>
      </w:r>
      <w:proofErr w:type="spellStart"/>
      <w:r w:rsidR="00C418DE" w:rsidRPr="007E4856">
        <w:t>Ateliê</w:t>
      </w:r>
      <w:proofErr w:type="spellEnd"/>
      <w:r w:rsidR="00C418DE" w:rsidRPr="007E4856">
        <w:t xml:space="preserve"> Editorial, 1989)</w:t>
      </w:r>
      <w:r w:rsidRPr="007E4856">
        <w:t>. This applies to many countries in Latin America.</w:t>
      </w:r>
    </w:p>
  </w:endnote>
  <w:endnote w:id="11">
    <w:p w14:paraId="0790701D" w14:textId="112716FE" w:rsidR="00326436" w:rsidRPr="007E4856" w:rsidRDefault="00326436" w:rsidP="00EB2BD1">
      <w:pPr>
        <w:pStyle w:val="AA-SL-EndnoteIndent"/>
      </w:pPr>
      <w:r w:rsidRPr="00CF7C09">
        <w:endnoteRef/>
      </w:r>
      <w:r w:rsidR="00810CA6" w:rsidRPr="00CF7C09">
        <w:t>.</w:t>
      </w:r>
      <w:r w:rsidRPr="00CF7C09">
        <w:t xml:space="preserve"> </w:t>
      </w:r>
      <w:proofErr w:type="spellStart"/>
      <w:r w:rsidRPr="00CF7C09">
        <w:t>Kossoy</w:t>
      </w:r>
      <w:proofErr w:type="spellEnd"/>
      <w:r w:rsidRPr="00CF7C09">
        <w:t xml:space="preserve">, </w:t>
      </w:r>
      <w:r w:rsidR="003D7FA7" w:rsidRPr="00CF7C09">
        <w:t xml:space="preserve">“A </w:t>
      </w:r>
      <w:proofErr w:type="spellStart"/>
      <w:r w:rsidR="003D7FA7" w:rsidRPr="00CF7C09">
        <w:t>Construção</w:t>
      </w:r>
      <w:proofErr w:type="spellEnd"/>
      <w:r w:rsidR="003D7FA7" w:rsidRPr="00CF7C09">
        <w:t xml:space="preserve"> do Nacional </w:t>
      </w:r>
      <w:proofErr w:type="spellStart"/>
      <w:r w:rsidR="003D7FA7" w:rsidRPr="00CF7C09">
        <w:t>na</w:t>
      </w:r>
      <w:proofErr w:type="spellEnd"/>
      <w:r w:rsidR="003D7FA7" w:rsidRPr="00CF7C09">
        <w:t xml:space="preserve"> </w:t>
      </w:r>
      <w:proofErr w:type="spellStart"/>
      <w:r w:rsidR="003D7FA7" w:rsidRPr="00CF7C09">
        <w:t>Fotografia</w:t>
      </w:r>
      <w:proofErr w:type="spellEnd"/>
      <w:r w:rsidR="003D7FA7" w:rsidRPr="00CF7C09">
        <w:t xml:space="preserve"> </w:t>
      </w:r>
      <w:proofErr w:type="spellStart"/>
      <w:r w:rsidR="003D7FA7" w:rsidRPr="00CF7C09">
        <w:t>Brasileira</w:t>
      </w:r>
      <w:proofErr w:type="spellEnd"/>
      <w:r w:rsidR="007223D2" w:rsidRPr="00CF7C09">
        <w:t>,</w:t>
      </w:r>
      <w:r w:rsidR="003D7FA7" w:rsidRPr="00CF7C09">
        <w:t>”</w:t>
      </w:r>
      <w:r w:rsidRPr="00CF7C09">
        <w:t xml:space="preserve"> </w:t>
      </w:r>
      <w:r w:rsidR="00923CA7" w:rsidRPr="00CF7C09">
        <w:t>98</w:t>
      </w:r>
      <w:r w:rsidRPr="00CF7C09">
        <w:t>.</w:t>
      </w:r>
    </w:p>
  </w:endnote>
  <w:endnote w:id="12">
    <w:p w14:paraId="4B18AAD3" w14:textId="3896A740" w:rsidR="008533D4" w:rsidRPr="007E4856" w:rsidRDefault="008533D4" w:rsidP="00EB2BD1">
      <w:pPr>
        <w:pStyle w:val="AA-SL-EndnoteIndent"/>
      </w:pPr>
      <w:r w:rsidRPr="00562FFA">
        <w:endnoteRef/>
      </w:r>
      <w:r w:rsidR="00810CA6" w:rsidRPr="00562FFA">
        <w:t>.</w:t>
      </w:r>
      <w:r w:rsidR="008F5A54" w:rsidRPr="00562FFA">
        <w:t xml:space="preserve"> </w:t>
      </w:r>
      <w:r w:rsidR="00772334" w:rsidRPr="00562FFA">
        <w:t>This</w:t>
      </w:r>
      <w:r w:rsidR="00772334" w:rsidRPr="007E4856">
        <w:t xml:space="preserve"> panorama measures</w:t>
      </w:r>
      <w:r w:rsidR="001E653E" w:rsidRPr="007E4856">
        <w:t xml:space="preserve"> </w:t>
      </w:r>
      <w:r w:rsidR="00772334" w:rsidRPr="007E4856">
        <w:t xml:space="preserve">14.6 </w:t>
      </w:r>
      <w:r w:rsidR="004711C5" w:rsidRPr="007E4856">
        <w:t>by</w:t>
      </w:r>
      <w:r w:rsidR="00772334" w:rsidRPr="007E4856">
        <w:t xml:space="preserve"> 121.5 c</w:t>
      </w:r>
      <w:r w:rsidR="004711C5" w:rsidRPr="007E4856">
        <w:t>entimeters</w:t>
      </w:r>
      <w:r w:rsidR="00772334" w:rsidRPr="007E4856">
        <w:t xml:space="preserve">. It is reproduced in Pedro </w:t>
      </w:r>
      <w:r w:rsidR="00821F2E" w:rsidRPr="007E4856">
        <w:t xml:space="preserve">Karp Vasquez, </w:t>
      </w:r>
      <w:proofErr w:type="spellStart"/>
      <w:r w:rsidR="007223D2" w:rsidRPr="007E4856">
        <w:rPr>
          <w:i/>
          <w:iCs/>
        </w:rPr>
        <w:t>Fotógrafos</w:t>
      </w:r>
      <w:proofErr w:type="spellEnd"/>
      <w:r w:rsidR="00821F2E" w:rsidRPr="007E4856">
        <w:rPr>
          <w:i/>
          <w:iCs/>
        </w:rPr>
        <w:t xml:space="preserve"> </w:t>
      </w:r>
      <w:proofErr w:type="spellStart"/>
      <w:r w:rsidR="007223D2" w:rsidRPr="007E4856">
        <w:rPr>
          <w:i/>
          <w:iCs/>
        </w:rPr>
        <w:t>Alemães</w:t>
      </w:r>
      <w:proofErr w:type="spellEnd"/>
      <w:r w:rsidR="00821F2E" w:rsidRPr="007E4856">
        <w:rPr>
          <w:i/>
          <w:iCs/>
        </w:rPr>
        <w:t xml:space="preserve"> </w:t>
      </w:r>
      <w:r w:rsidR="007223D2" w:rsidRPr="007E4856">
        <w:rPr>
          <w:i/>
          <w:iCs/>
        </w:rPr>
        <w:t>no</w:t>
      </w:r>
      <w:r w:rsidR="00821F2E" w:rsidRPr="007E4856">
        <w:rPr>
          <w:i/>
          <w:iCs/>
        </w:rPr>
        <w:t xml:space="preserve"> </w:t>
      </w:r>
      <w:proofErr w:type="spellStart"/>
      <w:r w:rsidR="007223D2" w:rsidRPr="007E4856">
        <w:rPr>
          <w:i/>
          <w:iCs/>
        </w:rPr>
        <w:t>Brasil</w:t>
      </w:r>
      <w:proofErr w:type="spellEnd"/>
      <w:r w:rsidR="00821F2E" w:rsidRPr="007E4856">
        <w:rPr>
          <w:i/>
          <w:iCs/>
        </w:rPr>
        <w:t xml:space="preserve"> </w:t>
      </w:r>
      <w:r w:rsidR="007223D2" w:rsidRPr="007E4856">
        <w:rPr>
          <w:i/>
          <w:iCs/>
        </w:rPr>
        <w:t>do</w:t>
      </w:r>
      <w:r w:rsidR="00821F2E" w:rsidRPr="007E4856">
        <w:rPr>
          <w:i/>
          <w:iCs/>
        </w:rPr>
        <w:t xml:space="preserve"> </w:t>
      </w:r>
      <w:proofErr w:type="spellStart"/>
      <w:r w:rsidR="007223D2" w:rsidRPr="007E4856">
        <w:rPr>
          <w:i/>
          <w:iCs/>
        </w:rPr>
        <w:t>Século</w:t>
      </w:r>
      <w:proofErr w:type="spellEnd"/>
      <w:r w:rsidR="00821F2E" w:rsidRPr="007E4856">
        <w:rPr>
          <w:i/>
          <w:iCs/>
        </w:rPr>
        <w:t xml:space="preserve"> </w:t>
      </w:r>
      <w:r w:rsidR="007223D2" w:rsidRPr="007E4856">
        <w:rPr>
          <w:i/>
          <w:iCs/>
        </w:rPr>
        <w:t>XIX</w:t>
      </w:r>
      <w:r w:rsidR="00821F2E" w:rsidRPr="007E4856">
        <w:rPr>
          <w:i/>
          <w:iCs/>
        </w:rPr>
        <w:t xml:space="preserve"> </w:t>
      </w:r>
      <w:r w:rsidR="00821F2E" w:rsidRPr="007E4856">
        <w:t xml:space="preserve">(San Pablo: </w:t>
      </w:r>
      <w:proofErr w:type="spellStart"/>
      <w:r w:rsidR="00821F2E" w:rsidRPr="007E4856">
        <w:t>Metalivros</w:t>
      </w:r>
      <w:proofErr w:type="spellEnd"/>
      <w:r w:rsidR="00821F2E" w:rsidRPr="007E4856">
        <w:t>, 2000)</w:t>
      </w:r>
      <w:r w:rsidRPr="007E4856">
        <w:t xml:space="preserve">, </w:t>
      </w:r>
      <w:r w:rsidR="007223D2" w:rsidRPr="007E4856">
        <w:t>158</w:t>
      </w:r>
      <w:r w:rsidR="004711C5" w:rsidRPr="007E4856">
        <w:t>–</w:t>
      </w:r>
      <w:r w:rsidR="007223D2" w:rsidRPr="007E4856">
        <w:t>59</w:t>
      </w:r>
      <w:r w:rsidRPr="007E4856">
        <w:t>.</w:t>
      </w:r>
    </w:p>
  </w:endnote>
  <w:endnote w:id="13">
    <w:p w14:paraId="340BB39D" w14:textId="64E85B9F" w:rsidR="00922B73" w:rsidRPr="007E4856" w:rsidRDefault="00922B73" w:rsidP="00E23968">
      <w:pPr>
        <w:pStyle w:val="AA-SL-EndnoteIndent"/>
      </w:pPr>
      <w:r w:rsidRPr="00562FFA">
        <w:endnoteRef/>
      </w:r>
      <w:r w:rsidR="00810CA6" w:rsidRPr="00562FFA">
        <w:t>.</w:t>
      </w:r>
      <w:r w:rsidRPr="00562FFA">
        <w:t xml:space="preserve"> </w:t>
      </w:r>
      <w:r w:rsidR="00FD6DA8" w:rsidRPr="007E4856">
        <w:t>One of them has large dimensions, was captured</w:t>
      </w:r>
      <w:r w:rsidR="00801395" w:rsidRPr="007E4856">
        <w:t xml:space="preserve"> by </w:t>
      </w:r>
      <w:proofErr w:type="spellStart"/>
      <w:r w:rsidR="00801395" w:rsidRPr="007E4856">
        <w:t>Mulock</w:t>
      </w:r>
      <w:proofErr w:type="spellEnd"/>
      <w:r w:rsidR="00FD6DA8" w:rsidRPr="007E4856">
        <w:t xml:space="preserve"> in four parts</w:t>
      </w:r>
      <w:r w:rsidR="00E23968" w:rsidRPr="007E4856">
        <w:t>,</w:t>
      </w:r>
      <w:r w:rsidR="00FD6DA8" w:rsidRPr="007E4856">
        <w:t xml:space="preserve"> and measures 17.6 by 139.4 centimeters, but its sharpness and level of detail are not particularly high, and it is in a poor state of preservation. This panoramic photo is </w:t>
      </w:r>
      <w:r w:rsidR="000B463F" w:rsidRPr="007E4856">
        <w:t xml:space="preserve">currently </w:t>
      </w:r>
      <w:r w:rsidR="00495A96" w:rsidRPr="007E4856">
        <w:t>held</w:t>
      </w:r>
      <w:r w:rsidR="000B463F" w:rsidRPr="007E4856">
        <w:t xml:space="preserve"> </w:t>
      </w:r>
      <w:r w:rsidR="00495A96" w:rsidRPr="007E4856">
        <w:t>by</w:t>
      </w:r>
      <w:r w:rsidR="000B463F" w:rsidRPr="007E4856">
        <w:t xml:space="preserve"> the National Library of Brazil </w:t>
      </w:r>
      <w:r w:rsidR="00495A96" w:rsidRPr="007E4856">
        <w:t>(</w:t>
      </w:r>
      <w:r w:rsidR="000B463F" w:rsidRPr="007E4856">
        <w:t>ARC.35.7(3)</w:t>
      </w:r>
      <w:r w:rsidR="00495A96" w:rsidRPr="007E4856">
        <w:t>) and is</w:t>
      </w:r>
      <w:r w:rsidR="000B463F" w:rsidRPr="007E4856">
        <w:t xml:space="preserve"> </w:t>
      </w:r>
      <w:r w:rsidR="00495A96" w:rsidRPr="007E4856">
        <w:t xml:space="preserve">viewable online at </w:t>
      </w:r>
      <w:r w:rsidR="000B463F" w:rsidRPr="007E4856">
        <w:t xml:space="preserve">https://brasilianafotografica.bn.gov.br/brasiliana/handle/20.500.12156.1/875. </w:t>
      </w:r>
      <w:r w:rsidR="00FD6DA8" w:rsidRPr="007E4856">
        <w:t>The other photo</w:t>
      </w:r>
      <w:r w:rsidR="00495A96" w:rsidRPr="007E4856">
        <w:t>graph</w:t>
      </w:r>
      <w:r w:rsidR="00FD6DA8" w:rsidRPr="007E4856">
        <w:t xml:space="preserve">, apparently </w:t>
      </w:r>
      <w:r w:rsidR="005361A6" w:rsidRPr="007E4856">
        <w:t>taken</w:t>
      </w:r>
      <w:r w:rsidR="00FD6DA8" w:rsidRPr="007E4856">
        <w:t xml:space="preserve"> in the same year, is much smaller in size, but for Gilberto </w:t>
      </w:r>
      <w:proofErr w:type="spellStart"/>
      <w:r w:rsidR="00FD6DA8" w:rsidRPr="007E4856">
        <w:t>Ferrez</w:t>
      </w:r>
      <w:proofErr w:type="spellEnd"/>
      <w:r w:rsidR="00FD6DA8" w:rsidRPr="007E4856">
        <w:t xml:space="preserve"> is “the sharpest and most perfect, never equaled” panoramic photograph </w:t>
      </w:r>
      <w:r w:rsidR="005361A6" w:rsidRPr="007E4856">
        <w:t>taken</w:t>
      </w:r>
      <w:r w:rsidR="00FD6DA8" w:rsidRPr="007E4856">
        <w:t xml:space="preserve"> from the coast of Salvador</w:t>
      </w:r>
      <w:r w:rsidR="005361A6" w:rsidRPr="007E4856">
        <w:t>’</w:t>
      </w:r>
      <w:r w:rsidR="00FD6DA8" w:rsidRPr="007E4856">
        <w:t xml:space="preserve">s city center during the </w:t>
      </w:r>
      <w:r w:rsidR="005361A6" w:rsidRPr="007E4856">
        <w:t>nineteen</w:t>
      </w:r>
      <w:r w:rsidR="00FD6DA8" w:rsidRPr="007E4856">
        <w:t>th century. The quality of th</w:t>
      </w:r>
      <w:r w:rsidR="002631BA" w:rsidRPr="007E4856">
        <w:t>e</w:t>
      </w:r>
      <w:r w:rsidR="00FD6DA8" w:rsidRPr="007E4856">
        <w:t xml:space="preserve"> photo</w:t>
      </w:r>
      <w:r w:rsidR="002631BA" w:rsidRPr="007E4856">
        <w:t>graph</w:t>
      </w:r>
      <w:r w:rsidR="00FD6DA8" w:rsidRPr="007E4856">
        <w:t xml:space="preserve"> is very good, </w:t>
      </w:r>
      <w:r w:rsidR="002631BA" w:rsidRPr="007E4856">
        <w:t>offering</w:t>
      </w:r>
      <w:r w:rsidR="00FD6DA8" w:rsidRPr="007E4856">
        <w:t xml:space="preserve"> </w:t>
      </w:r>
      <w:r w:rsidR="00562FFA">
        <w:t>t</w:t>
      </w:r>
      <w:r w:rsidR="00FD6DA8" w:rsidRPr="007E4856">
        <w:t xml:space="preserve">otal sharpness in all the buildings, allowing </w:t>
      </w:r>
      <w:r w:rsidR="002631BA" w:rsidRPr="007E4856">
        <w:t>viewers</w:t>
      </w:r>
      <w:r w:rsidR="00FD6DA8" w:rsidRPr="007E4856">
        <w:t xml:space="preserve"> to observe—up </w:t>
      </w:r>
      <w:r w:rsidR="00FD6DA8" w:rsidRPr="00562FFA">
        <w:t xml:space="preserve">close and in </w:t>
      </w:r>
      <w:proofErr w:type="gramStart"/>
      <w:r w:rsidR="00FD6DA8" w:rsidRPr="00562FFA">
        <w:t>great detail</w:t>
      </w:r>
      <w:proofErr w:type="gramEnd"/>
      <w:r w:rsidR="00FD6DA8" w:rsidRPr="00562FFA">
        <w:t>—the skyline of the city and its architecture in the mid-180</w:t>
      </w:r>
      <w:r w:rsidR="00FD6DA8" w:rsidRPr="007E4856">
        <w:t xml:space="preserve">0s. </w:t>
      </w:r>
      <w:r w:rsidR="00801395" w:rsidRPr="007E4856">
        <w:t xml:space="preserve">It was </w:t>
      </w:r>
      <w:r w:rsidR="00FD6DA8" w:rsidRPr="007E4856">
        <w:t>captured in three parts and measur</w:t>
      </w:r>
      <w:r w:rsidR="00D85B60" w:rsidRPr="007E4856">
        <w:t>ing</w:t>
      </w:r>
      <w:r w:rsidR="00FD6DA8" w:rsidRPr="007E4856">
        <w:t xml:space="preserve"> 11.7 by 62.5 centimeters, is reproduced in </w:t>
      </w:r>
      <w:proofErr w:type="spellStart"/>
      <w:r w:rsidR="00FD6DA8" w:rsidRPr="007E4856">
        <w:t>Ferrez</w:t>
      </w:r>
      <w:proofErr w:type="spellEnd"/>
      <w:r w:rsidR="00FD6DA8" w:rsidRPr="007E4856">
        <w:t xml:space="preserve">, </w:t>
      </w:r>
      <w:r w:rsidR="00FD6DA8" w:rsidRPr="007E4856">
        <w:rPr>
          <w:i/>
          <w:iCs/>
        </w:rPr>
        <w:t>Bahía</w:t>
      </w:r>
      <w:r w:rsidR="00122557" w:rsidRPr="007E4856">
        <w:rPr>
          <w:i/>
          <w:iCs/>
        </w:rPr>
        <w:t>:</w:t>
      </w:r>
      <w:r w:rsidR="00FD6DA8" w:rsidRPr="007E4856">
        <w:rPr>
          <w:i/>
          <w:iCs/>
        </w:rPr>
        <w:t xml:space="preserve"> </w:t>
      </w:r>
      <w:proofErr w:type="spellStart"/>
      <w:r w:rsidR="00FD6DA8" w:rsidRPr="007E4856">
        <w:rPr>
          <w:i/>
          <w:iCs/>
        </w:rPr>
        <w:t>Velhas</w:t>
      </w:r>
      <w:proofErr w:type="spellEnd"/>
      <w:r w:rsidR="00FD6DA8" w:rsidRPr="007E4856">
        <w:rPr>
          <w:i/>
          <w:iCs/>
        </w:rPr>
        <w:t xml:space="preserve"> </w:t>
      </w:r>
      <w:proofErr w:type="spellStart"/>
      <w:r w:rsidR="00FD6DA8" w:rsidRPr="007E4856">
        <w:rPr>
          <w:i/>
          <w:iCs/>
        </w:rPr>
        <w:t>fotografias</w:t>
      </w:r>
      <w:proofErr w:type="spellEnd"/>
      <w:r w:rsidR="00FD6DA8" w:rsidRPr="007E4856">
        <w:rPr>
          <w:i/>
          <w:iCs/>
        </w:rPr>
        <w:t xml:space="preserve"> 1858</w:t>
      </w:r>
      <w:r w:rsidR="00F412C8" w:rsidRPr="007E4856">
        <w:rPr>
          <w:i/>
          <w:iCs/>
        </w:rPr>
        <w:t>–</w:t>
      </w:r>
      <w:r w:rsidR="00FD6DA8" w:rsidRPr="007E4856">
        <w:rPr>
          <w:i/>
          <w:iCs/>
        </w:rPr>
        <w:t>1900</w:t>
      </w:r>
      <w:r w:rsidR="00FD6DA8" w:rsidRPr="007E4856">
        <w:t xml:space="preserve"> (Salvador: </w:t>
      </w:r>
      <w:proofErr w:type="spellStart"/>
      <w:r w:rsidR="00FD6DA8" w:rsidRPr="007E4856">
        <w:t>Livraria</w:t>
      </w:r>
      <w:proofErr w:type="spellEnd"/>
      <w:r w:rsidR="00FD6DA8" w:rsidRPr="007E4856">
        <w:t xml:space="preserve"> </w:t>
      </w:r>
      <w:proofErr w:type="spellStart"/>
      <w:r w:rsidR="00FD6DA8" w:rsidRPr="007E4856">
        <w:t>Kosmos</w:t>
      </w:r>
      <w:proofErr w:type="spellEnd"/>
      <w:r w:rsidR="00FD6DA8" w:rsidRPr="007E4856">
        <w:t>, 1988), 32–33.</w:t>
      </w:r>
      <w:r w:rsidR="00801395" w:rsidRPr="007E4856">
        <w:t xml:space="preserve"> The differences in quality between the two images suggest that the equipment used by </w:t>
      </w:r>
      <w:proofErr w:type="spellStart"/>
      <w:r w:rsidR="00801395" w:rsidRPr="007E4856">
        <w:t>Mulock</w:t>
      </w:r>
      <w:proofErr w:type="spellEnd"/>
      <w:r w:rsidR="00801395" w:rsidRPr="007E4856">
        <w:t xml:space="preserve"> for each of them was probably very different.</w:t>
      </w:r>
    </w:p>
  </w:endnote>
  <w:endnote w:id="14">
    <w:p w14:paraId="27DC434D" w14:textId="22887F5D" w:rsidR="00ED121B" w:rsidRPr="007E4856" w:rsidRDefault="00ED121B" w:rsidP="00ED121B">
      <w:pPr>
        <w:pStyle w:val="AA-SL-EndnoteIndent"/>
      </w:pPr>
      <w:r w:rsidRPr="00BD2CB5">
        <w:endnoteRef/>
      </w:r>
      <w:r w:rsidR="00810CA6" w:rsidRPr="00BD2CB5">
        <w:t>.</w:t>
      </w:r>
      <w:r w:rsidRPr="00BD2CB5">
        <w:t xml:space="preserve"> Th</w:t>
      </w:r>
      <w:r w:rsidR="005D0E61" w:rsidRPr="00BD2CB5">
        <w:t>e</w:t>
      </w:r>
      <w:r w:rsidRPr="007E4856">
        <w:t xml:space="preserve"> photograph </w:t>
      </w:r>
      <w:r w:rsidR="005D0E61" w:rsidRPr="007E4856">
        <w:t xml:space="preserve">by an unknown maker </w:t>
      </w:r>
      <w:r w:rsidRPr="007E4856">
        <w:t xml:space="preserve">measures 138.5 </w:t>
      </w:r>
      <w:r w:rsidR="005D0E61" w:rsidRPr="007E4856">
        <w:t>by</w:t>
      </w:r>
      <w:r w:rsidRPr="007E4856">
        <w:t xml:space="preserve"> 15.5 c</w:t>
      </w:r>
      <w:r w:rsidR="005D0E61" w:rsidRPr="007E4856">
        <w:t>entimeters</w:t>
      </w:r>
      <w:r w:rsidRPr="007E4856">
        <w:t xml:space="preserve"> and is published in </w:t>
      </w:r>
      <w:proofErr w:type="spellStart"/>
      <w:r w:rsidRPr="007E4856">
        <w:t>Ferrez</w:t>
      </w:r>
      <w:proofErr w:type="spellEnd"/>
      <w:r w:rsidRPr="007E4856">
        <w:t xml:space="preserve">, </w:t>
      </w:r>
      <w:r w:rsidRPr="007E4856">
        <w:rPr>
          <w:i/>
          <w:iCs/>
        </w:rPr>
        <w:t xml:space="preserve">A </w:t>
      </w:r>
      <w:proofErr w:type="spellStart"/>
      <w:r w:rsidRPr="007E4856">
        <w:rPr>
          <w:i/>
          <w:iCs/>
        </w:rPr>
        <w:t>fotografia</w:t>
      </w:r>
      <w:proofErr w:type="spellEnd"/>
      <w:r w:rsidRPr="007E4856">
        <w:rPr>
          <w:i/>
          <w:iCs/>
        </w:rPr>
        <w:t xml:space="preserve"> no </w:t>
      </w:r>
      <w:proofErr w:type="spellStart"/>
      <w:r w:rsidRPr="007E4856">
        <w:rPr>
          <w:i/>
          <w:iCs/>
        </w:rPr>
        <w:t>Brasil</w:t>
      </w:r>
      <w:proofErr w:type="spellEnd"/>
      <w:r w:rsidRPr="007E4856">
        <w:rPr>
          <w:i/>
        </w:rPr>
        <w:t>,</w:t>
      </w:r>
      <w:r w:rsidRPr="007E4856">
        <w:t xml:space="preserve"> 138</w:t>
      </w:r>
      <w:r w:rsidR="005D0E61" w:rsidRPr="007E4856">
        <w:t>–</w:t>
      </w:r>
      <w:r w:rsidRPr="007E4856">
        <w:t xml:space="preserve">39. In 1875, </w:t>
      </w:r>
      <w:r w:rsidR="00D1292B" w:rsidRPr="007E4856">
        <w:t xml:space="preserve">Marc </w:t>
      </w:r>
      <w:proofErr w:type="spellStart"/>
      <w:r w:rsidRPr="007E4856">
        <w:t>Ferrez</w:t>
      </w:r>
      <w:proofErr w:type="spellEnd"/>
      <w:r w:rsidRPr="007E4856">
        <w:t xml:space="preserve"> was invited to join the </w:t>
      </w:r>
      <w:proofErr w:type="spellStart"/>
      <w:r w:rsidRPr="007E4856">
        <w:t>Comissão</w:t>
      </w:r>
      <w:proofErr w:type="spellEnd"/>
      <w:r w:rsidRPr="007E4856">
        <w:t xml:space="preserve"> </w:t>
      </w:r>
      <w:proofErr w:type="spellStart"/>
      <w:r w:rsidRPr="007E4856">
        <w:t>Geológica</w:t>
      </w:r>
      <w:proofErr w:type="spellEnd"/>
      <w:r w:rsidRPr="007E4856">
        <w:t xml:space="preserve"> do </w:t>
      </w:r>
      <w:proofErr w:type="spellStart"/>
      <w:r w:rsidRPr="007E4856">
        <w:t>Império</w:t>
      </w:r>
      <w:proofErr w:type="spellEnd"/>
      <w:r w:rsidRPr="007E4856">
        <w:t xml:space="preserve"> (Geological Commission of the Empire) as a photographer. In this context, he took important photographs of Bahia, including a</w:t>
      </w:r>
      <w:r w:rsidR="00927834" w:rsidRPr="007E4856">
        <w:t xml:space="preserve"> </w:t>
      </w:r>
      <w:r w:rsidRPr="007E4856">
        <w:t>photographic panorama in two parts</w:t>
      </w:r>
      <w:r w:rsidR="00F17AA6" w:rsidRPr="007E4856">
        <w:t xml:space="preserve">. A copy is </w:t>
      </w:r>
      <w:r w:rsidRPr="007E4856">
        <w:t>currently located in the collection of the Instituto Moreira Salles</w:t>
      </w:r>
      <w:r w:rsidR="005D0E61" w:rsidRPr="007E4856">
        <w:t xml:space="preserve"> </w:t>
      </w:r>
      <w:r w:rsidR="007F767F" w:rsidRPr="007E4856">
        <w:t>(m</w:t>
      </w:r>
      <w:r w:rsidR="00D609E1" w:rsidRPr="007E4856">
        <w:t>useum locator numbers</w:t>
      </w:r>
      <w:r w:rsidR="00927834" w:rsidRPr="007E4856">
        <w:t xml:space="preserve"> 007A5P4F04-014 and 007A5P4F04-015</w:t>
      </w:r>
      <w:r w:rsidR="007F767F" w:rsidRPr="007E4856">
        <w:t>)</w:t>
      </w:r>
      <w:r w:rsidR="00192126" w:rsidRPr="007E4856">
        <w:t xml:space="preserve"> and </w:t>
      </w:r>
      <w:r w:rsidR="00927834" w:rsidRPr="007E4856">
        <w:t xml:space="preserve">is published in </w:t>
      </w:r>
      <w:proofErr w:type="spellStart"/>
      <w:r w:rsidR="00927834" w:rsidRPr="007E4856">
        <w:t>Ferrez</w:t>
      </w:r>
      <w:proofErr w:type="spellEnd"/>
      <w:r w:rsidR="00927834" w:rsidRPr="007E4856">
        <w:t xml:space="preserve">, </w:t>
      </w:r>
      <w:r w:rsidR="00927834" w:rsidRPr="007E4856">
        <w:rPr>
          <w:i/>
          <w:iCs/>
        </w:rPr>
        <w:t>Bahía</w:t>
      </w:r>
      <w:r w:rsidR="001D3E2D" w:rsidRPr="007E4856">
        <w:rPr>
          <w:i/>
          <w:iCs/>
        </w:rPr>
        <w:t>,</w:t>
      </w:r>
      <w:r w:rsidR="00927834" w:rsidRPr="007E4856">
        <w:rPr>
          <w:i/>
          <w:iCs/>
        </w:rPr>
        <w:t xml:space="preserve"> </w:t>
      </w:r>
      <w:r w:rsidR="00927834" w:rsidRPr="007E4856">
        <w:t xml:space="preserve">132–33. </w:t>
      </w:r>
      <w:r w:rsidRPr="007E4856">
        <w:t xml:space="preserve">The panorama by </w:t>
      </w:r>
      <w:proofErr w:type="spellStart"/>
      <w:r w:rsidRPr="007E4856">
        <w:t>Gaensly</w:t>
      </w:r>
      <w:proofErr w:type="spellEnd"/>
      <w:r w:rsidRPr="007E4856">
        <w:t xml:space="preserve"> was produced between 1873 and 1878</w:t>
      </w:r>
      <w:r w:rsidR="00192126" w:rsidRPr="007E4856">
        <w:t>.</w:t>
      </w:r>
      <w:r w:rsidRPr="007E4856">
        <w:t xml:space="preserve"> </w:t>
      </w:r>
    </w:p>
  </w:endnote>
  <w:endnote w:id="15">
    <w:p w14:paraId="2DC68B24" w14:textId="4B2083FA" w:rsidR="00AF0132" w:rsidRPr="007E4856" w:rsidRDefault="00AF0132" w:rsidP="009C20D5">
      <w:pPr>
        <w:pStyle w:val="AA-SL-EndnoteIndent"/>
      </w:pPr>
      <w:r w:rsidRPr="00BD2CB5">
        <w:endnoteRef/>
      </w:r>
      <w:r w:rsidR="00810CA6" w:rsidRPr="00BD2CB5">
        <w:t>.</w:t>
      </w:r>
      <w:r w:rsidRPr="00BD2CB5">
        <w:t xml:space="preserve"> </w:t>
      </w:r>
      <w:r w:rsidR="005F7608" w:rsidRPr="00BD2CB5">
        <w:t>For more</w:t>
      </w:r>
      <w:r w:rsidR="005F7608" w:rsidRPr="007E4856">
        <w:t xml:space="preserve"> details on both images, see </w:t>
      </w:r>
      <w:r w:rsidRPr="007E4856">
        <w:t xml:space="preserve">Hermann, “Landscape and Power: </w:t>
      </w:r>
      <w:proofErr w:type="spellStart"/>
      <w:r w:rsidRPr="007E4856">
        <w:t>Taunay’s</w:t>
      </w:r>
      <w:proofErr w:type="spellEnd"/>
      <w:r w:rsidRPr="007E4856">
        <w:t xml:space="preserve"> and Burford’s Panoramas of Rio de Janeiro in Paris and London in the First Half of the Nineteenth Century</w:t>
      </w:r>
      <w:r w:rsidR="006F44F1" w:rsidRPr="007E4856">
        <w:t>.”</w:t>
      </w:r>
    </w:p>
  </w:endnote>
  <w:endnote w:id="16">
    <w:p w14:paraId="3347E68A" w14:textId="7066014C" w:rsidR="00403770" w:rsidRPr="007E4856" w:rsidRDefault="00403770" w:rsidP="009C20D5">
      <w:pPr>
        <w:pStyle w:val="AA-SL-EndnoteIndent"/>
      </w:pPr>
      <w:r w:rsidRPr="00BD2CB5">
        <w:endnoteRef/>
      </w:r>
      <w:r w:rsidR="00810CA6" w:rsidRPr="00BD2CB5">
        <w:t>.</w:t>
      </w:r>
      <w:r w:rsidRPr="00BD2CB5">
        <w:t xml:space="preserve"> </w:t>
      </w:r>
      <w:r w:rsidR="00AE4693" w:rsidRPr="00BD2CB5">
        <w:t xml:space="preserve">The </w:t>
      </w:r>
      <w:r w:rsidR="00F73E48" w:rsidRPr="00BD2CB5">
        <w:t>three-part</w:t>
      </w:r>
      <w:r w:rsidR="00F73E48" w:rsidRPr="007E4856">
        <w:t xml:space="preserve"> </w:t>
      </w:r>
      <w:r w:rsidR="00AE4693" w:rsidRPr="007E4856">
        <w:t xml:space="preserve">panorama by </w:t>
      </w:r>
      <w:r w:rsidR="00880921" w:rsidRPr="007E4856">
        <w:t>Leuzinger</w:t>
      </w:r>
      <w:r w:rsidR="005F7608" w:rsidRPr="007E4856">
        <w:t xml:space="preserve"> is located at the Getty Research Institute</w:t>
      </w:r>
      <w:r w:rsidR="0078043A" w:rsidRPr="007E4856">
        <w:t>,</w:t>
      </w:r>
      <w:r w:rsidR="00F17AA6" w:rsidRPr="007E4856">
        <w:t xml:space="preserve"> and a copy is also available in the National Library of Brazil, available </w:t>
      </w:r>
      <w:r w:rsidR="0078043A" w:rsidRPr="007E4856">
        <w:t>online at</w:t>
      </w:r>
      <w:r w:rsidR="00F17AA6" w:rsidRPr="007E4856">
        <w:t xml:space="preserve"> https://objdigital.bn.br/objdigital2/acervo_digital/div_iconografia/icon72486/icon72486.htm</w:t>
      </w:r>
      <w:r w:rsidR="005F7608" w:rsidRPr="007E4856">
        <w:t xml:space="preserve">. </w:t>
      </w:r>
      <w:r w:rsidR="00AE4693" w:rsidRPr="007E4856">
        <w:t xml:space="preserve">The </w:t>
      </w:r>
      <w:r w:rsidR="005F7608" w:rsidRPr="007E4856">
        <w:t xml:space="preserve">painted </w:t>
      </w:r>
      <w:r w:rsidR="00AE4693" w:rsidRPr="007E4856">
        <w:t xml:space="preserve">panorama by Casanovas </w:t>
      </w:r>
      <w:proofErr w:type="gramStart"/>
      <w:r w:rsidR="005F7608" w:rsidRPr="007E4856">
        <w:t xml:space="preserve">is located </w:t>
      </w:r>
      <w:r w:rsidR="001354E4" w:rsidRPr="007E4856">
        <w:t>in</w:t>
      </w:r>
      <w:proofErr w:type="gramEnd"/>
      <w:r w:rsidR="001354E4" w:rsidRPr="007E4856">
        <w:t xml:space="preserve"> the collection of the Instituto Moreira Salles</w:t>
      </w:r>
      <w:r w:rsidR="005F7608" w:rsidRPr="007E4856">
        <w:t>, in Brazil</w:t>
      </w:r>
      <w:r w:rsidR="00F17AA6" w:rsidRPr="007E4856">
        <w:t xml:space="preserve">, also available </w:t>
      </w:r>
      <w:r w:rsidR="0078043A" w:rsidRPr="007E4856">
        <w:t>online at</w:t>
      </w:r>
      <w:r w:rsidR="00F17AA6" w:rsidRPr="007E4856">
        <w:t xml:space="preserve"> https://acervos.ims.com.br/portals/#/detailpage/4294983067.</w:t>
      </w:r>
    </w:p>
  </w:endnote>
  <w:endnote w:id="17">
    <w:p w14:paraId="3524D6E9" w14:textId="6F563217" w:rsidR="0081165D" w:rsidRPr="007E4856" w:rsidRDefault="0081165D" w:rsidP="009C20D5">
      <w:pPr>
        <w:pStyle w:val="AA-SL-EndnoteIndent"/>
      </w:pPr>
      <w:r w:rsidRPr="00BD2CB5">
        <w:endnoteRef/>
      </w:r>
      <w:r w:rsidR="00810CA6" w:rsidRPr="00BD2CB5">
        <w:t>.</w:t>
      </w:r>
      <w:r w:rsidRPr="00BD2CB5">
        <w:t xml:space="preserve"> </w:t>
      </w:r>
      <w:r w:rsidR="005F7608" w:rsidRPr="00BD2CB5">
        <w:t>For the specific case of</w:t>
      </w:r>
      <w:r w:rsidR="005F7608" w:rsidRPr="007E4856">
        <w:t xml:space="preserve"> </w:t>
      </w:r>
      <w:r w:rsidR="000D594F" w:rsidRPr="007E4856">
        <w:t xml:space="preserve">the panoramas by </w:t>
      </w:r>
      <w:r w:rsidR="00880921" w:rsidRPr="007E4856">
        <w:t>Leuzinger</w:t>
      </w:r>
      <w:r w:rsidR="005F7608" w:rsidRPr="007E4856">
        <w:t>, see</w:t>
      </w:r>
      <w:r w:rsidRPr="007E4856">
        <w:t xml:space="preserve"> Caroline </w:t>
      </w:r>
      <w:proofErr w:type="spellStart"/>
      <w:r w:rsidRPr="007E4856">
        <w:t>Ivanski</w:t>
      </w:r>
      <w:proofErr w:type="spellEnd"/>
      <w:r w:rsidRPr="007E4856">
        <w:t xml:space="preserve"> Langer, “</w:t>
      </w:r>
      <w:proofErr w:type="spellStart"/>
      <w:r w:rsidRPr="007E4856">
        <w:t>Os</w:t>
      </w:r>
      <w:proofErr w:type="spellEnd"/>
      <w:r w:rsidRPr="007E4856">
        <w:t xml:space="preserve"> </w:t>
      </w:r>
      <w:proofErr w:type="spellStart"/>
      <w:r w:rsidRPr="007E4856">
        <w:t>primeiros</w:t>
      </w:r>
      <w:proofErr w:type="spellEnd"/>
      <w:r w:rsidRPr="007E4856">
        <w:t xml:space="preserve"> </w:t>
      </w:r>
      <w:proofErr w:type="spellStart"/>
      <w:r w:rsidRPr="007E4856">
        <w:t>olhares</w:t>
      </w:r>
      <w:proofErr w:type="spellEnd"/>
      <w:r w:rsidRPr="007E4856">
        <w:t xml:space="preserve"> à </w:t>
      </w:r>
      <w:proofErr w:type="spellStart"/>
      <w:r w:rsidRPr="007E4856">
        <w:t>modernidade</w:t>
      </w:r>
      <w:proofErr w:type="spellEnd"/>
      <w:r w:rsidRPr="007E4856">
        <w:t xml:space="preserve"> do Rio de Janeiro: </w:t>
      </w:r>
      <w:r w:rsidR="00691DBF" w:rsidRPr="007E4856">
        <w:t>A</w:t>
      </w:r>
      <w:r w:rsidRPr="007E4856">
        <w:t xml:space="preserve"> </w:t>
      </w:r>
      <w:proofErr w:type="spellStart"/>
      <w:r w:rsidRPr="007E4856">
        <w:t>fotografia</w:t>
      </w:r>
      <w:proofErr w:type="spellEnd"/>
      <w:r w:rsidRPr="007E4856">
        <w:t xml:space="preserve"> do </w:t>
      </w:r>
      <w:proofErr w:type="spellStart"/>
      <w:r w:rsidRPr="007E4856">
        <w:t>suíço</w:t>
      </w:r>
      <w:proofErr w:type="spellEnd"/>
      <w:r w:rsidRPr="007E4856">
        <w:t xml:space="preserve"> Georges Leuzinger </w:t>
      </w:r>
      <w:proofErr w:type="spellStart"/>
      <w:r w:rsidRPr="007E4856">
        <w:t>na</w:t>
      </w:r>
      <w:proofErr w:type="spellEnd"/>
      <w:r w:rsidRPr="007E4856">
        <w:t xml:space="preserve"> </w:t>
      </w:r>
      <w:proofErr w:type="spellStart"/>
      <w:r w:rsidRPr="007E4856">
        <w:t>segunda</w:t>
      </w:r>
      <w:proofErr w:type="spellEnd"/>
      <w:r w:rsidRPr="007E4856">
        <w:t xml:space="preserve"> </w:t>
      </w:r>
      <w:proofErr w:type="spellStart"/>
      <w:r w:rsidRPr="007E4856">
        <w:t>metade</w:t>
      </w:r>
      <w:proofErr w:type="spellEnd"/>
      <w:r w:rsidRPr="007E4856">
        <w:t xml:space="preserve"> do </w:t>
      </w:r>
      <w:proofErr w:type="spellStart"/>
      <w:r w:rsidRPr="007E4856">
        <w:t>século</w:t>
      </w:r>
      <w:proofErr w:type="spellEnd"/>
      <w:r w:rsidRPr="007E4856">
        <w:t xml:space="preserve"> XIX</w:t>
      </w:r>
      <w:r w:rsidR="008B5090" w:rsidRPr="007E4856">
        <w:t>,</w:t>
      </w:r>
      <w:r w:rsidRPr="007E4856">
        <w:t xml:space="preserve">” </w:t>
      </w:r>
      <w:r w:rsidR="007223D2" w:rsidRPr="007E4856">
        <w:rPr>
          <w:i/>
          <w:iCs/>
        </w:rPr>
        <w:t>Amerika</w:t>
      </w:r>
      <w:r w:rsidRPr="007E4856">
        <w:t xml:space="preserve"> 24</w:t>
      </w:r>
      <w:r w:rsidR="006A00F0" w:rsidRPr="007E4856">
        <w:t xml:space="preserve"> (Jul</w:t>
      </w:r>
      <w:r w:rsidR="00691DBF" w:rsidRPr="007E4856">
        <w:t>y</w:t>
      </w:r>
      <w:r w:rsidR="006A00F0" w:rsidRPr="007E4856">
        <w:t xml:space="preserve"> </w:t>
      </w:r>
      <w:r w:rsidRPr="007E4856">
        <w:t>2022</w:t>
      </w:r>
      <w:r w:rsidR="006A00F0" w:rsidRPr="007E4856">
        <w:t>).</w:t>
      </w:r>
    </w:p>
  </w:endnote>
  <w:endnote w:id="18">
    <w:p w14:paraId="47C8DB4F" w14:textId="71591761" w:rsidR="00C02BA0" w:rsidRPr="007E4856" w:rsidRDefault="00C02BA0" w:rsidP="009C20D5">
      <w:pPr>
        <w:pStyle w:val="AA-SL-EndnoteIndent"/>
      </w:pPr>
      <w:r w:rsidRPr="00BD2CB5">
        <w:endnoteRef/>
      </w:r>
      <w:r w:rsidR="00810CA6" w:rsidRPr="00BD2CB5">
        <w:t>.</w:t>
      </w:r>
      <w:r w:rsidRPr="00BD2CB5">
        <w:t xml:space="preserve"> </w:t>
      </w:r>
      <w:proofErr w:type="spellStart"/>
      <w:r w:rsidRPr="007E4856">
        <w:t>Crary</w:t>
      </w:r>
      <w:proofErr w:type="spellEnd"/>
      <w:r w:rsidRPr="007E4856">
        <w:t xml:space="preserve">, </w:t>
      </w:r>
      <w:r w:rsidR="007574D8" w:rsidRPr="007E4856">
        <w:rPr>
          <w:i/>
          <w:iCs/>
        </w:rPr>
        <w:t>Techniques of the Observer</w:t>
      </w:r>
      <w:r w:rsidRPr="007E4856">
        <w:t>.</w:t>
      </w:r>
      <w:r w:rsidR="007574D8" w:rsidRPr="007E4856">
        <w:t xml:space="preserve"> </w:t>
      </w:r>
    </w:p>
  </w:endnote>
  <w:endnote w:id="19">
    <w:p w14:paraId="6D2C7F7A" w14:textId="0359D6A1" w:rsidR="000E1548" w:rsidRPr="007E4856" w:rsidRDefault="000E1548" w:rsidP="009C20D5">
      <w:pPr>
        <w:pStyle w:val="AA-SL-EndnoteIndent"/>
      </w:pPr>
      <w:r w:rsidRPr="00BD2CB5">
        <w:endnoteRef/>
      </w:r>
      <w:r w:rsidR="00810CA6" w:rsidRPr="00BD2CB5">
        <w:t>.</w:t>
      </w:r>
      <w:r w:rsidRPr="00BD2CB5">
        <w:t xml:space="preserve"> </w:t>
      </w:r>
      <w:r w:rsidR="002D175D" w:rsidRPr="00BD2CB5">
        <w:t>Karp</w:t>
      </w:r>
      <w:r w:rsidR="002D175D" w:rsidRPr="007E4856">
        <w:t xml:space="preserve"> Vasquez, </w:t>
      </w:r>
      <w:proofErr w:type="spellStart"/>
      <w:r w:rsidR="007223D2" w:rsidRPr="007E4856">
        <w:rPr>
          <w:i/>
          <w:iCs/>
        </w:rPr>
        <w:t>Fotógrafos</w:t>
      </w:r>
      <w:proofErr w:type="spellEnd"/>
      <w:r w:rsidR="002D175D" w:rsidRPr="007E4856">
        <w:rPr>
          <w:i/>
          <w:iCs/>
        </w:rPr>
        <w:t xml:space="preserve"> </w:t>
      </w:r>
      <w:proofErr w:type="spellStart"/>
      <w:r w:rsidR="007223D2" w:rsidRPr="007E4856">
        <w:rPr>
          <w:i/>
          <w:iCs/>
        </w:rPr>
        <w:t>Alemães</w:t>
      </w:r>
      <w:proofErr w:type="spellEnd"/>
      <w:r w:rsidR="002D175D" w:rsidRPr="007E4856">
        <w:rPr>
          <w:i/>
          <w:iCs/>
        </w:rPr>
        <w:t xml:space="preserve"> </w:t>
      </w:r>
      <w:r w:rsidR="007223D2" w:rsidRPr="007E4856">
        <w:rPr>
          <w:i/>
          <w:iCs/>
        </w:rPr>
        <w:t>no</w:t>
      </w:r>
      <w:r w:rsidR="002D175D" w:rsidRPr="007E4856">
        <w:rPr>
          <w:i/>
          <w:iCs/>
        </w:rPr>
        <w:t xml:space="preserve"> </w:t>
      </w:r>
      <w:proofErr w:type="spellStart"/>
      <w:r w:rsidR="007223D2" w:rsidRPr="007E4856">
        <w:rPr>
          <w:i/>
          <w:iCs/>
        </w:rPr>
        <w:t>Brasil</w:t>
      </w:r>
      <w:proofErr w:type="spellEnd"/>
      <w:r w:rsidR="007223D2" w:rsidRPr="007E4856">
        <w:rPr>
          <w:i/>
          <w:iCs/>
        </w:rPr>
        <w:t>,</w:t>
      </w:r>
      <w:r w:rsidR="002D175D" w:rsidRPr="007E4856">
        <w:t xml:space="preserve"> </w:t>
      </w:r>
      <w:r w:rsidRPr="007E4856">
        <w:t>22.</w:t>
      </w:r>
    </w:p>
  </w:endnote>
  <w:endnote w:id="20">
    <w:p w14:paraId="6099867D" w14:textId="58CC9118" w:rsidR="000D55E2" w:rsidRPr="007E4856" w:rsidRDefault="000D55E2" w:rsidP="009C20D5">
      <w:pPr>
        <w:pStyle w:val="AA-SL-EndnoteIndent"/>
      </w:pPr>
      <w:r w:rsidRPr="00BD2CB5">
        <w:endnoteRef/>
      </w:r>
      <w:r w:rsidR="00810CA6" w:rsidRPr="00BD2CB5">
        <w:t>.</w:t>
      </w:r>
      <w:r w:rsidRPr="00BD2CB5">
        <w:t xml:space="preserve"> Boris</w:t>
      </w:r>
      <w:r w:rsidRPr="007E4856">
        <w:t xml:space="preserve"> </w:t>
      </w:r>
      <w:proofErr w:type="spellStart"/>
      <w:r w:rsidRPr="007E4856">
        <w:t>Kossoy</w:t>
      </w:r>
      <w:proofErr w:type="spellEnd"/>
      <w:r w:rsidRPr="007E4856">
        <w:t xml:space="preserve">, </w:t>
      </w:r>
      <w:proofErr w:type="spellStart"/>
      <w:r w:rsidR="007223D2" w:rsidRPr="007E4856">
        <w:rPr>
          <w:i/>
          <w:iCs/>
        </w:rPr>
        <w:t>Origens</w:t>
      </w:r>
      <w:proofErr w:type="spellEnd"/>
      <w:r w:rsidRPr="007E4856">
        <w:rPr>
          <w:i/>
          <w:iCs/>
        </w:rPr>
        <w:t xml:space="preserve"> </w:t>
      </w:r>
      <w:r w:rsidR="007223D2" w:rsidRPr="007E4856">
        <w:rPr>
          <w:i/>
          <w:iCs/>
        </w:rPr>
        <w:t>e</w:t>
      </w:r>
      <w:r w:rsidRPr="007E4856">
        <w:rPr>
          <w:i/>
          <w:iCs/>
        </w:rPr>
        <w:t xml:space="preserve"> </w:t>
      </w:r>
      <w:proofErr w:type="spellStart"/>
      <w:r w:rsidR="007223D2" w:rsidRPr="007E4856">
        <w:rPr>
          <w:i/>
          <w:iCs/>
        </w:rPr>
        <w:t>expansão</w:t>
      </w:r>
      <w:proofErr w:type="spellEnd"/>
      <w:r w:rsidRPr="007E4856">
        <w:rPr>
          <w:i/>
          <w:iCs/>
        </w:rPr>
        <w:t xml:space="preserve"> </w:t>
      </w:r>
      <w:r w:rsidR="007223D2" w:rsidRPr="007E4856">
        <w:rPr>
          <w:i/>
          <w:iCs/>
        </w:rPr>
        <w:t>da</w:t>
      </w:r>
      <w:r w:rsidRPr="007E4856">
        <w:rPr>
          <w:i/>
          <w:iCs/>
        </w:rPr>
        <w:t xml:space="preserve"> </w:t>
      </w:r>
      <w:proofErr w:type="spellStart"/>
      <w:r w:rsidR="007223D2" w:rsidRPr="007E4856">
        <w:rPr>
          <w:i/>
          <w:iCs/>
        </w:rPr>
        <w:t>fotografia</w:t>
      </w:r>
      <w:proofErr w:type="spellEnd"/>
      <w:r w:rsidRPr="007E4856">
        <w:rPr>
          <w:i/>
          <w:iCs/>
        </w:rPr>
        <w:t xml:space="preserve"> </w:t>
      </w:r>
      <w:r w:rsidR="007223D2" w:rsidRPr="007E4856">
        <w:rPr>
          <w:i/>
          <w:iCs/>
        </w:rPr>
        <w:t>no</w:t>
      </w:r>
      <w:r w:rsidRPr="007E4856">
        <w:rPr>
          <w:i/>
          <w:iCs/>
        </w:rPr>
        <w:t xml:space="preserve"> </w:t>
      </w:r>
      <w:proofErr w:type="spellStart"/>
      <w:r w:rsidR="007223D2" w:rsidRPr="007E4856">
        <w:rPr>
          <w:i/>
          <w:iCs/>
        </w:rPr>
        <w:t>Brasil</w:t>
      </w:r>
      <w:proofErr w:type="spellEnd"/>
      <w:r w:rsidR="007223D2" w:rsidRPr="007E4856">
        <w:rPr>
          <w:i/>
          <w:iCs/>
        </w:rPr>
        <w:t>:</w:t>
      </w:r>
      <w:r w:rsidRPr="007E4856">
        <w:rPr>
          <w:i/>
          <w:iCs/>
        </w:rPr>
        <w:t xml:space="preserve"> </w:t>
      </w:r>
      <w:proofErr w:type="spellStart"/>
      <w:r w:rsidR="002606D9" w:rsidRPr="007E4856">
        <w:rPr>
          <w:i/>
          <w:iCs/>
        </w:rPr>
        <w:t>S</w:t>
      </w:r>
      <w:r w:rsidR="007223D2" w:rsidRPr="007E4856">
        <w:rPr>
          <w:i/>
          <w:iCs/>
        </w:rPr>
        <w:t>éculo</w:t>
      </w:r>
      <w:proofErr w:type="spellEnd"/>
      <w:r w:rsidRPr="007E4856">
        <w:rPr>
          <w:i/>
          <w:iCs/>
        </w:rPr>
        <w:t xml:space="preserve"> </w:t>
      </w:r>
      <w:r w:rsidR="007223D2" w:rsidRPr="007E4856">
        <w:rPr>
          <w:i/>
          <w:iCs/>
        </w:rPr>
        <w:t>XIX</w:t>
      </w:r>
      <w:r w:rsidRPr="007E4856">
        <w:t xml:space="preserve"> (Rio de Janeiro: </w:t>
      </w:r>
      <w:proofErr w:type="spellStart"/>
      <w:r w:rsidRPr="007E4856">
        <w:t>Funarte</w:t>
      </w:r>
      <w:proofErr w:type="spellEnd"/>
      <w:r w:rsidRPr="007E4856">
        <w:t>, 1980), 57.</w:t>
      </w:r>
    </w:p>
  </w:endnote>
  <w:endnote w:id="21">
    <w:p w14:paraId="203907A7" w14:textId="468C799C" w:rsidR="000E1548" w:rsidRPr="007E4856" w:rsidRDefault="000E1548" w:rsidP="009C20D5">
      <w:pPr>
        <w:pStyle w:val="AA-SL-EndnoteIndent"/>
        <w:rPr>
          <w:i/>
          <w:iCs/>
        </w:rPr>
      </w:pPr>
      <w:r w:rsidRPr="00BD2CB5">
        <w:endnoteRef/>
      </w:r>
      <w:r w:rsidR="00810CA6" w:rsidRPr="00BD2CB5">
        <w:t>.</w:t>
      </w:r>
      <w:r w:rsidRPr="00BD2CB5">
        <w:t xml:space="preserve"> </w:t>
      </w:r>
      <w:proofErr w:type="spellStart"/>
      <w:r w:rsidR="002D175D" w:rsidRPr="007E4856">
        <w:t>Ferrez</w:t>
      </w:r>
      <w:proofErr w:type="spellEnd"/>
      <w:r w:rsidR="002D175D" w:rsidRPr="007E4856">
        <w:t xml:space="preserve">, </w:t>
      </w:r>
      <w:r w:rsidR="007223D2" w:rsidRPr="007E4856">
        <w:rPr>
          <w:i/>
          <w:iCs/>
        </w:rPr>
        <w:t>A</w:t>
      </w:r>
      <w:r w:rsidR="002D175D" w:rsidRPr="007E4856">
        <w:rPr>
          <w:i/>
          <w:iCs/>
        </w:rPr>
        <w:t xml:space="preserve"> </w:t>
      </w:r>
      <w:proofErr w:type="spellStart"/>
      <w:r w:rsidR="007223D2" w:rsidRPr="007E4856">
        <w:rPr>
          <w:i/>
          <w:iCs/>
        </w:rPr>
        <w:t>fotografia</w:t>
      </w:r>
      <w:proofErr w:type="spellEnd"/>
      <w:r w:rsidR="002D175D" w:rsidRPr="007E4856">
        <w:rPr>
          <w:i/>
          <w:iCs/>
        </w:rPr>
        <w:t xml:space="preserve"> </w:t>
      </w:r>
      <w:r w:rsidR="007223D2" w:rsidRPr="007E4856">
        <w:rPr>
          <w:i/>
          <w:iCs/>
        </w:rPr>
        <w:t>no</w:t>
      </w:r>
      <w:r w:rsidR="002D175D" w:rsidRPr="007E4856">
        <w:rPr>
          <w:i/>
          <w:iCs/>
        </w:rPr>
        <w:t xml:space="preserve"> </w:t>
      </w:r>
      <w:proofErr w:type="spellStart"/>
      <w:r w:rsidR="007223D2" w:rsidRPr="007E4856">
        <w:rPr>
          <w:i/>
          <w:iCs/>
        </w:rPr>
        <w:t>Brasil</w:t>
      </w:r>
      <w:proofErr w:type="spellEnd"/>
      <w:r w:rsidR="005B6C4F" w:rsidRPr="007E4856">
        <w:t xml:space="preserve">, </w:t>
      </w:r>
      <w:r w:rsidR="00780A49" w:rsidRPr="007E4856">
        <w:t>15.</w:t>
      </w:r>
    </w:p>
  </w:endnote>
  <w:endnote w:id="22">
    <w:p w14:paraId="359489A6" w14:textId="19E07CF5" w:rsidR="000E1548" w:rsidRPr="007E4856" w:rsidRDefault="000E1548" w:rsidP="009C20D5">
      <w:pPr>
        <w:pStyle w:val="AA-SL-EndnoteIndent"/>
        <w:rPr>
          <w:highlight w:val="yellow"/>
        </w:rPr>
      </w:pPr>
      <w:r w:rsidRPr="00BD2CB5">
        <w:endnoteRef/>
      </w:r>
      <w:r w:rsidR="00810CA6" w:rsidRPr="00BD2CB5">
        <w:t>.</w:t>
      </w:r>
      <w:r w:rsidRPr="00BD2CB5">
        <w:t xml:space="preserve"> </w:t>
      </w:r>
      <w:r w:rsidR="002D175D" w:rsidRPr="00BD2CB5">
        <w:t>Rosalind</w:t>
      </w:r>
      <w:r w:rsidR="002D175D" w:rsidRPr="007E4856">
        <w:t xml:space="preserve"> Krauss, </w:t>
      </w:r>
      <w:r w:rsidR="0049587F" w:rsidRPr="007E4856">
        <w:rPr>
          <w:i/>
          <w:iCs/>
        </w:rPr>
        <w:t xml:space="preserve">Le </w:t>
      </w:r>
      <w:proofErr w:type="spellStart"/>
      <w:r w:rsidR="00422428" w:rsidRPr="007E4856">
        <w:rPr>
          <w:i/>
          <w:iCs/>
        </w:rPr>
        <w:t>p</w:t>
      </w:r>
      <w:r w:rsidR="0049587F" w:rsidRPr="007E4856">
        <w:rPr>
          <w:i/>
          <w:iCs/>
        </w:rPr>
        <w:t>hotographique</w:t>
      </w:r>
      <w:proofErr w:type="spellEnd"/>
      <w:r w:rsidR="0049587F" w:rsidRPr="007E4856">
        <w:rPr>
          <w:i/>
          <w:iCs/>
        </w:rPr>
        <w:t xml:space="preserve">: Pour </w:t>
      </w:r>
      <w:proofErr w:type="spellStart"/>
      <w:r w:rsidR="0049587F" w:rsidRPr="007E4856">
        <w:rPr>
          <w:i/>
          <w:iCs/>
        </w:rPr>
        <w:t>une</w:t>
      </w:r>
      <w:proofErr w:type="spellEnd"/>
      <w:r w:rsidR="0049587F" w:rsidRPr="007E4856">
        <w:rPr>
          <w:i/>
          <w:iCs/>
        </w:rPr>
        <w:t xml:space="preserve"> </w:t>
      </w:r>
      <w:proofErr w:type="spellStart"/>
      <w:r w:rsidR="0049587F" w:rsidRPr="007E4856">
        <w:rPr>
          <w:i/>
          <w:iCs/>
        </w:rPr>
        <w:t>théorie</w:t>
      </w:r>
      <w:proofErr w:type="spellEnd"/>
      <w:r w:rsidR="0049587F" w:rsidRPr="007E4856">
        <w:rPr>
          <w:i/>
          <w:iCs/>
        </w:rPr>
        <w:t xml:space="preserve"> des </w:t>
      </w:r>
      <w:proofErr w:type="spellStart"/>
      <w:r w:rsidR="0049587F" w:rsidRPr="007E4856">
        <w:rPr>
          <w:i/>
          <w:iCs/>
        </w:rPr>
        <w:t>écarts</w:t>
      </w:r>
      <w:proofErr w:type="spellEnd"/>
      <w:r w:rsidR="0049587F" w:rsidRPr="007E4856" w:rsidDel="0049587F">
        <w:rPr>
          <w:i/>
          <w:iCs/>
        </w:rPr>
        <w:t xml:space="preserve"> </w:t>
      </w:r>
      <w:r w:rsidR="002D175D" w:rsidRPr="007E4856">
        <w:t>(</w:t>
      </w:r>
      <w:r w:rsidR="0049587F" w:rsidRPr="007E4856">
        <w:t xml:space="preserve"> Paris: Macula, 1990</w:t>
      </w:r>
      <w:r w:rsidR="002D175D" w:rsidRPr="007E4856">
        <w:t>)</w:t>
      </w:r>
      <w:r w:rsidR="00EC1732" w:rsidRPr="007E4856">
        <w:t>;</w:t>
      </w:r>
      <w:r w:rsidR="00312918" w:rsidRPr="007E4856">
        <w:t xml:space="preserve"> </w:t>
      </w:r>
      <w:r w:rsidR="002D175D" w:rsidRPr="007E4856">
        <w:t xml:space="preserve">John </w:t>
      </w:r>
      <w:proofErr w:type="spellStart"/>
      <w:r w:rsidR="002D175D" w:rsidRPr="007E4856">
        <w:t>Tagg</w:t>
      </w:r>
      <w:proofErr w:type="spellEnd"/>
      <w:r w:rsidR="002D175D" w:rsidRPr="007E4856">
        <w:t xml:space="preserve">, </w:t>
      </w:r>
      <w:r w:rsidR="0049587F" w:rsidRPr="007E4856">
        <w:rPr>
          <w:i/>
          <w:iCs/>
        </w:rPr>
        <w:t xml:space="preserve">The Burden of Representation: Essays on </w:t>
      </w:r>
      <w:proofErr w:type="spellStart"/>
      <w:r w:rsidR="0049587F" w:rsidRPr="007E4856">
        <w:rPr>
          <w:i/>
          <w:iCs/>
        </w:rPr>
        <w:t>Photographies</w:t>
      </w:r>
      <w:proofErr w:type="spellEnd"/>
      <w:r w:rsidR="0049587F" w:rsidRPr="007E4856">
        <w:rPr>
          <w:i/>
          <w:iCs/>
        </w:rPr>
        <w:t xml:space="preserve"> and Histories</w:t>
      </w:r>
      <w:r w:rsidR="002D175D" w:rsidRPr="007E4856">
        <w:t xml:space="preserve"> (</w:t>
      </w:r>
      <w:r w:rsidR="0049587F" w:rsidRPr="007E4856">
        <w:t>London</w:t>
      </w:r>
      <w:r w:rsidR="002D175D" w:rsidRPr="007E4856">
        <w:t xml:space="preserve">: </w:t>
      </w:r>
      <w:r w:rsidR="0049587F" w:rsidRPr="007E4856">
        <w:t>Macmillan Education</w:t>
      </w:r>
      <w:r w:rsidR="002D175D" w:rsidRPr="007E4856">
        <w:t xml:space="preserve">, </w:t>
      </w:r>
      <w:r w:rsidR="0049587F" w:rsidRPr="007E4856">
        <w:t>1988</w:t>
      </w:r>
      <w:r w:rsidR="002D175D" w:rsidRPr="007E4856">
        <w:t>)</w:t>
      </w:r>
      <w:r w:rsidR="00EC1732" w:rsidRPr="007E4856">
        <w:t>; and</w:t>
      </w:r>
      <w:r w:rsidR="002D175D" w:rsidRPr="007E4856">
        <w:t xml:space="preserve"> </w:t>
      </w:r>
      <w:r w:rsidR="00A61E96" w:rsidRPr="007E4856">
        <w:t xml:space="preserve">Geoffrey </w:t>
      </w:r>
      <w:proofErr w:type="spellStart"/>
      <w:r w:rsidR="00A61E96" w:rsidRPr="007E4856">
        <w:t>Batchen</w:t>
      </w:r>
      <w:proofErr w:type="spellEnd"/>
      <w:r w:rsidR="002D175D" w:rsidRPr="007E4856">
        <w:t xml:space="preserve">, </w:t>
      </w:r>
      <w:r w:rsidR="0049587F" w:rsidRPr="007E4856">
        <w:rPr>
          <w:i/>
          <w:iCs/>
        </w:rPr>
        <w:t>Burning with Desire: The Conception of Photography</w:t>
      </w:r>
      <w:r w:rsidR="002D175D" w:rsidRPr="007E4856">
        <w:t xml:space="preserve"> </w:t>
      </w:r>
      <w:r w:rsidR="00A61E96" w:rsidRPr="007E4856">
        <w:t>(</w:t>
      </w:r>
      <w:r w:rsidR="0049587F" w:rsidRPr="007E4856">
        <w:t>Massachusetts</w:t>
      </w:r>
      <w:r w:rsidR="002D175D" w:rsidRPr="007E4856">
        <w:t xml:space="preserve">: </w:t>
      </w:r>
      <w:r w:rsidR="0049587F" w:rsidRPr="007E4856">
        <w:t>MIT Press</w:t>
      </w:r>
      <w:r w:rsidR="00A61E96" w:rsidRPr="007E4856">
        <w:t xml:space="preserve">, </w:t>
      </w:r>
      <w:r w:rsidR="0049587F" w:rsidRPr="007E4856">
        <w:t>1997</w:t>
      </w:r>
      <w:r w:rsidR="00A61E96" w:rsidRPr="007E4856">
        <w:t xml:space="preserve">), </w:t>
      </w:r>
      <w:r w:rsidR="008B5090" w:rsidRPr="007E4856">
        <w:t>among many others</w:t>
      </w:r>
      <w:r w:rsidR="00A61E96" w:rsidRPr="007E4856">
        <w:t>.</w:t>
      </w:r>
    </w:p>
  </w:endnote>
  <w:endnote w:id="23">
    <w:p w14:paraId="04106B49" w14:textId="5B265D5B" w:rsidR="000E1548" w:rsidRPr="007E4856" w:rsidRDefault="000E1548" w:rsidP="009C20D5">
      <w:pPr>
        <w:pStyle w:val="AA-SL-EndnoteIndent"/>
      </w:pPr>
      <w:r w:rsidRPr="00BD2CB5">
        <w:endnoteRef/>
      </w:r>
      <w:r w:rsidR="00810CA6" w:rsidRPr="00BD2CB5">
        <w:t>.</w:t>
      </w:r>
      <w:r w:rsidRPr="00BD2CB5">
        <w:t xml:space="preserve"> </w:t>
      </w:r>
      <w:r w:rsidR="007C0FB8" w:rsidRPr="00BD2CB5">
        <w:t>Solano</w:t>
      </w:r>
      <w:r w:rsidR="007C0FB8" w:rsidRPr="007E4856">
        <w:t>-</w:t>
      </w:r>
      <w:proofErr w:type="spellStart"/>
      <w:r w:rsidR="007C0FB8" w:rsidRPr="007E4856">
        <w:t>Roa</w:t>
      </w:r>
      <w:proofErr w:type="spellEnd"/>
      <w:r w:rsidR="007C0FB8" w:rsidRPr="007E4856">
        <w:t>, “</w:t>
      </w:r>
      <w:proofErr w:type="spellStart"/>
      <w:r w:rsidR="007C0FB8" w:rsidRPr="007E4856">
        <w:t>Fotoramas</w:t>
      </w:r>
      <w:proofErr w:type="spellEnd"/>
      <w:r w:rsidR="00DC5BDC" w:rsidRPr="007E4856">
        <w:t>,</w:t>
      </w:r>
      <w:r w:rsidR="007C0FB8" w:rsidRPr="007E4856">
        <w:t>”</w:t>
      </w:r>
      <w:r w:rsidR="00827D19" w:rsidRPr="007E4856">
        <w:t xml:space="preserve"> 72.</w:t>
      </w:r>
    </w:p>
  </w:endnote>
  <w:endnote w:id="24">
    <w:p w14:paraId="69949D59" w14:textId="698ACC2E" w:rsidR="00D37402" w:rsidRPr="007E4856" w:rsidRDefault="00D37402" w:rsidP="009C20D5">
      <w:pPr>
        <w:pStyle w:val="AA-SL-EndnoteIndent"/>
      </w:pPr>
      <w:r w:rsidRPr="00BD2CB5">
        <w:endnoteRef/>
      </w:r>
      <w:r w:rsidR="00920F8F" w:rsidRPr="00BD2CB5">
        <w:t>.</w:t>
      </w:r>
      <w:r w:rsidRPr="00BD2CB5">
        <w:t xml:space="preserve"> </w:t>
      </w:r>
      <w:proofErr w:type="spellStart"/>
      <w:r w:rsidRPr="00BD2CB5">
        <w:t>Kossoy</w:t>
      </w:r>
      <w:proofErr w:type="spellEnd"/>
      <w:r w:rsidRPr="00BD2CB5">
        <w:t xml:space="preserve">, </w:t>
      </w:r>
      <w:r w:rsidR="00DC5BDC" w:rsidRPr="00BD2CB5">
        <w:t xml:space="preserve">“A </w:t>
      </w:r>
      <w:proofErr w:type="spellStart"/>
      <w:r w:rsidR="00DC5BDC" w:rsidRPr="00BD2CB5">
        <w:t>Construção</w:t>
      </w:r>
      <w:proofErr w:type="spellEnd"/>
      <w:r w:rsidR="00DC5BDC" w:rsidRPr="00BD2CB5">
        <w:t xml:space="preserve"> do Nacional </w:t>
      </w:r>
      <w:proofErr w:type="spellStart"/>
      <w:r w:rsidR="00DC5BDC" w:rsidRPr="00BD2CB5">
        <w:t>na</w:t>
      </w:r>
      <w:proofErr w:type="spellEnd"/>
      <w:r w:rsidR="00DC5BDC" w:rsidRPr="00BD2CB5">
        <w:t xml:space="preserve"> </w:t>
      </w:r>
      <w:proofErr w:type="spellStart"/>
      <w:r w:rsidR="00DC5BDC" w:rsidRPr="00BD2CB5">
        <w:t>Fotografia</w:t>
      </w:r>
      <w:proofErr w:type="spellEnd"/>
      <w:r w:rsidR="00DC5BDC" w:rsidRPr="00BD2CB5">
        <w:t xml:space="preserve"> </w:t>
      </w:r>
      <w:proofErr w:type="spellStart"/>
      <w:r w:rsidR="00DC5BDC" w:rsidRPr="00BD2CB5">
        <w:t>Brasileira</w:t>
      </w:r>
      <w:proofErr w:type="spellEnd"/>
      <w:r w:rsidR="00DC5BDC" w:rsidRPr="00BD2CB5">
        <w:t xml:space="preserve">,” </w:t>
      </w:r>
      <w:r w:rsidR="008407EA" w:rsidRPr="00BD2CB5">
        <w:t>76</w:t>
      </w:r>
      <w:r w:rsidRPr="007E4856">
        <w:t>.</w:t>
      </w:r>
    </w:p>
  </w:endnote>
  <w:endnote w:id="25">
    <w:p w14:paraId="2D0D68E3" w14:textId="2034BF06" w:rsidR="000E1548" w:rsidRPr="007E4856" w:rsidRDefault="000E1548" w:rsidP="009C20D5">
      <w:pPr>
        <w:pStyle w:val="AA-SL-EndnoteIndent"/>
      </w:pPr>
      <w:r w:rsidRPr="00BD2CB5">
        <w:endnoteRef/>
      </w:r>
      <w:r w:rsidR="00810CA6" w:rsidRPr="00BD2CB5">
        <w:t>.</w:t>
      </w:r>
      <w:r w:rsidRPr="00BD2CB5">
        <w:t xml:space="preserve"> </w:t>
      </w:r>
      <w:r w:rsidR="007C0FB8" w:rsidRPr="007E4856">
        <w:t xml:space="preserve">Poole, </w:t>
      </w:r>
      <w:r w:rsidR="00281617" w:rsidRPr="007E4856">
        <w:rPr>
          <w:i/>
          <w:iCs/>
        </w:rPr>
        <w:t>Vision, Race, and Modernity</w:t>
      </w:r>
      <w:r w:rsidR="007223D2" w:rsidRPr="007E4856">
        <w:rPr>
          <w:i/>
          <w:iCs/>
        </w:rPr>
        <w:t>,</w:t>
      </w:r>
      <w:r w:rsidR="009C20D5" w:rsidRPr="007E4856">
        <w:t xml:space="preserve"> </w:t>
      </w:r>
      <w:r w:rsidR="00281617" w:rsidRPr="007E4856">
        <w:t>7</w:t>
      </w:r>
      <w:r w:rsidR="007C0FB8" w:rsidRPr="007E4856">
        <w:t>.</w:t>
      </w:r>
    </w:p>
  </w:endnote>
  <w:endnote w:id="26">
    <w:p w14:paraId="7DA1D583" w14:textId="6293756A" w:rsidR="00E93794" w:rsidRPr="007E4856" w:rsidRDefault="00E93794" w:rsidP="00E93794">
      <w:pPr>
        <w:pStyle w:val="AA-SL-EndnoteIndent"/>
      </w:pPr>
      <w:r w:rsidRPr="00BD2CB5">
        <w:rPr>
          <w:highlight w:val="yellow"/>
        </w:rPr>
        <w:endnoteRef/>
      </w:r>
      <w:r w:rsidRPr="00BD2CB5">
        <w:rPr>
          <w:highlight w:val="yellow"/>
        </w:rPr>
        <w:t>. [placeholder</w:t>
      </w:r>
      <w:r w:rsidRPr="007E4856">
        <w:rPr>
          <w:highlight w:val="yellow"/>
        </w:rPr>
        <w:t xml:space="preserve"> for provenance info for Lindemann photo.]</w:t>
      </w:r>
      <w:r w:rsidR="00B74785" w:rsidRPr="007E4856">
        <w:t xml:space="preserve"> https://www.journals.uchicago.edu/journals/grj/provenance</w:t>
      </w:r>
    </w:p>
  </w:endnote>
  <w:endnote w:id="27">
    <w:p w14:paraId="384F3213" w14:textId="221E8C3B" w:rsidR="002D175D" w:rsidRPr="007E4856" w:rsidRDefault="000E1548" w:rsidP="009C20D5">
      <w:pPr>
        <w:pStyle w:val="AA-SL-EndnoteIndent"/>
      </w:pPr>
      <w:r w:rsidRPr="00BD2CB5">
        <w:endnoteRef/>
      </w:r>
      <w:r w:rsidR="00810CA6" w:rsidRPr="00BD2CB5">
        <w:t>.</w:t>
      </w:r>
      <w:r w:rsidRPr="00BD2CB5">
        <w:t xml:space="preserve"> </w:t>
      </w:r>
      <w:r w:rsidR="007C0FB8" w:rsidRPr="00BD2CB5">
        <w:t>Krauss</w:t>
      </w:r>
      <w:r w:rsidR="007C0FB8" w:rsidRPr="007E4856">
        <w:t xml:space="preserve">, </w:t>
      </w:r>
      <w:r w:rsidR="009721EA" w:rsidRPr="007E4856">
        <w:rPr>
          <w:i/>
          <w:iCs/>
        </w:rPr>
        <w:t>Le</w:t>
      </w:r>
      <w:r w:rsidR="00045A7B" w:rsidRPr="007E4856">
        <w:rPr>
          <w:i/>
          <w:iCs/>
        </w:rPr>
        <w:t xml:space="preserve"> </w:t>
      </w:r>
      <w:proofErr w:type="spellStart"/>
      <w:r w:rsidR="00045A7B" w:rsidRPr="007E4856">
        <w:rPr>
          <w:i/>
          <w:iCs/>
        </w:rPr>
        <w:t>p</w:t>
      </w:r>
      <w:r w:rsidR="009721EA" w:rsidRPr="007E4856">
        <w:rPr>
          <w:i/>
          <w:iCs/>
        </w:rPr>
        <w:t>hotographique</w:t>
      </w:r>
      <w:proofErr w:type="spellEnd"/>
      <w:r w:rsidR="00295AA9" w:rsidRPr="007E4856">
        <w:t>;</w:t>
      </w:r>
      <w:r w:rsidR="007C0FB8" w:rsidRPr="007E4856">
        <w:rPr>
          <w:i/>
          <w:iCs/>
        </w:rPr>
        <w:t xml:space="preserve"> </w:t>
      </w:r>
      <w:r w:rsidRPr="007E4856">
        <w:t>Alan Trachtenberg</w:t>
      </w:r>
      <w:r w:rsidR="00C6435F" w:rsidRPr="007E4856">
        <w:t xml:space="preserve">, </w:t>
      </w:r>
      <w:r w:rsidR="007223D2" w:rsidRPr="007E4856">
        <w:rPr>
          <w:i/>
          <w:iCs/>
        </w:rPr>
        <w:t>Reading</w:t>
      </w:r>
      <w:r w:rsidR="00C6435F" w:rsidRPr="007E4856">
        <w:rPr>
          <w:i/>
          <w:iCs/>
        </w:rPr>
        <w:t xml:space="preserve"> </w:t>
      </w:r>
      <w:r w:rsidR="007223D2" w:rsidRPr="007E4856">
        <w:rPr>
          <w:i/>
          <w:iCs/>
        </w:rPr>
        <w:t>American</w:t>
      </w:r>
      <w:r w:rsidR="00C6435F" w:rsidRPr="007E4856">
        <w:rPr>
          <w:i/>
          <w:iCs/>
        </w:rPr>
        <w:t xml:space="preserve"> </w:t>
      </w:r>
      <w:r w:rsidR="00295AA9" w:rsidRPr="007E4856">
        <w:rPr>
          <w:i/>
          <w:iCs/>
        </w:rPr>
        <w:t>P</w:t>
      </w:r>
      <w:r w:rsidR="007223D2" w:rsidRPr="007E4856">
        <w:rPr>
          <w:i/>
          <w:iCs/>
        </w:rPr>
        <w:t>hotographs</w:t>
      </w:r>
      <w:r w:rsidR="00C6435F" w:rsidRPr="007E4856">
        <w:t xml:space="preserve"> (New York: Hill &amp; Wang, </w:t>
      </w:r>
      <w:r w:rsidRPr="007E4856">
        <w:t>1989)</w:t>
      </w:r>
      <w:r w:rsidR="009721EA" w:rsidRPr="007E4856">
        <w:t>;</w:t>
      </w:r>
      <w:r w:rsidRPr="007E4856">
        <w:t xml:space="preserve"> </w:t>
      </w:r>
      <w:r w:rsidR="008B5090" w:rsidRPr="007E4856">
        <w:t>and</w:t>
      </w:r>
      <w:r w:rsidRPr="007E4856">
        <w:t xml:space="preserve"> </w:t>
      </w:r>
      <w:proofErr w:type="spellStart"/>
      <w:r w:rsidR="00C6435F" w:rsidRPr="007E4856">
        <w:t>Sekula</w:t>
      </w:r>
      <w:proofErr w:type="spellEnd"/>
      <w:r w:rsidR="00C6435F" w:rsidRPr="007E4856">
        <w:t xml:space="preserve">, “Reading an </w:t>
      </w:r>
      <w:r w:rsidR="00295AA9" w:rsidRPr="007E4856">
        <w:t>A</w:t>
      </w:r>
      <w:r w:rsidR="00C6435F" w:rsidRPr="007E4856">
        <w:t>rchive</w:t>
      </w:r>
      <w:r w:rsidR="008B5090" w:rsidRPr="007E4856">
        <w:t>.</w:t>
      </w:r>
      <w:r w:rsidR="00C6435F" w:rsidRPr="007E4856">
        <w:t>”</w:t>
      </w:r>
    </w:p>
    <w:p w14:paraId="6A253B70" w14:textId="77777777" w:rsidR="00C6435F" w:rsidRPr="007E4856" w:rsidRDefault="00C6435F" w:rsidP="009C20D5">
      <w:pPr>
        <w:pStyle w:val="AA-SL-BodyTextNoInd"/>
      </w:pPr>
    </w:p>
    <w:p w14:paraId="3E6A2D54" w14:textId="7412B048" w:rsidR="002D175D" w:rsidRPr="007E4856" w:rsidRDefault="002D175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F66A" w14:textId="77777777" w:rsidR="00B206C3" w:rsidRDefault="00B206C3" w:rsidP="008F57CB">
      <w:r>
        <w:separator/>
      </w:r>
    </w:p>
  </w:footnote>
  <w:footnote w:type="continuationSeparator" w:id="0">
    <w:p w14:paraId="635F154A" w14:textId="77777777" w:rsidR="00B206C3" w:rsidRDefault="00B206C3" w:rsidP="008F5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640"/>
    <w:rsid w:val="000059F6"/>
    <w:rsid w:val="00005FFC"/>
    <w:rsid w:val="0001067C"/>
    <w:rsid w:val="000117BF"/>
    <w:rsid w:val="00011E66"/>
    <w:rsid w:val="000152C8"/>
    <w:rsid w:val="00020883"/>
    <w:rsid w:val="00021FA7"/>
    <w:rsid w:val="0002225C"/>
    <w:rsid w:val="00025580"/>
    <w:rsid w:val="00026A00"/>
    <w:rsid w:val="00032302"/>
    <w:rsid w:val="00032FC4"/>
    <w:rsid w:val="00033B6F"/>
    <w:rsid w:val="00034601"/>
    <w:rsid w:val="00037A73"/>
    <w:rsid w:val="00037AFD"/>
    <w:rsid w:val="000425E4"/>
    <w:rsid w:val="00044D03"/>
    <w:rsid w:val="00045043"/>
    <w:rsid w:val="0004510A"/>
    <w:rsid w:val="0004521E"/>
    <w:rsid w:val="00045A2F"/>
    <w:rsid w:val="00045A7B"/>
    <w:rsid w:val="00047DA0"/>
    <w:rsid w:val="0005329E"/>
    <w:rsid w:val="00055DD2"/>
    <w:rsid w:val="000614D7"/>
    <w:rsid w:val="000624C6"/>
    <w:rsid w:val="000639C6"/>
    <w:rsid w:val="00064DCC"/>
    <w:rsid w:val="00065637"/>
    <w:rsid w:val="00066187"/>
    <w:rsid w:val="00066771"/>
    <w:rsid w:val="00071DD2"/>
    <w:rsid w:val="00074814"/>
    <w:rsid w:val="0007483A"/>
    <w:rsid w:val="00074D35"/>
    <w:rsid w:val="0007697B"/>
    <w:rsid w:val="0008185C"/>
    <w:rsid w:val="00083C5B"/>
    <w:rsid w:val="00084316"/>
    <w:rsid w:val="00084FA0"/>
    <w:rsid w:val="00085195"/>
    <w:rsid w:val="00085E59"/>
    <w:rsid w:val="00087901"/>
    <w:rsid w:val="00090436"/>
    <w:rsid w:val="000943FC"/>
    <w:rsid w:val="000957A9"/>
    <w:rsid w:val="000A2914"/>
    <w:rsid w:val="000A5C28"/>
    <w:rsid w:val="000B04E3"/>
    <w:rsid w:val="000B463F"/>
    <w:rsid w:val="000B4DAF"/>
    <w:rsid w:val="000C22D5"/>
    <w:rsid w:val="000C557C"/>
    <w:rsid w:val="000C5B89"/>
    <w:rsid w:val="000C6167"/>
    <w:rsid w:val="000D55E2"/>
    <w:rsid w:val="000D594F"/>
    <w:rsid w:val="000D60CD"/>
    <w:rsid w:val="000D6F72"/>
    <w:rsid w:val="000E1548"/>
    <w:rsid w:val="000E3946"/>
    <w:rsid w:val="000E544C"/>
    <w:rsid w:val="000E6276"/>
    <w:rsid w:val="000E76BB"/>
    <w:rsid w:val="000F0E88"/>
    <w:rsid w:val="000F1086"/>
    <w:rsid w:val="000F2540"/>
    <w:rsid w:val="000F39B7"/>
    <w:rsid w:val="000F79DA"/>
    <w:rsid w:val="000F7BB1"/>
    <w:rsid w:val="00101444"/>
    <w:rsid w:val="0010380E"/>
    <w:rsid w:val="00104A57"/>
    <w:rsid w:val="00107027"/>
    <w:rsid w:val="00107DA7"/>
    <w:rsid w:val="0011077C"/>
    <w:rsid w:val="00112A2D"/>
    <w:rsid w:val="0011473C"/>
    <w:rsid w:val="001161B4"/>
    <w:rsid w:val="00116DB9"/>
    <w:rsid w:val="00117324"/>
    <w:rsid w:val="00121F87"/>
    <w:rsid w:val="00122557"/>
    <w:rsid w:val="0012269F"/>
    <w:rsid w:val="00122C89"/>
    <w:rsid w:val="00122CAF"/>
    <w:rsid w:val="001255CC"/>
    <w:rsid w:val="0012617A"/>
    <w:rsid w:val="001265AF"/>
    <w:rsid w:val="00130575"/>
    <w:rsid w:val="00134A2F"/>
    <w:rsid w:val="001354E4"/>
    <w:rsid w:val="00140137"/>
    <w:rsid w:val="00143022"/>
    <w:rsid w:val="00145465"/>
    <w:rsid w:val="001458BC"/>
    <w:rsid w:val="001475B6"/>
    <w:rsid w:val="001476D9"/>
    <w:rsid w:val="00150224"/>
    <w:rsid w:val="001505D9"/>
    <w:rsid w:val="001528B5"/>
    <w:rsid w:val="001537E0"/>
    <w:rsid w:val="0015562B"/>
    <w:rsid w:val="00156147"/>
    <w:rsid w:val="00157B00"/>
    <w:rsid w:val="00157DE0"/>
    <w:rsid w:val="00161E00"/>
    <w:rsid w:val="00163851"/>
    <w:rsid w:val="001642B4"/>
    <w:rsid w:val="001704D6"/>
    <w:rsid w:val="0017084D"/>
    <w:rsid w:val="00172A4C"/>
    <w:rsid w:val="00172ECA"/>
    <w:rsid w:val="001748BD"/>
    <w:rsid w:val="00176DAC"/>
    <w:rsid w:val="0017744F"/>
    <w:rsid w:val="001818A0"/>
    <w:rsid w:val="00182C41"/>
    <w:rsid w:val="00183301"/>
    <w:rsid w:val="00192126"/>
    <w:rsid w:val="00197515"/>
    <w:rsid w:val="00197518"/>
    <w:rsid w:val="00197B4A"/>
    <w:rsid w:val="001A0713"/>
    <w:rsid w:val="001A1EAE"/>
    <w:rsid w:val="001B3E3C"/>
    <w:rsid w:val="001C1C53"/>
    <w:rsid w:val="001C1C9A"/>
    <w:rsid w:val="001C3354"/>
    <w:rsid w:val="001C3D4E"/>
    <w:rsid w:val="001C7CAC"/>
    <w:rsid w:val="001D1396"/>
    <w:rsid w:val="001D1921"/>
    <w:rsid w:val="001D218C"/>
    <w:rsid w:val="001D2409"/>
    <w:rsid w:val="001D3E2D"/>
    <w:rsid w:val="001D64ED"/>
    <w:rsid w:val="001E15E6"/>
    <w:rsid w:val="001E2F6B"/>
    <w:rsid w:val="001E3EB4"/>
    <w:rsid w:val="001E653E"/>
    <w:rsid w:val="001F4CAC"/>
    <w:rsid w:val="001F62F8"/>
    <w:rsid w:val="001F7816"/>
    <w:rsid w:val="00202582"/>
    <w:rsid w:val="0020342E"/>
    <w:rsid w:val="00205002"/>
    <w:rsid w:val="002059E1"/>
    <w:rsid w:val="00205A0C"/>
    <w:rsid w:val="0021070D"/>
    <w:rsid w:val="002110D4"/>
    <w:rsid w:val="00213C5C"/>
    <w:rsid w:val="00214426"/>
    <w:rsid w:val="00220E2D"/>
    <w:rsid w:val="00221846"/>
    <w:rsid w:val="00221C10"/>
    <w:rsid w:val="002228FC"/>
    <w:rsid w:val="0022677F"/>
    <w:rsid w:val="002273C4"/>
    <w:rsid w:val="00227D09"/>
    <w:rsid w:val="002303B4"/>
    <w:rsid w:val="00230761"/>
    <w:rsid w:val="00230CFC"/>
    <w:rsid w:val="0023173E"/>
    <w:rsid w:val="002317A8"/>
    <w:rsid w:val="00231C99"/>
    <w:rsid w:val="0024317B"/>
    <w:rsid w:val="00243FA9"/>
    <w:rsid w:val="00245652"/>
    <w:rsid w:val="00245B1F"/>
    <w:rsid w:val="00246F07"/>
    <w:rsid w:val="002535EE"/>
    <w:rsid w:val="00253CE3"/>
    <w:rsid w:val="00254FED"/>
    <w:rsid w:val="002569E1"/>
    <w:rsid w:val="00256B00"/>
    <w:rsid w:val="002606D9"/>
    <w:rsid w:val="00262EBC"/>
    <w:rsid w:val="002631BA"/>
    <w:rsid w:val="002651AC"/>
    <w:rsid w:val="00270BE3"/>
    <w:rsid w:val="00271C9E"/>
    <w:rsid w:val="0027223F"/>
    <w:rsid w:val="0027406A"/>
    <w:rsid w:val="00274D0D"/>
    <w:rsid w:val="00281241"/>
    <w:rsid w:val="00281617"/>
    <w:rsid w:val="00281C3B"/>
    <w:rsid w:val="00282A2B"/>
    <w:rsid w:val="00285277"/>
    <w:rsid w:val="002855D7"/>
    <w:rsid w:val="00290B4D"/>
    <w:rsid w:val="002959CD"/>
    <w:rsid w:val="00295AA9"/>
    <w:rsid w:val="002974D2"/>
    <w:rsid w:val="002975ED"/>
    <w:rsid w:val="00297D4B"/>
    <w:rsid w:val="002A03BF"/>
    <w:rsid w:val="002A1D21"/>
    <w:rsid w:val="002A2044"/>
    <w:rsid w:val="002A2745"/>
    <w:rsid w:val="002A2DC5"/>
    <w:rsid w:val="002A6213"/>
    <w:rsid w:val="002B0940"/>
    <w:rsid w:val="002B24CF"/>
    <w:rsid w:val="002B278D"/>
    <w:rsid w:val="002B3B94"/>
    <w:rsid w:val="002B5054"/>
    <w:rsid w:val="002C0DE3"/>
    <w:rsid w:val="002C1752"/>
    <w:rsid w:val="002C3176"/>
    <w:rsid w:val="002C62FB"/>
    <w:rsid w:val="002D110A"/>
    <w:rsid w:val="002D175D"/>
    <w:rsid w:val="002D2173"/>
    <w:rsid w:val="002D2FAC"/>
    <w:rsid w:val="002D3318"/>
    <w:rsid w:val="002D4841"/>
    <w:rsid w:val="002D5A79"/>
    <w:rsid w:val="002E00E9"/>
    <w:rsid w:val="002E25BB"/>
    <w:rsid w:val="002E3518"/>
    <w:rsid w:val="002E461E"/>
    <w:rsid w:val="002F22C5"/>
    <w:rsid w:val="002F373D"/>
    <w:rsid w:val="002F3FA6"/>
    <w:rsid w:val="002F59CE"/>
    <w:rsid w:val="00300685"/>
    <w:rsid w:val="00302952"/>
    <w:rsid w:val="00302DAB"/>
    <w:rsid w:val="003033D7"/>
    <w:rsid w:val="0030696D"/>
    <w:rsid w:val="00312918"/>
    <w:rsid w:val="00313643"/>
    <w:rsid w:val="003159CA"/>
    <w:rsid w:val="003236F8"/>
    <w:rsid w:val="00323BB5"/>
    <w:rsid w:val="0032481D"/>
    <w:rsid w:val="00325C16"/>
    <w:rsid w:val="0032622E"/>
    <w:rsid w:val="00326436"/>
    <w:rsid w:val="003273F6"/>
    <w:rsid w:val="00330450"/>
    <w:rsid w:val="0033076E"/>
    <w:rsid w:val="00333060"/>
    <w:rsid w:val="00333B6F"/>
    <w:rsid w:val="003340E7"/>
    <w:rsid w:val="00334640"/>
    <w:rsid w:val="00337C1A"/>
    <w:rsid w:val="003405A5"/>
    <w:rsid w:val="00340A58"/>
    <w:rsid w:val="00343547"/>
    <w:rsid w:val="00344279"/>
    <w:rsid w:val="0035195C"/>
    <w:rsid w:val="003522B7"/>
    <w:rsid w:val="003532A6"/>
    <w:rsid w:val="00355C93"/>
    <w:rsid w:val="00357D6D"/>
    <w:rsid w:val="00360E51"/>
    <w:rsid w:val="00362B2C"/>
    <w:rsid w:val="00364534"/>
    <w:rsid w:val="00364A82"/>
    <w:rsid w:val="00366E01"/>
    <w:rsid w:val="00367225"/>
    <w:rsid w:val="00371B86"/>
    <w:rsid w:val="00374771"/>
    <w:rsid w:val="00375366"/>
    <w:rsid w:val="00377607"/>
    <w:rsid w:val="003777C4"/>
    <w:rsid w:val="00377FD0"/>
    <w:rsid w:val="00382B78"/>
    <w:rsid w:val="00383DFB"/>
    <w:rsid w:val="00385B1F"/>
    <w:rsid w:val="00386359"/>
    <w:rsid w:val="00392C23"/>
    <w:rsid w:val="00394F45"/>
    <w:rsid w:val="00395519"/>
    <w:rsid w:val="003A28B8"/>
    <w:rsid w:val="003A2F81"/>
    <w:rsid w:val="003A3A93"/>
    <w:rsid w:val="003A5D10"/>
    <w:rsid w:val="003A5FA5"/>
    <w:rsid w:val="003B39DF"/>
    <w:rsid w:val="003B7B2C"/>
    <w:rsid w:val="003B7D84"/>
    <w:rsid w:val="003C2CC2"/>
    <w:rsid w:val="003C3B84"/>
    <w:rsid w:val="003C5B3B"/>
    <w:rsid w:val="003C656D"/>
    <w:rsid w:val="003D0D3E"/>
    <w:rsid w:val="003D116F"/>
    <w:rsid w:val="003D2A3D"/>
    <w:rsid w:val="003D57D8"/>
    <w:rsid w:val="003D7FA7"/>
    <w:rsid w:val="003E2240"/>
    <w:rsid w:val="003E23DF"/>
    <w:rsid w:val="003E266D"/>
    <w:rsid w:val="003E5673"/>
    <w:rsid w:val="003E59C8"/>
    <w:rsid w:val="003E6025"/>
    <w:rsid w:val="003E6323"/>
    <w:rsid w:val="003F15FF"/>
    <w:rsid w:val="003F170E"/>
    <w:rsid w:val="003F1D21"/>
    <w:rsid w:val="003F202E"/>
    <w:rsid w:val="003F31C7"/>
    <w:rsid w:val="003F3466"/>
    <w:rsid w:val="003F4EBD"/>
    <w:rsid w:val="003F65EB"/>
    <w:rsid w:val="003F6CEF"/>
    <w:rsid w:val="0040294E"/>
    <w:rsid w:val="00403770"/>
    <w:rsid w:val="00404C3A"/>
    <w:rsid w:val="004065EB"/>
    <w:rsid w:val="00407E42"/>
    <w:rsid w:val="004145CF"/>
    <w:rsid w:val="00414F6F"/>
    <w:rsid w:val="004161DF"/>
    <w:rsid w:val="0042146B"/>
    <w:rsid w:val="00422428"/>
    <w:rsid w:val="0042357D"/>
    <w:rsid w:val="00424E54"/>
    <w:rsid w:val="004277B3"/>
    <w:rsid w:val="00434A82"/>
    <w:rsid w:val="0043620A"/>
    <w:rsid w:val="004424D8"/>
    <w:rsid w:val="00444AD3"/>
    <w:rsid w:val="00444C3D"/>
    <w:rsid w:val="00450142"/>
    <w:rsid w:val="00450E6A"/>
    <w:rsid w:val="004525D3"/>
    <w:rsid w:val="00455588"/>
    <w:rsid w:val="00456755"/>
    <w:rsid w:val="00457AAD"/>
    <w:rsid w:val="00465B07"/>
    <w:rsid w:val="00467601"/>
    <w:rsid w:val="00471106"/>
    <w:rsid w:val="004711C5"/>
    <w:rsid w:val="0047654D"/>
    <w:rsid w:val="004826CA"/>
    <w:rsid w:val="0048275A"/>
    <w:rsid w:val="004918CD"/>
    <w:rsid w:val="00493AF2"/>
    <w:rsid w:val="00494B8F"/>
    <w:rsid w:val="004955C8"/>
    <w:rsid w:val="0049587F"/>
    <w:rsid w:val="00495A96"/>
    <w:rsid w:val="004960A4"/>
    <w:rsid w:val="004A18FA"/>
    <w:rsid w:val="004A1A0C"/>
    <w:rsid w:val="004A21F5"/>
    <w:rsid w:val="004A23C9"/>
    <w:rsid w:val="004A4787"/>
    <w:rsid w:val="004A7B02"/>
    <w:rsid w:val="004B0EF7"/>
    <w:rsid w:val="004B122D"/>
    <w:rsid w:val="004B1637"/>
    <w:rsid w:val="004B3777"/>
    <w:rsid w:val="004B379A"/>
    <w:rsid w:val="004B3B7C"/>
    <w:rsid w:val="004B40B8"/>
    <w:rsid w:val="004B47CE"/>
    <w:rsid w:val="004B4E4A"/>
    <w:rsid w:val="004B512E"/>
    <w:rsid w:val="004B7CDA"/>
    <w:rsid w:val="004C458F"/>
    <w:rsid w:val="004C5E7C"/>
    <w:rsid w:val="004D0CF2"/>
    <w:rsid w:val="004D4053"/>
    <w:rsid w:val="004D586D"/>
    <w:rsid w:val="004D60E7"/>
    <w:rsid w:val="004D7F63"/>
    <w:rsid w:val="004D7FCA"/>
    <w:rsid w:val="004E0E68"/>
    <w:rsid w:val="004E3B41"/>
    <w:rsid w:val="004F3344"/>
    <w:rsid w:val="004F4004"/>
    <w:rsid w:val="00511478"/>
    <w:rsid w:val="00512326"/>
    <w:rsid w:val="00512690"/>
    <w:rsid w:val="005167EE"/>
    <w:rsid w:val="00516AB1"/>
    <w:rsid w:val="0051753C"/>
    <w:rsid w:val="005248EB"/>
    <w:rsid w:val="005300FB"/>
    <w:rsid w:val="00531DE2"/>
    <w:rsid w:val="0053259A"/>
    <w:rsid w:val="005341CB"/>
    <w:rsid w:val="005343D9"/>
    <w:rsid w:val="0053486E"/>
    <w:rsid w:val="005352D7"/>
    <w:rsid w:val="00535479"/>
    <w:rsid w:val="00535B73"/>
    <w:rsid w:val="005361A6"/>
    <w:rsid w:val="00537941"/>
    <w:rsid w:val="00540E73"/>
    <w:rsid w:val="00544F95"/>
    <w:rsid w:val="00546004"/>
    <w:rsid w:val="00546BFF"/>
    <w:rsid w:val="00546CF5"/>
    <w:rsid w:val="00547EDF"/>
    <w:rsid w:val="00552E17"/>
    <w:rsid w:val="005536C4"/>
    <w:rsid w:val="00554062"/>
    <w:rsid w:val="00555ECD"/>
    <w:rsid w:val="00556272"/>
    <w:rsid w:val="00562FFA"/>
    <w:rsid w:val="00563075"/>
    <w:rsid w:val="005641AF"/>
    <w:rsid w:val="00565FD2"/>
    <w:rsid w:val="005700E3"/>
    <w:rsid w:val="00573563"/>
    <w:rsid w:val="00573F40"/>
    <w:rsid w:val="0057525B"/>
    <w:rsid w:val="0057534D"/>
    <w:rsid w:val="00576DAD"/>
    <w:rsid w:val="00584BD4"/>
    <w:rsid w:val="00585089"/>
    <w:rsid w:val="005858CC"/>
    <w:rsid w:val="00587362"/>
    <w:rsid w:val="0058737C"/>
    <w:rsid w:val="00587837"/>
    <w:rsid w:val="005913A9"/>
    <w:rsid w:val="0059219A"/>
    <w:rsid w:val="00592DA2"/>
    <w:rsid w:val="00593F52"/>
    <w:rsid w:val="005945BE"/>
    <w:rsid w:val="0059535C"/>
    <w:rsid w:val="005970D7"/>
    <w:rsid w:val="00597788"/>
    <w:rsid w:val="005A1252"/>
    <w:rsid w:val="005A31D6"/>
    <w:rsid w:val="005A53F7"/>
    <w:rsid w:val="005A5721"/>
    <w:rsid w:val="005A62C7"/>
    <w:rsid w:val="005A6889"/>
    <w:rsid w:val="005A69E7"/>
    <w:rsid w:val="005B153A"/>
    <w:rsid w:val="005B6AA4"/>
    <w:rsid w:val="005B6C49"/>
    <w:rsid w:val="005B6C4F"/>
    <w:rsid w:val="005C066C"/>
    <w:rsid w:val="005C0FB0"/>
    <w:rsid w:val="005C1F85"/>
    <w:rsid w:val="005C43C3"/>
    <w:rsid w:val="005C6AED"/>
    <w:rsid w:val="005D0E61"/>
    <w:rsid w:val="005D343D"/>
    <w:rsid w:val="005D3452"/>
    <w:rsid w:val="005D3630"/>
    <w:rsid w:val="005D516F"/>
    <w:rsid w:val="005D6E77"/>
    <w:rsid w:val="005D7F06"/>
    <w:rsid w:val="005E0FF3"/>
    <w:rsid w:val="005E22DF"/>
    <w:rsid w:val="005E29D1"/>
    <w:rsid w:val="005E3052"/>
    <w:rsid w:val="005E4430"/>
    <w:rsid w:val="005E45B3"/>
    <w:rsid w:val="005E4CAF"/>
    <w:rsid w:val="005F190C"/>
    <w:rsid w:val="005F3233"/>
    <w:rsid w:val="005F403B"/>
    <w:rsid w:val="005F5B43"/>
    <w:rsid w:val="005F7608"/>
    <w:rsid w:val="00601923"/>
    <w:rsid w:val="00602435"/>
    <w:rsid w:val="00603BC3"/>
    <w:rsid w:val="0060475C"/>
    <w:rsid w:val="006056DA"/>
    <w:rsid w:val="006125ED"/>
    <w:rsid w:val="00613C0E"/>
    <w:rsid w:val="00613EA3"/>
    <w:rsid w:val="006147B3"/>
    <w:rsid w:val="00614E14"/>
    <w:rsid w:val="0061708D"/>
    <w:rsid w:val="00617286"/>
    <w:rsid w:val="00617BBD"/>
    <w:rsid w:val="00620561"/>
    <w:rsid w:val="0062081F"/>
    <w:rsid w:val="00621BEC"/>
    <w:rsid w:val="006305E5"/>
    <w:rsid w:val="00630801"/>
    <w:rsid w:val="006317A1"/>
    <w:rsid w:val="00631E5C"/>
    <w:rsid w:val="0063313E"/>
    <w:rsid w:val="00633B0C"/>
    <w:rsid w:val="00637764"/>
    <w:rsid w:val="00640009"/>
    <w:rsid w:val="0064347F"/>
    <w:rsid w:val="00644084"/>
    <w:rsid w:val="00647FC3"/>
    <w:rsid w:val="00650D94"/>
    <w:rsid w:val="006569EE"/>
    <w:rsid w:val="00656A4E"/>
    <w:rsid w:val="006603FD"/>
    <w:rsid w:val="006619A8"/>
    <w:rsid w:val="00661D90"/>
    <w:rsid w:val="00662048"/>
    <w:rsid w:val="0066666A"/>
    <w:rsid w:val="00672332"/>
    <w:rsid w:val="00672623"/>
    <w:rsid w:val="00673792"/>
    <w:rsid w:val="006761E8"/>
    <w:rsid w:val="0067641C"/>
    <w:rsid w:val="00683C08"/>
    <w:rsid w:val="006843EB"/>
    <w:rsid w:val="00684875"/>
    <w:rsid w:val="00690971"/>
    <w:rsid w:val="00691DBF"/>
    <w:rsid w:val="006933D5"/>
    <w:rsid w:val="00694BB8"/>
    <w:rsid w:val="006951BA"/>
    <w:rsid w:val="00696D37"/>
    <w:rsid w:val="006A00F0"/>
    <w:rsid w:val="006A212C"/>
    <w:rsid w:val="006A2C1B"/>
    <w:rsid w:val="006A3436"/>
    <w:rsid w:val="006A3486"/>
    <w:rsid w:val="006A5B4C"/>
    <w:rsid w:val="006A6EE1"/>
    <w:rsid w:val="006A7643"/>
    <w:rsid w:val="006B0422"/>
    <w:rsid w:val="006B0926"/>
    <w:rsid w:val="006B0A62"/>
    <w:rsid w:val="006B0DCE"/>
    <w:rsid w:val="006B220B"/>
    <w:rsid w:val="006B3210"/>
    <w:rsid w:val="006B3945"/>
    <w:rsid w:val="006B3B1F"/>
    <w:rsid w:val="006B6626"/>
    <w:rsid w:val="006C2A5D"/>
    <w:rsid w:val="006C6AEE"/>
    <w:rsid w:val="006D2524"/>
    <w:rsid w:val="006D3425"/>
    <w:rsid w:val="006D4B1D"/>
    <w:rsid w:val="006D7D9B"/>
    <w:rsid w:val="006E1EBD"/>
    <w:rsid w:val="006E2E8B"/>
    <w:rsid w:val="006E3230"/>
    <w:rsid w:val="006F4382"/>
    <w:rsid w:val="006F44F1"/>
    <w:rsid w:val="006F4C29"/>
    <w:rsid w:val="006F5812"/>
    <w:rsid w:val="006F6E4C"/>
    <w:rsid w:val="006F7FC1"/>
    <w:rsid w:val="007023C0"/>
    <w:rsid w:val="00711AF7"/>
    <w:rsid w:val="007137E1"/>
    <w:rsid w:val="00713ACE"/>
    <w:rsid w:val="007140B9"/>
    <w:rsid w:val="00714B45"/>
    <w:rsid w:val="00714D6F"/>
    <w:rsid w:val="00717141"/>
    <w:rsid w:val="00717A01"/>
    <w:rsid w:val="007223D2"/>
    <w:rsid w:val="007240C4"/>
    <w:rsid w:val="00724231"/>
    <w:rsid w:val="00724A1C"/>
    <w:rsid w:val="007250D6"/>
    <w:rsid w:val="00725462"/>
    <w:rsid w:val="00732B15"/>
    <w:rsid w:val="007332FC"/>
    <w:rsid w:val="0074488B"/>
    <w:rsid w:val="0074614F"/>
    <w:rsid w:val="007471C9"/>
    <w:rsid w:val="00750FE8"/>
    <w:rsid w:val="0075355E"/>
    <w:rsid w:val="00754362"/>
    <w:rsid w:val="00754CF1"/>
    <w:rsid w:val="00755725"/>
    <w:rsid w:val="00756E5E"/>
    <w:rsid w:val="00756F86"/>
    <w:rsid w:val="007574D8"/>
    <w:rsid w:val="00763EF4"/>
    <w:rsid w:val="00765D99"/>
    <w:rsid w:val="00766343"/>
    <w:rsid w:val="0076723E"/>
    <w:rsid w:val="00767CAE"/>
    <w:rsid w:val="00767DBC"/>
    <w:rsid w:val="00767E0A"/>
    <w:rsid w:val="00772334"/>
    <w:rsid w:val="00772D52"/>
    <w:rsid w:val="00774AE8"/>
    <w:rsid w:val="00774BBE"/>
    <w:rsid w:val="00774CF8"/>
    <w:rsid w:val="00775F74"/>
    <w:rsid w:val="00776235"/>
    <w:rsid w:val="0078043A"/>
    <w:rsid w:val="00780A49"/>
    <w:rsid w:val="00780F44"/>
    <w:rsid w:val="007818B0"/>
    <w:rsid w:val="00792E66"/>
    <w:rsid w:val="007945B8"/>
    <w:rsid w:val="00794851"/>
    <w:rsid w:val="007A1C95"/>
    <w:rsid w:val="007A1E53"/>
    <w:rsid w:val="007A512C"/>
    <w:rsid w:val="007A635C"/>
    <w:rsid w:val="007A68C6"/>
    <w:rsid w:val="007A6E4B"/>
    <w:rsid w:val="007B1399"/>
    <w:rsid w:val="007B1717"/>
    <w:rsid w:val="007B2210"/>
    <w:rsid w:val="007B4808"/>
    <w:rsid w:val="007B7D4A"/>
    <w:rsid w:val="007C0FB8"/>
    <w:rsid w:val="007C1A99"/>
    <w:rsid w:val="007C29B9"/>
    <w:rsid w:val="007C4729"/>
    <w:rsid w:val="007C4DF3"/>
    <w:rsid w:val="007C4F0C"/>
    <w:rsid w:val="007C5EAC"/>
    <w:rsid w:val="007D224D"/>
    <w:rsid w:val="007D24B9"/>
    <w:rsid w:val="007D4DE7"/>
    <w:rsid w:val="007E1C50"/>
    <w:rsid w:val="007E3DB1"/>
    <w:rsid w:val="007E462B"/>
    <w:rsid w:val="007E4856"/>
    <w:rsid w:val="007E5684"/>
    <w:rsid w:val="007E6804"/>
    <w:rsid w:val="007E6CA4"/>
    <w:rsid w:val="007F011D"/>
    <w:rsid w:val="007F2CB2"/>
    <w:rsid w:val="007F767B"/>
    <w:rsid w:val="007F767F"/>
    <w:rsid w:val="007F774C"/>
    <w:rsid w:val="00800F9B"/>
    <w:rsid w:val="00801395"/>
    <w:rsid w:val="00804F4F"/>
    <w:rsid w:val="0080557D"/>
    <w:rsid w:val="0080725B"/>
    <w:rsid w:val="00807778"/>
    <w:rsid w:val="00810CA6"/>
    <w:rsid w:val="0081165D"/>
    <w:rsid w:val="00811964"/>
    <w:rsid w:val="00813964"/>
    <w:rsid w:val="0081759A"/>
    <w:rsid w:val="008208A6"/>
    <w:rsid w:val="00821F2E"/>
    <w:rsid w:val="00825AE8"/>
    <w:rsid w:val="00825FA6"/>
    <w:rsid w:val="008264C3"/>
    <w:rsid w:val="00827D19"/>
    <w:rsid w:val="00830BD2"/>
    <w:rsid w:val="008313D9"/>
    <w:rsid w:val="00831A0D"/>
    <w:rsid w:val="008339E9"/>
    <w:rsid w:val="0083570D"/>
    <w:rsid w:val="008407EA"/>
    <w:rsid w:val="008417C9"/>
    <w:rsid w:val="00846209"/>
    <w:rsid w:val="0085025E"/>
    <w:rsid w:val="008516A6"/>
    <w:rsid w:val="00851C43"/>
    <w:rsid w:val="008529EB"/>
    <w:rsid w:val="008533D4"/>
    <w:rsid w:val="0085430C"/>
    <w:rsid w:val="00855EDB"/>
    <w:rsid w:val="0085612A"/>
    <w:rsid w:val="00856463"/>
    <w:rsid w:val="0085740A"/>
    <w:rsid w:val="00861EAB"/>
    <w:rsid w:val="00863B67"/>
    <w:rsid w:val="00864321"/>
    <w:rsid w:val="00864EE8"/>
    <w:rsid w:val="00865695"/>
    <w:rsid w:val="00871944"/>
    <w:rsid w:val="0087373D"/>
    <w:rsid w:val="00877E3A"/>
    <w:rsid w:val="0088060E"/>
    <w:rsid w:val="00880921"/>
    <w:rsid w:val="00884814"/>
    <w:rsid w:val="00885E7A"/>
    <w:rsid w:val="00885FB7"/>
    <w:rsid w:val="0088747B"/>
    <w:rsid w:val="008917D3"/>
    <w:rsid w:val="0089317C"/>
    <w:rsid w:val="00893F79"/>
    <w:rsid w:val="00896BB8"/>
    <w:rsid w:val="008A0074"/>
    <w:rsid w:val="008A1496"/>
    <w:rsid w:val="008A26E2"/>
    <w:rsid w:val="008A2D30"/>
    <w:rsid w:val="008A3084"/>
    <w:rsid w:val="008A347E"/>
    <w:rsid w:val="008A4A31"/>
    <w:rsid w:val="008B0161"/>
    <w:rsid w:val="008B19E0"/>
    <w:rsid w:val="008B2D69"/>
    <w:rsid w:val="008B2E27"/>
    <w:rsid w:val="008B3D8F"/>
    <w:rsid w:val="008B5090"/>
    <w:rsid w:val="008B7F9E"/>
    <w:rsid w:val="008C0DEB"/>
    <w:rsid w:val="008C1082"/>
    <w:rsid w:val="008C2C38"/>
    <w:rsid w:val="008C36AC"/>
    <w:rsid w:val="008C3BFE"/>
    <w:rsid w:val="008C41C9"/>
    <w:rsid w:val="008C493B"/>
    <w:rsid w:val="008D00B4"/>
    <w:rsid w:val="008D3F34"/>
    <w:rsid w:val="008D51E3"/>
    <w:rsid w:val="008D58CC"/>
    <w:rsid w:val="008D698E"/>
    <w:rsid w:val="008D7675"/>
    <w:rsid w:val="008E4709"/>
    <w:rsid w:val="008E730F"/>
    <w:rsid w:val="008E7D1C"/>
    <w:rsid w:val="008F2D37"/>
    <w:rsid w:val="008F32B8"/>
    <w:rsid w:val="008F57CB"/>
    <w:rsid w:val="008F5A54"/>
    <w:rsid w:val="0090214D"/>
    <w:rsid w:val="00904E6E"/>
    <w:rsid w:val="009100CA"/>
    <w:rsid w:val="00910A5A"/>
    <w:rsid w:val="00911C83"/>
    <w:rsid w:val="00912178"/>
    <w:rsid w:val="00912DE8"/>
    <w:rsid w:val="00914A98"/>
    <w:rsid w:val="009158F5"/>
    <w:rsid w:val="00920F8F"/>
    <w:rsid w:val="00921599"/>
    <w:rsid w:val="00922B73"/>
    <w:rsid w:val="00923CA7"/>
    <w:rsid w:val="00927834"/>
    <w:rsid w:val="00936852"/>
    <w:rsid w:val="009368AB"/>
    <w:rsid w:val="00940BE4"/>
    <w:rsid w:val="00943273"/>
    <w:rsid w:val="00943D13"/>
    <w:rsid w:val="00944ECE"/>
    <w:rsid w:val="00945126"/>
    <w:rsid w:val="009461EE"/>
    <w:rsid w:val="00950010"/>
    <w:rsid w:val="009535D6"/>
    <w:rsid w:val="00953D30"/>
    <w:rsid w:val="0095541C"/>
    <w:rsid w:val="00955E34"/>
    <w:rsid w:val="009576FB"/>
    <w:rsid w:val="00963081"/>
    <w:rsid w:val="00964F60"/>
    <w:rsid w:val="009668DD"/>
    <w:rsid w:val="0097063D"/>
    <w:rsid w:val="00971673"/>
    <w:rsid w:val="009721EA"/>
    <w:rsid w:val="00973905"/>
    <w:rsid w:val="00973FF6"/>
    <w:rsid w:val="00974DDF"/>
    <w:rsid w:val="00974EC8"/>
    <w:rsid w:val="009801C8"/>
    <w:rsid w:val="0098301E"/>
    <w:rsid w:val="00983C66"/>
    <w:rsid w:val="00986D5C"/>
    <w:rsid w:val="00993004"/>
    <w:rsid w:val="00995823"/>
    <w:rsid w:val="009B0F23"/>
    <w:rsid w:val="009B27A4"/>
    <w:rsid w:val="009B3114"/>
    <w:rsid w:val="009B7B5A"/>
    <w:rsid w:val="009C1FC0"/>
    <w:rsid w:val="009C20D5"/>
    <w:rsid w:val="009C4707"/>
    <w:rsid w:val="009C78FF"/>
    <w:rsid w:val="009D0339"/>
    <w:rsid w:val="009D15A7"/>
    <w:rsid w:val="009D1ED0"/>
    <w:rsid w:val="009D529A"/>
    <w:rsid w:val="009D6348"/>
    <w:rsid w:val="009D6E3D"/>
    <w:rsid w:val="009E034A"/>
    <w:rsid w:val="009E71EA"/>
    <w:rsid w:val="009F36A8"/>
    <w:rsid w:val="009F4304"/>
    <w:rsid w:val="009F4F9E"/>
    <w:rsid w:val="009F696B"/>
    <w:rsid w:val="009F7D61"/>
    <w:rsid w:val="00A002D3"/>
    <w:rsid w:val="00A016B8"/>
    <w:rsid w:val="00A02F69"/>
    <w:rsid w:val="00A04A2A"/>
    <w:rsid w:val="00A0639C"/>
    <w:rsid w:val="00A06507"/>
    <w:rsid w:val="00A069AB"/>
    <w:rsid w:val="00A06DD7"/>
    <w:rsid w:val="00A10BE1"/>
    <w:rsid w:val="00A14B3D"/>
    <w:rsid w:val="00A14CC1"/>
    <w:rsid w:val="00A14E84"/>
    <w:rsid w:val="00A15149"/>
    <w:rsid w:val="00A2017E"/>
    <w:rsid w:val="00A236F4"/>
    <w:rsid w:val="00A2385E"/>
    <w:rsid w:val="00A24BFE"/>
    <w:rsid w:val="00A2576F"/>
    <w:rsid w:val="00A27E45"/>
    <w:rsid w:val="00A3236D"/>
    <w:rsid w:val="00A3330A"/>
    <w:rsid w:val="00A34B22"/>
    <w:rsid w:val="00A360D1"/>
    <w:rsid w:val="00A37077"/>
    <w:rsid w:val="00A4132D"/>
    <w:rsid w:val="00A439D9"/>
    <w:rsid w:val="00A464FA"/>
    <w:rsid w:val="00A47FB6"/>
    <w:rsid w:val="00A51469"/>
    <w:rsid w:val="00A54E91"/>
    <w:rsid w:val="00A56FD2"/>
    <w:rsid w:val="00A6178F"/>
    <w:rsid w:val="00A61E96"/>
    <w:rsid w:val="00A62E1D"/>
    <w:rsid w:val="00A63A45"/>
    <w:rsid w:val="00A66A24"/>
    <w:rsid w:val="00A67067"/>
    <w:rsid w:val="00A712AA"/>
    <w:rsid w:val="00A71F71"/>
    <w:rsid w:val="00A747A9"/>
    <w:rsid w:val="00A75F46"/>
    <w:rsid w:val="00A761ED"/>
    <w:rsid w:val="00A77639"/>
    <w:rsid w:val="00A839D6"/>
    <w:rsid w:val="00A875C9"/>
    <w:rsid w:val="00A87EB9"/>
    <w:rsid w:val="00A90533"/>
    <w:rsid w:val="00A90F81"/>
    <w:rsid w:val="00A913F4"/>
    <w:rsid w:val="00A93210"/>
    <w:rsid w:val="00A93577"/>
    <w:rsid w:val="00A93FB2"/>
    <w:rsid w:val="00A947F8"/>
    <w:rsid w:val="00A95646"/>
    <w:rsid w:val="00A97190"/>
    <w:rsid w:val="00A97FFB"/>
    <w:rsid w:val="00AA13FA"/>
    <w:rsid w:val="00AA1869"/>
    <w:rsid w:val="00AA211C"/>
    <w:rsid w:val="00AA2ECC"/>
    <w:rsid w:val="00AA32EA"/>
    <w:rsid w:val="00AA3C59"/>
    <w:rsid w:val="00AA4DD6"/>
    <w:rsid w:val="00AA5C54"/>
    <w:rsid w:val="00AA6F5E"/>
    <w:rsid w:val="00AB0F7F"/>
    <w:rsid w:val="00AB15D7"/>
    <w:rsid w:val="00AB44CC"/>
    <w:rsid w:val="00AB5DFA"/>
    <w:rsid w:val="00AC4E15"/>
    <w:rsid w:val="00AC6DB4"/>
    <w:rsid w:val="00AC7BBD"/>
    <w:rsid w:val="00AD05D7"/>
    <w:rsid w:val="00AD16FA"/>
    <w:rsid w:val="00AD292B"/>
    <w:rsid w:val="00AD2E58"/>
    <w:rsid w:val="00AD5D95"/>
    <w:rsid w:val="00AE22D6"/>
    <w:rsid w:val="00AE32C7"/>
    <w:rsid w:val="00AE36D0"/>
    <w:rsid w:val="00AE3808"/>
    <w:rsid w:val="00AE4693"/>
    <w:rsid w:val="00AE54C4"/>
    <w:rsid w:val="00AF0132"/>
    <w:rsid w:val="00B01CCA"/>
    <w:rsid w:val="00B02D16"/>
    <w:rsid w:val="00B04954"/>
    <w:rsid w:val="00B07BE0"/>
    <w:rsid w:val="00B10732"/>
    <w:rsid w:val="00B13B3F"/>
    <w:rsid w:val="00B17B44"/>
    <w:rsid w:val="00B17D9C"/>
    <w:rsid w:val="00B206C3"/>
    <w:rsid w:val="00B2531B"/>
    <w:rsid w:val="00B26254"/>
    <w:rsid w:val="00B27D09"/>
    <w:rsid w:val="00B32A9F"/>
    <w:rsid w:val="00B33715"/>
    <w:rsid w:val="00B41F14"/>
    <w:rsid w:val="00B42E8E"/>
    <w:rsid w:val="00B430E2"/>
    <w:rsid w:val="00B43A90"/>
    <w:rsid w:val="00B44BE2"/>
    <w:rsid w:val="00B45DBE"/>
    <w:rsid w:val="00B47405"/>
    <w:rsid w:val="00B47742"/>
    <w:rsid w:val="00B51E32"/>
    <w:rsid w:val="00B549DD"/>
    <w:rsid w:val="00B6120F"/>
    <w:rsid w:val="00B62280"/>
    <w:rsid w:val="00B63276"/>
    <w:rsid w:val="00B65535"/>
    <w:rsid w:val="00B66C62"/>
    <w:rsid w:val="00B730D0"/>
    <w:rsid w:val="00B74785"/>
    <w:rsid w:val="00B758F8"/>
    <w:rsid w:val="00B820E4"/>
    <w:rsid w:val="00B83077"/>
    <w:rsid w:val="00B84E73"/>
    <w:rsid w:val="00B854EC"/>
    <w:rsid w:val="00B867F8"/>
    <w:rsid w:val="00B87BCF"/>
    <w:rsid w:val="00B9041E"/>
    <w:rsid w:val="00B91229"/>
    <w:rsid w:val="00B91D38"/>
    <w:rsid w:val="00B92606"/>
    <w:rsid w:val="00B9600A"/>
    <w:rsid w:val="00BA0412"/>
    <w:rsid w:val="00BA2E06"/>
    <w:rsid w:val="00BA5E8B"/>
    <w:rsid w:val="00BA703C"/>
    <w:rsid w:val="00BB5EAF"/>
    <w:rsid w:val="00BB7694"/>
    <w:rsid w:val="00BB7A2C"/>
    <w:rsid w:val="00BB7EEC"/>
    <w:rsid w:val="00BC074C"/>
    <w:rsid w:val="00BC2F8D"/>
    <w:rsid w:val="00BC5722"/>
    <w:rsid w:val="00BC59F2"/>
    <w:rsid w:val="00BC5B14"/>
    <w:rsid w:val="00BC6341"/>
    <w:rsid w:val="00BC790D"/>
    <w:rsid w:val="00BD1EE6"/>
    <w:rsid w:val="00BD2CB5"/>
    <w:rsid w:val="00BD4125"/>
    <w:rsid w:val="00BD42CF"/>
    <w:rsid w:val="00BD64B0"/>
    <w:rsid w:val="00BE02E1"/>
    <w:rsid w:val="00BE0E4A"/>
    <w:rsid w:val="00BE165D"/>
    <w:rsid w:val="00BE208C"/>
    <w:rsid w:val="00BE37F6"/>
    <w:rsid w:val="00BE735B"/>
    <w:rsid w:val="00BF23B5"/>
    <w:rsid w:val="00BF35AD"/>
    <w:rsid w:val="00BF43A7"/>
    <w:rsid w:val="00BF47C4"/>
    <w:rsid w:val="00BF5567"/>
    <w:rsid w:val="00BF7CBB"/>
    <w:rsid w:val="00BF7F4B"/>
    <w:rsid w:val="00C00793"/>
    <w:rsid w:val="00C02BA0"/>
    <w:rsid w:val="00C05F2B"/>
    <w:rsid w:val="00C06A21"/>
    <w:rsid w:val="00C10372"/>
    <w:rsid w:val="00C11E8E"/>
    <w:rsid w:val="00C137D9"/>
    <w:rsid w:val="00C1682B"/>
    <w:rsid w:val="00C17151"/>
    <w:rsid w:val="00C175EB"/>
    <w:rsid w:val="00C22CF8"/>
    <w:rsid w:val="00C31598"/>
    <w:rsid w:val="00C34167"/>
    <w:rsid w:val="00C345A0"/>
    <w:rsid w:val="00C35C06"/>
    <w:rsid w:val="00C377AD"/>
    <w:rsid w:val="00C4131C"/>
    <w:rsid w:val="00C418DE"/>
    <w:rsid w:val="00C4215C"/>
    <w:rsid w:val="00C43903"/>
    <w:rsid w:val="00C47EF9"/>
    <w:rsid w:val="00C52416"/>
    <w:rsid w:val="00C55166"/>
    <w:rsid w:val="00C55AB9"/>
    <w:rsid w:val="00C6135A"/>
    <w:rsid w:val="00C61642"/>
    <w:rsid w:val="00C6435F"/>
    <w:rsid w:val="00C648B5"/>
    <w:rsid w:val="00C67473"/>
    <w:rsid w:val="00C70C99"/>
    <w:rsid w:val="00C7576E"/>
    <w:rsid w:val="00C7615A"/>
    <w:rsid w:val="00C76D01"/>
    <w:rsid w:val="00C807B1"/>
    <w:rsid w:val="00C80F9C"/>
    <w:rsid w:val="00C810D5"/>
    <w:rsid w:val="00C81410"/>
    <w:rsid w:val="00C8225E"/>
    <w:rsid w:val="00C83A7F"/>
    <w:rsid w:val="00C84B98"/>
    <w:rsid w:val="00C868A0"/>
    <w:rsid w:val="00C900EA"/>
    <w:rsid w:val="00C906BD"/>
    <w:rsid w:val="00C913A0"/>
    <w:rsid w:val="00C940E1"/>
    <w:rsid w:val="00C9795E"/>
    <w:rsid w:val="00C979AB"/>
    <w:rsid w:val="00C97B1F"/>
    <w:rsid w:val="00CA0990"/>
    <w:rsid w:val="00CA248B"/>
    <w:rsid w:val="00CA331B"/>
    <w:rsid w:val="00CA4802"/>
    <w:rsid w:val="00CA4FDF"/>
    <w:rsid w:val="00CA6253"/>
    <w:rsid w:val="00CB0A7C"/>
    <w:rsid w:val="00CB1A28"/>
    <w:rsid w:val="00CB356E"/>
    <w:rsid w:val="00CB63E3"/>
    <w:rsid w:val="00CB7A8F"/>
    <w:rsid w:val="00CC2007"/>
    <w:rsid w:val="00CC35E3"/>
    <w:rsid w:val="00CC37EA"/>
    <w:rsid w:val="00CC45F1"/>
    <w:rsid w:val="00CC4749"/>
    <w:rsid w:val="00CC4E30"/>
    <w:rsid w:val="00CC5DB3"/>
    <w:rsid w:val="00CC6481"/>
    <w:rsid w:val="00CC71AC"/>
    <w:rsid w:val="00CD070A"/>
    <w:rsid w:val="00CD1296"/>
    <w:rsid w:val="00CD2B03"/>
    <w:rsid w:val="00CD2C74"/>
    <w:rsid w:val="00CD2E96"/>
    <w:rsid w:val="00CD6B1F"/>
    <w:rsid w:val="00CE2A95"/>
    <w:rsid w:val="00CE3053"/>
    <w:rsid w:val="00CE43B1"/>
    <w:rsid w:val="00CE63A4"/>
    <w:rsid w:val="00CF07B0"/>
    <w:rsid w:val="00CF1096"/>
    <w:rsid w:val="00CF647C"/>
    <w:rsid w:val="00CF694C"/>
    <w:rsid w:val="00CF69E3"/>
    <w:rsid w:val="00CF6B71"/>
    <w:rsid w:val="00CF7C09"/>
    <w:rsid w:val="00D007BD"/>
    <w:rsid w:val="00D03E19"/>
    <w:rsid w:val="00D0699B"/>
    <w:rsid w:val="00D07775"/>
    <w:rsid w:val="00D07B33"/>
    <w:rsid w:val="00D11078"/>
    <w:rsid w:val="00D11A91"/>
    <w:rsid w:val="00D11DDA"/>
    <w:rsid w:val="00D1292B"/>
    <w:rsid w:val="00D12C22"/>
    <w:rsid w:val="00D142EF"/>
    <w:rsid w:val="00D1445E"/>
    <w:rsid w:val="00D15996"/>
    <w:rsid w:val="00D161BE"/>
    <w:rsid w:val="00D16E35"/>
    <w:rsid w:val="00D17AFD"/>
    <w:rsid w:val="00D209BA"/>
    <w:rsid w:val="00D20DC7"/>
    <w:rsid w:val="00D241FA"/>
    <w:rsid w:val="00D26617"/>
    <w:rsid w:val="00D3168C"/>
    <w:rsid w:val="00D3512B"/>
    <w:rsid w:val="00D35285"/>
    <w:rsid w:val="00D354D5"/>
    <w:rsid w:val="00D35595"/>
    <w:rsid w:val="00D37402"/>
    <w:rsid w:val="00D42782"/>
    <w:rsid w:val="00D443E9"/>
    <w:rsid w:val="00D45E47"/>
    <w:rsid w:val="00D47530"/>
    <w:rsid w:val="00D500A8"/>
    <w:rsid w:val="00D51AAA"/>
    <w:rsid w:val="00D51FEB"/>
    <w:rsid w:val="00D5539F"/>
    <w:rsid w:val="00D553CD"/>
    <w:rsid w:val="00D56A3A"/>
    <w:rsid w:val="00D57277"/>
    <w:rsid w:val="00D57ABB"/>
    <w:rsid w:val="00D609E1"/>
    <w:rsid w:val="00D61C84"/>
    <w:rsid w:val="00D663B9"/>
    <w:rsid w:val="00D70784"/>
    <w:rsid w:val="00D70A30"/>
    <w:rsid w:val="00D7175E"/>
    <w:rsid w:val="00D755ED"/>
    <w:rsid w:val="00D756F9"/>
    <w:rsid w:val="00D76896"/>
    <w:rsid w:val="00D77DBB"/>
    <w:rsid w:val="00D81997"/>
    <w:rsid w:val="00D83BEB"/>
    <w:rsid w:val="00D85B60"/>
    <w:rsid w:val="00D85C5A"/>
    <w:rsid w:val="00D87CE1"/>
    <w:rsid w:val="00D90955"/>
    <w:rsid w:val="00D91140"/>
    <w:rsid w:val="00D93491"/>
    <w:rsid w:val="00D93955"/>
    <w:rsid w:val="00D93D3A"/>
    <w:rsid w:val="00D95123"/>
    <w:rsid w:val="00D955F1"/>
    <w:rsid w:val="00D972B7"/>
    <w:rsid w:val="00DA170A"/>
    <w:rsid w:val="00DA771F"/>
    <w:rsid w:val="00DB06E1"/>
    <w:rsid w:val="00DB207E"/>
    <w:rsid w:val="00DB2A5F"/>
    <w:rsid w:val="00DB335D"/>
    <w:rsid w:val="00DB6EFA"/>
    <w:rsid w:val="00DC5BDC"/>
    <w:rsid w:val="00DD2357"/>
    <w:rsid w:val="00DD7C32"/>
    <w:rsid w:val="00DE3109"/>
    <w:rsid w:val="00DF1132"/>
    <w:rsid w:val="00DF7B61"/>
    <w:rsid w:val="00DF7F82"/>
    <w:rsid w:val="00E01C15"/>
    <w:rsid w:val="00E031CC"/>
    <w:rsid w:val="00E0511D"/>
    <w:rsid w:val="00E1758F"/>
    <w:rsid w:val="00E1773E"/>
    <w:rsid w:val="00E23968"/>
    <w:rsid w:val="00E25119"/>
    <w:rsid w:val="00E27748"/>
    <w:rsid w:val="00E31017"/>
    <w:rsid w:val="00E35CBC"/>
    <w:rsid w:val="00E41435"/>
    <w:rsid w:val="00E41591"/>
    <w:rsid w:val="00E41A1E"/>
    <w:rsid w:val="00E43765"/>
    <w:rsid w:val="00E54D30"/>
    <w:rsid w:val="00E552E5"/>
    <w:rsid w:val="00E555D1"/>
    <w:rsid w:val="00E55CFE"/>
    <w:rsid w:val="00E569C9"/>
    <w:rsid w:val="00E56E4C"/>
    <w:rsid w:val="00E57035"/>
    <w:rsid w:val="00E6232A"/>
    <w:rsid w:val="00E63F19"/>
    <w:rsid w:val="00E6752E"/>
    <w:rsid w:val="00E70693"/>
    <w:rsid w:val="00E728FA"/>
    <w:rsid w:val="00E7309E"/>
    <w:rsid w:val="00E76100"/>
    <w:rsid w:val="00E81137"/>
    <w:rsid w:val="00E82457"/>
    <w:rsid w:val="00E82A6D"/>
    <w:rsid w:val="00E83578"/>
    <w:rsid w:val="00E85B93"/>
    <w:rsid w:val="00E909BF"/>
    <w:rsid w:val="00E93794"/>
    <w:rsid w:val="00E947B8"/>
    <w:rsid w:val="00E94B7A"/>
    <w:rsid w:val="00E94C64"/>
    <w:rsid w:val="00EA36FA"/>
    <w:rsid w:val="00EA6973"/>
    <w:rsid w:val="00EB2BD1"/>
    <w:rsid w:val="00EB5A89"/>
    <w:rsid w:val="00EC0A01"/>
    <w:rsid w:val="00EC1732"/>
    <w:rsid w:val="00EC1D08"/>
    <w:rsid w:val="00EC386E"/>
    <w:rsid w:val="00EC68A1"/>
    <w:rsid w:val="00EC6B76"/>
    <w:rsid w:val="00EC7231"/>
    <w:rsid w:val="00EC7370"/>
    <w:rsid w:val="00EC7BA7"/>
    <w:rsid w:val="00ED0860"/>
    <w:rsid w:val="00ED121B"/>
    <w:rsid w:val="00ED2340"/>
    <w:rsid w:val="00ED2575"/>
    <w:rsid w:val="00ED25B5"/>
    <w:rsid w:val="00ED2CB1"/>
    <w:rsid w:val="00ED3381"/>
    <w:rsid w:val="00ED5CED"/>
    <w:rsid w:val="00ED66C5"/>
    <w:rsid w:val="00ED6DE1"/>
    <w:rsid w:val="00EE6A6B"/>
    <w:rsid w:val="00EF05F5"/>
    <w:rsid w:val="00EF1888"/>
    <w:rsid w:val="00EF1FCC"/>
    <w:rsid w:val="00EF6450"/>
    <w:rsid w:val="00EF666B"/>
    <w:rsid w:val="00EF7429"/>
    <w:rsid w:val="00F0580C"/>
    <w:rsid w:val="00F06B10"/>
    <w:rsid w:val="00F14DB1"/>
    <w:rsid w:val="00F15100"/>
    <w:rsid w:val="00F17AA6"/>
    <w:rsid w:val="00F21AB4"/>
    <w:rsid w:val="00F24D70"/>
    <w:rsid w:val="00F25BCA"/>
    <w:rsid w:val="00F26DAB"/>
    <w:rsid w:val="00F27734"/>
    <w:rsid w:val="00F30255"/>
    <w:rsid w:val="00F31E7B"/>
    <w:rsid w:val="00F36B25"/>
    <w:rsid w:val="00F3796E"/>
    <w:rsid w:val="00F40618"/>
    <w:rsid w:val="00F412C8"/>
    <w:rsid w:val="00F43866"/>
    <w:rsid w:val="00F43C6F"/>
    <w:rsid w:val="00F45487"/>
    <w:rsid w:val="00F467AE"/>
    <w:rsid w:val="00F509A4"/>
    <w:rsid w:val="00F51815"/>
    <w:rsid w:val="00F537B8"/>
    <w:rsid w:val="00F54241"/>
    <w:rsid w:val="00F55E07"/>
    <w:rsid w:val="00F6281B"/>
    <w:rsid w:val="00F67BE1"/>
    <w:rsid w:val="00F709B8"/>
    <w:rsid w:val="00F70BED"/>
    <w:rsid w:val="00F729B9"/>
    <w:rsid w:val="00F73E1B"/>
    <w:rsid w:val="00F73E48"/>
    <w:rsid w:val="00F74664"/>
    <w:rsid w:val="00F75E47"/>
    <w:rsid w:val="00F805CB"/>
    <w:rsid w:val="00F85334"/>
    <w:rsid w:val="00F85AB6"/>
    <w:rsid w:val="00F85D1E"/>
    <w:rsid w:val="00F86380"/>
    <w:rsid w:val="00F9115A"/>
    <w:rsid w:val="00F9499D"/>
    <w:rsid w:val="00F950CF"/>
    <w:rsid w:val="00F95C8A"/>
    <w:rsid w:val="00F97697"/>
    <w:rsid w:val="00FA021F"/>
    <w:rsid w:val="00FA1587"/>
    <w:rsid w:val="00FA256B"/>
    <w:rsid w:val="00FA299A"/>
    <w:rsid w:val="00FA37A8"/>
    <w:rsid w:val="00FA4DDF"/>
    <w:rsid w:val="00FA5F79"/>
    <w:rsid w:val="00FA6056"/>
    <w:rsid w:val="00FB1132"/>
    <w:rsid w:val="00FB1967"/>
    <w:rsid w:val="00FB266C"/>
    <w:rsid w:val="00FB446C"/>
    <w:rsid w:val="00FB4EC8"/>
    <w:rsid w:val="00FB5514"/>
    <w:rsid w:val="00FB55AE"/>
    <w:rsid w:val="00FC21CD"/>
    <w:rsid w:val="00FC4C93"/>
    <w:rsid w:val="00FC59E2"/>
    <w:rsid w:val="00FC63E2"/>
    <w:rsid w:val="00FD0554"/>
    <w:rsid w:val="00FD175B"/>
    <w:rsid w:val="00FD3E82"/>
    <w:rsid w:val="00FD6A55"/>
    <w:rsid w:val="00FD6A6A"/>
    <w:rsid w:val="00FD6DA8"/>
    <w:rsid w:val="00FD7328"/>
    <w:rsid w:val="00FE0540"/>
    <w:rsid w:val="00FE09EC"/>
    <w:rsid w:val="00FE190C"/>
    <w:rsid w:val="00FE22CB"/>
    <w:rsid w:val="00FE4D9D"/>
    <w:rsid w:val="00FE546C"/>
    <w:rsid w:val="00FE558C"/>
    <w:rsid w:val="00FE7563"/>
    <w:rsid w:val="00FF1821"/>
    <w:rsid w:val="00FF1D4E"/>
    <w:rsid w:val="00FF23B1"/>
    <w:rsid w:val="00FF3BE8"/>
    <w:rsid w:val="00FF4054"/>
    <w:rsid w:val="00FF7FC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DDF7"/>
  <w15:chartTrackingRefBased/>
  <w15:docId w15:val="{1C7FA44D-992B-5A4E-8707-F4AEF32A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8C"/>
    <w:pPr>
      <w:widowControl w:val="0"/>
      <w:spacing w:line="480" w:lineRule="auto"/>
    </w:pPr>
    <w:rPr>
      <w:rFonts w:ascii="Palatino" w:eastAsia="Times New Roman" w:hAnsi="Palatino" w:cs="Times New Roman"/>
      <w:szCs w:val="20"/>
      <w:lang w:val="en-US" w:eastAsia="en-US"/>
    </w:rPr>
  </w:style>
  <w:style w:type="paragraph" w:styleId="Heading1">
    <w:name w:val="heading 1"/>
    <w:basedOn w:val="Normal"/>
    <w:next w:val="Normal"/>
    <w:link w:val="Heading1Char"/>
    <w:qFormat/>
    <w:rsid w:val="00BE208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BE208C"/>
    <w:pPr>
      <w:keepNext/>
      <w:jc w:val="center"/>
      <w:outlineLvl w:val="1"/>
    </w:pPr>
    <w:rPr>
      <w:b/>
    </w:rPr>
  </w:style>
  <w:style w:type="paragraph" w:styleId="Heading3">
    <w:name w:val="heading 3"/>
    <w:basedOn w:val="Normal"/>
    <w:next w:val="Normal"/>
    <w:link w:val="Heading3Char"/>
    <w:uiPriority w:val="9"/>
    <w:unhideWhenUsed/>
    <w:qFormat/>
    <w:rsid w:val="00BE208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BE208C"/>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BE208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BE208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E208C"/>
    <w:rPr>
      <w:color w:val="0000FF"/>
      <w:u w:val="single"/>
    </w:rPr>
  </w:style>
  <w:style w:type="character" w:customStyle="1" w:styleId="UnresolvedMention1">
    <w:name w:val="Unresolved Mention1"/>
    <w:basedOn w:val="DefaultParagraphFont"/>
    <w:uiPriority w:val="99"/>
    <w:semiHidden/>
    <w:unhideWhenUsed/>
    <w:rsid w:val="000F79DA"/>
    <w:rPr>
      <w:color w:val="605E5C"/>
      <w:shd w:val="clear" w:color="auto" w:fill="E1DFDD"/>
    </w:rPr>
  </w:style>
  <w:style w:type="paragraph" w:styleId="Header">
    <w:name w:val="header"/>
    <w:basedOn w:val="Normal"/>
    <w:link w:val="HeaderChar"/>
    <w:uiPriority w:val="99"/>
    <w:unhideWhenUsed/>
    <w:rsid w:val="00BE208C"/>
    <w:pPr>
      <w:tabs>
        <w:tab w:val="center" w:pos="4513"/>
        <w:tab w:val="right" w:pos="9026"/>
      </w:tabs>
      <w:spacing w:line="240" w:lineRule="auto"/>
    </w:pPr>
  </w:style>
  <w:style w:type="character" w:customStyle="1" w:styleId="HeaderChar">
    <w:name w:val="Header Char"/>
    <w:basedOn w:val="DefaultParagraphFont"/>
    <w:link w:val="Header"/>
    <w:uiPriority w:val="99"/>
    <w:rsid w:val="00BE208C"/>
    <w:rPr>
      <w:rFonts w:ascii="Palatino" w:eastAsia="Times New Roman" w:hAnsi="Palatino" w:cs="Times New Roman"/>
      <w:szCs w:val="20"/>
      <w:lang w:val="en-US" w:eastAsia="en-US"/>
    </w:rPr>
  </w:style>
  <w:style w:type="paragraph" w:styleId="Footer">
    <w:name w:val="footer"/>
    <w:aliases w:val="SL-Footer"/>
    <w:basedOn w:val="Normal"/>
    <w:link w:val="FooterChar"/>
    <w:autoRedefine/>
    <w:uiPriority w:val="99"/>
    <w:rsid w:val="00BE208C"/>
    <w:pPr>
      <w:spacing w:before="180"/>
      <w:jc w:val="right"/>
    </w:pPr>
    <w:rPr>
      <w:sz w:val="18"/>
    </w:rPr>
  </w:style>
  <w:style w:type="character" w:customStyle="1" w:styleId="FooterChar">
    <w:name w:val="Footer Char"/>
    <w:aliases w:val="SL-Footer Char"/>
    <w:basedOn w:val="DefaultParagraphFont"/>
    <w:link w:val="Footer"/>
    <w:uiPriority w:val="99"/>
    <w:rsid w:val="00BE208C"/>
    <w:rPr>
      <w:rFonts w:ascii="Palatino" w:eastAsia="Times New Roman" w:hAnsi="Palatino" w:cs="Times New Roman"/>
      <w:sz w:val="18"/>
      <w:szCs w:val="20"/>
      <w:lang w:val="en-US" w:eastAsia="en-US"/>
    </w:rPr>
  </w:style>
  <w:style w:type="paragraph" w:styleId="FootnoteText">
    <w:name w:val="footnote text"/>
    <w:basedOn w:val="Normal"/>
    <w:link w:val="FootnoteTextChar"/>
    <w:uiPriority w:val="99"/>
    <w:unhideWhenUsed/>
    <w:rsid w:val="00BE208C"/>
    <w:pPr>
      <w:spacing w:line="240" w:lineRule="auto"/>
    </w:pPr>
    <w:rPr>
      <w:sz w:val="20"/>
    </w:rPr>
  </w:style>
  <w:style w:type="character" w:customStyle="1" w:styleId="FootnoteTextChar">
    <w:name w:val="Footnote Text Char"/>
    <w:basedOn w:val="DefaultParagraphFont"/>
    <w:link w:val="FootnoteText"/>
    <w:uiPriority w:val="99"/>
    <w:rsid w:val="00BE208C"/>
    <w:rPr>
      <w:rFonts w:ascii="Palatino" w:eastAsia="Times New Roman" w:hAnsi="Palatino" w:cs="Times New Roman"/>
      <w:sz w:val="20"/>
      <w:szCs w:val="20"/>
      <w:lang w:val="en-US" w:eastAsia="en-US"/>
    </w:rPr>
  </w:style>
  <w:style w:type="character" w:styleId="FootnoteReference">
    <w:name w:val="footnote reference"/>
    <w:basedOn w:val="DefaultParagraphFont"/>
    <w:uiPriority w:val="99"/>
    <w:unhideWhenUsed/>
    <w:qFormat/>
    <w:rsid w:val="00BE208C"/>
    <w:rPr>
      <w:rFonts w:ascii="Times New Roman" w:hAnsi="Times New Roman"/>
      <w:noProof w:val="0"/>
      <w:sz w:val="28"/>
      <w:vertAlign w:val="superscript"/>
      <w:lang w:val="en-US"/>
    </w:rPr>
  </w:style>
  <w:style w:type="character" w:customStyle="1" w:styleId="Heading3Char">
    <w:name w:val="Heading 3 Char"/>
    <w:basedOn w:val="DefaultParagraphFont"/>
    <w:link w:val="Heading3"/>
    <w:uiPriority w:val="9"/>
    <w:rsid w:val="00BE208C"/>
    <w:rPr>
      <w:rFonts w:ascii="Palatino" w:eastAsia="Times New Roman" w:hAnsi="Palatino" w:cs="Times New Roman"/>
      <w:color w:val="434343"/>
      <w:sz w:val="28"/>
      <w:szCs w:val="28"/>
      <w:lang w:val="en-US" w:eastAsia="en-US"/>
    </w:rPr>
  </w:style>
  <w:style w:type="character" w:customStyle="1" w:styleId="Heading2Char">
    <w:name w:val="Heading 2 Char"/>
    <w:basedOn w:val="DefaultParagraphFont"/>
    <w:link w:val="Heading2"/>
    <w:rsid w:val="00BE208C"/>
    <w:rPr>
      <w:rFonts w:ascii="Palatino" w:eastAsia="Times New Roman" w:hAnsi="Palatino" w:cs="Times New Roman"/>
      <w:b/>
      <w:szCs w:val="20"/>
      <w:lang w:val="en-US" w:eastAsia="en-US"/>
    </w:rPr>
  </w:style>
  <w:style w:type="paragraph" w:styleId="NormalWeb">
    <w:name w:val="Normal (Web)"/>
    <w:basedOn w:val="Normal"/>
    <w:uiPriority w:val="99"/>
    <w:semiHidden/>
    <w:unhideWhenUsed/>
    <w:rsid w:val="00DD2357"/>
    <w:rPr>
      <w:rFonts w:ascii="Times New Roman" w:hAnsi="Times New Roman"/>
    </w:rPr>
  </w:style>
  <w:style w:type="character" w:styleId="FollowedHyperlink">
    <w:name w:val="FollowedHyperlink"/>
    <w:basedOn w:val="DefaultParagraphFont"/>
    <w:uiPriority w:val="99"/>
    <w:semiHidden/>
    <w:unhideWhenUsed/>
    <w:rsid w:val="00BE208C"/>
    <w:rPr>
      <w:color w:val="954F72" w:themeColor="followedHyperlink"/>
      <w:u w:val="single"/>
    </w:rPr>
  </w:style>
  <w:style w:type="paragraph" w:styleId="EndnoteText">
    <w:name w:val="endnote text"/>
    <w:basedOn w:val="Normal"/>
    <w:link w:val="EndnoteTextChar"/>
    <w:rsid w:val="00BE208C"/>
  </w:style>
  <w:style w:type="character" w:customStyle="1" w:styleId="EndnoteTextChar">
    <w:name w:val="Endnote Text Char"/>
    <w:basedOn w:val="DefaultParagraphFont"/>
    <w:link w:val="EndnoteText"/>
    <w:rsid w:val="00BE208C"/>
    <w:rPr>
      <w:rFonts w:ascii="Palatino" w:eastAsia="Times New Roman" w:hAnsi="Palatino" w:cs="Times New Roman"/>
      <w:szCs w:val="20"/>
      <w:lang w:val="en-US" w:eastAsia="en-US"/>
    </w:rPr>
  </w:style>
  <w:style w:type="character" w:styleId="EndnoteReference">
    <w:name w:val="endnote reference"/>
    <w:rsid w:val="00BE208C"/>
    <w:rPr>
      <w:vertAlign w:val="superscript"/>
    </w:rPr>
  </w:style>
  <w:style w:type="character" w:styleId="CommentReference">
    <w:name w:val="annotation reference"/>
    <w:basedOn w:val="DefaultParagraphFont"/>
    <w:uiPriority w:val="99"/>
    <w:semiHidden/>
    <w:unhideWhenUsed/>
    <w:rsid w:val="00BE208C"/>
    <w:rPr>
      <w:sz w:val="16"/>
      <w:szCs w:val="16"/>
    </w:rPr>
  </w:style>
  <w:style w:type="paragraph" w:styleId="CommentText">
    <w:name w:val="annotation text"/>
    <w:basedOn w:val="Normal"/>
    <w:link w:val="CommentTextChar"/>
    <w:rsid w:val="00BE208C"/>
    <w:pPr>
      <w:spacing w:before="100"/>
      <w:ind w:left="720" w:hanging="720"/>
    </w:pPr>
    <w:rPr>
      <w:sz w:val="20"/>
    </w:rPr>
  </w:style>
  <w:style w:type="character" w:customStyle="1" w:styleId="CommentTextChar">
    <w:name w:val="Comment Text Char"/>
    <w:basedOn w:val="DefaultParagraphFont"/>
    <w:link w:val="CommentText"/>
    <w:rsid w:val="00BE208C"/>
    <w:rPr>
      <w:rFonts w:ascii="Palatino" w:eastAsia="Times New Roman" w:hAnsi="Palatino"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BE208C"/>
    <w:rPr>
      <w:b/>
      <w:bCs/>
    </w:rPr>
  </w:style>
  <w:style w:type="character" w:customStyle="1" w:styleId="CommentSubjectChar">
    <w:name w:val="Comment Subject Char"/>
    <w:basedOn w:val="CommentTextChar"/>
    <w:link w:val="CommentSubject"/>
    <w:uiPriority w:val="99"/>
    <w:semiHidden/>
    <w:rsid w:val="00BE208C"/>
    <w:rPr>
      <w:rFonts w:ascii="Palatino" w:eastAsia="Times New Roman" w:hAnsi="Palatino" w:cs="Times New Roman"/>
      <w:b/>
      <w:bCs/>
      <w:sz w:val="20"/>
      <w:szCs w:val="20"/>
      <w:lang w:val="en-US" w:eastAsia="en-US"/>
    </w:rPr>
  </w:style>
  <w:style w:type="paragraph" w:styleId="Revision">
    <w:name w:val="Revision"/>
    <w:hidden/>
    <w:uiPriority w:val="99"/>
    <w:semiHidden/>
    <w:rsid w:val="005C0FB0"/>
  </w:style>
  <w:style w:type="paragraph" w:customStyle="1" w:styleId="AA-SL-A-head">
    <w:name w:val="AA-SL-A-head"/>
    <w:basedOn w:val="Normal"/>
    <w:next w:val="Normal"/>
    <w:rsid w:val="00BE208C"/>
    <w:pPr>
      <w:keepNext/>
    </w:pPr>
    <w:rPr>
      <w:b/>
      <w:i/>
    </w:rPr>
  </w:style>
  <w:style w:type="paragraph" w:customStyle="1" w:styleId="AA-SL-AnnotationText">
    <w:name w:val="AA-SL-Annotation Text"/>
    <w:basedOn w:val="Normal"/>
    <w:rsid w:val="00BE208C"/>
    <w:pPr>
      <w:ind w:left="720" w:hanging="720"/>
    </w:pPr>
  </w:style>
  <w:style w:type="paragraph" w:customStyle="1" w:styleId="AA-SL-Author">
    <w:name w:val="AA-SL-Author"/>
    <w:basedOn w:val="Normal"/>
    <w:rsid w:val="00BE208C"/>
    <w:pPr>
      <w:keepNext/>
      <w:spacing w:before="120" w:after="240"/>
    </w:pPr>
  </w:style>
  <w:style w:type="paragraph" w:customStyle="1" w:styleId="AA-SL-B-head">
    <w:name w:val="AA-SL-B-head"/>
    <w:basedOn w:val="Normal"/>
    <w:rsid w:val="00BE208C"/>
    <w:pPr>
      <w:keepNext/>
    </w:pPr>
    <w:rPr>
      <w:b/>
    </w:rPr>
  </w:style>
  <w:style w:type="paragraph" w:customStyle="1" w:styleId="SL-BaseFont">
    <w:name w:val="SL-BaseFont"/>
    <w:basedOn w:val="Normal"/>
    <w:rsid w:val="00BE208C"/>
    <w:pPr>
      <w:widowControl/>
      <w:spacing w:line="240" w:lineRule="auto"/>
    </w:pPr>
  </w:style>
  <w:style w:type="paragraph" w:customStyle="1" w:styleId="AA-SL-BodyText">
    <w:name w:val="AA-SL-Body Text"/>
    <w:basedOn w:val="SL-BaseFont"/>
    <w:rsid w:val="00BE208C"/>
    <w:pPr>
      <w:widowControl w:val="0"/>
      <w:spacing w:line="480" w:lineRule="auto"/>
      <w:ind w:firstLine="720"/>
    </w:pPr>
  </w:style>
  <w:style w:type="paragraph" w:customStyle="1" w:styleId="AA-SL-Bibliography">
    <w:name w:val="AA-SL-Bibliography"/>
    <w:basedOn w:val="AA-SL-BodyText"/>
    <w:rsid w:val="00BE208C"/>
    <w:pPr>
      <w:ind w:left="720" w:hanging="720"/>
    </w:pPr>
  </w:style>
  <w:style w:type="paragraph" w:customStyle="1" w:styleId="AA-SL-Blockquote">
    <w:name w:val="AA-SL-Block quote"/>
    <w:basedOn w:val="Normal"/>
    <w:rsid w:val="00BE208C"/>
    <w:pPr>
      <w:spacing w:before="240" w:after="240"/>
      <w:ind w:left="720"/>
    </w:pPr>
  </w:style>
  <w:style w:type="paragraph" w:customStyle="1" w:styleId="AA-SL-Blockquoteindent">
    <w:name w:val="AA-SL-Block quote indent"/>
    <w:basedOn w:val="AA-SL-Blockquote"/>
    <w:rsid w:val="00BE208C"/>
    <w:pPr>
      <w:ind w:firstLine="360"/>
    </w:pPr>
  </w:style>
  <w:style w:type="paragraph" w:customStyle="1" w:styleId="AA-SL-BodyTextNoInd">
    <w:name w:val="AA-SL-Body Text No Ind"/>
    <w:basedOn w:val="SL-BaseFont"/>
    <w:rsid w:val="00BE208C"/>
    <w:pPr>
      <w:spacing w:line="480" w:lineRule="auto"/>
    </w:pPr>
  </w:style>
  <w:style w:type="paragraph" w:customStyle="1" w:styleId="SL-BodyTextNoInd">
    <w:name w:val="SL-Body Text No Ind"/>
    <w:basedOn w:val="SL-BaseFont"/>
    <w:rsid w:val="00BE208C"/>
    <w:pPr>
      <w:spacing w:line="480" w:lineRule="auto"/>
    </w:pPr>
  </w:style>
  <w:style w:type="paragraph" w:customStyle="1" w:styleId="SL-UnnumberedList">
    <w:name w:val="SL-UnnumberedList"/>
    <w:basedOn w:val="SL-BodyTextNoInd"/>
    <w:rsid w:val="00BE208C"/>
    <w:pPr>
      <w:ind w:left="720"/>
    </w:pPr>
  </w:style>
  <w:style w:type="paragraph" w:customStyle="1" w:styleId="AA-SL-BulletList">
    <w:name w:val="AA-SL-BulletList"/>
    <w:basedOn w:val="SL-UnnumberedList"/>
    <w:rsid w:val="00BE208C"/>
    <w:pPr>
      <w:widowControl w:val="0"/>
    </w:pPr>
  </w:style>
  <w:style w:type="paragraph" w:customStyle="1" w:styleId="AA-SL-C-head">
    <w:name w:val="AA-SL-C-head"/>
    <w:basedOn w:val="AA-SL-B-head"/>
    <w:next w:val="AA-SL-BodyTextNoInd"/>
    <w:rsid w:val="00BE208C"/>
    <w:rPr>
      <w:b w:val="0"/>
      <w:i/>
    </w:rPr>
  </w:style>
  <w:style w:type="paragraph" w:customStyle="1" w:styleId="AA-SL-ChapterTitle">
    <w:name w:val="AA-SL-Chapter Title"/>
    <w:basedOn w:val="SL-BaseFont"/>
    <w:rsid w:val="00BE208C"/>
    <w:pPr>
      <w:keepNext/>
      <w:spacing w:after="240" w:line="480" w:lineRule="atLeast"/>
    </w:pPr>
  </w:style>
  <w:style w:type="paragraph" w:customStyle="1" w:styleId="AA-SL-ChapterSubtitle">
    <w:name w:val="AA-SL-Chapter Subtitle"/>
    <w:basedOn w:val="AA-SL-ChapterTitle"/>
    <w:rsid w:val="00BE208C"/>
  </w:style>
  <w:style w:type="paragraph" w:customStyle="1" w:styleId="AA-SL-Endnote">
    <w:name w:val="AA-SL-Endnote"/>
    <w:basedOn w:val="AA-SL-BodyTextNoInd"/>
    <w:rsid w:val="00BE208C"/>
  </w:style>
  <w:style w:type="paragraph" w:customStyle="1" w:styleId="AA-SL-EndnoteIndent">
    <w:name w:val="AA-SL-EndnoteIndent"/>
    <w:basedOn w:val="AA-SL-Endnote"/>
    <w:rsid w:val="00BE208C"/>
    <w:pPr>
      <w:ind w:firstLine="720"/>
    </w:pPr>
  </w:style>
  <w:style w:type="paragraph" w:customStyle="1" w:styleId="AA-SL-FigCap1">
    <w:name w:val="AA-SL-Fig Cap 1"/>
    <w:basedOn w:val="AA-SL-BodyTextNoInd"/>
    <w:next w:val="Normal"/>
    <w:rsid w:val="00BE208C"/>
    <w:rPr>
      <w:b/>
    </w:rPr>
  </w:style>
  <w:style w:type="paragraph" w:customStyle="1" w:styleId="AA-SL-FigCap2">
    <w:name w:val="AA-SL-Fig Cap 2"/>
    <w:basedOn w:val="AA-SL-FigCap1"/>
    <w:next w:val="AA-SL-BodyTextNoInd"/>
    <w:rsid w:val="00BE208C"/>
    <w:rPr>
      <w:b w:val="0"/>
    </w:rPr>
  </w:style>
  <w:style w:type="paragraph" w:customStyle="1" w:styleId="AA-SL-FigRef">
    <w:name w:val="AA-SL-FigRef"/>
    <w:basedOn w:val="AA-SL-BodyTextNoInd"/>
    <w:rsid w:val="00BE208C"/>
    <w:pPr>
      <w:widowControl w:val="0"/>
    </w:pPr>
    <w:rPr>
      <w:color w:val="800000"/>
    </w:rPr>
  </w:style>
  <w:style w:type="paragraph" w:customStyle="1" w:styleId="AA-SL-Note-head">
    <w:name w:val="AA-SL-Note-head"/>
    <w:basedOn w:val="AA-SL-Endnote"/>
    <w:rsid w:val="00BE208C"/>
    <w:rPr>
      <w:b/>
    </w:rPr>
  </w:style>
  <w:style w:type="paragraph" w:customStyle="1" w:styleId="AA-SL-NumberedList">
    <w:name w:val="AA-SL-NumberedList"/>
    <w:basedOn w:val="Normal"/>
    <w:rsid w:val="00BE208C"/>
    <w:pPr>
      <w:ind w:left="720"/>
    </w:pPr>
  </w:style>
  <w:style w:type="paragraph" w:customStyle="1" w:styleId="AA-SL-PoetryExtract">
    <w:name w:val="AA-SL-PoetryExtract"/>
    <w:basedOn w:val="AA-SL-BodyTextNoInd"/>
    <w:rsid w:val="00BE208C"/>
    <w:pPr>
      <w:tabs>
        <w:tab w:val="left" w:pos="0"/>
        <w:tab w:val="left" w:pos="80"/>
      </w:tabs>
      <w:spacing w:before="240" w:after="240"/>
      <w:ind w:left="720"/>
    </w:pPr>
  </w:style>
  <w:style w:type="paragraph" w:customStyle="1" w:styleId="AA-SL-Rule">
    <w:name w:val="AA-SL-Rule"/>
    <w:basedOn w:val="AA-SL-BodyTextNoInd"/>
    <w:rsid w:val="00BE208C"/>
    <w:pPr>
      <w:jc w:val="center"/>
    </w:pPr>
  </w:style>
  <w:style w:type="paragraph" w:customStyle="1" w:styleId="AA-SL-Sidebar">
    <w:name w:val="AA-SL-Sidebar"/>
    <w:basedOn w:val="AA-SL-BodyTextNoInd"/>
    <w:autoRedefine/>
    <w:rsid w:val="00BE208C"/>
    <w:pPr>
      <w:widowControl w:val="0"/>
    </w:pPr>
    <w:rPr>
      <w:rFonts w:ascii="Helvetica" w:hAnsi="Helvetica"/>
      <w:color w:val="800000"/>
    </w:rPr>
  </w:style>
  <w:style w:type="character" w:customStyle="1" w:styleId="AA-SL-SidebarEmbedded">
    <w:name w:val="AA-SL-Sidebar Embedded"/>
    <w:rsid w:val="00BE208C"/>
    <w:rPr>
      <w:rFonts w:ascii="Helvetica" w:hAnsi="Helvetica"/>
      <w:color w:val="800000"/>
      <w:sz w:val="24"/>
      <w:u w:val="none"/>
    </w:rPr>
  </w:style>
  <w:style w:type="character" w:customStyle="1" w:styleId="apple-converted-space">
    <w:name w:val="apple-converted-space"/>
    <w:basedOn w:val="DefaultParagraphFont"/>
    <w:rsid w:val="00BE208C"/>
  </w:style>
  <w:style w:type="paragraph" w:styleId="BalloonText">
    <w:name w:val="Balloon Text"/>
    <w:basedOn w:val="Normal"/>
    <w:link w:val="BalloonTextChar"/>
    <w:uiPriority w:val="99"/>
    <w:semiHidden/>
    <w:unhideWhenUsed/>
    <w:rsid w:val="00BE208C"/>
    <w:pPr>
      <w:spacing w:line="240" w:lineRule="auto"/>
    </w:pPr>
    <w:rPr>
      <w:sz w:val="18"/>
      <w:szCs w:val="18"/>
    </w:rPr>
  </w:style>
  <w:style w:type="character" w:customStyle="1" w:styleId="BalloonTextChar">
    <w:name w:val="Balloon Text Char"/>
    <w:basedOn w:val="DefaultParagraphFont"/>
    <w:link w:val="BalloonText"/>
    <w:uiPriority w:val="99"/>
    <w:semiHidden/>
    <w:rsid w:val="00BE208C"/>
    <w:rPr>
      <w:rFonts w:ascii="Palatino" w:eastAsia="Times New Roman" w:hAnsi="Palatino" w:cs="Times New Roman"/>
      <w:sz w:val="18"/>
      <w:szCs w:val="18"/>
      <w:lang w:val="en-US" w:eastAsia="en-US"/>
    </w:rPr>
  </w:style>
  <w:style w:type="paragraph" w:customStyle="1" w:styleId="BlockQuote">
    <w:name w:val="Block Quote"/>
    <w:uiPriority w:val="99"/>
    <w:rsid w:val="00BE208C"/>
    <w:pPr>
      <w:widowControl w:val="0"/>
      <w:tabs>
        <w:tab w:val="left" w:pos="2880"/>
        <w:tab w:val="left" w:pos="3600"/>
        <w:tab w:val="left" w:pos="4320"/>
      </w:tabs>
      <w:autoSpaceDE w:val="0"/>
      <w:autoSpaceDN w:val="0"/>
      <w:adjustRightInd w:val="0"/>
      <w:spacing w:line="480" w:lineRule="auto"/>
      <w:ind w:left="1440" w:firstLine="720"/>
    </w:pPr>
    <w:rPr>
      <w:rFonts w:ascii="TimesNewRomanPSMT" w:eastAsia="TimesNewRomanPSMT" w:hAnsi="TimesNewRomanPSMT" w:cs="TimesNewRomanPSMT"/>
      <w:lang w:val="en-US" w:eastAsia="en-US"/>
    </w:rPr>
  </w:style>
  <w:style w:type="paragraph" w:customStyle="1" w:styleId="BodyTextNoIndent">
    <w:name w:val="Body Text No Indent"/>
    <w:basedOn w:val="Normal"/>
    <w:next w:val="Normal"/>
    <w:qFormat/>
    <w:rsid w:val="00BE208C"/>
  </w:style>
  <w:style w:type="paragraph" w:customStyle="1" w:styleId="BodyTextNormal">
    <w:name w:val="Body Text Normal"/>
    <w:basedOn w:val="Normal"/>
    <w:qFormat/>
    <w:rsid w:val="00BE208C"/>
    <w:pPr>
      <w:ind w:firstLine="720"/>
    </w:pPr>
  </w:style>
  <w:style w:type="paragraph" w:styleId="DocumentMap">
    <w:name w:val="Document Map"/>
    <w:basedOn w:val="Normal"/>
    <w:link w:val="DocumentMapChar"/>
    <w:uiPriority w:val="99"/>
    <w:semiHidden/>
    <w:unhideWhenUsed/>
    <w:rsid w:val="00BE208C"/>
  </w:style>
  <w:style w:type="character" w:customStyle="1" w:styleId="DocumentMapChar">
    <w:name w:val="Document Map Char"/>
    <w:basedOn w:val="DefaultParagraphFont"/>
    <w:link w:val="DocumentMap"/>
    <w:uiPriority w:val="99"/>
    <w:semiHidden/>
    <w:rsid w:val="00BE208C"/>
    <w:rPr>
      <w:rFonts w:ascii="Palatino" w:eastAsia="Times New Roman" w:hAnsi="Palatino" w:cs="Times New Roman"/>
      <w:szCs w:val="20"/>
      <w:lang w:val="en-US" w:eastAsia="en-US"/>
    </w:rPr>
  </w:style>
  <w:style w:type="character" w:styleId="Emphasis">
    <w:name w:val="Emphasis"/>
    <w:uiPriority w:val="20"/>
    <w:qFormat/>
    <w:rsid w:val="00BE208C"/>
    <w:rPr>
      <w:i/>
      <w:iCs/>
    </w:rPr>
  </w:style>
  <w:style w:type="paragraph" w:customStyle="1" w:styleId="GRIBlockQuoteIndent">
    <w:name w:val="GRI Block Quote Indent"/>
    <w:basedOn w:val="Normal"/>
    <w:next w:val="Normal"/>
    <w:autoRedefine/>
    <w:qFormat/>
    <w:rsid w:val="00BE208C"/>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BE208C"/>
    <w:pPr>
      <w:widowControl/>
      <w:spacing w:after="240"/>
      <w:ind w:left="720"/>
    </w:pPr>
    <w:rPr>
      <w:rFonts w:ascii="Palatino Linotype" w:eastAsia="MS Mincho" w:hAnsi="Palatino Linotype"/>
      <w:szCs w:val="24"/>
      <w:lang w:eastAsia="ja-JP"/>
    </w:rPr>
  </w:style>
  <w:style w:type="character" w:customStyle="1" w:styleId="Heading1Char">
    <w:name w:val="Heading 1 Char"/>
    <w:basedOn w:val="DefaultParagraphFont"/>
    <w:link w:val="Heading1"/>
    <w:rsid w:val="00BE208C"/>
    <w:rPr>
      <w:rFonts w:ascii="Palatino" w:eastAsia="Times New Roman" w:hAnsi="Palatino" w:cs="Times New Roman"/>
      <w:i/>
      <w:szCs w:val="20"/>
      <w:lang w:val="en-US" w:eastAsia="en-US"/>
    </w:rPr>
  </w:style>
  <w:style w:type="character" w:customStyle="1" w:styleId="Heading4Char">
    <w:name w:val="Heading 4 Char"/>
    <w:basedOn w:val="DefaultParagraphFont"/>
    <w:link w:val="Heading4"/>
    <w:uiPriority w:val="9"/>
    <w:semiHidden/>
    <w:rsid w:val="00BE208C"/>
    <w:rPr>
      <w:rFonts w:ascii="Palatino" w:eastAsia="Times New Roman" w:hAnsi="Palatino" w:cs="Times New Roman"/>
      <w:color w:val="666666"/>
      <w:szCs w:val="20"/>
      <w:lang w:val="en-US" w:eastAsia="en-US"/>
    </w:rPr>
  </w:style>
  <w:style w:type="character" w:customStyle="1" w:styleId="Heading5Char">
    <w:name w:val="Heading 5 Char"/>
    <w:basedOn w:val="DefaultParagraphFont"/>
    <w:link w:val="Heading5"/>
    <w:uiPriority w:val="9"/>
    <w:semiHidden/>
    <w:rsid w:val="00BE208C"/>
    <w:rPr>
      <w:rFonts w:ascii="Palatino" w:eastAsia="Times New Roman" w:hAnsi="Palatino" w:cs="Times New Roman"/>
      <w:color w:val="666666"/>
      <w:szCs w:val="20"/>
      <w:lang w:val="en-US" w:eastAsia="en-US"/>
    </w:rPr>
  </w:style>
  <w:style w:type="character" w:customStyle="1" w:styleId="Heading6Char">
    <w:name w:val="Heading 6 Char"/>
    <w:basedOn w:val="DefaultParagraphFont"/>
    <w:link w:val="Heading6"/>
    <w:uiPriority w:val="9"/>
    <w:semiHidden/>
    <w:rsid w:val="00BE208C"/>
    <w:rPr>
      <w:rFonts w:ascii="Palatino" w:eastAsia="Times New Roman" w:hAnsi="Palatino" w:cs="Times New Roman"/>
      <w:i/>
      <w:color w:val="666666"/>
      <w:szCs w:val="20"/>
      <w:lang w:val="en-US" w:eastAsia="en-US"/>
    </w:rPr>
  </w:style>
  <w:style w:type="paragraph" w:styleId="ListParagraph">
    <w:name w:val="List Paragraph"/>
    <w:basedOn w:val="Normal"/>
    <w:uiPriority w:val="34"/>
    <w:qFormat/>
    <w:rsid w:val="00BE208C"/>
    <w:pPr>
      <w:ind w:left="720"/>
      <w:contextualSpacing/>
    </w:pPr>
  </w:style>
  <w:style w:type="character" w:styleId="PageNumber">
    <w:name w:val="page number"/>
    <w:basedOn w:val="DefaultParagraphFont"/>
    <w:uiPriority w:val="99"/>
    <w:semiHidden/>
    <w:unhideWhenUsed/>
    <w:rsid w:val="00BE208C"/>
  </w:style>
  <w:style w:type="paragraph" w:customStyle="1" w:styleId="Sidebar">
    <w:name w:val="Sidebar"/>
    <w:basedOn w:val="SL-BodyTextNoInd"/>
    <w:autoRedefine/>
    <w:rsid w:val="00BE208C"/>
    <w:pPr>
      <w:widowControl w:val="0"/>
    </w:pPr>
    <w:rPr>
      <w:rFonts w:ascii="Helvetica" w:hAnsi="Helvetica"/>
      <w:color w:val="800000"/>
    </w:rPr>
  </w:style>
  <w:style w:type="character" w:customStyle="1" w:styleId="SidebarEmbedded">
    <w:name w:val="Sidebar Embedded"/>
    <w:rsid w:val="00BE208C"/>
    <w:rPr>
      <w:rFonts w:ascii="Helvetica" w:hAnsi="Helvetica"/>
      <w:color w:val="800000"/>
      <w:sz w:val="24"/>
      <w:u w:val="none"/>
    </w:rPr>
  </w:style>
  <w:style w:type="paragraph" w:customStyle="1" w:styleId="SL-A-head">
    <w:name w:val="SL-A-head"/>
    <w:basedOn w:val="Normal"/>
    <w:next w:val="Normal"/>
    <w:rsid w:val="00BE208C"/>
    <w:pPr>
      <w:keepNext/>
    </w:pPr>
    <w:rPr>
      <w:b/>
      <w:i/>
    </w:rPr>
  </w:style>
  <w:style w:type="paragraph" w:customStyle="1" w:styleId="SL-AnnotationText">
    <w:name w:val="SL-Annotation Text"/>
    <w:basedOn w:val="Normal"/>
    <w:rsid w:val="00BE208C"/>
    <w:pPr>
      <w:ind w:left="720" w:hanging="720"/>
    </w:pPr>
  </w:style>
  <w:style w:type="paragraph" w:customStyle="1" w:styleId="SL-Author">
    <w:name w:val="SL-Author"/>
    <w:basedOn w:val="Normal"/>
    <w:rsid w:val="00BE208C"/>
    <w:pPr>
      <w:keepNext/>
      <w:spacing w:before="120" w:after="240"/>
    </w:pPr>
  </w:style>
  <w:style w:type="paragraph" w:customStyle="1" w:styleId="SL-B-head">
    <w:name w:val="SL-B-head"/>
    <w:basedOn w:val="Normal"/>
    <w:rsid w:val="00BE208C"/>
    <w:pPr>
      <w:keepNext/>
    </w:pPr>
    <w:rPr>
      <w:b/>
    </w:rPr>
  </w:style>
  <w:style w:type="paragraph" w:customStyle="1" w:styleId="SL-BodyText">
    <w:name w:val="SL-Body Text"/>
    <w:basedOn w:val="SL-BaseFont"/>
    <w:rsid w:val="00BE208C"/>
    <w:pPr>
      <w:widowControl w:val="0"/>
      <w:spacing w:line="480" w:lineRule="auto"/>
      <w:ind w:firstLine="720"/>
    </w:pPr>
  </w:style>
  <w:style w:type="paragraph" w:customStyle="1" w:styleId="SL-Bibliography">
    <w:name w:val="SL-Bibliography"/>
    <w:basedOn w:val="SL-BodyText"/>
    <w:rsid w:val="00BE208C"/>
    <w:pPr>
      <w:ind w:left="720" w:hanging="720"/>
    </w:pPr>
  </w:style>
  <w:style w:type="paragraph" w:customStyle="1" w:styleId="SL-Blockquote">
    <w:name w:val="SL-Block quote"/>
    <w:basedOn w:val="Normal"/>
    <w:rsid w:val="00BE208C"/>
    <w:pPr>
      <w:ind w:left="720"/>
    </w:pPr>
  </w:style>
  <w:style w:type="paragraph" w:customStyle="1" w:styleId="SL-Blockquoteindent">
    <w:name w:val="SL-Block quote indent"/>
    <w:basedOn w:val="SL-Blockquote"/>
    <w:rsid w:val="00BE208C"/>
    <w:pPr>
      <w:ind w:firstLine="360"/>
    </w:pPr>
  </w:style>
  <w:style w:type="paragraph" w:customStyle="1" w:styleId="SL-BodyTextNoIndDropCap">
    <w:name w:val="SL-Body Text No Ind DropCap"/>
    <w:basedOn w:val="SL-BodyTextNoInd"/>
    <w:rsid w:val="00BE208C"/>
  </w:style>
  <w:style w:type="paragraph" w:customStyle="1" w:styleId="SL-BulletList">
    <w:name w:val="SL-BulletList"/>
    <w:basedOn w:val="SL-UnnumberedList"/>
    <w:rsid w:val="00BE208C"/>
    <w:pPr>
      <w:widowControl w:val="0"/>
      <w:ind w:left="0"/>
    </w:pPr>
  </w:style>
  <w:style w:type="paragraph" w:customStyle="1" w:styleId="SL-C-head">
    <w:name w:val="SL-C-head"/>
    <w:basedOn w:val="SL-B-head"/>
    <w:next w:val="SL-BodyTextNoInd"/>
    <w:rsid w:val="00BE208C"/>
    <w:rPr>
      <w:b w:val="0"/>
      <w:i/>
    </w:rPr>
  </w:style>
  <w:style w:type="paragraph" w:customStyle="1" w:styleId="SL-PoetryExtract">
    <w:name w:val="SL-PoetryExtract"/>
    <w:basedOn w:val="SL-BodyTextNoInd"/>
    <w:rsid w:val="00BE208C"/>
    <w:pPr>
      <w:tabs>
        <w:tab w:val="left" w:pos="0"/>
        <w:tab w:val="left" w:pos="80"/>
      </w:tabs>
      <w:spacing w:before="240" w:after="240"/>
      <w:ind w:left="720"/>
    </w:pPr>
  </w:style>
  <w:style w:type="paragraph" w:customStyle="1" w:styleId="SL-Chapterepigraph">
    <w:name w:val="SL-Chapter epigraph"/>
    <w:basedOn w:val="SL-PoetryExtract"/>
    <w:autoRedefine/>
    <w:rsid w:val="00BE208C"/>
  </w:style>
  <w:style w:type="paragraph" w:customStyle="1" w:styleId="SL-ChapterTitle">
    <w:name w:val="SL-Chapter Title"/>
    <w:basedOn w:val="SL-BaseFont"/>
    <w:rsid w:val="00BE208C"/>
    <w:pPr>
      <w:keepNext/>
      <w:spacing w:after="240" w:line="480" w:lineRule="atLeast"/>
    </w:pPr>
  </w:style>
  <w:style w:type="paragraph" w:customStyle="1" w:styleId="SL-ChapterSubtitle">
    <w:name w:val="SL-Chapter Subtitle"/>
    <w:basedOn w:val="SL-ChapterTitle"/>
    <w:rsid w:val="00BE208C"/>
  </w:style>
  <w:style w:type="paragraph" w:customStyle="1" w:styleId="SL-Endnote">
    <w:name w:val="SL-Endnote"/>
    <w:basedOn w:val="SL-BodyTextNoInd"/>
    <w:rsid w:val="00BE208C"/>
  </w:style>
  <w:style w:type="paragraph" w:customStyle="1" w:styleId="SL-Endnoteblockquote">
    <w:name w:val="SL-Endnote block quote"/>
    <w:basedOn w:val="SL-Blockquote"/>
    <w:autoRedefine/>
    <w:rsid w:val="00BE208C"/>
  </w:style>
  <w:style w:type="paragraph" w:customStyle="1" w:styleId="SL-Endnoteblockquoteindent">
    <w:name w:val="SL-Endnote block quote indent"/>
    <w:basedOn w:val="SL-Blockquoteindent"/>
    <w:autoRedefine/>
    <w:rsid w:val="00BE208C"/>
  </w:style>
  <w:style w:type="paragraph" w:customStyle="1" w:styleId="SL-EndnoteIndent">
    <w:name w:val="SL-EndnoteIndent"/>
    <w:basedOn w:val="SL-Endnote"/>
    <w:rsid w:val="00BE208C"/>
    <w:pPr>
      <w:ind w:firstLine="720"/>
    </w:pPr>
  </w:style>
  <w:style w:type="paragraph" w:customStyle="1" w:styleId="SL-FigCap1">
    <w:name w:val="SL-Fig Cap 1"/>
    <w:basedOn w:val="SL-BodyTextNoInd"/>
    <w:next w:val="Normal"/>
    <w:rsid w:val="00BE208C"/>
    <w:rPr>
      <w:b/>
    </w:rPr>
  </w:style>
  <w:style w:type="paragraph" w:customStyle="1" w:styleId="SL-FigCap2">
    <w:name w:val="SL-Fig Cap 2"/>
    <w:basedOn w:val="SL-FigCap1"/>
    <w:next w:val="SL-BodyTextNoInd"/>
    <w:rsid w:val="00BE208C"/>
    <w:rPr>
      <w:b w:val="0"/>
    </w:rPr>
  </w:style>
  <w:style w:type="paragraph" w:customStyle="1" w:styleId="SL-FigRef">
    <w:name w:val="SL-FigRef"/>
    <w:basedOn w:val="SL-BodyTextNoInd"/>
    <w:rsid w:val="00BE208C"/>
    <w:pPr>
      <w:widowControl w:val="0"/>
    </w:pPr>
    <w:rPr>
      <w:color w:val="800000"/>
    </w:rPr>
  </w:style>
  <w:style w:type="paragraph" w:customStyle="1" w:styleId="SL-FootnoteQuery">
    <w:name w:val="SL-Footnote Query"/>
    <w:basedOn w:val="SL-EndnoteIndent"/>
    <w:autoRedefine/>
    <w:rsid w:val="00BE208C"/>
    <w:pPr>
      <w:spacing w:line="240" w:lineRule="auto"/>
    </w:pPr>
    <w:rPr>
      <w:rFonts w:ascii="Gill Sans" w:hAnsi="Gill Sans"/>
      <w:color w:val="993300"/>
      <w:sz w:val="22"/>
    </w:rPr>
  </w:style>
  <w:style w:type="paragraph" w:customStyle="1" w:styleId="SL-Note-head">
    <w:name w:val="SL-Note-head"/>
    <w:basedOn w:val="SL-Endnote"/>
    <w:rsid w:val="00BE208C"/>
    <w:rPr>
      <w:b/>
    </w:rPr>
  </w:style>
  <w:style w:type="paragraph" w:customStyle="1" w:styleId="SL-NumberedList">
    <w:name w:val="SL-NumberedList"/>
    <w:basedOn w:val="Normal"/>
    <w:rsid w:val="00BE208C"/>
    <w:pPr>
      <w:ind w:left="720"/>
    </w:pPr>
  </w:style>
  <w:style w:type="paragraph" w:customStyle="1" w:styleId="SL-NumberedListSub1">
    <w:name w:val="SL-NumberedListSub1"/>
    <w:basedOn w:val="SL-NumberedList"/>
    <w:rsid w:val="00BE208C"/>
    <w:pPr>
      <w:ind w:left="1080"/>
    </w:pPr>
  </w:style>
  <w:style w:type="paragraph" w:customStyle="1" w:styleId="SL-Rule">
    <w:name w:val="SL-Rule"/>
    <w:basedOn w:val="SL-BodyTextNoInd"/>
    <w:rsid w:val="00BE208C"/>
    <w:pPr>
      <w:jc w:val="center"/>
    </w:pPr>
  </w:style>
  <w:style w:type="paragraph" w:customStyle="1" w:styleId="SL-Stars">
    <w:name w:val="SL-Stars"/>
    <w:basedOn w:val="SL-Rule"/>
    <w:rsid w:val="00BE208C"/>
  </w:style>
  <w:style w:type="paragraph" w:customStyle="1" w:styleId="SL-StyleSheetHangingInd">
    <w:name w:val="SL-Style Sheet Hanging Ind"/>
    <w:basedOn w:val="Normal"/>
    <w:rsid w:val="00BE208C"/>
    <w:pPr>
      <w:tabs>
        <w:tab w:val="left" w:pos="5760"/>
      </w:tabs>
      <w:ind w:left="5760" w:hanging="5760"/>
    </w:pPr>
    <w:rPr>
      <w:rFonts w:eastAsia="MS Mincho"/>
      <w:szCs w:val="21"/>
    </w:rPr>
  </w:style>
  <w:style w:type="paragraph" w:customStyle="1" w:styleId="SL-TOC-A-head">
    <w:name w:val="SL-TOC-A-head"/>
    <w:basedOn w:val="SL-A-head"/>
    <w:next w:val="SL-BodyTextNoInd"/>
    <w:autoRedefine/>
    <w:rsid w:val="00BE208C"/>
    <w:pPr>
      <w:keepNext w:val="0"/>
    </w:pPr>
    <w:rPr>
      <w:i w:val="0"/>
    </w:rPr>
  </w:style>
  <w:style w:type="paragraph" w:customStyle="1" w:styleId="SL-TOC-B-Head">
    <w:name w:val="SL-TOC-B-Head"/>
    <w:basedOn w:val="SL-B-head"/>
    <w:next w:val="SL-BodyTextNoInd"/>
    <w:autoRedefine/>
    <w:rsid w:val="00BE208C"/>
    <w:pPr>
      <w:keepNext w:val="0"/>
    </w:pPr>
    <w:rPr>
      <w:b w:val="0"/>
    </w:rPr>
  </w:style>
  <w:style w:type="paragraph" w:customStyle="1" w:styleId="Style2">
    <w:name w:val="Style2"/>
    <w:basedOn w:val="Normal"/>
    <w:autoRedefine/>
    <w:qFormat/>
    <w:rsid w:val="00BE208C"/>
  </w:style>
  <w:style w:type="paragraph" w:customStyle="1" w:styleId="Style3">
    <w:name w:val="Style3"/>
    <w:basedOn w:val="Normal"/>
    <w:autoRedefine/>
    <w:qFormat/>
    <w:rsid w:val="00BE208C"/>
    <w:pPr>
      <w:spacing w:after="200"/>
    </w:pPr>
    <w:rPr>
      <w:szCs w:val="28"/>
    </w:rPr>
  </w:style>
  <w:style w:type="paragraph" w:styleId="Subtitle">
    <w:name w:val="Subtitle"/>
    <w:basedOn w:val="Normal"/>
    <w:next w:val="Normal"/>
    <w:link w:val="SubtitleChar"/>
    <w:uiPriority w:val="11"/>
    <w:qFormat/>
    <w:rsid w:val="00BE208C"/>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E208C"/>
    <w:rPr>
      <w:rFonts w:ascii="Arial" w:eastAsia="Arial" w:hAnsi="Arial" w:cs="Arial"/>
      <w:color w:val="666666"/>
      <w:sz w:val="30"/>
      <w:szCs w:val="30"/>
      <w:lang w:val="en" w:eastAsia="en-US"/>
    </w:rPr>
  </w:style>
  <w:style w:type="paragraph" w:styleId="Title">
    <w:name w:val="Title"/>
    <w:basedOn w:val="Normal"/>
    <w:next w:val="Normal"/>
    <w:link w:val="TitleChar"/>
    <w:uiPriority w:val="10"/>
    <w:qFormat/>
    <w:rsid w:val="00BE208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E208C"/>
    <w:rPr>
      <w:rFonts w:ascii="Arial" w:eastAsia="Arial" w:hAnsi="Arial" w:cs="Arial"/>
      <w:sz w:val="52"/>
      <w:szCs w:val="5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702">
      <w:bodyDiv w:val="1"/>
      <w:marLeft w:val="0"/>
      <w:marRight w:val="0"/>
      <w:marTop w:val="0"/>
      <w:marBottom w:val="0"/>
      <w:divBdr>
        <w:top w:val="none" w:sz="0" w:space="0" w:color="auto"/>
        <w:left w:val="none" w:sz="0" w:space="0" w:color="auto"/>
        <w:bottom w:val="none" w:sz="0" w:space="0" w:color="auto"/>
        <w:right w:val="none" w:sz="0" w:space="0" w:color="auto"/>
      </w:divBdr>
      <w:divsChild>
        <w:div w:id="1632437585">
          <w:marLeft w:val="0"/>
          <w:marRight w:val="0"/>
          <w:marTop w:val="0"/>
          <w:marBottom w:val="0"/>
          <w:divBdr>
            <w:top w:val="none" w:sz="0" w:space="0" w:color="auto"/>
            <w:left w:val="none" w:sz="0" w:space="0" w:color="auto"/>
            <w:bottom w:val="none" w:sz="0" w:space="0" w:color="auto"/>
            <w:right w:val="none" w:sz="0" w:space="0" w:color="auto"/>
          </w:divBdr>
          <w:divsChild>
            <w:div w:id="667439869">
              <w:marLeft w:val="0"/>
              <w:marRight w:val="0"/>
              <w:marTop w:val="0"/>
              <w:marBottom w:val="0"/>
              <w:divBdr>
                <w:top w:val="none" w:sz="0" w:space="0" w:color="auto"/>
                <w:left w:val="none" w:sz="0" w:space="0" w:color="auto"/>
                <w:bottom w:val="none" w:sz="0" w:space="0" w:color="auto"/>
                <w:right w:val="none" w:sz="0" w:space="0" w:color="auto"/>
              </w:divBdr>
              <w:divsChild>
                <w:div w:id="5741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8085">
      <w:bodyDiv w:val="1"/>
      <w:marLeft w:val="0"/>
      <w:marRight w:val="0"/>
      <w:marTop w:val="0"/>
      <w:marBottom w:val="0"/>
      <w:divBdr>
        <w:top w:val="none" w:sz="0" w:space="0" w:color="auto"/>
        <w:left w:val="none" w:sz="0" w:space="0" w:color="auto"/>
        <w:bottom w:val="none" w:sz="0" w:space="0" w:color="auto"/>
        <w:right w:val="none" w:sz="0" w:space="0" w:color="auto"/>
      </w:divBdr>
    </w:div>
    <w:div w:id="83696320">
      <w:bodyDiv w:val="1"/>
      <w:marLeft w:val="0"/>
      <w:marRight w:val="0"/>
      <w:marTop w:val="0"/>
      <w:marBottom w:val="0"/>
      <w:divBdr>
        <w:top w:val="none" w:sz="0" w:space="0" w:color="auto"/>
        <w:left w:val="none" w:sz="0" w:space="0" w:color="auto"/>
        <w:bottom w:val="none" w:sz="0" w:space="0" w:color="auto"/>
        <w:right w:val="none" w:sz="0" w:space="0" w:color="auto"/>
      </w:divBdr>
    </w:div>
    <w:div w:id="110322963">
      <w:bodyDiv w:val="1"/>
      <w:marLeft w:val="0"/>
      <w:marRight w:val="0"/>
      <w:marTop w:val="0"/>
      <w:marBottom w:val="0"/>
      <w:divBdr>
        <w:top w:val="none" w:sz="0" w:space="0" w:color="auto"/>
        <w:left w:val="none" w:sz="0" w:space="0" w:color="auto"/>
        <w:bottom w:val="none" w:sz="0" w:space="0" w:color="auto"/>
        <w:right w:val="none" w:sz="0" w:space="0" w:color="auto"/>
      </w:divBdr>
    </w:div>
    <w:div w:id="139923960">
      <w:bodyDiv w:val="1"/>
      <w:marLeft w:val="0"/>
      <w:marRight w:val="0"/>
      <w:marTop w:val="0"/>
      <w:marBottom w:val="0"/>
      <w:divBdr>
        <w:top w:val="none" w:sz="0" w:space="0" w:color="auto"/>
        <w:left w:val="none" w:sz="0" w:space="0" w:color="auto"/>
        <w:bottom w:val="none" w:sz="0" w:space="0" w:color="auto"/>
        <w:right w:val="none" w:sz="0" w:space="0" w:color="auto"/>
      </w:divBdr>
    </w:div>
    <w:div w:id="158618636">
      <w:bodyDiv w:val="1"/>
      <w:marLeft w:val="0"/>
      <w:marRight w:val="0"/>
      <w:marTop w:val="0"/>
      <w:marBottom w:val="0"/>
      <w:divBdr>
        <w:top w:val="none" w:sz="0" w:space="0" w:color="auto"/>
        <w:left w:val="none" w:sz="0" w:space="0" w:color="auto"/>
        <w:bottom w:val="none" w:sz="0" w:space="0" w:color="auto"/>
        <w:right w:val="none" w:sz="0" w:space="0" w:color="auto"/>
      </w:divBdr>
      <w:divsChild>
        <w:div w:id="24213309">
          <w:marLeft w:val="0"/>
          <w:marRight w:val="0"/>
          <w:marTop w:val="0"/>
          <w:marBottom w:val="0"/>
          <w:divBdr>
            <w:top w:val="none" w:sz="0" w:space="0" w:color="auto"/>
            <w:left w:val="none" w:sz="0" w:space="0" w:color="auto"/>
            <w:bottom w:val="none" w:sz="0" w:space="0" w:color="auto"/>
            <w:right w:val="none" w:sz="0" w:space="0" w:color="auto"/>
          </w:divBdr>
          <w:divsChild>
            <w:div w:id="659776766">
              <w:marLeft w:val="0"/>
              <w:marRight w:val="0"/>
              <w:marTop w:val="0"/>
              <w:marBottom w:val="0"/>
              <w:divBdr>
                <w:top w:val="none" w:sz="0" w:space="0" w:color="auto"/>
                <w:left w:val="none" w:sz="0" w:space="0" w:color="auto"/>
                <w:bottom w:val="none" w:sz="0" w:space="0" w:color="auto"/>
                <w:right w:val="none" w:sz="0" w:space="0" w:color="auto"/>
              </w:divBdr>
              <w:divsChild>
                <w:div w:id="19066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971">
      <w:bodyDiv w:val="1"/>
      <w:marLeft w:val="0"/>
      <w:marRight w:val="0"/>
      <w:marTop w:val="0"/>
      <w:marBottom w:val="0"/>
      <w:divBdr>
        <w:top w:val="none" w:sz="0" w:space="0" w:color="auto"/>
        <w:left w:val="none" w:sz="0" w:space="0" w:color="auto"/>
        <w:bottom w:val="none" w:sz="0" w:space="0" w:color="auto"/>
        <w:right w:val="none" w:sz="0" w:space="0" w:color="auto"/>
      </w:divBdr>
      <w:divsChild>
        <w:div w:id="1878470610">
          <w:marLeft w:val="0"/>
          <w:marRight w:val="0"/>
          <w:marTop w:val="0"/>
          <w:marBottom w:val="0"/>
          <w:divBdr>
            <w:top w:val="none" w:sz="0" w:space="0" w:color="auto"/>
            <w:left w:val="none" w:sz="0" w:space="0" w:color="auto"/>
            <w:bottom w:val="none" w:sz="0" w:space="0" w:color="auto"/>
            <w:right w:val="none" w:sz="0" w:space="0" w:color="auto"/>
          </w:divBdr>
          <w:divsChild>
            <w:div w:id="913399194">
              <w:marLeft w:val="0"/>
              <w:marRight w:val="0"/>
              <w:marTop w:val="0"/>
              <w:marBottom w:val="0"/>
              <w:divBdr>
                <w:top w:val="none" w:sz="0" w:space="0" w:color="auto"/>
                <w:left w:val="none" w:sz="0" w:space="0" w:color="auto"/>
                <w:bottom w:val="none" w:sz="0" w:space="0" w:color="auto"/>
                <w:right w:val="none" w:sz="0" w:space="0" w:color="auto"/>
              </w:divBdr>
              <w:divsChild>
                <w:div w:id="6631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4911">
      <w:bodyDiv w:val="1"/>
      <w:marLeft w:val="0"/>
      <w:marRight w:val="0"/>
      <w:marTop w:val="0"/>
      <w:marBottom w:val="0"/>
      <w:divBdr>
        <w:top w:val="none" w:sz="0" w:space="0" w:color="auto"/>
        <w:left w:val="none" w:sz="0" w:space="0" w:color="auto"/>
        <w:bottom w:val="none" w:sz="0" w:space="0" w:color="auto"/>
        <w:right w:val="none" w:sz="0" w:space="0" w:color="auto"/>
      </w:divBdr>
    </w:div>
    <w:div w:id="325674111">
      <w:bodyDiv w:val="1"/>
      <w:marLeft w:val="0"/>
      <w:marRight w:val="0"/>
      <w:marTop w:val="0"/>
      <w:marBottom w:val="0"/>
      <w:divBdr>
        <w:top w:val="none" w:sz="0" w:space="0" w:color="auto"/>
        <w:left w:val="none" w:sz="0" w:space="0" w:color="auto"/>
        <w:bottom w:val="none" w:sz="0" w:space="0" w:color="auto"/>
        <w:right w:val="none" w:sz="0" w:space="0" w:color="auto"/>
      </w:divBdr>
    </w:div>
    <w:div w:id="338895945">
      <w:bodyDiv w:val="1"/>
      <w:marLeft w:val="0"/>
      <w:marRight w:val="0"/>
      <w:marTop w:val="0"/>
      <w:marBottom w:val="0"/>
      <w:divBdr>
        <w:top w:val="none" w:sz="0" w:space="0" w:color="auto"/>
        <w:left w:val="none" w:sz="0" w:space="0" w:color="auto"/>
        <w:bottom w:val="none" w:sz="0" w:space="0" w:color="auto"/>
        <w:right w:val="none" w:sz="0" w:space="0" w:color="auto"/>
      </w:divBdr>
    </w:div>
    <w:div w:id="354620732">
      <w:bodyDiv w:val="1"/>
      <w:marLeft w:val="0"/>
      <w:marRight w:val="0"/>
      <w:marTop w:val="0"/>
      <w:marBottom w:val="0"/>
      <w:divBdr>
        <w:top w:val="none" w:sz="0" w:space="0" w:color="auto"/>
        <w:left w:val="none" w:sz="0" w:space="0" w:color="auto"/>
        <w:bottom w:val="none" w:sz="0" w:space="0" w:color="auto"/>
        <w:right w:val="none" w:sz="0" w:space="0" w:color="auto"/>
      </w:divBdr>
      <w:divsChild>
        <w:div w:id="1582835869">
          <w:marLeft w:val="0"/>
          <w:marRight w:val="0"/>
          <w:marTop w:val="0"/>
          <w:marBottom w:val="0"/>
          <w:divBdr>
            <w:top w:val="none" w:sz="0" w:space="0" w:color="auto"/>
            <w:left w:val="none" w:sz="0" w:space="0" w:color="auto"/>
            <w:bottom w:val="none" w:sz="0" w:space="0" w:color="auto"/>
            <w:right w:val="none" w:sz="0" w:space="0" w:color="auto"/>
          </w:divBdr>
          <w:divsChild>
            <w:div w:id="1448039456">
              <w:marLeft w:val="0"/>
              <w:marRight w:val="0"/>
              <w:marTop w:val="0"/>
              <w:marBottom w:val="0"/>
              <w:divBdr>
                <w:top w:val="none" w:sz="0" w:space="0" w:color="auto"/>
                <w:left w:val="none" w:sz="0" w:space="0" w:color="auto"/>
                <w:bottom w:val="none" w:sz="0" w:space="0" w:color="auto"/>
                <w:right w:val="none" w:sz="0" w:space="0" w:color="auto"/>
              </w:divBdr>
              <w:divsChild>
                <w:div w:id="8773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0346">
      <w:bodyDiv w:val="1"/>
      <w:marLeft w:val="0"/>
      <w:marRight w:val="0"/>
      <w:marTop w:val="0"/>
      <w:marBottom w:val="0"/>
      <w:divBdr>
        <w:top w:val="none" w:sz="0" w:space="0" w:color="auto"/>
        <w:left w:val="none" w:sz="0" w:space="0" w:color="auto"/>
        <w:bottom w:val="none" w:sz="0" w:space="0" w:color="auto"/>
        <w:right w:val="none" w:sz="0" w:space="0" w:color="auto"/>
      </w:divBdr>
    </w:div>
    <w:div w:id="370421615">
      <w:bodyDiv w:val="1"/>
      <w:marLeft w:val="0"/>
      <w:marRight w:val="0"/>
      <w:marTop w:val="0"/>
      <w:marBottom w:val="0"/>
      <w:divBdr>
        <w:top w:val="none" w:sz="0" w:space="0" w:color="auto"/>
        <w:left w:val="none" w:sz="0" w:space="0" w:color="auto"/>
        <w:bottom w:val="none" w:sz="0" w:space="0" w:color="auto"/>
        <w:right w:val="none" w:sz="0" w:space="0" w:color="auto"/>
      </w:divBdr>
    </w:div>
    <w:div w:id="392582510">
      <w:bodyDiv w:val="1"/>
      <w:marLeft w:val="0"/>
      <w:marRight w:val="0"/>
      <w:marTop w:val="0"/>
      <w:marBottom w:val="0"/>
      <w:divBdr>
        <w:top w:val="none" w:sz="0" w:space="0" w:color="auto"/>
        <w:left w:val="none" w:sz="0" w:space="0" w:color="auto"/>
        <w:bottom w:val="none" w:sz="0" w:space="0" w:color="auto"/>
        <w:right w:val="none" w:sz="0" w:space="0" w:color="auto"/>
      </w:divBdr>
      <w:divsChild>
        <w:div w:id="718818199">
          <w:marLeft w:val="0"/>
          <w:marRight w:val="0"/>
          <w:marTop w:val="0"/>
          <w:marBottom w:val="0"/>
          <w:divBdr>
            <w:top w:val="none" w:sz="0" w:space="0" w:color="auto"/>
            <w:left w:val="none" w:sz="0" w:space="0" w:color="auto"/>
            <w:bottom w:val="none" w:sz="0" w:space="0" w:color="auto"/>
            <w:right w:val="none" w:sz="0" w:space="0" w:color="auto"/>
          </w:divBdr>
        </w:div>
        <w:div w:id="42408615">
          <w:marLeft w:val="0"/>
          <w:marRight w:val="0"/>
          <w:marTop w:val="0"/>
          <w:marBottom w:val="0"/>
          <w:divBdr>
            <w:top w:val="none" w:sz="0" w:space="0" w:color="auto"/>
            <w:left w:val="none" w:sz="0" w:space="0" w:color="auto"/>
            <w:bottom w:val="none" w:sz="0" w:space="0" w:color="auto"/>
            <w:right w:val="none" w:sz="0" w:space="0" w:color="auto"/>
          </w:divBdr>
        </w:div>
      </w:divsChild>
    </w:div>
    <w:div w:id="398014113">
      <w:bodyDiv w:val="1"/>
      <w:marLeft w:val="0"/>
      <w:marRight w:val="0"/>
      <w:marTop w:val="0"/>
      <w:marBottom w:val="0"/>
      <w:divBdr>
        <w:top w:val="none" w:sz="0" w:space="0" w:color="auto"/>
        <w:left w:val="none" w:sz="0" w:space="0" w:color="auto"/>
        <w:bottom w:val="none" w:sz="0" w:space="0" w:color="auto"/>
        <w:right w:val="none" w:sz="0" w:space="0" w:color="auto"/>
      </w:divBdr>
      <w:divsChild>
        <w:div w:id="1243880420">
          <w:marLeft w:val="0"/>
          <w:marRight w:val="0"/>
          <w:marTop w:val="0"/>
          <w:marBottom w:val="0"/>
          <w:divBdr>
            <w:top w:val="none" w:sz="0" w:space="0" w:color="auto"/>
            <w:left w:val="none" w:sz="0" w:space="0" w:color="auto"/>
            <w:bottom w:val="none" w:sz="0" w:space="0" w:color="auto"/>
            <w:right w:val="none" w:sz="0" w:space="0" w:color="auto"/>
          </w:divBdr>
          <w:divsChild>
            <w:div w:id="193620958">
              <w:marLeft w:val="0"/>
              <w:marRight w:val="0"/>
              <w:marTop w:val="0"/>
              <w:marBottom w:val="0"/>
              <w:divBdr>
                <w:top w:val="none" w:sz="0" w:space="0" w:color="auto"/>
                <w:left w:val="none" w:sz="0" w:space="0" w:color="auto"/>
                <w:bottom w:val="none" w:sz="0" w:space="0" w:color="auto"/>
                <w:right w:val="none" w:sz="0" w:space="0" w:color="auto"/>
              </w:divBdr>
              <w:divsChild>
                <w:div w:id="20870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9302">
      <w:bodyDiv w:val="1"/>
      <w:marLeft w:val="0"/>
      <w:marRight w:val="0"/>
      <w:marTop w:val="0"/>
      <w:marBottom w:val="0"/>
      <w:divBdr>
        <w:top w:val="none" w:sz="0" w:space="0" w:color="auto"/>
        <w:left w:val="none" w:sz="0" w:space="0" w:color="auto"/>
        <w:bottom w:val="none" w:sz="0" w:space="0" w:color="auto"/>
        <w:right w:val="none" w:sz="0" w:space="0" w:color="auto"/>
      </w:divBdr>
      <w:divsChild>
        <w:div w:id="1082678346">
          <w:marLeft w:val="0"/>
          <w:marRight w:val="0"/>
          <w:marTop w:val="0"/>
          <w:marBottom w:val="0"/>
          <w:divBdr>
            <w:top w:val="none" w:sz="0" w:space="0" w:color="auto"/>
            <w:left w:val="none" w:sz="0" w:space="0" w:color="auto"/>
            <w:bottom w:val="none" w:sz="0" w:space="0" w:color="auto"/>
            <w:right w:val="none" w:sz="0" w:space="0" w:color="auto"/>
          </w:divBdr>
          <w:divsChild>
            <w:div w:id="684138276">
              <w:marLeft w:val="0"/>
              <w:marRight w:val="0"/>
              <w:marTop w:val="0"/>
              <w:marBottom w:val="0"/>
              <w:divBdr>
                <w:top w:val="none" w:sz="0" w:space="0" w:color="auto"/>
                <w:left w:val="none" w:sz="0" w:space="0" w:color="auto"/>
                <w:bottom w:val="none" w:sz="0" w:space="0" w:color="auto"/>
                <w:right w:val="none" w:sz="0" w:space="0" w:color="auto"/>
              </w:divBdr>
              <w:divsChild>
                <w:div w:id="905727553">
                  <w:marLeft w:val="0"/>
                  <w:marRight w:val="0"/>
                  <w:marTop w:val="0"/>
                  <w:marBottom w:val="0"/>
                  <w:divBdr>
                    <w:top w:val="none" w:sz="0" w:space="0" w:color="auto"/>
                    <w:left w:val="none" w:sz="0" w:space="0" w:color="auto"/>
                    <w:bottom w:val="none" w:sz="0" w:space="0" w:color="auto"/>
                    <w:right w:val="none" w:sz="0" w:space="0" w:color="auto"/>
                  </w:divBdr>
                  <w:divsChild>
                    <w:div w:id="12108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58827">
      <w:bodyDiv w:val="1"/>
      <w:marLeft w:val="0"/>
      <w:marRight w:val="0"/>
      <w:marTop w:val="0"/>
      <w:marBottom w:val="0"/>
      <w:divBdr>
        <w:top w:val="none" w:sz="0" w:space="0" w:color="auto"/>
        <w:left w:val="none" w:sz="0" w:space="0" w:color="auto"/>
        <w:bottom w:val="none" w:sz="0" w:space="0" w:color="auto"/>
        <w:right w:val="none" w:sz="0" w:space="0" w:color="auto"/>
      </w:divBdr>
    </w:div>
    <w:div w:id="435830887">
      <w:bodyDiv w:val="1"/>
      <w:marLeft w:val="0"/>
      <w:marRight w:val="0"/>
      <w:marTop w:val="0"/>
      <w:marBottom w:val="0"/>
      <w:divBdr>
        <w:top w:val="none" w:sz="0" w:space="0" w:color="auto"/>
        <w:left w:val="none" w:sz="0" w:space="0" w:color="auto"/>
        <w:bottom w:val="none" w:sz="0" w:space="0" w:color="auto"/>
        <w:right w:val="none" w:sz="0" w:space="0" w:color="auto"/>
      </w:divBdr>
      <w:divsChild>
        <w:div w:id="485171683">
          <w:marLeft w:val="0"/>
          <w:marRight w:val="0"/>
          <w:marTop w:val="0"/>
          <w:marBottom w:val="0"/>
          <w:divBdr>
            <w:top w:val="none" w:sz="0" w:space="0" w:color="auto"/>
            <w:left w:val="none" w:sz="0" w:space="0" w:color="auto"/>
            <w:bottom w:val="none" w:sz="0" w:space="0" w:color="auto"/>
            <w:right w:val="none" w:sz="0" w:space="0" w:color="auto"/>
          </w:divBdr>
          <w:divsChild>
            <w:div w:id="1381903857">
              <w:marLeft w:val="0"/>
              <w:marRight w:val="0"/>
              <w:marTop w:val="0"/>
              <w:marBottom w:val="0"/>
              <w:divBdr>
                <w:top w:val="none" w:sz="0" w:space="0" w:color="auto"/>
                <w:left w:val="none" w:sz="0" w:space="0" w:color="auto"/>
                <w:bottom w:val="none" w:sz="0" w:space="0" w:color="auto"/>
                <w:right w:val="none" w:sz="0" w:space="0" w:color="auto"/>
              </w:divBdr>
              <w:divsChild>
                <w:div w:id="4345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1353">
      <w:bodyDiv w:val="1"/>
      <w:marLeft w:val="0"/>
      <w:marRight w:val="0"/>
      <w:marTop w:val="0"/>
      <w:marBottom w:val="0"/>
      <w:divBdr>
        <w:top w:val="none" w:sz="0" w:space="0" w:color="auto"/>
        <w:left w:val="none" w:sz="0" w:space="0" w:color="auto"/>
        <w:bottom w:val="none" w:sz="0" w:space="0" w:color="auto"/>
        <w:right w:val="none" w:sz="0" w:space="0" w:color="auto"/>
      </w:divBdr>
      <w:divsChild>
        <w:div w:id="1308513440">
          <w:marLeft w:val="0"/>
          <w:marRight w:val="0"/>
          <w:marTop w:val="0"/>
          <w:marBottom w:val="0"/>
          <w:divBdr>
            <w:top w:val="none" w:sz="0" w:space="0" w:color="auto"/>
            <w:left w:val="none" w:sz="0" w:space="0" w:color="auto"/>
            <w:bottom w:val="none" w:sz="0" w:space="0" w:color="auto"/>
            <w:right w:val="none" w:sz="0" w:space="0" w:color="auto"/>
          </w:divBdr>
          <w:divsChild>
            <w:div w:id="313723053">
              <w:marLeft w:val="0"/>
              <w:marRight w:val="0"/>
              <w:marTop w:val="0"/>
              <w:marBottom w:val="0"/>
              <w:divBdr>
                <w:top w:val="none" w:sz="0" w:space="0" w:color="auto"/>
                <w:left w:val="none" w:sz="0" w:space="0" w:color="auto"/>
                <w:bottom w:val="none" w:sz="0" w:space="0" w:color="auto"/>
                <w:right w:val="none" w:sz="0" w:space="0" w:color="auto"/>
              </w:divBdr>
              <w:divsChild>
                <w:div w:id="10197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44489">
      <w:bodyDiv w:val="1"/>
      <w:marLeft w:val="0"/>
      <w:marRight w:val="0"/>
      <w:marTop w:val="0"/>
      <w:marBottom w:val="0"/>
      <w:divBdr>
        <w:top w:val="none" w:sz="0" w:space="0" w:color="auto"/>
        <w:left w:val="none" w:sz="0" w:space="0" w:color="auto"/>
        <w:bottom w:val="none" w:sz="0" w:space="0" w:color="auto"/>
        <w:right w:val="none" w:sz="0" w:space="0" w:color="auto"/>
      </w:divBdr>
    </w:div>
    <w:div w:id="553006678">
      <w:bodyDiv w:val="1"/>
      <w:marLeft w:val="0"/>
      <w:marRight w:val="0"/>
      <w:marTop w:val="0"/>
      <w:marBottom w:val="0"/>
      <w:divBdr>
        <w:top w:val="none" w:sz="0" w:space="0" w:color="auto"/>
        <w:left w:val="none" w:sz="0" w:space="0" w:color="auto"/>
        <w:bottom w:val="none" w:sz="0" w:space="0" w:color="auto"/>
        <w:right w:val="none" w:sz="0" w:space="0" w:color="auto"/>
      </w:divBdr>
    </w:div>
    <w:div w:id="563873960">
      <w:bodyDiv w:val="1"/>
      <w:marLeft w:val="0"/>
      <w:marRight w:val="0"/>
      <w:marTop w:val="0"/>
      <w:marBottom w:val="0"/>
      <w:divBdr>
        <w:top w:val="none" w:sz="0" w:space="0" w:color="auto"/>
        <w:left w:val="none" w:sz="0" w:space="0" w:color="auto"/>
        <w:bottom w:val="none" w:sz="0" w:space="0" w:color="auto"/>
        <w:right w:val="none" w:sz="0" w:space="0" w:color="auto"/>
      </w:divBdr>
      <w:divsChild>
        <w:div w:id="1204706792">
          <w:marLeft w:val="0"/>
          <w:marRight w:val="0"/>
          <w:marTop w:val="0"/>
          <w:marBottom w:val="0"/>
          <w:divBdr>
            <w:top w:val="none" w:sz="0" w:space="0" w:color="auto"/>
            <w:left w:val="none" w:sz="0" w:space="0" w:color="auto"/>
            <w:bottom w:val="none" w:sz="0" w:space="0" w:color="auto"/>
            <w:right w:val="none" w:sz="0" w:space="0" w:color="auto"/>
          </w:divBdr>
          <w:divsChild>
            <w:div w:id="1342124087">
              <w:marLeft w:val="0"/>
              <w:marRight w:val="0"/>
              <w:marTop w:val="0"/>
              <w:marBottom w:val="0"/>
              <w:divBdr>
                <w:top w:val="none" w:sz="0" w:space="0" w:color="auto"/>
                <w:left w:val="none" w:sz="0" w:space="0" w:color="auto"/>
                <w:bottom w:val="none" w:sz="0" w:space="0" w:color="auto"/>
                <w:right w:val="none" w:sz="0" w:space="0" w:color="auto"/>
              </w:divBdr>
              <w:divsChild>
                <w:div w:id="15043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3052">
      <w:bodyDiv w:val="1"/>
      <w:marLeft w:val="0"/>
      <w:marRight w:val="0"/>
      <w:marTop w:val="0"/>
      <w:marBottom w:val="0"/>
      <w:divBdr>
        <w:top w:val="none" w:sz="0" w:space="0" w:color="auto"/>
        <w:left w:val="none" w:sz="0" w:space="0" w:color="auto"/>
        <w:bottom w:val="none" w:sz="0" w:space="0" w:color="auto"/>
        <w:right w:val="none" w:sz="0" w:space="0" w:color="auto"/>
      </w:divBdr>
    </w:div>
    <w:div w:id="565917651">
      <w:bodyDiv w:val="1"/>
      <w:marLeft w:val="0"/>
      <w:marRight w:val="0"/>
      <w:marTop w:val="0"/>
      <w:marBottom w:val="0"/>
      <w:divBdr>
        <w:top w:val="none" w:sz="0" w:space="0" w:color="auto"/>
        <w:left w:val="none" w:sz="0" w:space="0" w:color="auto"/>
        <w:bottom w:val="none" w:sz="0" w:space="0" w:color="auto"/>
        <w:right w:val="none" w:sz="0" w:space="0" w:color="auto"/>
      </w:divBdr>
    </w:div>
    <w:div w:id="584191532">
      <w:bodyDiv w:val="1"/>
      <w:marLeft w:val="0"/>
      <w:marRight w:val="0"/>
      <w:marTop w:val="0"/>
      <w:marBottom w:val="0"/>
      <w:divBdr>
        <w:top w:val="none" w:sz="0" w:space="0" w:color="auto"/>
        <w:left w:val="none" w:sz="0" w:space="0" w:color="auto"/>
        <w:bottom w:val="none" w:sz="0" w:space="0" w:color="auto"/>
        <w:right w:val="none" w:sz="0" w:space="0" w:color="auto"/>
      </w:divBdr>
    </w:div>
    <w:div w:id="625811949">
      <w:bodyDiv w:val="1"/>
      <w:marLeft w:val="0"/>
      <w:marRight w:val="0"/>
      <w:marTop w:val="0"/>
      <w:marBottom w:val="0"/>
      <w:divBdr>
        <w:top w:val="none" w:sz="0" w:space="0" w:color="auto"/>
        <w:left w:val="none" w:sz="0" w:space="0" w:color="auto"/>
        <w:bottom w:val="none" w:sz="0" w:space="0" w:color="auto"/>
        <w:right w:val="none" w:sz="0" w:space="0" w:color="auto"/>
      </w:divBdr>
    </w:div>
    <w:div w:id="626089591">
      <w:bodyDiv w:val="1"/>
      <w:marLeft w:val="0"/>
      <w:marRight w:val="0"/>
      <w:marTop w:val="0"/>
      <w:marBottom w:val="0"/>
      <w:divBdr>
        <w:top w:val="none" w:sz="0" w:space="0" w:color="auto"/>
        <w:left w:val="none" w:sz="0" w:space="0" w:color="auto"/>
        <w:bottom w:val="none" w:sz="0" w:space="0" w:color="auto"/>
        <w:right w:val="none" w:sz="0" w:space="0" w:color="auto"/>
      </w:divBdr>
    </w:div>
    <w:div w:id="627391313">
      <w:bodyDiv w:val="1"/>
      <w:marLeft w:val="0"/>
      <w:marRight w:val="0"/>
      <w:marTop w:val="0"/>
      <w:marBottom w:val="0"/>
      <w:divBdr>
        <w:top w:val="none" w:sz="0" w:space="0" w:color="auto"/>
        <w:left w:val="none" w:sz="0" w:space="0" w:color="auto"/>
        <w:bottom w:val="none" w:sz="0" w:space="0" w:color="auto"/>
        <w:right w:val="none" w:sz="0" w:space="0" w:color="auto"/>
      </w:divBdr>
    </w:div>
    <w:div w:id="638265137">
      <w:bodyDiv w:val="1"/>
      <w:marLeft w:val="0"/>
      <w:marRight w:val="0"/>
      <w:marTop w:val="0"/>
      <w:marBottom w:val="0"/>
      <w:divBdr>
        <w:top w:val="none" w:sz="0" w:space="0" w:color="auto"/>
        <w:left w:val="none" w:sz="0" w:space="0" w:color="auto"/>
        <w:bottom w:val="none" w:sz="0" w:space="0" w:color="auto"/>
        <w:right w:val="none" w:sz="0" w:space="0" w:color="auto"/>
      </w:divBdr>
      <w:divsChild>
        <w:div w:id="657542981">
          <w:marLeft w:val="0"/>
          <w:marRight w:val="0"/>
          <w:marTop w:val="0"/>
          <w:marBottom w:val="0"/>
          <w:divBdr>
            <w:top w:val="none" w:sz="0" w:space="0" w:color="auto"/>
            <w:left w:val="none" w:sz="0" w:space="0" w:color="auto"/>
            <w:bottom w:val="none" w:sz="0" w:space="0" w:color="auto"/>
            <w:right w:val="none" w:sz="0" w:space="0" w:color="auto"/>
          </w:divBdr>
          <w:divsChild>
            <w:div w:id="1297835873">
              <w:marLeft w:val="0"/>
              <w:marRight w:val="0"/>
              <w:marTop w:val="0"/>
              <w:marBottom w:val="0"/>
              <w:divBdr>
                <w:top w:val="none" w:sz="0" w:space="0" w:color="auto"/>
                <w:left w:val="none" w:sz="0" w:space="0" w:color="auto"/>
                <w:bottom w:val="none" w:sz="0" w:space="0" w:color="auto"/>
                <w:right w:val="none" w:sz="0" w:space="0" w:color="auto"/>
              </w:divBdr>
              <w:divsChild>
                <w:div w:id="526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8387">
      <w:bodyDiv w:val="1"/>
      <w:marLeft w:val="0"/>
      <w:marRight w:val="0"/>
      <w:marTop w:val="0"/>
      <w:marBottom w:val="0"/>
      <w:divBdr>
        <w:top w:val="none" w:sz="0" w:space="0" w:color="auto"/>
        <w:left w:val="none" w:sz="0" w:space="0" w:color="auto"/>
        <w:bottom w:val="none" w:sz="0" w:space="0" w:color="auto"/>
        <w:right w:val="none" w:sz="0" w:space="0" w:color="auto"/>
      </w:divBdr>
      <w:divsChild>
        <w:div w:id="556672077">
          <w:marLeft w:val="0"/>
          <w:marRight w:val="0"/>
          <w:marTop w:val="0"/>
          <w:marBottom w:val="0"/>
          <w:divBdr>
            <w:top w:val="none" w:sz="0" w:space="0" w:color="auto"/>
            <w:left w:val="none" w:sz="0" w:space="0" w:color="auto"/>
            <w:bottom w:val="none" w:sz="0" w:space="0" w:color="auto"/>
            <w:right w:val="none" w:sz="0" w:space="0" w:color="auto"/>
          </w:divBdr>
          <w:divsChild>
            <w:div w:id="939221120">
              <w:marLeft w:val="0"/>
              <w:marRight w:val="0"/>
              <w:marTop w:val="0"/>
              <w:marBottom w:val="0"/>
              <w:divBdr>
                <w:top w:val="none" w:sz="0" w:space="0" w:color="auto"/>
                <w:left w:val="none" w:sz="0" w:space="0" w:color="auto"/>
                <w:bottom w:val="none" w:sz="0" w:space="0" w:color="auto"/>
                <w:right w:val="none" w:sz="0" w:space="0" w:color="auto"/>
              </w:divBdr>
              <w:divsChild>
                <w:div w:id="2084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31384">
      <w:bodyDiv w:val="1"/>
      <w:marLeft w:val="0"/>
      <w:marRight w:val="0"/>
      <w:marTop w:val="0"/>
      <w:marBottom w:val="0"/>
      <w:divBdr>
        <w:top w:val="none" w:sz="0" w:space="0" w:color="auto"/>
        <w:left w:val="none" w:sz="0" w:space="0" w:color="auto"/>
        <w:bottom w:val="none" w:sz="0" w:space="0" w:color="auto"/>
        <w:right w:val="none" w:sz="0" w:space="0" w:color="auto"/>
      </w:divBdr>
    </w:div>
    <w:div w:id="784080662">
      <w:bodyDiv w:val="1"/>
      <w:marLeft w:val="0"/>
      <w:marRight w:val="0"/>
      <w:marTop w:val="0"/>
      <w:marBottom w:val="0"/>
      <w:divBdr>
        <w:top w:val="none" w:sz="0" w:space="0" w:color="auto"/>
        <w:left w:val="none" w:sz="0" w:space="0" w:color="auto"/>
        <w:bottom w:val="none" w:sz="0" w:space="0" w:color="auto"/>
        <w:right w:val="none" w:sz="0" w:space="0" w:color="auto"/>
      </w:divBdr>
    </w:div>
    <w:div w:id="797651038">
      <w:bodyDiv w:val="1"/>
      <w:marLeft w:val="0"/>
      <w:marRight w:val="0"/>
      <w:marTop w:val="0"/>
      <w:marBottom w:val="0"/>
      <w:divBdr>
        <w:top w:val="none" w:sz="0" w:space="0" w:color="auto"/>
        <w:left w:val="none" w:sz="0" w:space="0" w:color="auto"/>
        <w:bottom w:val="none" w:sz="0" w:space="0" w:color="auto"/>
        <w:right w:val="none" w:sz="0" w:space="0" w:color="auto"/>
      </w:divBdr>
    </w:div>
    <w:div w:id="875778473">
      <w:bodyDiv w:val="1"/>
      <w:marLeft w:val="0"/>
      <w:marRight w:val="0"/>
      <w:marTop w:val="0"/>
      <w:marBottom w:val="0"/>
      <w:divBdr>
        <w:top w:val="none" w:sz="0" w:space="0" w:color="auto"/>
        <w:left w:val="none" w:sz="0" w:space="0" w:color="auto"/>
        <w:bottom w:val="none" w:sz="0" w:space="0" w:color="auto"/>
        <w:right w:val="none" w:sz="0" w:space="0" w:color="auto"/>
      </w:divBdr>
      <w:divsChild>
        <w:div w:id="1591623369">
          <w:marLeft w:val="0"/>
          <w:marRight w:val="0"/>
          <w:marTop w:val="0"/>
          <w:marBottom w:val="0"/>
          <w:divBdr>
            <w:top w:val="none" w:sz="0" w:space="0" w:color="auto"/>
            <w:left w:val="none" w:sz="0" w:space="0" w:color="auto"/>
            <w:bottom w:val="none" w:sz="0" w:space="0" w:color="auto"/>
            <w:right w:val="none" w:sz="0" w:space="0" w:color="auto"/>
          </w:divBdr>
          <w:divsChild>
            <w:div w:id="1005592974">
              <w:marLeft w:val="0"/>
              <w:marRight w:val="0"/>
              <w:marTop w:val="0"/>
              <w:marBottom w:val="0"/>
              <w:divBdr>
                <w:top w:val="none" w:sz="0" w:space="0" w:color="auto"/>
                <w:left w:val="none" w:sz="0" w:space="0" w:color="auto"/>
                <w:bottom w:val="none" w:sz="0" w:space="0" w:color="auto"/>
                <w:right w:val="none" w:sz="0" w:space="0" w:color="auto"/>
              </w:divBdr>
              <w:divsChild>
                <w:div w:id="5818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67486">
      <w:bodyDiv w:val="1"/>
      <w:marLeft w:val="0"/>
      <w:marRight w:val="0"/>
      <w:marTop w:val="0"/>
      <w:marBottom w:val="0"/>
      <w:divBdr>
        <w:top w:val="none" w:sz="0" w:space="0" w:color="auto"/>
        <w:left w:val="none" w:sz="0" w:space="0" w:color="auto"/>
        <w:bottom w:val="none" w:sz="0" w:space="0" w:color="auto"/>
        <w:right w:val="none" w:sz="0" w:space="0" w:color="auto"/>
      </w:divBdr>
      <w:divsChild>
        <w:div w:id="530071568">
          <w:marLeft w:val="0"/>
          <w:marRight w:val="0"/>
          <w:marTop w:val="0"/>
          <w:marBottom w:val="0"/>
          <w:divBdr>
            <w:top w:val="none" w:sz="0" w:space="0" w:color="auto"/>
            <w:left w:val="none" w:sz="0" w:space="0" w:color="auto"/>
            <w:bottom w:val="none" w:sz="0" w:space="0" w:color="auto"/>
            <w:right w:val="none" w:sz="0" w:space="0" w:color="auto"/>
          </w:divBdr>
          <w:divsChild>
            <w:div w:id="633559477">
              <w:marLeft w:val="0"/>
              <w:marRight w:val="0"/>
              <w:marTop w:val="0"/>
              <w:marBottom w:val="0"/>
              <w:divBdr>
                <w:top w:val="none" w:sz="0" w:space="0" w:color="auto"/>
                <w:left w:val="none" w:sz="0" w:space="0" w:color="auto"/>
                <w:bottom w:val="none" w:sz="0" w:space="0" w:color="auto"/>
                <w:right w:val="none" w:sz="0" w:space="0" w:color="auto"/>
              </w:divBdr>
              <w:divsChild>
                <w:div w:id="19887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4775">
      <w:bodyDiv w:val="1"/>
      <w:marLeft w:val="0"/>
      <w:marRight w:val="0"/>
      <w:marTop w:val="0"/>
      <w:marBottom w:val="0"/>
      <w:divBdr>
        <w:top w:val="none" w:sz="0" w:space="0" w:color="auto"/>
        <w:left w:val="none" w:sz="0" w:space="0" w:color="auto"/>
        <w:bottom w:val="none" w:sz="0" w:space="0" w:color="auto"/>
        <w:right w:val="none" w:sz="0" w:space="0" w:color="auto"/>
      </w:divBdr>
      <w:divsChild>
        <w:div w:id="397940182">
          <w:marLeft w:val="0"/>
          <w:marRight w:val="0"/>
          <w:marTop w:val="0"/>
          <w:marBottom w:val="0"/>
          <w:divBdr>
            <w:top w:val="none" w:sz="0" w:space="0" w:color="auto"/>
            <w:left w:val="none" w:sz="0" w:space="0" w:color="auto"/>
            <w:bottom w:val="none" w:sz="0" w:space="0" w:color="auto"/>
            <w:right w:val="none" w:sz="0" w:space="0" w:color="auto"/>
          </w:divBdr>
          <w:divsChild>
            <w:div w:id="1517617393">
              <w:marLeft w:val="0"/>
              <w:marRight w:val="0"/>
              <w:marTop w:val="0"/>
              <w:marBottom w:val="0"/>
              <w:divBdr>
                <w:top w:val="none" w:sz="0" w:space="0" w:color="auto"/>
                <w:left w:val="none" w:sz="0" w:space="0" w:color="auto"/>
                <w:bottom w:val="none" w:sz="0" w:space="0" w:color="auto"/>
                <w:right w:val="none" w:sz="0" w:space="0" w:color="auto"/>
              </w:divBdr>
              <w:divsChild>
                <w:div w:id="2028411221">
                  <w:marLeft w:val="0"/>
                  <w:marRight w:val="0"/>
                  <w:marTop w:val="0"/>
                  <w:marBottom w:val="0"/>
                  <w:divBdr>
                    <w:top w:val="none" w:sz="0" w:space="0" w:color="auto"/>
                    <w:left w:val="none" w:sz="0" w:space="0" w:color="auto"/>
                    <w:bottom w:val="none" w:sz="0" w:space="0" w:color="auto"/>
                    <w:right w:val="none" w:sz="0" w:space="0" w:color="auto"/>
                  </w:divBdr>
                  <w:divsChild>
                    <w:div w:id="410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9532">
      <w:bodyDiv w:val="1"/>
      <w:marLeft w:val="0"/>
      <w:marRight w:val="0"/>
      <w:marTop w:val="0"/>
      <w:marBottom w:val="0"/>
      <w:divBdr>
        <w:top w:val="none" w:sz="0" w:space="0" w:color="auto"/>
        <w:left w:val="none" w:sz="0" w:space="0" w:color="auto"/>
        <w:bottom w:val="none" w:sz="0" w:space="0" w:color="auto"/>
        <w:right w:val="none" w:sz="0" w:space="0" w:color="auto"/>
      </w:divBdr>
    </w:div>
    <w:div w:id="971834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008">
          <w:marLeft w:val="0"/>
          <w:marRight w:val="0"/>
          <w:marTop w:val="0"/>
          <w:marBottom w:val="0"/>
          <w:divBdr>
            <w:top w:val="none" w:sz="0" w:space="0" w:color="auto"/>
            <w:left w:val="none" w:sz="0" w:space="0" w:color="auto"/>
            <w:bottom w:val="none" w:sz="0" w:space="0" w:color="auto"/>
            <w:right w:val="none" w:sz="0" w:space="0" w:color="auto"/>
          </w:divBdr>
          <w:divsChild>
            <w:div w:id="1037270162">
              <w:marLeft w:val="0"/>
              <w:marRight w:val="0"/>
              <w:marTop w:val="0"/>
              <w:marBottom w:val="0"/>
              <w:divBdr>
                <w:top w:val="none" w:sz="0" w:space="0" w:color="auto"/>
                <w:left w:val="none" w:sz="0" w:space="0" w:color="auto"/>
                <w:bottom w:val="none" w:sz="0" w:space="0" w:color="auto"/>
                <w:right w:val="none" w:sz="0" w:space="0" w:color="auto"/>
              </w:divBdr>
              <w:divsChild>
                <w:div w:id="11571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4111">
      <w:bodyDiv w:val="1"/>
      <w:marLeft w:val="0"/>
      <w:marRight w:val="0"/>
      <w:marTop w:val="0"/>
      <w:marBottom w:val="0"/>
      <w:divBdr>
        <w:top w:val="none" w:sz="0" w:space="0" w:color="auto"/>
        <w:left w:val="none" w:sz="0" w:space="0" w:color="auto"/>
        <w:bottom w:val="none" w:sz="0" w:space="0" w:color="auto"/>
        <w:right w:val="none" w:sz="0" w:space="0" w:color="auto"/>
      </w:divBdr>
      <w:divsChild>
        <w:div w:id="1547837117">
          <w:marLeft w:val="0"/>
          <w:marRight w:val="0"/>
          <w:marTop w:val="0"/>
          <w:marBottom w:val="0"/>
          <w:divBdr>
            <w:top w:val="none" w:sz="0" w:space="0" w:color="auto"/>
            <w:left w:val="none" w:sz="0" w:space="0" w:color="auto"/>
            <w:bottom w:val="none" w:sz="0" w:space="0" w:color="auto"/>
            <w:right w:val="none" w:sz="0" w:space="0" w:color="auto"/>
          </w:divBdr>
          <w:divsChild>
            <w:div w:id="1108893535">
              <w:marLeft w:val="0"/>
              <w:marRight w:val="0"/>
              <w:marTop w:val="0"/>
              <w:marBottom w:val="0"/>
              <w:divBdr>
                <w:top w:val="none" w:sz="0" w:space="0" w:color="auto"/>
                <w:left w:val="none" w:sz="0" w:space="0" w:color="auto"/>
                <w:bottom w:val="none" w:sz="0" w:space="0" w:color="auto"/>
                <w:right w:val="none" w:sz="0" w:space="0" w:color="auto"/>
              </w:divBdr>
              <w:divsChild>
                <w:div w:id="1088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6110">
      <w:bodyDiv w:val="1"/>
      <w:marLeft w:val="0"/>
      <w:marRight w:val="0"/>
      <w:marTop w:val="0"/>
      <w:marBottom w:val="0"/>
      <w:divBdr>
        <w:top w:val="none" w:sz="0" w:space="0" w:color="auto"/>
        <w:left w:val="none" w:sz="0" w:space="0" w:color="auto"/>
        <w:bottom w:val="none" w:sz="0" w:space="0" w:color="auto"/>
        <w:right w:val="none" w:sz="0" w:space="0" w:color="auto"/>
      </w:divBdr>
      <w:divsChild>
        <w:div w:id="921066384">
          <w:marLeft w:val="0"/>
          <w:marRight w:val="0"/>
          <w:marTop w:val="0"/>
          <w:marBottom w:val="0"/>
          <w:divBdr>
            <w:top w:val="none" w:sz="0" w:space="0" w:color="auto"/>
            <w:left w:val="none" w:sz="0" w:space="0" w:color="auto"/>
            <w:bottom w:val="none" w:sz="0" w:space="0" w:color="auto"/>
            <w:right w:val="none" w:sz="0" w:space="0" w:color="auto"/>
          </w:divBdr>
          <w:divsChild>
            <w:div w:id="1570995253">
              <w:marLeft w:val="0"/>
              <w:marRight w:val="0"/>
              <w:marTop w:val="0"/>
              <w:marBottom w:val="0"/>
              <w:divBdr>
                <w:top w:val="none" w:sz="0" w:space="0" w:color="auto"/>
                <w:left w:val="none" w:sz="0" w:space="0" w:color="auto"/>
                <w:bottom w:val="none" w:sz="0" w:space="0" w:color="auto"/>
                <w:right w:val="none" w:sz="0" w:space="0" w:color="auto"/>
              </w:divBdr>
              <w:divsChild>
                <w:div w:id="1768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84774">
      <w:bodyDiv w:val="1"/>
      <w:marLeft w:val="0"/>
      <w:marRight w:val="0"/>
      <w:marTop w:val="0"/>
      <w:marBottom w:val="0"/>
      <w:divBdr>
        <w:top w:val="none" w:sz="0" w:space="0" w:color="auto"/>
        <w:left w:val="none" w:sz="0" w:space="0" w:color="auto"/>
        <w:bottom w:val="none" w:sz="0" w:space="0" w:color="auto"/>
        <w:right w:val="none" w:sz="0" w:space="0" w:color="auto"/>
      </w:divBdr>
    </w:div>
    <w:div w:id="1089233832">
      <w:bodyDiv w:val="1"/>
      <w:marLeft w:val="0"/>
      <w:marRight w:val="0"/>
      <w:marTop w:val="0"/>
      <w:marBottom w:val="0"/>
      <w:divBdr>
        <w:top w:val="none" w:sz="0" w:space="0" w:color="auto"/>
        <w:left w:val="none" w:sz="0" w:space="0" w:color="auto"/>
        <w:bottom w:val="none" w:sz="0" w:space="0" w:color="auto"/>
        <w:right w:val="none" w:sz="0" w:space="0" w:color="auto"/>
      </w:divBdr>
    </w:div>
    <w:div w:id="1090153815">
      <w:bodyDiv w:val="1"/>
      <w:marLeft w:val="0"/>
      <w:marRight w:val="0"/>
      <w:marTop w:val="0"/>
      <w:marBottom w:val="0"/>
      <w:divBdr>
        <w:top w:val="none" w:sz="0" w:space="0" w:color="auto"/>
        <w:left w:val="none" w:sz="0" w:space="0" w:color="auto"/>
        <w:bottom w:val="none" w:sz="0" w:space="0" w:color="auto"/>
        <w:right w:val="none" w:sz="0" w:space="0" w:color="auto"/>
      </w:divBdr>
      <w:divsChild>
        <w:div w:id="1418290668">
          <w:marLeft w:val="0"/>
          <w:marRight w:val="0"/>
          <w:marTop w:val="0"/>
          <w:marBottom w:val="0"/>
          <w:divBdr>
            <w:top w:val="none" w:sz="0" w:space="0" w:color="auto"/>
            <w:left w:val="none" w:sz="0" w:space="0" w:color="auto"/>
            <w:bottom w:val="none" w:sz="0" w:space="0" w:color="auto"/>
            <w:right w:val="none" w:sz="0" w:space="0" w:color="auto"/>
          </w:divBdr>
          <w:divsChild>
            <w:div w:id="989137302">
              <w:marLeft w:val="0"/>
              <w:marRight w:val="0"/>
              <w:marTop w:val="0"/>
              <w:marBottom w:val="0"/>
              <w:divBdr>
                <w:top w:val="none" w:sz="0" w:space="0" w:color="auto"/>
                <w:left w:val="none" w:sz="0" w:space="0" w:color="auto"/>
                <w:bottom w:val="none" w:sz="0" w:space="0" w:color="auto"/>
                <w:right w:val="none" w:sz="0" w:space="0" w:color="auto"/>
              </w:divBdr>
              <w:divsChild>
                <w:div w:id="1589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2834">
      <w:bodyDiv w:val="1"/>
      <w:marLeft w:val="0"/>
      <w:marRight w:val="0"/>
      <w:marTop w:val="0"/>
      <w:marBottom w:val="0"/>
      <w:divBdr>
        <w:top w:val="none" w:sz="0" w:space="0" w:color="auto"/>
        <w:left w:val="none" w:sz="0" w:space="0" w:color="auto"/>
        <w:bottom w:val="none" w:sz="0" w:space="0" w:color="auto"/>
        <w:right w:val="none" w:sz="0" w:space="0" w:color="auto"/>
      </w:divBdr>
      <w:divsChild>
        <w:div w:id="1207915981">
          <w:marLeft w:val="0"/>
          <w:marRight w:val="0"/>
          <w:marTop w:val="0"/>
          <w:marBottom w:val="0"/>
          <w:divBdr>
            <w:top w:val="none" w:sz="0" w:space="0" w:color="auto"/>
            <w:left w:val="none" w:sz="0" w:space="0" w:color="auto"/>
            <w:bottom w:val="none" w:sz="0" w:space="0" w:color="auto"/>
            <w:right w:val="none" w:sz="0" w:space="0" w:color="auto"/>
          </w:divBdr>
          <w:divsChild>
            <w:div w:id="1784114055">
              <w:marLeft w:val="0"/>
              <w:marRight w:val="0"/>
              <w:marTop w:val="0"/>
              <w:marBottom w:val="0"/>
              <w:divBdr>
                <w:top w:val="none" w:sz="0" w:space="0" w:color="auto"/>
                <w:left w:val="none" w:sz="0" w:space="0" w:color="auto"/>
                <w:bottom w:val="none" w:sz="0" w:space="0" w:color="auto"/>
                <w:right w:val="none" w:sz="0" w:space="0" w:color="auto"/>
              </w:divBdr>
              <w:divsChild>
                <w:div w:id="329068987">
                  <w:marLeft w:val="0"/>
                  <w:marRight w:val="0"/>
                  <w:marTop w:val="0"/>
                  <w:marBottom w:val="0"/>
                  <w:divBdr>
                    <w:top w:val="none" w:sz="0" w:space="0" w:color="auto"/>
                    <w:left w:val="none" w:sz="0" w:space="0" w:color="auto"/>
                    <w:bottom w:val="none" w:sz="0" w:space="0" w:color="auto"/>
                    <w:right w:val="none" w:sz="0" w:space="0" w:color="auto"/>
                  </w:divBdr>
                  <w:divsChild>
                    <w:div w:id="10186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84879">
      <w:bodyDiv w:val="1"/>
      <w:marLeft w:val="0"/>
      <w:marRight w:val="0"/>
      <w:marTop w:val="0"/>
      <w:marBottom w:val="0"/>
      <w:divBdr>
        <w:top w:val="none" w:sz="0" w:space="0" w:color="auto"/>
        <w:left w:val="none" w:sz="0" w:space="0" w:color="auto"/>
        <w:bottom w:val="none" w:sz="0" w:space="0" w:color="auto"/>
        <w:right w:val="none" w:sz="0" w:space="0" w:color="auto"/>
      </w:divBdr>
      <w:divsChild>
        <w:div w:id="2136362898">
          <w:marLeft w:val="0"/>
          <w:marRight w:val="0"/>
          <w:marTop w:val="0"/>
          <w:marBottom w:val="0"/>
          <w:divBdr>
            <w:top w:val="none" w:sz="0" w:space="0" w:color="auto"/>
            <w:left w:val="none" w:sz="0" w:space="0" w:color="auto"/>
            <w:bottom w:val="none" w:sz="0" w:space="0" w:color="auto"/>
            <w:right w:val="none" w:sz="0" w:space="0" w:color="auto"/>
          </w:divBdr>
          <w:divsChild>
            <w:div w:id="1847942577">
              <w:marLeft w:val="0"/>
              <w:marRight w:val="0"/>
              <w:marTop w:val="0"/>
              <w:marBottom w:val="0"/>
              <w:divBdr>
                <w:top w:val="none" w:sz="0" w:space="0" w:color="auto"/>
                <w:left w:val="none" w:sz="0" w:space="0" w:color="auto"/>
                <w:bottom w:val="none" w:sz="0" w:space="0" w:color="auto"/>
                <w:right w:val="none" w:sz="0" w:space="0" w:color="auto"/>
              </w:divBdr>
              <w:divsChild>
                <w:div w:id="18802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89303">
      <w:bodyDiv w:val="1"/>
      <w:marLeft w:val="0"/>
      <w:marRight w:val="0"/>
      <w:marTop w:val="0"/>
      <w:marBottom w:val="0"/>
      <w:divBdr>
        <w:top w:val="none" w:sz="0" w:space="0" w:color="auto"/>
        <w:left w:val="none" w:sz="0" w:space="0" w:color="auto"/>
        <w:bottom w:val="none" w:sz="0" w:space="0" w:color="auto"/>
        <w:right w:val="none" w:sz="0" w:space="0" w:color="auto"/>
      </w:divBdr>
    </w:div>
    <w:div w:id="1114985196">
      <w:bodyDiv w:val="1"/>
      <w:marLeft w:val="0"/>
      <w:marRight w:val="0"/>
      <w:marTop w:val="0"/>
      <w:marBottom w:val="0"/>
      <w:divBdr>
        <w:top w:val="none" w:sz="0" w:space="0" w:color="auto"/>
        <w:left w:val="none" w:sz="0" w:space="0" w:color="auto"/>
        <w:bottom w:val="none" w:sz="0" w:space="0" w:color="auto"/>
        <w:right w:val="none" w:sz="0" w:space="0" w:color="auto"/>
      </w:divBdr>
      <w:divsChild>
        <w:div w:id="761339411">
          <w:marLeft w:val="0"/>
          <w:marRight w:val="0"/>
          <w:marTop w:val="0"/>
          <w:marBottom w:val="0"/>
          <w:divBdr>
            <w:top w:val="none" w:sz="0" w:space="0" w:color="auto"/>
            <w:left w:val="none" w:sz="0" w:space="0" w:color="auto"/>
            <w:bottom w:val="none" w:sz="0" w:space="0" w:color="auto"/>
            <w:right w:val="none" w:sz="0" w:space="0" w:color="auto"/>
          </w:divBdr>
          <w:divsChild>
            <w:div w:id="647251013">
              <w:marLeft w:val="0"/>
              <w:marRight w:val="0"/>
              <w:marTop w:val="0"/>
              <w:marBottom w:val="0"/>
              <w:divBdr>
                <w:top w:val="none" w:sz="0" w:space="0" w:color="auto"/>
                <w:left w:val="none" w:sz="0" w:space="0" w:color="auto"/>
                <w:bottom w:val="none" w:sz="0" w:space="0" w:color="auto"/>
                <w:right w:val="none" w:sz="0" w:space="0" w:color="auto"/>
              </w:divBdr>
              <w:divsChild>
                <w:div w:id="1230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5822">
      <w:bodyDiv w:val="1"/>
      <w:marLeft w:val="0"/>
      <w:marRight w:val="0"/>
      <w:marTop w:val="0"/>
      <w:marBottom w:val="0"/>
      <w:divBdr>
        <w:top w:val="none" w:sz="0" w:space="0" w:color="auto"/>
        <w:left w:val="none" w:sz="0" w:space="0" w:color="auto"/>
        <w:bottom w:val="none" w:sz="0" w:space="0" w:color="auto"/>
        <w:right w:val="none" w:sz="0" w:space="0" w:color="auto"/>
      </w:divBdr>
      <w:divsChild>
        <w:div w:id="177280911">
          <w:marLeft w:val="0"/>
          <w:marRight w:val="0"/>
          <w:marTop w:val="0"/>
          <w:marBottom w:val="0"/>
          <w:divBdr>
            <w:top w:val="none" w:sz="0" w:space="0" w:color="auto"/>
            <w:left w:val="none" w:sz="0" w:space="0" w:color="auto"/>
            <w:bottom w:val="none" w:sz="0" w:space="0" w:color="auto"/>
            <w:right w:val="none" w:sz="0" w:space="0" w:color="auto"/>
          </w:divBdr>
          <w:divsChild>
            <w:div w:id="1329138565">
              <w:marLeft w:val="0"/>
              <w:marRight w:val="0"/>
              <w:marTop w:val="0"/>
              <w:marBottom w:val="0"/>
              <w:divBdr>
                <w:top w:val="none" w:sz="0" w:space="0" w:color="auto"/>
                <w:left w:val="none" w:sz="0" w:space="0" w:color="auto"/>
                <w:bottom w:val="none" w:sz="0" w:space="0" w:color="auto"/>
                <w:right w:val="none" w:sz="0" w:space="0" w:color="auto"/>
              </w:divBdr>
              <w:divsChild>
                <w:div w:id="5509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95465">
      <w:bodyDiv w:val="1"/>
      <w:marLeft w:val="0"/>
      <w:marRight w:val="0"/>
      <w:marTop w:val="0"/>
      <w:marBottom w:val="0"/>
      <w:divBdr>
        <w:top w:val="none" w:sz="0" w:space="0" w:color="auto"/>
        <w:left w:val="none" w:sz="0" w:space="0" w:color="auto"/>
        <w:bottom w:val="none" w:sz="0" w:space="0" w:color="auto"/>
        <w:right w:val="none" w:sz="0" w:space="0" w:color="auto"/>
      </w:divBdr>
    </w:div>
    <w:div w:id="1356150528">
      <w:bodyDiv w:val="1"/>
      <w:marLeft w:val="0"/>
      <w:marRight w:val="0"/>
      <w:marTop w:val="0"/>
      <w:marBottom w:val="0"/>
      <w:divBdr>
        <w:top w:val="none" w:sz="0" w:space="0" w:color="auto"/>
        <w:left w:val="none" w:sz="0" w:space="0" w:color="auto"/>
        <w:bottom w:val="none" w:sz="0" w:space="0" w:color="auto"/>
        <w:right w:val="none" w:sz="0" w:space="0" w:color="auto"/>
      </w:divBdr>
      <w:divsChild>
        <w:div w:id="2084063923">
          <w:marLeft w:val="0"/>
          <w:marRight w:val="0"/>
          <w:marTop w:val="0"/>
          <w:marBottom w:val="0"/>
          <w:divBdr>
            <w:top w:val="none" w:sz="0" w:space="0" w:color="auto"/>
            <w:left w:val="none" w:sz="0" w:space="0" w:color="auto"/>
            <w:bottom w:val="none" w:sz="0" w:space="0" w:color="auto"/>
            <w:right w:val="none" w:sz="0" w:space="0" w:color="auto"/>
          </w:divBdr>
          <w:divsChild>
            <w:div w:id="1087190456">
              <w:marLeft w:val="0"/>
              <w:marRight w:val="0"/>
              <w:marTop w:val="0"/>
              <w:marBottom w:val="0"/>
              <w:divBdr>
                <w:top w:val="none" w:sz="0" w:space="0" w:color="auto"/>
                <w:left w:val="none" w:sz="0" w:space="0" w:color="auto"/>
                <w:bottom w:val="none" w:sz="0" w:space="0" w:color="auto"/>
                <w:right w:val="none" w:sz="0" w:space="0" w:color="auto"/>
              </w:divBdr>
              <w:divsChild>
                <w:div w:id="11660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4517">
      <w:bodyDiv w:val="1"/>
      <w:marLeft w:val="0"/>
      <w:marRight w:val="0"/>
      <w:marTop w:val="0"/>
      <w:marBottom w:val="0"/>
      <w:divBdr>
        <w:top w:val="none" w:sz="0" w:space="0" w:color="auto"/>
        <w:left w:val="none" w:sz="0" w:space="0" w:color="auto"/>
        <w:bottom w:val="none" w:sz="0" w:space="0" w:color="auto"/>
        <w:right w:val="none" w:sz="0" w:space="0" w:color="auto"/>
      </w:divBdr>
      <w:divsChild>
        <w:div w:id="1935357678">
          <w:marLeft w:val="0"/>
          <w:marRight w:val="0"/>
          <w:marTop w:val="0"/>
          <w:marBottom w:val="0"/>
          <w:divBdr>
            <w:top w:val="none" w:sz="0" w:space="0" w:color="auto"/>
            <w:left w:val="none" w:sz="0" w:space="0" w:color="auto"/>
            <w:bottom w:val="none" w:sz="0" w:space="0" w:color="auto"/>
            <w:right w:val="none" w:sz="0" w:space="0" w:color="auto"/>
          </w:divBdr>
          <w:divsChild>
            <w:div w:id="1884291085">
              <w:marLeft w:val="0"/>
              <w:marRight w:val="0"/>
              <w:marTop w:val="0"/>
              <w:marBottom w:val="0"/>
              <w:divBdr>
                <w:top w:val="none" w:sz="0" w:space="0" w:color="auto"/>
                <w:left w:val="none" w:sz="0" w:space="0" w:color="auto"/>
                <w:bottom w:val="none" w:sz="0" w:space="0" w:color="auto"/>
                <w:right w:val="none" w:sz="0" w:space="0" w:color="auto"/>
              </w:divBdr>
              <w:divsChild>
                <w:div w:id="654147479">
                  <w:marLeft w:val="0"/>
                  <w:marRight w:val="0"/>
                  <w:marTop w:val="0"/>
                  <w:marBottom w:val="0"/>
                  <w:divBdr>
                    <w:top w:val="none" w:sz="0" w:space="0" w:color="auto"/>
                    <w:left w:val="none" w:sz="0" w:space="0" w:color="auto"/>
                    <w:bottom w:val="none" w:sz="0" w:space="0" w:color="auto"/>
                    <w:right w:val="none" w:sz="0" w:space="0" w:color="auto"/>
                  </w:divBdr>
                  <w:divsChild>
                    <w:div w:id="824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6337">
      <w:bodyDiv w:val="1"/>
      <w:marLeft w:val="0"/>
      <w:marRight w:val="0"/>
      <w:marTop w:val="0"/>
      <w:marBottom w:val="0"/>
      <w:divBdr>
        <w:top w:val="none" w:sz="0" w:space="0" w:color="auto"/>
        <w:left w:val="none" w:sz="0" w:space="0" w:color="auto"/>
        <w:bottom w:val="none" w:sz="0" w:space="0" w:color="auto"/>
        <w:right w:val="none" w:sz="0" w:space="0" w:color="auto"/>
      </w:divBdr>
      <w:divsChild>
        <w:div w:id="1450389666">
          <w:marLeft w:val="0"/>
          <w:marRight w:val="0"/>
          <w:marTop w:val="0"/>
          <w:marBottom w:val="0"/>
          <w:divBdr>
            <w:top w:val="none" w:sz="0" w:space="0" w:color="auto"/>
            <w:left w:val="none" w:sz="0" w:space="0" w:color="auto"/>
            <w:bottom w:val="none" w:sz="0" w:space="0" w:color="auto"/>
            <w:right w:val="none" w:sz="0" w:space="0" w:color="auto"/>
          </w:divBdr>
          <w:divsChild>
            <w:div w:id="988755160">
              <w:marLeft w:val="0"/>
              <w:marRight w:val="0"/>
              <w:marTop w:val="0"/>
              <w:marBottom w:val="0"/>
              <w:divBdr>
                <w:top w:val="none" w:sz="0" w:space="0" w:color="auto"/>
                <w:left w:val="none" w:sz="0" w:space="0" w:color="auto"/>
                <w:bottom w:val="none" w:sz="0" w:space="0" w:color="auto"/>
                <w:right w:val="none" w:sz="0" w:space="0" w:color="auto"/>
              </w:divBdr>
              <w:divsChild>
                <w:div w:id="18233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4812">
      <w:bodyDiv w:val="1"/>
      <w:marLeft w:val="0"/>
      <w:marRight w:val="0"/>
      <w:marTop w:val="0"/>
      <w:marBottom w:val="0"/>
      <w:divBdr>
        <w:top w:val="none" w:sz="0" w:space="0" w:color="auto"/>
        <w:left w:val="none" w:sz="0" w:space="0" w:color="auto"/>
        <w:bottom w:val="none" w:sz="0" w:space="0" w:color="auto"/>
        <w:right w:val="none" w:sz="0" w:space="0" w:color="auto"/>
      </w:divBdr>
      <w:divsChild>
        <w:div w:id="1109394061">
          <w:marLeft w:val="0"/>
          <w:marRight w:val="0"/>
          <w:marTop w:val="0"/>
          <w:marBottom w:val="0"/>
          <w:divBdr>
            <w:top w:val="none" w:sz="0" w:space="0" w:color="auto"/>
            <w:left w:val="none" w:sz="0" w:space="0" w:color="auto"/>
            <w:bottom w:val="none" w:sz="0" w:space="0" w:color="auto"/>
            <w:right w:val="none" w:sz="0" w:space="0" w:color="auto"/>
          </w:divBdr>
          <w:divsChild>
            <w:div w:id="811336232">
              <w:marLeft w:val="0"/>
              <w:marRight w:val="0"/>
              <w:marTop w:val="0"/>
              <w:marBottom w:val="0"/>
              <w:divBdr>
                <w:top w:val="none" w:sz="0" w:space="0" w:color="auto"/>
                <w:left w:val="none" w:sz="0" w:space="0" w:color="auto"/>
                <w:bottom w:val="none" w:sz="0" w:space="0" w:color="auto"/>
                <w:right w:val="none" w:sz="0" w:space="0" w:color="auto"/>
              </w:divBdr>
              <w:divsChild>
                <w:div w:id="1608467922">
                  <w:marLeft w:val="0"/>
                  <w:marRight w:val="0"/>
                  <w:marTop w:val="0"/>
                  <w:marBottom w:val="0"/>
                  <w:divBdr>
                    <w:top w:val="none" w:sz="0" w:space="0" w:color="auto"/>
                    <w:left w:val="none" w:sz="0" w:space="0" w:color="auto"/>
                    <w:bottom w:val="none" w:sz="0" w:space="0" w:color="auto"/>
                    <w:right w:val="none" w:sz="0" w:space="0" w:color="auto"/>
                  </w:divBdr>
                  <w:divsChild>
                    <w:div w:id="10134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05829">
      <w:bodyDiv w:val="1"/>
      <w:marLeft w:val="0"/>
      <w:marRight w:val="0"/>
      <w:marTop w:val="0"/>
      <w:marBottom w:val="0"/>
      <w:divBdr>
        <w:top w:val="none" w:sz="0" w:space="0" w:color="auto"/>
        <w:left w:val="none" w:sz="0" w:space="0" w:color="auto"/>
        <w:bottom w:val="none" w:sz="0" w:space="0" w:color="auto"/>
        <w:right w:val="none" w:sz="0" w:space="0" w:color="auto"/>
      </w:divBdr>
    </w:div>
    <w:div w:id="1552690589">
      <w:bodyDiv w:val="1"/>
      <w:marLeft w:val="0"/>
      <w:marRight w:val="0"/>
      <w:marTop w:val="0"/>
      <w:marBottom w:val="0"/>
      <w:divBdr>
        <w:top w:val="none" w:sz="0" w:space="0" w:color="auto"/>
        <w:left w:val="none" w:sz="0" w:space="0" w:color="auto"/>
        <w:bottom w:val="none" w:sz="0" w:space="0" w:color="auto"/>
        <w:right w:val="none" w:sz="0" w:space="0" w:color="auto"/>
      </w:divBdr>
      <w:divsChild>
        <w:div w:id="1384595353">
          <w:marLeft w:val="0"/>
          <w:marRight w:val="0"/>
          <w:marTop w:val="0"/>
          <w:marBottom w:val="0"/>
          <w:divBdr>
            <w:top w:val="none" w:sz="0" w:space="0" w:color="auto"/>
            <w:left w:val="none" w:sz="0" w:space="0" w:color="auto"/>
            <w:bottom w:val="none" w:sz="0" w:space="0" w:color="auto"/>
            <w:right w:val="none" w:sz="0" w:space="0" w:color="auto"/>
          </w:divBdr>
          <w:divsChild>
            <w:div w:id="1627464745">
              <w:marLeft w:val="0"/>
              <w:marRight w:val="0"/>
              <w:marTop w:val="0"/>
              <w:marBottom w:val="0"/>
              <w:divBdr>
                <w:top w:val="none" w:sz="0" w:space="0" w:color="auto"/>
                <w:left w:val="none" w:sz="0" w:space="0" w:color="auto"/>
                <w:bottom w:val="none" w:sz="0" w:space="0" w:color="auto"/>
                <w:right w:val="none" w:sz="0" w:space="0" w:color="auto"/>
              </w:divBdr>
              <w:divsChild>
                <w:div w:id="113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5186">
      <w:bodyDiv w:val="1"/>
      <w:marLeft w:val="0"/>
      <w:marRight w:val="0"/>
      <w:marTop w:val="0"/>
      <w:marBottom w:val="0"/>
      <w:divBdr>
        <w:top w:val="none" w:sz="0" w:space="0" w:color="auto"/>
        <w:left w:val="none" w:sz="0" w:space="0" w:color="auto"/>
        <w:bottom w:val="none" w:sz="0" w:space="0" w:color="auto"/>
        <w:right w:val="none" w:sz="0" w:space="0" w:color="auto"/>
      </w:divBdr>
      <w:divsChild>
        <w:div w:id="157965121">
          <w:marLeft w:val="0"/>
          <w:marRight w:val="0"/>
          <w:marTop w:val="0"/>
          <w:marBottom w:val="0"/>
          <w:divBdr>
            <w:top w:val="none" w:sz="0" w:space="0" w:color="auto"/>
            <w:left w:val="none" w:sz="0" w:space="0" w:color="auto"/>
            <w:bottom w:val="none" w:sz="0" w:space="0" w:color="auto"/>
            <w:right w:val="none" w:sz="0" w:space="0" w:color="auto"/>
          </w:divBdr>
          <w:divsChild>
            <w:div w:id="917521470">
              <w:marLeft w:val="0"/>
              <w:marRight w:val="0"/>
              <w:marTop w:val="0"/>
              <w:marBottom w:val="0"/>
              <w:divBdr>
                <w:top w:val="none" w:sz="0" w:space="0" w:color="auto"/>
                <w:left w:val="none" w:sz="0" w:space="0" w:color="auto"/>
                <w:bottom w:val="none" w:sz="0" w:space="0" w:color="auto"/>
                <w:right w:val="none" w:sz="0" w:space="0" w:color="auto"/>
              </w:divBdr>
              <w:divsChild>
                <w:div w:id="4941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7137">
      <w:bodyDiv w:val="1"/>
      <w:marLeft w:val="0"/>
      <w:marRight w:val="0"/>
      <w:marTop w:val="0"/>
      <w:marBottom w:val="0"/>
      <w:divBdr>
        <w:top w:val="none" w:sz="0" w:space="0" w:color="auto"/>
        <w:left w:val="none" w:sz="0" w:space="0" w:color="auto"/>
        <w:bottom w:val="none" w:sz="0" w:space="0" w:color="auto"/>
        <w:right w:val="none" w:sz="0" w:space="0" w:color="auto"/>
      </w:divBdr>
      <w:divsChild>
        <w:div w:id="967398859">
          <w:marLeft w:val="0"/>
          <w:marRight w:val="0"/>
          <w:marTop w:val="0"/>
          <w:marBottom w:val="48"/>
          <w:divBdr>
            <w:top w:val="none" w:sz="0" w:space="0" w:color="auto"/>
            <w:left w:val="none" w:sz="0" w:space="0" w:color="auto"/>
            <w:bottom w:val="none" w:sz="0" w:space="0" w:color="auto"/>
            <w:right w:val="none" w:sz="0" w:space="0" w:color="auto"/>
          </w:divBdr>
          <w:divsChild>
            <w:div w:id="1541818525">
              <w:marLeft w:val="0"/>
              <w:marRight w:val="0"/>
              <w:marTop w:val="0"/>
              <w:marBottom w:val="0"/>
              <w:divBdr>
                <w:top w:val="none" w:sz="0" w:space="0" w:color="auto"/>
                <w:left w:val="none" w:sz="0" w:space="0" w:color="auto"/>
                <w:bottom w:val="none" w:sz="0" w:space="0" w:color="auto"/>
                <w:right w:val="none" w:sz="0" w:space="0" w:color="auto"/>
              </w:divBdr>
              <w:divsChild>
                <w:div w:id="1224753743">
                  <w:marLeft w:val="0"/>
                  <w:marRight w:val="0"/>
                  <w:marTop w:val="0"/>
                  <w:marBottom w:val="0"/>
                  <w:divBdr>
                    <w:top w:val="none" w:sz="0" w:space="0" w:color="auto"/>
                    <w:left w:val="none" w:sz="0" w:space="0" w:color="auto"/>
                    <w:bottom w:val="none" w:sz="0" w:space="0" w:color="auto"/>
                    <w:right w:val="none" w:sz="0" w:space="0" w:color="auto"/>
                  </w:divBdr>
                  <w:divsChild>
                    <w:div w:id="1941569768">
                      <w:marLeft w:val="0"/>
                      <w:marRight w:val="0"/>
                      <w:marTop w:val="0"/>
                      <w:marBottom w:val="0"/>
                      <w:divBdr>
                        <w:top w:val="none" w:sz="0" w:space="0" w:color="auto"/>
                        <w:left w:val="none" w:sz="0" w:space="0" w:color="auto"/>
                        <w:bottom w:val="none" w:sz="0" w:space="0" w:color="auto"/>
                        <w:right w:val="none" w:sz="0" w:space="0" w:color="auto"/>
                      </w:divBdr>
                      <w:divsChild>
                        <w:div w:id="19494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4442">
          <w:marLeft w:val="0"/>
          <w:marRight w:val="0"/>
          <w:marTop w:val="0"/>
          <w:marBottom w:val="48"/>
          <w:divBdr>
            <w:top w:val="none" w:sz="0" w:space="0" w:color="auto"/>
            <w:left w:val="none" w:sz="0" w:space="0" w:color="auto"/>
            <w:bottom w:val="none" w:sz="0" w:space="0" w:color="auto"/>
            <w:right w:val="none" w:sz="0" w:space="0" w:color="auto"/>
          </w:divBdr>
        </w:div>
      </w:divsChild>
    </w:div>
    <w:div w:id="1665157513">
      <w:bodyDiv w:val="1"/>
      <w:marLeft w:val="0"/>
      <w:marRight w:val="0"/>
      <w:marTop w:val="0"/>
      <w:marBottom w:val="0"/>
      <w:divBdr>
        <w:top w:val="none" w:sz="0" w:space="0" w:color="auto"/>
        <w:left w:val="none" w:sz="0" w:space="0" w:color="auto"/>
        <w:bottom w:val="none" w:sz="0" w:space="0" w:color="auto"/>
        <w:right w:val="none" w:sz="0" w:space="0" w:color="auto"/>
      </w:divBdr>
      <w:divsChild>
        <w:div w:id="1785808580">
          <w:marLeft w:val="0"/>
          <w:marRight w:val="0"/>
          <w:marTop w:val="0"/>
          <w:marBottom w:val="0"/>
          <w:divBdr>
            <w:top w:val="none" w:sz="0" w:space="0" w:color="auto"/>
            <w:left w:val="none" w:sz="0" w:space="0" w:color="auto"/>
            <w:bottom w:val="none" w:sz="0" w:space="0" w:color="auto"/>
            <w:right w:val="none" w:sz="0" w:space="0" w:color="auto"/>
          </w:divBdr>
          <w:divsChild>
            <w:div w:id="1195997005">
              <w:marLeft w:val="0"/>
              <w:marRight w:val="0"/>
              <w:marTop w:val="0"/>
              <w:marBottom w:val="0"/>
              <w:divBdr>
                <w:top w:val="none" w:sz="0" w:space="0" w:color="auto"/>
                <w:left w:val="none" w:sz="0" w:space="0" w:color="auto"/>
                <w:bottom w:val="none" w:sz="0" w:space="0" w:color="auto"/>
                <w:right w:val="none" w:sz="0" w:space="0" w:color="auto"/>
              </w:divBdr>
              <w:divsChild>
                <w:div w:id="3165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06769">
      <w:bodyDiv w:val="1"/>
      <w:marLeft w:val="0"/>
      <w:marRight w:val="0"/>
      <w:marTop w:val="0"/>
      <w:marBottom w:val="0"/>
      <w:divBdr>
        <w:top w:val="none" w:sz="0" w:space="0" w:color="auto"/>
        <w:left w:val="none" w:sz="0" w:space="0" w:color="auto"/>
        <w:bottom w:val="none" w:sz="0" w:space="0" w:color="auto"/>
        <w:right w:val="none" w:sz="0" w:space="0" w:color="auto"/>
      </w:divBdr>
      <w:divsChild>
        <w:div w:id="1180970660">
          <w:marLeft w:val="0"/>
          <w:marRight w:val="0"/>
          <w:marTop w:val="0"/>
          <w:marBottom w:val="0"/>
          <w:divBdr>
            <w:top w:val="none" w:sz="0" w:space="0" w:color="auto"/>
            <w:left w:val="none" w:sz="0" w:space="0" w:color="auto"/>
            <w:bottom w:val="none" w:sz="0" w:space="0" w:color="auto"/>
            <w:right w:val="none" w:sz="0" w:space="0" w:color="auto"/>
          </w:divBdr>
          <w:divsChild>
            <w:div w:id="1270547314">
              <w:marLeft w:val="0"/>
              <w:marRight w:val="0"/>
              <w:marTop w:val="0"/>
              <w:marBottom w:val="0"/>
              <w:divBdr>
                <w:top w:val="none" w:sz="0" w:space="0" w:color="auto"/>
                <w:left w:val="none" w:sz="0" w:space="0" w:color="auto"/>
                <w:bottom w:val="none" w:sz="0" w:space="0" w:color="auto"/>
                <w:right w:val="none" w:sz="0" w:space="0" w:color="auto"/>
              </w:divBdr>
              <w:divsChild>
                <w:div w:id="617950887">
                  <w:marLeft w:val="0"/>
                  <w:marRight w:val="0"/>
                  <w:marTop w:val="0"/>
                  <w:marBottom w:val="0"/>
                  <w:divBdr>
                    <w:top w:val="none" w:sz="0" w:space="0" w:color="auto"/>
                    <w:left w:val="none" w:sz="0" w:space="0" w:color="auto"/>
                    <w:bottom w:val="none" w:sz="0" w:space="0" w:color="auto"/>
                    <w:right w:val="none" w:sz="0" w:space="0" w:color="auto"/>
                  </w:divBdr>
                  <w:divsChild>
                    <w:div w:id="6410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2380">
      <w:bodyDiv w:val="1"/>
      <w:marLeft w:val="0"/>
      <w:marRight w:val="0"/>
      <w:marTop w:val="0"/>
      <w:marBottom w:val="0"/>
      <w:divBdr>
        <w:top w:val="none" w:sz="0" w:space="0" w:color="auto"/>
        <w:left w:val="none" w:sz="0" w:space="0" w:color="auto"/>
        <w:bottom w:val="none" w:sz="0" w:space="0" w:color="auto"/>
        <w:right w:val="none" w:sz="0" w:space="0" w:color="auto"/>
      </w:divBdr>
      <w:divsChild>
        <w:div w:id="469859148">
          <w:marLeft w:val="0"/>
          <w:marRight w:val="0"/>
          <w:marTop w:val="0"/>
          <w:marBottom w:val="0"/>
          <w:divBdr>
            <w:top w:val="none" w:sz="0" w:space="0" w:color="auto"/>
            <w:left w:val="none" w:sz="0" w:space="0" w:color="auto"/>
            <w:bottom w:val="none" w:sz="0" w:space="0" w:color="auto"/>
            <w:right w:val="none" w:sz="0" w:space="0" w:color="auto"/>
          </w:divBdr>
          <w:divsChild>
            <w:div w:id="1565682362">
              <w:marLeft w:val="0"/>
              <w:marRight w:val="240"/>
              <w:marTop w:val="0"/>
              <w:marBottom w:val="0"/>
              <w:divBdr>
                <w:top w:val="none" w:sz="0" w:space="0" w:color="auto"/>
                <w:left w:val="none" w:sz="0" w:space="0" w:color="auto"/>
                <w:bottom w:val="none" w:sz="0" w:space="0" w:color="auto"/>
                <w:right w:val="none" w:sz="0" w:space="0" w:color="auto"/>
              </w:divBdr>
              <w:divsChild>
                <w:div w:id="7938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7986">
          <w:marLeft w:val="0"/>
          <w:marRight w:val="0"/>
          <w:marTop w:val="120"/>
          <w:marBottom w:val="0"/>
          <w:divBdr>
            <w:top w:val="none" w:sz="0" w:space="0" w:color="auto"/>
            <w:left w:val="none" w:sz="0" w:space="0" w:color="auto"/>
            <w:bottom w:val="none" w:sz="0" w:space="0" w:color="auto"/>
            <w:right w:val="none" w:sz="0" w:space="0" w:color="auto"/>
          </w:divBdr>
        </w:div>
      </w:divsChild>
    </w:div>
    <w:div w:id="1735010730">
      <w:bodyDiv w:val="1"/>
      <w:marLeft w:val="0"/>
      <w:marRight w:val="0"/>
      <w:marTop w:val="0"/>
      <w:marBottom w:val="0"/>
      <w:divBdr>
        <w:top w:val="none" w:sz="0" w:space="0" w:color="auto"/>
        <w:left w:val="none" w:sz="0" w:space="0" w:color="auto"/>
        <w:bottom w:val="none" w:sz="0" w:space="0" w:color="auto"/>
        <w:right w:val="none" w:sz="0" w:space="0" w:color="auto"/>
      </w:divBdr>
      <w:divsChild>
        <w:div w:id="937566586">
          <w:marLeft w:val="0"/>
          <w:marRight w:val="0"/>
          <w:marTop w:val="0"/>
          <w:marBottom w:val="0"/>
          <w:divBdr>
            <w:top w:val="none" w:sz="0" w:space="0" w:color="auto"/>
            <w:left w:val="none" w:sz="0" w:space="0" w:color="auto"/>
            <w:bottom w:val="none" w:sz="0" w:space="0" w:color="auto"/>
            <w:right w:val="none" w:sz="0" w:space="0" w:color="auto"/>
          </w:divBdr>
          <w:divsChild>
            <w:div w:id="1841844361">
              <w:marLeft w:val="0"/>
              <w:marRight w:val="0"/>
              <w:marTop w:val="0"/>
              <w:marBottom w:val="0"/>
              <w:divBdr>
                <w:top w:val="none" w:sz="0" w:space="0" w:color="auto"/>
                <w:left w:val="none" w:sz="0" w:space="0" w:color="auto"/>
                <w:bottom w:val="none" w:sz="0" w:space="0" w:color="auto"/>
                <w:right w:val="none" w:sz="0" w:space="0" w:color="auto"/>
              </w:divBdr>
              <w:divsChild>
                <w:div w:id="1904558384">
                  <w:marLeft w:val="0"/>
                  <w:marRight w:val="0"/>
                  <w:marTop w:val="0"/>
                  <w:marBottom w:val="0"/>
                  <w:divBdr>
                    <w:top w:val="none" w:sz="0" w:space="0" w:color="auto"/>
                    <w:left w:val="none" w:sz="0" w:space="0" w:color="auto"/>
                    <w:bottom w:val="none" w:sz="0" w:space="0" w:color="auto"/>
                    <w:right w:val="none" w:sz="0" w:space="0" w:color="auto"/>
                  </w:divBdr>
                  <w:divsChild>
                    <w:div w:id="10347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5421">
      <w:bodyDiv w:val="1"/>
      <w:marLeft w:val="0"/>
      <w:marRight w:val="0"/>
      <w:marTop w:val="0"/>
      <w:marBottom w:val="0"/>
      <w:divBdr>
        <w:top w:val="none" w:sz="0" w:space="0" w:color="auto"/>
        <w:left w:val="none" w:sz="0" w:space="0" w:color="auto"/>
        <w:bottom w:val="none" w:sz="0" w:space="0" w:color="auto"/>
        <w:right w:val="none" w:sz="0" w:space="0" w:color="auto"/>
      </w:divBdr>
    </w:div>
    <w:div w:id="1769958007">
      <w:bodyDiv w:val="1"/>
      <w:marLeft w:val="0"/>
      <w:marRight w:val="0"/>
      <w:marTop w:val="0"/>
      <w:marBottom w:val="0"/>
      <w:divBdr>
        <w:top w:val="none" w:sz="0" w:space="0" w:color="auto"/>
        <w:left w:val="none" w:sz="0" w:space="0" w:color="auto"/>
        <w:bottom w:val="none" w:sz="0" w:space="0" w:color="auto"/>
        <w:right w:val="none" w:sz="0" w:space="0" w:color="auto"/>
      </w:divBdr>
    </w:div>
    <w:div w:id="1773936060">
      <w:bodyDiv w:val="1"/>
      <w:marLeft w:val="0"/>
      <w:marRight w:val="0"/>
      <w:marTop w:val="0"/>
      <w:marBottom w:val="0"/>
      <w:divBdr>
        <w:top w:val="none" w:sz="0" w:space="0" w:color="auto"/>
        <w:left w:val="none" w:sz="0" w:space="0" w:color="auto"/>
        <w:bottom w:val="none" w:sz="0" w:space="0" w:color="auto"/>
        <w:right w:val="none" w:sz="0" w:space="0" w:color="auto"/>
      </w:divBdr>
      <w:divsChild>
        <w:div w:id="1427842660">
          <w:marLeft w:val="0"/>
          <w:marRight w:val="0"/>
          <w:marTop w:val="0"/>
          <w:marBottom w:val="0"/>
          <w:divBdr>
            <w:top w:val="none" w:sz="0" w:space="0" w:color="auto"/>
            <w:left w:val="none" w:sz="0" w:space="0" w:color="auto"/>
            <w:bottom w:val="none" w:sz="0" w:space="0" w:color="auto"/>
            <w:right w:val="none" w:sz="0" w:space="0" w:color="auto"/>
          </w:divBdr>
          <w:divsChild>
            <w:div w:id="1506282392">
              <w:marLeft w:val="0"/>
              <w:marRight w:val="0"/>
              <w:marTop w:val="0"/>
              <w:marBottom w:val="0"/>
              <w:divBdr>
                <w:top w:val="none" w:sz="0" w:space="0" w:color="auto"/>
                <w:left w:val="none" w:sz="0" w:space="0" w:color="auto"/>
                <w:bottom w:val="none" w:sz="0" w:space="0" w:color="auto"/>
                <w:right w:val="none" w:sz="0" w:space="0" w:color="auto"/>
              </w:divBdr>
              <w:divsChild>
                <w:div w:id="923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628">
      <w:bodyDiv w:val="1"/>
      <w:marLeft w:val="0"/>
      <w:marRight w:val="0"/>
      <w:marTop w:val="0"/>
      <w:marBottom w:val="0"/>
      <w:divBdr>
        <w:top w:val="none" w:sz="0" w:space="0" w:color="auto"/>
        <w:left w:val="none" w:sz="0" w:space="0" w:color="auto"/>
        <w:bottom w:val="none" w:sz="0" w:space="0" w:color="auto"/>
        <w:right w:val="none" w:sz="0" w:space="0" w:color="auto"/>
      </w:divBdr>
    </w:div>
    <w:div w:id="1839075186">
      <w:bodyDiv w:val="1"/>
      <w:marLeft w:val="0"/>
      <w:marRight w:val="0"/>
      <w:marTop w:val="0"/>
      <w:marBottom w:val="0"/>
      <w:divBdr>
        <w:top w:val="none" w:sz="0" w:space="0" w:color="auto"/>
        <w:left w:val="none" w:sz="0" w:space="0" w:color="auto"/>
        <w:bottom w:val="none" w:sz="0" w:space="0" w:color="auto"/>
        <w:right w:val="none" w:sz="0" w:space="0" w:color="auto"/>
      </w:divBdr>
      <w:divsChild>
        <w:div w:id="736708969">
          <w:marLeft w:val="0"/>
          <w:marRight w:val="0"/>
          <w:marTop w:val="0"/>
          <w:marBottom w:val="0"/>
          <w:divBdr>
            <w:top w:val="none" w:sz="0" w:space="0" w:color="auto"/>
            <w:left w:val="none" w:sz="0" w:space="0" w:color="auto"/>
            <w:bottom w:val="none" w:sz="0" w:space="0" w:color="auto"/>
            <w:right w:val="none" w:sz="0" w:space="0" w:color="auto"/>
          </w:divBdr>
          <w:divsChild>
            <w:div w:id="1074624121">
              <w:marLeft w:val="0"/>
              <w:marRight w:val="0"/>
              <w:marTop w:val="0"/>
              <w:marBottom w:val="0"/>
              <w:divBdr>
                <w:top w:val="none" w:sz="0" w:space="0" w:color="auto"/>
                <w:left w:val="none" w:sz="0" w:space="0" w:color="auto"/>
                <w:bottom w:val="none" w:sz="0" w:space="0" w:color="auto"/>
                <w:right w:val="none" w:sz="0" w:space="0" w:color="auto"/>
              </w:divBdr>
              <w:divsChild>
                <w:div w:id="10415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4869">
      <w:bodyDiv w:val="1"/>
      <w:marLeft w:val="0"/>
      <w:marRight w:val="0"/>
      <w:marTop w:val="0"/>
      <w:marBottom w:val="0"/>
      <w:divBdr>
        <w:top w:val="none" w:sz="0" w:space="0" w:color="auto"/>
        <w:left w:val="none" w:sz="0" w:space="0" w:color="auto"/>
        <w:bottom w:val="none" w:sz="0" w:space="0" w:color="auto"/>
        <w:right w:val="none" w:sz="0" w:space="0" w:color="auto"/>
      </w:divBdr>
      <w:divsChild>
        <w:div w:id="631133943">
          <w:marLeft w:val="0"/>
          <w:marRight w:val="0"/>
          <w:marTop w:val="0"/>
          <w:marBottom w:val="0"/>
          <w:divBdr>
            <w:top w:val="none" w:sz="0" w:space="0" w:color="auto"/>
            <w:left w:val="none" w:sz="0" w:space="0" w:color="auto"/>
            <w:bottom w:val="none" w:sz="0" w:space="0" w:color="auto"/>
            <w:right w:val="none" w:sz="0" w:space="0" w:color="auto"/>
          </w:divBdr>
          <w:divsChild>
            <w:div w:id="20737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5759">
      <w:bodyDiv w:val="1"/>
      <w:marLeft w:val="0"/>
      <w:marRight w:val="0"/>
      <w:marTop w:val="0"/>
      <w:marBottom w:val="0"/>
      <w:divBdr>
        <w:top w:val="none" w:sz="0" w:space="0" w:color="auto"/>
        <w:left w:val="none" w:sz="0" w:space="0" w:color="auto"/>
        <w:bottom w:val="none" w:sz="0" w:space="0" w:color="auto"/>
        <w:right w:val="none" w:sz="0" w:space="0" w:color="auto"/>
      </w:divBdr>
    </w:div>
    <w:div w:id="1873616036">
      <w:bodyDiv w:val="1"/>
      <w:marLeft w:val="0"/>
      <w:marRight w:val="0"/>
      <w:marTop w:val="0"/>
      <w:marBottom w:val="0"/>
      <w:divBdr>
        <w:top w:val="none" w:sz="0" w:space="0" w:color="auto"/>
        <w:left w:val="none" w:sz="0" w:space="0" w:color="auto"/>
        <w:bottom w:val="none" w:sz="0" w:space="0" w:color="auto"/>
        <w:right w:val="none" w:sz="0" w:space="0" w:color="auto"/>
      </w:divBdr>
      <w:divsChild>
        <w:div w:id="696347425">
          <w:marLeft w:val="0"/>
          <w:marRight w:val="0"/>
          <w:marTop w:val="0"/>
          <w:marBottom w:val="0"/>
          <w:divBdr>
            <w:top w:val="none" w:sz="0" w:space="0" w:color="auto"/>
            <w:left w:val="none" w:sz="0" w:space="0" w:color="auto"/>
            <w:bottom w:val="none" w:sz="0" w:space="0" w:color="auto"/>
            <w:right w:val="none" w:sz="0" w:space="0" w:color="auto"/>
          </w:divBdr>
          <w:divsChild>
            <w:div w:id="507983326">
              <w:marLeft w:val="0"/>
              <w:marRight w:val="0"/>
              <w:marTop w:val="0"/>
              <w:marBottom w:val="0"/>
              <w:divBdr>
                <w:top w:val="none" w:sz="0" w:space="0" w:color="auto"/>
                <w:left w:val="none" w:sz="0" w:space="0" w:color="auto"/>
                <w:bottom w:val="none" w:sz="0" w:space="0" w:color="auto"/>
                <w:right w:val="none" w:sz="0" w:space="0" w:color="auto"/>
              </w:divBdr>
              <w:divsChild>
                <w:div w:id="4433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4666">
      <w:bodyDiv w:val="1"/>
      <w:marLeft w:val="0"/>
      <w:marRight w:val="0"/>
      <w:marTop w:val="0"/>
      <w:marBottom w:val="0"/>
      <w:divBdr>
        <w:top w:val="none" w:sz="0" w:space="0" w:color="auto"/>
        <w:left w:val="none" w:sz="0" w:space="0" w:color="auto"/>
        <w:bottom w:val="none" w:sz="0" w:space="0" w:color="auto"/>
        <w:right w:val="none" w:sz="0" w:space="0" w:color="auto"/>
      </w:divBdr>
    </w:div>
    <w:div w:id="1937322402">
      <w:bodyDiv w:val="1"/>
      <w:marLeft w:val="0"/>
      <w:marRight w:val="0"/>
      <w:marTop w:val="0"/>
      <w:marBottom w:val="0"/>
      <w:divBdr>
        <w:top w:val="none" w:sz="0" w:space="0" w:color="auto"/>
        <w:left w:val="none" w:sz="0" w:space="0" w:color="auto"/>
        <w:bottom w:val="none" w:sz="0" w:space="0" w:color="auto"/>
        <w:right w:val="none" w:sz="0" w:space="0" w:color="auto"/>
      </w:divBdr>
    </w:div>
    <w:div w:id="1952317981">
      <w:bodyDiv w:val="1"/>
      <w:marLeft w:val="0"/>
      <w:marRight w:val="0"/>
      <w:marTop w:val="0"/>
      <w:marBottom w:val="0"/>
      <w:divBdr>
        <w:top w:val="none" w:sz="0" w:space="0" w:color="auto"/>
        <w:left w:val="none" w:sz="0" w:space="0" w:color="auto"/>
        <w:bottom w:val="none" w:sz="0" w:space="0" w:color="auto"/>
        <w:right w:val="none" w:sz="0" w:space="0" w:color="auto"/>
      </w:divBdr>
    </w:div>
    <w:div w:id="1969167349">
      <w:bodyDiv w:val="1"/>
      <w:marLeft w:val="0"/>
      <w:marRight w:val="0"/>
      <w:marTop w:val="0"/>
      <w:marBottom w:val="0"/>
      <w:divBdr>
        <w:top w:val="none" w:sz="0" w:space="0" w:color="auto"/>
        <w:left w:val="none" w:sz="0" w:space="0" w:color="auto"/>
        <w:bottom w:val="none" w:sz="0" w:space="0" w:color="auto"/>
        <w:right w:val="none" w:sz="0" w:space="0" w:color="auto"/>
      </w:divBdr>
    </w:div>
    <w:div w:id="1970864794">
      <w:bodyDiv w:val="1"/>
      <w:marLeft w:val="0"/>
      <w:marRight w:val="0"/>
      <w:marTop w:val="0"/>
      <w:marBottom w:val="0"/>
      <w:divBdr>
        <w:top w:val="none" w:sz="0" w:space="0" w:color="auto"/>
        <w:left w:val="none" w:sz="0" w:space="0" w:color="auto"/>
        <w:bottom w:val="none" w:sz="0" w:space="0" w:color="auto"/>
        <w:right w:val="none" w:sz="0" w:space="0" w:color="auto"/>
      </w:divBdr>
      <w:divsChild>
        <w:div w:id="1831211753">
          <w:marLeft w:val="0"/>
          <w:marRight w:val="0"/>
          <w:marTop w:val="0"/>
          <w:marBottom w:val="0"/>
          <w:divBdr>
            <w:top w:val="none" w:sz="0" w:space="0" w:color="auto"/>
            <w:left w:val="none" w:sz="0" w:space="0" w:color="auto"/>
            <w:bottom w:val="none" w:sz="0" w:space="0" w:color="auto"/>
            <w:right w:val="none" w:sz="0" w:space="0" w:color="auto"/>
          </w:divBdr>
          <w:divsChild>
            <w:div w:id="354573942">
              <w:marLeft w:val="0"/>
              <w:marRight w:val="0"/>
              <w:marTop w:val="0"/>
              <w:marBottom w:val="0"/>
              <w:divBdr>
                <w:top w:val="none" w:sz="0" w:space="0" w:color="auto"/>
                <w:left w:val="none" w:sz="0" w:space="0" w:color="auto"/>
                <w:bottom w:val="none" w:sz="0" w:space="0" w:color="auto"/>
                <w:right w:val="none" w:sz="0" w:space="0" w:color="auto"/>
              </w:divBdr>
              <w:divsChild>
                <w:div w:id="21132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0181">
      <w:bodyDiv w:val="1"/>
      <w:marLeft w:val="0"/>
      <w:marRight w:val="0"/>
      <w:marTop w:val="0"/>
      <w:marBottom w:val="0"/>
      <w:divBdr>
        <w:top w:val="none" w:sz="0" w:space="0" w:color="auto"/>
        <w:left w:val="none" w:sz="0" w:space="0" w:color="auto"/>
        <w:bottom w:val="none" w:sz="0" w:space="0" w:color="auto"/>
        <w:right w:val="none" w:sz="0" w:space="0" w:color="auto"/>
      </w:divBdr>
    </w:div>
    <w:div w:id="2014919108">
      <w:bodyDiv w:val="1"/>
      <w:marLeft w:val="0"/>
      <w:marRight w:val="0"/>
      <w:marTop w:val="0"/>
      <w:marBottom w:val="0"/>
      <w:divBdr>
        <w:top w:val="none" w:sz="0" w:space="0" w:color="auto"/>
        <w:left w:val="none" w:sz="0" w:space="0" w:color="auto"/>
        <w:bottom w:val="none" w:sz="0" w:space="0" w:color="auto"/>
        <w:right w:val="none" w:sz="0" w:space="0" w:color="auto"/>
      </w:divBdr>
    </w:div>
    <w:div w:id="2046438928">
      <w:bodyDiv w:val="1"/>
      <w:marLeft w:val="0"/>
      <w:marRight w:val="0"/>
      <w:marTop w:val="0"/>
      <w:marBottom w:val="0"/>
      <w:divBdr>
        <w:top w:val="none" w:sz="0" w:space="0" w:color="auto"/>
        <w:left w:val="none" w:sz="0" w:space="0" w:color="auto"/>
        <w:bottom w:val="none" w:sz="0" w:space="0" w:color="auto"/>
        <w:right w:val="none" w:sz="0" w:space="0" w:color="auto"/>
      </w:divBdr>
    </w:div>
    <w:div w:id="2057582336">
      <w:bodyDiv w:val="1"/>
      <w:marLeft w:val="0"/>
      <w:marRight w:val="0"/>
      <w:marTop w:val="0"/>
      <w:marBottom w:val="0"/>
      <w:divBdr>
        <w:top w:val="none" w:sz="0" w:space="0" w:color="auto"/>
        <w:left w:val="none" w:sz="0" w:space="0" w:color="auto"/>
        <w:bottom w:val="none" w:sz="0" w:space="0" w:color="auto"/>
        <w:right w:val="none" w:sz="0" w:space="0" w:color="auto"/>
      </w:divBdr>
    </w:div>
    <w:div w:id="2060930223">
      <w:bodyDiv w:val="1"/>
      <w:marLeft w:val="0"/>
      <w:marRight w:val="0"/>
      <w:marTop w:val="0"/>
      <w:marBottom w:val="0"/>
      <w:divBdr>
        <w:top w:val="none" w:sz="0" w:space="0" w:color="auto"/>
        <w:left w:val="none" w:sz="0" w:space="0" w:color="auto"/>
        <w:bottom w:val="none" w:sz="0" w:space="0" w:color="auto"/>
        <w:right w:val="none" w:sz="0" w:space="0" w:color="auto"/>
      </w:divBdr>
    </w:div>
    <w:div w:id="2071729060">
      <w:bodyDiv w:val="1"/>
      <w:marLeft w:val="0"/>
      <w:marRight w:val="0"/>
      <w:marTop w:val="0"/>
      <w:marBottom w:val="0"/>
      <w:divBdr>
        <w:top w:val="none" w:sz="0" w:space="0" w:color="auto"/>
        <w:left w:val="none" w:sz="0" w:space="0" w:color="auto"/>
        <w:bottom w:val="none" w:sz="0" w:space="0" w:color="auto"/>
        <w:right w:val="none" w:sz="0" w:space="0" w:color="auto"/>
      </w:divBdr>
      <w:divsChild>
        <w:div w:id="2023311408">
          <w:marLeft w:val="0"/>
          <w:marRight w:val="0"/>
          <w:marTop w:val="0"/>
          <w:marBottom w:val="0"/>
          <w:divBdr>
            <w:top w:val="none" w:sz="0" w:space="0" w:color="auto"/>
            <w:left w:val="none" w:sz="0" w:space="0" w:color="auto"/>
            <w:bottom w:val="none" w:sz="0" w:space="0" w:color="auto"/>
            <w:right w:val="none" w:sz="0" w:space="0" w:color="auto"/>
          </w:divBdr>
          <w:divsChild>
            <w:div w:id="372654448">
              <w:marLeft w:val="0"/>
              <w:marRight w:val="0"/>
              <w:marTop w:val="0"/>
              <w:marBottom w:val="0"/>
              <w:divBdr>
                <w:top w:val="none" w:sz="0" w:space="0" w:color="auto"/>
                <w:left w:val="none" w:sz="0" w:space="0" w:color="auto"/>
                <w:bottom w:val="none" w:sz="0" w:space="0" w:color="auto"/>
                <w:right w:val="none" w:sz="0" w:space="0" w:color="auto"/>
              </w:divBdr>
              <w:divsChild>
                <w:div w:id="4378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FE4A-DE95-4DF5-8472-A5B21116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3138</Words>
  <Characters>17891</Characters>
  <Application>Microsoft Office Word</Application>
  <DocSecurity>0</DocSecurity>
  <Lines>149</Lines>
  <Paragraphs>41</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Lauren Gendler</cp:lastModifiedBy>
  <cp:revision>131</cp:revision>
  <dcterms:created xsi:type="dcterms:W3CDTF">2023-08-04T19:58:00Z</dcterms:created>
  <dcterms:modified xsi:type="dcterms:W3CDTF">2023-09-01T21:50:00Z</dcterms:modified>
</cp:coreProperties>
</file>