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DAAF" w14:textId="1C47584E" w:rsidR="002507FF" w:rsidRPr="00752184" w:rsidRDefault="00F072BB">
      <w:pPr>
        <w:rPr>
          <w:rFonts w:ascii="Times New Roman" w:hAnsi="Times New Roman" w:cs="Times New Roman"/>
          <w:b/>
          <w:bCs/>
        </w:rPr>
      </w:pPr>
      <w:r w:rsidRPr="00752184">
        <w:rPr>
          <w:rFonts w:ascii="Times New Roman" w:hAnsi="Times New Roman" w:cs="Times New Roman"/>
          <w:b/>
          <w:bCs/>
        </w:rPr>
        <w:t>[TOC</w:t>
      </w:r>
      <w:r w:rsidR="00752184" w:rsidRPr="00752184">
        <w:rPr>
          <w:rFonts w:ascii="Times New Roman" w:hAnsi="Times New Roman" w:cs="Times New Roman"/>
          <w:b/>
          <w:bCs/>
        </w:rPr>
        <w:t>—APPEAR 2</w:t>
      </w:r>
      <w:r w:rsidRPr="00752184">
        <w:rPr>
          <w:rFonts w:ascii="Times New Roman" w:hAnsi="Times New Roman" w:cs="Times New Roman"/>
          <w:b/>
          <w:bCs/>
        </w:rPr>
        <w:t>]</w:t>
      </w:r>
    </w:p>
    <w:p w14:paraId="266F94FD" w14:textId="77777777" w:rsidR="00F072BB" w:rsidRDefault="00F072BB"/>
    <w:p w14:paraId="3AC29E17" w14:textId="77777777" w:rsidR="00F072BB" w:rsidRDefault="00F072BB" w:rsidP="00252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Contents </w:t>
      </w:r>
    </w:p>
    <w:p w14:paraId="5737AF32" w14:textId="77777777" w:rsidR="00F072BB" w:rsidRDefault="00F072BB" w:rsidP="00252091">
      <w:pPr>
        <w:rPr>
          <w:rFonts w:ascii="Times New Roman" w:hAnsi="Times New Roman" w:cs="Times New Roman"/>
        </w:rPr>
      </w:pPr>
    </w:p>
    <w:p w14:paraId="0E48FF03" w14:textId="77777777" w:rsidR="00F072BB" w:rsidRDefault="00F072BB" w:rsidP="00252091">
      <w:pPr>
        <w:rPr>
          <w:rFonts w:ascii="Times New Roman" w:hAnsi="Times New Roman" w:cs="Times New Roman"/>
        </w:rPr>
      </w:pPr>
      <w:r w:rsidRPr="008A1C91">
        <w:rPr>
          <w:rFonts w:ascii="Times New Roman" w:hAnsi="Times New Roman" w:cs="Times New Roman"/>
        </w:rPr>
        <w:t>Foreword</w:t>
      </w:r>
    </w:p>
    <w:p w14:paraId="216BD482" w14:textId="77777777" w:rsidR="00F072BB" w:rsidRDefault="00F072BB" w:rsidP="00252091">
      <w:pPr>
        <w:rPr>
          <w:rFonts w:ascii="Times New Roman" w:hAnsi="Times New Roman" w:cs="Times New Roman"/>
          <w:i/>
          <w:iCs/>
        </w:rPr>
      </w:pPr>
      <w:r w:rsidRPr="000E64D4">
        <w:rPr>
          <w:rFonts w:ascii="Times New Roman" w:hAnsi="Times New Roman" w:cs="Times New Roman"/>
          <w:i/>
          <w:iCs/>
        </w:rPr>
        <w:t>Timothy Potts</w:t>
      </w:r>
    </w:p>
    <w:p w14:paraId="40C43E77" w14:textId="77777777" w:rsidR="00F072BB" w:rsidRPr="000E64D4" w:rsidRDefault="00F072BB" w:rsidP="00252091">
      <w:pPr>
        <w:rPr>
          <w:rFonts w:ascii="Times New Roman" w:hAnsi="Times New Roman" w:cs="Times New Roman"/>
          <w:i/>
          <w:iCs/>
        </w:rPr>
      </w:pPr>
    </w:p>
    <w:p w14:paraId="439D40C2" w14:textId="77777777" w:rsidR="00F072BB" w:rsidRDefault="00F072BB" w:rsidP="00252091">
      <w:pPr>
        <w:rPr>
          <w:rFonts w:ascii="Times New Roman" w:hAnsi="Times New Roman" w:cs="Times New Roman"/>
        </w:rPr>
      </w:pPr>
      <w:r w:rsidRPr="008A1C91">
        <w:rPr>
          <w:rFonts w:ascii="Times New Roman" w:hAnsi="Times New Roman" w:cs="Times New Roman"/>
        </w:rPr>
        <w:t>Introduction</w:t>
      </w:r>
    </w:p>
    <w:p w14:paraId="02CA310A" w14:textId="77777777" w:rsidR="00F072BB" w:rsidRPr="000E64D4" w:rsidRDefault="00F072BB" w:rsidP="00252091">
      <w:pPr>
        <w:rPr>
          <w:rFonts w:ascii="Times New Roman" w:hAnsi="Times New Roman" w:cs="Times New Roman"/>
          <w:i/>
          <w:iCs/>
        </w:rPr>
      </w:pPr>
      <w:r w:rsidRPr="000E64D4">
        <w:rPr>
          <w:rFonts w:ascii="Times New Roman" w:hAnsi="Times New Roman" w:cs="Times New Roman"/>
          <w:i/>
          <w:iCs/>
        </w:rPr>
        <w:t xml:space="preserve">Marie Svoboda and Caroline </w:t>
      </w:r>
      <w:r>
        <w:rPr>
          <w:rFonts w:ascii="Times New Roman" w:hAnsi="Times New Roman" w:cs="Times New Roman"/>
          <w:i/>
          <w:iCs/>
        </w:rPr>
        <w:t xml:space="preserve">R. </w:t>
      </w:r>
      <w:r w:rsidRPr="000E64D4">
        <w:rPr>
          <w:rFonts w:ascii="Times New Roman" w:hAnsi="Times New Roman" w:cs="Times New Roman"/>
          <w:i/>
          <w:iCs/>
        </w:rPr>
        <w:t>Cartwright</w:t>
      </w:r>
    </w:p>
    <w:p w14:paraId="21C808F4" w14:textId="77777777" w:rsidR="00F072BB" w:rsidRPr="008A1C91" w:rsidRDefault="00F072BB" w:rsidP="00252091">
      <w:pPr>
        <w:rPr>
          <w:rFonts w:ascii="Times New Roman" w:hAnsi="Times New Roman" w:cs="Times New Roman"/>
        </w:rPr>
      </w:pPr>
    </w:p>
    <w:p w14:paraId="120C3497" w14:textId="3392D077" w:rsidR="00F072BB" w:rsidRPr="002E562B" w:rsidRDefault="00F072BB" w:rsidP="002520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E562B">
        <w:rPr>
          <w:rFonts w:ascii="Times New Roman" w:hAnsi="Times New Roman" w:cs="Times New Roman"/>
        </w:rPr>
        <w:t xml:space="preserve">The Histories They Hold: On Making Mummy Portraits Matter </w:t>
      </w:r>
      <w:r w:rsidR="002E7015" w:rsidRPr="00EC6AFA">
        <w:rPr>
          <w:rFonts w:ascii="Times New Roman" w:hAnsi="Times New Roman" w:cs="Times New Roman"/>
        </w:rPr>
        <w:t>[short</w:t>
      </w:r>
      <w:r w:rsidR="00EC6AFA">
        <w:rPr>
          <w:rFonts w:ascii="Times New Roman" w:hAnsi="Times New Roman" w:cs="Times New Roman"/>
        </w:rPr>
        <w:t xml:space="preserve"> title</w:t>
      </w:r>
      <w:r w:rsidR="002E7015" w:rsidRPr="00EC6AFA">
        <w:rPr>
          <w:rFonts w:ascii="Times New Roman" w:hAnsi="Times New Roman" w:cs="Times New Roman"/>
        </w:rPr>
        <w:t>: The Histories They Hold]</w:t>
      </w:r>
    </w:p>
    <w:p w14:paraId="794A34F5" w14:textId="77777777" w:rsidR="00F072BB" w:rsidRPr="002E562B" w:rsidRDefault="00F072BB" w:rsidP="00252091">
      <w:pPr>
        <w:pStyle w:val="ListParagraph"/>
        <w:spacing w:after="0" w:line="240" w:lineRule="auto"/>
        <w:ind w:left="900"/>
        <w:rPr>
          <w:rFonts w:ascii="Times New Roman" w:hAnsi="Times New Roman" w:cs="Times New Roman"/>
          <w:i/>
          <w:iCs/>
        </w:rPr>
      </w:pPr>
      <w:r w:rsidRPr="002E562B">
        <w:rPr>
          <w:rFonts w:ascii="Times New Roman" w:hAnsi="Times New Roman" w:cs="Times New Roman"/>
          <w:i/>
          <w:iCs/>
        </w:rPr>
        <w:t xml:space="preserve">Jan M. van </w:t>
      </w:r>
      <w:proofErr w:type="spellStart"/>
      <w:r w:rsidRPr="002E562B">
        <w:rPr>
          <w:rFonts w:ascii="Times New Roman" w:hAnsi="Times New Roman" w:cs="Times New Roman"/>
          <w:i/>
          <w:iCs/>
        </w:rPr>
        <w:t>Daal</w:t>
      </w:r>
      <w:proofErr w:type="spellEnd"/>
      <w:r w:rsidRPr="002E562B">
        <w:rPr>
          <w:rFonts w:ascii="Times New Roman" w:hAnsi="Times New Roman" w:cs="Times New Roman"/>
          <w:i/>
          <w:iCs/>
        </w:rPr>
        <w:br/>
      </w:r>
    </w:p>
    <w:p w14:paraId="2EDE8C5F" w14:textId="222F71E9" w:rsidR="00F072BB" w:rsidRDefault="00F072BB" w:rsidP="002520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52091">
        <w:rPr>
          <w:rFonts w:ascii="Times New Roman" w:hAnsi="Times New Roman" w:cs="Times New Roman"/>
          <w:highlight w:val="yellow"/>
        </w:rPr>
        <w:t>Roman</w:t>
      </w:r>
      <w:r w:rsidRPr="002E562B">
        <w:rPr>
          <w:rFonts w:ascii="Times New Roman" w:hAnsi="Times New Roman" w:cs="Times New Roman"/>
        </w:rPr>
        <w:t>-Egyptian Mummy Portraits and Panels of Gods from the Louvre: Renewed Historical and Material Knowledge</w:t>
      </w:r>
      <w:r w:rsidRPr="008A1C91">
        <w:rPr>
          <w:rFonts w:ascii="Times New Roman" w:hAnsi="Times New Roman" w:cs="Times New Roman"/>
          <w:b/>
          <w:bCs/>
        </w:rPr>
        <w:t xml:space="preserve"> </w:t>
      </w:r>
      <w:r w:rsidR="002E7015" w:rsidRPr="00EC6AFA">
        <w:rPr>
          <w:rFonts w:ascii="Times New Roman" w:hAnsi="Times New Roman" w:cs="Times New Roman"/>
        </w:rPr>
        <w:t xml:space="preserve">[short </w:t>
      </w:r>
      <w:r w:rsidR="00EC6AFA" w:rsidRPr="00EC6AFA">
        <w:rPr>
          <w:rFonts w:ascii="Times New Roman" w:hAnsi="Times New Roman" w:cs="Times New Roman"/>
        </w:rPr>
        <w:t>title:</w:t>
      </w:r>
      <w:r w:rsidR="00EC6AFA">
        <w:rPr>
          <w:rFonts w:ascii="Times New Roman" w:hAnsi="Times New Roman" w:cs="Times New Roman"/>
        </w:rPr>
        <w:t xml:space="preserve"> Mummy Portraits and Panels of Gods from the Louvre]</w:t>
      </w:r>
    </w:p>
    <w:p w14:paraId="2ABBEB9C" w14:textId="77777777" w:rsidR="00F072BB" w:rsidRPr="002E562B" w:rsidRDefault="00F072BB" w:rsidP="00252091">
      <w:pPr>
        <w:pStyle w:val="ListParagraph"/>
        <w:spacing w:after="0" w:line="240" w:lineRule="auto"/>
        <w:ind w:left="900"/>
        <w:rPr>
          <w:rFonts w:ascii="Times New Roman" w:hAnsi="Times New Roman" w:cs="Times New Roman"/>
          <w:i/>
          <w:iCs/>
        </w:rPr>
      </w:pPr>
      <w:r w:rsidRPr="002E562B">
        <w:rPr>
          <w:rFonts w:ascii="Times New Roman" w:hAnsi="Times New Roman" w:cs="Times New Roman"/>
          <w:i/>
          <w:iCs/>
        </w:rPr>
        <w:t>Lucile Brunel-Duverger, Caroline Thomas, Anne-</w:t>
      </w:r>
      <w:proofErr w:type="spellStart"/>
      <w:r w:rsidRPr="002E562B">
        <w:rPr>
          <w:rFonts w:ascii="Times New Roman" w:hAnsi="Times New Roman" w:cs="Times New Roman"/>
          <w:i/>
          <w:iCs/>
        </w:rPr>
        <w:t>Solenn</w:t>
      </w:r>
      <w:proofErr w:type="spellEnd"/>
      <w:r w:rsidRPr="002E562B">
        <w:rPr>
          <w:rFonts w:ascii="Times New Roman" w:hAnsi="Times New Roman" w:cs="Times New Roman"/>
          <w:i/>
          <w:iCs/>
        </w:rPr>
        <w:t xml:space="preserve"> Le </w:t>
      </w:r>
      <w:proofErr w:type="spellStart"/>
      <w:r w:rsidRPr="002E562B">
        <w:rPr>
          <w:rFonts w:ascii="Times New Roman" w:hAnsi="Times New Roman" w:cs="Times New Roman"/>
          <w:i/>
          <w:iCs/>
        </w:rPr>
        <w:t>Hô</w:t>
      </w:r>
      <w:proofErr w:type="spellEnd"/>
      <w:r w:rsidRPr="002E562B">
        <w:rPr>
          <w:rFonts w:ascii="Times New Roman" w:hAnsi="Times New Roman" w:cs="Times New Roman"/>
          <w:i/>
          <w:iCs/>
        </w:rPr>
        <w:t xml:space="preserve">, Michel Menu, Christine </w:t>
      </w:r>
      <w:proofErr w:type="spellStart"/>
      <w:r w:rsidRPr="002E562B">
        <w:rPr>
          <w:rFonts w:ascii="Times New Roman" w:hAnsi="Times New Roman" w:cs="Times New Roman"/>
          <w:i/>
          <w:iCs/>
        </w:rPr>
        <w:t>Andraud</w:t>
      </w:r>
      <w:proofErr w:type="spellEnd"/>
      <w:r w:rsidRPr="002E562B">
        <w:rPr>
          <w:rFonts w:ascii="Times New Roman" w:hAnsi="Times New Roman" w:cs="Times New Roman"/>
          <w:i/>
          <w:iCs/>
        </w:rPr>
        <w:t xml:space="preserve">, </w:t>
      </w:r>
      <w:r>
        <w:rPr>
          <w:rFonts w:ascii="Times New Roman" w:hAnsi="Times New Roman" w:cs="Times New Roman"/>
          <w:i/>
          <w:iCs/>
        </w:rPr>
        <w:t xml:space="preserve">M. </w:t>
      </w:r>
      <w:r w:rsidRPr="002E562B">
        <w:rPr>
          <w:rFonts w:ascii="Times New Roman" w:hAnsi="Times New Roman" w:cs="Times New Roman"/>
          <w:i/>
          <w:iCs/>
        </w:rPr>
        <w:t xml:space="preserve">Victoria </w:t>
      </w:r>
      <w:proofErr w:type="spellStart"/>
      <w:r w:rsidRPr="002E562B">
        <w:rPr>
          <w:rFonts w:ascii="Times New Roman" w:hAnsi="Times New Roman" w:cs="Times New Roman"/>
          <w:i/>
          <w:iCs/>
        </w:rPr>
        <w:t>Asensi</w:t>
      </w:r>
      <w:proofErr w:type="spellEnd"/>
      <w:r w:rsidRPr="002E562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E562B">
        <w:rPr>
          <w:rFonts w:ascii="Times New Roman" w:hAnsi="Times New Roman" w:cs="Times New Roman"/>
          <w:i/>
          <w:iCs/>
        </w:rPr>
        <w:t>Amorós</w:t>
      </w:r>
      <w:proofErr w:type="spellEnd"/>
      <w:r w:rsidRPr="002E562B">
        <w:rPr>
          <w:rFonts w:ascii="Times New Roman" w:hAnsi="Times New Roman" w:cs="Times New Roman"/>
          <w:i/>
          <w:iCs/>
        </w:rPr>
        <w:t xml:space="preserve">, Thomas </w:t>
      </w:r>
      <w:proofErr w:type="spellStart"/>
      <w:r w:rsidRPr="002E562B">
        <w:rPr>
          <w:rFonts w:ascii="Times New Roman" w:hAnsi="Times New Roman" w:cs="Times New Roman"/>
          <w:i/>
          <w:iCs/>
        </w:rPr>
        <w:t>Calligaro</w:t>
      </w:r>
      <w:proofErr w:type="spellEnd"/>
      <w:r w:rsidRPr="002E562B">
        <w:rPr>
          <w:rFonts w:ascii="Times New Roman" w:hAnsi="Times New Roman" w:cs="Times New Roman"/>
          <w:i/>
          <w:iCs/>
        </w:rPr>
        <w:t xml:space="preserve">, Anne Michelin, Raphaël Moreau, Laurent Pichon, and </w:t>
      </w:r>
      <w:proofErr w:type="spellStart"/>
      <w:r w:rsidRPr="002E562B">
        <w:rPr>
          <w:rFonts w:ascii="Times New Roman" w:hAnsi="Times New Roman" w:cs="Times New Roman"/>
          <w:i/>
          <w:iCs/>
        </w:rPr>
        <w:t>Aurélie</w:t>
      </w:r>
      <w:proofErr w:type="spellEnd"/>
      <w:r w:rsidRPr="002E562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E562B">
        <w:rPr>
          <w:rFonts w:ascii="Times New Roman" w:hAnsi="Times New Roman" w:cs="Times New Roman"/>
          <w:i/>
          <w:iCs/>
        </w:rPr>
        <w:t>Tournié</w:t>
      </w:r>
      <w:proofErr w:type="spellEnd"/>
      <w:r w:rsidRPr="002E562B">
        <w:rPr>
          <w:rFonts w:ascii="Times New Roman" w:hAnsi="Times New Roman" w:cs="Times New Roman"/>
          <w:i/>
          <w:iCs/>
        </w:rPr>
        <w:br/>
      </w:r>
    </w:p>
    <w:p w14:paraId="064A8403" w14:textId="358BBD23" w:rsidR="00F072BB" w:rsidRPr="002E562B" w:rsidRDefault="00F072BB" w:rsidP="002520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GB"/>
        </w:rPr>
      </w:pPr>
      <w:r w:rsidRPr="002E562B">
        <w:rPr>
          <w:rFonts w:ascii="Times New Roman" w:hAnsi="Times New Roman" w:cs="Times New Roman"/>
          <w:lang w:val="en-GB"/>
        </w:rPr>
        <w:t xml:space="preserve">Three Romano-Egyptian Panel Paintings in the Ny Carlsberg </w:t>
      </w:r>
      <w:proofErr w:type="spellStart"/>
      <w:r w:rsidRPr="002E562B">
        <w:rPr>
          <w:rFonts w:ascii="Times New Roman" w:hAnsi="Times New Roman" w:cs="Times New Roman"/>
          <w:lang w:val="en-GB"/>
        </w:rPr>
        <w:t>Glyptotek</w:t>
      </w:r>
      <w:proofErr w:type="spellEnd"/>
      <w:r w:rsidRPr="002E562B">
        <w:rPr>
          <w:rFonts w:ascii="Times New Roman" w:hAnsi="Times New Roman" w:cs="Times New Roman"/>
          <w:lang w:val="en-GB"/>
        </w:rPr>
        <w:t xml:space="preserve"> </w:t>
      </w:r>
      <w:r w:rsidR="00EC6AFA">
        <w:rPr>
          <w:rFonts w:ascii="Times New Roman" w:hAnsi="Times New Roman" w:cs="Times New Roman"/>
          <w:lang w:val="en-GB"/>
        </w:rPr>
        <w:t xml:space="preserve">[short title: </w:t>
      </w:r>
      <w:r w:rsidR="00EC6AFA" w:rsidRPr="002E562B">
        <w:rPr>
          <w:rFonts w:ascii="Times New Roman" w:hAnsi="Times New Roman" w:cs="Times New Roman"/>
          <w:lang w:val="en-GB"/>
        </w:rPr>
        <w:t xml:space="preserve">Three Romano-Egyptian Panel Paintings in the Ny Carlsberg </w:t>
      </w:r>
      <w:proofErr w:type="spellStart"/>
      <w:r w:rsidR="00EC6AFA" w:rsidRPr="002E562B">
        <w:rPr>
          <w:rFonts w:ascii="Times New Roman" w:hAnsi="Times New Roman" w:cs="Times New Roman"/>
          <w:lang w:val="en-GB"/>
        </w:rPr>
        <w:t>Glyptotek</w:t>
      </w:r>
      <w:proofErr w:type="spellEnd"/>
      <w:r w:rsidR="00EC6AFA">
        <w:rPr>
          <w:rFonts w:ascii="Times New Roman" w:hAnsi="Times New Roman" w:cs="Times New Roman"/>
          <w:lang w:val="en-GB"/>
        </w:rPr>
        <w:t>]</w:t>
      </w:r>
    </w:p>
    <w:p w14:paraId="73B70D60" w14:textId="77777777" w:rsidR="00F072BB" w:rsidRPr="002E562B" w:rsidRDefault="00F072BB" w:rsidP="00252091">
      <w:pPr>
        <w:spacing w:after="0" w:line="240" w:lineRule="auto"/>
        <w:ind w:left="180" w:firstLine="720"/>
        <w:rPr>
          <w:rFonts w:ascii="Times New Roman" w:hAnsi="Times New Roman" w:cs="Times New Roman"/>
          <w:i/>
          <w:iCs/>
          <w:lang w:val="en-GB"/>
        </w:rPr>
      </w:pPr>
      <w:r w:rsidRPr="002E562B">
        <w:rPr>
          <w:rFonts w:ascii="Times New Roman" w:hAnsi="Times New Roman" w:cs="Times New Roman"/>
          <w:i/>
          <w:iCs/>
          <w:lang w:val="en-GB"/>
        </w:rPr>
        <w:t xml:space="preserve">Cecilie </w:t>
      </w:r>
      <w:proofErr w:type="spellStart"/>
      <w:r w:rsidRPr="002E562B">
        <w:rPr>
          <w:rFonts w:ascii="Times New Roman" w:hAnsi="Times New Roman" w:cs="Times New Roman"/>
          <w:i/>
          <w:iCs/>
          <w:lang w:val="en-GB"/>
        </w:rPr>
        <w:t>Brøns</w:t>
      </w:r>
      <w:proofErr w:type="spellEnd"/>
      <w:r w:rsidRPr="002E562B">
        <w:rPr>
          <w:rFonts w:ascii="Times New Roman" w:hAnsi="Times New Roman" w:cs="Times New Roman"/>
          <w:i/>
          <w:iCs/>
          <w:lang w:val="en-GB"/>
        </w:rPr>
        <w:t>, Jens Stenger, Richard Newman, and Caroline R. Cartwright</w:t>
      </w:r>
      <w:r w:rsidRPr="002E562B">
        <w:rPr>
          <w:rFonts w:ascii="Times New Roman" w:hAnsi="Times New Roman" w:cs="Times New Roman"/>
          <w:i/>
          <w:iCs/>
          <w:lang w:val="en-GB"/>
        </w:rPr>
        <w:br/>
      </w:r>
    </w:p>
    <w:p w14:paraId="5089151C" w14:textId="679E0806" w:rsidR="00F072BB" w:rsidRPr="002E562B" w:rsidRDefault="00F072BB" w:rsidP="00252091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E562B">
        <w:rPr>
          <w:rFonts w:ascii="Times New Roman" w:hAnsi="Times New Roman" w:cs="Times New Roman"/>
        </w:rPr>
        <w:t>Between the Linen and the Overpaint: Understanding the Materials and Technique</w:t>
      </w:r>
      <w:r w:rsidR="00252091">
        <w:rPr>
          <w:rFonts w:ascii="Times New Roman" w:hAnsi="Times New Roman" w:cs="Times New Roman"/>
        </w:rPr>
        <w:t>s</w:t>
      </w:r>
      <w:r w:rsidRPr="002E562B">
        <w:rPr>
          <w:rFonts w:ascii="Times New Roman" w:hAnsi="Times New Roman" w:cs="Times New Roman"/>
        </w:rPr>
        <w:t xml:space="preserve"> Used on Two Roman</w:t>
      </w:r>
      <w:r w:rsidR="00252091">
        <w:rPr>
          <w:rFonts w:ascii="Times New Roman" w:hAnsi="Times New Roman" w:cs="Times New Roman"/>
        </w:rPr>
        <w:t>o</w:t>
      </w:r>
      <w:r w:rsidRPr="002E562B">
        <w:rPr>
          <w:rFonts w:ascii="Times New Roman" w:hAnsi="Times New Roman" w:cs="Times New Roman"/>
        </w:rPr>
        <w:t xml:space="preserve">-Egyptian Funerary Portrait Shrouds </w:t>
      </w:r>
      <w:r w:rsidR="00EC6AFA">
        <w:rPr>
          <w:rFonts w:ascii="Times New Roman" w:hAnsi="Times New Roman" w:cs="Times New Roman"/>
        </w:rPr>
        <w:t>[short title: Between the Linen and the Overpaint]</w:t>
      </w:r>
    </w:p>
    <w:p w14:paraId="35FBA8F7" w14:textId="77777777" w:rsidR="00F072BB" w:rsidRPr="002E562B" w:rsidRDefault="00F072BB" w:rsidP="00252091">
      <w:pPr>
        <w:pStyle w:val="NoSpacing"/>
        <w:ind w:left="900"/>
        <w:rPr>
          <w:rFonts w:ascii="Times New Roman" w:hAnsi="Times New Roman" w:cs="Times New Roman"/>
          <w:i/>
          <w:iCs/>
        </w:rPr>
      </w:pPr>
      <w:r w:rsidRPr="002E562B">
        <w:rPr>
          <w:rFonts w:ascii="Times New Roman" w:hAnsi="Times New Roman" w:cs="Times New Roman"/>
          <w:i/>
          <w:iCs/>
        </w:rPr>
        <w:t xml:space="preserve">William Mastandrea, Kate Clive-Powell, Evelyn (Eve) </w:t>
      </w:r>
      <w:proofErr w:type="spellStart"/>
      <w:r w:rsidRPr="002E562B">
        <w:rPr>
          <w:rFonts w:ascii="Times New Roman" w:hAnsi="Times New Roman" w:cs="Times New Roman"/>
          <w:i/>
          <w:iCs/>
        </w:rPr>
        <w:t>Mayberger</w:t>
      </w:r>
      <w:proofErr w:type="spellEnd"/>
      <w:r w:rsidRPr="002E562B">
        <w:rPr>
          <w:rFonts w:ascii="Times New Roman" w:hAnsi="Times New Roman" w:cs="Times New Roman"/>
          <w:i/>
          <w:iCs/>
        </w:rPr>
        <w:t>, Richard Newman, Lawrence Berman, and Dan</w:t>
      </w:r>
      <w:r>
        <w:rPr>
          <w:rFonts w:ascii="Times New Roman" w:hAnsi="Times New Roman" w:cs="Times New Roman"/>
          <w:i/>
          <w:iCs/>
        </w:rPr>
        <w:t>iel P.</w:t>
      </w:r>
      <w:r w:rsidRPr="002E562B">
        <w:rPr>
          <w:rFonts w:ascii="Times New Roman" w:hAnsi="Times New Roman" w:cs="Times New Roman"/>
          <w:i/>
          <w:iCs/>
        </w:rPr>
        <w:t xml:space="preserve"> Kirby</w:t>
      </w:r>
      <w:r w:rsidRPr="002E562B">
        <w:rPr>
          <w:rFonts w:ascii="Times New Roman" w:hAnsi="Times New Roman" w:cs="Times New Roman"/>
          <w:i/>
          <w:iCs/>
        </w:rPr>
        <w:br/>
      </w:r>
    </w:p>
    <w:p w14:paraId="128DE4C0" w14:textId="0E7FF388" w:rsidR="00F072BB" w:rsidRPr="002E562B" w:rsidRDefault="00F072BB" w:rsidP="002520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E562B">
        <w:rPr>
          <w:rFonts w:ascii="Times New Roman" w:hAnsi="Times New Roman" w:cs="Times New Roman"/>
        </w:rPr>
        <w:t>Non</w:t>
      </w:r>
      <w:r w:rsidR="004C1B0F">
        <w:rPr>
          <w:rFonts w:ascii="Times New Roman" w:hAnsi="Times New Roman" w:cs="Times New Roman"/>
        </w:rPr>
        <w:t>i</w:t>
      </w:r>
      <w:r w:rsidRPr="002E562B">
        <w:rPr>
          <w:rFonts w:ascii="Times New Roman" w:hAnsi="Times New Roman" w:cs="Times New Roman"/>
        </w:rPr>
        <w:t xml:space="preserve">nvasive Investigations on Three Ancient Mummy Portraits at the National Archaeological Museum in Athens: Challenges and Benefits </w:t>
      </w:r>
      <w:r w:rsidR="00EC6AFA">
        <w:rPr>
          <w:rFonts w:ascii="Times New Roman" w:hAnsi="Times New Roman" w:cs="Times New Roman"/>
        </w:rPr>
        <w:t>[short title: Non-Invasive Investigations</w:t>
      </w:r>
      <w:r w:rsidR="004C1B0F">
        <w:rPr>
          <w:rFonts w:ascii="Times New Roman" w:hAnsi="Times New Roman" w:cs="Times New Roman"/>
        </w:rPr>
        <w:t xml:space="preserve"> </w:t>
      </w:r>
      <w:r w:rsidR="004C1B0F" w:rsidRPr="002E562B">
        <w:rPr>
          <w:rFonts w:ascii="Times New Roman" w:hAnsi="Times New Roman" w:cs="Times New Roman"/>
        </w:rPr>
        <w:t>on Three Ancient Mummy Portraits</w:t>
      </w:r>
      <w:r w:rsidR="00EC6AFA">
        <w:rPr>
          <w:rFonts w:ascii="Times New Roman" w:hAnsi="Times New Roman" w:cs="Times New Roman"/>
        </w:rPr>
        <w:t>]</w:t>
      </w:r>
    </w:p>
    <w:p w14:paraId="688D4522" w14:textId="77777777" w:rsidR="00F072BB" w:rsidRPr="002E562B" w:rsidRDefault="00F072BB" w:rsidP="00252091">
      <w:pPr>
        <w:pStyle w:val="ListParagraph"/>
        <w:spacing w:after="0" w:line="240" w:lineRule="auto"/>
        <w:ind w:left="900"/>
        <w:rPr>
          <w:rFonts w:ascii="Times New Roman" w:hAnsi="Times New Roman" w:cs="Times New Roman"/>
          <w:i/>
          <w:iCs/>
        </w:rPr>
      </w:pPr>
      <w:r w:rsidRPr="002E562B">
        <w:rPr>
          <w:rFonts w:ascii="Times New Roman" w:hAnsi="Times New Roman" w:cs="Times New Roman"/>
          <w:i/>
          <w:iCs/>
        </w:rPr>
        <w:t xml:space="preserve">Peppy </w:t>
      </w:r>
      <w:proofErr w:type="spellStart"/>
      <w:r w:rsidRPr="002E562B">
        <w:rPr>
          <w:rFonts w:ascii="Times New Roman" w:hAnsi="Times New Roman" w:cs="Times New Roman"/>
          <w:i/>
          <w:iCs/>
        </w:rPr>
        <w:t>Tsakri</w:t>
      </w:r>
      <w:proofErr w:type="spellEnd"/>
      <w:r w:rsidRPr="002E562B">
        <w:rPr>
          <w:rFonts w:ascii="Times New Roman" w:hAnsi="Times New Roman" w:cs="Times New Roman"/>
          <w:i/>
          <w:iCs/>
        </w:rPr>
        <w:t xml:space="preserve"> and Ioannis </w:t>
      </w:r>
      <w:proofErr w:type="spellStart"/>
      <w:r w:rsidRPr="002E562B">
        <w:rPr>
          <w:rFonts w:ascii="Times New Roman" w:hAnsi="Times New Roman" w:cs="Times New Roman"/>
          <w:i/>
          <w:iCs/>
        </w:rPr>
        <w:t>Panagakos</w:t>
      </w:r>
      <w:proofErr w:type="spellEnd"/>
      <w:r w:rsidRPr="002E562B">
        <w:rPr>
          <w:rFonts w:ascii="Times New Roman" w:hAnsi="Times New Roman" w:cs="Times New Roman"/>
          <w:i/>
          <w:iCs/>
        </w:rPr>
        <w:br/>
      </w:r>
    </w:p>
    <w:p w14:paraId="0EA209B6" w14:textId="09BE538A" w:rsidR="00F072BB" w:rsidRPr="002E562B" w:rsidRDefault="00F072BB" w:rsidP="002520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E562B">
        <w:rPr>
          <w:rFonts w:ascii="Times New Roman" w:hAnsi="Times New Roman" w:cs="Times New Roman"/>
        </w:rPr>
        <w:t xml:space="preserve">Learning from Lemons: Mummy Portrait Forgeries in the Menil Collection </w:t>
      </w:r>
      <w:r w:rsidR="00EC6AFA">
        <w:rPr>
          <w:rFonts w:ascii="Times New Roman" w:hAnsi="Times New Roman" w:cs="Times New Roman"/>
        </w:rPr>
        <w:t>[short title: Learning from Lemons]</w:t>
      </w:r>
    </w:p>
    <w:p w14:paraId="795B5538" w14:textId="77777777" w:rsidR="00F072BB" w:rsidRPr="002E562B" w:rsidRDefault="00F072BB" w:rsidP="00252091">
      <w:pPr>
        <w:pStyle w:val="ListParagraph"/>
        <w:spacing w:after="0" w:line="240" w:lineRule="auto"/>
        <w:ind w:left="900"/>
        <w:rPr>
          <w:rFonts w:ascii="Times New Roman" w:hAnsi="Times New Roman" w:cs="Times New Roman"/>
          <w:i/>
          <w:iCs/>
        </w:rPr>
      </w:pPr>
      <w:r w:rsidRPr="002E562B">
        <w:rPr>
          <w:rFonts w:ascii="Times New Roman" w:hAnsi="Times New Roman" w:cs="Times New Roman"/>
          <w:i/>
          <w:iCs/>
        </w:rPr>
        <w:lastRenderedPageBreak/>
        <w:t>Corina E. Rogge and Caroline R. Cartwright</w:t>
      </w:r>
      <w:r w:rsidRPr="002E562B">
        <w:rPr>
          <w:rFonts w:ascii="Times New Roman" w:hAnsi="Times New Roman" w:cs="Times New Roman"/>
          <w:i/>
          <w:iCs/>
        </w:rPr>
        <w:br/>
      </w:r>
    </w:p>
    <w:p w14:paraId="3FE137D6" w14:textId="79A7384A" w:rsidR="00F072BB" w:rsidRPr="002E562B" w:rsidRDefault="00F072BB" w:rsidP="0025209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2E562B">
        <w:rPr>
          <w:rFonts w:ascii="Times New Roman" w:hAnsi="Times New Roman" w:cs="Times New Roman"/>
        </w:rPr>
        <w:t xml:space="preserve">Mummy Portraits and Painted Panels from Roman Egypt: Seeing the Wood for the Trees </w:t>
      </w:r>
      <w:r w:rsidR="00EC6AFA">
        <w:rPr>
          <w:rFonts w:ascii="Times New Roman" w:hAnsi="Times New Roman" w:cs="Times New Roman"/>
        </w:rPr>
        <w:t>[short title: Seeing the Wood for the Trees]</w:t>
      </w:r>
    </w:p>
    <w:p w14:paraId="3E27D533" w14:textId="77777777" w:rsidR="00F072BB" w:rsidRPr="002E562B" w:rsidRDefault="00F072BB" w:rsidP="00252091">
      <w:pPr>
        <w:pStyle w:val="ListParagraph"/>
        <w:ind w:left="900"/>
        <w:rPr>
          <w:rFonts w:ascii="Times New Roman" w:hAnsi="Times New Roman" w:cs="Times New Roman"/>
          <w:i/>
          <w:iCs/>
        </w:rPr>
      </w:pPr>
      <w:r w:rsidRPr="002E562B">
        <w:rPr>
          <w:rFonts w:ascii="Times New Roman" w:hAnsi="Times New Roman" w:cs="Times New Roman"/>
          <w:i/>
          <w:iCs/>
        </w:rPr>
        <w:t>Caroline R. Cartwright</w:t>
      </w:r>
      <w:r w:rsidRPr="002E562B">
        <w:rPr>
          <w:rFonts w:ascii="Times New Roman" w:hAnsi="Times New Roman" w:cs="Times New Roman"/>
          <w:i/>
          <w:iCs/>
        </w:rPr>
        <w:br/>
      </w:r>
    </w:p>
    <w:p w14:paraId="192AD1CF" w14:textId="131AED37" w:rsidR="00F072BB" w:rsidRPr="002E562B" w:rsidRDefault="00F072BB" w:rsidP="00F072BB">
      <w:pPr>
        <w:pStyle w:val="ListParagraph"/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</w:rPr>
      </w:pPr>
      <w:bookmarkStart w:id="0" w:name="_Hlk175132878"/>
      <w:r w:rsidRPr="002E562B">
        <w:rPr>
          <w:rFonts w:ascii="Times New Roman" w:hAnsi="Times New Roman" w:cs="Times New Roman"/>
        </w:rPr>
        <w:t xml:space="preserve">Egg on Their Faces: Investigation of an Unusual </w:t>
      </w:r>
      <w:r w:rsidR="00A96448">
        <w:rPr>
          <w:rFonts w:ascii="Times New Roman" w:hAnsi="Times New Roman" w:cs="Times New Roman"/>
        </w:rPr>
        <w:t xml:space="preserve">Surface </w:t>
      </w:r>
      <w:r w:rsidRPr="002E562B">
        <w:rPr>
          <w:rFonts w:ascii="Times New Roman" w:hAnsi="Times New Roman" w:cs="Times New Roman"/>
        </w:rPr>
        <w:t xml:space="preserve">Coating Observed on Egyptian </w:t>
      </w:r>
      <w:r w:rsidR="00A96448">
        <w:rPr>
          <w:rFonts w:ascii="Times New Roman" w:hAnsi="Times New Roman" w:cs="Times New Roman"/>
        </w:rPr>
        <w:t>Funerary</w:t>
      </w:r>
      <w:r w:rsidRPr="002E562B">
        <w:rPr>
          <w:rFonts w:ascii="Times New Roman" w:hAnsi="Times New Roman" w:cs="Times New Roman"/>
        </w:rPr>
        <w:t xml:space="preserve"> Portraits</w:t>
      </w:r>
      <w:bookmarkEnd w:id="0"/>
      <w:r w:rsidRPr="002E562B">
        <w:rPr>
          <w:rFonts w:ascii="Times New Roman" w:hAnsi="Times New Roman" w:cs="Times New Roman"/>
        </w:rPr>
        <w:t xml:space="preserve"> </w:t>
      </w:r>
      <w:r w:rsidR="00EC6AFA">
        <w:rPr>
          <w:rFonts w:ascii="Times New Roman" w:hAnsi="Times New Roman" w:cs="Times New Roman"/>
        </w:rPr>
        <w:t>[short title: Egg on Their Faces]</w:t>
      </w:r>
    </w:p>
    <w:p w14:paraId="1ABFA23B" w14:textId="77777777" w:rsidR="00F072BB" w:rsidRPr="002E562B" w:rsidRDefault="00F072BB" w:rsidP="00F072BB">
      <w:pPr>
        <w:pStyle w:val="ListParagraph"/>
        <w:spacing w:after="0"/>
        <w:ind w:left="900"/>
        <w:rPr>
          <w:rFonts w:ascii="Times New Roman" w:hAnsi="Times New Roman" w:cs="Times New Roman"/>
          <w:i/>
          <w:iCs/>
        </w:rPr>
      </w:pPr>
      <w:r w:rsidRPr="002E562B">
        <w:rPr>
          <w:rFonts w:ascii="Times New Roman" w:hAnsi="Times New Roman" w:cs="Times New Roman"/>
          <w:i/>
          <w:iCs/>
        </w:rPr>
        <w:t xml:space="preserve">Marie Svoboda, Daniel P. Kirby, Joy Mazurek, Lin Rosa </w:t>
      </w:r>
      <w:proofErr w:type="spellStart"/>
      <w:r w:rsidRPr="002E562B">
        <w:rPr>
          <w:rFonts w:ascii="Times New Roman" w:hAnsi="Times New Roman" w:cs="Times New Roman"/>
          <w:i/>
          <w:iCs/>
        </w:rPr>
        <w:t>Spaabæk</w:t>
      </w:r>
      <w:proofErr w:type="spellEnd"/>
      <w:r w:rsidRPr="002E562B">
        <w:rPr>
          <w:rFonts w:ascii="Times New Roman" w:hAnsi="Times New Roman" w:cs="Times New Roman"/>
          <w:i/>
          <w:iCs/>
        </w:rPr>
        <w:t xml:space="preserve">, and John </w:t>
      </w:r>
      <w:proofErr w:type="spellStart"/>
      <w:r w:rsidRPr="002E562B">
        <w:rPr>
          <w:rFonts w:ascii="Times New Roman" w:hAnsi="Times New Roman" w:cs="Times New Roman"/>
          <w:i/>
          <w:iCs/>
        </w:rPr>
        <w:t>Southon</w:t>
      </w:r>
      <w:proofErr w:type="spellEnd"/>
      <w:r w:rsidRPr="002E562B">
        <w:rPr>
          <w:rFonts w:ascii="Times New Roman" w:hAnsi="Times New Roman" w:cs="Times New Roman"/>
          <w:i/>
          <w:iCs/>
        </w:rPr>
        <w:br/>
      </w:r>
    </w:p>
    <w:p w14:paraId="44BF7578" w14:textId="1F107154" w:rsidR="00F072BB" w:rsidRPr="002E562B" w:rsidRDefault="00F072BB" w:rsidP="00F072BB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2E562B">
        <w:rPr>
          <w:rFonts w:ascii="Times New Roman" w:hAnsi="Times New Roman" w:cs="Times New Roman"/>
        </w:rPr>
        <w:t>Insights from a Collaborative Study of Beeswax Paint from Roman</w:t>
      </w:r>
      <w:r w:rsidR="00252091">
        <w:rPr>
          <w:rFonts w:ascii="Times New Roman" w:hAnsi="Times New Roman" w:cs="Times New Roman"/>
        </w:rPr>
        <w:t>o</w:t>
      </w:r>
      <w:r w:rsidRPr="002E562B">
        <w:rPr>
          <w:rFonts w:ascii="Times New Roman" w:hAnsi="Times New Roman" w:cs="Times New Roman"/>
        </w:rPr>
        <w:t xml:space="preserve">-Egyptian Mummy Portraits </w:t>
      </w:r>
      <w:r w:rsidR="00EC6AFA">
        <w:rPr>
          <w:rFonts w:ascii="Times New Roman" w:hAnsi="Times New Roman" w:cs="Times New Roman"/>
        </w:rPr>
        <w:t>[short title: Insights from a Collaborative Study of Beeswax Paint]</w:t>
      </w:r>
    </w:p>
    <w:p w14:paraId="000A53BD" w14:textId="77777777" w:rsidR="00F072BB" w:rsidRPr="002E562B" w:rsidRDefault="00F072BB" w:rsidP="00F072BB">
      <w:pPr>
        <w:pStyle w:val="ListParagraph"/>
        <w:ind w:left="900"/>
        <w:rPr>
          <w:rFonts w:ascii="Times New Roman" w:hAnsi="Times New Roman" w:cs="Times New Roman"/>
          <w:i/>
          <w:iCs/>
        </w:rPr>
      </w:pPr>
      <w:r w:rsidRPr="002E562B">
        <w:rPr>
          <w:rFonts w:ascii="Times New Roman" w:hAnsi="Times New Roman" w:cs="Times New Roman"/>
          <w:i/>
          <w:iCs/>
        </w:rPr>
        <w:t>Joy Mazurek and</w:t>
      </w:r>
      <w:r w:rsidRPr="002E562B">
        <w:rPr>
          <w:rFonts w:ascii="Times New Roman" w:hAnsi="Times New Roman" w:cs="Times New Roman"/>
          <w:b/>
          <w:bCs/>
          <w:i/>
          <w:iCs/>
        </w:rPr>
        <w:t xml:space="preserve"> </w:t>
      </w:r>
      <w:bookmarkStart w:id="1" w:name="_Hlk129861472"/>
      <w:r w:rsidRPr="002E562B">
        <w:rPr>
          <w:rFonts w:ascii="Times New Roman" w:eastAsia="Arial Unicode MS" w:hAnsi="Times New Roman" w:cs="Times New Roman"/>
          <w:i/>
          <w:iCs/>
          <w:color w:val="000000"/>
        </w:rPr>
        <w:t xml:space="preserve">Lin Rosa </w:t>
      </w:r>
      <w:proofErr w:type="spellStart"/>
      <w:r w:rsidRPr="002E562B">
        <w:rPr>
          <w:rFonts w:ascii="Times New Roman" w:eastAsia="Arial Unicode MS" w:hAnsi="Times New Roman" w:cs="Times New Roman"/>
          <w:i/>
          <w:iCs/>
          <w:color w:val="000000"/>
        </w:rPr>
        <w:t>Spaabæk</w:t>
      </w:r>
      <w:bookmarkEnd w:id="1"/>
      <w:proofErr w:type="spellEnd"/>
      <w:r w:rsidRPr="002E562B">
        <w:rPr>
          <w:rFonts w:ascii="Times New Roman" w:eastAsia="Arial Unicode MS" w:hAnsi="Times New Roman" w:cs="Times New Roman"/>
          <w:i/>
          <w:iCs/>
          <w:color w:val="000000"/>
        </w:rPr>
        <w:t xml:space="preserve"> </w:t>
      </w:r>
      <w:r w:rsidRPr="002E562B">
        <w:rPr>
          <w:rFonts w:ascii="Times New Roman" w:eastAsia="Arial Unicode MS" w:hAnsi="Times New Roman" w:cs="Times New Roman"/>
          <w:i/>
          <w:iCs/>
          <w:color w:val="000000"/>
        </w:rPr>
        <w:br/>
      </w:r>
    </w:p>
    <w:p w14:paraId="273B36A7" w14:textId="3B343AB1" w:rsidR="00F072BB" w:rsidRPr="002E562B" w:rsidRDefault="00F072BB" w:rsidP="00F072B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2E562B">
        <w:rPr>
          <w:rFonts w:ascii="Times New Roman" w:hAnsi="Times New Roman" w:cs="Times New Roman"/>
        </w:rPr>
        <w:t xml:space="preserve">Calculated Viewing Angles in the Presentation of </w:t>
      </w:r>
      <w:r w:rsidR="00252091">
        <w:rPr>
          <w:rFonts w:ascii="Times New Roman" w:hAnsi="Times New Roman" w:cs="Times New Roman"/>
        </w:rPr>
        <w:t>Romano-Egyptian</w:t>
      </w:r>
      <w:r w:rsidRPr="002E562B">
        <w:rPr>
          <w:rFonts w:ascii="Times New Roman" w:hAnsi="Times New Roman" w:cs="Times New Roman"/>
        </w:rPr>
        <w:t xml:space="preserve"> Mummy Portraits</w:t>
      </w:r>
      <w:r w:rsidR="00EC6AFA">
        <w:rPr>
          <w:rFonts w:ascii="Times New Roman" w:hAnsi="Times New Roman" w:cs="Times New Roman"/>
        </w:rPr>
        <w:t xml:space="preserve"> [short title: Calculated Viewing Angles]</w:t>
      </w:r>
    </w:p>
    <w:p w14:paraId="25AC78F7" w14:textId="77777777" w:rsidR="00F072BB" w:rsidRPr="002E562B" w:rsidRDefault="00F072BB" w:rsidP="00F072BB">
      <w:pPr>
        <w:pStyle w:val="ListParagraph"/>
        <w:spacing w:after="0" w:line="240" w:lineRule="auto"/>
        <w:ind w:left="900"/>
        <w:rPr>
          <w:rFonts w:asciiTheme="majorBidi" w:hAnsiTheme="majorBidi" w:cstheme="majorBidi"/>
          <w:b/>
          <w:bCs/>
          <w:i/>
          <w:iCs/>
        </w:rPr>
      </w:pPr>
      <w:r w:rsidRPr="008A1C91">
        <w:rPr>
          <w:rFonts w:ascii="Times New Roman" w:hAnsi="Times New Roman" w:cs="Times New Roman"/>
          <w:b/>
          <w:bCs/>
        </w:rPr>
        <w:t xml:space="preserve"> </w:t>
      </w:r>
      <w:r w:rsidRPr="002E562B">
        <w:rPr>
          <w:rFonts w:ascii="Times New Roman" w:hAnsi="Times New Roman" w:cs="Times New Roman"/>
          <w:i/>
          <w:iCs/>
        </w:rPr>
        <w:t xml:space="preserve">Jevon Thistlewood </w:t>
      </w:r>
      <w:r w:rsidRPr="002E562B">
        <w:rPr>
          <w:rFonts w:ascii="Times New Roman" w:hAnsi="Times New Roman" w:cs="Times New Roman"/>
          <w:i/>
          <w:iCs/>
        </w:rPr>
        <w:br/>
      </w:r>
    </w:p>
    <w:p w14:paraId="64A96A1B" w14:textId="43F26571" w:rsidR="00F072BB" w:rsidRPr="002E562B" w:rsidRDefault="00F072BB" w:rsidP="00F072B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2E562B">
        <w:rPr>
          <w:rFonts w:asciiTheme="majorBidi" w:hAnsiTheme="majorBidi" w:cstheme="majorBidi"/>
        </w:rPr>
        <w:t>The S</w:t>
      </w:r>
      <w:r w:rsidR="0099362A">
        <w:rPr>
          <w:rFonts w:asciiTheme="majorBidi" w:hAnsiTheme="majorBidi" w:cstheme="majorBidi"/>
        </w:rPr>
        <w:t>aint</w:t>
      </w:r>
      <w:r w:rsidRPr="002E562B">
        <w:rPr>
          <w:rFonts w:asciiTheme="majorBidi" w:hAnsiTheme="majorBidi" w:cstheme="majorBidi"/>
        </w:rPr>
        <w:t xml:space="preserve"> Louis Painter’s Artistic Circle </w:t>
      </w:r>
      <w:r w:rsidR="00EC6AFA">
        <w:rPr>
          <w:rFonts w:asciiTheme="majorBidi" w:hAnsiTheme="majorBidi" w:cstheme="majorBidi"/>
        </w:rPr>
        <w:t xml:space="preserve">[short title: </w:t>
      </w:r>
      <w:r w:rsidR="00EC6AFA" w:rsidRPr="002E562B">
        <w:rPr>
          <w:rFonts w:asciiTheme="majorBidi" w:hAnsiTheme="majorBidi" w:cstheme="majorBidi"/>
        </w:rPr>
        <w:t>The S</w:t>
      </w:r>
      <w:r w:rsidR="00EC6AFA">
        <w:rPr>
          <w:rFonts w:asciiTheme="majorBidi" w:hAnsiTheme="majorBidi" w:cstheme="majorBidi"/>
        </w:rPr>
        <w:t>aint</w:t>
      </w:r>
      <w:r w:rsidR="00EC6AFA" w:rsidRPr="002E562B">
        <w:rPr>
          <w:rFonts w:asciiTheme="majorBidi" w:hAnsiTheme="majorBidi" w:cstheme="majorBidi"/>
        </w:rPr>
        <w:t xml:space="preserve"> Louis Painter’s Artistic Circle</w:t>
      </w:r>
      <w:r w:rsidR="00EC6AFA">
        <w:rPr>
          <w:rFonts w:asciiTheme="majorBidi" w:hAnsiTheme="majorBidi" w:cstheme="majorBidi"/>
        </w:rPr>
        <w:t>]</w:t>
      </w:r>
    </w:p>
    <w:p w14:paraId="5258677F" w14:textId="77777777" w:rsidR="00F072BB" w:rsidRPr="002E562B" w:rsidRDefault="00F072BB" w:rsidP="00F072BB">
      <w:pPr>
        <w:pStyle w:val="ListParagraph"/>
        <w:spacing w:after="0" w:line="240" w:lineRule="auto"/>
        <w:ind w:left="900"/>
        <w:rPr>
          <w:rFonts w:asciiTheme="majorBidi" w:hAnsiTheme="majorBidi" w:cstheme="majorBidi"/>
          <w:b/>
          <w:bCs/>
          <w:i/>
          <w:iCs/>
        </w:rPr>
      </w:pPr>
      <w:r w:rsidRPr="002E562B">
        <w:rPr>
          <w:rFonts w:asciiTheme="majorBidi" w:hAnsiTheme="majorBidi" w:cstheme="majorBidi"/>
          <w:i/>
          <w:iCs/>
        </w:rPr>
        <w:t xml:space="preserve">Branko F. van </w:t>
      </w:r>
      <w:proofErr w:type="spellStart"/>
      <w:r w:rsidRPr="002E562B">
        <w:rPr>
          <w:rFonts w:asciiTheme="majorBidi" w:hAnsiTheme="majorBidi" w:cstheme="majorBidi"/>
          <w:i/>
          <w:iCs/>
        </w:rPr>
        <w:t>Oppen</w:t>
      </w:r>
      <w:proofErr w:type="spellEnd"/>
      <w:r w:rsidRPr="002E562B">
        <w:rPr>
          <w:rFonts w:asciiTheme="majorBidi" w:hAnsiTheme="majorBidi" w:cstheme="majorBidi"/>
          <w:i/>
          <w:iCs/>
        </w:rPr>
        <w:t xml:space="preserve"> de Ruiter</w:t>
      </w:r>
    </w:p>
    <w:p w14:paraId="24875D3D" w14:textId="77777777" w:rsidR="00F072BB" w:rsidRPr="008A1C91" w:rsidRDefault="00F072BB" w:rsidP="00F072BB">
      <w:pPr>
        <w:pStyle w:val="ListParagraph"/>
        <w:spacing w:after="0" w:line="240" w:lineRule="auto"/>
        <w:ind w:left="900"/>
        <w:rPr>
          <w:rFonts w:asciiTheme="majorBidi" w:hAnsiTheme="majorBidi" w:cstheme="majorBidi"/>
          <w:b/>
          <w:bCs/>
        </w:rPr>
      </w:pPr>
    </w:p>
    <w:p w14:paraId="7810A86D" w14:textId="51DC287E" w:rsidR="00F072BB" w:rsidRPr="002E562B" w:rsidRDefault="00F072BB" w:rsidP="00F072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E562B">
        <w:rPr>
          <w:rFonts w:ascii="Times New Roman" w:hAnsi="Times New Roman" w:cs="Times New Roman"/>
        </w:rPr>
        <w:t>Exploring Artistic Practice in Roman Egypt: A Study of Nine Portraits at the Metropolitan Museum of Art </w:t>
      </w:r>
      <w:r w:rsidR="00EC6AFA">
        <w:rPr>
          <w:rFonts w:ascii="Times New Roman" w:hAnsi="Times New Roman" w:cs="Times New Roman"/>
        </w:rPr>
        <w:t xml:space="preserve">[short title: Exploring Artistic Practice in Roman </w:t>
      </w:r>
      <w:proofErr w:type="spellStart"/>
      <w:r w:rsidR="00EC6AFA">
        <w:rPr>
          <w:rFonts w:ascii="Times New Roman" w:hAnsi="Times New Roman" w:cs="Times New Roman"/>
        </w:rPr>
        <w:t>Eypt</w:t>
      </w:r>
      <w:proofErr w:type="spellEnd"/>
      <w:r w:rsidR="00EC6AFA">
        <w:rPr>
          <w:rFonts w:ascii="Times New Roman" w:hAnsi="Times New Roman" w:cs="Times New Roman"/>
        </w:rPr>
        <w:t>]</w:t>
      </w:r>
    </w:p>
    <w:p w14:paraId="321A5170" w14:textId="77777777" w:rsidR="00F072BB" w:rsidRPr="002E562B" w:rsidRDefault="00F072BB" w:rsidP="00F072BB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i/>
          <w:iCs/>
        </w:rPr>
      </w:pPr>
      <w:r w:rsidRPr="002E562B">
        <w:rPr>
          <w:rFonts w:ascii="Times New Roman" w:eastAsia="Times New Roman" w:hAnsi="Times New Roman" w:cs="Times New Roman"/>
          <w:i/>
          <w:iCs/>
        </w:rPr>
        <w:t xml:space="preserve">Dorothy Mahon, Silvia A. Centeno, Marsha Hill, Charlotte Hale, Anna Serotta, Louisa </w:t>
      </w:r>
      <w:proofErr w:type="spellStart"/>
      <w:r w:rsidRPr="002E562B">
        <w:rPr>
          <w:rFonts w:ascii="Times New Roman" w:eastAsia="Times New Roman" w:hAnsi="Times New Roman" w:cs="Times New Roman"/>
          <w:i/>
          <w:iCs/>
        </w:rPr>
        <w:t>Smieska</w:t>
      </w:r>
      <w:proofErr w:type="spellEnd"/>
      <w:r w:rsidRPr="002E562B">
        <w:rPr>
          <w:rFonts w:ascii="Times New Roman" w:eastAsia="Times New Roman" w:hAnsi="Times New Roman" w:cs="Times New Roman"/>
          <w:i/>
          <w:iCs/>
        </w:rPr>
        <w:t xml:space="preserve">, Clara </w:t>
      </w:r>
      <w:proofErr w:type="spellStart"/>
      <w:r w:rsidRPr="002E562B">
        <w:rPr>
          <w:rFonts w:ascii="Times New Roman" w:eastAsia="Times New Roman" w:hAnsi="Times New Roman" w:cs="Times New Roman"/>
          <w:i/>
          <w:iCs/>
        </w:rPr>
        <w:t>Granzotto</w:t>
      </w:r>
      <w:proofErr w:type="spellEnd"/>
      <w:r w:rsidRPr="002E562B">
        <w:rPr>
          <w:rFonts w:ascii="Times New Roman" w:eastAsia="Times New Roman" w:hAnsi="Times New Roman" w:cs="Times New Roman"/>
          <w:i/>
          <w:iCs/>
        </w:rPr>
        <w:t xml:space="preserve">, and Julie </w:t>
      </w:r>
      <w:proofErr w:type="spellStart"/>
      <w:r w:rsidRPr="002E562B">
        <w:rPr>
          <w:rFonts w:ascii="Times New Roman" w:eastAsia="Times New Roman" w:hAnsi="Times New Roman" w:cs="Times New Roman"/>
          <w:i/>
          <w:iCs/>
        </w:rPr>
        <w:t>Arslanoglu</w:t>
      </w:r>
      <w:proofErr w:type="spellEnd"/>
      <w:r w:rsidRPr="002E562B">
        <w:rPr>
          <w:rFonts w:ascii="Times New Roman" w:eastAsia="Times New Roman" w:hAnsi="Times New Roman" w:cs="Times New Roman"/>
          <w:i/>
          <w:iCs/>
        </w:rPr>
        <w:br/>
      </w:r>
    </w:p>
    <w:p w14:paraId="36B3087C" w14:textId="29FC9C2E" w:rsidR="00F072BB" w:rsidRPr="002E562B" w:rsidRDefault="00F072BB" w:rsidP="00F072B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Cs/>
          <w:lang w:val="it-IT"/>
        </w:rPr>
      </w:pPr>
      <w:bookmarkStart w:id="2" w:name="_Hlk175132208"/>
      <w:proofErr w:type="spellStart"/>
      <w:r w:rsidRPr="002E562B">
        <w:rPr>
          <w:rFonts w:ascii="Times New Roman" w:eastAsia="Times New Roman" w:hAnsi="Times New Roman" w:cs="Times New Roman"/>
          <w:i/>
        </w:rPr>
        <w:t>Umbras</w:t>
      </w:r>
      <w:proofErr w:type="spellEnd"/>
      <w:r w:rsidRPr="002E562B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2E562B">
        <w:rPr>
          <w:rFonts w:ascii="Times New Roman" w:eastAsia="Times New Roman" w:hAnsi="Times New Roman" w:cs="Times New Roman"/>
          <w:i/>
        </w:rPr>
        <w:t>dividendas</w:t>
      </w:r>
      <w:proofErr w:type="spellEnd"/>
      <w:r w:rsidRPr="002E562B">
        <w:rPr>
          <w:rFonts w:ascii="Times New Roman" w:eastAsia="Times New Roman" w:hAnsi="Times New Roman" w:cs="Times New Roman"/>
          <w:i/>
        </w:rPr>
        <w:t xml:space="preserve"> ab lumine</w:t>
      </w:r>
      <w:r w:rsidRPr="002E562B">
        <w:rPr>
          <w:rFonts w:ascii="Times New Roman" w:eastAsia="Times New Roman" w:hAnsi="Times New Roman" w:cs="Times New Roman"/>
        </w:rPr>
        <w:t xml:space="preserve">: Pigments, Their Mixtures, and Distribution on Mummy Portraits in Relation to Primary Sources </w:t>
      </w:r>
      <w:r w:rsidR="00EC6AFA">
        <w:rPr>
          <w:rFonts w:ascii="Times New Roman" w:eastAsia="Times New Roman" w:hAnsi="Times New Roman" w:cs="Times New Roman"/>
        </w:rPr>
        <w:t xml:space="preserve">[short title: </w:t>
      </w:r>
      <w:proofErr w:type="spellStart"/>
      <w:r w:rsidR="00EC6AFA" w:rsidRPr="002E562B">
        <w:rPr>
          <w:rFonts w:ascii="Times New Roman" w:eastAsia="Times New Roman" w:hAnsi="Times New Roman" w:cs="Times New Roman"/>
          <w:i/>
        </w:rPr>
        <w:t>Umbras</w:t>
      </w:r>
      <w:proofErr w:type="spellEnd"/>
      <w:r w:rsidR="00EC6AFA" w:rsidRPr="002E562B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EC6AFA" w:rsidRPr="002E562B">
        <w:rPr>
          <w:rFonts w:ascii="Times New Roman" w:eastAsia="Times New Roman" w:hAnsi="Times New Roman" w:cs="Times New Roman"/>
          <w:i/>
        </w:rPr>
        <w:t>dividendas</w:t>
      </w:r>
      <w:proofErr w:type="spellEnd"/>
      <w:r w:rsidR="00EC6AFA" w:rsidRPr="002E562B">
        <w:rPr>
          <w:rFonts w:ascii="Times New Roman" w:eastAsia="Times New Roman" w:hAnsi="Times New Roman" w:cs="Times New Roman"/>
          <w:i/>
        </w:rPr>
        <w:t xml:space="preserve"> ab lumine</w:t>
      </w:r>
      <w:r w:rsidR="00EC6AFA">
        <w:rPr>
          <w:rFonts w:ascii="Times New Roman" w:eastAsia="Times New Roman" w:hAnsi="Times New Roman" w:cs="Times New Roman"/>
          <w:iCs/>
        </w:rPr>
        <w:t>]</w:t>
      </w:r>
    </w:p>
    <w:p w14:paraId="0D594BE0" w14:textId="77777777" w:rsidR="00F072BB" w:rsidRPr="002E562B" w:rsidRDefault="00F072BB" w:rsidP="00F072BB">
      <w:pPr>
        <w:pStyle w:val="ListParagraph"/>
        <w:spacing w:after="0" w:line="240" w:lineRule="auto"/>
        <w:ind w:left="900"/>
        <w:rPr>
          <w:rFonts w:ascii="Times New Roman" w:hAnsi="Times New Roman" w:cs="Times New Roman"/>
          <w:i/>
          <w:lang w:val="it-IT"/>
        </w:rPr>
      </w:pPr>
      <w:r w:rsidRPr="002E562B">
        <w:rPr>
          <w:rFonts w:ascii="Times New Roman" w:hAnsi="Times New Roman" w:cs="Times New Roman"/>
          <w:i/>
          <w:lang w:val="it-IT"/>
        </w:rPr>
        <w:t xml:space="preserve">Giovanni Verri, Marc Vermeulen, Alicia </w:t>
      </w:r>
      <w:proofErr w:type="spellStart"/>
      <w:r w:rsidRPr="002E562B">
        <w:rPr>
          <w:rFonts w:ascii="Times New Roman" w:hAnsi="Times New Roman" w:cs="Times New Roman"/>
          <w:i/>
          <w:lang w:val="it-IT"/>
        </w:rPr>
        <w:t>McGeachy</w:t>
      </w:r>
      <w:proofErr w:type="spellEnd"/>
      <w:r w:rsidRPr="002E562B">
        <w:rPr>
          <w:rFonts w:ascii="Times New Roman" w:hAnsi="Times New Roman" w:cs="Times New Roman"/>
          <w:i/>
          <w:lang w:val="it-IT"/>
        </w:rPr>
        <w:t xml:space="preserve">, </w:t>
      </w:r>
      <w:proofErr w:type="spellStart"/>
      <w:r w:rsidRPr="002E562B">
        <w:rPr>
          <w:rFonts w:ascii="Times New Roman" w:hAnsi="Times New Roman" w:cs="Times New Roman"/>
          <w:i/>
          <w:lang w:val="it-IT"/>
        </w:rPr>
        <w:t>Ken</w:t>
      </w:r>
      <w:proofErr w:type="spellEnd"/>
      <w:r w:rsidRPr="002E562B">
        <w:rPr>
          <w:rFonts w:ascii="Times New Roman" w:hAnsi="Times New Roman" w:cs="Times New Roman"/>
          <w:i/>
          <w:lang w:val="it-IT"/>
        </w:rPr>
        <w:t xml:space="preserve"> Sutherland, Clara Granzotto, Federica Pozzi, Rachel Sabino, Laura D’Alessandro, Alison </w:t>
      </w:r>
      <w:proofErr w:type="spellStart"/>
      <w:r w:rsidRPr="002E562B">
        <w:rPr>
          <w:rFonts w:ascii="Times New Roman" w:hAnsi="Times New Roman" w:cs="Times New Roman"/>
          <w:i/>
          <w:lang w:val="it-IT"/>
        </w:rPr>
        <w:t>Whyte</w:t>
      </w:r>
      <w:proofErr w:type="spellEnd"/>
      <w:r w:rsidRPr="002E562B">
        <w:rPr>
          <w:rFonts w:ascii="Times New Roman" w:hAnsi="Times New Roman" w:cs="Times New Roman"/>
          <w:i/>
          <w:lang w:val="it-IT"/>
        </w:rPr>
        <w:t>, and Marc Walton</w:t>
      </w:r>
      <w:r w:rsidRPr="002E562B">
        <w:rPr>
          <w:rFonts w:ascii="Times New Roman" w:hAnsi="Times New Roman" w:cs="Times New Roman"/>
          <w:i/>
          <w:lang w:val="it-IT"/>
        </w:rPr>
        <w:br/>
      </w:r>
    </w:p>
    <w:bookmarkEnd w:id="2"/>
    <w:p w14:paraId="35C08726" w14:textId="1F2EB014" w:rsidR="00F072BB" w:rsidRPr="002E562B" w:rsidRDefault="00F072BB" w:rsidP="00F072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E562B">
        <w:rPr>
          <w:rFonts w:ascii="Times New Roman" w:hAnsi="Times New Roman" w:cs="Times New Roman"/>
        </w:rPr>
        <w:t xml:space="preserve">Insights </w:t>
      </w:r>
      <w:r w:rsidR="0099362A">
        <w:rPr>
          <w:rFonts w:ascii="Times New Roman" w:hAnsi="Times New Roman" w:cs="Times New Roman"/>
        </w:rPr>
        <w:t>in</w:t>
      </w:r>
      <w:r w:rsidRPr="002E562B">
        <w:rPr>
          <w:rFonts w:ascii="Times New Roman" w:hAnsi="Times New Roman" w:cs="Times New Roman"/>
        </w:rPr>
        <w:t>to the Materials and Technique of a Roman</w:t>
      </w:r>
      <w:r w:rsidR="0099362A">
        <w:rPr>
          <w:rFonts w:ascii="Times New Roman" w:hAnsi="Times New Roman" w:cs="Times New Roman"/>
        </w:rPr>
        <w:t xml:space="preserve"> </w:t>
      </w:r>
      <w:r w:rsidRPr="002E562B">
        <w:rPr>
          <w:rFonts w:ascii="Times New Roman" w:hAnsi="Times New Roman" w:cs="Times New Roman"/>
        </w:rPr>
        <w:t xml:space="preserve">Egyptian Funerary Portrait Obtained from Elemental Mapping and Luminescence Imaging </w:t>
      </w:r>
      <w:r w:rsidR="00EC6AFA">
        <w:rPr>
          <w:rFonts w:ascii="Times New Roman" w:hAnsi="Times New Roman" w:cs="Times New Roman"/>
        </w:rPr>
        <w:t xml:space="preserve">[short title: </w:t>
      </w:r>
      <w:r w:rsidR="00EC6AFA" w:rsidRPr="002E562B">
        <w:rPr>
          <w:rFonts w:ascii="Times New Roman" w:hAnsi="Times New Roman" w:cs="Times New Roman"/>
        </w:rPr>
        <w:t>Elemental Mapping and Luminescence Imaging</w:t>
      </w:r>
      <w:r w:rsidR="00EC6AFA">
        <w:rPr>
          <w:rFonts w:ascii="Times New Roman" w:hAnsi="Times New Roman" w:cs="Times New Roman"/>
        </w:rPr>
        <w:t>]</w:t>
      </w:r>
    </w:p>
    <w:p w14:paraId="360D8E2E" w14:textId="77777777" w:rsidR="00F072BB" w:rsidRPr="002E562B" w:rsidRDefault="00F072BB" w:rsidP="00F072BB">
      <w:pPr>
        <w:pStyle w:val="ListParagraph"/>
        <w:spacing w:after="0" w:line="240" w:lineRule="auto"/>
        <w:ind w:left="900"/>
        <w:rPr>
          <w:rFonts w:ascii="Times New Roman" w:hAnsi="Times New Roman" w:cs="Times New Roman"/>
          <w:i/>
          <w:iCs/>
        </w:rPr>
      </w:pPr>
      <w:r w:rsidRPr="002E562B">
        <w:rPr>
          <w:rFonts w:ascii="Times New Roman" w:hAnsi="Times New Roman" w:cs="Times New Roman"/>
          <w:i/>
          <w:iCs/>
        </w:rPr>
        <w:t>Stephanie Spence and John Twilley</w:t>
      </w:r>
      <w:r w:rsidRPr="002E562B">
        <w:rPr>
          <w:rFonts w:ascii="Times New Roman" w:hAnsi="Times New Roman" w:cs="Times New Roman"/>
          <w:i/>
          <w:iCs/>
        </w:rPr>
        <w:br/>
      </w:r>
    </w:p>
    <w:p w14:paraId="4114383A" w14:textId="3FCA3F06" w:rsidR="00F072BB" w:rsidRPr="002E562B" w:rsidRDefault="00F072BB" w:rsidP="00F072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E562B">
        <w:rPr>
          <w:rFonts w:ascii="Times New Roman" w:hAnsi="Times New Roman" w:cs="Times New Roman"/>
        </w:rPr>
        <w:t>Linked Histories: Understanding the Making and Remaking of a Roman</w:t>
      </w:r>
      <w:r w:rsidR="0068265D">
        <w:rPr>
          <w:rFonts w:ascii="Times New Roman" w:hAnsi="Times New Roman" w:cs="Times New Roman"/>
        </w:rPr>
        <w:t xml:space="preserve"> </w:t>
      </w:r>
      <w:r w:rsidRPr="002E562B">
        <w:rPr>
          <w:rFonts w:ascii="Times New Roman" w:hAnsi="Times New Roman" w:cs="Times New Roman"/>
        </w:rPr>
        <w:t xml:space="preserve">Egyptian Portrait at the Detroit Institute of Arts </w:t>
      </w:r>
      <w:r w:rsidR="0068265D">
        <w:rPr>
          <w:rFonts w:ascii="Times New Roman" w:hAnsi="Times New Roman" w:cs="Times New Roman"/>
        </w:rPr>
        <w:t>T</w:t>
      </w:r>
      <w:r w:rsidRPr="002E562B">
        <w:rPr>
          <w:rFonts w:ascii="Times New Roman" w:hAnsi="Times New Roman" w:cs="Times New Roman"/>
        </w:rPr>
        <w:t xml:space="preserve">hrough Comparison </w:t>
      </w:r>
      <w:r w:rsidR="0068265D">
        <w:rPr>
          <w:rFonts w:ascii="Times New Roman" w:hAnsi="Times New Roman" w:cs="Times New Roman"/>
        </w:rPr>
        <w:t>to</w:t>
      </w:r>
      <w:r w:rsidRPr="002E562B">
        <w:rPr>
          <w:rFonts w:ascii="Times New Roman" w:hAnsi="Times New Roman" w:cs="Times New Roman"/>
        </w:rPr>
        <w:t xml:space="preserve"> a Funerary Portrait at the Walters Art Museum, Baltimore </w:t>
      </w:r>
      <w:r w:rsidR="00EC6AFA">
        <w:rPr>
          <w:rFonts w:ascii="Times New Roman" w:hAnsi="Times New Roman" w:cs="Times New Roman"/>
        </w:rPr>
        <w:t>[short title: Linked Histories]</w:t>
      </w:r>
    </w:p>
    <w:p w14:paraId="3FBDE7C8" w14:textId="77777777" w:rsidR="00F072BB" w:rsidRPr="002E562B" w:rsidRDefault="00F072BB" w:rsidP="00F072BB">
      <w:pPr>
        <w:pStyle w:val="ListParagraph"/>
        <w:spacing w:after="0" w:line="240" w:lineRule="auto"/>
        <w:ind w:left="900"/>
        <w:rPr>
          <w:rFonts w:ascii="Times New Roman" w:hAnsi="Times New Roman" w:cs="Times New Roman"/>
          <w:i/>
          <w:iCs/>
        </w:rPr>
      </w:pPr>
      <w:r w:rsidRPr="002E562B">
        <w:rPr>
          <w:rFonts w:ascii="Times New Roman" w:hAnsi="Times New Roman" w:cs="Times New Roman"/>
          <w:i/>
          <w:iCs/>
        </w:rPr>
        <w:t xml:space="preserve">Christina </w:t>
      </w:r>
      <w:proofErr w:type="spellStart"/>
      <w:r w:rsidRPr="002E562B">
        <w:rPr>
          <w:rFonts w:ascii="Times New Roman" w:hAnsi="Times New Roman" w:cs="Times New Roman"/>
          <w:i/>
          <w:iCs/>
        </w:rPr>
        <w:t>Bisulca</w:t>
      </w:r>
      <w:proofErr w:type="spellEnd"/>
      <w:r w:rsidRPr="002E562B">
        <w:rPr>
          <w:rFonts w:ascii="Times New Roman" w:hAnsi="Times New Roman" w:cs="Times New Roman"/>
          <w:i/>
          <w:iCs/>
        </w:rPr>
        <w:t xml:space="preserve">, Ellen </w:t>
      </w:r>
      <w:proofErr w:type="spellStart"/>
      <w:r w:rsidRPr="002E562B">
        <w:rPr>
          <w:rFonts w:ascii="Times New Roman" w:hAnsi="Times New Roman" w:cs="Times New Roman"/>
          <w:i/>
          <w:iCs/>
        </w:rPr>
        <w:t>Hanspach</w:t>
      </w:r>
      <w:proofErr w:type="spellEnd"/>
      <w:r w:rsidRPr="002E562B">
        <w:rPr>
          <w:rFonts w:ascii="Times New Roman" w:hAnsi="Times New Roman" w:cs="Times New Roman"/>
          <w:i/>
          <w:iCs/>
        </w:rPr>
        <w:t>-Bernal, and Aaron Steel</w:t>
      </w:r>
      <w:r>
        <w:rPr>
          <w:rFonts w:ascii="Times New Roman" w:hAnsi="Times New Roman" w:cs="Times New Roman"/>
          <w:i/>
          <w:iCs/>
        </w:rPr>
        <w:t>e</w:t>
      </w:r>
      <w:r w:rsidRPr="002E562B">
        <w:rPr>
          <w:rFonts w:ascii="Times New Roman" w:hAnsi="Times New Roman" w:cs="Times New Roman"/>
          <w:i/>
          <w:iCs/>
        </w:rPr>
        <w:br/>
      </w:r>
    </w:p>
    <w:p w14:paraId="7371ADE8" w14:textId="4B809E0E" w:rsidR="00F072BB" w:rsidRPr="002E562B" w:rsidRDefault="00F072BB" w:rsidP="00F072BB">
      <w:pPr>
        <w:pStyle w:val="Standard"/>
        <w:numPr>
          <w:ilvl w:val="0"/>
          <w:numId w:val="1"/>
        </w:numPr>
        <w:rPr>
          <w:rStyle w:val="Domylnaczcionkaakapitu1"/>
          <w:rFonts w:ascii="Times New Roman" w:hAnsi="Times New Roman" w:cs="Times New Roman"/>
          <w:color w:val="000000"/>
          <w:sz w:val="22"/>
          <w:szCs w:val="22"/>
          <w:lang w:val="en-GB"/>
        </w:rPr>
      </w:pPr>
      <w:bookmarkStart w:id="3" w:name="_Hlk175130708"/>
      <w:r w:rsidRPr="002E562B">
        <w:rPr>
          <w:rStyle w:val="Domylnaczcionkaakapitu1"/>
          <w:rFonts w:ascii="Times New Roman" w:hAnsi="Times New Roman" w:cs="Times New Roman"/>
          <w:color w:val="000000"/>
          <w:sz w:val="22"/>
          <w:szCs w:val="22"/>
          <w:lang w:val="en-GB"/>
        </w:rPr>
        <w:t>Mummy Portrait of a Boy from the National Museum in Warsaw: Investigation of Its History and Technology</w:t>
      </w:r>
      <w:bookmarkEnd w:id="3"/>
      <w:r w:rsidRPr="002E562B">
        <w:rPr>
          <w:rStyle w:val="Domylnaczcionkaakapitu1"/>
          <w:rFonts w:ascii="Times New Roman" w:hAnsi="Times New Roman" w:cs="Times New Roman"/>
          <w:color w:val="000000"/>
          <w:sz w:val="22"/>
          <w:szCs w:val="22"/>
          <w:lang w:val="en-GB"/>
        </w:rPr>
        <w:t xml:space="preserve"> </w:t>
      </w:r>
      <w:r w:rsidR="00EC6AFA">
        <w:rPr>
          <w:rStyle w:val="Domylnaczcionkaakapitu1"/>
          <w:rFonts w:ascii="Times New Roman" w:hAnsi="Times New Roman" w:cs="Times New Roman"/>
          <w:color w:val="000000"/>
          <w:sz w:val="22"/>
          <w:szCs w:val="22"/>
          <w:lang w:val="en-GB"/>
        </w:rPr>
        <w:t xml:space="preserve">[short title: </w:t>
      </w:r>
      <w:r w:rsidR="00EC6AFA" w:rsidRPr="002E562B">
        <w:rPr>
          <w:rStyle w:val="Domylnaczcionkaakapitu1"/>
          <w:rFonts w:ascii="Times New Roman" w:hAnsi="Times New Roman" w:cs="Times New Roman"/>
          <w:color w:val="000000"/>
          <w:sz w:val="22"/>
          <w:szCs w:val="22"/>
          <w:lang w:val="en-GB"/>
        </w:rPr>
        <w:t>Mummy Portrait of a Boy from the National Museum in Warsaw</w:t>
      </w:r>
      <w:r w:rsidR="00EC6AFA">
        <w:rPr>
          <w:rStyle w:val="Domylnaczcionkaakapitu1"/>
          <w:rFonts w:ascii="Times New Roman" w:hAnsi="Times New Roman" w:cs="Times New Roman"/>
          <w:color w:val="000000"/>
          <w:sz w:val="22"/>
          <w:szCs w:val="22"/>
          <w:lang w:val="en-GB"/>
        </w:rPr>
        <w:t>]</w:t>
      </w:r>
    </w:p>
    <w:p w14:paraId="6B299DB5" w14:textId="77777777" w:rsidR="00F072BB" w:rsidRPr="002E562B" w:rsidRDefault="00F072BB" w:rsidP="00F072BB">
      <w:pPr>
        <w:pStyle w:val="Standard"/>
        <w:ind w:left="900"/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</w:pPr>
      <w:r w:rsidRPr="002E562B"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  <w:lastRenderedPageBreak/>
        <w:t xml:space="preserve">Agnieszka </w:t>
      </w:r>
      <w:proofErr w:type="spellStart"/>
      <w:r w:rsidRPr="002E562B"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  <w:t>Kijowska</w:t>
      </w:r>
      <w:proofErr w:type="spellEnd"/>
      <w:r w:rsidRPr="002E562B"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  <w:t xml:space="preserve">, Aleksandra </w:t>
      </w:r>
      <w:proofErr w:type="spellStart"/>
      <w:r w:rsidRPr="002E562B"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  <w:t>Sulikowska-Bełczowska</w:t>
      </w:r>
      <w:proofErr w:type="spellEnd"/>
      <w:r w:rsidRPr="002E562B"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  <w:t>,</w:t>
      </w:r>
      <w:bookmarkStart w:id="4" w:name="_Hlk131695557"/>
      <w:r w:rsidRPr="002E562B"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  <w:t xml:space="preserve"> Magdalena </w:t>
      </w:r>
      <w:proofErr w:type="spellStart"/>
      <w:r w:rsidRPr="002E562B"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  <w:t>Wróbel-Szypula</w:t>
      </w:r>
      <w:proofErr w:type="spellEnd"/>
      <w:r w:rsidRPr="002E562B"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  <w:t xml:space="preserve">, Barbara Wagner, and Justyna </w:t>
      </w:r>
      <w:proofErr w:type="spellStart"/>
      <w:r w:rsidRPr="002E562B"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  <w:t>Kwiatkowska</w:t>
      </w:r>
      <w:bookmarkEnd w:id="4"/>
      <w:proofErr w:type="spellEnd"/>
      <w:r w:rsidRPr="002E562B">
        <w:rPr>
          <w:rFonts w:ascii="Times New Roman" w:hAnsi="Times New Roman" w:cs="Times New Roman"/>
          <w:i/>
          <w:iCs/>
          <w:color w:val="000000"/>
          <w:sz w:val="22"/>
          <w:szCs w:val="22"/>
          <w:lang w:val="en-GB"/>
        </w:rPr>
        <w:br/>
      </w:r>
    </w:p>
    <w:p w14:paraId="36940F55" w14:textId="225BCA37" w:rsidR="00F072BB" w:rsidRPr="002E562B" w:rsidRDefault="00F072BB" w:rsidP="00F072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bookmarkStart w:id="5" w:name="_Hlk175131569"/>
      <w:r w:rsidRPr="002E562B">
        <w:rPr>
          <w:rFonts w:ascii="Times New Roman" w:hAnsi="Times New Roman" w:cs="Times New Roman"/>
        </w:rPr>
        <w:t>Funerary Portraits from Roman Egypt: Facing Forward—</w:t>
      </w:r>
      <w:r w:rsidRPr="002E562B">
        <w:rPr>
          <w:rFonts w:ascii="Times New Roman" w:eastAsia="Times New Roman" w:hAnsi="Times New Roman" w:cs="Times New Roman"/>
          <w:color w:val="000000" w:themeColor="text1"/>
        </w:rPr>
        <w:t xml:space="preserve">An Exhibition and Inter-Institutional Collaboration Looking for the Artists of Ancient Philadelphia </w:t>
      </w:r>
      <w:r w:rsidR="00EC6AFA">
        <w:rPr>
          <w:rFonts w:ascii="Times New Roman" w:eastAsia="Times New Roman" w:hAnsi="Times New Roman" w:cs="Times New Roman"/>
          <w:color w:val="000000" w:themeColor="text1"/>
        </w:rPr>
        <w:t>[short title: Facing Forward</w:t>
      </w:r>
      <w:r w:rsidR="0007738C">
        <w:rPr>
          <w:rFonts w:ascii="Times New Roman" w:eastAsia="Times New Roman" w:hAnsi="Times New Roman" w:cs="Times New Roman"/>
          <w:color w:val="000000" w:themeColor="text1"/>
        </w:rPr>
        <w:t>]</w:t>
      </w:r>
    </w:p>
    <w:p w14:paraId="691CFCFA" w14:textId="77777777" w:rsidR="00F072BB" w:rsidRPr="002E562B" w:rsidRDefault="00F072BB" w:rsidP="00F072BB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02E562B">
        <w:rPr>
          <w:rStyle w:val="xnormaltextrun"/>
          <w:rFonts w:ascii="Times New Roman" w:hAnsi="Times New Roman" w:cs="Times New Roman"/>
          <w:i/>
          <w:iCs/>
        </w:rPr>
        <w:t xml:space="preserve">Kate Smith, Susanne Ebbinghaus, Katherine </w:t>
      </w:r>
      <w:proofErr w:type="spellStart"/>
      <w:r w:rsidRPr="002E562B">
        <w:rPr>
          <w:rStyle w:val="xnormaltextrun"/>
          <w:rFonts w:ascii="Times New Roman" w:hAnsi="Times New Roman" w:cs="Times New Roman"/>
          <w:i/>
          <w:iCs/>
        </w:rPr>
        <w:t>Eremin</w:t>
      </w:r>
      <w:proofErr w:type="spellEnd"/>
      <w:r w:rsidRPr="002E562B">
        <w:rPr>
          <w:rStyle w:val="xnormaltextrun"/>
          <w:rFonts w:ascii="Times New Roman" w:hAnsi="Times New Roman" w:cs="Times New Roman"/>
          <w:i/>
          <w:iCs/>
        </w:rPr>
        <w:t>, Georgina Rayner, Jen Thum, Courtney Books, Richard Hark,</w:t>
      </w:r>
      <w:r w:rsidRPr="002E562B">
        <w:rPr>
          <w:rStyle w:val="xeop"/>
          <w:rFonts w:ascii="Times New Roman" w:hAnsi="Times New Roman" w:cs="Times New Roman"/>
          <w:i/>
          <w:iCs/>
        </w:rPr>
        <w:t xml:space="preserve"> Irma Passeri, and </w:t>
      </w:r>
      <w:r w:rsidRPr="002E562B">
        <w:rPr>
          <w:rStyle w:val="xnormaltextrun"/>
          <w:rFonts w:ascii="Times New Roman" w:hAnsi="Times New Roman" w:cs="Times New Roman"/>
          <w:i/>
          <w:iCs/>
        </w:rPr>
        <w:t>Marcie Wiggins</w:t>
      </w:r>
      <w:r w:rsidRPr="002E562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 </w:t>
      </w:r>
    </w:p>
    <w:bookmarkEnd w:id="5"/>
    <w:p w14:paraId="1821FF81" w14:textId="77777777" w:rsidR="00F072BB" w:rsidRPr="008A1C91" w:rsidRDefault="00F072BB" w:rsidP="00F072BB">
      <w:pPr>
        <w:spacing w:line="240" w:lineRule="auto"/>
        <w:ind w:left="360"/>
        <w:rPr>
          <w:rFonts w:ascii="Times New Roman" w:hAnsi="Times New Roman" w:cs="Times New Roman"/>
        </w:rPr>
      </w:pPr>
    </w:p>
    <w:p w14:paraId="6B53B4ED" w14:textId="77777777" w:rsidR="00F072BB" w:rsidRDefault="00F072BB" w:rsidP="00F072BB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Glossary</w:t>
      </w:r>
    </w:p>
    <w:p w14:paraId="0550E9BA" w14:textId="77777777" w:rsidR="00F072BB" w:rsidRDefault="00F072BB" w:rsidP="00F072BB">
      <w:pPr>
        <w:spacing w:line="240" w:lineRule="auto"/>
        <w:ind w:left="360"/>
        <w:rPr>
          <w:rFonts w:ascii="Times New Roman" w:hAnsi="Times New Roman" w:cs="Times New Roman"/>
        </w:rPr>
      </w:pPr>
      <w:r w:rsidRPr="008A1C91">
        <w:rPr>
          <w:rFonts w:ascii="Times New Roman" w:hAnsi="Times New Roman" w:cs="Times New Roman"/>
        </w:rPr>
        <w:t>Bibliography</w:t>
      </w:r>
    </w:p>
    <w:p w14:paraId="0C234131" w14:textId="77777777" w:rsidR="00F072BB" w:rsidRPr="008A1C91" w:rsidRDefault="00F072BB" w:rsidP="00F072BB">
      <w:pPr>
        <w:spacing w:line="240" w:lineRule="auto"/>
        <w:ind w:left="360"/>
        <w:rPr>
          <w:rFonts w:ascii="Times New Roman" w:hAnsi="Times New Roman" w:cs="Times New Roman"/>
        </w:rPr>
      </w:pPr>
      <w:r w:rsidRPr="008A1C91">
        <w:rPr>
          <w:rFonts w:ascii="Times New Roman" w:hAnsi="Times New Roman" w:cs="Times New Roman"/>
        </w:rPr>
        <w:t>APPEAR Participants</w:t>
      </w:r>
    </w:p>
    <w:p w14:paraId="3F88A641" w14:textId="77777777" w:rsidR="00F072BB" w:rsidRDefault="00F072BB" w:rsidP="00F072BB">
      <w:pPr>
        <w:spacing w:line="240" w:lineRule="auto"/>
        <w:ind w:left="360"/>
        <w:rPr>
          <w:rFonts w:ascii="Times New Roman" w:hAnsi="Times New Roman" w:cs="Times New Roman"/>
        </w:rPr>
      </w:pPr>
      <w:r w:rsidRPr="008A1C91">
        <w:rPr>
          <w:rFonts w:ascii="Times New Roman" w:hAnsi="Times New Roman" w:cs="Times New Roman"/>
        </w:rPr>
        <w:t>Contributors</w:t>
      </w:r>
    </w:p>
    <w:p w14:paraId="785EE0F4" w14:textId="77777777" w:rsidR="00F072BB" w:rsidRPr="008A1C91" w:rsidRDefault="00F072BB" w:rsidP="00F072BB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Acknowledgments</w:t>
      </w:r>
    </w:p>
    <w:p w14:paraId="79EE01A9" w14:textId="77777777" w:rsidR="00F072BB" w:rsidRDefault="00F072BB"/>
    <w:sectPr w:rsidR="00F07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EE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E70CA"/>
    <w:multiLevelType w:val="hybridMultilevel"/>
    <w:tmpl w:val="EC2C1054"/>
    <w:lvl w:ilvl="0" w:tplc="E2568160">
      <w:start w:val="1"/>
      <w:numFmt w:val="decimal"/>
      <w:lvlText w:val="%1."/>
      <w:lvlJc w:val="left"/>
      <w:pPr>
        <w:ind w:left="900" w:hanging="360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0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BB"/>
    <w:rsid w:val="0007738C"/>
    <w:rsid w:val="002507FF"/>
    <w:rsid w:val="00252091"/>
    <w:rsid w:val="00255089"/>
    <w:rsid w:val="002E7015"/>
    <w:rsid w:val="00483B9F"/>
    <w:rsid w:val="004C1B0F"/>
    <w:rsid w:val="004D215E"/>
    <w:rsid w:val="0068265D"/>
    <w:rsid w:val="006D3A2D"/>
    <w:rsid w:val="00752184"/>
    <w:rsid w:val="00892C8D"/>
    <w:rsid w:val="0099362A"/>
    <w:rsid w:val="009967CC"/>
    <w:rsid w:val="009C7F00"/>
    <w:rsid w:val="00A96448"/>
    <w:rsid w:val="00E76AAA"/>
    <w:rsid w:val="00EA0042"/>
    <w:rsid w:val="00EC6AFA"/>
    <w:rsid w:val="00F072BB"/>
    <w:rsid w:val="00F5090D"/>
    <w:rsid w:val="00F9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D05B9"/>
  <w15:chartTrackingRefBased/>
  <w15:docId w15:val="{13267A72-7D9E-3B47-B582-2F12A4C6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2BB"/>
    <w:rPr>
      <w:b/>
      <w:bCs/>
      <w:smallCaps/>
      <w:color w:val="0F4761" w:themeColor="accent1" w:themeShade="BF"/>
      <w:spacing w:val="5"/>
    </w:rPr>
  </w:style>
  <w:style w:type="character" w:customStyle="1" w:styleId="Domylnaczcionkaakapitu1">
    <w:name w:val="Domyślna czcionka akapitu1"/>
    <w:qFormat/>
    <w:rsid w:val="00F072BB"/>
  </w:style>
  <w:style w:type="paragraph" w:customStyle="1" w:styleId="Standard">
    <w:name w:val="Standard"/>
    <w:qFormat/>
    <w:rsid w:val="00F072BB"/>
    <w:pPr>
      <w:suppressAutoHyphens/>
      <w:spacing w:after="0" w:line="240" w:lineRule="auto"/>
      <w:textAlignment w:val="baseline"/>
    </w:pPr>
    <w:rPr>
      <w:rFonts w:ascii="Liberation Serif" w:eastAsia="NSimSun" w:hAnsi="Liberation Serif" w:cs="Arial"/>
      <w:lang w:val="pl-PL" w:eastAsia="zh-CN" w:bidi="hi-IN"/>
      <w14:ligatures w14:val="none"/>
    </w:rPr>
  </w:style>
  <w:style w:type="paragraph" w:styleId="NoSpacing">
    <w:name w:val="No Spacing"/>
    <w:uiPriority w:val="1"/>
    <w:qFormat/>
    <w:rsid w:val="00F072BB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xnormaltextrun">
    <w:name w:val="x_normaltextrun"/>
    <w:basedOn w:val="DefaultParagraphFont"/>
    <w:rsid w:val="00F072BB"/>
  </w:style>
  <w:style w:type="character" w:customStyle="1" w:styleId="xeop">
    <w:name w:val="x_eop"/>
    <w:basedOn w:val="DefaultParagraphFont"/>
    <w:rsid w:val="00F07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Barth</dc:creator>
  <cp:keywords/>
  <dc:description/>
  <cp:lastModifiedBy>Rachel Barth</cp:lastModifiedBy>
  <cp:revision>9</cp:revision>
  <dcterms:created xsi:type="dcterms:W3CDTF">2025-03-04T23:44:00Z</dcterms:created>
  <dcterms:modified xsi:type="dcterms:W3CDTF">2025-03-07T00:24:00Z</dcterms:modified>
</cp:coreProperties>
</file>