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6A79" w14:textId="1CA12C86" w:rsidR="004E71CD" w:rsidRDefault="004E71CD" w:rsidP="004E71CD">
      <w:r w:rsidRPr="0098391F">
        <w:rPr>
          <w:b/>
          <w:bCs/>
        </w:rPr>
        <w:t>label:</w:t>
      </w:r>
      <w:r>
        <w:t xml:space="preserve"> 1</w:t>
      </w:r>
    </w:p>
    <w:p w14:paraId="0589C6A2" w14:textId="0F273B85" w:rsidR="004E71CD" w:rsidRDefault="004E71CD" w:rsidP="004E71CD">
      <w:r w:rsidRPr="0098391F">
        <w:rPr>
          <w:b/>
          <w:bCs/>
        </w:rPr>
        <w:t>title:</w:t>
      </w:r>
      <w:r>
        <w:t xml:space="preserve"> </w:t>
      </w:r>
      <w:r w:rsidRPr="002E1E53">
        <w:t>The Histories They Hold</w:t>
      </w:r>
    </w:p>
    <w:p w14:paraId="40B67C67" w14:textId="486DEAF3" w:rsidR="004E71CD" w:rsidRDefault="004E71CD" w:rsidP="004E71CD">
      <w:r w:rsidRPr="0098391F">
        <w:rPr>
          <w:b/>
          <w:bCs/>
        </w:rPr>
        <w:t>subtitle:</w:t>
      </w:r>
      <w:r>
        <w:t xml:space="preserve"> </w:t>
      </w:r>
      <w:r w:rsidRPr="002E1E53">
        <w:t>On Making Mummy Portraits Matter</w:t>
      </w:r>
    </w:p>
    <w:p w14:paraId="36211A79" w14:textId="34EAB9D8" w:rsidR="00A90B10" w:rsidRPr="002E1E53" w:rsidRDefault="004E71CD" w:rsidP="004E71CD">
      <w:proofErr w:type="spellStart"/>
      <w:r w:rsidRPr="0098391F">
        <w:rPr>
          <w:b/>
          <w:bCs/>
        </w:rPr>
        <w:t>short_title</w:t>
      </w:r>
      <w:proofErr w:type="spellEnd"/>
      <w:r w:rsidRPr="0098391F">
        <w:rPr>
          <w:b/>
          <w:bCs/>
        </w:rPr>
        <w:t>:</w:t>
      </w:r>
      <w:r>
        <w:t xml:space="preserve"> </w:t>
      </w:r>
      <w:r w:rsidRPr="002E1E53">
        <w:t>The Histories They Hold</w:t>
      </w:r>
    </w:p>
    <w:p w14:paraId="0603834C" w14:textId="0D60C677" w:rsidR="00A90B10" w:rsidRDefault="004E71CD" w:rsidP="00A90B10">
      <w:r>
        <w:rPr>
          <w:b/>
          <w:bCs/>
        </w:rPr>
        <w:t xml:space="preserve">name: </w:t>
      </w:r>
      <w:r w:rsidR="00575DBF" w:rsidRPr="002E1E53">
        <w:t xml:space="preserve">Jan M. van </w:t>
      </w:r>
      <w:proofErr w:type="spellStart"/>
      <w:r w:rsidR="00575DBF" w:rsidRPr="002E1E53">
        <w:t>Daal</w:t>
      </w:r>
      <w:proofErr w:type="spellEnd"/>
    </w:p>
    <w:p w14:paraId="2C7D6766" w14:textId="77777777" w:rsidR="005A18D8" w:rsidRPr="002E1E53" w:rsidRDefault="005A18D8" w:rsidP="00A90B10"/>
    <w:p w14:paraId="0115DB6E" w14:textId="30E67134" w:rsidR="00A90B10" w:rsidRPr="002E1E53" w:rsidRDefault="00291734" w:rsidP="00A90B10">
      <w:r w:rsidRPr="002E1E53">
        <w:t xml:space="preserve">In </w:t>
      </w:r>
      <w:r w:rsidRPr="002E1E53">
        <w:rPr>
          <w:i/>
          <w:iCs/>
        </w:rPr>
        <w:t>Love</w:t>
      </w:r>
      <w:r w:rsidR="00BC56E1" w:rsidRPr="002E1E53">
        <w:rPr>
          <w:i/>
          <w:iCs/>
        </w:rPr>
        <w:t xml:space="preserve">’s </w:t>
      </w:r>
      <w:proofErr w:type="spellStart"/>
      <w:r w:rsidR="00BC56E1" w:rsidRPr="002E1E53">
        <w:rPr>
          <w:i/>
          <w:iCs/>
        </w:rPr>
        <w:t>Jewelled</w:t>
      </w:r>
      <w:proofErr w:type="spellEnd"/>
      <w:r w:rsidR="00BC56E1" w:rsidRPr="002E1E53">
        <w:rPr>
          <w:i/>
          <w:iCs/>
        </w:rPr>
        <w:t xml:space="preserve"> Fetter</w:t>
      </w:r>
      <w:r w:rsidR="00BC56E1" w:rsidRPr="002E1E53">
        <w:t xml:space="preserve"> (1895)</w:t>
      </w:r>
      <w:r w:rsidR="000266B8" w:rsidRPr="002E1E53">
        <w:t>, the Dutch painter</w:t>
      </w:r>
      <w:r w:rsidR="00BC56E1" w:rsidRPr="002E1E53">
        <w:t xml:space="preserve"> </w:t>
      </w:r>
      <w:r w:rsidR="002D6D78" w:rsidRPr="002E1E53">
        <w:t xml:space="preserve">Sir Lawrence Alma-Tadema </w:t>
      </w:r>
      <w:r w:rsidR="0083747A" w:rsidRPr="002E1E53">
        <w:t>situated an ancient Mediterranean roman</w:t>
      </w:r>
      <w:r w:rsidR="00B316D6">
        <w:t>tic</w:t>
      </w:r>
      <w:r w:rsidR="0083747A" w:rsidRPr="002E1E53">
        <w:t xml:space="preserve"> fantasy</w:t>
      </w:r>
      <w:r w:rsidR="00D94AEE" w:rsidRPr="002E1E53">
        <w:t xml:space="preserve"> against</w:t>
      </w:r>
      <w:r w:rsidR="008774C9" w:rsidRPr="002E1E53">
        <w:t xml:space="preserve"> a backdrop of a </w:t>
      </w:r>
      <w:r w:rsidR="004C7736" w:rsidRPr="002E1E53">
        <w:t>cerulean sea</w:t>
      </w:r>
      <w:r w:rsidR="00DE3D98" w:rsidRPr="002E1E53">
        <w:t xml:space="preserve"> and</w:t>
      </w:r>
      <w:r w:rsidR="00F46433" w:rsidRPr="002E1E53">
        <w:t xml:space="preserve"> a</w:t>
      </w:r>
      <w:r w:rsidR="004C7736" w:rsidRPr="002E1E53">
        <w:t xml:space="preserve"> cool marble</w:t>
      </w:r>
      <w:r w:rsidR="00F46433" w:rsidRPr="002E1E53">
        <w:t xml:space="preserve"> interior </w:t>
      </w:r>
      <w:r w:rsidR="003E3A7F" w:rsidRPr="002E1E53">
        <w:t>where a lover’s portrait hangs</w:t>
      </w:r>
      <w:r w:rsidR="00653128">
        <w:t>—</w:t>
      </w:r>
      <w:r w:rsidR="002E1E53" w:rsidRPr="002E1E53">
        <w:t>unmistakably</w:t>
      </w:r>
      <w:r w:rsidR="00337FBB" w:rsidRPr="002E1E53">
        <w:t xml:space="preserve"> </w:t>
      </w:r>
      <w:r w:rsidR="00454CEC" w:rsidRPr="002E1E53">
        <w:t>modeled on a funerary portrait from Roman Egypt.</w:t>
      </w:r>
      <w:r w:rsidR="007B3516" w:rsidRPr="002E1E53">
        <w:rPr>
          <w:rStyle w:val="EndnoteReference"/>
        </w:rPr>
        <w:endnoteReference w:id="1"/>
      </w:r>
      <w:r w:rsidR="00454CEC" w:rsidRPr="002E1E53">
        <w:t xml:space="preserve"> </w:t>
      </w:r>
      <w:r w:rsidR="007B3516" w:rsidRPr="002E1E53">
        <w:t>The</w:t>
      </w:r>
      <w:r w:rsidR="00B2349C" w:rsidRPr="002E1E53">
        <w:t xml:space="preserve"> 1</w:t>
      </w:r>
      <w:r w:rsidR="00E83E61" w:rsidRPr="002E1E53">
        <w:t>896</w:t>
      </w:r>
      <w:r w:rsidR="007B3516" w:rsidRPr="002E1E53">
        <w:t xml:space="preserve"> exhibition poster for</w:t>
      </w:r>
      <w:r w:rsidR="005F1182" w:rsidRPr="002E1E53">
        <w:t xml:space="preserve"> antiquities dealer</w:t>
      </w:r>
      <w:r w:rsidR="007B3516" w:rsidRPr="002E1E53">
        <w:t xml:space="preserve"> </w:t>
      </w:r>
      <w:r w:rsidR="00B2349C" w:rsidRPr="002E1E53">
        <w:t>Theodor</w:t>
      </w:r>
      <w:r w:rsidR="00E83E61" w:rsidRPr="002E1E53">
        <w:t xml:space="preserve"> Graf’s collection of </w:t>
      </w:r>
      <w:r w:rsidR="00186164" w:rsidRPr="002E1E53">
        <w:t xml:space="preserve">Romano-Egyptian mummy portraits presents them </w:t>
      </w:r>
      <w:r w:rsidR="00BB662F" w:rsidRPr="002E1E53">
        <w:t xml:space="preserve">as </w:t>
      </w:r>
      <w:r w:rsidR="00192A7B">
        <w:t>“</w:t>
      </w:r>
      <w:r w:rsidR="00BB662F" w:rsidRPr="002E1E53">
        <w:t>ancient Greek</w:t>
      </w:r>
      <w:r w:rsidR="00192A7B">
        <w:t>”</w:t>
      </w:r>
      <w:r w:rsidR="00BB662F" w:rsidRPr="002E1E53">
        <w:t xml:space="preserve"> portraits</w:t>
      </w:r>
      <w:r w:rsidR="00F63C8C" w:rsidRPr="002E1E53">
        <w:t xml:space="preserve">. The poster’s iconography </w:t>
      </w:r>
      <w:r w:rsidR="00F35EB2" w:rsidRPr="002E1E53">
        <w:t>stages</w:t>
      </w:r>
      <w:r w:rsidR="00785920" w:rsidRPr="002E1E53">
        <w:t xml:space="preserve"> these portraits </w:t>
      </w:r>
      <w:r w:rsidR="00F35EB2" w:rsidRPr="002E1E53">
        <w:t xml:space="preserve">between </w:t>
      </w:r>
      <w:proofErr w:type="spellStart"/>
      <w:r w:rsidR="00B316D6">
        <w:t>o</w:t>
      </w:r>
      <w:r w:rsidR="002E1E53" w:rsidRPr="002E1E53">
        <w:t>rientalizing</w:t>
      </w:r>
      <w:proofErr w:type="spellEnd"/>
      <w:r w:rsidR="00492A4B" w:rsidRPr="002E1E53">
        <w:t xml:space="preserve"> motifs and a </w:t>
      </w:r>
      <w:r w:rsidR="002C0924" w:rsidRPr="002E1E53">
        <w:t>toolkit typical for West</w:t>
      </w:r>
      <w:r w:rsidR="00B316D6">
        <w:t xml:space="preserve">ern </w:t>
      </w:r>
      <w:r w:rsidR="002C0924" w:rsidRPr="002E1E53">
        <w:t xml:space="preserve">European </w:t>
      </w:r>
      <w:r w:rsidR="00D02162" w:rsidRPr="002E1E53">
        <w:t>old master painters:</w:t>
      </w:r>
      <w:r w:rsidR="00B316D6">
        <w:t xml:space="preserve"> a</w:t>
      </w:r>
      <w:r w:rsidR="006425AA" w:rsidRPr="002E1E53">
        <w:t xml:space="preserve"> </w:t>
      </w:r>
      <w:r w:rsidR="00D02162" w:rsidRPr="002E1E53">
        <w:t>palette, ma</w:t>
      </w:r>
      <w:r w:rsidR="00573B0E">
        <w:t>u</w:t>
      </w:r>
      <w:r w:rsidR="00D02162" w:rsidRPr="002E1E53">
        <w:t>lstick</w:t>
      </w:r>
      <w:r w:rsidR="006425AA" w:rsidRPr="002E1E53">
        <w:t xml:space="preserve">, </w:t>
      </w:r>
      <w:r w:rsidR="00B316D6">
        <w:t xml:space="preserve">and </w:t>
      </w:r>
      <w:r w:rsidR="006425AA" w:rsidRPr="002E1E53">
        <w:t>a set of brushes.</w:t>
      </w:r>
      <w:r w:rsidR="00E223FB" w:rsidRPr="002E1E53">
        <w:rPr>
          <w:rStyle w:val="EndnoteReference"/>
        </w:rPr>
        <w:endnoteReference w:id="2"/>
      </w:r>
      <w:r w:rsidR="00003D71" w:rsidRPr="002E1E53">
        <w:t xml:space="preserve"> </w:t>
      </w:r>
      <w:r w:rsidR="00BE1B87" w:rsidRPr="002E1E53">
        <w:t>In early twentieth century,</w:t>
      </w:r>
      <w:r w:rsidR="005F1182" w:rsidRPr="002E1E53">
        <w:t xml:space="preserve"> German expressionist painter</w:t>
      </w:r>
      <w:r w:rsidR="009E4591" w:rsidRPr="002E1E53">
        <w:t xml:space="preserve"> Paula </w:t>
      </w:r>
      <w:proofErr w:type="spellStart"/>
      <w:r w:rsidR="009E4591" w:rsidRPr="002E1E53">
        <w:t>Modersohn</w:t>
      </w:r>
      <w:proofErr w:type="spellEnd"/>
      <w:r w:rsidR="009E4591" w:rsidRPr="002E1E53">
        <w:t xml:space="preserve">-Becker emulated the technique and composition of mummy portraits </w:t>
      </w:r>
      <w:r w:rsidR="00EA0162" w:rsidRPr="002E1E53">
        <w:t xml:space="preserve">to paint a series of </w:t>
      </w:r>
      <w:r w:rsidR="009E4591" w:rsidRPr="002E1E53">
        <w:t xml:space="preserve">self-portraits. </w:t>
      </w:r>
      <w:proofErr w:type="spellStart"/>
      <w:r w:rsidR="00FF2565" w:rsidRPr="002E1E53">
        <w:t>Modersohn</w:t>
      </w:r>
      <w:proofErr w:type="spellEnd"/>
      <w:r w:rsidR="00FF2565" w:rsidRPr="002E1E53">
        <w:t xml:space="preserve">-Becker </w:t>
      </w:r>
      <w:r w:rsidR="00663E7D" w:rsidRPr="002E1E53">
        <w:t xml:space="preserve">had studied </w:t>
      </w:r>
      <w:r w:rsidR="00EA0162" w:rsidRPr="002E1E53">
        <w:t>mummy portraits</w:t>
      </w:r>
      <w:r w:rsidR="00663E7D" w:rsidRPr="002E1E53">
        <w:t xml:space="preserve"> </w:t>
      </w:r>
      <w:r w:rsidR="009F53A2" w:rsidRPr="002E1E53">
        <w:t xml:space="preserve">at the Louvre and through reproductions, two of which </w:t>
      </w:r>
      <w:r w:rsidR="00FF2565" w:rsidRPr="002E1E53">
        <w:t xml:space="preserve">survive as part of </w:t>
      </w:r>
      <w:r w:rsidR="00EA0162" w:rsidRPr="002E1E53">
        <w:t>her</w:t>
      </w:r>
      <w:r w:rsidR="00FF2565" w:rsidRPr="002E1E53">
        <w:t xml:space="preserve"> estate.</w:t>
      </w:r>
      <w:r w:rsidR="00FF2565" w:rsidRPr="002E1E53">
        <w:rPr>
          <w:rStyle w:val="EndnoteReference"/>
        </w:rPr>
        <w:endnoteReference w:id="3"/>
      </w:r>
    </w:p>
    <w:p w14:paraId="0545E213" w14:textId="7375DCAE" w:rsidR="00A90B10" w:rsidRPr="002E1E53" w:rsidRDefault="00A90B10" w:rsidP="00A90B10">
      <w:r w:rsidRPr="002E1E53">
        <w:tab/>
      </w:r>
      <w:r w:rsidR="00B0485C" w:rsidRPr="002E1E53">
        <w:t xml:space="preserve">These are three </w:t>
      </w:r>
      <w:r w:rsidR="000D1710" w:rsidRPr="002E1E53">
        <w:t xml:space="preserve">early </w:t>
      </w:r>
      <w:r w:rsidR="00B0485C" w:rsidRPr="002E1E53">
        <w:t xml:space="preserve">examples of </w:t>
      </w:r>
      <w:r w:rsidR="000D1710" w:rsidRPr="002E1E53">
        <w:t>peop</w:t>
      </w:r>
      <w:r w:rsidR="00DE3413" w:rsidRPr="002E1E53">
        <w:t>le inspired by mummy portraits</w:t>
      </w:r>
      <w:r w:rsidR="002B517B" w:rsidRPr="002E1E53">
        <w:t xml:space="preserve"> who</w:t>
      </w:r>
      <w:r w:rsidR="00DE3413" w:rsidRPr="002E1E53">
        <w:t xml:space="preserve"> used them to </w:t>
      </w:r>
      <w:r w:rsidR="002B517B" w:rsidRPr="002E1E53">
        <w:t>tell stories</w:t>
      </w:r>
      <w:r w:rsidR="00B776BD" w:rsidRPr="002E1E53">
        <w:t xml:space="preserve"> </w:t>
      </w:r>
      <w:r w:rsidR="006C6D8A" w:rsidRPr="002E1E53">
        <w:t xml:space="preserve">and </w:t>
      </w:r>
      <w:r w:rsidR="00B776BD" w:rsidRPr="002E1E53">
        <w:t>to</w:t>
      </w:r>
      <w:r w:rsidR="002B517B" w:rsidRPr="002E1E53">
        <w:t xml:space="preserve"> paint pictures.</w:t>
      </w:r>
      <w:r w:rsidR="00AA0CD3" w:rsidRPr="002E1E53">
        <w:rPr>
          <w:rStyle w:val="EndnoteReference"/>
        </w:rPr>
        <w:endnoteReference w:id="4"/>
      </w:r>
      <w:r w:rsidR="002B517B" w:rsidRPr="002E1E53">
        <w:t xml:space="preserve"> </w:t>
      </w:r>
      <w:r w:rsidR="00F16358" w:rsidRPr="002E1E53">
        <w:t xml:space="preserve">The inspirational </w:t>
      </w:r>
      <w:r w:rsidR="00236633" w:rsidRPr="002E1E53">
        <w:t xml:space="preserve">effect of mummy portraits has not waned since. </w:t>
      </w:r>
      <w:r w:rsidR="00D03429" w:rsidRPr="002E1E53">
        <w:t>With a thousand-odd portraits and fragments surviving worldwide</w:t>
      </w:r>
      <w:r w:rsidR="00961151" w:rsidRPr="002E1E53">
        <w:t xml:space="preserve">, the corpus is not </w:t>
      </w:r>
      <w:r w:rsidR="00B816CF" w:rsidRPr="002E1E53">
        <w:t>vast; yet</w:t>
      </w:r>
      <w:r w:rsidR="00BF2B8D" w:rsidRPr="002E1E53">
        <w:t xml:space="preserve"> since the late nineteenth century</w:t>
      </w:r>
      <w:r w:rsidR="00B316D6">
        <w:t>,</w:t>
      </w:r>
      <w:r w:rsidR="00B816CF" w:rsidRPr="002E1E53">
        <w:t xml:space="preserve"> </w:t>
      </w:r>
      <w:r w:rsidR="00BF2B8D" w:rsidRPr="002E1E53">
        <w:t>researchers have con</w:t>
      </w:r>
      <w:r w:rsidR="006C44C3" w:rsidRPr="002E1E53">
        <w:t xml:space="preserve">tinued to investigate how mummy portraits were made </w:t>
      </w:r>
      <w:r w:rsidR="006C6D8A" w:rsidRPr="002E1E53">
        <w:t xml:space="preserve">and </w:t>
      </w:r>
      <w:r w:rsidR="003503BE">
        <w:t xml:space="preserve">to </w:t>
      </w:r>
      <w:r w:rsidR="00B316D6">
        <w:t xml:space="preserve">endeavor to </w:t>
      </w:r>
      <w:r w:rsidR="006C6D8A" w:rsidRPr="002E1E53">
        <w:t>better understand their state of preservation</w:t>
      </w:r>
      <w:r w:rsidR="006C44C3" w:rsidRPr="002E1E53">
        <w:t>.</w:t>
      </w:r>
      <w:r w:rsidR="00F32CC3" w:rsidRPr="002E1E53">
        <w:t xml:space="preserve"> </w:t>
      </w:r>
      <w:r w:rsidR="001C447D" w:rsidRPr="002E1E53">
        <w:lastRenderedPageBreak/>
        <w:t xml:space="preserve">The APPEAR </w:t>
      </w:r>
      <w:r w:rsidR="003503BE">
        <w:t>p</w:t>
      </w:r>
      <w:r w:rsidR="00E4138C" w:rsidRPr="002E1E53">
        <w:t>roject</w:t>
      </w:r>
      <w:r w:rsidR="00A6119B" w:rsidRPr="002E1E53">
        <w:t xml:space="preserve"> has </w:t>
      </w:r>
      <w:r w:rsidR="00004B02" w:rsidRPr="002E1E53">
        <w:t xml:space="preserve">proven to be a catalyst for this type of material-technical research in the last decade. The conferences </w:t>
      </w:r>
      <w:r w:rsidR="00CE1CCE" w:rsidRPr="002E1E53">
        <w:t xml:space="preserve">sparked </w:t>
      </w:r>
      <w:r w:rsidR="00566A49" w:rsidRPr="002E1E53">
        <w:t xml:space="preserve">a variety of new research </w:t>
      </w:r>
      <w:r w:rsidR="00C468C5" w:rsidRPr="002E1E53">
        <w:t>directions,</w:t>
      </w:r>
      <w:r w:rsidR="00DD4954" w:rsidRPr="002E1E53">
        <w:t xml:space="preserve"> </w:t>
      </w:r>
      <w:r w:rsidR="00B93083" w:rsidRPr="002E1E53">
        <w:t xml:space="preserve">and the database makes it possible </w:t>
      </w:r>
      <w:r w:rsidR="006C6D8A" w:rsidRPr="002E1E53">
        <w:t xml:space="preserve">for collaborators </w:t>
      </w:r>
      <w:r w:rsidR="00B93083" w:rsidRPr="002E1E53">
        <w:t xml:space="preserve">to share and compare the results </w:t>
      </w:r>
      <w:r w:rsidR="00C468C5" w:rsidRPr="002E1E53">
        <w:t>of their research.</w:t>
      </w:r>
      <w:r w:rsidR="003637C2" w:rsidRPr="002E1E53">
        <w:t xml:space="preserve"> </w:t>
      </w:r>
    </w:p>
    <w:p w14:paraId="33D997AD" w14:textId="048E3E3C" w:rsidR="00A90B10" w:rsidRPr="002E1E53" w:rsidRDefault="00A90B10" w:rsidP="00A90B10">
      <w:r w:rsidRPr="002E1E53">
        <w:tab/>
      </w:r>
      <w:r w:rsidR="00D305C4" w:rsidRPr="002E1E53">
        <w:t>Identifying</w:t>
      </w:r>
      <w:r w:rsidR="002B5290" w:rsidRPr="002E1E53">
        <w:t xml:space="preserve"> a pigment</w:t>
      </w:r>
      <w:r w:rsidR="00E20B94" w:rsidRPr="002E1E53">
        <w:t xml:space="preserve"> or </w:t>
      </w:r>
      <w:r w:rsidR="00653085" w:rsidRPr="002E1E53">
        <w:t>binding medium</w:t>
      </w:r>
      <w:r w:rsidR="002B5290" w:rsidRPr="002E1E53">
        <w:t xml:space="preserve"> can tell </w:t>
      </w:r>
      <w:r w:rsidR="003503BE">
        <w:t xml:space="preserve">us </w:t>
      </w:r>
      <w:r w:rsidR="002B5290" w:rsidRPr="002E1E53">
        <w:t xml:space="preserve">more than </w:t>
      </w:r>
      <w:r w:rsidR="00594BCF">
        <w:t xml:space="preserve">just </w:t>
      </w:r>
      <w:r w:rsidR="002B5290" w:rsidRPr="002E1E53">
        <w:t xml:space="preserve">what the ancient painter had on their palette; </w:t>
      </w:r>
      <w:r w:rsidR="004B4C50" w:rsidRPr="002E1E53">
        <w:t xml:space="preserve">it </w:t>
      </w:r>
      <w:r w:rsidR="00653085" w:rsidRPr="002E1E53">
        <w:t xml:space="preserve">embeds mummy portraits in </w:t>
      </w:r>
      <w:r w:rsidR="00714DE3" w:rsidRPr="002E1E53">
        <w:t>stories of trade, art technology</w:t>
      </w:r>
      <w:r w:rsidR="003503BE">
        <w:t>,</w:t>
      </w:r>
      <w:r w:rsidR="00714DE3" w:rsidRPr="002E1E53">
        <w:t xml:space="preserve"> and artistic choices. </w:t>
      </w:r>
      <w:r w:rsidR="00176B83" w:rsidRPr="002E1E53">
        <w:t xml:space="preserve">This paper advocates </w:t>
      </w:r>
      <w:r w:rsidR="00A917CF" w:rsidRPr="002E1E53">
        <w:t>the</w:t>
      </w:r>
      <w:r w:rsidR="005955C0" w:rsidRPr="002E1E53">
        <w:t xml:space="preserve"> use of the</w:t>
      </w:r>
      <w:r w:rsidR="00A917CF" w:rsidRPr="002E1E53">
        <w:t xml:space="preserve"> Morellian method</w:t>
      </w:r>
      <w:r w:rsidR="00376536" w:rsidRPr="002E1E53">
        <w:t xml:space="preserve"> </w:t>
      </w:r>
      <w:r w:rsidR="004853AD" w:rsidRPr="002E1E53">
        <w:t xml:space="preserve">as a structuring tool </w:t>
      </w:r>
      <w:r w:rsidR="00376536" w:rsidRPr="002E1E53">
        <w:t xml:space="preserve">in composing such </w:t>
      </w:r>
      <w:r w:rsidR="005C25CF" w:rsidRPr="002E1E53">
        <w:t>hi</w:t>
      </w:r>
      <w:r w:rsidR="00063A4D" w:rsidRPr="002E1E53">
        <w:t>stories.</w:t>
      </w:r>
      <w:r w:rsidR="005955C0" w:rsidRPr="002E1E53">
        <w:t xml:space="preserve"> </w:t>
      </w:r>
      <w:r w:rsidR="003503BE">
        <w:t>This</w:t>
      </w:r>
      <w:r w:rsidR="003503BE" w:rsidRPr="002E1E53">
        <w:t xml:space="preserve"> </w:t>
      </w:r>
      <w:r w:rsidR="000D0B22" w:rsidRPr="002E1E53">
        <w:t>method</w:t>
      </w:r>
      <w:r w:rsidR="00D1564C" w:rsidRPr="002E1E53">
        <w:t xml:space="preserve"> </w:t>
      </w:r>
      <w:r w:rsidR="00D7149E" w:rsidRPr="002E1E53">
        <w:t>consists of</w:t>
      </w:r>
      <w:r w:rsidR="00D1564C" w:rsidRPr="002E1E53">
        <w:t xml:space="preserve"> </w:t>
      </w:r>
      <w:r w:rsidR="00CA3092" w:rsidRPr="002E1E53">
        <w:t>a</w:t>
      </w:r>
      <w:r w:rsidR="00D1564C" w:rsidRPr="002E1E53">
        <w:t xml:space="preserve"> </w:t>
      </w:r>
      <w:r w:rsidR="00DE0F81" w:rsidRPr="002E1E53">
        <w:t>structured analysis of</w:t>
      </w:r>
      <w:r w:rsidR="00330A88" w:rsidRPr="002E1E53">
        <w:t xml:space="preserve"> </w:t>
      </w:r>
      <w:r w:rsidR="00A42B0D" w:rsidRPr="002E1E53">
        <w:t>isolated</w:t>
      </w:r>
      <w:r w:rsidR="00DE0F81" w:rsidRPr="002E1E53">
        <w:t xml:space="preserve"> </w:t>
      </w:r>
      <w:r w:rsidR="000C2E79" w:rsidRPr="002E1E53">
        <w:t xml:space="preserve">details in an artwork </w:t>
      </w:r>
      <w:r w:rsidR="00330A88" w:rsidRPr="002E1E53">
        <w:t xml:space="preserve">to </w:t>
      </w:r>
      <w:r w:rsidR="00B82F48" w:rsidRPr="002E1E53">
        <w:t>draw conclusions about its making.</w:t>
      </w:r>
      <w:r w:rsidR="000C2E79" w:rsidRPr="002E1E53">
        <w:t xml:space="preserve"> The method</w:t>
      </w:r>
      <w:r w:rsidR="00D1564C" w:rsidRPr="002E1E53">
        <w:t xml:space="preserve"> </w:t>
      </w:r>
      <w:r w:rsidR="00C3686C" w:rsidRPr="002E1E53">
        <w:t>emerged</w:t>
      </w:r>
      <w:r w:rsidR="0002137B" w:rsidRPr="002E1E53">
        <w:t xml:space="preserve"> in the late nineteenth century</w:t>
      </w:r>
      <w:r w:rsidR="00C3686C" w:rsidRPr="002E1E53">
        <w:t xml:space="preserve"> from the work of the </w:t>
      </w:r>
      <w:r w:rsidR="00582DB4" w:rsidRPr="002E1E53">
        <w:t xml:space="preserve">Italian art </w:t>
      </w:r>
      <w:r w:rsidR="004A38F6" w:rsidRPr="002E1E53">
        <w:t>connoisseur</w:t>
      </w:r>
      <w:r w:rsidR="00C3686C" w:rsidRPr="002E1E53">
        <w:t xml:space="preserve"> Giovanni Morelli</w:t>
      </w:r>
      <w:r w:rsidR="0002137B" w:rsidRPr="002E1E53">
        <w:t xml:space="preserve"> as </w:t>
      </w:r>
      <w:r w:rsidR="00DB08DC" w:rsidRPr="002E1E53">
        <w:t xml:space="preserve">a </w:t>
      </w:r>
      <w:r w:rsidR="00D125C3" w:rsidRPr="002E1E53">
        <w:t xml:space="preserve">scientifically informed </w:t>
      </w:r>
      <w:r w:rsidR="00A56BB4" w:rsidRPr="002E1E53">
        <w:t>process</w:t>
      </w:r>
      <w:r w:rsidR="00510702" w:rsidRPr="002E1E53">
        <w:t xml:space="preserve"> </w:t>
      </w:r>
      <w:r w:rsidR="00594BCF">
        <w:t>for</w:t>
      </w:r>
      <w:r w:rsidR="00594BCF" w:rsidRPr="002E1E53">
        <w:t xml:space="preserve"> </w:t>
      </w:r>
      <w:r w:rsidR="00510702" w:rsidRPr="002E1E53">
        <w:t>attribut</w:t>
      </w:r>
      <w:r w:rsidR="00594BCF">
        <w:t>ing</w:t>
      </w:r>
      <w:r w:rsidR="00EE1628" w:rsidRPr="002E1E53">
        <w:t xml:space="preserve"> paintings to schools, workshops</w:t>
      </w:r>
      <w:r w:rsidR="003503BE">
        <w:t>,</w:t>
      </w:r>
      <w:r w:rsidR="00EE1628" w:rsidRPr="002E1E53">
        <w:t xml:space="preserve"> and individual artists.</w:t>
      </w:r>
      <w:r w:rsidR="00510702" w:rsidRPr="002E1E53">
        <w:t xml:space="preserve"> </w:t>
      </w:r>
      <w:r w:rsidR="00B730F2" w:rsidRPr="002E1E53">
        <w:t>T</w:t>
      </w:r>
      <w:r w:rsidR="00756D7A" w:rsidRPr="002E1E53">
        <w:t xml:space="preserve">his paper, however, argues for </w:t>
      </w:r>
      <w:r w:rsidR="00A50477" w:rsidRPr="002E1E53">
        <w:t>extending the Morellian method beyond</w:t>
      </w:r>
      <w:r w:rsidR="0053013F" w:rsidRPr="002E1E53">
        <w:t xml:space="preserve"> attribution and authentication,</w:t>
      </w:r>
      <w:r w:rsidR="00655A52" w:rsidRPr="002E1E53">
        <w:t xml:space="preserve"> the typical purviews of connoisseurship</w:t>
      </w:r>
      <w:r w:rsidR="00DB08DC" w:rsidRPr="002E1E53">
        <w:t>. It</w:t>
      </w:r>
      <w:r w:rsidR="00A942E2" w:rsidRPr="002E1E53">
        <w:t xml:space="preserve"> </w:t>
      </w:r>
      <w:r w:rsidR="00305762" w:rsidRPr="002E1E53">
        <w:t xml:space="preserve">aims to </w:t>
      </w:r>
      <w:r w:rsidR="00250888" w:rsidRPr="002E1E53">
        <w:t>demonstrate the value of</w:t>
      </w:r>
      <w:r w:rsidR="007658D8" w:rsidRPr="002E1E53">
        <w:t xml:space="preserve"> the method</w:t>
      </w:r>
      <w:r w:rsidR="000D0B22" w:rsidRPr="002E1E53">
        <w:t xml:space="preserve"> </w:t>
      </w:r>
      <w:r w:rsidR="00127BD4" w:rsidRPr="002E1E53">
        <w:t>as a conceptual tool</w:t>
      </w:r>
      <w:r w:rsidR="001912CA" w:rsidRPr="002E1E53">
        <w:t xml:space="preserve"> in mummy portrait studies</w:t>
      </w:r>
      <w:r w:rsidR="00786AD8" w:rsidRPr="002E1E53">
        <w:t xml:space="preserve"> </w:t>
      </w:r>
      <w:r w:rsidR="008E6080" w:rsidRPr="002E1E53">
        <w:t xml:space="preserve">and </w:t>
      </w:r>
      <w:r w:rsidR="00594BCF">
        <w:t xml:space="preserve">as </w:t>
      </w:r>
      <w:r w:rsidR="003503BE">
        <w:t xml:space="preserve">a means </w:t>
      </w:r>
      <w:r w:rsidR="00250888" w:rsidRPr="002E1E53">
        <w:t xml:space="preserve">to </w:t>
      </w:r>
      <w:r w:rsidR="002E21CC" w:rsidRPr="002E1E53">
        <w:t>facilitate</w:t>
      </w:r>
      <w:r w:rsidR="00127BD4" w:rsidRPr="002E1E53">
        <w:t xml:space="preserve"> </w:t>
      </w:r>
      <w:r w:rsidR="002E21CC" w:rsidRPr="002E1E53">
        <w:t>composing</w:t>
      </w:r>
      <w:r w:rsidR="00127BD4" w:rsidRPr="002E1E53">
        <w:t xml:space="preserve"> </w:t>
      </w:r>
      <w:r w:rsidR="001912CA" w:rsidRPr="002E1E53">
        <w:t>hi</w:t>
      </w:r>
      <w:r w:rsidR="00127BD4" w:rsidRPr="002E1E53">
        <w:t xml:space="preserve">stories </w:t>
      </w:r>
      <w:r w:rsidR="000F0FD6" w:rsidRPr="002E1E53">
        <w:t>along the lines of material-technical findings</w:t>
      </w:r>
      <w:r w:rsidR="0076406F" w:rsidRPr="002E1E53">
        <w:t>.</w:t>
      </w:r>
    </w:p>
    <w:p w14:paraId="583B4D35" w14:textId="71F714DA" w:rsidR="00A90B10" w:rsidRPr="002E1E53" w:rsidRDefault="00A90B10" w:rsidP="204DA6E3">
      <w:pPr>
        <w:rPr>
          <w:highlight w:val="yellow"/>
        </w:rPr>
      </w:pPr>
      <w:r w:rsidRPr="002E1E53">
        <w:tab/>
      </w:r>
      <w:r w:rsidR="55FA9FF9" w:rsidRPr="002E1E53">
        <w:t xml:space="preserve">The </w:t>
      </w:r>
      <w:r w:rsidR="0C404ECA" w:rsidRPr="002E1E53">
        <w:t>storytelling</w:t>
      </w:r>
      <w:r w:rsidR="55FA9FF9" w:rsidRPr="002E1E53">
        <w:t xml:space="preserve"> potential of technical examination</w:t>
      </w:r>
      <w:r w:rsidR="589F1BA0" w:rsidRPr="002E1E53">
        <w:t xml:space="preserve"> </w:t>
      </w:r>
      <w:r w:rsidR="2746D55D" w:rsidRPr="002E1E53">
        <w:t xml:space="preserve">shines </w:t>
      </w:r>
      <w:r w:rsidR="630692F3" w:rsidRPr="002E1E53">
        <w:t xml:space="preserve">most brightly when </w:t>
      </w:r>
      <w:r w:rsidR="55697C20" w:rsidRPr="002E1E53">
        <w:t>illuminated by a case study</w:t>
      </w:r>
      <w:r w:rsidR="4AC6BCDD" w:rsidRPr="002E1E53">
        <w:t xml:space="preserve">. </w:t>
      </w:r>
      <w:r w:rsidR="4C98DDA2" w:rsidRPr="002E1E53">
        <w:t>Hence, t</w:t>
      </w:r>
      <w:r w:rsidR="39CA73EF" w:rsidRPr="002E1E53">
        <w:t xml:space="preserve">he </w:t>
      </w:r>
      <w:r w:rsidR="2B2447D4" w:rsidRPr="002E1E53">
        <w:t xml:space="preserve">technical examination of four mummy portraits from the Allard Pierson collection </w:t>
      </w:r>
      <w:r w:rsidR="68A645DA" w:rsidRPr="002E1E53">
        <w:t xml:space="preserve">forms </w:t>
      </w:r>
      <w:r w:rsidR="526D1E3C" w:rsidRPr="002E1E53">
        <w:t xml:space="preserve">the </w:t>
      </w:r>
      <w:r w:rsidR="09900741" w:rsidRPr="002E1E53">
        <w:t>stage on which this paper presents a Morellian</w:t>
      </w:r>
      <w:r w:rsidR="461C57EF" w:rsidRPr="002E1E53">
        <w:t>,</w:t>
      </w:r>
      <w:r w:rsidR="09900741" w:rsidRPr="002E1E53">
        <w:t xml:space="preserve"> story-based </w:t>
      </w:r>
      <w:r w:rsidR="75427ECC" w:rsidRPr="002E1E53">
        <w:t xml:space="preserve">approach to mummy portrait studies. This case study commences with </w:t>
      </w:r>
      <w:r w:rsidR="2A1BE8CE" w:rsidRPr="002E1E53">
        <w:t xml:space="preserve">an introduction to the research </w:t>
      </w:r>
      <w:r w:rsidR="2AE0165F" w:rsidRPr="002E1E53">
        <w:t xml:space="preserve">project and the portraits. </w:t>
      </w:r>
      <w:r w:rsidR="03F02FC2">
        <w:t>T</w:t>
      </w:r>
      <w:r w:rsidR="43EE982E" w:rsidRPr="002E1E53">
        <w:t>wo</w:t>
      </w:r>
      <w:r w:rsidR="298A541C" w:rsidRPr="002E1E53">
        <w:t xml:space="preserve"> </w:t>
      </w:r>
      <w:r w:rsidR="0B37E54E" w:rsidRPr="002E1E53">
        <w:t>vignettes o</w:t>
      </w:r>
      <w:r w:rsidR="5F6C0B09" w:rsidRPr="002E1E53">
        <w:t>f</w:t>
      </w:r>
      <w:r w:rsidR="0B37E54E" w:rsidRPr="002E1E53">
        <w:t xml:space="preserve"> </w:t>
      </w:r>
      <w:r w:rsidR="4967A0D7" w:rsidRPr="002E1E53">
        <w:t>themes</w:t>
      </w:r>
      <w:r w:rsidR="6EC8C2D9" w:rsidRPr="002E1E53">
        <w:t xml:space="preserve"> </w:t>
      </w:r>
      <w:r w:rsidR="03F02FC2">
        <w:t xml:space="preserve">follow—ones </w:t>
      </w:r>
      <w:r w:rsidR="6EC8C2D9" w:rsidRPr="002E1E53">
        <w:t xml:space="preserve">that </w:t>
      </w:r>
      <w:r w:rsidR="3950E3DA" w:rsidRPr="002E1E53">
        <w:t xml:space="preserve">emerged </w:t>
      </w:r>
      <w:r w:rsidR="47DF678F" w:rsidRPr="002E1E53">
        <w:t xml:space="preserve">from </w:t>
      </w:r>
      <w:r w:rsidR="2329667B" w:rsidRPr="002E1E53">
        <w:t xml:space="preserve">compiling the </w:t>
      </w:r>
      <w:r w:rsidR="547C9FFB" w:rsidRPr="002E1E53">
        <w:t>research results in the light of a Morellian gaze</w:t>
      </w:r>
      <w:r w:rsidR="03F02FC2">
        <w:t>—</w:t>
      </w:r>
      <w:r w:rsidR="5C839C5F" w:rsidRPr="002E1E53">
        <w:t>the choice</w:t>
      </w:r>
      <w:r w:rsidR="42A12929" w:rsidRPr="002E1E53">
        <w:t>s</w:t>
      </w:r>
      <w:r w:rsidR="5C839C5F" w:rsidRPr="002E1E53">
        <w:t xml:space="preserve"> </w:t>
      </w:r>
      <w:r w:rsidR="03F02FC2">
        <w:t xml:space="preserve">of </w:t>
      </w:r>
      <w:r w:rsidR="5C839C5F" w:rsidRPr="002E1E53">
        <w:t>materials and their meaning</w:t>
      </w:r>
      <w:r w:rsidR="42A12929" w:rsidRPr="002E1E53">
        <w:t>s</w:t>
      </w:r>
      <w:r w:rsidR="5F6C0B09" w:rsidRPr="002E1E53">
        <w:t>,</w:t>
      </w:r>
      <w:r w:rsidR="65DC288B" w:rsidRPr="002E1E53">
        <w:t xml:space="preserve"> </w:t>
      </w:r>
      <w:r w:rsidR="4E02345D" w:rsidRPr="002E1E53">
        <w:t>and</w:t>
      </w:r>
      <w:r w:rsidR="7B055095" w:rsidRPr="002E1E53">
        <w:t xml:space="preserve"> </w:t>
      </w:r>
      <w:r w:rsidR="68A9B030" w:rsidRPr="002E1E53">
        <w:t xml:space="preserve">conservation-restoration </w:t>
      </w:r>
      <w:r w:rsidR="1A36E40D" w:rsidRPr="002E1E53">
        <w:t xml:space="preserve">interventions as the physical evidence </w:t>
      </w:r>
      <w:r w:rsidR="03F02FC2">
        <w:t xml:space="preserve">of </w:t>
      </w:r>
      <w:r w:rsidR="1A36E40D" w:rsidRPr="002E1E53">
        <w:t xml:space="preserve">these portraits’ second </w:t>
      </w:r>
      <w:r w:rsidR="3919D9A8" w:rsidRPr="002E1E53">
        <w:t>lives as part of collections.</w:t>
      </w:r>
      <w:r w:rsidR="65BCE638" w:rsidRPr="002E1E53">
        <w:t xml:space="preserve"> </w:t>
      </w:r>
      <w:r w:rsidR="03F02FC2" w:rsidRPr="0098391F">
        <w:t>F</w:t>
      </w:r>
      <w:r w:rsidR="0A3783CF" w:rsidRPr="0098391F">
        <w:t>irst</w:t>
      </w:r>
      <w:r w:rsidR="03F02FC2" w:rsidRPr="0098391F">
        <w:t xml:space="preserve">, </w:t>
      </w:r>
      <w:r w:rsidR="44544D9F" w:rsidRPr="0098391F">
        <w:t>however,</w:t>
      </w:r>
      <w:r w:rsidR="03F02FC2" w:rsidRPr="0098391F">
        <w:t xml:space="preserve"> the next section</w:t>
      </w:r>
      <w:r w:rsidR="0A3783CF" w:rsidRPr="0098391F">
        <w:t xml:space="preserve"> </w:t>
      </w:r>
      <w:r w:rsidR="03F02FC2" w:rsidRPr="0098391F">
        <w:t xml:space="preserve">looks more closely at </w:t>
      </w:r>
      <w:r w:rsidR="407CF989" w:rsidRPr="0098391F">
        <w:t>the Morellian method</w:t>
      </w:r>
      <w:r w:rsidR="7B21ABC5" w:rsidRPr="0098391F">
        <w:t xml:space="preserve"> </w:t>
      </w:r>
      <w:r w:rsidR="46F3742F" w:rsidRPr="0098391F">
        <w:t>and its</w:t>
      </w:r>
      <w:r w:rsidR="001A45BB" w:rsidRPr="0098391F">
        <w:t xml:space="preserve"> adaptation</w:t>
      </w:r>
      <w:r w:rsidR="46F3742F" w:rsidRPr="0098391F">
        <w:t xml:space="preserve"> for this</w:t>
      </w:r>
      <w:r w:rsidR="2CFFA3F8" w:rsidRPr="0098391F">
        <w:t xml:space="preserve"> research</w:t>
      </w:r>
      <w:r w:rsidR="46F3742F" w:rsidRPr="0098391F">
        <w:t xml:space="preserve"> project.</w:t>
      </w:r>
    </w:p>
    <w:p w14:paraId="77DAC888" w14:textId="54409012" w:rsidR="00A90B10" w:rsidRPr="002E1E53" w:rsidRDefault="00A90B10" w:rsidP="00A90B10"/>
    <w:p w14:paraId="7BFECED0" w14:textId="051910BE" w:rsidR="00A90B10" w:rsidRDefault="00C03CFB" w:rsidP="00D33527">
      <w:pPr>
        <w:pStyle w:val="Heading1"/>
      </w:pPr>
      <w:r w:rsidRPr="002E1E53">
        <w:t>Morelli and Mummies?</w:t>
      </w:r>
    </w:p>
    <w:p w14:paraId="44C7ACD6" w14:textId="77777777" w:rsidR="00A176F9" w:rsidRPr="00A176F9" w:rsidRDefault="00A176F9" w:rsidP="00D33527"/>
    <w:p w14:paraId="556A52EA" w14:textId="2F045513" w:rsidR="00A90B10" w:rsidRPr="002E1E53" w:rsidRDefault="2F58794E" w:rsidP="00A90B10">
      <w:r w:rsidRPr="002E1E53">
        <w:t xml:space="preserve">Long after Alma-Tadema and </w:t>
      </w:r>
      <w:proofErr w:type="spellStart"/>
      <w:r w:rsidRPr="002E1E53">
        <w:t>Modersohn</w:t>
      </w:r>
      <w:proofErr w:type="spellEnd"/>
      <w:r w:rsidRPr="002E1E53">
        <w:t>-Becker, p</w:t>
      </w:r>
      <w:r w:rsidR="3C4FCC58" w:rsidRPr="002E1E53">
        <w:t>assionate twenty-first</w:t>
      </w:r>
      <w:r w:rsidR="00594BCF">
        <w:t>-</w:t>
      </w:r>
      <w:r w:rsidR="3C4FCC58" w:rsidRPr="002E1E53">
        <w:t>century</w:t>
      </w:r>
      <w:r w:rsidRPr="002E1E53">
        <w:t xml:space="preserve"> researchers</w:t>
      </w:r>
      <w:r w:rsidR="3C4FCC58" w:rsidRPr="002E1E53">
        <w:t xml:space="preserve"> continue to</w:t>
      </w:r>
      <w:r w:rsidR="39E3235D" w:rsidRPr="002E1E53">
        <w:t xml:space="preserve"> tell stories about</w:t>
      </w:r>
      <w:r w:rsidR="3C4FCC58" w:rsidRPr="002E1E53">
        <w:t xml:space="preserve"> mummy portraits.</w:t>
      </w:r>
      <w:r w:rsidR="091912D5" w:rsidRPr="002E1E53">
        <w:t xml:space="preserve"> </w:t>
      </w:r>
      <w:r w:rsidR="4F3E8112" w:rsidRPr="002E1E53">
        <w:t>E</w:t>
      </w:r>
      <w:r w:rsidR="6DA983CF" w:rsidRPr="002E1E53">
        <w:t>xpertise and creativity</w:t>
      </w:r>
      <w:r w:rsidR="4F3E8112" w:rsidRPr="002E1E53">
        <w:t xml:space="preserve"> still abound</w:t>
      </w:r>
      <w:r w:rsidR="337C38E2" w:rsidRPr="002E1E53">
        <w:t xml:space="preserve"> among those researchers</w:t>
      </w:r>
      <w:r w:rsidR="1A941E5D" w:rsidRPr="002E1E53">
        <w:t xml:space="preserve">, but </w:t>
      </w:r>
      <w:r w:rsidR="619CA609" w:rsidRPr="002E1E53">
        <w:t>modern</w:t>
      </w:r>
      <w:r w:rsidR="3131EC30" w:rsidRPr="002E1E53">
        <w:t xml:space="preserve"> analytical techniques </w:t>
      </w:r>
      <w:r w:rsidR="4A9805AC" w:rsidRPr="002E1E53">
        <w:t xml:space="preserve">have </w:t>
      </w:r>
      <w:r w:rsidR="619CA609" w:rsidRPr="002E1E53">
        <w:t>paved the way to</w:t>
      </w:r>
      <w:r w:rsidR="42BA127E" w:rsidRPr="002E1E53">
        <w:t xml:space="preserve"> </w:t>
      </w:r>
      <w:r w:rsidR="39E3235D" w:rsidRPr="002E1E53">
        <w:t xml:space="preserve">compose studies </w:t>
      </w:r>
      <w:r w:rsidR="03F02FC2">
        <w:t xml:space="preserve">to </w:t>
      </w:r>
      <w:r w:rsidR="2922C8E3" w:rsidRPr="002E1E53">
        <w:t xml:space="preserve">investigate </w:t>
      </w:r>
      <w:r w:rsidR="7D7DD3E0" w:rsidRPr="002E1E53">
        <w:t>mummy portr</w:t>
      </w:r>
      <w:r w:rsidR="2B46C39C" w:rsidRPr="002E1E53">
        <w:t xml:space="preserve">aits </w:t>
      </w:r>
      <w:r w:rsidR="03F02FC2">
        <w:t xml:space="preserve">using </w:t>
      </w:r>
      <w:r w:rsidR="337C38E2" w:rsidRPr="002E1E53">
        <w:t>a</w:t>
      </w:r>
      <w:r w:rsidR="0DAE87ED" w:rsidRPr="002E1E53">
        <w:t xml:space="preserve"> palette that is virtually boundless</w:t>
      </w:r>
      <w:r w:rsidR="27B1612D">
        <w:t>.</w:t>
      </w:r>
      <w:r w:rsidR="6DA983CF" w:rsidRPr="002E1E53">
        <w:t xml:space="preserve"> </w:t>
      </w:r>
      <w:r w:rsidR="27B1612D">
        <w:t>M</w:t>
      </w:r>
      <w:r w:rsidR="2922C8E3" w:rsidRPr="002E1E53">
        <w:t>acro X-ray fluorescence</w:t>
      </w:r>
      <w:r w:rsidR="27B1612D">
        <w:t xml:space="preserve"> (MA-XRF) </w:t>
      </w:r>
      <w:r w:rsidR="2922C8E3" w:rsidRPr="002E1E53">
        <w:t xml:space="preserve">spectroscopy </w:t>
      </w:r>
      <w:r w:rsidR="3C4FCC58" w:rsidRPr="002E1E53">
        <w:t>map</w:t>
      </w:r>
      <w:r w:rsidR="2922C8E3" w:rsidRPr="002E1E53">
        <w:t>ping</w:t>
      </w:r>
      <w:r w:rsidR="3C4FCC58" w:rsidRPr="002E1E53">
        <w:t xml:space="preserve"> </w:t>
      </w:r>
      <w:r w:rsidR="2922C8E3" w:rsidRPr="002E1E53">
        <w:t xml:space="preserve">detects </w:t>
      </w:r>
      <w:r w:rsidR="3C4FCC58" w:rsidRPr="002E1E53">
        <w:t>the distribution of elements in mummy portraits</w:t>
      </w:r>
      <w:r w:rsidR="27B1612D">
        <w:t>.</w:t>
      </w:r>
      <w:r w:rsidR="3C4FCC58" w:rsidRPr="002E1E53">
        <w:t xml:space="preserve"> </w:t>
      </w:r>
      <w:bookmarkStart w:id="1" w:name="_Hlk185261409"/>
      <w:r w:rsidR="27B1612D">
        <w:t>G</w:t>
      </w:r>
      <w:r w:rsidR="2922C8E3" w:rsidRPr="002E1E53">
        <w:t>as chromatography/mass spectrometry (</w:t>
      </w:r>
      <w:r w:rsidR="3C4FCC58" w:rsidRPr="002E1E53">
        <w:t>GC/MS</w:t>
      </w:r>
      <w:r w:rsidR="2922C8E3" w:rsidRPr="002E1E53">
        <w:t>)</w:t>
      </w:r>
      <w:r w:rsidR="3C4FCC58" w:rsidRPr="002E1E53">
        <w:t xml:space="preserve"> </w:t>
      </w:r>
      <w:bookmarkEnd w:id="1"/>
      <w:r w:rsidR="2922C8E3" w:rsidRPr="002E1E53">
        <w:t>can</w:t>
      </w:r>
      <w:r w:rsidR="3C4FCC58" w:rsidRPr="002E1E53">
        <w:t xml:space="preserve"> identif</w:t>
      </w:r>
      <w:r w:rsidR="2922C8E3" w:rsidRPr="002E1E53">
        <w:t>y</w:t>
      </w:r>
      <w:r w:rsidR="3C4FCC58" w:rsidRPr="002E1E53">
        <w:t xml:space="preserve"> binding media in sampled areas</w:t>
      </w:r>
      <w:r w:rsidR="27B1612D">
        <w:t>.</w:t>
      </w:r>
      <w:r w:rsidR="3C4FCC58" w:rsidRPr="002E1E53">
        <w:t xml:space="preserve"> </w:t>
      </w:r>
      <w:r w:rsidR="27B1612D">
        <w:t>I</w:t>
      </w:r>
      <w:r w:rsidR="3C4FCC58" w:rsidRPr="002E1E53">
        <w:t>nfrared</w:t>
      </w:r>
      <w:r w:rsidR="009B3D8E">
        <w:t xml:space="preserve"> </w:t>
      </w:r>
      <w:r w:rsidR="009B3D8E" w:rsidRPr="009B3D8E">
        <w:t>reflectography</w:t>
      </w:r>
      <w:r w:rsidR="3C4FCC58" w:rsidRPr="002E1E53">
        <w:t xml:space="preserve"> and X-</w:t>
      </w:r>
      <w:r w:rsidR="009B3D8E" w:rsidRPr="009B3D8E">
        <w:t xml:space="preserve">radiography </w:t>
      </w:r>
      <w:r w:rsidR="3B6926E3" w:rsidRPr="002E1E53">
        <w:t xml:space="preserve">can </w:t>
      </w:r>
      <w:r w:rsidR="3C4FCC58" w:rsidRPr="002E1E53">
        <w:t>penetrate paint layers in the quest for underdrawings and modern additions</w:t>
      </w:r>
      <w:r w:rsidR="2922C8E3" w:rsidRPr="002E1E53">
        <w:t>.</w:t>
      </w:r>
    </w:p>
    <w:p w14:paraId="1B2B873C" w14:textId="6DC8CA01" w:rsidR="00A90B10" w:rsidRPr="002E1E53" w:rsidRDefault="00A90B10" w:rsidP="00A90B10">
      <w:r w:rsidRPr="002E1E53">
        <w:tab/>
      </w:r>
      <w:r w:rsidR="000E0760" w:rsidRPr="002E1E53">
        <w:t xml:space="preserve">Those familiar with the work </w:t>
      </w:r>
      <w:r w:rsidR="00567682" w:rsidRPr="002E1E53">
        <w:t xml:space="preserve">of </w:t>
      </w:r>
      <w:r w:rsidR="00D256A2" w:rsidRPr="002E1E53">
        <w:t xml:space="preserve">the Italian art </w:t>
      </w:r>
      <w:r w:rsidR="00582DB4" w:rsidRPr="002E1E53">
        <w:t xml:space="preserve">connoisseur </w:t>
      </w:r>
      <w:r w:rsidR="00567682" w:rsidRPr="002E1E53">
        <w:t xml:space="preserve">Giovanni Morelli </w:t>
      </w:r>
      <w:r w:rsidR="0085561A" w:rsidRPr="002E1E53">
        <w:t xml:space="preserve">may </w:t>
      </w:r>
      <w:r w:rsidR="00D3178B">
        <w:t xml:space="preserve">also </w:t>
      </w:r>
      <w:r w:rsidR="00123AA3" w:rsidRPr="002E1E53">
        <w:t>associate his name with images</w:t>
      </w:r>
      <w:r w:rsidR="005E6896" w:rsidRPr="002E1E53">
        <w:t>. D</w:t>
      </w:r>
      <w:r w:rsidR="00ED7E30" w:rsidRPr="002E1E53">
        <w:t xml:space="preserve">iagrams of hands and ears have become </w:t>
      </w:r>
      <w:r w:rsidR="00D3178B">
        <w:t xml:space="preserve">nearly </w:t>
      </w:r>
      <w:r w:rsidR="007F504C" w:rsidRPr="002E1E53">
        <w:t xml:space="preserve">synonymous with </w:t>
      </w:r>
      <w:r w:rsidR="002A5784" w:rsidRPr="002E1E53">
        <w:t>the Morellian method.</w:t>
      </w:r>
      <w:r w:rsidR="00BC5245" w:rsidRPr="002E1E53">
        <w:t xml:space="preserve"> In the late nineteenth century,</w:t>
      </w:r>
      <w:r w:rsidR="002A5784" w:rsidRPr="002E1E53">
        <w:t xml:space="preserve"> </w:t>
      </w:r>
      <w:r w:rsidR="00A510B1" w:rsidRPr="002E1E53">
        <w:t xml:space="preserve">Morelli developed </w:t>
      </w:r>
      <w:r w:rsidR="006E1B99" w:rsidRPr="002E1E53">
        <w:t xml:space="preserve">a method </w:t>
      </w:r>
      <w:r w:rsidR="00980CF3" w:rsidRPr="002E1E53">
        <w:t>to</w:t>
      </w:r>
      <w:r w:rsidR="00A514C9" w:rsidRPr="002E1E53">
        <w:t xml:space="preserve"> structur</w:t>
      </w:r>
      <w:r w:rsidR="00980CF3" w:rsidRPr="002E1E53">
        <w:t>ally</w:t>
      </w:r>
      <w:r w:rsidR="00A514C9" w:rsidRPr="002E1E53">
        <w:t xml:space="preserve"> </w:t>
      </w:r>
      <w:r w:rsidR="002E1E53" w:rsidRPr="002E1E53">
        <w:t>analyze</w:t>
      </w:r>
      <w:r w:rsidR="00845F34" w:rsidRPr="002E1E53">
        <w:t xml:space="preserve"> habitually depicted details in a painting</w:t>
      </w:r>
      <w:r w:rsidR="006E1B99" w:rsidRPr="002E1E53">
        <w:t>.</w:t>
      </w:r>
      <w:r w:rsidR="00950EEE" w:rsidRPr="002E1E53">
        <w:rPr>
          <w:rStyle w:val="EndnoteReference"/>
        </w:rPr>
        <w:endnoteReference w:id="5"/>
      </w:r>
      <w:r w:rsidR="005963C7" w:rsidRPr="002E1E53">
        <w:t xml:space="preserve"> </w:t>
      </w:r>
      <w:r w:rsidR="003D2253" w:rsidRPr="002E1E53">
        <w:t>Morelli’s purviews were those of the traditional connoisseur: attribution and authentication.</w:t>
      </w:r>
      <w:r w:rsidR="006E1B99" w:rsidRPr="002E1E53">
        <w:t xml:space="preserve"> His method served to </w:t>
      </w:r>
      <w:r w:rsidR="00E22624" w:rsidRPr="002E1E53">
        <w:t xml:space="preserve">provide a more solid ground </w:t>
      </w:r>
      <w:r w:rsidR="000C4B94" w:rsidRPr="002E1E53">
        <w:t>for</w:t>
      </w:r>
      <w:r w:rsidR="00F75689" w:rsidRPr="002E1E53">
        <w:t xml:space="preserve"> identifying</w:t>
      </w:r>
      <w:r w:rsidR="006E1B99" w:rsidRPr="002E1E53">
        <w:t xml:space="preserve"> the hand of a painter or workshop.</w:t>
      </w:r>
    </w:p>
    <w:p w14:paraId="1135F326" w14:textId="1C9B1E7D" w:rsidR="00A90B10" w:rsidRPr="002E1E53" w:rsidRDefault="00A90B10" w:rsidP="00A90B10">
      <w:r w:rsidRPr="002E1E53">
        <w:tab/>
      </w:r>
      <w:r w:rsidR="00843B27" w:rsidRPr="002E1E53">
        <w:t>Ja</w:t>
      </w:r>
      <w:r w:rsidR="00EA69B0" w:rsidRPr="002E1E53">
        <w:t>y</w:t>
      </w:r>
      <w:r w:rsidR="00843B27" w:rsidRPr="002E1E53">
        <w:t>n</w:t>
      </w:r>
      <w:r w:rsidR="00EA69B0" w:rsidRPr="002E1E53">
        <w:t>ie Anderson,</w:t>
      </w:r>
      <w:r w:rsidR="005C4385" w:rsidRPr="002E1E53">
        <w:t xml:space="preserve"> Morelli’s</w:t>
      </w:r>
      <w:r w:rsidR="00EA69B0" w:rsidRPr="002E1E53">
        <w:t xml:space="preserve"> biographer, </w:t>
      </w:r>
      <w:r w:rsidR="00B64090" w:rsidRPr="002E1E53">
        <w:t>captures the essence of his method</w:t>
      </w:r>
      <w:r w:rsidR="00EA7618" w:rsidRPr="002E1E53">
        <w:t xml:space="preserve"> as </w:t>
      </w:r>
      <w:r w:rsidR="00192A7B">
        <w:t>“</w:t>
      </w:r>
      <w:r w:rsidR="002E1E53" w:rsidRPr="002E1E53">
        <w:t>focusing</w:t>
      </w:r>
      <w:r w:rsidR="00BE65EA" w:rsidRPr="002E1E53">
        <w:t xml:space="preserve"> on highly characteristic details </w:t>
      </w:r>
      <w:r w:rsidR="00613426" w:rsidRPr="002E1E53">
        <w:t xml:space="preserve">of all kinds which </w:t>
      </w:r>
      <w:r w:rsidR="009823EF" w:rsidRPr="002E1E53">
        <w:t>he considered</w:t>
      </w:r>
      <w:r w:rsidR="00BE65EA" w:rsidRPr="002E1E53">
        <w:t xml:space="preserve"> </w:t>
      </w:r>
      <w:r w:rsidR="00613426" w:rsidRPr="002E1E53">
        <w:t>of high value for an artist</w:t>
      </w:r>
      <w:r w:rsidR="009823EF" w:rsidRPr="002E1E53">
        <w:t>.</w:t>
      </w:r>
      <w:r w:rsidR="00192A7B">
        <w:t>”</w:t>
      </w:r>
      <w:r w:rsidR="009823EF" w:rsidRPr="002E1E53">
        <w:rPr>
          <w:rStyle w:val="EndnoteReference"/>
        </w:rPr>
        <w:endnoteReference w:id="6"/>
      </w:r>
      <w:r w:rsidR="005C4385" w:rsidRPr="002E1E53">
        <w:t xml:space="preserve"> </w:t>
      </w:r>
      <w:r w:rsidR="003F4A3F" w:rsidRPr="002E1E53">
        <w:t xml:space="preserve">Hands and ears were </w:t>
      </w:r>
      <w:r w:rsidR="002E1E53" w:rsidRPr="002E1E53">
        <w:t>favorite</w:t>
      </w:r>
      <w:r w:rsidR="003F4A3F" w:rsidRPr="002E1E53">
        <w:t xml:space="preserve"> case studies of</w:t>
      </w:r>
      <w:r w:rsidR="00186FAE" w:rsidRPr="002E1E53">
        <w:t xml:space="preserve"> </w:t>
      </w:r>
      <w:r w:rsidR="00192A7B">
        <w:t>“</w:t>
      </w:r>
      <w:r w:rsidR="00186FAE" w:rsidRPr="002E1E53">
        <w:t>high</w:t>
      </w:r>
      <w:r w:rsidR="00D3178B">
        <w:t>-</w:t>
      </w:r>
      <w:r w:rsidR="00186FAE" w:rsidRPr="002E1E53">
        <w:t>value</w:t>
      </w:r>
      <w:r w:rsidR="00192A7B">
        <w:t>”</w:t>
      </w:r>
      <w:r w:rsidR="00186FAE" w:rsidRPr="002E1E53">
        <w:t xml:space="preserve"> </w:t>
      </w:r>
      <w:r w:rsidR="00E47470" w:rsidRPr="002E1E53">
        <w:t>details</w:t>
      </w:r>
      <w:r w:rsidR="00186FAE" w:rsidRPr="002E1E53">
        <w:t xml:space="preserve"> for</w:t>
      </w:r>
      <w:r w:rsidR="003F4A3F" w:rsidRPr="002E1E53">
        <w:t xml:space="preserve"> Morelli.</w:t>
      </w:r>
      <w:r w:rsidR="00F427A5" w:rsidRPr="002E1E53">
        <w:t xml:space="preserve"> </w:t>
      </w:r>
      <w:r w:rsidR="00991F32" w:rsidRPr="002E1E53">
        <w:t xml:space="preserve">His works contain </w:t>
      </w:r>
      <w:r w:rsidR="005559C5" w:rsidRPr="002E1E53">
        <w:t xml:space="preserve">anatomical diagrams of </w:t>
      </w:r>
      <w:r w:rsidR="00B468F0" w:rsidRPr="002E1E53">
        <w:t>hands and ears</w:t>
      </w:r>
      <w:r w:rsidR="00C53C6C">
        <w:t>, and</w:t>
      </w:r>
      <w:r w:rsidR="00146457" w:rsidRPr="002E1E53">
        <w:t xml:space="preserve"> publications that discuss </w:t>
      </w:r>
      <w:r w:rsidR="002F7FB5" w:rsidRPr="002E1E53">
        <w:t xml:space="preserve">Morelli often </w:t>
      </w:r>
      <w:r w:rsidR="00C53C6C">
        <w:t>refer to</w:t>
      </w:r>
      <w:r w:rsidR="00C53C6C" w:rsidRPr="002E1E53">
        <w:t xml:space="preserve"> </w:t>
      </w:r>
      <w:r w:rsidR="002F7FB5" w:rsidRPr="002E1E53">
        <w:t>those diagrams.</w:t>
      </w:r>
      <w:r w:rsidR="00162761" w:rsidRPr="002E1E53">
        <w:t xml:space="preserve"> </w:t>
      </w:r>
      <w:r w:rsidR="00C53C6C">
        <w:t>However, alt</w:t>
      </w:r>
      <w:r w:rsidR="00322D5F" w:rsidRPr="002E1E53">
        <w:t xml:space="preserve">hough they are </w:t>
      </w:r>
      <w:r w:rsidR="00977141" w:rsidRPr="002E1E53">
        <w:t xml:space="preserve">essential, anatomical diagrams </w:t>
      </w:r>
      <w:r w:rsidR="00C53C6C">
        <w:t>should</w:t>
      </w:r>
      <w:r w:rsidR="00C53C6C" w:rsidRPr="002E1E53">
        <w:t xml:space="preserve"> </w:t>
      </w:r>
      <w:r w:rsidR="00977141" w:rsidRPr="002E1E53">
        <w:t>not be equated with the Morellian method</w:t>
      </w:r>
      <w:r w:rsidR="00C53C6C">
        <w:t>;</w:t>
      </w:r>
      <w:r w:rsidR="00977141" w:rsidRPr="002E1E53">
        <w:t xml:space="preserve"> Morelli advocated </w:t>
      </w:r>
      <w:r w:rsidR="00B346FA" w:rsidRPr="002E1E53">
        <w:t xml:space="preserve">drawing conclusions </w:t>
      </w:r>
      <w:r w:rsidR="00AA5298" w:rsidRPr="002E1E53">
        <w:lastRenderedPageBreak/>
        <w:t xml:space="preserve">through </w:t>
      </w:r>
      <w:r w:rsidR="00575596" w:rsidRPr="002E1E53">
        <w:t>object-based</w:t>
      </w:r>
      <w:r w:rsidR="00322D5F" w:rsidRPr="002E1E53">
        <w:t xml:space="preserve"> </w:t>
      </w:r>
      <w:r w:rsidR="00575596" w:rsidRPr="002E1E53">
        <w:t xml:space="preserve">examination </w:t>
      </w:r>
      <w:r w:rsidR="005800B7" w:rsidRPr="002E1E53">
        <w:t>that takes into account</w:t>
      </w:r>
      <w:r w:rsidR="000F1BB3" w:rsidRPr="002E1E53">
        <w:t xml:space="preserve"> anatomical details, </w:t>
      </w:r>
      <w:r w:rsidR="004A0FFD" w:rsidRPr="002E1E53">
        <w:t>materials</w:t>
      </w:r>
      <w:r w:rsidR="00C53C6C">
        <w:t>,</w:t>
      </w:r>
      <w:r w:rsidR="004A0FFD" w:rsidRPr="002E1E53">
        <w:t xml:space="preserve"> and </w:t>
      </w:r>
      <w:r w:rsidR="00B87085" w:rsidRPr="002E1E53">
        <w:t>conservation history</w:t>
      </w:r>
      <w:r w:rsidR="004A0FFD" w:rsidRPr="002E1E53">
        <w:t>.</w:t>
      </w:r>
      <w:r w:rsidR="005475C6" w:rsidRPr="002E1E53">
        <w:rPr>
          <w:rStyle w:val="EndnoteReference"/>
        </w:rPr>
        <w:endnoteReference w:id="7"/>
      </w:r>
    </w:p>
    <w:p w14:paraId="483CCE5B" w14:textId="0ADDFFC6" w:rsidR="00A90B10" w:rsidRPr="002E1E53" w:rsidRDefault="00A90B10" w:rsidP="00A90B10">
      <w:r w:rsidRPr="002E1E53">
        <w:tab/>
      </w:r>
      <w:r w:rsidR="4B8A2D7E" w:rsidRPr="002E1E53">
        <w:t>Morelli did not study mummy portraits</w:t>
      </w:r>
      <w:r w:rsidR="6BCA9485">
        <w:t>,</w:t>
      </w:r>
      <w:r w:rsidR="7B9BCE43" w:rsidRPr="002E1E53">
        <w:t xml:space="preserve"> </w:t>
      </w:r>
      <w:r w:rsidR="6BCA9485">
        <w:t>but h</w:t>
      </w:r>
      <w:r w:rsidR="7B9BCE43" w:rsidRPr="002E1E53">
        <w:t xml:space="preserve">is approach </w:t>
      </w:r>
      <w:r w:rsidR="1E686562" w:rsidRPr="002E1E53">
        <w:t>h</w:t>
      </w:r>
      <w:r w:rsidR="630AC837" w:rsidRPr="002E1E53">
        <w:t xml:space="preserve">as the potential to </w:t>
      </w:r>
      <w:r w:rsidR="6C8737FD" w:rsidRPr="002E1E53">
        <w:t>utilize</w:t>
      </w:r>
      <w:r w:rsidR="2C41F569" w:rsidRPr="002E1E53">
        <w:t xml:space="preserve"> the material-technical data of emerging mummy portrait research to their fullest potential. </w:t>
      </w:r>
      <w:r w:rsidR="12A063BB" w:rsidRPr="002E1E53">
        <w:t xml:space="preserve">As </w:t>
      </w:r>
      <w:hyperlink r:id="rId7" w:history="1">
        <w:r w:rsidR="12A063BB" w:rsidRPr="005A18D8">
          <w:rPr>
            <w:rStyle w:val="Hyperlink"/>
          </w:rPr>
          <w:t>van Oppen de Ruiter</w:t>
        </w:r>
      </w:hyperlink>
      <w:r w:rsidR="12A063BB" w:rsidRPr="005A18D8">
        <w:t xml:space="preserve"> </w:t>
      </w:r>
      <w:r w:rsidR="6BCA9485" w:rsidRPr="00953415">
        <w:t xml:space="preserve">has </w:t>
      </w:r>
      <w:r w:rsidR="0CC10708" w:rsidRPr="00953415">
        <w:t xml:space="preserve">published </w:t>
      </w:r>
      <w:r w:rsidR="12A063BB" w:rsidRPr="00953415">
        <w:t>in this volume</w:t>
      </w:r>
      <w:r w:rsidR="12A063BB" w:rsidRPr="002E1E53">
        <w:t xml:space="preserve">, the </w:t>
      </w:r>
      <w:r w:rsidR="35AFA010" w:rsidRPr="002E1E53">
        <w:t xml:space="preserve">attribution of mummy portraits </w:t>
      </w:r>
      <w:r w:rsidR="31A21E37" w:rsidRPr="002E1E53">
        <w:t xml:space="preserve">requires </w:t>
      </w:r>
      <w:r w:rsidR="6BCA9485">
        <w:t>careful</w:t>
      </w:r>
      <w:r w:rsidR="37149385" w:rsidRPr="002E1E53">
        <w:t xml:space="preserve"> consideration of</w:t>
      </w:r>
      <w:r w:rsidR="2877B214" w:rsidRPr="002E1E53">
        <w:t xml:space="preserve"> their</w:t>
      </w:r>
      <w:r w:rsidR="37149385" w:rsidRPr="002E1E53">
        <w:t xml:space="preserve"> </w:t>
      </w:r>
      <w:r w:rsidR="2877B214" w:rsidRPr="002E1E53">
        <w:t>cultural-historical, stylistic</w:t>
      </w:r>
      <w:r w:rsidR="6BCA9485">
        <w:t>,</w:t>
      </w:r>
      <w:r w:rsidR="2877B214" w:rsidRPr="002E1E53">
        <w:t xml:space="preserve"> and material-technical features</w:t>
      </w:r>
      <w:r w:rsidR="655B3831" w:rsidRPr="002E1E53">
        <w:t xml:space="preserve">. In this light, </w:t>
      </w:r>
      <w:r w:rsidR="6471831E" w:rsidRPr="002E1E53">
        <w:t xml:space="preserve">it </w:t>
      </w:r>
      <w:r w:rsidR="6BCA9485">
        <w:t>bears repeating</w:t>
      </w:r>
      <w:r w:rsidR="6471831E" w:rsidRPr="002E1E53">
        <w:t xml:space="preserve"> that </w:t>
      </w:r>
      <w:r w:rsidR="7EA90746" w:rsidRPr="002E1E53">
        <w:t xml:space="preserve">this paper </w:t>
      </w:r>
      <w:r w:rsidR="53120971" w:rsidRPr="002E1E53">
        <w:t xml:space="preserve">does not discuss the Morellian method </w:t>
      </w:r>
      <w:r w:rsidR="35DB6EF1" w:rsidRPr="002E1E53">
        <w:t>as an aid to authenticat</w:t>
      </w:r>
      <w:r w:rsidR="6BCA9485">
        <w:t>ing</w:t>
      </w:r>
      <w:r w:rsidR="35DB6EF1" w:rsidRPr="002E1E53">
        <w:t xml:space="preserve"> and attribut</w:t>
      </w:r>
      <w:r w:rsidR="6BCA9485">
        <w:t>ing</w:t>
      </w:r>
      <w:r w:rsidR="35DB6EF1" w:rsidRPr="002E1E53">
        <w:t xml:space="preserve"> mummy portraits.</w:t>
      </w:r>
      <w:r w:rsidR="474FA253" w:rsidRPr="002E1E53">
        <w:t xml:space="preserve"> </w:t>
      </w:r>
      <w:r w:rsidR="6BCA9485">
        <w:t>Rather, it</w:t>
      </w:r>
      <w:r w:rsidR="474FA253" w:rsidRPr="002E1E53">
        <w:t xml:space="preserve"> aims to illustrate how</w:t>
      </w:r>
      <w:r w:rsidR="430D9DF2" w:rsidRPr="002E1E53">
        <w:t xml:space="preserve"> viewing mummy portraits with</w:t>
      </w:r>
      <w:r w:rsidR="474FA253" w:rsidRPr="002E1E53">
        <w:t xml:space="preserve"> a Morellian gaze </w:t>
      </w:r>
      <w:r w:rsidR="1DE55F68" w:rsidRPr="002E1E53">
        <w:t xml:space="preserve">enriches their </w:t>
      </w:r>
      <w:r w:rsidR="1DE55F68" w:rsidRPr="0098391F">
        <w:t>histories</w:t>
      </w:r>
      <w:r w:rsidR="6BCA9485" w:rsidRPr="0098391F">
        <w:t>—</w:t>
      </w:r>
      <w:r w:rsidR="1DE55F68" w:rsidRPr="0098391F">
        <w:t>histories</w:t>
      </w:r>
      <w:r w:rsidR="47DB6BCF" w:rsidRPr="002E1E53">
        <w:t xml:space="preserve"> </w:t>
      </w:r>
      <w:r w:rsidR="6BCA9485">
        <w:t xml:space="preserve">that </w:t>
      </w:r>
      <w:r w:rsidR="47DB6BCF" w:rsidRPr="002E1E53">
        <w:t xml:space="preserve">contribute to </w:t>
      </w:r>
      <w:r w:rsidR="77120069" w:rsidRPr="002E1E53">
        <w:t xml:space="preserve">a better understanding of the meanings behind ancient painters’ choices </w:t>
      </w:r>
      <w:r w:rsidR="00953415">
        <w:t>of</w:t>
      </w:r>
      <w:r w:rsidR="00953415" w:rsidRPr="002E1E53">
        <w:t xml:space="preserve"> </w:t>
      </w:r>
      <w:r w:rsidR="7A75B926" w:rsidRPr="002E1E53">
        <w:t>specific materials and techniques</w:t>
      </w:r>
      <w:r w:rsidR="1233BDE5" w:rsidRPr="002E1E53">
        <w:t>.</w:t>
      </w:r>
      <w:r w:rsidR="7A75B926" w:rsidRPr="002E1E53">
        <w:t xml:space="preserve"> </w:t>
      </w:r>
    </w:p>
    <w:p w14:paraId="2EA04530" w14:textId="34F6ECC8" w:rsidR="00A90B10" w:rsidRPr="002E1E53" w:rsidRDefault="00A90B10" w:rsidP="00A90B10">
      <w:r w:rsidRPr="002E1E53">
        <w:tab/>
      </w:r>
      <w:r w:rsidR="006C78D8" w:rsidRPr="002E1E53">
        <w:t xml:space="preserve">Looking at mummy portraits </w:t>
      </w:r>
      <w:r w:rsidR="00480C43" w:rsidRPr="002E1E53">
        <w:t xml:space="preserve">in a Morellian fashion </w:t>
      </w:r>
      <w:r w:rsidR="0023572C" w:rsidRPr="002E1E53">
        <w:t>begins with</w:t>
      </w:r>
      <w:r w:rsidR="0003177D" w:rsidRPr="002E1E53">
        <w:t xml:space="preserve"> identifying high</w:t>
      </w:r>
      <w:r w:rsidR="00C53C6C">
        <w:t>-</w:t>
      </w:r>
      <w:r w:rsidR="0003177D" w:rsidRPr="002E1E53">
        <w:t>value details in the material-technical data acquired during a mummy portrait examination.</w:t>
      </w:r>
      <w:r w:rsidR="00880580">
        <w:t xml:space="preserve"> </w:t>
      </w:r>
      <w:r w:rsidR="0016108E" w:rsidRPr="002E1E53">
        <w:t>H</w:t>
      </w:r>
      <w:r w:rsidR="00CD6127" w:rsidRPr="002E1E53">
        <w:t>ere, the high</w:t>
      </w:r>
      <w:r w:rsidR="00C53C6C">
        <w:t>-</w:t>
      </w:r>
      <w:r w:rsidR="00CD6127" w:rsidRPr="002E1E53">
        <w:t>value details are those that have a strong storytelling potential</w:t>
      </w:r>
      <w:r w:rsidR="00D84493" w:rsidRPr="002E1E53">
        <w:t xml:space="preserve">, </w:t>
      </w:r>
      <w:r w:rsidR="0016108E" w:rsidRPr="002E1E53">
        <w:t>going beyond</w:t>
      </w:r>
      <w:r w:rsidR="00FF2666" w:rsidRPr="002E1E53">
        <w:t xml:space="preserve"> diagnostic criteria for attributions</w:t>
      </w:r>
      <w:r w:rsidR="00CD6127" w:rsidRPr="002E1E53">
        <w:t>.</w:t>
      </w:r>
      <w:r w:rsidR="00B2445B" w:rsidRPr="002E1E53">
        <w:t xml:space="preserve"> Within this study, they are the materials that </w:t>
      </w:r>
      <w:r w:rsidR="00205069" w:rsidRPr="002E1E53">
        <w:t>can be connected to documentary sources</w:t>
      </w:r>
      <w:r w:rsidR="00C53C6C">
        <w:t>:</w:t>
      </w:r>
      <w:r w:rsidR="00205069" w:rsidRPr="002E1E53">
        <w:t xml:space="preserve"> </w:t>
      </w:r>
      <w:r w:rsidR="00953415">
        <w:t>those</w:t>
      </w:r>
      <w:r w:rsidR="00205069" w:rsidRPr="002E1E53">
        <w:t xml:space="preserve"> </w:t>
      </w:r>
      <w:r w:rsidR="00F469A2" w:rsidRPr="002E1E53">
        <w:t xml:space="preserve">the ancient painter </w:t>
      </w:r>
      <w:r w:rsidR="009B5873" w:rsidRPr="002E1E53">
        <w:t>used</w:t>
      </w:r>
      <w:r w:rsidR="00424E9A" w:rsidRPr="002E1E53">
        <w:t>,</w:t>
      </w:r>
      <w:r w:rsidR="009B5873" w:rsidRPr="002E1E53">
        <w:t xml:space="preserve"> in specific</w:t>
      </w:r>
      <w:r w:rsidR="00DA5379" w:rsidRPr="002E1E53">
        <w:t xml:space="preserve"> </w:t>
      </w:r>
      <w:r w:rsidR="009B5873" w:rsidRPr="002E1E53">
        <w:t>locations;</w:t>
      </w:r>
      <w:r w:rsidR="00DA5379" w:rsidRPr="002E1E53">
        <w:t xml:space="preserve"> </w:t>
      </w:r>
      <w:r w:rsidR="00953415">
        <w:t xml:space="preserve">those </w:t>
      </w:r>
      <w:r w:rsidR="00DA5379" w:rsidRPr="002E1E53">
        <w:t>that are relatively unco</w:t>
      </w:r>
      <w:r w:rsidR="00C50B5B" w:rsidRPr="002E1E53">
        <w:t xml:space="preserve">mmon either in the portrait under investigation or </w:t>
      </w:r>
      <w:r w:rsidR="00C53C6C">
        <w:t xml:space="preserve">in </w:t>
      </w:r>
      <w:r w:rsidR="00C50B5B" w:rsidRPr="002E1E53">
        <w:t xml:space="preserve">the broader mummy portrait corpus; </w:t>
      </w:r>
      <w:r w:rsidR="00953415">
        <w:t xml:space="preserve">and those </w:t>
      </w:r>
      <w:r w:rsidR="00C50B5B" w:rsidRPr="002E1E53">
        <w:t>that reveal more about a mummy portrait’s post</w:t>
      </w:r>
      <w:r w:rsidR="00BB0441">
        <w:t>-</w:t>
      </w:r>
      <w:r w:rsidR="0016108E" w:rsidRPr="002E1E53">
        <w:t xml:space="preserve">acquisition </w:t>
      </w:r>
      <w:r w:rsidR="00C50B5B" w:rsidRPr="002E1E53">
        <w:t>afterlife.</w:t>
      </w:r>
      <w:r w:rsidR="0059517B" w:rsidRPr="002E1E53">
        <w:t xml:space="preserve"> Discussing mummy portraits along the lines of single, evocative materials</w:t>
      </w:r>
      <w:r w:rsidR="00416E83" w:rsidRPr="002E1E53">
        <w:t xml:space="preserve"> </w:t>
      </w:r>
      <w:r w:rsidR="00412DBB" w:rsidRPr="002E1E53">
        <w:t xml:space="preserve">contributes to </w:t>
      </w:r>
      <w:r w:rsidR="00B07B3D" w:rsidRPr="002E1E53">
        <w:t>the understanding of</w:t>
      </w:r>
      <w:r w:rsidR="00D95AAF" w:rsidRPr="002E1E53">
        <w:t xml:space="preserve"> </w:t>
      </w:r>
      <w:r w:rsidR="00412DBB" w:rsidRPr="002E1E53">
        <w:t xml:space="preserve">how they were made in ancient </w:t>
      </w:r>
      <w:r w:rsidR="004B069D" w:rsidRPr="002E1E53">
        <w:t>Egypt</w:t>
      </w:r>
      <w:r w:rsidR="00653128">
        <w:t xml:space="preserve"> and</w:t>
      </w:r>
      <w:r w:rsidR="00412DBB" w:rsidRPr="002E1E53">
        <w:t xml:space="preserve"> </w:t>
      </w:r>
      <w:r w:rsidR="00653128">
        <w:t>how they were</w:t>
      </w:r>
      <w:r w:rsidR="00412DBB" w:rsidRPr="002E1E53">
        <w:t xml:space="preserve"> treated </w:t>
      </w:r>
      <w:r w:rsidR="00B07B3D" w:rsidRPr="002E1E53">
        <w:t xml:space="preserve">after </w:t>
      </w:r>
      <w:r w:rsidR="004B069D" w:rsidRPr="002E1E53">
        <w:t>discovery</w:t>
      </w:r>
      <w:r w:rsidR="00D95AAF" w:rsidRPr="002E1E53">
        <w:t xml:space="preserve"> </w:t>
      </w:r>
      <w:r w:rsidR="005C23BC">
        <w:t xml:space="preserve">and </w:t>
      </w:r>
      <w:r w:rsidR="0016108E" w:rsidRPr="002E1E53">
        <w:t xml:space="preserve">helps </w:t>
      </w:r>
      <w:r w:rsidR="005C23BC">
        <w:t xml:space="preserve">us </w:t>
      </w:r>
      <w:r w:rsidR="0016108E" w:rsidRPr="002E1E53">
        <w:t xml:space="preserve">understand why </w:t>
      </w:r>
      <w:r w:rsidR="005C23BC">
        <w:t xml:space="preserve">certain </w:t>
      </w:r>
      <w:r w:rsidR="0016108E" w:rsidRPr="002E1E53">
        <w:t>choices were made.</w:t>
      </w:r>
    </w:p>
    <w:p w14:paraId="76ECA129" w14:textId="449026C2" w:rsidR="00A90B10" w:rsidRPr="002E1E53" w:rsidRDefault="00A90B10" w:rsidP="00A90B10">
      <w:r w:rsidRPr="002E1E53">
        <w:tab/>
      </w:r>
      <w:r w:rsidR="000840A6" w:rsidRPr="002E1E53">
        <w:t xml:space="preserve">Some </w:t>
      </w:r>
      <w:r w:rsidR="0276A528" w:rsidRPr="002E1E53">
        <w:t>analytical methods</w:t>
      </w:r>
      <w:r w:rsidR="31938A20" w:rsidRPr="002E1E53">
        <w:t xml:space="preserve"> frequently used</w:t>
      </w:r>
      <w:r w:rsidR="0276A528" w:rsidRPr="002E1E53">
        <w:t xml:space="preserve"> </w:t>
      </w:r>
      <w:r w:rsidR="31938A20" w:rsidRPr="002E1E53">
        <w:t>with</w:t>
      </w:r>
      <w:r w:rsidR="0276A528" w:rsidRPr="002E1E53">
        <w:t xml:space="preserve">in APPEAR </w:t>
      </w:r>
      <w:r w:rsidR="34A8DF23" w:rsidRPr="002E1E53">
        <w:t>diverge in the</w:t>
      </w:r>
      <w:r w:rsidR="4820C7B8" w:rsidRPr="002E1E53">
        <w:t xml:space="preserve"> answers that they provide</w:t>
      </w:r>
      <w:r w:rsidR="4BC2723C">
        <w:t>;</w:t>
      </w:r>
      <w:r w:rsidR="4820C7B8" w:rsidRPr="002E1E53">
        <w:t xml:space="preserve"> others overlap. </w:t>
      </w:r>
      <w:r w:rsidR="6166A421" w:rsidRPr="002E1E53">
        <w:t xml:space="preserve">A </w:t>
      </w:r>
      <w:r w:rsidR="44F1A109" w:rsidRPr="002E1E53">
        <w:t xml:space="preserve">specific question like the nature of a binding medium requires </w:t>
      </w:r>
      <w:r w:rsidR="00953415">
        <w:lastRenderedPageBreak/>
        <w:t xml:space="preserve">use of </w:t>
      </w:r>
      <w:r w:rsidR="44F1A109" w:rsidRPr="002E1E53">
        <w:t xml:space="preserve">a </w:t>
      </w:r>
      <w:r w:rsidR="009B3D8E" w:rsidRPr="009B3D8E">
        <w:t xml:space="preserve">specialized </w:t>
      </w:r>
      <w:r w:rsidR="44F1A109" w:rsidRPr="002E1E53">
        <w:t>technique</w:t>
      </w:r>
      <w:r w:rsidR="29B75E77" w:rsidRPr="002E1E53">
        <w:t xml:space="preserve"> </w:t>
      </w:r>
      <w:r w:rsidR="4E535C2D" w:rsidRPr="002E1E53">
        <w:t xml:space="preserve">to </w:t>
      </w:r>
      <w:r w:rsidR="009B3D8E" w:rsidRPr="009B3D8E">
        <w:t>obtain a result, and this illustrates</w:t>
      </w:r>
      <w:r w:rsidR="009B3D8E" w:rsidRPr="009B3D8E" w:rsidDel="009B3D8E">
        <w:t xml:space="preserve"> </w:t>
      </w:r>
      <w:r w:rsidR="009B3D8E">
        <w:t xml:space="preserve">the </w:t>
      </w:r>
      <w:r w:rsidR="4BC2723C">
        <w:t xml:space="preserve">approach taken in </w:t>
      </w:r>
      <w:r w:rsidR="00953415">
        <w:t>the</w:t>
      </w:r>
      <w:r w:rsidR="4BC2723C">
        <w:t xml:space="preserve"> </w:t>
      </w:r>
      <w:r w:rsidR="009B3D8E">
        <w:t xml:space="preserve">study </w:t>
      </w:r>
      <w:r w:rsidR="25BCED5E" w:rsidRPr="002E1E53">
        <w:t>this paper</w:t>
      </w:r>
      <w:r w:rsidR="4BC2723C">
        <w:t xml:space="preserve"> describes</w:t>
      </w:r>
      <w:r w:rsidR="7B4F39D0" w:rsidRPr="002E1E53">
        <w:t>. H</w:t>
      </w:r>
      <w:r w:rsidR="3CBE1FF0" w:rsidRPr="002E1E53">
        <w:t>owever,</w:t>
      </w:r>
      <w:r w:rsidR="16FEDE14" w:rsidRPr="002E1E53">
        <w:t xml:space="preserve"> </w:t>
      </w:r>
      <w:r w:rsidR="7B4F39D0" w:rsidRPr="002E1E53">
        <w:t>it</w:t>
      </w:r>
      <w:r w:rsidR="706C5C73" w:rsidRPr="002E1E53">
        <w:t xml:space="preserve"> is important to </w:t>
      </w:r>
      <w:r w:rsidR="6C8737FD" w:rsidRPr="002E1E53">
        <w:t>emphasize</w:t>
      </w:r>
      <w:r w:rsidR="706C5C73" w:rsidRPr="002E1E53">
        <w:t xml:space="preserve"> th</w:t>
      </w:r>
      <w:r w:rsidR="5FF90584" w:rsidRPr="002E1E53">
        <w:t>at any of the</w:t>
      </w:r>
      <w:r w:rsidR="66AA73FF" w:rsidRPr="002E1E53">
        <w:t xml:space="preserve"> analytical</w:t>
      </w:r>
      <w:r w:rsidR="5FF90584" w:rsidRPr="002E1E53">
        <w:t xml:space="preserve"> techniques used within APPEAR hold</w:t>
      </w:r>
      <w:r w:rsidR="594B76B8" w:rsidRPr="002E1E53">
        <w:t xml:space="preserve"> the potential </w:t>
      </w:r>
      <w:r w:rsidR="7304E808" w:rsidRPr="002E1E53">
        <w:t xml:space="preserve">to aid </w:t>
      </w:r>
      <w:r w:rsidR="2EFD0155" w:rsidRPr="002E1E53">
        <w:t xml:space="preserve">in </w:t>
      </w:r>
      <w:r w:rsidR="4BC2723C">
        <w:t>sh</w:t>
      </w:r>
      <w:r w:rsidR="009B3D8E">
        <w:t xml:space="preserve">edding </w:t>
      </w:r>
      <w:r w:rsidR="048018FB" w:rsidRPr="002E1E53">
        <w:t>new light on the study of ancient painting</w:t>
      </w:r>
      <w:r w:rsidR="13423698" w:rsidRPr="002E1E53">
        <w:t>.</w:t>
      </w:r>
      <w:r w:rsidR="0DDEA33F" w:rsidRPr="002E1E53">
        <w:t xml:space="preserve"> </w:t>
      </w:r>
      <w:r w:rsidR="13423698" w:rsidRPr="002E1E53">
        <w:t xml:space="preserve">While many analytical results in this paper rely on spectroscopic techniques, such advanced analytical methods are sometimes </w:t>
      </w:r>
      <w:r w:rsidR="4BC2723C">
        <w:t xml:space="preserve">unavailable </w:t>
      </w:r>
      <w:r w:rsidR="13423698" w:rsidRPr="002E1E53">
        <w:t xml:space="preserve">for cultural heritage institutions </w:t>
      </w:r>
      <w:r w:rsidR="4BC2723C">
        <w:t xml:space="preserve">due to lack of </w:t>
      </w:r>
      <w:r w:rsidR="13423698" w:rsidRPr="002E1E53">
        <w:t>access to equipment, required expertise</w:t>
      </w:r>
      <w:r w:rsidR="4BC2723C">
        <w:t>,</w:t>
      </w:r>
      <w:r w:rsidR="13423698" w:rsidRPr="002E1E53">
        <w:t xml:space="preserve"> or funds. </w:t>
      </w:r>
      <w:r w:rsidR="4BC2723C">
        <w:t>Fortunately</w:t>
      </w:r>
      <w:r w:rsidR="13423698" w:rsidRPr="002E1E53">
        <w:t>, preliminary characterization of materials can be achieved through more accessible methods</w:t>
      </w:r>
      <w:r w:rsidR="4BC2723C">
        <w:t>,</w:t>
      </w:r>
      <w:r w:rsidR="13423698" w:rsidRPr="002E1E53">
        <w:t xml:space="preserve"> such as technical imaging. </w:t>
      </w:r>
      <w:r w:rsidR="7F74438A" w:rsidRPr="002E1E53">
        <w:t>Magnified images captured</w:t>
      </w:r>
      <w:r w:rsidR="056C4EC9" w:rsidRPr="002E1E53">
        <w:t xml:space="preserve"> with a digital microscope </w:t>
      </w:r>
      <w:r w:rsidR="7C9EFAC9" w:rsidRPr="002E1E53">
        <w:t xml:space="preserve">are equally indispensable. </w:t>
      </w:r>
      <w:r w:rsidR="4D8E95D8" w:rsidRPr="002E1E53">
        <w:t>I</w:t>
      </w:r>
      <w:r w:rsidR="5169EC34" w:rsidRPr="002E1E53">
        <w:t xml:space="preserve">n </w:t>
      </w:r>
      <w:r w:rsidR="45DAA372">
        <w:t xml:space="preserve">addition, in </w:t>
      </w:r>
      <w:r w:rsidR="5169EC34" w:rsidRPr="002E1E53">
        <w:t>their contributions</w:t>
      </w:r>
      <w:r w:rsidR="4D8E95D8" w:rsidRPr="002E1E53">
        <w:t xml:space="preserve"> to this volume</w:t>
      </w:r>
      <w:r w:rsidR="7F74438A" w:rsidRPr="002E1E53">
        <w:t>,</w:t>
      </w:r>
      <w:r w:rsidR="4D8E95D8" w:rsidRPr="002E1E53">
        <w:t xml:space="preserve"> </w:t>
      </w:r>
      <w:hyperlink r:id="rId8" w:history="1">
        <w:r w:rsidR="4D8E95D8" w:rsidRPr="005A18D8">
          <w:rPr>
            <w:rStyle w:val="Hyperlink"/>
          </w:rPr>
          <w:t>Thistlewood</w:t>
        </w:r>
      </w:hyperlink>
      <w:r w:rsidR="4D8E95D8" w:rsidRPr="005A18D8">
        <w:t xml:space="preserve"> and </w:t>
      </w:r>
      <w:hyperlink r:id="rId9" w:history="1">
        <w:r w:rsidR="4D8E95D8" w:rsidRPr="005A18D8">
          <w:rPr>
            <w:rStyle w:val="Hyperlink"/>
          </w:rPr>
          <w:t>van Oppen de Ruiter</w:t>
        </w:r>
      </w:hyperlink>
      <w:r w:rsidR="4D8E95D8" w:rsidRPr="005A18D8">
        <w:t xml:space="preserve"> </w:t>
      </w:r>
      <w:r w:rsidR="12505B80" w:rsidRPr="005A18D8">
        <w:t xml:space="preserve">show the </w:t>
      </w:r>
      <w:r w:rsidR="360CEF78" w:rsidRPr="005A18D8">
        <w:t>a</w:t>
      </w:r>
      <w:r w:rsidR="360CEF78" w:rsidRPr="002E1E53">
        <w:t xml:space="preserve">nalytical power of diagrams </w:t>
      </w:r>
      <w:r w:rsidR="7F74438A" w:rsidRPr="002E1E53">
        <w:t xml:space="preserve">produced </w:t>
      </w:r>
      <w:r w:rsidR="360CEF78" w:rsidRPr="002E1E53">
        <w:t>after careful observation.</w:t>
      </w:r>
      <w:r w:rsidR="13423698" w:rsidRPr="002E1E53">
        <w:t xml:space="preserve"> The methodological possibilities available in the material-technical analysis of mummy portraits resonate with the many high</w:t>
      </w:r>
      <w:r w:rsidR="00953415">
        <w:t>-</w:t>
      </w:r>
      <w:r w:rsidR="13423698" w:rsidRPr="002E1E53">
        <w:t xml:space="preserve">value details that Morelli </w:t>
      </w:r>
      <w:r w:rsidR="45DAA372">
        <w:t xml:space="preserve">used </w:t>
      </w:r>
      <w:r w:rsidR="13423698" w:rsidRPr="002E1E53">
        <w:t>to compose art histories of Renaissance paintings.</w:t>
      </w:r>
      <w:r w:rsidR="360CEF78" w:rsidRPr="002E1E53">
        <w:t xml:space="preserve"> </w:t>
      </w:r>
    </w:p>
    <w:p w14:paraId="739E1E22" w14:textId="0D94634C" w:rsidR="00A90B10" w:rsidRPr="002E1E53" w:rsidRDefault="00A90B10" w:rsidP="00A90B10">
      <w:r w:rsidRPr="002E1E53">
        <w:tab/>
      </w:r>
      <w:r w:rsidR="00AC3C85" w:rsidRPr="002E1E53">
        <w:t xml:space="preserve">In addition to being an art historian, </w:t>
      </w:r>
      <w:r w:rsidR="00A15547" w:rsidRPr="002E1E53">
        <w:t>Morelli was a storyteller</w:t>
      </w:r>
      <w:r w:rsidR="00A176F9">
        <w:t>, and that</w:t>
      </w:r>
      <w:r w:rsidR="00A15547" w:rsidRPr="002E1E53">
        <w:t xml:space="preserve"> is what makes </w:t>
      </w:r>
      <w:r w:rsidR="008C19BF" w:rsidRPr="002E1E53">
        <w:t xml:space="preserve">his approach so </w:t>
      </w:r>
      <w:r w:rsidR="007D6AF1" w:rsidRPr="002E1E53">
        <w:t>attractive</w:t>
      </w:r>
      <w:r w:rsidR="008C19BF" w:rsidRPr="002E1E53">
        <w:t xml:space="preserve"> for mummy portrait studies.</w:t>
      </w:r>
      <w:r w:rsidR="007D6AF1" w:rsidRPr="002E1E53">
        <w:t xml:space="preserve"> </w:t>
      </w:r>
      <w:r w:rsidR="000D68F4" w:rsidRPr="002E1E53">
        <w:t>The archaeological context of most mummy portraits is irrevocably lost</w:t>
      </w:r>
      <w:r w:rsidR="00A176F9">
        <w:t>,</w:t>
      </w:r>
      <w:r w:rsidR="003B3345" w:rsidRPr="002E1E53">
        <w:t xml:space="preserve"> </w:t>
      </w:r>
      <w:r w:rsidR="00A176F9">
        <w:t>so</w:t>
      </w:r>
      <w:r w:rsidR="00A176F9" w:rsidRPr="002E1E53">
        <w:t xml:space="preserve"> </w:t>
      </w:r>
      <w:r w:rsidR="00602204" w:rsidRPr="002E1E53">
        <w:t xml:space="preserve">their history </w:t>
      </w:r>
      <w:r w:rsidR="00A176F9">
        <w:t xml:space="preserve">must be </w:t>
      </w:r>
      <w:r w:rsidR="00602204" w:rsidRPr="002E1E53">
        <w:t>pieced together through small clue</w:t>
      </w:r>
      <w:r w:rsidR="00AC3C85" w:rsidRPr="002E1E53">
        <w:t>s</w:t>
      </w:r>
      <w:r w:rsidR="00391892" w:rsidRPr="002E1E53">
        <w:t>. Morelli’s structural</w:t>
      </w:r>
      <w:r w:rsidR="00A176F9">
        <w:t>,</w:t>
      </w:r>
      <w:r w:rsidR="00391892" w:rsidRPr="002E1E53">
        <w:t xml:space="preserve"> detail-oriented </w:t>
      </w:r>
      <w:r w:rsidR="00BD5E0D" w:rsidRPr="002E1E53">
        <w:t xml:space="preserve">way of looking </w:t>
      </w:r>
      <w:r w:rsidR="00AA505C" w:rsidRPr="002E1E53">
        <w:t xml:space="preserve">facilitates asking </w:t>
      </w:r>
      <w:r w:rsidR="00602204" w:rsidRPr="002E1E53">
        <w:t>pertinent</w:t>
      </w:r>
      <w:r w:rsidR="00540786" w:rsidRPr="002E1E53">
        <w:t xml:space="preserve"> questions </w:t>
      </w:r>
      <w:r w:rsidR="00A176F9">
        <w:t>that enable</w:t>
      </w:r>
      <w:r w:rsidR="00540786" w:rsidRPr="002E1E53">
        <w:t xml:space="preserve"> mummy portraits </w:t>
      </w:r>
      <w:r w:rsidR="00953415">
        <w:t xml:space="preserve">to </w:t>
      </w:r>
      <w:r w:rsidR="003B3371" w:rsidRPr="002E1E53">
        <w:t>reveal</w:t>
      </w:r>
      <w:r w:rsidR="00540786" w:rsidRPr="002E1E53">
        <w:t xml:space="preserve"> their own histories.</w:t>
      </w:r>
      <w:r w:rsidR="008C19BF" w:rsidRPr="002E1E53">
        <w:t xml:space="preserve"> </w:t>
      </w:r>
      <w:r w:rsidR="000746DB" w:rsidRPr="002E1E53">
        <w:t>Morelli chose to tell stories of attribution</w:t>
      </w:r>
      <w:r w:rsidR="00987484" w:rsidRPr="002E1E53">
        <w:t>, but</w:t>
      </w:r>
      <w:r w:rsidR="00594836" w:rsidRPr="002E1E53">
        <w:t xml:space="preserve"> </w:t>
      </w:r>
      <w:r w:rsidR="00A176F9">
        <w:t xml:space="preserve">he </w:t>
      </w:r>
      <w:r w:rsidR="00AC3C85" w:rsidRPr="002E1E53">
        <w:t>approached it as</w:t>
      </w:r>
      <w:r w:rsidR="001F2D3F" w:rsidRPr="002E1E53">
        <w:t xml:space="preserve"> someone who was at once </w:t>
      </w:r>
      <w:r w:rsidR="00527CF8" w:rsidRPr="002E1E53">
        <w:t>politician and patriot, scientist and socialite.</w:t>
      </w:r>
      <w:r w:rsidR="00527CF8" w:rsidRPr="002E1E53">
        <w:rPr>
          <w:rStyle w:val="EndnoteReference"/>
        </w:rPr>
        <w:endnoteReference w:id="8"/>
      </w:r>
    </w:p>
    <w:p w14:paraId="6F3EF65B" w14:textId="77777777" w:rsidR="00A90B10" w:rsidRPr="002E1E53" w:rsidRDefault="00A90B10" w:rsidP="00A90B10">
      <w:r w:rsidRPr="002E1E53">
        <w:tab/>
      </w:r>
      <w:r w:rsidR="005C1CD2" w:rsidRPr="002E1E53">
        <w:t xml:space="preserve"> </w:t>
      </w:r>
    </w:p>
    <w:p w14:paraId="7EBEFAF1" w14:textId="792FAAB5" w:rsidR="00A90B10" w:rsidRDefault="00985972" w:rsidP="00D33527">
      <w:pPr>
        <w:pStyle w:val="Heading1"/>
      </w:pPr>
      <w:r w:rsidRPr="002E1E53">
        <w:t xml:space="preserve">Examining </w:t>
      </w:r>
      <w:r w:rsidR="000F3687" w:rsidRPr="002E1E53">
        <w:t xml:space="preserve">Four </w:t>
      </w:r>
      <w:r w:rsidR="00651908" w:rsidRPr="002E1E53">
        <w:t>Mummy Portraits from the Allard Pierson</w:t>
      </w:r>
      <w:r w:rsidRPr="002E1E53">
        <w:t xml:space="preserve"> collection</w:t>
      </w:r>
    </w:p>
    <w:p w14:paraId="77BAA43B" w14:textId="77777777" w:rsidR="00A176F9" w:rsidRPr="00A176F9" w:rsidRDefault="00A176F9" w:rsidP="0098391F"/>
    <w:p w14:paraId="11E7CB4B" w14:textId="58FDE05B" w:rsidR="00A90B10" w:rsidRDefault="00782A8D" w:rsidP="00A90B10">
      <w:r w:rsidRPr="002E1E53">
        <w:lastRenderedPageBreak/>
        <w:t>In June</w:t>
      </w:r>
      <w:r w:rsidR="00B85D6D" w:rsidRPr="002E1E53">
        <w:t xml:space="preserve"> </w:t>
      </w:r>
      <w:r w:rsidR="00F80278" w:rsidRPr="002E1E53">
        <w:t>2018 and</w:t>
      </w:r>
      <w:r w:rsidRPr="002E1E53">
        <w:t xml:space="preserve"> </w:t>
      </w:r>
      <w:r w:rsidR="00E630CB" w:rsidRPr="002E1E53">
        <w:t>in the spring of</w:t>
      </w:r>
      <w:r w:rsidR="00F80278" w:rsidRPr="002E1E53">
        <w:t xml:space="preserve"> 2019</w:t>
      </w:r>
      <w:r w:rsidR="00A176F9">
        <w:t>,</w:t>
      </w:r>
      <w:r w:rsidR="00F80278" w:rsidRPr="002E1E53">
        <w:t xml:space="preserve"> four mummy portraits from the Allard Pierson collection were </w:t>
      </w:r>
      <w:r w:rsidR="0075644E" w:rsidRPr="002E1E53">
        <w:t>the subject of a technical examination campaign</w:t>
      </w:r>
      <w:r w:rsidR="00B82701">
        <w:t xml:space="preserve">: </w:t>
      </w:r>
      <w:r w:rsidR="000C795F">
        <w:t>a</w:t>
      </w:r>
      <w:r w:rsidR="000C795F" w:rsidRPr="002E1E53">
        <w:t xml:space="preserve"> </w:t>
      </w:r>
      <w:r w:rsidR="00985972" w:rsidRPr="002E1E53">
        <w:t xml:space="preserve">portrait of a </w:t>
      </w:r>
      <w:bookmarkStart w:id="2" w:name="_Hlk189824311"/>
      <w:r w:rsidR="00985972" w:rsidRPr="002E1E53">
        <w:t>young girl</w:t>
      </w:r>
      <w:r w:rsidR="00953415">
        <w:t xml:space="preserve"> </w:t>
      </w:r>
      <w:r w:rsidR="00953415" w:rsidRPr="002E1E53">
        <w:t>(</w:t>
      </w:r>
      <w:hyperlink r:id="rId10" w:history="1">
        <w:r w:rsidR="00953415" w:rsidRPr="00D33527">
          <w:rPr>
            <w:rStyle w:val="Hyperlink"/>
          </w:rPr>
          <w:t>fig. 1.1</w:t>
        </w:r>
      </w:hyperlink>
      <w:r w:rsidR="00953415" w:rsidRPr="002E1E53">
        <w:t>)</w:t>
      </w:r>
      <w:bookmarkEnd w:id="2"/>
      <w:r w:rsidR="0044544C" w:rsidRPr="002E1E53">
        <w:t>,</w:t>
      </w:r>
      <w:r w:rsidR="003462CC" w:rsidRPr="002E1E53">
        <w:t xml:space="preserve"> </w:t>
      </w:r>
      <w:r w:rsidR="00B82701">
        <w:t xml:space="preserve">referred to </w:t>
      </w:r>
      <w:r w:rsidR="0044544C" w:rsidRPr="002E1E53">
        <w:t xml:space="preserve">hereafter </w:t>
      </w:r>
      <w:r w:rsidR="00B82701">
        <w:t xml:space="preserve">as </w:t>
      </w:r>
      <w:r w:rsidR="00117CFD">
        <w:t>“</w:t>
      </w:r>
      <w:r w:rsidR="00117CFD" w:rsidRPr="00117CFD">
        <w:t xml:space="preserve">the </w:t>
      </w:r>
      <w:r w:rsidR="0044544C" w:rsidRPr="0098391F">
        <w:t>Girl</w:t>
      </w:r>
      <w:r w:rsidR="00117CFD">
        <w:t>”</w:t>
      </w:r>
      <w:r w:rsidR="003462CC" w:rsidRPr="002E1E53">
        <w:t>;</w:t>
      </w:r>
      <w:r w:rsidR="00382A84" w:rsidRPr="002E1E53">
        <w:rPr>
          <w:rStyle w:val="EndnoteReference"/>
        </w:rPr>
        <w:endnoteReference w:id="9"/>
      </w:r>
      <w:r w:rsidR="003462CC" w:rsidRPr="002E1E53">
        <w:t xml:space="preserve"> a </w:t>
      </w:r>
      <w:r w:rsidR="00B82701">
        <w:t xml:space="preserve">piece of the </w:t>
      </w:r>
      <w:r w:rsidR="00FC4320" w:rsidRPr="002E1E53">
        <w:t>portrait of an older lady</w:t>
      </w:r>
      <w:r w:rsidR="00953415">
        <w:t xml:space="preserve"> </w:t>
      </w:r>
      <w:r w:rsidR="00953415" w:rsidRPr="002E1E53">
        <w:t>(</w:t>
      </w:r>
      <w:hyperlink r:id="rId11" w:history="1">
        <w:r w:rsidR="00953415" w:rsidRPr="00D33527">
          <w:rPr>
            <w:rStyle w:val="Hyperlink"/>
          </w:rPr>
          <w:t>fig. 1.2</w:t>
        </w:r>
      </w:hyperlink>
      <w:r w:rsidR="00953415" w:rsidRPr="002E1E53">
        <w:t>)</w:t>
      </w:r>
      <w:r w:rsidR="0044544C" w:rsidRPr="002E1E53">
        <w:t>,</w:t>
      </w:r>
      <w:r w:rsidR="004E111B" w:rsidRPr="002E1E53">
        <w:t xml:space="preserve"> </w:t>
      </w:r>
      <w:r w:rsidR="0044544C" w:rsidRPr="002E1E53">
        <w:t xml:space="preserve">hereafter </w:t>
      </w:r>
      <w:r w:rsidR="00117CFD">
        <w:t>“</w:t>
      </w:r>
      <w:r w:rsidR="00117CFD" w:rsidRPr="00117CFD">
        <w:t xml:space="preserve">the </w:t>
      </w:r>
      <w:r w:rsidR="0044544C" w:rsidRPr="0098391F">
        <w:t>Fragment</w:t>
      </w:r>
      <w:r w:rsidR="00117CFD">
        <w:t>”</w:t>
      </w:r>
      <w:r w:rsidR="004E111B" w:rsidRPr="002E1E53">
        <w:t xml:space="preserve">; a portrait of a young </w:t>
      </w:r>
      <w:r w:rsidR="009E1967" w:rsidRPr="002E1E53">
        <w:t>lady</w:t>
      </w:r>
      <w:r w:rsidR="00953415">
        <w:t xml:space="preserve"> </w:t>
      </w:r>
      <w:r w:rsidR="00953415" w:rsidRPr="002E1E53">
        <w:t>(</w:t>
      </w:r>
      <w:hyperlink r:id="rId12" w:history="1">
        <w:r w:rsidR="00953415" w:rsidRPr="00D33527">
          <w:rPr>
            <w:rStyle w:val="Hyperlink"/>
          </w:rPr>
          <w:t>fig. 1.3</w:t>
        </w:r>
      </w:hyperlink>
      <w:r w:rsidR="00953415" w:rsidRPr="002E1E53">
        <w:t>)</w:t>
      </w:r>
      <w:r w:rsidR="00B82701">
        <w:t>,</w:t>
      </w:r>
      <w:r w:rsidR="009E1967" w:rsidRPr="002E1E53">
        <w:t xml:space="preserve"> </w:t>
      </w:r>
      <w:r w:rsidR="001C4C36" w:rsidRPr="002E1E53">
        <w:t xml:space="preserve">hereafter </w:t>
      </w:r>
      <w:r w:rsidR="00117CFD">
        <w:t>“</w:t>
      </w:r>
      <w:r w:rsidR="00117CFD" w:rsidRPr="0098391F">
        <w:t xml:space="preserve">the </w:t>
      </w:r>
      <w:r w:rsidR="001C4C36" w:rsidRPr="0098391F">
        <w:t>Lady</w:t>
      </w:r>
      <w:r w:rsidR="00117CFD">
        <w:t>”</w:t>
      </w:r>
      <w:r w:rsidR="009E1967" w:rsidRPr="002E1E53">
        <w:t>;</w:t>
      </w:r>
      <w:r w:rsidR="00B82701">
        <w:t xml:space="preserve"> and</w:t>
      </w:r>
      <w:r w:rsidR="009E1967" w:rsidRPr="002E1E53">
        <w:t xml:space="preserve"> </w:t>
      </w:r>
      <w:r w:rsidR="00B82701">
        <w:t xml:space="preserve">a </w:t>
      </w:r>
      <w:r w:rsidR="009E1967" w:rsidRPr="002E1E53">
        <w:t xml:space="preserve">portrait of a </w:t>
      </w:r>
      <w:r w:rsidR="009B4480" w:rsidRPr="002E1E53">
        <w:t xml:space="preserve">bearded man </w:t>
      </w:r>
      <w:r w:rsidR="00953415" w:rsidRPr="002E1E53">
        <w:t>(</w:t>
      </w:r>
      <w:hyperlink r:id="rId13" w:history="1">
        <w:r w:rsidR="00953415" w:rsidRPr="00D33527">
          <w:rPr>
            <w:rStyle w:val="Hyperlink"/>
          </w:rPr>
          <w:t>fig. 1.4</w:t>
        </w:r>
      </w:hyperlink>
      <w:r w:rsidR="00953415" w:rsidRPr="002E1E53">
        <w:t>)</w:t>
      </w:r>
      <w:r w:rsidR="00B82701">
        <w:t>,</w:t>
      </w:r>
      <w:r w:rsidR="009B4480" w:rsidRPr="002E1E53">
        <w:t xml:space="preserve"> </w:t>
      </w:r>
      <w:r w:rsidR="001C4C36" w:rsidRPr="002E1E53">
        <w:t xml:space="preserve">hereafter </w:t>
      </w:r>
      <w:r w:rsidR="00117CFD">
        <w:t>“</w:t>
      </w:r>
      <w:r w:rsidR="00117CFD" w:rsidRPr="0098391F">
        <w:t xml:space="preserve">the </w:t>
      </w:r>
      <w:r w:rsidR="001C4C36" w:rsidRPr="0098391F">
        <w:t>Man</w:t>
      </w:r>
      <w:r w:rsidR="00953415">
        <w:t>.</w:t>
      </w:r>
      <w:r w:rsidR="00117CFD">
        <w:t>”</w:t>
      </w:r>
    </w:p>
    <w:p w14:paraId="0754F8CF" w14:textId="79DAD191" w:rsidR="00E70AB3" w:rsidRDefault="00E70AB3" w:rsidP="00A90B10">
      <w:pPr>
        <w:rPr>
          <w:b/>
          <w:bCs/>
        </w:rPr>
      </w:pPr>
      <w:r w:rsidRPr="0098391F">
        <w:rPr>
          <w:b/>
          <w:bCs/>
        </w:rPr>
        <w:t>[[fig-1-</w:t>
      </w:r>
      <w:r>
        <w:rPr>
          <w:b/>
          <w:bCs/>
        </w:rPr>
        <w:t>1</w:t>
      </w:r>
      <w:r w:rsidRPr="0098391F">
        <w:rPr>
          <w:b/>
          <w:bCs/>
        </w:rPr>
        <w:t>]]</w:t>
      </w:r>
    </w:p>
    <w:p w14:paraId="7B16D487" w14:textId="55BD0A03" w:rsidR="00E70AB3" w:rsidRPr="00887069" w:rsidRDefault="00E70AB3" w:rsidP="00E70AB3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2</w:t>
      </w:r>
      <w:r w:rsidRPr="00887069">
        <w:rPr>
          <w:b/>
          <w:bCs/>
        </w:rPr>
        <w:t>]]</w:t>
      </w:r>
    </w:p>
    <w:p w14:paraId="24D8F00D" w14:textId="1C05E694" w:rsidR="00E70AB3" w:rsidRPr="00887069" w:rsidRDefault="00E70AB3" w:rsidP="00E70AB3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3</w:t>
      </w:r>
      <w:r w:rsidRPr="00887069">
        <w:rPr>
          <w:b/>
          <w:bCs/>
        </w:rPr>
        <w:t>]]</w:t>
      </w:r>
    </w:p>
    <w:p w14:paraId="7C37D1A4" w14:textId="528880A2" w:rsidR="00E70AB3" w:rsidRPr="00887069" w:rsidRDefault="00E70AB3" w:rsidP="00E70AB3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4</w:t>
      </w:r>
      <w:r w:rsidRPr="00887069">
        <w:rPr>
          <w:b/>
          <w:bCs/>
        </w:rPr>
        <w:t>]]</w:t>
      </w:r>
    </w:p>
    <w:p w14:paraId="059DAB9D" w14:textId="77777777" w:rsidR="00A90B10" w:rsidRPr="002E1E53" w:rsidRDefault="00A90B10" w:rsidP="00A90B10">
      <w:r w:rsidRPr="002E1E53">
        <w:tab/>
      </w:r>
      <w:r w:rsidR="001C4C36" w:rsidRPr="002E1E53">
        <w:t>A</w:t>
      </w:r>
      <w:r w:rsidR="00D20163" w:rsidRPr="002E1E53">
        <w:t xml:space="preserve">nalyses </w:t>
      </w:r>
      <w:r w:rsidR="001C4C36" w:rsidRPr="002E1E53">
        <w:t xml:space="preserve">of the portraits </w:t>
      </w:r>
      <w:r w:rsidR="00D20163" w:rsidRPr="002E1E53">
        <w:t xml:space="preserve">took place at the Rijksmuseum conservation </w:t>
      </w:r>
      <w:r w:rsidR="00A90692" w:rsidRPr="002E1E53">
        <w:t>laboratories in Amsterdam</w:t>
      </w:r>
      <w:r w:rsidR="00577C0A" w:rsidRPr="002E1E53">
        <w:t xml:space="preserve">. </w:t>
      </w:r>
      <w:r w:rsidR="00B0347D" w:rsidRPr="002E1E53">
        <w:t xml:space="preserve">None of the portraits had undergone technical examination before. </w:t>
      </w:r>
      <w:r w:rsidR="00E706FA" w:rsidRPr="002E1E53">
        <w:t>T</w:t>
      </w:r>
      <w:r w:rsidR="00740270" w:rsidRPr="002E1E53">
        <w:t>he aim of th</w:t>
      </w:r>
      <w:r w:rsidR="00E706FA" w:rsidRPr="002E1E53">
        <w:t>is</w:t>
      </w:r>
      <w:r w:rsidR="00740270" w:rsidRPr="002E1E53">
        <w:t xml:space="preserve"> project </w:t>
      </w:r>
      <w:r w:rsidR="00E706FA" w:rsidRPr="002E1E53">
        <w:t xml:space="preserve">was </w:t>
      </w:r>
      <w:r w:rsidR="00740270" w:rsidRPr="002E1E53">
        <w:t xml:space="preserve">broad: to </w:t>
      </w:r>
      <w:r w:rsidR="00E706FA" w:rsidRPr="002E1E53">
        <w:t xml:space="preserve">characterize </w:t>
      </w:r>
      <w:r w:rsidR="00C14390" w:rsidRPr="002E1E53">
        <w:t>the ancient painter</w:t>
      </w:r>
      <w:r w:rsidR="00E706FA" w:rsidRPr="002E1E53">
        <w:t>’</w:t>
      </w:r>
      <w:r w:rsidR="00C14390" w:rsidRPr="002E1E53">
        <w:t xml:space="preserve">s palette, to </w:t>
      </w:r>
      <w:r w:rsidR="00DE6E5E" w:rsidRPr="002E1E53">
        <w:t xml:space="preserve">catalogue </w:t>
      </w:r>
      <w:r w:rsidR="002A6B31" w:rsidRPr="002E1E53">
        <w:t xml:space="preserve">characteristic </w:t>
      </w:r>
      <w:r w:rsidR="0067274A" w:rsidRPr="002E1E53">
        <w:t>painterly techniques</w:t>
      </w:r>
      <w:r w:rsidR="00E706FA" w:rsidRPr="002E1E53">
        <w:t>,</w:t>
      </w:r>
      <w:r w:rsidR="0067274A" w:rsidRPr="002E1E53">
        <w:t xml:space="preserve"> and to understand </w:t>
      </w:r>
      <w:r w:rsidR="00ED3689" w:rsidRPr="002E1E53">
        <w:t>historical conservation-restoration treatments.</w:t>
      </w:r>
    </w:p>
    <w:p w14:paraId="77AD0E18" w14:textId="603EA53B" w:rsidR="00A90B10" w:rsidRPr="002E1E53" w:rsidRDefault="00A90B10" w:rsidP="00A90B10">
      <w:r w:rsidRPr="002E1E53">
        <w:tab/>
      </w:r>
      <w:r w:rsidR="00EE5DC4" w:rsidRPr="002E1E53">
        <w:t xml:space="preserve">The </w:t>
      </w:r>
      <w:r w:rsidR="00EA7DF4" w:rsidRPr="002E1E53">
        <w:t xml:space="preserve">project </w:t>
      </w:r>
      <w:r w:rsidR="00E706FA" w:rsidRPr="002E1E53">
        <w:t xml:space="preserve">employed </w:t>
      </w:r>
      <w:r w:rsidR="00775EE1" w:rsidRPr="002E1E53">
        <w:t>a wide array of analytical and imaging techniques</w:t>
      </w:r>
      <w:r w:rsidR="00396940" w:rsidRPr="002E1E53">
        <w:t>.</w:t>
      </w:r>
      <w:r w:rsidR="005158A1" w:rsidRPr="002E1E53">
        <w:t xml:space="preserve"> </w:t>
      </w:r>
      <w:r w:rsidR="00E706FA" w:rsidRPr="002E1E53">
        <w:t>Methods discussed</w:t>
      </w:r>
      <w:r w:rsidR="005158A1" w:rsidRPr="002E1E53">
        <w:t xml:space="preserve"> </w:t>
      </w:r>
      <w:r w:rsidR="00E706FA" w:rsidRPr="002E1E53">
        <w:t xml:space="preserve">in </w:t>
      </w:r>
      <w:r w:rsidR="005158A1" w:rsidRPr="002E1E53">
        <w:t xml:space="preserve">this paper </w:t>
      </w:r>
      <w:r w:rsidR="00D456F8" w:rsidRPr="002E1E53">
        <w:t xml:space="preserve">are </w:t>
      </w:r>
      <w:r w:rsidR="00D541F9" w:rsidRPr="002E1E53">
        <w:t>digital microscopy</w:t>
      </w:r>
      <w:r w:rsidR="00E70AB3">
        <w:t>;</w:t>
      </w:r>
      <w:r w:rsidR="00DD2A8C" w:rsidRPr="002E1E53">
        <w:t xml:space="preserve"> MA-XRF</w:t>
      </w:r>
      <w:r w:rsidR="00C16369">
        <w:t>;</w:t>
      </w:r>
      <w:r w:rsidR="00D541F9" w:rsidRPr="002E1E53">
        <w:t xml:space="preserve"> </w:t>
      </w:r>
      <w:r w:rsidR="00D456F8" w:rsidRPr="002E1E53">
        <w:t xml:space="preserve">photography </w:t>
      </w:r>
      <w:r w:rsidR="00A41E7B" w:rsidRPr="002E1E53">
        <w:t xml:space="preserve">using </w:t>
      </w:r>
      <w:r w:rsidR="00D456F8" w:rsidRPr="002E1E53">
        <w:t>visible, infrared</w:t>
      </w:r>
      <w:r w:rsidR="00874A99">
        <w:t xml:space="preserve"> (IR)</w:t>
      </w:r>
      <w:r w:rsidR="00C16369">
        <w:t>,</w:t>
      </w:r>
      <w:r w:rsidR="00D456F8" w:rsidRPr="002E1E53">
        <w:t xml:space="preserve"> and ultraviolet </w:t>
      </w:r>
      <w:r w:rsidR="00874A99">
        <w:t xml:space="preserve">(UV) </w:t>
      </w:r>
      <w:r w:rsidR="00A41E7B" w:rsidRPr="002E1E53">
        <w:t>radiation</w:t>
      </w:r>
      <w:r w:rsidR="00C16369">
        <w:t>;</w:t>
      </w:r>
      <w:r w:rsidR="00D456F8" w:rsidRPr="002E1E53">
        <w:t xml:space="preserve"> </w:t>
      </w:r>
      <w:bookmarkStart w:id="3" w:name="_Hlk185264862"/>
      <w:r w:rsidR="000D3B82" w:rsidRPr="002E1E53">
        <w:t xml:space="preserve">visible-induced </w:t>
      </w:r>
      <w:r w:rsidR="00A41E7B" w:rsidRPr="002E1E53">
        <w:t xml:space="preserve">infrared </w:t>
      </w:r>
      <w:r w:rsidR="000D3B82" w:rsidRPr="002E1E53">
        <w:t>luminescence</w:t>
      </w:r>
      <w:bookmarkEnd w:id="3"/>
      <w:r w:rsidR="000D3B82" w:rsidRPr="002E1E53">
        <w:t xml:space="preserve"> (VIL)</w:t>
      </w:r>
      <w:r w:rsidR="00E70AB3">
        <w:t>;</w:t>
      </w:r>
      <w:r w:rsidR="000D3B82" w:rsidRPr="002E1E53">
        <w:t xml:space="preserve"> </w:t>
      </w:r>
      <w:r w:rsidR="00DD2A8C" w:rsidRPr="002E1E53">
        <w:t>and</w:t>
      </w:r>
      <w:r w:rsidR="000D3B82" w:rsidRPr="002E1E53">
        <w:t xml:space="preserve"> </w:t>
      </w:r>
      <w:bookmarkStart w:id="4" w:name="_Hlk185264893"/>
      <w:r w:rsidR="00D541F9" w:rsidRPr="002E1E53">
        <w:t>X-ray diffraction spectroscopy (XRD</w:t>
      </w:r>
      <w:bookmarkEnd w:id="4"/>
      <w:r w:rsidR="00D541F9" w:rsidRPr="002E1E53">
        <w:t>)</w:t>
      </w:r>
      <w:r w:rsidR="007B160C" w:rsidRPr="002E1E53">
        <w:t>.</w:t>
      </w:r>
      <w:r w:rsidR="006B1FBF" w:rsidRPr="002E1E53">
        <w:rPr>
          <w:rStyle w:val="EndnoteReference"/>
        </w:rPr>
        <w:endnoteReference w:id="10"/>
      </w:r>
    </w:p>
    <w:p w14:paraId="1C221F01" w14:textId="591BDAD1" w:rsidR="00A90B10" w:rsidRPr="002E1E53" w:rsidRDefault="00A90B10" w:rsidP="00A90B10"/>
    <w:p w14:paraId="3D4AC9C7" w14:textId="5E55B228" w:rsidR="00A90B10" w:rsidRDefault="067FE99E" w:rsidP="00D33527">
      <w:pPr>
        <w:pStyle w:val="Heading1"/>
      </w:pPr>
      <w:r>
        <w:t>Materials</w:t>
      </w:r>
      <w:r w:rsidR="082BDF4E">
        <w:t>: Choices and Meaning</w:t>
      </w:r>
    </w:p>
    <w:p w14:paraId="58A3D1DE" w14:textId="77777777" w:rsidR="00C16369" w:rsidRPr="00C16369" w:rsidRDefault="00C16369" w:rsidP="0098391F"/>
    <w:p w14:paraId="3EE3EF0F" w14:textId="6D2A47C3" w:rsidR="00A90B10" w:rsidRDefault="5A64F852" w:rsidP="00A90B10">
      <w:r w:rsidRPr="002E1E53">
        <w:t>In her study o</w:t>
      </w:r>
      <w:r w:rsidR="1116FC8A" w:rsidRPr="002E1E53">
        <w:t xml:space="preserve">n the copper-based pigment Egyptian </w:t>
      </w:r>
      <w:r w:rsidR="07ABD9E4" w:rsidRPr="002E1E53">
        <w:t>b</w:t>
      </w:r>
      <w:r w:rsidR="1116FC8A" w:rsidRPr="002E1E53">
        <w:t>lue (</w:t>
      </w:r>
      <w:proofErr w:type="spellStart"/>
      <w:r w:rsidR="1116FC8A" w:rsidRPr="002E1E53">
        <w:t>cuprorivaite</w:t>
      </w:r>
      <w:proofErr w:type="spellEnd"/>
      <w:r w:rsidR="1116FC8A" w:rsidRPr="002E1E53">
        <w:t>, CaCuSi</w:t>
      </w:r>
      <w:r w:rsidR="1116FC8A" w:rsidRPr="002E1E53">
        <w:rPr>
          <w:vertAlign w:val="subscript"/>
        </w:rPr>
        <w:t>4</w:t>
      </w:r>
      <w:r w:rsidR="1116FC8A" w:rsidRPr="002E1E53">
        <w:t>O</w:t>
      </w:r>
      <w:r w:rsidR="1116FC8A" w:rsidRPr="002E1E53">
        <w:rPr>
          <w:vertAlign w:val="subscript"/>
        </w:rPr>
        <w:t>10</w:t>
      </w:r>
      <w:r w:rsidR="1116FC8A" w:rsidRPr="002E1E53">
        <w:t xml:space="preserve">) </w:t>
      </w:r>
      <w:r w:rsidR="009257E5">
        <w:t xml:space="preserve">used </w:t>
      </w:r>
      <w:r w:rsidR="1116FC8A" w:rsidRPr="002E1E53">
        <w:t>in mummy portraits</w:t>
      </w:r>
      <w:r w:rsidR="047DD8D0">
        <w:t>,</w:t>
      </w:r>
      <w:r w:rsidR="1116FC8A" w:rsidRPr="002E1E53">
        <w:t xml:space="preserve"> </w:t>
      </w:r>
      <w:r w:rsidR="40EC7A8E" w:rsidRPr="002E1E53">
        <w:t xml:space="preserve">Gabrielle </w:t>
      </w:r>
      <w:r w:rsidR="0C15BA09" w:rsidRPr="002E1E53">
        <w:t xml:space="preserve">Thiboutot </w:t>
      </w:r>
      <w:r w:rsidR="08FC13CE" w:rsidRPr="002E1E53">
        <w:t>argues that</w:t>
      </w:r>
      <w:r w:rsidR="5DBC9FE4" w:rsidRPr="002E1E53">
        <w:t xml:space="preserve"> the way</w:t>
      </w:r>
      <w:r w:rsidR="0CA4FD21" w:rsidRPr="002E1E53">
        <w:t xml:space="preserve"> </w:t>
      </w:r>
      <w:r w:rsidR="5DBC9FE4" w:rsidRPr="002E1E53">
        <w:t>ancient artists</w:t>
      </w:r>
      <w:r w:rsidR="2B84ABCB" w:rsidRPr="002E1E53">
        <w:t xml:space="preserve"> </w:t>
      </w:r>
      <w:r w:rsidR="009257E5">
        <w:t>employed</w:t>
      </w:r>
      <w:r w:rsidR="009257E5" w:rsidRPr="002E1E53">
        <w:t xml:space="preserve"> </w:t>
      </w:r>
      <w:r w:rsidR="63D182C6" w:rsidRPr="002E1E53">
        <w:t xml:space="preserve">Egyptian </w:t>
      </w:r>
      <w:r w:rsidR="63D182C6" w:rsidRPr="002E1E53">
        <w:lastRenderedPageBreak/>
        <w:t xml:space="preserve">blue </w:t>
      </w:r>
      <w:r w:rsidR="706C7878" w:rsidRPr="002E1E53">
        <w:t xml:space="preserve">reveals </w:t>
      </w:r>
      <w:r w:rsidR="1E2697BF" w:rsidRPr="002E1E53">
        <w:t>that they</w:t>
      </w:r>
      <w:r w:rsidR="3FEFADA0" w:rsidRPr="002E1E53">
        <w:t xml:space="preserve"> </w:t>
      </w:r>
      <w:r w:rsidR="00D85998" w:rsidRPr="00D85998">
        <w:t xml:space="preserve">understood </w:t>
      </w:r>
      <w:r w:rsidR="009257E5">
        <w:t xml:space="preserve">both </w:t>
      </w:r>
      <w:r w:rsidR="1E2697BF" w:rsidRPr="002E1E53">
        <w:t>the material and the symbolic properties the pigment affords.</w:t>
      </w:r>
      <w:r w:rsidR="006767D0" w:rsidRPr="002E1E53">
        <w:rPr>
          <w:rStyle w:val="EndnoteReference"/>
        </w:rPr>
        <w:endnoteReference w:id="11"/>
      </w:r>
      <w:r w:rsidR="49DA2D0A" w:rsidRPr="002E1E53">
        <w:t xml:space="preserve"> </w:t>
      </w:r>
      <w:r w:rsidR="66305870" w:rsidRPr="002E1E53">
        <w:t>Withi</w:t>
      </w:r>
      <w:r w:rsidR="6BD5DB7D" w:rsidRPr="002E1E53">
        <w:t xml:space="preserve">n the Allard Pierson group, only </w:t>
      </w:r>
      <w:r w:rsidR="17907370" w:rsidRPr="0098391F">
        <w:t>the</w:t>
      </w:r>
      <w:r w:rsidR="17907370">
        <w:t xml:space="preserve"> </w:t>
      </w:r>
      <w:r w:rsidR="6BD5DB7D" w:rsidRPr="0098391F">
        <w:t>Fragment</w:t>
      </w:r>
      <w:r w:rsidR="6BD5DB7D" w:rsidRPr="002E1E53">
        <w:t xml:space="preserve"> </w:t>
      </w:r>
      <w:r w:rsidR="00132B23">
        <w:t xml:space="preserve">(see </w:t>
      </w:r>
      <w:hyperlink r:id="rId14" w:history="1">
        <w:r w:rsidR="00132B23" w:rsidRPr="00D33527">
          <w:rPr>
            <w:rStyle w:val="Hyperlink"/>
          </w:rPr>
          <w:t>fig. 1.2</w:t>
        </w:r>
      </w:hyperlink>
      <w:r w:rsidR="00132B23">
        <w:t xml:space="preserve">) </w:t>
      </w:r>
      <w:r w:rsidR="6BD5DB7D" w:rsidRPr="002E1E53">
        <w:t>exhibited a convincing match for Egyptian blue.</w:t>
      </w:r>
      <w:r w:rsidR="00110635" w:rsidRPr="002E1E53">
        <w:rPr>
          <w:rStyle w:val="EndnoteReference"/>
        </w:rPr>
        <w:endnoteReference w:id="12"/>
      </w:r>
      <w:r w:rsidR="141FA0B2" w:rsidRPr="002E1E53">
        <w:t xml:space="preserve"> It showed up distinctly </w:t>
      </w:r>
      <w:r w:rsidR="66305870" w:rsidRPr="002E1E53">
        <w:t>with</w:t>
      </w:r>
      <w:r w:rsidR="7CD9910A" w:rsidRPr="002E1E53">
        <w:t xml:space="preserve"> VIL imag</w:t>
      </w:r>
      <w:r w:rsidR="049B1801" w:rsidRPr="002E1E53">
        <w:t>ing</w:t>
      </w:r>
      <w:r w:rsidR="522364B5" w:rsidRPr="002E1E53">
        <w:t xml:space="preserve"> (</w:t>
      </w:r>
      <w:hyperlink r:id="rId15" w:history="1">
        <w:r w:rsidR="3697CD18" w:rsidRPr="00D33527">
          <w:rPr>
            <w:rStyle w:val="Hyperlink"/>
          </w:rPr>
          <w:t>f</w:t>
        </w:r>
        <w:r w:rsidR="522364B5" w:rsidRPr="00D33527">
          <w:rPr>
            <w:rStyle w:val="Hyperlink"/>
          </w:rPr>
          <w:t>ig</w:t>
        </w:r>
        <w:r w:rsidR="6DE0642F" w:rsidRPr="00D33527">
          <w:rPr>
            <w:rStyle w:val="Hyperlink"/>
          </w:rPr>
          <w:t>s</w:t>
        </w:r>
        <w:r w:rsidR="3697CD18" w:rsidRPr="00D33527">
          <w:rPr>
            <w:rStyle w:val="Hyperlink"/>
          </w:rPr>
          <w:t>.</w:t>
        </w:r>
        <w:r w:rsidR="6DE0642F" w:rsidRPr="00D33527">
          <w:rPr>
            <w:rStyle w:val="Hyperlink"/>
          </w:rPr>
          <w:t xml:space="preserve"> </w:t>
        </w:r>
        <w:r w:rsidR="3697CD18" w:rsidRPr="00D33527">
          <w:rPr>
            <w:rStyle w:val="Hyperlink"/>
          </w:rPr>
          <w:t>1.5</w:t>
        </w:r>
      </w:hyperlink>
      <w:r w:rsidR="00D33527">
        <w:t>–</w:t>
      </w:r>
      <w:hyperlink r:id="rId16" w:history="1">
        <w:r w:rsidR="3697CD18" w:rsidRPr="00D33527">
          <w:rPr>
            <w:rStyle w:val="Hyperlink"/>
          </w:rPr>
          <w:t>1.6</w:t>
        </w:r>
      </w:hyperlink>
      <w:r w:rsidR="6DE0642F" w:rsidRPr="002E1E53">
        <w:t>)</w:t>
      </w:r>
      <w:r w:rsidR="7CD9910A" w:rsidRPr="002E1E53">
        <w:t>.</w:t>
      </w:r>
      <w:r w:rsidR="0337E0F7" w:rsidRPr="002E1E53">
        <w:t xml:space="preserve"> XRD analysis in an area where Egyptian blue</w:t>
      </w:r>
      <w:r w:rsidR="36E997A8" w:rsidRPr="002E1E53">
        <w:t>’s presence was expected confirmed those findings.</w:t>
      </w:r>
      <w:r w:rsidR="00815F81" w:rsidRPr="002E1E53">
        <w:rPr>
          <w:rStyle w:val="EndnoteReference"/>
        </w:rPr>
        <w:endnoteReference w:id="13"/>
      </w:r>
      <w:r w:rsidR="049B1801" w:rsidRPr="002E1E53">
        <w:t xml:space="preserve"> Furthermore, </w:t>
      </w:r>
      <w:r w:rsidR="63C9A889" w:rsidRPr="002E1E53">
        <w:t xml:space="preserve">MA-XRF </w:t>
      </w:r>
      <w:r w:rsidR="32EBB8B1" w:rsidRPr="002E1E53">
        <w:t>yielded an elemental distribution map for copper</w:t>
      </w:r>
      <w:r w:rsidR="04BD3390" w:rsidRPr="002E1E53">
        <w:t xml:space="preserve"> </w:t>
      </w:r>
      <w:r w:rsidR="32EBB8B1" w:rsidRPr="002E1E53">
        <w:t xml:space="preserve">that </w:t>
      </w:r>
      <w:r w:rsidR="644037E0" w:rsidRPr="002E1E53">
        <w:t>corresponded</w:t>
      </w:r>
      <w:r w:rsidR="04BD3390" w:rsidRPr="002E1E53">
        <w:t xml:space="preserve"> with the VIL results</w:t>
      </w:r>
      <w:r w:rsidR="049B1801" w:rsidRPr="002E1E53">
        <w:t xml:space="preserve">, confirming the use of Egyptian blue </w:t>
      </w:r>
      <w:r w:rsidR="04E3B718">
        <w:t xml:space="preserve">in </w:t>
      </w:r>
      <w:r w:rsidR="049B1801" w:rsidRPr="002E1E53">
        <w:t xml:space="preserve">the </w:t>
      </w:r>
      <w:r w:rsidR="049B1801" w:rsidRPr="0098391F">
        <w:t>Fragment</w:t>
      </w:r>
      <w:r w:rsidR="02361211" w:rsidRPr="002E1E53">
        <w:t>.</w:t>
      </w:r>
      <w:r w:rsidR="00625860" w:rsidRPr="002E1E53">
        <w:rPr>
          <w:rStyle w:val="EndnoteReference"/>
        </w:rPr>
        <w:endnoteReference w:id="14"/>
      </w:r>
    </w:p>
    <w:p w14:paraId="6C24D6C8" w14:textId="1EE07663" w:rsidR="009257E5" w:rsidRDefault="009257E5" w:rsidP="00A90B10">
      <w:pPr>
        <w:rPr>
          <w:b/>
          <w:bCs/>
        </w:rPr>
      </w:pPr>
      <w:r w:rsidRPr="0098391F">
        <w:rPr>
          <w:b/>
          <w:bCs/>
        </w:rPr>
        <w:t>[[fig-1-5]]</w:t>
      </w:r>
    </w:p>
    <w:p w14:paraId="55D73870" w14:textId="43644323" w:rsidR="009257E5" w:rsidRPr="00887069" w:rsidRDefault="009257E5" w:rsidP="009257E5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6</w:t>
      </w:r>
      <w:r w:rsidRPr="00887069">
        <w:rPr>
          <w:b/>
          <w:bCs/>
        </w:rPr>
        <w:t>]]</w:t>
      </w:r>
    </w:p>
    <w:p w14:paraId="3168A5DD" w14:textId="629899A8" w:rsidR="00A90B10" w:rsidRPr="002E1E53" w:rsidRDefault="00A90B10" w:rsidP="00A90B10">
      <w:r w:rsidRPr="002E1E53">
        <w:tab/>
      </w:r>
      <w:r w:rsidR="00B22965" w:rsidRPr="002E1E53">
        <w:t xml:space="preserve">The copper map shows that Egyptian blue is present throughout the </w:t>
      </w:r>
      <w:r w:rsidR="00B22965" w:rsidRPr="0098391F">
        <w:t>Fragment</w:t>
      </w:r>
      <w:r w:rsidR="005D3BE1" w:rsidRPr="002E1E53">
        <w:t>,</w:t>
      </w:r>
      <w:r w:rsidR="00B22965" w:rsidRPr="002E1E53">
        <w:t xml:space="preserve"> yet blue </w:t>
      </w:r>
      <w:r w:rsidR="005338F6" w:rsidRPr="002E1E53">
        <w:t xml:space="preserve">is not </w:t>
      </w:r>
      <w:r w:rsidR="005D3BE1" w:rsidRPr="002E1E53">
        <w:t xml:space="preserve">visible </w:t>
      </w:r>
      <w:r w:rsidR="005338F6" w:rsidRPr="002E1E53">
        <w:t xml:space="preserve">as a distinct </w:t>
      </w:r>
      <w:r w:rsidR="002E1E53" w:rsidRPr="002E1E53">
        <w:t>color</w:t>
      </w:r>
      <w:r w:rsidR="005338F6" w:rsidRPr="002E1E53">
        <w:t xml:space="preserve">. </w:t>
      </w:r>
      <w:r w:rsidR="00AD1965" w:rsidRPr="002E1E53">
        <w:t>The ancient painter used Egyptian blue in</w:t>
      </w:r>
      <w:r w:rsidR="00926B64" w:rsidRPr="002E1E53">
        <w:t xml:space="preserve"> the </w:t>
      </w:r>
      <w:r w:rsidR="00836FEA">
        <w:t>gray</w:t>
      </w:r>
      <w:r w:rsidR="00836FEA" w:rsidRPr="002E1E53">
        <w:t xml:space="preserve"> </w:t>
      </w:r>
      <w:r w:rsidR="00926B64" w:rsidRPr="002E1E53">
        <w:t>hair</w:t>
      </w:r>
      <w:r w:rsidR="00422B6B" w:rsidRPr="002E1E53">
        <w:t>,</w:t>
      </w:r>
      <w:r w:rsidR="00926B64" w:rsidRPr="002E1E53">
        <w:t xml:space="preserve"> </w:t>
      </w:r>
      <w:r w:rsidR="00422B6B" w:rsidRPr="002E1E53">
        <w:t>the entire neck area and forehead</w:t>
      </w:r>
      <w:r w:rsidR="00836FEA">
        <w:t>,</w:t>
      </w:r>
      <w:r w:rsidR="00422B6B" w:rsidRPr="002E1E53">
        <w:t xml:space="preserve"> </w:t>
      </w:r>
      <w:r w:rsidR="00926B64" w:rsidRPr="002E1E53">
        <w:t>and in</w:t>
      </w:r>
      <w:r w:rsidR="00AD1965" w:rsidRPr="002E1E53">
        <w:t xml:space="preserve"> </w:t>
      </w:r>
      <w:r w:rsidR="005D3BE1" w:rsidRPr="002E1E53">
        <w:t xml:space="preserve">specific </w:t>
      </w:r>
      <w:r w:rsidR="00AD1965" w:rsidRPr="002E1E53">
        <w:t xml:space="preserve">areas of the </w:t>
      </w:r>
      <w:r w:rsidR="00422B6B" w:rsidRPr="002E1E53">
        <w:t>portrait</w:t>
      </w:r>
      <w:r w:rsidR="0035747A" w:rsidRPr="002E1E53">
        <w:t>.</w:t>
      </w:r>
      <w:r w:rsidR="0059118E" w:rsidRPr="002E1E53">
        <w:t xml:space="preserve"> The </w:t>
      </w:r>
      <w:r w:rsidR="00422B6B" w:rsidRPr="002E1E53">
        <w:t xml:space="preserve">MA-XRF </w:t>
      </w:r>
      <w:r w:rsidR="0059118E" w:rsidRPr="002E1E53">
        <w:t xml:space="preserve">copper map also </w:t>
      </w:r>
      <w:r w:rsidR="00422B6B" w:rsidRPr="002E1E53">
        <w:t xml:space="preserve">reveals </w:t>
      </w:r>
      <w:r w:rsidR="0059118E" w:rsidRPr="002E1E53">
        <w:t xml:space="preserve">Egyptian blue in the corners of the mouth and along the </w:t>
      </w:r>
      <w:r w:rsidR="00623E59" w:rsidRPr="002E1E53">
        <w:t xml:space="preserve">jawline. The chin and the </w:t>
      </w:r>
      <w:r w:rsidR="00422B6B" w:rsidRPr="002E1E53">
        <w:t xml:space="preserve">lower </w:t>
      </w:r>
      <w:r w:rsidR="00623E59" w:rsidRPr="002E1E53">
        <w:t>forehead are devoid of Egyptian blue.</w:t>
      </w:r>
    </w:p>
    <w:p w14:paraId="2B7C9669" w14:textId="33E7FFD2" w:rsidR="00A90B10" w:rsidRPr="002E1E53" w:rsidRDefault="00A90B10" w:rsidP="00A90B10">
      <w:r w:rsidRPr="002E1E53">
        <w:tab/>
      </w:r>
      <w:r w:rsidR="00F0330C" w:rsidRPr="002E1E53">
        <w:t xml:space="preserve">A female portrait in the </w:t>
      </w:r>
      <w:r w:rsidR="00836FEA" w:rsidRPr="002E1E53">
        <w:t>collection</w:t>
      </w:r>
      <w:r w:rsidR="00836FEA">
        <w:t xml:space="preserve"> of the</w:t>
      </w:r>
      <w:r w:rsidR="00836FEA" w:rsidRPr="002E1E53">
        <w:t xml:space="preserve"> </w:t>
      </w:r>
      <w:r w:rsidR="002D299F" w:rsidRPr="002E1E53">
        <w:t xml:space="preserve">Phoebe A. Hearst Museum shows a </w:t>
      </w:r>
      <w:r w:rsidR="002309EA" w:rsidRPr="002E1E53">
        <w:t xml:space="preserve">similar </w:t>
      </w:r>
      <w:r w:rsidR="00AA1B72" w:rsidRPr="002E1E53">
        <w:t>use of Egyptian blue in the contours of the face.</w:t>
      </w:r>
      <w:r w:rsidR="00AA1B72" w:rsidRPr="002E1E53">
        <w:rPr>
          <w:rStyle w:val="EndnoteReference"/>
        </w:rPr>
        <w:endnoteReference w:id="15"/>
      </w:r>
      <w:r w:rsidR="002C192D" w:rsidRPr="002E1E53">
        <w:t xml:space="preserve"> Ganio et al. interpret the function of Egyptian blue here as either an </w:t>
      </w:r>
      <w:proofErr w:type="spellStart"/>
      <w:r w:rsidR="002C192D" w:rsidRPr="002E1E53">
        <w:t>underdrawing</w:t>
      </w:r>
      <w:proofErr w:type="spellEnd"/>
      <w:r w:rsidR="002C192D" w:rsidRPr="002E1E53">
        <w:t xml:space="preserve"> or a modulating pigment</w:t>
      </w:r>
      <w:r w:rsidR="00836FEA">
        <w:t>,</w:t>
      </w:r>
      <w:r w:rsidR="002C192D" w:rsidRPr="002E1E53">
        <w:rPr>
          <w:rStyle w:val="EndnoteReference"/>
        </w:rPr>
        <w:endnoteReference w:id="16"/>
      </w:r>
      <w:r w:rsidR="00E061E1" w:rsidRPr="002E1E53">
        <w:t xml:space="preserve"> </w:t>
      </w:r>
      <w:r w:rsidR="00836FEA">
        <w:t xml:space="preserve">and </w:t>
      </w:r>
      <w:bookmarkStart w:id="5" w:name="_Hlk185343888"/>
      <w:r w:rsidR="005A18D8">
        <w:fldChar w:fldCharType="begin"/>
      </w:r>
      <w:r w:rsidR="00081DAE">
        <w:instrText>HYPERLINK "link%20to%20paper"</w:instrText>
      </w:r>
      <w:r w:rsidR="005A18D8">
        <w:fldChar w:fldCharType="separate"/>
      </w:r>
      <w:r w:rsidR="00E061E1" w:rsidRPr="005A18D8">
        <w:rPr>
          <w:rStyle w:val="Hyperlink"/>
        </w:rPr>
        <w:t xml:space="preserve">Verri </w:t>
      </w:r>
      <w:bookmarkEnd w:id="5"/>
      <w:r w:rsidR="00E061E1" w:rsidRPr="005A18D8">
        <w:rPr>
          <w:rStyle w:val="Hyperlink"/>
        </w:rPr>
        <w:t>et al.</w:t>
      </w:r>
      <w:r w:rsidR="005A18D8">
        <w:fldChar w:fldCharType="end"/>
      </w:r>
      <w:r w:rsidR="00E061E1" w:rsidRPr="002E1E53">
        <w:t xml:space="preserve"> </w:t>
      </w:r>
      <w:r w:rsidR="0005197A" w:rsidRPr="002E1E53">
        <w:t xml:space="preserve">in this volume argue that </w:t>
      </w:r>
      <w:r w:rsidR="00CC4641" w:rsidRPr="002E1E53">
        <w:t>the</w:t>
      </w:r>
      <w:r w:rsidR="0005197A" w:rsidRPr="002E1E53">
        <w:t xml:space="preserve"> </w:t>
      </w:r>
      <w:r w:rsidR="008872D8" w:rsidRPr="002E1E53">
        <w:t xml:space="preserve">use of Egyptian blue </w:t>
      </w:r>
      <w:r w:rsidR="00CC4641" w:rsidRPr="002E1E53">
        <w:t xml:space="preserve">as </w:t>
      </w:r>
      <w:r w:rsidR="00422B6B" w:rsidRPr="002E1E53">
        <w:t xml:space="preserve">a </w:t>
      </w:r>
      <w:r w:rsidR="004F5B02" w:rsidRPr="002E1E53">
        <w:t>modulating pigment is</w:t>
      </w:r>
      <w:r w:rsidR="00836FEA">
        <w:t>,</w:t>
      </w:r>
      <w:r w:rsidR="004F5B02" w:rsidRPr="002E1E53">
        <w:t xml:space="preserve"> </w:t>
      </w:r>
      <w:r w:rsidR="00637E3E" w:rsidRPr="002E1E53">
        <w:t>in fact</w:t>
      </w:r>
      <w:r w:rsidR="00836FEA">
        <w:t>,</w:t>
      </w:r>
      <w:r w:rsidR="00637E3E" w:rsidRPr="002E1E53">
        <w:t xml:space="preserve"> a key facet of artisanal practice </w:t>
      </w:r>
      <w:r w:rsidR="009257E5">
        <w:t>in</w:t>
      </w:r>
      <w:r w:rsidR="009257E5" w:rsidRPr="002E1E53">
        <w:t xml:space="preserve"> </w:t>
      </w:r>
      <w:r w:rsidR="00637E3E" w:rsidRPr="002E1E53">
        <w:t>many mummy portraits</w:t>
      </w:r>
      <w:r w:rsidR="007157F3" w:rsidRPr="002E1E53">
        <w:t>.</w:t>
      </w:r>
    </w:p>
    <w:p w14:paraId="7037AB97" w14:textId="503B433E" w:rsidR="00A90B10" w:rsidRPr="002E1E53" w:rsidRDefault="00A90B10" w:rsidP="00A90B10">
      <w:r w:rsidRPr="002E1E53">
        <w:tab/>
      </w:r>
      <w:r w:rsidR="007157F3" w:rsidRPr="002E1E53">
        <w:t xml:space="preserve">The Egyptian blue in the </w:t>
      </w:r>
      <w:r w:rsidR="007157F3" w:rsidRPr="0098391F">
        <w:t>Fragment</w:t>
      </w:r>
      <w:r w:rsidR="007157F3" w:rsidRPr="002E1E53">
        <w:t xml:space="preserve"> </w:t>
      </w:r>
      <w:r w:rsidR="00422B6B" w:rsidRPr="002E1E53">
        <w:t xml:space="preserve">suggests </w:t>
      </w:r>
      <w:r w:rsidR="007157F3" w:rsidRPr="002E1E53">
        <w:t xml:space="preserve">that the painter strongly grasped the </w:t>
      </w:r>
      <w:r w:rsidR="00261F9E" w:rsidRPr="002E1E53">
        <w:t xml:space="preserve">modulating properties of the pigment. </w:t>
      </w:r>
      <w:r w:rsidR="006757BA" w:rsidRPr="002E1E53">
        <w:t xml:space="preserve">Both the VIL images and the copper map clearly show </w:t>
      </w:r>
      <w:r w:rsidR="009518E7" w:rsidRPr="002E1E53">
        <w:t xml:space="preserve">how the painter </w:t>
      </w:r>
      <w:r w:rsidR="00422B6B" w:rsidRPr="002E1E53">
        <w:t xml:space="preserve">also </w:t>
      </w:r>
      <w:r w:rsidR="00207C84" w:rsidRPr="002E1E53">
        <w:t>varied the quantity of Egyptian blue</w:t>
      </w:r>
      <w:r w:rsidR="003A2813" w:rsidRPr="002E1E53">
        <w:t>.</w:t>
      </w:r>
      <w:r w:rsidR="00207C84" w:rsidRPr="002E1E53">
        <w:t xml:space="preserve"> </w:t>
      </w:r>
      <w:r w:rsidR="003A2813" w:rsidRPr="002E1E53">
        <w:t>T</w:t>
      </w:r>
      <w:r w:rsidR="00207C84" w:rsidRPr="002E1E53">
        <w:t xml:space="preserve">he corners of the mouth and the foremost lock of hair </w:t>
      </w:r>
      <w:r w:rsidR="00125C9A" w:rsidRPr="002E1E53">
        <w:t xml:space="preserve">received a little more </w:t>
      </w:r>
      <w:r w:rsidR="00836FEA">
        <w:t>of the pigment</w:t>
      </w:r>
      <w:r w:rsidR="00125C9A" w:rsidRPr="002E1E53">
        <w:t xml:space="preserve"> than the rest of the portrait.</w:t>
      </w:r>
      <w:r w:rsidR="00F03B52" w:rsidRPr="002E1E53">
        <w:t xml:space="preserve"> </w:t>
      </w:r>
      <w:r w:rsidR="00107E77" w:rsidRPr="002E1E53">
        <w:t xml:space="preserve">Egyptian blue </w:t>
      </w:r>
      <w:r w:rsidR="005415E1" w:rsidRPr="002E1E53">
        <w:t>h</w:t>
      </w:r>
      <w:r w:rsidR="00254C47" w:rsidRPr="002E1E53">
        <w:t xml:space="preserve">ere tells the story of a </w:t>
      </w:r>
      <w:r w:rsidR="0016108E" w:rsidRPr="002E1E53">
        <w:t xml:space="preserve">skilled painter who understood how </w:t>
      </w:r>
      <w:r w:rsidR="00836FEA">
        <w:t>to</w:t>
      </w:r>
      <w:r w:rsidR="00836FEA" w:rsidRPr="002E1E53">
        <w:t xml:space="preserve"> </w:t>
      </w:r>
      <w:r w:rsidR="0016108E" w:rsidRPr="002E1E53">
        <w:t xml:space="preserve">benefit from </w:t>
      </w:r>
      <w:r w:rsidR="00836FEA">
        <w:t>its</w:t>
      </w:r>
      <w:r w:rsidR="00836FEA" w:rsidRPr="002E1E53">
        <w:t xml:space="preserve"> </w:t>
      </w:r>
      <w:r w:rsidR="008073B7" w:rsidRPr="002E1E53">
        <w:lastRenderedPageBreak/>
        <w:t>optical properties</w:t>
      </w:r>
      <w:r w:rsidR="006876D2" w:rsidRPr="002E1E53">
        <w:t xml:space="preserve"> in a mixture with other pigment</w:t>
      </w:r>
      <w:r w:rsidR="00DC7F6E" w:rsidRPr="002E1E53">
        <w:t xml:space="preserve">s </w:t>
      </w:r>
      <w:r w:rsidR="00836FEA">
        <w:t xml:space="preserve">and </w:t>
      </w:r>
      <w:r w:rsidR="00DC7F6E" w:rsidRPr="002E1E53">
        <w:t xml:space="preserve">modified </w:t>
      </w:r>
      <w:r w:rsidR="00836FEA">
        <w:t xml:space="preserve">the mix </w:t>
      </w:r>
      <w:r w:rsidR="00DC7F6E" w:rsidRPr="002E1E53">
        <w:t xml:space="preserve">to produce a </w:t>
      </w:r>
      <w:r w:rsidR="000D1A2D" w:rsidRPr="002E1E53">
        <w:t>stronger</w:t>
      </w:r>
      <w:r w:rsidR="00DC7F6E" w:rsidRPr="002E1E53">
        <w:t xml:space="preserve"> or</w:t>
      </w:r>
      <w:r w:rsidR="000D1A2D" w:rsidRPr="002E1E53">
        <w:t xml:space="preserve"> weaker </w:t>
      </w:r>
      <w:r w:rsidR="00DC7F6E" w:rsidRPr="002E1E53">
        <w:t>effect</w:t>
      </w:r>
      <w:r w:rsidR="0084361B" w:rsidRPr="002E1E53">
        <w:t>.</w:t>
      </w:r>
    </w:p>
    <w:p w14:paraId="532357F7" w14:textId="42BEC6F7" w:rsidR="00A90B10" w:rsidRDefault="00A90B10" w:rsidP="00A90B10">
      <w:r w:rsidRPr="002E1E53">
        <w:tab/>
      </w:r>
      <w:r w:rsidR="5A1C778D" w:rsidRPr="002E1E53">
        <w:t>One particular</w:t>
      </w:r>
      <w:r w:rsidR="758FFE98" w:rsidRPr="002E1E53">
        <w:t xml:space="preserve"> </w:t>
      </w:r>
      <w:r w:rsidR="48C90B3D" w:rsidRPr="002E1E53">
        <w:t xml:space="preserve">pigment in the Allard Pierson group </w:t>
      </w:r>
      <w:r w:rsidR="523B0974" w:rsidRPr="002E1E53">
        <w:t xml:space="preserve">still </w:t>
      </w:r>
      <w:r w:rsidR="48C90B3D" w:rsidRPr="002E1E53">
        <w:t>retain</w:t>
      </w:r>
      <w:r w:rsidR="523B0974" w:rsidRPr="002E1E53">
        <w:t>s</w:t>
      </w:r>
      <w:r w:rsidR="48C90B3D" w:rsidRPr="002E1E53">
        <w:t xml:space="preserve"> some of its </w:t>
      </w:r>
      <w:r w:rsidR="758FFE98" w:rsidRPr="002E1E53">
        <w:t>original brilliance: arsenic yellow.</w:t>
      </w:r>
      <w:r w:rsidR="6C196648" w:rsidRPr="002E1E53">
        <w:t xml:space="preserve"> </w:t>
      </w:r>
      <w:r w:rsidR="276A29F5" w:rsidRPr="002E1E53">
        <w:t>Th</w:t>
      </w:r>
      <w:r w:rsidR="3AD11A51" w:rsidRPr="002E1E53">
        <w:t xml:space="preserve">is </w:t>
      </w:r>
      <w:r w:rsidR="523B0974" w:rsidRPr="002E1E53">
        <w:t>yellow</w:t>
      </w:r>
      <w:r w:rsidR="3AD11A51" w:rsidRPr="002E1E53">
        <w:t xml:space="preserve"> pigment </w:t>
      </w:r>
      <w:r w:rsidR="523B0974" w:rsidRPr="002E1E53">
        <w:t xml:space="preserve">was detected </w:t>
      </w:r>
      <w:r w:rsidR="3AD11A51" w:rsidRPr="002E1E53">
        <w:t xml:space="preserve">only </w:t>
      </w:r>
      <w:r w:rsidR="523B0974" w:rsidRPr="002E1E53">
        <w:t>o</w:t>
      </w:r>
      <w:r w:rsidR="3AD11A51" w:rsidRPr="002E1E53">
        <w:t xml:space="preserve">n the </w:t>
      </w:r>
      <w:r w:rsidR="3AD11A51" w:rsidRPr="0098391F">
        <w:t>Lady</w:t>
      </w:r>
      <w:r w:rsidR="00132B23">
        <w:t xml:space="preserve"> (see </w:t>
      </w:r>
      <w:hyperlink r:id="rId17" w:history="1">
        <w:r w:rsidR="00132B23" w:rsidRPr="00D33527">
          <w:rPr>
            <w:rStyle w:val="Hyperlink"/>
          </w:rPr>
          <w:t>fig. 1.3</w:t>
        </w:r>
      </w:hyperlink>
      <w:r w:rsidR="00132B23">
        <w:t>)</w:t>
      </w:r>
      <w:r w:rsidR="3AD11A51" w:rsidRPr="002E1E53">
        <w:t>. The MA-XRF map</w:t>
      </w:r>
      <w:r w:rsidR="58011C22" w:rsidRPr="002E1E53">
        <w:t xml:space="preserve"> for arsenic</w:t>
      </w:r>
      <w:r w:rsidR="3AD11A51" w:rsidRPr="002E1E53">
        <w:t xml:space="preserve"> </w:t>
      </w:r>
      <w:r w:rsidR="73971292" w:rsidRPr="002E1E53">
        <w:t>(</w:t>
      </w:r>
      <w:hyperlink r:id="rId18" w:history="1">
        <w:r w:rsidR="3697CD18" w:rsidRPr="00D33527">
          <w:rPr>
            <w:rStyle w:val="Hyperlink"/>
          </w:rPr>
          <w:t>fig. 1.</w:t>
        </w:r>
        <w:r w:rsidR="58011C22" w:rsidRPr="00D33527">
          <w:rPr>
            <w:rStyle w:val="Hyperlink"/>
          </w:rPr>
          <w:t>7</w:t>
        </w:r>
      </w:hyperlink>
      <w:r w:rsidR="73971292" w:rsidRPr="002E1E53">
        <w:t>)</w:t>
      </w:r>
      <w:r w:rsidR="3AD11A51" w:rsidRPr="002E1E53">
        <w:t xml:space="preserve"> </w:t>
      </w:r>
      <w:r w:rsidR="523B0974" w:rsidRPr="002E1E53">
        <w:t xml:space="preserve">identifies </w:t>
      </w:r>
      <w:r w:rsidR="2A6234F1" w:rsidRPr="002E1E53">
        <w:t>arsenic</w:t>
      </w:r>
      <w:r w:rsidR="3AD11A51" w:rsidRPr="002E1E53">
        <w:t xml:space="preserve"> in the </w:t>
      </w:r>
      <w:r w:rsidR="05E2A813" w:rsidRPr="002E1E53">
        <w:t>tiny</w:t>
      </w:r>
      <w:r w:rsidR="1EA2938E" w:rsidRPr="002E1E53">
        <w:t xml:space="preserve"> golden</w:t>
      </w:r>
      <w:r w:rsidR="05E2A813" w:rsidRPr="002E1E53">
        <w:t xml:space="preserve"> bar </w:t>
      </w:r>
      <w:r w:rsidR="78B5C764" w:rsidRPr="002E1E53">
        <w:t xml:space="preserve">that connects the pearls of </w:t>
      </w:r>
      <w:r w:rsidR="04E3B718">
        <w:t xml:space="preserve">the </w:t>
      </w:r>
      <w:r w:rsidR="78B5C764" w:rsidRPr="002E1E53">
        <w:t xml:space="preserve">earrings and in the green stones of </w:t>
      </w:r>
      <w:r w:rsidR="04E3B718">
        <w:t xml:space="preserve">the </w:t>
      </w:r>
      <w:r w:rsidR="78B5C764" w:rsidRPr="002E1E53">
        <w:t>necklace.</w:t>
      </w:r>
      <w:r w:rsidR="17511DA8" w:rsidRPr="002E1E53">
        <w:t xml:space="preserve"> </w:t>
      </w:r>
      <w:r w:rsidR="217E02B2" w:rsidRPr="002E1E53">
        <w:t>A heightened concentration of sul</w:t>
      </w:r>
      <w:r w:rsidR="6C8737FD">
        <w:t>f</w:t>
      </w:r>
      <w:r w:rsidR="217E02B2" w:rsidRPr="002E1E53">
        <w:t>ur</w:t>
      </w:r>
      <w:r w:rsidR="0DA38F48" w:rsidRPr="002E1E53">
        <w:t xml:space="preserve"> overlaps with the arsenic map.</w:t>
      </w:r>
      <w:r w:rsidR="17511DA8" w:rsidRPr="002E1E53">
        <w:t xml:space="preserve"> </w:t>
      </w:r>
      <w:r w:rsidR="074043B5" w:rsidRPr="002E1E53">
        <w:t xml:space="preserve">The pigment </w:t>
      </w:r>
      <w:r w:rsidR="20B9B309" w:rsidRPr="002E1E53">
        <w:t xml:space="preserve">used </w:t>
      </w:r>
      <w:r w:rsidR="20C9C430" w:rsidRPr="002E1E53">
        <w:t xml:space="preserve">to suggest gold and to </w:t>
      </w:r>
      <w:r w:rsidR="20B9B309" w:rsidRPr="002E1E53">
        <w:t xml:space="preserve">produce </w:t>
      </w:r>
      <w:r w:rsidR="20C9C430" w:rsidRPr="002E1E53">
        <w:t>green is</w:t>
      </w:r>
      <w:r w:rsidR="1BF987DA" w:rsidRPr="002E1E53">
        <w:t xml:space="preserve"> </w:t>
      </w:r>
      <w:r w:rsidR="20B9B309" w:rsidRPr="002E1E53">
        <w:t>likely the</w:t>
      </w:r>
      <w:r w:rsidR="0F2A02A7" w:rsidRPr="002E1E53">
        <w:t xml:space="preserve"> yellow arsenic sul</w:t>
      </w:r>
      <w:r w:rsidR="6C8737FD">
        <w:t>f</w:t>
      </w:r>
      <w:r w:rsidR="0F2A02A7" w:rsidRPr="002E1E53">
        <w:t>ide</w:t>
      </w:r>
      <w:r w:rsidR="20B9B309" w:rsidRPr="002E1E53">
        <w:t>,</w:t>
      </w:r>
      <w:r w:rsidR="0F2A02A7" w:rsidRPr="002E1E53">
        <w:t xml:space="preserve"> orpiment</w:t>
      </w:r>
      <w:r w:rsidR="1DDEE985" w:rsidRPr="002E1E53">
        <w:t xml:space="preserve"> (</w:t>
      </w:r>
      <w:r w:rsidR="63E093C5" w:rsidRPr="002E1E53">
        <w:t>As</w:t>
      </w:r>
      <w:r w:rsidR="63E093C5" w:rsidRPr="002E1E53">
        <w:rPr>
          <w:vertAlign w:val="subscript"/>
        </w:rPr>
        <w:t>2</w:t>
      </w:r>
      <w:r w:rsidR="503FFAD2" w:rsidRPr="002E1E53">
        <w:t>S</w:t>
      </w:r>
      <w:r w:rsidR="503FFAD2" w:rsidRPr="002E1E53">
        <w:rPr>
          <w:vertAlign w:val="subscript"/>
        </w:rPr>
        <w:t>3</w:t>
      </w:r>
      <w:r w:rsidR="503FFAD2" w:rsidRPr="002E1E53">
        <w:t>)</w:t>
      </w:r>
      <w:r w:rsidR="0F2A02A7" w:rsidRPr="002E1E53">
        <w:t xml:space="preserve"> or pararealgar </w:t>
      </w:r>
      <w:r w:rsidR="0B3E34C8" w:rsidRPr="002E1E53">
        <w:t>(</w:t>
      </w:r>
      <w:r w:rsidR="00D85998" w:rsidRPr="0098391F">
        <w:rPr>
          <w:rStyle w:val="cf01"/>
          <w:rFonts w:ascii="Times New Roman" w:hAnsi="Times New Roman" w:cs="Times New Roman"/>
          <w:sz w:val="24"/>
          <w:szCs w:val="24"/>
        </w:rPr>
        <w:t>As</w:t>
      </w:r>
      <w:r w:rsidR="00D85998" w:rsidRPr="0098391F">
        <w:rPr>
          <w:rStyle w:val="cf11"/>
          <w:rFonts w:ascii="Times New Roman" w:hAnsi="Times New Roman" w:cs="Times New Roman"/>
          <w:sz w:val="24"/>
          <w:szCs w:val="24"/>
        </w:rPr>
        <w:t>4</w:t>
      </w:r>
      <w:r w:rsidR="00D85998" w:rsidRPr="0098391F">
        <w:rPr>
          <w:rStyle w:val="cf01"/>
          <w:rFonts w:ascii="Times New Roman" w:hAnsi="Times New Roman" w:cs="Times New Roman"/>
          <w:sz w:val="24"/>
          <w:szCs w:val="24"/>
        </w:rPr>
        <w:t>S</w:t>
      </w:r>
      <w:r w:rsidR="00D85998" w:rsidRPr="0098391F">
        <w:rPr>
          <w:rStyle w:val="cf11"/>
          <w:rFonts w:ascii="Times New Roman" w:hAnsi="Times New Roman" w:cs="Times New Roman"/>
          <w:sz w:val="24"/>
          <w:szCs w:val="24"/>
        </w:rPr>
        <w:t>4</w:t>
      </w:r>
      <w:r w:rsidR="77CBB82F" w:rsidRPr="002E1E53">
        <w:t>).</w:t>
      </w:r>
      <w:r w:rsidR="7D8FD87D" w:rsidRPr="002E1E53">
        <w:t xml:space="preserve"> </w:t>
      </w:r>
      <w:r w:rsidR="22DBABC0" w:rsidRPr="002E1E53">
        <w:t xml:space="preserve">Arsenic </w:t>
      </w:r>
      <w:r w:rsidR="0962E85F" w:rsidRPr="002E1E53">
        <w:t>sul</w:t>
      </w:r>
      <w:r w:rsidR="6C8737FD">
        <w:t>f</w:t>
      </w:r>
      <w:r w:rsidR="0962E85F" w:rsidRPr="002E1E53">
        <w:t>ide</w:t>
      </w:r>
      <w:r w:rsidR="330B3DFA" w:rsidRPr="002E1E53">
        <w:t>s</w:t>
      </w:r>
      <w:r w:rsidR="0962E85F" w:rsidRPr="002E1E53">
        <w:t xml:space="preserve"> </w:t>
      </w:r>
      <w:r w:rsidR="330B3DFA" w:rsidRPr="002E1E53">
        <w:t>are notoriously toxic and not native to Egypt</w:t>
      </w:r>
      <w:r w:rsidR="496A03A2" w:rsidRPr="002E1E53">
        <w:t>.</w:t>
      </w:r>
      <w:r w:rsidR="6A336BD7">
        <w:t xml:space="preserve"> </w:t>
      </w:r>
    </w:p>
    <w:p w14:paraId="7455FF17" w14:textId="669FCC7E" w:rsidR="009257E5" w:rsidRPr="002E1E53" w:rsidRDefault="009257E5" w:rsidP="00A90B10">
      <w:r w:rsidRPr="00887069">
        <w:rPr>
          <w:b/>
          <w:bCs/>
        </w:rPr>
        <w:t>[[fig-1-</w:t>
      </w:r>
      <w:r>
        <w:rPr>
          <w:b/>
          <w:bCs/>
        </w:rPr>
        <w:t>7</w:t>
      </w:r>
      <w:r w:rsidRPr="00887069">
        <w:rPr>
          <w:b/>
          <w:bCs/>
        </w:rPr>
        <w:t>]]</w:t>
      </w:r>
    </w:p>
    <w:p w14:paraId="7BD5D218" w14:textId="3B619459" w:rsidR="00A90B10" w:rsidRPr="002E1E53" w:rsidRDefault="00A90B10" w:rsidP="00A90B10">
      <w:r w:rsidRPr="002E1E53">
        <w:tab/>
      </w:r>
      <w:r w:rsidR="00251770" w:rsidRPr="002E1E53">
        <w:t xml:space="preserve">Why </w:t>
      </w:r>
      <w:r w:rsidR="00E84B81" w:rsidRPr="002E1E53">
        <w:t xml:space="preserve">did the painter of the </w:t>
      </w:r>
      <w:r w:rsidR="00E84B81" w:rsidRPr="0098391F">
        <w:t>Lady</w:t>
      </w:r>
      <w:r w:rsidR="00E84B81" w:rsidRPr="002E1E53">
        <w:t xml:space="preserve"> choose an arsenic yellow </w:t>
      </w:r>
      <w:r w:rsidR="00F55E92" w:rsidRPr="002E1E53">
        <w:t xml:space="preserve">for </w:t>
      </w:r>
      <w:r w:rsidR="001B681F" w:rsidRPr="002E1E53">
        <w:t>specific areas of the portrait?</w:t>
      </w:r>
      <w:r w:rsidR="00F55E92" w:rsidRPr="002E1E53">
        <w:t xml:space="preserve"> </w:t>
      </w:r>
      <w:r w:rsidR="005D1FE4" w:rsidRPr="002E1E53">
        <w:t xml:space="preserve">The </w:t>
      </w:r>
      <w:r w:rsidR="00625298" w:rsidRPr="002E1E53">
        <w:t xml:space="preserve">alchemical Leyden and Stockholm papyri </w:t>
      </w:r>
      <w:r w:rsidR="00E27D21" w:rsidRPr="002E1E53">
        <w:t>may provide the answer t</w:t>
      </w:r>
      <w:r w:rsidR="001B681F" w:rsidRPr="002E1E53">
        <w:t>o this question</w:t>
      </w:r>
      <w:r w:rsidR="002364AB" w:rsidRPr="002E1E53">
        <w:t>.</w:t>
      </w:r>
      <w:r w:rsidR="00CB5813" w:rsidRPr="002E1E53">
        <w:rPr>
          <w:rStyle w:val="EndnoteReference"/>
        </w:rPr>
        <w:endnoteReference w:id="17"/>
      </w:r>
      <w:r w:rsidR="002364AB" w:rsidRPr="002E1E53">
        <w:t xml:space="preserve"> </w:t>
      </w:r>
      <w:r w:rsidR="00B620B8" w:rsidRPr="002E1E53">
        <w:t>Written in Greek</w:t>
      </w:r>
      <w:r w:rsidR="001D6BB2" w:rsidRPr="002E1E53">
        <w:t xml:space="preserve"> and dating to around 300 </w:t>
      </w:r>
      <w:r w:rsidR="002E1E53" w:rsidRPr="002E1E53">
        <w:t>CE</w:t>
      </w:r>
      <w:r w:rsidR="00BB6D64">
        <w:t>,</w:t>
      </w:r>
      <w:r w:rsidR="00B620B8" w:rsidRPr="002E1E53">
        <w:t xml:space="preserve"> they contain a </w:t>
      </w:r>
      <w:r w:rsidR="00BE6075" w:rsidRPr="002E1E53">
        <w:t xml:space="preserve">wealth of information on </w:t>
      </w:r>
      <w:r w:rsidR="00E63026" w:rsidRPr="002E1E53">
        <w:t>art technology in Roman Egypt in the form of short recipes or instructions.</w:t>
      </w:r>
      <w:r w:rsidR="00BB6D64" w:rsidRPr="002E1E53">
        <w:rPr>
          <w:rStyle w:val="EndnoteReference"/>
        </w:rPr>
        <w:endnoteReference w:id="18"/>
      </w:r>
      <w:r w:rsidR="00BB6D64">
        <w:t xml:space="preserve"> </w:t>
      </w:r>
      <w:r w:rsidR="00840741" w:rsidRPr="002E1E53">
        <w:t>The papyr</w:t>
      </w:r>
      <w:r w:rsidR="00367A8F" w:rsidRPr="002E1E53">
        <w:t>i</w:t>
      </w:r>
      <w:r w:rsidR="00840741" w:rsidRPr="002E1E53">
        <w:t xml:space="preserve"> </w:t>
      </w:r>
      <w:r w:rsidR="00D714C4" w:rsidRPr="002E1E53">
        <w:t xml:space="preserve">mention </w:t>
      </w:r>
      <w:r w:rsidR="00367A8F" w:rsidRPr="002E1E53">
        <w:t>arsenic sul</w:t>
      </w:r>
      <w:r w:rsidR="002E1E53">
        <w:t>f</w:t>
      </w:r>
      <w:r w:rsidR="00367A8F" w:rsidRPr="002E1E53">
        <w:t>ides</w:t>
      </w:r>
      <w:r w:rsidR="00D714C4" w:rsidRPr="002E1E53">
        <w:t xml:space="preserve"> several times</w:t>
      </w:r>
      <w:r w:rsidR="00404A16" w:rsidRPr="002E1E53">
        <w:t>.</w:t>
      </w:r>
      <w:r w:rsidR="00FA452F" w:rsidRPr="002E1E53">
        <w:t xml:space="preserve"> Orpiment </w:t>
      </w:r>
      <w:r w:rsidR="00B57A8C" w:rsidRPr="002E1E53">
        <w:t>regularly</w:t>
      </w:r>
      <w:r w:rsidR="00FA452F" w:rsidRPr="002E1E53">
        <w:t xml:space="preserve"> appears in recipes </w:t>
      </w:r>
      <w:r w:rsidR="00B57A8C" w:rsidRPr="002E1E53">
        <w:t>related to imitating or working with gold. Moreover,</w:t>
      </w:r>
      <w:r w:rsidR="00692727" w:rsidRPr="002E1E53">
        <w:t xml:space="preserve"> the </w:t>
      </w:r>
      <w:r w:rsidR="00BB6D64">
        <w:t>adjective</w:t>
      </w:r>
      <w:r w:rsidR="00BB6D64" w:rsidRPr="002E1E53">
        <w:t xml:space="preserve"> </w:t>
      </w:r>
      <w:r w:rsidR="00192A7B">
        <w:t>“</w:t>
      </w:r>
      <w:r w:rsidR="00692727" w:rsidRPr="002E1E53">
        <w:t>golden</w:t>
      </w:r>
      <w:r w:rsidR="00192A7B">
        <w:t>”</w:t>
      </w:r>
      <w:r w:rsidR="002D20BC" w:rsidRPr="002E1E53">
        <w:t xml:space="preserve"> </w:t>
      </w:r>
      <w:r w:rsidR="002A5070" w:rsidRPr="002E1E53">
        <w:t>accompanies both orpiment and realgar</w:t>
      </w:r>
      <w:r w:rsidR="00692727" w:rsidRPr="002E1E53">
        <w:t xml:space="preserve"> to describe </w:t>
      </w:r>
      <w:r w:rsidR="002A5070" w:rsidRPr="002E1E53">
        <w:t>their</w:t>
      </w:r>
      <w:r w:rsidR="00692727" w:rsidRPr="002E1E53">
        <w:t xml:space="preserve"> </w:t>
      </w:r>
      <w:r w:rsidR="002E1E53" w:rsidRPr="002E1E53">
        <w:t>color</w:t>
      </w:r>
      <w:r w:rsidR="00692727" w:rsidRPr="002E1E53">
        <w:t>.</w:t>
      </w:r>
      <w:r w:rsidR="00692727" w:rsidRPr="002E1E53">
        <w:rPr>
          <w:rStyle w:val="EndnoteReference"/>
        </w:rPr>
        <w:endnoteReference w:id="19"/>
      </w:r>
      <w:r w:rsidR="000F43E7" w:rsidRPr="002E1E53">
        <w:t xml:space="preserve"> </w:t>
      </w:r>
      <w:r w:rsidR="008847DC" w:rsidRPr="002E1E53">
        <w:t xml:space="preserve">A recipe in the Leyden papyrus for </w:t>
      </w:r>
      <w:r w:rsidR="00192A7B">
        <w:t>“</w:t>
      </w:r>
      <w:r w:rsidR="008847DC" w:rsidRPr="002E1E53">
        <w:t>writing in gold</w:t>
      </w:r>
      <w:r w:rsidR="00192A7B">
        <w:t>”</w:t>
      </w:r>
      <w:r w:rsidR="008847DC" w:rsidRPr="002E1E53">
        <w:t xml:space="preserve"> </w:t>
      </w:r>
      <w:r w:rsidR="00EB04FE" w:rsidRPr="002E1E53">
        <w:t xml:space="preserve">even lists orpiment as the single </w:t>
      </w:r>
      <w:r w:rsidR="002E1E53" w:rsidRPr="002E1E53">
        <w:t>colorant</w:t>
      </w:r>
      <w:r w:rsidR="00EB04FE" w:rsidRPr="002E1E53">
        <w:t xml:space="preserve"> for </w:t>
      </w:r>
      <w:r w:rsidR="00BF2A98" w:rsidRPr="002E1E53">
        <w:t xml:space="preserve">this </w:t>
      </w:r>
      <w:r w:rsidR="00192A7B">
        <w:t>“</w:t>
      </w:r>
      <w:r w:rsidR="00BF2A98" w:rsidRPr="002E1E53">
        <w:t>golden</w:t>
      </w:r>
      <w:r w:rsidR="00192A7B">
        <w:t>”</w:t>
      </w:r>
      <w:r w:rsidR="00BF2A98" w:rsidRPr="002E1E53">
        <w:t xml:space="preserve"> ink.</w:t>
      </w:r>
      <w:r w:rsidR="00BF2A98" w:rsidRPr="002E1E53">
        <w:rPr>
          <w:rStyle w:val="EndnoteReference"/>
        </w:rPr>
        <w:endnoteReference w:id="20"/>
      </w:r>
      <w:r w:rsidR="001E2EC1" w:rsidRPr="002E1E53">
        <w:t xml:space="preserve"> The Stockholm papyrus </w:t>
      </w:r>
      <w:r w:rsidR="006A53FD" w:rsidRPr="002E1E53">
        <w:t xml:space="preserve">also mentions orpiment as an ingredient </w:t>
      </w:r>
      <w:r w:rsidR="00614A82" w:rsidRPr="002E1E53">
        <w:t xml:space="preserve">mixed with </w:t>
      </w:r>
      <w:r w:rsidR="006A53FD" w:rsidRPr="002E1E53">
        <w:t>dyes</w:t>
      </w:r>
      <w:r w:rsidR="00614A82" w:rsidRPr="002E1E53">
        <w:t xml:space="preserve">, such as </w:t>
      </w:r>
      <w:r w:rsidR="006A53FD" w:rsidRPr="002E1E53">
        <w:t>high-quality Tyrian purple</w:t>
      </w:r>
      <w:r w:rsidR="00EC6A8D" w:rsidRPr="002E1E53">
        <w:t xml:space="preserve">, sometimes referred to as </w:t>
      </w:r>
      <w:r w:rsidR="00516434">
        <w:t>“</w:t>
      </w:r>
      <w:r w:rsidR="00EC6A8D" w:rsidRPr="002E1E53">
        <w:t>scarlet of Galatia</w:t>
      </w:r>
      <w:r w:rsidR="00C62A9F" w:rsidRPr="002E1E53">
        <w:t>.</w:t>
      </w:r>
      <w:r w:rsidR="00516434">
        <w:t>”</w:t>
      </w:r>
      <w:r w:rsidR="00305000" w:rsidRPr="002E1E53">
        <w:rPr>
          <w:rStyle w:val="EndnoteReference"/>
        </w:rPr>
        <w:endnoteReference w:id="21"/>
      </w:r>
      <w:r w:rsidR="00C62A9F" w:rsidRPr="002E1E53">
        <w:t xml:space="preserve"> </w:t>
      </w:r>
      <w:r w:rsidR="00516434">
        <w:t>(</w:t>
      </w:r>
      <w:r w:rsidR="00C62A9F" w:rsidRPr="002E1E53">
        <w:t>Galatia was</w:t>
      </w:r>
      <w:r w:rsidR="0097172A" w:rsidRPr="002E1E53">
        <w:t xml:space="preserve"> a region in Anatolia </w:t>
      </w:r>
      <w:r w:rsidR="00C62A9F" w:rsidRPr="002E1E53">
        <w:t>adjacent to and southwest of Pontus, where arsenic sul</w:t>
      </w:r>
      <w:r w:rsidR="002E1E53">
        <w:t>f</w:t>
      </w:r>
      <w:r w:rsidR="00C62A9F" w:rsidRPr="002E1E53">
        <w:t>ides were mined intensively.</w:t>
      </w:r>
      <w:r w:rsidR="00516434">
        <w:t>)</w:t>
      </w:r>
    </w:p>
    <w:p w14:paraId="62CAF49B" w14:textId="6DD9FF2B" w:rsidR="00A90B10" w:rsidRPr="002E1E53" w:rsidRDefault="00A90B10" w:rsidP="00A90B10">
      <w:r w:rsidRPr="002E1E53">
        <w:tab/>
      </w:r>
      <w:r w:rsidR="00DE2232" w:rsidRPr="002E1E53">
        <w:t>Th</w:t>
      </w:r>
      <w:r w:rsidR="005C1CDE" w:rsidRPr="002E1E53">
        <w:t>e</w:t>
      </w:r>
      <w:r w:rsidR="00882637" w:rsidRPr="002E1E53">
        <w:t xml:space="preserve"> alchemical papyri</w:t>
      </w:r>
      <w:r w:rsidR="00625860" w:rsidRPr="002E1E53">
        <w:t xml:space="preserve"> present</w:t>
      </w:r>
      <w:r w:rsidR="00882637" w:rsidRPr="002E1E53">
        <w:t xml:space="preserve"> </w:t>
      </w:r>
      <w:r w:rsidR="001C1EE8" w:rsidRPr="002E1E53">
        <w:t xml:space="preserve">arsenic </w:t>
      </w:r>
      <w:r w:rsidR="002E1E53">
        <w:t>sulfide</w:t>
      </w:r>
      <w:r w:rsidR="001C1EE8" w:rsidRPr="002E1E53">
        <w:t>s as materials</w:t>
      </w:r>
      <w:r w:rsidR="00DE2232" w:rsidRPr="002E1E53">
        <w:t xml:space="preserve"> </w:t>
      </w:r>
      <w:r w:rsidR="008F7739" w:rsidRPr="002E1E53">
        <w:t>associat</w:t>
      </w:r>
      <w:r w:rsidR="001C1EE8" w:rsidRPr="002E1E53">
        <w:t xml:space="preserve">ed with gold and </w:t>
      </w:r>
      <w:r w:rsidR="00D16575" w:rsidRPr="002E1E53">
        <w:t xml:space="preserve">imported </w:t>
      </w:r>
      <w:r w:rsidR="002309A3" w:rsidRPr="002E1E53">
        <w:t>materials</w:t>
      </w:r>
      <w:r w:rsidR="001C1EE8" w:rsidRPr="002E1E53">
        <w:t xml:space="preserve">. </w:t>
      </w:r>
      <w:r w:rsidR="008B202A" w:rsidRPr="002E1E53">
        <w:t xml:space="preserve">This supports </w:t>
      </w:r>
      <w:r w:rsidR="00D16575" w:rsidRPr="002E1E53">
        <w:t xml:space="preserve">the </w:t>
      </w:r>
      <w:r w:rsidR="006B400A" w:rsidRPr="002E1E53">
        <w:t>idea</w:t>
      </w:r>
      <w:r w:rsidR="008B202A" w:rsidRPr="002E1E53">
        <w:t xml:space="preserve"> </w:t>
      </w:r>
      <w:r w:rsidR="00441E8E" w:rsidRPr="002E1E53">
        <w:t xml:space="preserve">that </w:t>
      </w:r>
      <w:r w:rsidR="00D91545" w:rsidRPr="002E1E53">
        <w:t xml:space="preserve">arsenic </w:t>
      </w:r>
      <w:r w:rsidR="002E1E53">
        <w:t>sulfide</w:t>
      </w:r>
      <w:r w:rsidR="00D91545" w:rsidRPr="002E1E53">
        <w:t xml:space="preserve">s </w:t>
      </w:r>
      <w:r w:rsidR="007D4ADA" w:rsidRPr="002E1E53">
        <w:t xml:space="preserve">carried symbolic value as </w:t>
      </w:r>
      <w:r w:rsidR="00AB4C18" w:rsidRPr="002E1E53">
        <w:lastRenderedPageBreak/>
        <w:t>prestigious materials</w:t>
      </w:r>
      <w:r w:rsidR="007D4ADA" w:rsidRPr="002E1E53">
        <w:t xml:space="preserve"> in Roman</w:t>
      </w:r>
      <w:r w:rsidR="00D16575" w:rsidRPr="002E1E53">
        <w:t xml:space="preserve"> Egypt. </w:t>
      </w:r>
      <w:r w:rsidR="006B400A" w:rsidRPr="002E1E53">
        <w:t xml:space="preserve">The visual impact </w:t>
      </w:r>
      <w:r w:rsidR="00D14507" w:rsidRPr="002E1E53">
        <w:t>of orpiment</w:t>
      </w:r>
      <w:r w:rsidR="00516434">
        <w:t>,</w:t>
      </w:r>
      <w:r w:rsidR="00D14507" w:rsidRPr="002E1E53">
        <w:t xml:space="preserve"> in particular</w:t>
      </w:r>
      <w:r w:rsidR="00516434">
        <w:t>,</w:t>
      </w:r>
      <w:r w:rsidR="00D14507" w:rsidRPr="002E1E53">
        <w:t xml:space="preserve"> affords </w:t>
      </w:r>
      <w:r w:rsidR="00FC655A" w:rsidRPr="002E1E53">
        <w:t xml:space="preserve">a conspicuous </w:t>
      </w:r>
      <w:r w:rsidR="005B66AE" w:rsidRPr="002E1E53">
        <w:t>presentation of this symbolic value</w:t>
      </w:r>
      <w:r w:rsidR="0006228D" w:rsidRPr="002E1E53">
        <w:t>.</w:t>
      </w:r>
    </w:p>
    <w:p w14:paraId="26BAF67F" w14:textId="0A3E5651" w:rsidR="00A90B10" w:rsidRDefault="00A90B10" w:rsidP="00A90B10">
      <w:r w:rsidRPr="002E1E53">
        <w:tab/>
      </w:r>
      <w:r w:rsidR="178CC3F0" w:rsidRPr="002E1E53">
        <w:t xml:space="preserve">The visual impact of the orpiment in the </w:t>
      </w:r>
      <w:r w:rsidR="178CC3F0" w:rsidRPr="0098391F">
        <w:t>Lady</w:t>
      </w:r>
      <w:r w:rsidR="178CC3F0" w:rsidRPr="00516434">
        <w:t>’s</w:t>
      </w:r>
      <w:r w:rsidR="178CC3F0" w:rsidRPr="002E1E53">
        <w:t xml:space="preserve"> earrings is still </w:t>
      </w:r>
      <w:r w:rsidR="086E9012" w:rsidRPr="002E1E53">
        <w:t xml:space="preserve">perceptible with the naked eye. </w:t>
      </w:r>
      <w:r w:rsidR="54D8937F" w:rsidRPr="002E1E53">
        <w:t xml:space="preserve">When </w:t>
      </w:r>
      <w:r w:rsidR="38B7585B" w:rsidRPr="002E1E53">
        <w:t xml:space="preserve">viewed </w:t>
      </w:r>
      <w:r w:rsidR="2C8E13FD" w:rsidRPr="002E1E53">
        <w:t>with magnification</w:t>
      </w:r>
      <w:r w:rsidR="38B7585B" w:rsidRPr="002E1E53">
        <w:t>,</w:t>
      </w:r>
      <w:r w:rsidR="7A2B42C9" w:rsidRPr="002E1E53">
        <w:t xml:space="preserve"> the golden hue of</w:t>
      </w:r>
      <w:r w:rsidR="38B7585B" w:rsidRPr="002E1E53">
        <w:t xml:space="preserve"> this arsenic yellow </w:t>
      </w:r>
      <w:r w:rsidR="7C9A6717" w:rsidRPr="002E1E53">
        <w:t>remains vivid</w:t>
      </w:r>
      <w:r w:rsidR="6B6086D7" w:rsidRPr="002E1E53">
        <w:t xml:space="preserve"> (</w:t>
      </w:r>
      <w:hyperlink r:id="rId19" w:history="1">
        <w:r w:rsidR="3697CD18" w:rsidRPr="00D33527">
          <w:rPr>
            <w:rStyle w:val="Hyperlink"/>
          </w:rPr>
          <w:t>fig. 1.</w:t>
        </w:r>
        <w:r w:rsidR="58011C22" w:rsidRPr="00D33527">
          <w:rPr>
            <w:rStyle w:val="Hyperlink"/>
          </w:rPr>
          <w:t>8</w:t>
        </w:r>
      </w:hyperlink>
      <w:r w:rsidR="6B6086D7" w:rsidRPr="002E1E53">
        <w:t>).</w:t>
      </w:r>
      <w:r w:rsidR="7C60E167" w:rsidRPr="002E1E53">
        <w:t xml:space="preserve"> </w:t>
      </w:r>
      <w:r w:rsidR="26AAF373" w:rsidRPr="002E1E53">
        <w:t xml:space="preserve">Furthermore, </w:t>
      </w:r>
      <w:r w:rsidR="04D4009E" w:rsidRPr="002E1E53">
        <w:t xml:space="preserve">the plate-like crystal structure of orpiment </w:t>
      </w:r>
      <w:r w:rsidR="0192DEC7" w:rsidRPr="002E1E53">
        <w:t xml:space="preserve">causes </w:t>
      </w:r>
      <w:r w:rsidR="18A74717" w:rsidRPr="002E1E53">
        <w:t xml:space="preserve">it to vividly sparkle in the light and </w:t>
      </w:r>
      <w:r w:rsidR="13A6C6F3" w:rsidRPr="002E1E53">
        <w:t>thus</w:t>
      </w:r>
      <w:r w:rsidR="18A74717" w:rsidRPr="002E1E53">
        <w:t xml:space="preserve"> to appear as </w:t>
      </w:r>
      <w:r w:rsidR="13A6C6F3" w:rsidRPr="002E1E53">
        <w:t>lustrous gold on painted surfaces.</w:t>
      </w:r>
      <w:r w:rsidR="003D48D3" w:rsidRPr="002E1E53">
        <w:rPr>
          <w:rStyle w:val="EndnoteReference"/>
        </w:rPr>
        <w:endnoteReference w:id="22"/>
      </w:r>
      <w:r w:rsidR="14C6D395" w:rsidRPr="002E1E53">
        <w:t xml:space="preserve"> </w:t>
      </w:r>
      <w:hyperlink r:id="rId20" w:history="1">
        <w:r w:rsidR="37640029" w:rsidRPr="00D33527">
          <w:rPr>
            <w:rStyle w:val="Hyperlink"/>
          </w:rPr>
          <w:t xml:space="preserve">Figure </w:t>
        </w:r>
        <w:r w:rsidR="3697CD18" w:rsidRPr="00D33527">
          <w:rPr>
            <w:rStyle w:val="Hyperlink"/>
          </w:rPr>
          <w:t>1.</w:t>
        </w:r>
        <w:r w:rsidR="58011C22" w:rsidRPr="00D33527">
          <w:rPr>
            <w:rStyle w:val="Hyperlink"/>
          </w:rPr>
          <w:t>9</w:t>
        </w:r>
      </w:hyperlink>
      <w:r w:rsidR="58011C22" w:rsidRPr="002E1E53">
        <w:t xml:space="preserve"> </w:t>
      </w:r>
      <w:r w:rsidR="37640029" w:rsidRPr="002E1E53">
        <w:t>shows these crystals</w:t>
      </w:r>
      <w:r w:rsidR="58011C22" w:rsidRPr="002E1E53">
        <w:t xml:space="preserve"> in the </w:t>
      </w:r>
      <w:r>
        <w:t xml:space="preserve">proper right </w:t>
      </w:r>
      <w:r w:rsidR="58011C22" w:rsidRPr="002E1E53">
        <w:t>earring at high magnification</w:t>
      </w:r>
      <w:r w:rsidR="37640029" w:rsidRPr="002E1E53">
        <w:t xml:space="preserve">. </w:t>
      </w:r>
      <w:r w:rsidR="7141D8F1" w:rsidRPr="002E1E53">
        <w:t>T</w:t>
      </w:r>
      <w:r w:rsidR="6E14B648" w:rsidRPr="002E1E53">
        <w:t xml:space="preserve">he </w:t>
      </w:r>
      <w:r w:rsidR="1B8B7331" w:rsidRPr="002E1E53">
        <w:t>relatively</w:t>
      </w:r>
      <w:r w:rsidR="6E14B648" w:rsidRPr="002E1E53">
        <w:t xml:space="preserve"> </w:t>
      </w:r>
      <w:r w:rsidR="1B8B7331" w:rsidRPr="002E1E53">
        <w:t>large crystals in this small area suggest that</w:t>
      </w:r>
      <w:r w:rsidR="303C2EDB" w:rsidRPr="002E1E53">
        <w:t xml:space="preserve"> </w:t>
      </w:r>
      <w:r w:rsidR="67EC6487" w:rsidRPr="002E1E53">
        <w:t xml:space="preserve">the ancient painter did not attempt to grind </w:t>
      </w:r>
      <w:r w:rsidR="3AB2EAA6" w:rsidRPr="002E1E53">
        <w:t>the pigment as fine as possible</w:t>
      </w:r>
      <w:r w:rsidR="26497608" w:rsidRPr="002E1E53">
        <w:t xml:space="preserve">. The sparkling quality of orpiment appears to have been </w:t>
      </w:r>
      <w:r w:rsidR="67196975" w:rsidRPr="002E1E53">
        <w:t>essential to the Lady.</w:t>
      </w:r>
      <w:r w:rsidR="1B8B7331" w:rsidRPr="002E1E53">
        <w:t xml:space="preserve"> </w:t>
      </w:r>
      <w:r w:rsidR="1FE602AD" w:rsidRPr="002E1E53">
        <w:t xml:space="preserve">The painter applied </w:t>
      </w:r>
      <w:r w:rsidR="20C09670" w:rsidRPr="002E1E53">
        <w:t xml:space="preserve">the pigment </w:t>
      </w:r>
      <w:r w:rsidR="5091607F">
        <w:t xml:space="preserve">here </w:t>
      </w:r>
      <w:r w:rsidR="1FE602AD" w:rsidRPr="002E1E53">
        <w:t>thickly</w:t>
      </w:r>
      <w:r w:rsidR="0D0CEBD8" w:rsidRPr="002E1E53">
        <w:t xml:space="preserve"> and unmixed with other pigments</w:t>
      </w:r>
      <w:r w:rsidR="36A6C148" w:rsidRPr="002E1E53">
        <w:t>, unlike in the green stones</w:t>
      </w:r>
      <w:r w:rsidR="616C00C3" w:rsidRPr="002E1E53">
        <w:t xml:space="preserve">, where they </w:t>
      </w:r>
      <w:r w:rsidR="3A968718" w:rsidRPr="002E1E53">
        <w:t>mixed the arsenic yellow with</w:t>
      </w:r>
      <w:r w:rsidR="616C00C3" w:rsidRPr="002E1E53">
        <w:t xml:space="preserve"> </w:t>
      </w:r>
      <w:r w:rsidR="3A968718" w:rsidRPr="002E1E53">
        <w:t>a still unidentified blue</w:t>
      </w:r>
      <w:r w:rsidR="6DD3BA9F" w:rsidRPr="002E1E53">
        <w:t xml:space="preserve"> </w:t>
      </w:r>
      <w:r w:rsidR="6C8737FD" w:rsidRPr="002E1E53">
        <w:t>colorant</w:t>
      </w:r>
      <w:r w:rsidR="0D0CEBD8" w:rsidRPr="002E1E53">
        <w:t>.</w:t>
      </w:r>
      <w:r w:rsidR="00647767" w:rsidRPr="002E1E53">
        <w:rPr>
          <w:rStyle w:val="EndnoteReference"/>
        </w:rPr>
        <w:endnoteReference w:id="23"/>
      </w:r>
      <w:r w:rsidR="4F64F383" w:rsidRPr="002E1E53">
        <w:t xml:space="preserve"> </w:t>
      </w:r>
      <w:r w:rsidR="303C2EDB" w:rsidRPr="002E1E53">
        <w:t>In the earrings,</w:t>
      </w:r>
      <w:r w:rsidR="66B8C1AB" w:rsidRPr="002E1E53">
        <w:t xml:space="preserve"> arsenic yellow was meant to be seen</w:t>
      </w:r>
      <w:r w:rsidR="07EA7C78" w:rsidRPr="002E1E53">
        <w:t xml:space="preserve"> </w:t>
      </w:r>
      <w:r w:rsidR="287A2307" w:rsidRPr="002E1E53">
        <w:t xml:space="preserve">and </w:t>
      </w:r>
      <w:r w:rsidR="3094E3CC" w:rsidRPr="002E1E53">
        <w:t xml:space="preserve">emphasizes </w:t>
      </w:r>
      <w:r w:rsidR="287A2307" w:rsidRPr="002E1E53">
        <w:t xml:space="preserve">the </w:t>
      </w:r>
      <w:r w:rsidR="6C8737FD" w:rsidRPr="002E1E53">
        <w:t>jewelry</w:t>
      </w:r>
      <w:r w:rsidR="287A2307" w:rsidRPr="002E1E53">
        <w:t xml:space="preserve"> as </w:t>
      </w:r>
      <w:r w:rsidR="34CFDFC5" w:rsidRPr="002E1E53">
        <w:t>a focal area of prestige</w:t>
      </w:r>
      <w:r w:rsidR="152EF4CC" w:rsidRPr="002E1E53">
        <w:t xml:space="preserve">, </w:t>
      </w:r>
      <w:r w:rsidR="005906EB">
        <w:t xml:space="preserve">with the emphasis </w:t>
      </w:r>
      <w:r w:rsidR="152EF4CC" w:rsidRPr="002E1E53">
        <w:t xml:space="preserve">reinforced by the use of a pigment </w:t>
      </w:r>
      <w:r w:rsidR="35C67E09" w:rsidRPr="002E1E53">
        <w:t xml:space="preserve">that counted as a </w:t>
      </w:r>
      <w:r w:rsidR="366D576E" w:rsidRPr="002E1E53">
        <w:t>prestigious material in itself</w:t>
      </w:r>
      <w:r w:rsidR="34CFDFC5" w:rsidRPr="002E1E53">
        <w:t>.</w:t>
      </w:r>
    </w:p>
    <w:p w14:paraId="55813D19" w14:textId="664F3515" w:rsidR="005906EB" w:rsidRPr="00887069" w:rsidRDefault="005906EB" w:rsidP="005906EB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8</w:t>
      </w:r>
      <w:r w:rsidRPr="00887069">
        <w:rPr>
          <w:b/>
          <w:bCs/>
        </w:rPr>
        <w:t>]]</w:t>
      </w:r>
    </w:p>
    <w:p w14:paraId="302B38FB" w14:textId="7B9F8D2B" w:rsidR="005906EB" w:rsidRPr="002E1E53" w:rsidRDefault="005906EB" w:rsidP="00A90B10">
      <w:r w:rsidRPr="00887069">
        <w:rPr>
          <w:b/>
          <w:bCs/>
        </w:rPr>
        <w:t>[[fig-1-</w:t>
      </w:r>
      <w:r>
        <w:rPr>
          <w:b/>
          <w:bCs/>
        </w:rPr>
        <w:t>9</w:t>
      </w:r>
      <w:r w:rsidRPr="00887069">
        <w:rPr>
          <w:b/>
          <w:bCs/>
        </w:rPr>
        <w:t>]]</w:t>
      </w:r>
    </w:p>
    <w:p w14:paraId="68625218" w14:textId="5262E13C" w:rsidR="00A90B10" w:rsidRDefault="00A90B10" w:rsidP="00A90B10">
      <w:r w:rsidRPr="002E1E53">
        <w:tab/>
      </w:r>
      <w:r w:rsidR="20B9B309" w:rsidRPr="002E1E53">
        <w:t xml:space="preserve">Another yellow pigment </w:t>
      </w:r>
      <w:r w:rsidR="005906EB">
        <w:t xml:space="preserve">used </w:t>
      </w:r>
      <w:r w:rsidR="20B9B309" w:rsidRPr="002E1E53">
        <w:t xml:space="preserve">was yellow ochre, </w:t>
      </w:r>
      <w:r w:rsidR="005906EB">
        <w:t xml:space="preserve">which was also </w:t>
      </w:r>
      <w:r w:rsidR="20B9B309" w:rsidRPr="002E1E53">
        <w:t xml:space="preserve">sometimes </w:t>
      </w:r>
      <w:r w:rsidR="005906EB">
        <w:t>employed</w:t>
      </w:r>
      <w:r w:rsidR="005906EB" w:rsidRPr="002E1E53">
        <w:t xml:space="preserve"> </w:t>
      </w:r>
      <w:r w:rsidR="20B9B309" w:rsidRPr="002E1E53">
        <w:t xml:space="preserve">to depict gold. </w:t>
      </w:r>
      <w:r w:rsidR="625574C4" w:rsidRPr="002E1E53">
        <w:t>Yellow ochre was native to Roman Egypt</w:t>
      </w:r>
      <w:r w:rsidR="005906EB">
        <w:t xml:space="preserve"> and</w:t>
      </w:r>
      <w:r w:rsidR="625574C4" w:rsidRPr="002E1E53">
        <w:t xml:space="preserve"> commercially available in large quantities, as suggested by the inventory of a pharmacist, Aurelios </w:t>
      </w:r>
      <w:proofErr w:type="spellStart"/>
      <w:r w:rsidR="625574C4" w:rsidRPr="002E1E53">
        <w:t>Neoptolemeos</w:t>
      </w:r>
      <w:proofErr w:type="spellEnd"/>
      <w:r w:rsidR="625574C4" w:rsidRPr="002E1E53">
        <w:t>, preserved on a papyrus</w:t>
      </w:r>
      <w:r w:rsidR="001A45BB">
        <w:t xml:space="preserve"> </w:t>
      </w:r>
      <w:r>
        <w:t>dated May</w:t>
      </w:r>
      <w:r w:rsidR="625574C4" w:rsidRPr="002E1E53">
        <w:t xml:space="preserve"> </w:t>
      </w:r>
      <w:r w:rsidR="001A45BB">
        <w:t xml:space="preserve">18, </w:t>
      </w:r>
      <w:r w:rsidR="625574C4" w:rsidRPr="002E1E53">
        <w:t xml:space="preserve">259 </w:t>
      </w:r>
      <w:r w:rsidR="6C8737FD" w:rsidRPr="002E1E53">
        <w:t>CE</w:t>
      </w:r>
      <w:r w:rsidR="35B4EB70">
        <w:t>,</w:t>
      </w:r>
      <w:r w:rsidR="009F35A5" w:rsidRPr="002E1E53">
        <w:rPr>
          <w:rStyle w:val="EndnoteReference"/>
        </w:rPr>
        <w:endnoteReference w:id="24"/>
      </w:r>
      <w:r w:rsidR="20B9B309" w:rsidRPr="002E1E53">
        <w:t xml:space="preserve"> </w:t>
      </w:r>
      <w:r w:rsidR="35B4EB70">
        <w:t xml:space="preserve">which </w:t>
      </w:r>
      <w:r w:rsidR="20B9B309" w:rsidRPr="002E1E53">
        <w:t xml:space="preserve">lists three talents </w:t>
      </w:r>
      <w:r w:rsidR="39E3235D" w:rsidRPr="002E1E53">
        <w:t>(</w:t>
      </w:r>
      <w:r w:rsidR="35B4EB70">
        <w:t>approximately</w:t>
      </w:r>
      <w:r w:rsidR="39E3235D" w:rsidRPr="002E1E53">
        <w:t xml:space="preserve"> 25</w:t>
      </w:r>
      <w:r w:rsidR="35B4EB70">
        <w:t>–</w:t>
      </w:r>
      <w:r w:rsidR="39E3235D" w:rsidRPr="002E1E53">
        <w:t xml:space="preserve">30 kg) </w:t>
      </w:r>
      <w:r w:rsidR="20B9B309" w:rsidRPr="002E1E53">
        <w:t>of yellow ochre.</w:t>
      </w:r>
      <w:r w:rsidR="0003177D" w:rsidRPr="002E1E53">
        <w:rPr>
          <w:rStyle w:val="EndnoteReference"/>
        </w:rPr>
        <w:endnoteReference w:id="25"/>
      </w:r>
      <w:r w:rsidR="20B9B309" w:rsidRPr="002E1E53">
        <w:t xml:space="preserve"> The painter of the </w:t>
      </w:r>
      <w:r w:rsidR="20B9B309" w:rsidRPr="0098391F">
        <w:t>Girl</w:t>
      </w:r>
      <w:r w:rsidR="20B9B309" w:rsidRPr="002E1E53">
        <w:t xml:space="preserve"> </w:t>
      </w:r>
      <w:r w:rsidR="00132B23">
        <w:t xml:space="preserve">(see </w:t>
      </w:r>
      <w:hyperlink r:id="rId21" w:history="1">
        <w:r w:rsidR="00132B23" w:rsidRPr="00D33527">
          <w:rPr>
            <w:rStyle w:val="Hyperlink"/>
          </w:rPr>
          <w:t>fig. 1.1</w:t>
        </w:r>
      </w:hyperlink>
      <w:r w:rsidR="00132B23">
        <w:t xml:space="preserve">) </w:t>
      </w:r>
      <w:r w:rsidR="20B9B309" w:rsidRPr="002E1E53">
        <w:t>used yellow ochre to create her golden earrings (</w:t>
      </w:r>
      <w:hyperlink r:id="rId22" w:history="1">
        <w:r w:rsidR="3697CD18" w:rsidRPr="00D33527">
          <w:rPr>
            <w:rStyle w:val="Hyperlink"/>
          </w:rPr>
          <w:t>fig. 1.</w:t>
        </w:r>
        <w:r w:rsidR="20B9B309" w:rsidRPr="00D33527">
          <w:rPr>
            <w:rStyle w:val="Hyperlink"/>
          </w:rPr>
          <w:t>10</w:t>
        </w:r>
      </w:hyperlink>
      <w:r w:rsidR="20B9B309" w:rsidRPr="002E1E53">
        <w:t>)</w:t>
      </w:r>
      <w:r w:rsidR="35B4EB70">
        <w:t>,</w:t>
      </w:r>
      <w:r w:rsidR="20B9B309" w:rsidRPr="002E1E53">
        <w:t xml:space="preserve"> </w:t>
      </w:r>
      <w:r w:rsidR="35B4EB70">
        <w:t xml:space="preserve">as </w:t>
      </w:r>
      <w:r w:rsidR="0C78A434" w:rsidRPr="002E1E53">
        <w:t>suggested by</w:t>
      </w:r>
      <w:r w:rsidR="20B9B309" w:rsidRPr="002E1E53">
        <w:t xml:space="preserve"> the MA-XRF map for iron (</w:t>
      </w:r>
      <w:hyperlink r:id="rId23" w:history="1">
        <w:r w:rsidR="3697CD18" w:rsidRPr="00D33527">
          <w:rPr>
            <w:rStyle w:val="Hyperlink"/>
          </w:rPr>
          <w:t>fig. 1.</w:t>
        </w:r>
        <w:r w:rsidR="625574C4" w:rsidRPr="00D33527">
          <w:rPr>
            <w:rStyle w:val="Hyperlink"/>
          </w:rPr>
          <w:t>11</w:t>
        </w:r>
      </w:hyperlink>
      <w:r w:rsidR="20B9B309" w:rsidRPr="002E1E53">
        <w:t xml:space="preserve">). Romano-Egyptian painters also used actual gold leaf to depict golden </w:t>
      </w:r>
      <w:r w:rsidR="6C8737FD" w:rsidRPr="002E1E53">
        <w:t>jewelry</w:t>
      </w:r>
      <w:r w:rsidR="749F1EB2">
        <w:t>, and</w:t>
      </w:r>
      <w:r w:rsidR="625574C4" w:rsidRPr="002E1E53">
        <w:t xml:space="preserve"> </w:t>
      </w:r>
      <w:r w:rsidR="749F1EB2">
        <w:t>t</w:t>
      </w:r>
      <w:r w:rsidR="625574C4" w:rsidRPr="002E1E53">
        <w:t xml:space="preserve">his is the case for the </w:t>
      </w:r>
      <w:r w:rsidR="625574C4" w:rsidRPr="00117CFD">
        <w:t>Girl’</w:t>
      </w:r>
      <w:r w:rsidR="625574C4" w:rsidRPr="002E1E53">
        <w:t xml:space="preserve">s </w:t>
      </w:r>
      <w:r w:rsidR="625574C4" w:rsidRPr="002E1E53">
        <w:lastRenderedPageBreak/>
        <w:t>wreath (</w:t>
      </w:r>
      <w:r w:rsidR="3697CD18" w:rsidRPr="002E1E53">
        <w:t xml:space="preserve">see </w:t>
      </w:r>
      <w:hyperlink r:id="rId24" w:history="1">
        <w:r w:rsidR="3697CD18" w:rsidRPr="00D33527">
          <w:rPr>
            <w:rStyle w:val="Hyperlink"/>
          </w:rPr>
          <w:t>fig. 1.</w:t>
        </w:r>
        <w:r w:rsidR="625574C4" w:rsidRPr="00D33527">
          <w:rPr>
            <w:rStyle w:val="Hyperlink"/>
          </w:rPr>
          <w:t>11</w:t>
        </w:r>
      </w:hyperlink>
      <w:r w:rsidR="625574C4" w:rsidRPr="002E1E53">
        <w:t>).</w:t>
      </w:r>
      <w:r w:rsidR="20B9B309" w:rsidRPr="002E1E53">
        <w:t xml:space="preserve"> As </w:t>
      </w:r>
      <w:hyperlink r:id="rId25" w:history="1">
        <w:r w:rsidR="20B9B309" w:rsidRPr="00E309ED">
          <w:rPr>
            <w:rStyle w:val="Hyperlink"/>
          </w:rPr>
          <w:t>Spence and Twilley</w:t>
        </w:r>
      </w:hyperlink>
      <w:r w:rsidR="20B9B309" w:rsidRPr="002E1E53">
        <w:t xml:space="preserve"> discuss in this volume, the painter of the </w:t>
      </w:r>
      <w:r w:rsidR="559E067A">
        <w:t xml:space="preserve">woman </w:t>
      </w:r>
      <w:r w:rsidR="20B9B309" w:rsidRPr="002E1E53">
        <w:t xml:space="preserve">in the Nelson Atkins Museum used gold leaf for </w:t>
      </w:r>
      <w:r w:rsidR="749F1EB2">
        <w:t xml:space="preserve">the </w:t>
      </w:r>
      <w:r w:rsidR="20B9B309" w:rsidRPr="002E1E53">
        <w:t>earrings</w:t>
      </w:r>
      <w:r w:rsidR="690DD71D" w:rsidRPr="002E1E53">
        <w:t xml:space="preserve">, </w:t>
      </w:r>
      <w:r w:rsidR="559E067A">
        <w:t>as did</w:t>
      </w:r>
      <w:r w:rsidR="749F1EB2">
        <w:t xml:space="preserve"> </w:t>
      </w:r>
      <w:r w:rsidR="559E067A">
        <w:t xml:space="preserve">the </w:t>
      </w:r>
      <w:r w:rsidR="006A14E6">
        <w:t xml:space="preserve">painter of </w:t>
      </w:r>
      <w:r w:rsidR="690DD71D" w:rsidRPr="002E1E53">
        <w:t xml:space="preserve">the </w:t>
      </w:r>
      <w:r w:rsidR="0C78A434" w:rsidRPr="002E1E53">
        <w:t>well-known portrait in the Getty collection</w:t>
      </w:r>
      <w:r w:rsidR="690DD71D" w:rsidRPr="002E1E53">
        <w:t xml:space="preserve">, where </w:t>
      </w:r>
      <w:r w:rsidR="0C78A434" w:rsidRPr="002E1E53">
        <w:t xml:space="preserve">gold leaf </w:t>
      </w:r>
      <w:r w:rsidR="690DD71D" w:rsidRPr="002E1E53">
        <w:t xml:space="preserve">was </w:t>
      </w:r>
      <w:r w:rsidR="0C78A434" w:rsidRPr="002E1E53">
        <w:t xml:space="preserve">used for </w:t>
      </w:r>
      <w:r w:rsidR="749F1EB2">
        <w:t xml:space="preserve">the subject’s </w:t>
      </w:r>
      <w:r w:rsidR="0C78A434" w:rsidRPr="002E1E53">
        <w:t>earrings, necklace</w:t>
      </w:r>
      <w:r w:rsidR="749F1EB2">
        <w:t>,</w:t>
      </w:r>
      <w:r w:rsidR="0C78A434" w:rsidRPr="002E1E53">
        <w:t xml:space="preserve"> and wreath.</w:t>
      </w:r>
      <w:r w:rsidR="00431A9C" w:rsidRPr="002E1E53">
        <w:rPr>
          <w:rStyle w:val="EndnoteReference"/>
        </w:rPr>
        <w:endnoteReference w:id="26"/>
      </w:r>
    </w:p>
    <w:p w14:paraId="7B6A521D" w14:textId="7C8D52EF" w:rsidR="005906EB" w:rsidRPr="00887069" w:rsidRDefault="005906EB" w:rsidP="005906EB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10</w:t>
      </w:r>
      <w:r w:rsidRPr="00887069">
        <w:rPr>
          <w:b/>
          <w:bCs/>
        </w:rPr>
        <w:t>]]</w:t>
      </w:r>
    </w:p>
    <w:p w14:paraId="56E0049E" w14:textId="25687ABB" w:rsidR="005906EB" w:rsidRPr="00887069" w:rsidRDefault="005906EB" w:rsidP="005906EB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11</w:t>
      </w:r>
      <w:r w:rsidRPr="00887069">
        <w:rPr>
          <w:b/>
          <w:bCs/>
        </w:rPr>
        <w:t>]]</w:t>
      </w:r>
    </w:p>
    <w:p w14:paraId="2863A63F" w14:textId="2EE1F4D3" w:rsidR="00A90B10" w:rsidRDefault="00A90B10" w:rsidP="00A90B10">
      <w:r w:rsidRPr="002E1E53">
        <w:tab/>
      </w:r>
      <w:r w:rsidR="00B82701">
        <w:t xml:space="preserve">The </w:t>
      </w:r>
      <w:r w:rsidR="00B82701" w:rsidRPr="002E1E53">
        <w:t xml:space="preserve">pearls </w:t>
      </w:r>
      <w:r w:rsidR="00B82701">
        <w:t xml:space="preserve">in </w:t>
      </w:r>
      <w:r w:rsidR="00117CFD" w:rsidRPr="0098391F">
        <w:t>the</w:t>
      </w:r>
      <w:r w:rsidR="00117CFD" w:rsidRPr="0098391F">
        <w:rPr>
          <w:i/>
          <w:iCs/>
        </w:rPr>
        <w:t xml:space="preserve"> </w:t>
      </w:r>
      <w:r w:rsidR="00240C02" w:rsidRPr="00117CFD">
        <w:t>Lady</w:t>
      </w:r>
      <w:r w:rsidR="00240C02" w:rsidRPr="002E1E53">
        <w:t xml:space="preserve"> </w:t>
      </w:r>
      <w:r w:rsidR="00132B23">
        <w:t xml:space="preserve">(see </w:t>
      </w:r>
      <w:hyperlink r:id="rId26" w:history="1">
        <w:r w:rsidR="00132B23" w:rsidRPr="00D33527">
          <w:rPr>
            <w:rStyle w:val="Hyperlink"/>
          </w:rPr>
          <w:t>fig. 1.3</w:t>
        </w:r>
      </w:hyperlink>
      <w:r w:rsidR="00132B23">
        <w:t xml:space="preserve">) </w:t>
      </w:r>
      <w:r w:rsidR="00240C02" w:rsidRPr="002E1E53">
        <w:t>are one of the portrait’s defining features</w:t>
      </w:r>
      <w:r w:rsidR="00B82701">
        <w:t>,</w:t>
      </w:r>
      <w:r w:rsidR="00240C02" w:rsidRPr="002E1E53">
        <w:t xml:space="preserve"> not only because they have survived the test of time relatively well but also because the ancient painter depicted them so prominently</w:t>
      </w:r>
      <w:r w:rsidR="004955DC">
        <w:t>,</w:t>
      </w:r>
      <w:r w:rsidR="00240C02" w:rsidRPr="002E1E53">
        <w:t xml:space="preserve"> </w:t>
      </w:r>
      <w:r w:rsidR="00273BA7" w:rsidRPr="002E1E53">
        <w:t>in a brilliant white</w:t>
      </w:r>
      <w:r w:rsidR="00240C02" w:rsidRPr="002E1E53">
        <w:t xml:space="preserve"> </w:t>
      </w:r>
      <w:r w:rsidR="002234C2" w:rsidRPr="002E1E53">
        <w:t>(</w:t>
      </w:r>
      <w:hyperlink r:id="rId27" w:history="1">
        <w:r w:rsidR="00F54943" w:rsidRPr="00D33527">
          <w:rPr>
            <w:rStyle w:val="Hyperlink"/>
          </w:rPr>
          <w:t>fig. 1.</w:t>
        </w:r>
        <w:r w:rsidR="002234C2" w:rsidRPr="00D33527">
          <w:rPr>
            <w:rStyle w:val="Hyperlink"/>
          </w:rPr>
          <w:t>1</w:t>
        </w:r>
        <w:r w:rsidR="002C1A19" w:rsidRPr="00D33527">
          <w:rPr>
            <w:rStyle w:val="Hyperlink"/>
          </w:rPr>
          <w:t>2</w:t>
        </w:r>
      </w:hyperlink>
      <w:r w:rsidR="002234C2" w:rsidRPr="002E1E53">
        <w:t>)</w:t>
      </w:r>
      <w:r w:rsidR="00273BA7" w:rsidRPr="002E1E53">
        <w:t>.</w:t>
      </w:r>
      <w:r w:rsidR="004B6EFA" w:rsidRPr="002E1E53">
        <w:t xml:space="preserve"> The MA</w:t>
      </w:r>
      <w:r w:rsidR="001A45BB">
        <w:noBreakHyphen/>
      </w:r>
      <w:r w:rsidR="004B6EFA" w:rsidRPr="002E1E53">
        <w:t>XRF results suggest that lead white pigment is strongly present in the pearls</w:t>
      </w:r>
      <w:r w:rsidR="00850291" w:rsidRPr="002E1E53">
        <w:t xml:space="preserve"> (</w:t>
      </w:r>
      <w:r w:rsidR="00F54943" w:rsidRPr="002E1E53">
        <w:t xml:space="preserve">see </w:t>
      </w:r>
      <w:hyperlink r:id="rId28" w:history="1">
        <w:r w:rsidR="00F54943" w:rsidRPr="00D33527">
          <w:rPr>
            <w:rStyle w:val="Hyperlink"/>
          </w:rPr>
          <w:t>fig. 1.</w:t>
        </w:r>
        <w:r w:rsidR="00850291" w:rsidRPr="00D33527">
          <w:rPr>
            <w:rStyle w:val="Hyperlink"/>
          </w:rPr>
          <w:t>7</w:t>
        </w:r>
      </w:hyperlink>
      <w:r w:rsidR="00850291" w:rsidRPr="002E1E53">
        <w:t>)</w:t>
      </w:r>
      <w:r w:rsidR="004B6EFA" w:rsidRPr="002E1E53">
        <w:t>.</w:t>
      </w:r>
      <w:r w:rsidR="00F72CFE" w:rsidRPr="002E1E53">
        <w:t xml:space="preserve"> </w:t>
      </w:r>
      <w:r w:rsidR="00657CAA" w:rsidRPr="002E1E53">
        <w:t>The</w:t>
      </w:r>
      <w:r w:rsidR="00273BA7" w:rsidRPr="002E1E53">
        <w:t xml:space="preserve"> Stockholm papyrus</w:t>
      </w:r>
      <w:r w:rsidR="00657CAA" w:rsidRPr="002E1E53">
        <w:t xml:space="preserve"> </w:t>
      </w:r>
      <w:r w:rsidR="00245CEA" w:rsidRPr="002E1E53">
        <w:t xml:space="preserve">may have something to </w:t>
      </w:r>
      <w:r w:rsidR="00273BA7" w:rsidRPr="002E1E53">
        <w:t xml:space="preserve">reveal </w:t>
      </w:r>
      <w:r w:rsidR="00245CEA" w:rsidRPr="002E1E53">
        <w:t xml:space="preserve">about </w:t>
      </w:r>
      <w:r w:rsidR="009234BE" w:rsidRPr="002E1E53">
        <w:t>th</w:t>
      </w:r>
      <w:r w:rsidR="00273BA7" w:rsidRPr="002E1E53">
        <w:t>e</w:t>
      </w:r>
      <w:r w:rsidR="009234BE" w:rsidRPr="002E1E53">
        <w:t xml:space="preserve"> aesthetic</w:t>
      </w:r>
      <w:r w:rsidR="00273BA7" w:rsidRPr="002E1E53">
        <w:t xml:space="preserve"> ideal that under</w:t>
      </w:r>
      <w:r w:rsidR="00DC1CA8">
        <w:t>laid</w:t>
      </w:r>
      <w:r w:rsidR="00273BA7" w:rsidRPr="002E1E53">
        <w:t xml:space="preserve"> the painter’s choice </w:t>
      </w:r>
      <w:r w:rsidR="00DC1CA8">
        <w:t>of</w:t>
      </w:r>
      <w:r w:rsidR="00DC1CA8" w:rsidRPr="002E1E53">
        <w:t xml:space="preserve"> </w:t>
      </w:r>
      <w:r w:rsidR="00273BA7" w:rsidRPr="002E1E53">
        <w:t>materials</w:t>
      </w:r>
      <w:r w:rsidR="009234BE" w:rsidRPr="002E1E53">
        <w:t xml:space="preserve">. The papyrus </w:t>
      </w:r>
      <w:r w:rsidR="004053BB" w:rsidRPr="002E1E53">
        <w:t>refers to pearls on numerous occasions</w:t>
      </w:r>
      <w:r w:rsidR="00901DB5" w:rsidRPr="002E1E53">
        <w:t xml:space="preserve"> </w:t>
      </w:r>
      <w:r w:rsidR="00B80A51" w:rsidRPr="002E1E53">
        <w:t>and provides</w:t>
      </w:r>
      <w:r w:rsidR="004053BB" w:rsidRPr="002E1E53">
        <w:t xml:space="preserve"> recipes for </w:t>
      </w:r>
      <w:r w:rsidR="00DC1CA8">
        <w:t>making</w:t>
      </w:r>
      <w:r w:rsidR="00753DF6" w:rsidRPr="002E1E53">
        <w:t xml:space="preserve"> imitation pearls</w:t>
      </w:r>
      <w:r w:rsidR="00A26DAD" w:rsidRPr="002E1E53">
        <w:t xml:space="preserve"> </w:t>
      </w:r>
      <w:r w:rsidR="00B80A51" w:rsidRPr="002E1E53">
        <w:t xml:space="preserve">and </w:t>
      </w:r>
      <w:r w:rsidR="006F5B30" w:rsidRPr="002E1E53">
        <w:t>bring</w:t>
      </w:r>
      <w:r w:rsidR="00DC1CA8">
        <w:t>ing</w:t>
      </w:r>
      <w:r w:rsidR="006F5B30" w:rsidRPr="002E1E53">
        <w:t xml:space="preserve"> out their white </w:t>
      </w:r>
      <w:r w:rsidR="002E1E53" w:rsidRPr="002E1E53">
        <w:t>luster</w:t>
      </w:r>
      <w:r w:rsidR="006F5B30" w:rsidRPr="002E1E53">
        <w:t>.</w:t>
      </w:r>
      <w:r w:rsidR="00AC3C85" w:rsidRPr="002E1E53">
        <w:rPr>
          <w:rStyle w:val="EndnoteReference"/>
        </w:rPr>
        <w:endnoteReference w:id="27"/>
      </w:r>
      <w:r w:rsidR="00AC3C85" w:rsidRPr="002E1E53">
        <w:t xml:space="preserve"> </w:t>
      </w:r>
      <w:r w:rsidR="006F5B30" w:rsidRPr="002E1E53">
        <w:t>One recipe is especially thought</w:t>
      </w:r>
      <w:r w:rsidR="00132B23">
        <w:t>-</w:t>
      </w:r>
      <w:r w:rsidR="006F5B30" w:rsidRPr="002E1E53">
        <w:t xml:space="preserve">provoking. It </w:t>
      </w:r>
      <w:r w:rsidR="00B80A51" w:rsidRPr="002E1E53">
        <w:t xml:space="preserve">explains </w:t>
      </w:r>
      <w:r w:rsidR="007D7B76" w:rsidRPr="002E1E53">
        <w:t>how to clean</w:t>
      </w:r>
      <w:r w:rsidR="00577C0A" w:rsidRPr="002E1E53">
        <w:t xml:space="preserve"> real</w:t>
      </w:r>
      <w:r w:rsidR="007D7B76" w:rsidRPr="002E1E53">
        <w:t xml:space="preserve"> pearls that have become </w:t>
      </w:r>
      <w:r w:rsidR="005C19B0" w:rsidRPr="002E1E53">
        <w:t xml:space="preserve">dirtied through </w:t>
      </w:r>
      <w:r w:rsidR="007C2C87" w:rsidRPr="002E1E53">
        <w:t xml:space="preserve">extended use, so they </w:t>
      </w:r>
      <w:r w:rsidR="001D69A3" w:rsidRPr="002E1E53">
        <w:t xml:space="preserve">regain a </w:t>
      </w:r>
      <w:r w:rsidR="00192A7B">
        <w:t>“</w:t>
      </w:r>
      <w:r w:rsidR="001D69A3" w:rsidRPr="002E1E53">
        <w:t xml:space="preserve">whiteness not inferior </w:t>
      </w:r>
      <w:r w:rsidR="00620DBF" w:rsidRPr="002E1E53">
        <w:t>to the original</w:t>
      </w:r>
      <w:r w:rsidR="00DC1CA8">
        <w:t>.</w:t>
      </w:r>
      <w:r w:rsidR="00192A7B">
        <w:t>”</w:t>
      </w:r>
      <w:r w:rsidR="00C96DC0" w:rsidRPr="002E1E53">
        <w:rPr>
          <w:rStyle w:val="EndnoteReference"/>
        </w:rPr>
        <w:endnoteReference w:id="28"/>
      </w:r>
    </w:p>
    <w:p w14:paraId="551D8FE6" w14:textId="28446D09" w:rsidR="005906EB" w:rsidRPr="0098391F" w:rsidRDefault="005906EB" w:rsidP="00A90B10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12</w:t>
      </w:r>
      <w:r w:rsidRPr="00887069">
        <w:rPr>
          <w:b/>
          <w:bCs/>
        </w:rPr>
        <w:t>]]</w:t>
      </w:r>
    </w:p>
    <w:p w14:paraId="13F06E3F" w14:textId="4B72192D" w:rsidR="00A90B10" w:rsidRPr="002E1E53" w:rsidRDefault="00A90B10" w:rsidP="00A90B10">
      <w:r w:rsidRPr="002E1E53">
        <w:tab/>
      </w:r>
      <w:r w:rsidR="007848C0" w:rsidRPr="002E1E53">
        <w:t>Perh</w:t>
      </w:r>
      <w:r w:rsidR="004848B2" w:rsidRPr="002E1E53">
        <w:t xml:space="preserve">aps the brilliant lead white of the </w:t>
      </w:r>
      <w:r w:rsidR="004848B2" w:rsidRPr="0098391F">
        <w:t>Lady’s</w:t>
      </w:r>
      <w:r w:rsidR="004848B2" w:rsidRPr="002E1E53">
        <w:t xml:space="preserve"> pearls and th</w:t>
      </w:r>
      <w:r w:rsidR="00132B23">
        <w:t>e</w:t>
      </w:r>
      <w:r w:rsidR="004848B2" w:rsidRPr="002E1E53">
        <w:t xml:space="preserve"> recipe in the Stockholm papyrus</w:t>
      </w:r>
      <w:r w:rsidR="009A46DC" w:rsidRPr="002E1E53">
        <w:t xml:space="preserve"> </w:t>
      </w:r>
      <w:r w:rsidR="00D66C9C" w:rsidRPr="002E1E53">
        <w:t>reflect</w:t>
      </w:r>
      <w:r w:rsidR="001A6694" w:rsidRPr="002E1E53">
        <w:t xml:space="preserve"> the aesthetics t</w:t>
      </w:r>
      <w:r w:rsidR="009A46DC" w:rsidRPr="002E1E53">
        <w:t xml:space="preserve">hat people in Roman Egypt valued in </w:t>
      </w:r>
      <w:r w:rsidR="001A6694" w:rsidRPr="002E1E53">
        <w:t>pearls.</w:t>
      </w:r>
      <w:r w:rsidR="00D66C9C" w:rsidRPr="002E1E53">
        <w:t xml:space="preserve"> </w:t>
      </w:r>
      <w:r w:rsidR="00191AF2" w:rsidRPr="002E1E53">
        <w:t>It also raises questions of how pearls were worn in real life</w:t>
      </w:r>
      <w:r w:rsidR="00DC1CA8">
        <w:t>:</w:t>
      </w:r>
      <w:r w:rsidR="00191AF2" w:rsidRPr="002E1E53">
        <w:t xml:space="preserve"> how often and </w:t>
      </w:r>
      <w:r w:rsidR="000B6360" w:rsidRPr="002E1E53">
        <w:t xml:space="preserve">for how long. </w:t>
      </w:r>
      <w:r w:rsidR="0072448F" w:rsidRPr="002E1E53">
        <w:t xml:space="preserve">Like the choice </w:t>
      </w:r>
      <w:r w:rsidR="00DC1CA8">
        <w:t>of</w:t>
      </w:r>
      <w:r w:rsidR="00DC1CA8" w:rsidRPr="002E1E53">
        <w:t xml:space="preserve"> </w:t>
      </w:r>
      <w:r w:rsidR="0063742C" w:rsidRPr="002E1E53">
        <w:t>pure arsenic yellow</w:t>
      </w:r>
      <w:r w:rsidR="00B80A51" w:rsidRPr="002E1E53">
        <w:t xml:space="preserve"> to </w:t>
      </w:r>
      <w:r w:rsidR="002E4C9E" w:rsidRPr="002E1E53">
        <w:t>represent</w:t>
      </w:r>
      <w:r w:rsidR="00B80A51" w:rsidRPr="002E1E53">
        <w:t xml:space="preserve"> gold</w:t>
      </w:r>
      <w:r w:rsidR="0063742C" w:rsidRPr="002E1E53">
        <w:t xml:space="preserve">, this choice for pure white </w:t>
      </w:r>
      <w:r w:rsidR="00582E5D" w:rsidRPr="002E1E53">
        <w:t xml:space="preserve">is a high-value detail </w:t>
      </w:r>
      <w:r w:rsidR="002624D0" w:rsidRPr="002E1E53">
        <w:t>convey</w:t>
      </w:r>
      <w:r w:rsidR="00B80A51" w:rsidRPr="002E1E53">
        <w:t>ing</w:t>
      </w:r>
      <w:r w:rsidR="002624D0" w:rsidRPr="002E1E53">
        <w:t xml:space="preserve"> meaning in mummy portraits.</w:t>
      </w:r>
      <w:r w:rsidR="00822E42" w:rsidRPr="002E1E53">
        <w:rPr>
          <w:rStyle w:val="EndnoteReference"/>
        </w:rPr>
        <w:endnoteReference w:id="29"/>
      </w:r>
    </w:p>
    <w:p w14:paraId="13E82692" w14:textId="77777777" w:rsidR="00A90B10" w:rsidRPr="002E1E53" w:rsidRDefault="00A90B10" w:rsidP="00A90B10">
      <w:r w:rsidRPr="002E1E53">
        <w:tab/>
      </w:r>
    </w:p>
    <w:p w14:paraId="52D371D2" w14:textId="733CB55A" w:rsidR="00A90B10" w:rsidRPr="002E1E53" w:rsidRDefault="00E334EE" w:rsidP="00D33527">
      <w:pPr>
        <w:pStyle w:val="Heading1"/>
      </w:pPr>
      <w:r w:rsidRPr="002E1E53">
        <w:lastRenderedPageBreak/>
        <w:t>Afterlives</w:t>
      </w:r>
      <w:r w:rsidR="006A2BE4" w:rsidRPr="002E1E53">
        <w:t>: Conservation and Restoration</w:t>
      </w:r>
    </w:p>
    <w:p w14:paraId="7C0DEC32" w14:textId="77777777" w:rsidR="00A90B10" w:rsidRPr="002E1E53" w:rsidRDefault="00A90B10" w:rsidP="00A90B10">
      <w:r w:rsidRPr="002E1E53">
        <w:tab/>
      </w:r>
    </w:p>
    <w:p w14:paraId="73F608D1" w14:textId="26FB33A4" w:rsidR="00A90B10" w:rsidRPr="002E1E53" w:rsidRDefault="001F5DC0" w:rsidP="00A90B10">
      <w:r w:rsidRPr="002E1E53">
        <w:t xml:space="preserve">The traces of the </w:t>
      </w:r>
      <w:r w:rsidR="003C49CF" w:rsidRPr="002E1E53">
        <w:t>portraits’ post</w:t>
      </w:r>
      <w:r w:rsidR="00BB0441">
        <w:t>-</w:t>
      </w:r>
      <w:r w:rsidR="0016108E" w:rsidRPr="002E1E53">
        <w:t>acquisition</w:t>
      </w:r>
      <w:r w:rsidR="003C49CF" w:rsidRPr="002E1E53">
        <w:t xml:space="preserve"> afterlives manifests in the form of </w:t>
      </w:r>
      <w:r w:rsidR="00C52B01" w:rsidRPr="002E1E53">
        <w:t xml:space="preserve">conservation-restoration treatments and </w:t>
      </w:r>
      <w:r w:rsidR="006D5F83" w:rsidRPr="002E1E53">
        <w:t xml:space="preserve">aesthetic interventions. </w:t>
      </w:r>
      <w:r w:rsidR="00DD0211" w:rsidRPr="002E1E53">
        <w:t xml:space="preserve">The four portraits all underwent </w:t>
      </w:r>
      <w:r w:rsidR="00704DF6" w:rsidRPr="002E1E53">
        <w:t xml:space="preserve">at least one treatment following their </w:t>
      </w:r>
      <w:r w:rsidR="0016108E" w:rsidRPr="002E1E53">
        <w:t>acquisition</w:t>
      </w:r>
      <w:r w:rsidR="00704DF6" w:rsidRPr="002E1E53">
        <w:t xml:space="preserve">. </w:t>
      </w:r>
      <w:r w:rsidR="00F200A2" w:rsidRPr="002E1E53">
        <w:t xml:space="preserve">Documentation of this accompanies </w:t>
      </w:r>
      <w:r w:rsidR="00DC1CA8" w:rsidRPr="002E1E53">
        <w:t xml:space="preserve">only </w:t>
      </w:r>
      <w:r w:rsidR="00F200A2" w:rsidRPr="002E1E53">
        <w:t xml:space="preserve">the </w:t>
      </w:r>
      <w:r w:rsidR="00F200A2" w:rsidRPr="0098391F">
        <w:t>Fragment</w:t>
      </w:r>
      <w:r w:rsidR="00BB0441">
        <w:t xml:space="preserve"> (see </w:t>
      </w:r>
      <w:hyperlink r:id="rId29" w:history="1">
        <w:r w:rsidR="00BB0441" w:rsidRPr="00D33527">
          <w:rPr>
            <w:rStyle w:val="Hyperlink"/>
          </w:rPr>
          <w:t>fig. 1.2</w:t>
        </w:r>
      </w:hyperlink>
      <w:r w:rsidR="00BB0441">
        <w:t>)</w:t>
      </w:r>
      <w:r w:rsidR="00F200A2" w:rsidRPr="002E1E53">
        <w:t xml:space="preserve">, </w:t>
      </w:r>
      <w:r w:rsidR="00625860" w:rsidRPr="002E1E53">
        <w:t xml:space="preserve">noting </w:t>
      </w:r>
      <w:r w:rsidR="002B4DA8" w:rsidRPr="002E1E53">
        <w:t>W.</w:t>
      </w:r>
      <w:r w:rsidR="00DC1CA8">
        <w:t> </w:t>
      </w:r>
      <w:r w:rsidR="002B4DA8" w:rsidRPr="002E1E53">
        <w:t xml:space="preserve">F. Meijer van Cassel </w:t>
      </w:r>
      <w:r w:rsidR="00163393" w:rsidRPr="002E1E53">
        <w:t xml:space="preserve">as </w:t>
      </w:r>
      <w:r w:rsidR="000D4F8D" w:rsidRPr="002E1E53">
        <w:t xml:space="preserve">the conservator </w:t>
      </w:r>
      <w:r w:rsidR="001C3ADE" w:rsidRPr="002E1E53">
        <w:t xml:space="preserve">at the Allard Pierson </w:t>
      </w:r>
      <w:r w:rsidR="000D4F8D" w:rsidRPr="002E1E53">
        <w:t xml:space="preserve">who treated the </w:t>
      </w:r>
      <w:r w:rsidR="00BB0441">
        <w:t>painting</w:t>
      </w:r>
      <w:r w:rsidR="00BB0441" w:rsidRPr="002E1E53">
        <w:t xml:space="preserve"> </w:t>
      </w:r>
      <w:r w:rsidR="0032251E" w:rsidRPr="002E1E53">
        <w:t xml:space="preserve">in 1975. </w:t>
      </w:r>
      <w:r w:rsidR="002E4C9E" w:rsidRPr="002E1E53">
        <w:t>A</w:t>
      </w:r>
      <w:r w:rsidR="00BB4714" w:rsidRPr="002E1E53">
        <w:t xml:space="preserve"> four-page conservation report</w:t>
      </w:r>
      <w:r w:rsidR="008F0C60" w:rsidRPr="002E1E53">
        <w:t xml:space="preserve"> on the </w:t>
      </w:r>
      <w:r w:rsidR="008F6243" w:rsidRPr="002E1E53">
        <w:t>nature and the underlying motivation for the treatment</w:t>
      </w:r>
      <w:r w:rsidR="002E4C9E" w:rsidRPr="002E1E53">
        <w:t xml:space="preserve"> is on file</w:t>
      </w:r>
      <w:r w:rsidR="008F6243" w:rsidRPr="002E1E53">
        <w:t xml:space="preserve">. The </w:t>
      </w:r>
      <w:r w:rsidR="006B2BDB" w:rsidRPr="002E1E53">
        <w:t xml:space="preserve">adhesion of the </w:t>
      </w:r>
      <w:r w:rsidR="006B2BDB" w:rsidRPr="0098391F">
        <w:t>Fragment’</w:t>
      </w:r>
      <w:r w:rsidR="006B2BDB" w:rsidRPr="00DC1CA8">
        <w:t>s</w:t>
      </w:r>
      <w:r w:rsidR="006B2BDB" w:rsidRPr="002E1E53">
        <w:t xml:space="preserve"> paint layers was in </w:t>
      </w:r>
      <w:r w:rsidR="002E4C9E" w:rsidRPr="002E1E53">
        <w:t xml:space="preserve">poor </w:t>
      </w:r>
      <w:r w:rsidR="006B2BDB" w:rsidRPr="002E1E53">
        <w:t xml:space="preserve">condition, so the </w:t>
      </w:r>
      <w:r w:rsidR="002E4C9E" w:rsidRPr="002E1E53">
        <w:t xml:space="preserve">painted surface </w:t>
      </w:r>
      <w:r w:rsidR="006B2BDB" w:rsidRPr="002E1E53">
        <w:t>required consolidation.</w:t>
      </w:r>
      <w:r w:rsidR="00EC6A8D" w:rsidRPr="002E1E53">
        <w:rPr>
          <w:rStyle w:val="EndnoteReference"/>
        </w:rPr>
        <w:endnoteReference w:id="30"/>
      </w:r>
    </w:p>
    <w:p w14:paraId="353C0755" w14:textId="311A7D85" w:rsidR="00A90B10" w:rsidRPr="002E1E53" w:rsidRDefault="00A90B10" w:rsidP="00A90B10">
      <w:r w:rsidRPr="002E1E53">
        <w:tab/>
      </w:r>
      <w:r w:rsidR="00122ECE" w:rsidRPr="002E1E53">
        <w:t xml:space="preserve">The </w:t>
      </w:r>
      <w:r w:rsidR="00122ECE" w:rsidRPr="0098391F">
        <w:t>Man</w:t>
      </w:r>
      <w:r w:rsidR="00122ECE" w:rsidRPr="002E1E53">
        <w:t xml:space="preserve"> </w:t>
      </w:r>
      <w:r w:rsidR="00BB0441">
        <w:t xml:space="preserve">(see </w:t>
      </w:r>
      <w:hyperlink r:id="rId30" w:history="1">
        <w:r w:rsidR="00BB0441" w:rsidRPr="00D33527">
          <w:rPr>
            <w:rStyle w:val="Hyperlink"/>
          </w:rPr>
          <w:t>fig. 1.4</w:t>
        </w:r>
      </w:hyperlink>
      <w:r w:rsidR="00BB0441">
        <w:t xml:space="preserve">) </w:t>
      </w:r>
      <w:r w:rsidR="00122ECE" w:rsidRPr="002E1E53">
        <w:t>underwent treatment around the same time.</w:t>
      </w:r>
      <w:r w:rsidR="00EF4FCD" w:rsidRPr="002E1E53">
        <w:t xml:space="preserve"> The portrait is </w:t>
      </w:r>
      <w:r w:rsidR="00920A90" w:rsidRPr="002E1E53">
        <w:t>witness to a different conservation approach, however.</w:t>
      </w:r>
      <w:r w:rsidR="00122ECE" w:rsidRPr="002E1E53">
        <w:t xml:space="preserve"> A sticker on the back of the </w:t>
      </w:r>
      <w:r w:rsidR="00122ECE" w:rsidRPr="0098391F">
        <w:t>Man</w:t>
      </w:r>
      <w:r w:rsidR="00122ECE" w:rsidRPr="00DC1CA8">
        <w:t>’s</w:t>
      </w:r>
      <w:r w:rsidR="00122ECE" w:rsidRPr="002E1E53">
        <w:t xml:space="preserve"> modern support</w:t>
      </w:r>
      <w:r w:rsidR="001116E9" w:rsidRPr="002E1E53">
        <w:t xml:space="preserve"> </w:t>
      </w:r>
      <w:r w:rsidR="00122ECE" w:rsidRPr="002E1E53">
        <w:t>identifies L.</w:t>
      </w:r>
      <w:r w:rsidR="00DC1CA8">
        <w:t> </w:t>
      </w:r>
      <w:r w:rsidR="00122ECE" w:rsidRPr="002E1E53">
        <w:t xml:space="preserve">D. </w:t>
      </w:r>
      <w:proofErr w:type="spellStart"/>
      <w:r w:rsidR="00122ECE" w:rsidRPr="002E1E53">
        <w:t>Vercouteren</w:t>
      </w:r>
      <w:proofErr w:type="spellEnd"/>
      <w:r w:rsidR="00122ECE" w:rsidRPr="002E1E53">
        <w:t xml:space="preserve"> as the conservator</w:t>
      </w:r>
      <w:r w:rsidR="00585EAB">
        <w:t xml:space="preserve"> and</w:t>
      </w:r>
      <w:r w:rsidR="001116E9" w:rsidRPr="002E1E53">
        <w:t xml:space="preserve"> indicates that he treated the portrait in his studio in Scheveningen</w:t>
      </w:r>
      <w:r w:rsidR="00713B20" w:rsidRPr="002E1E53">
        <w:t>, the Netherlands</w:t>
      </w:r>
      <w:r w:rsidR="001116E9" w:rsidRPr="002E1E53">
        <w:t>.</w:t>
      </w:r>
      <w:r w:rsidR="00122ECE" w:rsidRPr="002E1E53">
        <w:t xml:space="preserve"> </w:t>
      </w:r>
      <w:proofErr w:type="spellStart"/>
      <w:r w:rsidR="001116E9" w:rsidRPr="002E1E53">
        <w:t>Vercouteren’s</w:t>
      </w:r>
      <w:proofErr w:type="spellEnd"/>
      <w:r w:rsidR="001116E9" w:rsidRPr="002E1E53">
        <w:t xml:space="preserve"> curriculum </w:t>
      </w:r>
      <w:r w:rsidR="00874A99" w:rsidRPr="00874A99">
        <w:t xml:space="preserve">vitae </w:t>
      </w:r>
      <w:r w:rsidR="001116E9" w:rsidRPr="002E1E53">
        <w:t>places him in Scheveningen in the early 1970s.</w:t>
      </w:r>
    </w:p>
    <w:p w14:paraId="124159BE" w14:textId="35B9BB83" w:rsidR="00A90B10" w:rsidRDefault="00A90B10" w:rsidP="00A90B10">
      <w:r w:rsidRPr="002E1E53">
        <w:tab/>
      </w:r>
      <w:r w:rsidR="00713B20" w:rsidRPr="002E1E53">
        <w:t xml:space="preserve">Documentation of </w:t>
      </w:r>
      <w:r w:rsidR="00874A99">
        <w:t>the Man’s</w:t>
      </w:r>
      <w:r w:rsidR="00874A99" w:rsidRPr="002E1E53">
        <w:t xml:space="preserve"> </w:t>
      </w:r>
      <w:r w:rsidR="00713B20" w:rsidRPr="002E1E53">
        <w:t xml:space="preserve">treatment does not </w:t>
      </w:r>
      <w:r w:rsidR="00584101" w:rsidRPr="002E1E53">
        <w:t>exist</w:t>
      </w:r>
      <w:r w:rsidR="00874A99">
        <w:t>;</w:t>
      </w:r>
      <w:r w:rsidR="00175E04" w:rsidRPr="002E1E53">
        <w:t xml:space="preserve"> however</w:t>
      </w:r>
      <w:r w:rsidR="00874A99">
        <w:t>,</w:t>
      </w:r>
      <w:r w:rsidR="00175E04" w:rsidRPr="002E1E53">
        <w:t xml:space="preserve"> </w:t>
      </w:r>
      <w:r w:rsidR="00B54204" w:rsidRPr="002E1E53">
        <w:t xml:space="preserve">interventions are </w:t>
      </w:r>
      <w:r w:rsidR="00175E04" w:rsidRPr="002E1E53">
        <w:t xml:space="preserve">clearly </w:t>
      </w:r>
      <w:r w:rsidR="00B54204" w:rsidRPr="002E1E53">
        <w:t xml:space="preserve">visible. </w:t>
      </w:r>
      <w:r w:rsidR="005C0CC0" w:rsidRPr="002E1E53">
        <w:t>The po</w:t>
      </w:r>
      <w:r w:rsidR="00480F6D" w:rsidRPr="002E1E53">
        <w:t xml:space="preserve">rtrait had broken down into at least three large fragments. </w:t>
      </w:r>
      <w:proofErr w:type="spellStart"/>
      <w:r w:rsidR="00531DDA" w:rsidRPr="002E1E53">
        <w:t>Vercouteren</w:t>
      </w:r>
      <w:proofErr w:type="spellEnd"/>
      <w:r w:rsidR="00531DDA" w:rsidRPr="002E1E53">
        <w:t xml:space="preserve"> reassembled the fragments onto a </w:t>
      </w:r>
      <w:r w:rsidR="004A1DF2" w:rsidRPr="002E1E53">
        <w:t xml:space="preserve">cloth-covered panel with a simple </w:t>
      </w:r>
      <w:r w:rsidR="00D42D89" w:rsidRPr="002E1E53">
        <w:t xml:space="preserve">wooden frame. </w:t>
      </w:r>
      <w:r w:rsidR="001F379F" w:rsidRPr="002E1E53">
        <w:t xml:space="preserve">A large, rectangular </w:t>
      </w:r>
      <w:r w:rsidR="00C02193" w:rsidRPr="002E1E53">
        <w:t xml:space="preserve">strip on the portrait’s left side </w:t>
      </w:r>
      <w:r w:rsidR="00985D63" w:rsidRPr="002E1E53">
        <w:t xml:space="preserve">has been painted to </w:t>
      </w:r>
      <w:r w:rsidR="00630816" w:rsidRPr="002E1E53">
        <w:t xml:space="preserve">reconstruct the </w:t>
      </w:r>
      <w:r w:rsidR="00584101" w:rsidRPr="002E1E53">
        <w:t xml:space="preserve">missing </w:t>
      </w:r>
      <w:r w:rsidR="00630816" w:rsidRPr="002E1E53">
        <w:t xml:space="preserve">portion of the </w:t>
      </w:r>
      <w:r w:rsidR="00630816" w:rsidRPr="0098391F">
        <w:t>Man’</w:t>
      </w:r>
      <w:r w:rsidR="00630816" w:rsidRPr="00874A99">
        <w:t>s</w:t>
      </w:r>
      <w:r w:rsidR="00630816" w:rsidRPr="002E1E53">
        <w:t xml:space="preserve"> head. It </w:t>
      </w:r>
      <w:r w:rsidR="00B93FCD" w:rsidRPr="002E1E53">
        <w:t>is clearly distinguishable in the infrared photograph (</w:t>
      </w:r>
      <w:hyperlink r:id="rId31" w:history="1">
        <w:r w:rsidR="00F54943" w:rsidRPr="005A18D8">
          <w:rPr>
            <w:rStyle w:val="Hyperlink"/>
          </w:rPr>
          <w:t>fig. 1.</w:t>
        </w:r>
        <w:r w:rsidR="00991972" w:rsidRPr="005A18D8">
          <w:rPr>
            <w:rStyle w:val="Hyperlink"/>
          </w:rPr>
          <w:t>1</w:t>
        </w:r>
        <w:r w:rsidR="00273BA7" w:rsidRPr="005A18D8">
          <w:rPr>
            <w:rStyle w:val="Hyperlink"/>
          </w:rPr>
          <w:t>3</w:t>
        </w:r>
      </w:hyperlink>
      <w:r w:rsidR="00B93FCD" w:rsidRPr="002E1E53">
        <w:t xml:space="preserve">). </w:t>
      </w:r>
      <w:r w:rsidR="001379C4" w:rsidRPr="002E1E53">
        <w:t>The painting style and the direction of brushstrokes in the background</w:t>
      </w:r>
      <w:r w:rsidR="00410C83" w:rsidRPr="002E1E53">
        <w:t xml:space="preserve"> of the modern addition </w:t>
      </w:r>
      <w:r w:rsidR="00DF45CA" w:rsidRPr="002E1E53">
        <w:t xml:space="preserve">imitate the original </w:t>
      </w:r>
      <w:r w:rsidR="00C651EB" w:rsidRPr="002E1E53">
        <w:t xml:space="preserve">paint. </w:t>
      </w:r>
      <w:r w:rsidR="009C279B" w:rsidRPr="002E1E53">
        <w:t>The restored section visually produces a complete portrait.</w:t>
      </w:r>
      <w:r w:rsidR="00C651EB" w:rsidRPr="002E1E53">
        <w:t xml:space="preserve"> It is unknown whether </w:t>
      </w:r>
      <w:proofErr w:type="spellStart"/>
      <w:r w:rsidR="00C651EB" w:rsidRPr="002E1E53">
        <w:t>Vercouteren</w:t>
      </w:r>
      <w:proofErr w:type="spellEnd"/>
      <w:r w:rsidR="00C651EB" w:rsidRPr="002E1E53">
        <w:t xml:space="preserve"> </w:t>
      </w:r>
      <w:r w:rsidR="00890072" w:rsidRPr="002E1E53">
        <w:t xml:space="preserve">created this infill or whether </w:t>
      </w:r>
      <w:r w:rsidR="009C279B" w:rsidRPr="002E1E53">
        <w:t xml:space="preserve">it </w:t>
      </w:r>
      <w:r w:rsidR="00874A99">
        <w:t>dates</w:t>
      </w:r>
      <w:r w:rsidR="00874A99" w:rsidRPr="002E1E53">
        <w:t xml:space="preserve"> </w:t>
      </w:r>
      <w:r w:rsidR="009C279B" w:rsidRPr="002E1E53">
        <w:t>from a previous intervention.</w:t>
      </w:r>
    </w:p>
    <w:p w14:paraId="25B0A757" w14:textId="3D605FBC" w:rsidR="00585EAB" w:rsidRPr="0098391F" w:rsidRDefault="00585EAB" w:rsidP="00A90B10">
      <w:pPr>
        <w:rPr>
          <w:b/>
          <w:bCs/>
        </w:rPr>
      </w:pPr>
      <w:r w:rsidRPr="00887069">
        <w:rPr>
          <w:b/>
          <w:bCs/>
        </w:rPr>
        <w:lastRenderedPageBreak/>
        <w:t>[[fig-1-</w:t>
      </w:r>
      <w:r>
        <w:rPr>
          <w:b/>
          <w:bCs/>
        </w:rPr>
        <w:t>13</w:t>
      </w:r>
      <w:r w:rsidRPr="00887069">
        <w:rPr>
          <w:b/>
          <w:bCs/>
        </w:rPr>
        <w:t>]]</w:t>
      </w:r>
    </w:p>
    <w:p w14:paraId="7DDC5E71" w14:textId="3844D5E0" w:rsidR="00A90B10" w:rsidRDefault="00A90B10" w:rsidP="00A90B10">
      <w:r w:rsidRPr="002E1E53">
        <w:tab/>
      </w:r>
      <w:r w:rsidR="001A39A5" w:rsidRPr="002E1E53">
        <w:t xml:space="preserve">Whereas </w:t>
      </w:r>
      <w:r w:rsidR="000066EF" w:rsidRPr="002E1E53">
        <w:t xml:space="preserve">Meijer van Cassel deemed a glossy surface objectionable for a mummy portrait, </w:t>
      </w:r>
      <w:proofErr w:type="spellStart"/>
      <w:r w:rsidR="00C17DFD" w:rsidRPr="002E1E53">
        <w:t>Vercouteren</w:t>
      </w:r>
      <w:proofErr w:type="spellEnd"/>
      <w:r w:rsidR="00C17DFD" w:rsidRPr="002E1E53">
        <w:t xml:space="preserve"> arguably did not. </w:t>
      </w:r>
      <w:r w:rsidR="003F1130" w:rsidRPr="002E1E53">
        <w:t xml:space="preserve">A glossy varnish completely covers the </w:t>
      </w:r>
      <w:r w:rsidR="003F1130" w:rsidRPr="0098391F">
        <w:t>Man</w:t>
      </w:r>
      <w:r w:rsidR="00254BDD" w:rsidRPr="002E1E53">
        <w:t xml:space="preserve"> and </w:t>
      </w:r>
      <w:r w:rsidR="00132D2E" w:rsidRPr="002E1E53">
        <w:t xml:space="preserve">fluoresces strongly under UV </w:t>
      </w:r>
      <w:r w:rsidR="00254BDD" w:rsidRPr="002E1E53">
        <w:t xml:space="preserve">radiation </w:t>
      </w:r>
      <w:r w:rsidR="002E5113" w:rsidRPr="002E1E53">
        <w:t>(</w:t>
      </w:r>
      <w:hyperlink r:id="rId32" w:history="1">
        <w:r w:rsidR="00F54943" w:rsidRPr="00D33527">
          <w:rPr>
            <w:rStyle w:val="Hyperlink"/>
          </w:rPr>
          <w:t>fig. 1.</w:t>
        </w:r>
        <w:r w:rsidR="00991972" w:rsidRPr="00D33527">
          <w:rPr>
            <w:rStyle w:val="Hyperlink"/>
          </w:rPr>
          <w:t>1</w:t>
        </w:r>
        <w:r w:rsidR="00273BA7" w:rsidRPr="00D33527">
          <w:rPr>
            <w:rStyle w:val="Hyperlink"/>
          </w:rPr>
          <w:t>4</w:t>
        </w:r>
      </w:hyperlink>
      <w:r w:rsidR="002E5113" w:rsidRPr="002E1E53">
        <w:t>).</w:t>
      </w:r>
      <w:r w:rsidR="00C17DFD" w:rsidRPr="002E1E53">
        <w:t xml:space="preserve"> </w:t>
      </w:r>
      <w:r w:rsidR="008A04FF" w:rsidRPr="002E1E53">
        <w:t xml:space="preserve">The </w:t>
      </w:r>
      <w:r w:rsidR="008A04FF" w:rsidRPr="0098391F">
        <w:t>Girl</w:t>
      </w:r>
      <w:r w:rsidR="008A04FF" w:rsidRPr="002E1E53">
        <w:rPr>
          <w:i/>
          <w:iCs/>
        </w:rPr>
        <w:t xml:space="preserve"> </w:t>
      </w:r>
      <w:r w:rsidR="00585EAB">
        <w:t xml:space="preserve">(see </w:t>
      </w:r>
      <w:hyperlink r:id="rId33" w:history="1">
        <w:r w:rsidR="00585EAB" w:rsidRPr="00D33527">
          <w:rPr>
            <w:rStyle w:val="Hyperlink"/>
          </w:rPr>
          <w:t>fig. 1.1</w:t>
        </w:r>
      </w:hyperlink>
      <w:r w:rsidR="00585EAB">
        <w:t xml:space="preserve">) </w:t>
      </w:r>
      <w:r w:rsidR="008A04FF" w:rsidRPr="002E1E53">
        <w:t xml:space="preserve">was </w:t>
      </w:r>
      <w:r w:rsidR="00254BDD" w:rsidRPr="002E1E53">
        <w:t xml:space="preserve">also </w:t>
      </w:r>
      <w:r w:rsidR="008A04FF" w:rsidRPr="002E1E53">
        <w:t xml:space="preserve">varnished </w:t>
      </w:r>
      <w:r w:rsidR="00254BDD" w:rsidRPr="002E1E53">
        <w:t>at some point in its history</w:t>
      </w:r>
      <w:r w:rsidR="002F7E74">
        <w:t>,</w:t>
      </w:r>
      <w:r w:rsidR="00254BDD" w:rsidRPr="002E1E53">
        <w:t xml:space="preserve"> and </w:t>
      </w:r>
      <w:r w:rsidR="0001404A" w:rsidRPr="002E1E53">
        <w:t xml:space="preserve">has darkened </w:t>
      </w:r>
      <w:r w:rsidR="007951AC" w:rsidRPr="002E1E53">
        <w:t xml:space="preserve">over time, </w:t>
      </w:r>
      <w:r w:rsidR="002F7E74">
        <w:t xml:space="preserve">giving </w:t>
      </w:r>
      <w:r w:rsidR="002F7E74" w:rsidRPr="002E1E53">
        <w:t xml:space="preserve">the portrait </w:t>
      </w:r>
      <w:r w:rsidR="00254BDD" w:rsidRPr="002E1E53">
        <w:t xml:space="preserve">a </w:t>
      </w:r>
      <w:r w:rsidR="002F7E74">
        <w:t xml:space="preserve">significant </w:t>
      </w:r>
      <w:r w:rsidR="00254BDD" w:rsidRPr="002E1E53">
        <w:t>brown cast</w:t>
      </w:r>
      <w:r w:rsidR="002F7E74">
        <w:t xml:space="preserve">, </w:t>
      </w:r>
      <w:r w:rsidR="005A18D8">
        <w:t>a</w:t>
      </w:r>
      <w:r w:rsidR="002F7E74">
        <w:t>nd</w:t>
      </w:r>
      <w:r w:rsidR="007951AC" w:rsidRPr="002E1E53">
        <w:t xml:space="preserve"> </w:t>
      </w:r>
      <w:r w:rsidR="002F7E74">
        <w:t>l</w:t>
      </w:r>
      <w:r w:rsidR="00FC1B8E" w:rsidRPr="002E1E53">
        <w:t xml:space="preserve">ike the </w:t>
      </w:r>
      <w:r w:rsidR="00FC1B8E" w:rsidRPr="0098391F">
        <w:t>Man</w:t>
      </w:r>
      <w:r w:rsidR="00880580">
        <w:t xml:space="preserve"> </w:t>
      </w:r>
      <w:r w:rsidR="002F7E74">
        <w:t>it was</w:t>
      </w:r>
      <w:r w:rsidR="00FC1B8E" w:rsidRPr="002E1E53">
        <w:t xml:space="preserve"> </w:t>
      </w:r>
      <w:r w:rsidR="009B3EE3" w:rsidRPr="002E1E53">
        <w:t xml:space="preserve">restored </w:t>
      </w:r>
      <w:r w:rsidR="0093147C" w:rsidRPr="002E1E53">
        <w:t>to look like a complete</w:t>
      </w:r>
      <w:r w:rsidR="00880580">
        <w:t xml:space="preserve"> </w:t>
      </w:r>
      <w:r w:rsidR="0093147C" w:rsidRPr="002E1E53">
        <w:t>painting</w:t>
      </w:r>
      <w:r w:rsidR="00FC1B8E" w:rsidRPr="002E1E53">
        <w:t xml:space="preserve">. </w:t>
      </w:r>
      <w:r w:rsidR="009B3EE3" w:rsidRPr="002E1E53">
        <w:t xml:space="preserve">Several </w:t>
      </w:r>
      <w:r w:rsidR="00C145B5" w:rsidRPr="002E1E53">
        <w:t xml:space="preserve">additions to the panel serve this purpose. The oldest of these are the </w:t>
      </w:r>
      <w:r w:rsidR="009B6ED8" w:rsidRPr="002E1E53">
        <w:t>infills of</w:t>
      </w:r>
      <w:r w:rsidR="00C145B5" w:rsidRPr="002E1E53">
        <w:t xml:space="preserve"> </w:t>
      </w:r>
      <w:r w:rsidR="009B6ED8" w:rsidRPr="002E1E53">
        <w:t xml:space="preserve">the </w:t>
      </w:r>
      <w:r w:rsidR="000701B6" w:rsidRPr="002E1E53">
        <w:t xml:space="preserve">panel’s </w:t>
      </w:r>
      <w:r w:rsidR="009B6ED8" w:rsidRPr="002E1E53">
        <w:t>original angled corners</w:t>
      </w:r>
      <w:r w:rsidR="002F7E74">
        <w:t>;</w:t>
      </w:r>
      <w:r w:rsidR="000701B6" w:rsidRPr="002E1E53">
        <w:t xml:space="preserve"> </w:t>
      </w:r>
      <w:r w:rsidR="0040641C">
        <w:t>t</w:t>
      </w:r>
      <w:r w:rsidR="000701B6" w:rsidRPr="002E1E53">
        <w:t xml:space="preserve">hese corners were already present in </w:t>
      </w:r>
      <w:r w:rsidR="00032F12" w:rsidRPr="002E1E53">
        <w:t>the 1909</w:t>
      </w:r>
      <w:r w:rsidR="00F34B8E" w:rsidRPr="002E1E53">
        <w:t xml:space="preserve"> </w:t>
      </w:r>
      <w:proofErr w:type="spellStart"/>
      <w:r w:rsidR="00F34B8E" w:rsidRPr="002E1E53">
        <w:t>Lunsingh</w:t>
      </w:r>
      <w:proofErr w:type="spellEnd"/>
      <w:r w:rsidR="00F34B8E" w:rsidRPr="002E1E53">
        <w:t xml:space="preserve"> </w:t>
      </w:r>
      <w:proofErr w:type="spellStart"/>
      <w:r w:rsidR="00F34B8E" w:rsidRPr="002E1E53">
        <w:t>Scheurleer</w:t>
      </w:r>
      <w:proofErr w:type="spellEnd"/>
      <w:r w:rsidR="00032F12" w:rsidRPr="002E1E53">
        <w:t xml:space="preserve"> catalogue photo of the </w:t>
      </w:r>
      <w:r w:rsidR="00032F12" w:rsidRPr="0098391F">
        <w:t>Girl</w:t>
      </w:r>
      <w:r w:rsidR="00032F12" w:rsidRPr="002E1E53">
        <w:t>.</w:t>
      </w:r>
      <w:r w:rsidR="00032F12" w:rsidRPr="002E1E53">
        <w:rPr>
          <w:rStyle w:val="EndnoteReference"/>
        </w:rPr>
        <w:endnoteReference w:id="31"/>
      </w:r>
      <w:r w:rsidR="00475F59" w:rsidRPr="002E1E53">
        <w:t xml:space="preserve"> The </w:t>
      </w:r>
      <w:r w:rsidR="00475F59" w:rsidRPr="0098391F">
        <w:t>Man</w:t>
      </w:r>
      <w:r w:rsidR="00475F59" w:rsidRPr="002E1E53">
        <w:t xml:space="preserve"> features the same type of </w:t>
      </w:r>
      <w:r w:rsidR="00AA3328" w:rsidRPr="002E1E53">
        <w:t>added corner at the top right of the panel</w:t>
      </w:r>
      <w:r w:rsidR="009B3EE3" w:rsidRPr="002E1E53">
        <w:t xml:space="preserve">, distinguishable </w:t>
      </w:r>
      <w:r w:rsidR="00422F43" w:rsidRPr="002E1E53">
        <w:t>from the rest of the painting in</w:t>
      </w:r>
      <w:r w:rsidR="00D546C5" w:rsidRPr="002E1E53">
        <w:t xml:space="preserve"> both </w:t>
      </w:r>
      <w:r w:rsidR="002F7E74">
        <w:t>IR</w:t>
      </w:r>
      <w:r w:rsidR="002F7E74" w:rsidRPr="002E1E53">
        <w:t xml:space="preserve"> </w:t>
      </w:r>
      <w:r w:rsidR="00D546C5" w:rsidRPr="002E1E53">
        <w:t>and</w:t>
      </w:r>
      <w:r w:rsidR="00422F43" w:rsidRPr="002E1E53">
        <w:t xml:space="preserve"> UV</w:t>
      </w:r>
      <w:r w:rsidR="00D546C5" w:rsidRPr="002E1E53">
        <w:t xml:space="preserve"> </w:t>
      </w:r>
      <w:r w:rsidR="009B3EE3" w:rsidRPr="002E1E53">
        <w:t xml:space="preserve">radiation </w:t>
      </w:r>
      <w:r w:rsidR="00422F43" w:rsidRPr="002E1E53">
        <w:t>(</w:t>
      </w:r>
      <w:r w:rsidR="00F54943" w:rsidRPr="002E1E53">
        <w:t xml:space="preserve">see </w:t>
      </w:r>
      <w:hyperlink r:id="rId34" w:history="1">
        <w:r w:rsidR="00F54943" w:rsidRPr="00D33527">
          <w:rPr>
            <w:rStyle w:val="Hyperlink"/>
          </w:rPr>
          <w:t>f</w:t>
        </w:r>
        <w:r w:rsidR="00422F43" w:rsidRPr="00D33527">
          <w:rPr>
            <w:rStyle w:val="Hyperlink"/>
          </w:rPr>
          <w:t>ig</w:t>
        </w:r>
        <w:r w:rsidR="00D546C5" w:rsidRPr="00D33527">
          <w:rPr>
            <w:rStyle w:val="Hyperlink"/>
          </w:rPr>
          <w:t>s</w:t>
        </w:r>
        <w:r w:rsidR="00F54943" w:rsidRPr="00D33527">
          <w:rPr>
            <w:rStyle w:val="Hyperlink"/>
          </w:rPr>
          <w:t>.</w:t>
        </w:r>
        <w:r w:rsidR="00422F43" w:rsidRPr="00D33527">
          <w:rPr>
            <w:rStyle w:val="Hyperlink"/>
          </w:rPr>
          <w:t xml:space="preserve"> </w:t>
        </w:r>
        <w:r w:rsidR="00F54943" w:rsidRPr="00D33527">
          <w:rPr>
            <w:rStyle w:val="Hyperlink"/>
          </w:rPr>
          <w:t>1.</w:t>
        </w:r>
        <w:r w:rsidR="00D546C5" w:rsidRPr="00D33527">
          <w:rPr>
            <w:rStyle w:val="Hyperlink"/>
          </w:rPr>
          <w:t>1</w:t>
        </w:r>
        <w:r w:rsidR="00273BA7" w:rsidRPr="00D33527">
          <w:rPr>
            <w:rStyle w:val="Hyperlink"/>
          </w:rPr>
          <w:t>3</w:t>
        </w:r>
      </w:hyperlink>
      <w:r w:rsidR="00D33527">
        <w:t>–</w:t>
      </w:r>
      <w:hyperlink r:id="rId35" w:history="1">
        <w:r w:rsidR="00F54943" w:rsidRPr="00D33527">
          <w:rPr>
            <w:rStyle w:val="Hyperlink"/>
          </w:rPr>
          <w:t>1.</w:t>
        </w:r>
        <w:r w:rsidR="00422F43" w:rsidRPr="00D33527">
          <w:rPr>
            <w:rStyle w:val="Hyperlink"/>
          </w:rPr>
          <w:t>1</w:t>
        </w:r>
        <w:r w:rsidR="00273BA7" w:rsidRPr="00D33527">
          <w:rPr>
            <w:rStyle w:val="Hyperlink"/>
          </w:rPr>
          <w:t>4</w:t>
        </w:r>
      </w:hyperlink>
      <w:r w:rsidR="00422F43" w:rsidRPr="002E1E53">
        <w:t>).</w:t>
      </w:r>
      <w:r w:rsidR="00AA3328" w:rsidRPr="002E1E53">
        <w:t xml:space="preserve"> </w:t>
      </w:r>
      <w:r w:rsidR="00422F43" w:rsidRPr="002E1E53">
        <w:t>The corner</w:t>
      </w:r>
      <w:r w:rsidR="00AA3328" w:rsidRPr="002E1E53">
        <w:t xml:space="preserve"> </w:t>
      </w:r>
      <w:r w:rsidR="007547C1" w:rsidRPr="002E1E53">
        <w:t xml:space="preserve">matches the ancient background in </w:t>
      </w:r>
      <w:r w:rsidR="002E1E53" w:rsidRPr="002E1E53">
        <w:t>color</w:t>
      </w:r>
      <w:r w:rsidR="007547C1" w:rsidRPr="002E1E53">
        <w:t xml:space="preserve"> but is distinct from it</w:t>
      </w:r>
      <w:r w:rsidR="001E297E">
        <w:t>—</w:t>
      </w:r>
      <w:r w:rsidR="007547C1" w:rsidRPr="002E1E53">
        <w:t>and from the rectangular infill</w:t>
      </w:r>
      <w:r w:rsidR="001E297E">
        <w:t>—</w:t>
      </w:r>
      <w:r w:rsidR="007547C1" w:rsidRPr="002E1E53">
        <w:t>in terms of texture.</w:t>
      </w:r>
    </w:p>
    <w:p w14:paraId="761C160B" w14:textId="61C40496" w:rsidR="00585EAB" w:rsidRPr="0098391F" w:rsidRDefault="00585EAB" w:rsidP="00A90B10">
      <w:pPr>
        <w:rPr>
          <w:b/>
          <w:bCs/>
        </w:rPr>
      </w:pPr>
      <w:r w:rsidRPr="00887069">
        <w:rPr>
          <w:b/>
          <w:bCs/>
        </w:rPr>
        <w:t>[[fig-1-</w:t>
      </w:r>
      <w:r>
        <w:rPr>
          <w:b/>
          <w:bCs/>
        </w:rPr>
        <w:t>14</w:t>
      </w:r>
      <w:r w:rsidRPr="00887069">
        <w:rPr>
          <w:b/>
          <w:bCs/>
        </w:rPr>
        <w:t>]]</w:t>
      </w:r>
    </w:p>
    <w:p w14:paraId="1361709D" w14:textId="2F35CCDE" w:rsidR="00A90B10" w:rsidRPr="002E1E53" w:rsidRDefault="00A90B10" w:rsidP="00A90B10">
      <w:r w:rsidRPr="002E1E53">
        <w:tab/>
      </w:r>
      <w:r w:rsidR="00687818" w:rsidRPr="002E1E53">
        <w:t xml:space="preserve">These corners in both portraits both contain </w:t>
      </w:r>
      <w:r w:rsidR="002E5EF0" w:rsidRPr="002E1E53">
        <w:t>manganese</w:t>
      </w:r>
      <w:r w:rsidR="00FB6B46" w:rsidRPr="002E1E53">
        <w:t xml:space="preserve"> (</w:t>
      </w:r>
      <w:r w:rsidR="00F54943" w:rsidRPr="002E1E53">
        <w:t xml:space="preserve">see fig. </w:t>
      </w:r>
      <w:hyperlink r:id="rId36" w:history="1">
        <w:r w:rsidR="00F54943" w:rsidRPr="00D33527">
          <w:rPr>
            <w:rStyle w:val="Hyperlink"/>
          </w:rPr>
          <w:t>1.</w:t>
        </w:r>
        <w:r w:rsidR="00273BA7" w:rsidRPr="00D33527">
          <w:rPr>
            <w:rStyle w:val="Hyperlink"/>
          </w:rPr>
          <w:t>11</w:t>
        </w:r>
      </w:hyperlink>
      <w:r w:rsidR="00FB6B46" w:rsidRPr="002E1E53">
        <w:t>)</w:t>
      </w:r>
      <w:r w:rsidR="002E5EF0" w:rsidRPr="002E1E53">
        <w:t xml:space="preserve">. This is noteworthy, as </w:t>
      </w:r>
      <w:r w:rsidR="00444DE2" w:rsidRPr="002E1E53">
        <w:t xml:space="preserve">manganese </w:t>
      </w:r>
      <w:r w:rsidR="009F2C5D" w:rsidRPr="002E1E53">
        <w:t xml:space="preserve">is not present in the ancient paint. </w:t>
      </w:r>
      <w:r w:rsidR="0097161F" w:rsidRPr="002E1E53">
        <w:t>Analysis of the</w:t>
      </w:r>
      <w:r w:rsidR="005E0704" w:rsidRPr="002E1E53">
        <w:t xml:space="preserve">se modern materials may reveal whether similar or identical </w:t>
      </w:r>
      <w:r w:rsidR="006177C3" w:rsidRPr="002E1E53">
        <w:t xml:space="preserve">pigments </w:t>
      </w:r>
      <w:r w:rsidR="005E0704" w:rsidRPr="002E1E53">
        <w:t>are present in these added corners</w:t>
      </w:r>
      <w:r w:rsidR="002F7E74">
        <w:t>,</w:t>
      </w:r>
      <w:r w:rsidR="005E0704" w:rsidRPr="002E1E53">
        <w:t xml:space="preserve"> </w:t>
      </w:r>
      <w:r w:rsidR="002F7E74">
        <w:t>and t</w:t>
      </w:r>
      <w:r w:rsidR="00A23CB6" w:rsidRPr="002E1E53">
        <w:t xml:space="preserve">his might lead </w:t>
      </w:r>
      <w:r w:rsidR="002F7E74">
        <w:t xml:space="preserve">in turn </w:t>
      </w:r>
      <w:r w:rsidR="00A23CB6" w:rsidRPr="002E1E53">
        <w:t xml:space="preserve">to </w:t>
      </w:r>
      <w:r w:rsidR="002F7E74">
        <w:t xml:space="preserve">estimated </w:t>
      </w:r>
      <w:r w:rsidR="00DA36A7" w:rsidRPr="002E1E53">
        <w:t>dating for these additions</w:t>
      </w:r>
      <w:r w:rsidR="00A23CB6" w:rsidRPr="002E1E53">
        <w:t xml:space="preserve"> b</w:t>
      </w:r>
      <w:r w:rsidR="005E0704" w:rsidRPr="002E1E53">
        <w:t xml:space="preserve">ased on </w:t>
      </w:r>
      <w:r w:rsidR="00A23CB6" w:rsidRPr="002E1E53">
        <w:t xml:space="preserve">the documentary evidence of the </w:t>
      </w:r>
      <w:r w:rsidR="00A23CB6" w:rsidRPr="0098391F">
        <w:t>Girl</w:t>
      </w:r>
      <w:r w:rsidR="00A23CB6" w:rsidRPr="002E1E53">
        <w:t xml:space="preserve"> and the exact composition of </w:t>
      </w:r>
      <w:r w:rsidR="006177C3" w:rsidRPr="002E1E53">
        <w:t>the pigments used</w:t>
      </w:r>
      <w:r w:rsidR="00A23CB6" w:rsidRPr="002E1E53">
        <w:t>.</w:t>
      </w:r>
    </w:p>
    <w:p w14:paraId="16AC2135" w14:textId="03A6F551" w:rsidR="00A90B10" w:rsidRPr="002E1E53" w:rsidRDefault="00A90B10" w:rsidP="00A90B10">
      <w:r w:rsidRPr="002E1E53">
        <w:tab/>
      </w:r>
      <w:r w:rsidR="00DA36A7" w:rsidRPr="002E1E53">
        <w:t>The dating of</w:t>
      </w:r>
      <w:r w:rsidR="00335977" w:rsidRPr="002E1E53">
        <w:t xml:space="preserve"> modern</w:t>
      </w:r>
      <w:r w:rsidR="00DA36A7" w:rsidRPr="002E1E53">
        <w:t xml:space="preserve"> materials</w:t>
      </w:r>
      <w:r w:rsidR="00335977" w:rsidRPr="002E1E53">
        <w:t xml:space="preserve"> </w:t>
      </w:r>
      <w:r w:rsidR="00557E77" w:rsidRPr="002E1E53">
        <w:t xml:space="preserve">also </w:t>
      </w:r>
      <w:r w:rsidR="00393FF2" w:rsidRPr="002E1E53">
        <w:t>tells</w:t>
      </w:r>
      <w:r w:rsidR="00557E77" w:rsidRPr="002E1E53">
        <w:t xml:space="preserve"> more about the second life of the </w:t>
      </w:r>
      <w:r w:rsidR="00557E77" w:rsidRPr="0098391F">
        <w:t>Lady</w:t>
      </w:r>
      <w:r w:rsidR="00585EAB">
        <w:t xml:space="preserve"> (see </w:t>
      </w:r>
      <w:hyperlink r:id="rId37" w:history="1">
        <w:r w:rsidR="00585EAB" w:rsidRPr="00D33527">
          <w:rPr>
            <w:rStyle w:val="Hyperlink"/>
          </w:rPr>
          <w:t>fig. 1.3</w:t>
        </w:r>
      </w:hyperlink>
      <w:r w:rsidR="00585EAB">
        <w:t>)</w:t>
      </w:r>
      <w:r w:rsidR="00557E77" w:rsidRPr="002E1E53">
        <w:t>. At some point</w:t>
      </w:r>
      <w:r w:rsidR="002F7E74">
        <w:t>,</w:t>
      </w:r>
      <w:r w:rsidR="00557E77" w:rsidRPr="002E1E53">
        <w:t xml:space="preserve"> the portrait received a modern secondary support</w:t>
      </w:r>
      <w:r w:rsidR="002F7E74">
        <w:t xml:space="preserve"> </w:t>
      </w:r>
      <w:r w:rsidR="00BE3FF0" w:rsidRPr="002E1E53">
        <w:t>consist</w:t>
      </w:r>
      <w:r w:rsidR="002F7E74">
        <w:t>ing</w:t>
      </w:r>
      <w:r w:rsidR="00BE3FF0" w:rsidRPr="002E1E53">
        <w:t xml:space="preserve"> of three wooden panels </w:t>
      </w:r>
      <w:r w:rsidR="00A36019" w:rsidRPr="002E1E53">
        <w:t xml:space="preserve">with a cradle affixed to the back. </w:t>
      </w:r>
      <w:r w:rsidR="00CE0775" w:rsidRPr="002E1E53">
        <w:t xml:space="preserve">On the front, these panels are painted white. </w:t>
      </w:r>
      <w:r w:rsidR="00393FF2" w:rsidRPr="002E1E53">
        <w:t xml:space="preserve">MA-XRF revealed </w:t>
      </w:r>
      <w:r w:rsidR="00157B16" w:rsidRPr="002E1E53">
        <w:t>the principal pigment here</w:t>
      </w:r>
      <w:r w:rsidR="00393FF2" w:rsidRPr="002E1E53">
        <w:t xml:space="preserve"> to be titanium white (</w:t>
      </w:r>
      <w:r w:rsidR="00F54943" w:rsidRPr="002E1E53">
        <w:t xml:space="preserve">see </w:t>
      </w:r>
      <w:hyperlink r:id="rId38" w:history="1">
        <w:r w:rsidR="00F54943" w:rsidRPr="00D33527">
          <w:rPr>
            <w:rStyle w:val="Hyperlink"/>
          </w:rPr>
          <w:t>fig. 1.</w:t>
        </w:r>
        <w:r w:rsidR="00273BA7" w:rsidRPr="00D33527">
          <w:rPr>
            <w:rStyle w:val="Hyperlink"/>
          </w:rPr>
          <w:t>7</w:t>
        </w:r>
      </w:hyperlink>
      <w:r w:rsidR="00393FF2" w:rsidRPr="002E1E53">
        <w:t xml:space="preserve">). Titanium white was </w:t>
      </w:r>
      <w:r w:rsidR="00242FB7" w:rsidRPr="002E1E53">
        <w:t xml:space="preserve">developed in the late 1910s but became popular </w:t>
      </w:r>
      <w:r w:rsidR="002F7E74" w:rsidRPr="002E1E53">
        <w:t xml:space="preserve">only </w:t>
      </w:r>
      <w:r w:rsidR="002F7E74">
        <w:t xml:space="preserve">in </w:t>
      </w:r>
      <w:r w:rsidR="00242FB7" w:rsidRPr="002E1E53">
        <w:t xml:space="preserve">the </w:t>
      </w:r>
      <w:r w:rsidR="00436975" w:rsidRPr="002E1E53">
        <w:t>1930s.</w:t>
      </w:r>
      <w:r w:rsidR="00436975" w:rsidRPr="002E1E53">
        <w:rPr>
          <w:rStyle w:val="EndnoteReference"/>
        </w:rPr>
        <w:endnoteReference w:id="32"/>
      </w:r>
      <w:r w:rsidR="00157B16" w:rsidRPr="002E1E53">
        <w:t xml:space="preserve"> </w:t>
      </w:r>
      <w:r w:rsidR="007723B6" w:rsidRPr="002E1E53">
        <w:t xml:space="preserve">This </w:t>
      </w:r>
      <w:r w:rsidR="005E7EA3" w:rsidRPr="002E1E53">
        <w:t xml:space="preserve">narrows </w:t>
      </w:r>
      <w:r w:rsidR="005E7EA3" w:rsidRPr="002E1E53">
        <w:lastRenderedPageBreak/>
        <w:t xml:space="preserve">the date range for the secondary support and </w:t>
      </w:r>
      <w:r w:rsidR="00F84293" w:rsidRPr="002E1E53">
        <w:t xml:space="preserve">yields an image of how the </w:t>
      </w:r>
      <w:r w:rsidR="00F84293" w:rsidRPr="0098391F">
        <w:t>Lady</w:t>
      </w:r>
      <w:r w:rsidR="00F84293" w:rsidRPr="002E1E53">
        <w:t xml:space="preserve"> was presented before the mid-twentieth century.</w:t>
      </w:r>
    </w:p>
    <w:p w14:paraId="09256100" w14:textId="3C2BC2FD" w:rsidR="00A90B10" w:rsidRPr="002E1E53" w:rsidRDefault="00A90B10" w:rsidP="00A90B10">
      <w:r w:rsidRPr="002E1E53">
        <w:tab/>
      </w:r>
      <w:r w:rsidR="0029297C" w:rsidRPr="002E1E53">
        <w:t xml:space="preserve">The cradle itself testifies to sophisticated artisanship. </w:t>
      </w:r>
      <w:r w:rsidR="00DF1FC8" w:rsidRPr="002E1E53">
        <w:t>The wood is smooth</w:t>
      </w:r>
      <w:r w:rsidR="002F7E74">
        <w:t xml:space="preserve"> and</w:t>
      </w:r>
      <w:r w:rsidR="00F21BAF" w:rsidRPr="002E1E53">
        <w:t xml:space="preserve"> the edge</w:t>
      </w:r>
      <w:r w:rsidR="002F7E74">
        <w:t>s</w:t>
      </w:r>
      <w:r w:rsidR="00F21BAF" w:rsidRPr="002E1E53">
        <w:t xml:space="preserve"> of the fixed vertical slats </w:t>
      </w:r>
      <w:r w:rsidR="004F670F" w:rsidRPr="002E1E53">
        <w:t xml:space="preserve">carefully </w:t>
      </w:r>
      <w:r w:rsidR="002E1E53" w:rsidRPr="002E1E53">
        <w:t>beveled</w:t>
      </w:r>
      <w:r w:rsidR="004F670F" w:rsidRPr="002E1E53">
        <w:t>.</w:t>
      </w:r>
      <w:r w:rsidR="00EA575E" w:rsidRPr="002E1E53">
        <w:t xml:space="preserve"> </w:t>
      </w:r>
      <w:r w:rsidR="00F23B6B" w:rsidRPr="002E1E53">
        <w:t xml:space="preserve">The effort put into this </w:t>
      </w:r>
      <w:r w:rsidR="009A4134" w:rsidRPr="002E1E53">
        <w:t>cradle make</w:t>
      </w:r>
      <w:r w:rsidR="002F7E74">
        <w:t>s</w:t>
      </w:r>
      <w:r w:rsidR="009A4134" w:rsidRPr="002E1E53">
        <w:t xml:space="preserve"> </w:t>
      </w:r>
      <w:r w:rsidR="006177C3" w:rsidRPr="002E1E53">
        <w:t xml:space="preserve">it </w:t>
      </w:r>
      <w:r w:rsidR="009A4134" w:rsidRPr="002E1E53">
        <w:t xml:space="preserve">clear that the </w:t>
      </w:r>
      <w:r w:rsidR="00363EBC" w:rsidRPr="002E1E53">
        <w:t xml:space="preserve">secondary support was </w:t>
      </w:r>
      <w:r w:rsidR="00784EAD" w:rsidRPr="002E1E53">
        <w:t xml:space="preserve">to remain </w:t>
      </w:r>
      <w:r w:rsidR="00D37C50" w:rsidRPr="002E1E53">
        <w:t xml:space="preserve">affixed to the ancient panel for an extensive period of time, if not indefinitely. </w:t>
      </w:r>
      <w:r w:rsidR="00487AC4" w:rsidRPr="002E1E53">
        <w:t xml:space="preserve">Rather than </w:t>
      </w:r>
      <w:r w:rsidR="002F7E74">
        <w:t xml:space="preserve">merely </w:t>
      </w:r>
      <w:r w:rsidR="00487AC4" w:rsidRPr="002E1E53">
        <w:t>a structural aid</w:t>
      </w:r>
      <w:r w:rsidR="00585EAB">
        <w:t>,</w:t>
      </w:r>
      <w:r w:rsidR="00487AC4" w:rsidRPr="002E1E53">
        <w:t xml:space="preserve"> it </w:t>
      </w:r>
      <w:r w:rsidR="003301A1" w:rsidRPr="002E1E53">
        <w:t xml:space="preserve">was </w:t>
      </w:r>
      <w:r w:rsidR="004A0790" w:rsidRPr="002E1E53">
        <w:t>an integral part of the object.</w:t>
      </w:r>
      <w:r w:rsidR="004F670F" w:rsidRPr="002E1E53">
        <w:t xml:space="preserve"> </w:t>
      </w:r>
      <w:r w:rsidR="005117B0" w:rsidRPr="002E1E53">
        <w:t xml:space="preserve">The cradle reveals </w:t>
      </w:r>
      <w:r w:rsidR="00EA575E" w:rsidRPr="002E1E53">
        <w:t xml:space="preserve">two </w:t>
      </w:r>
      <w:r w:rsidR="00784EAD" w:rsidRPr="002E1E53">
        <w:t xml:space="preserve">further </w:t>
      </w:r>
      <w:r w:rsidR="00EA575E" w:rsidRPr="002E1E53">
        <w:t>aspects</w:t>
      </w:r>
      <w:r w:rsidR="00784EAD" w:rsidRPr="002E1E53">
        <w:t xml:space="preserve"> of the </w:t>
      </w:r>
      <w:r w:rsidR="00784EAD" w:rsidRPr="0098391F">
        <w:t>Lady</w:t>
      </w:r>
      <w:r w:rsidR="00784EAD" w:rsidRPr="002F7E74">
        <w:t>’s</w:t>
      </w:r>
      <w:r w:rsidR="00784EAD" w:rsidRPr="002E1E53">
        <w:t xml:space="preserve"> afterlife:</w:t>
      </w:r>
      <w:r w:rsidR="004A0790" w:rsidRPr="002E1E53">
        <w:t xml:space="preserve"> </w:t>
      </w:r>
      <w:r w:rsidR="00E3476C" w:rsidRPr="002E1E53">
        <w:t>warping and deformation potentially threatened the panel</w:t>
      </w:r>
      <w:r w:rsidR="00BC11A3">
        <w:t>,</w:t>
      </w:r>
      <w:r w:rsidR="00E3476C" w:rsidRPr="002E1E53">
        <w:t xml:space="preserve"> and the </w:t>
      </w:r>
      <w:r w:rsidR="00003EE5" w:rsidRPr="0098391F">
        <w:t>Lady</w:t>
      </w:r>
      <w:r w:rsidR="00003EE5" w:rsidRPr="00BC11A3">
        <w:t>’s</w:t>
      </w:r>
      <w:r w:rsidR="00003EE5" w:rsidRPr="002E1E53">
        <w:t xml:space="preserve"> custodians of the time </w:t>
      </w:r>
      <w:r w:rsidR="00585EAB">
        <w:t>dealt with</w:t>
      </w:r>
      <w:r w:rsidR="00585EAB" w:rsidRPr="002E1E53">
        <w:t xml:space="preserve"> </w:t>
      </w:r>
      <w:r w:rsidR="00003EE5" w:rsidRPr="002E1E53">
        <w:t xml:space="preserve">it no differently than </w:t>
      </w:r>
      <w:r w:rsidR="00784AD5" w:rsidRPr="002E1E53">
        <w:t>a European old master would have been treated.</w:t>
      </w:r>
    </w:p>
    <w:p w14:paraId="6DCA5C76" w14:textId="34811A35" w:rsidR="00A90B10" w:rsidRPr="002E1E53" w:rsidRDefault="00A90B10" w:rsidP="00A90B10">
      <w:r w:rsidRPr="002E1E53">
        <w:tab/>
      </w:r>
      <w:r w:rsidR="00AA6A37" w:rsidRPr="002E1E53">
        <w:t xml:space="preserve">These </w:t>
      </w:r>
      <w:r w:rsidR="005214D7" w:rsidRPr="002E1E53">
        <w:t xml:space="preserve">observations about past conservation treatments contribute to the </w:t>
      </w:r>
      <w:r w:rsidR="00165E28" w:rsidRPr="002E1E53">
        <w:t>stories of individual portraits’ post-</w:t>
      </w:r>
      <w:r w:rsidR="0016108E" w:rsidRPr="002E1E53">
        <w:t>acquisition</w:t>
      </w:r>
      <w:r w:rsidR="00165E28" w:rsidRPr="002E1E53">
        <w:t xml:space="preserve"> lives. </w:t>
      </w:r>
      <w:r w:rsidR="00BC11A3">
        <w:t>They</w:t>
      </w:r>
      <w:r w:rsidR="00AD22A3" w:rsidRPr="002E1E53">
        <w:t xml:space="preserve"> </w:t>
      </w:r>
      <w:r w:rsidR="004B6A94" w:rsidRPr="002E1E53">
        <w:t>illustrate how people</w:t>
      </w:r>
      <w:r w:rsidR="00B1082D" w:rsidRPr="002E1E53">
        <w:t xml:space="preserve"> </w:t>
      </w:r>
      <w:r w:rsidR="004D45A8" w:rsidRPr="002E1E53">
        <w:t>interacted</w:t>
      </w:r>
      <w:r w:rsidR="004906A8" w:rsidRPr="002E1E53">
        <w:t xml:space="preserve"> with mummy portraits</w:t>
      </w:r>
      <w:r w:rsidR="00D711A1" w:rsidRPr="002E1E53">
        <w:t>; the</w:t>
      </w:r>
      <w:r w:rsidR="00E65332" w:rsidRPr="002E1E53">
        <w:t xml:space="preserve"> mode of engag</w:t>
      </w:r>
      <w:r w:rsidR="00BC11A3">
        <w:t>ement</w:t>
      </w:r>
      <w:r w:rsidR="00E65332" w:rsidRPr="002E1E53">
        <w:t xml:space="preserve"> reflects the </w:t>
      </w:r>
      <w:r w:rsidR="009C279B" w:rsidRPr="002E1E53">
        <w:t xml:space="preserve">value </w:t>
      </w:r>
      <w:r w:rsidR="00BC11A3">
        <w:t>of</w:t>
      </w:r>
      <w:r w:rsidR="00BC11A3" w:rsidRPr="002E1E53">
        <w:t xml:space="preserve"> </w:t>
      </w:r>
      <w:r w:rsidR="00E65332" w:rsidRPr="002E1E53">
        <w:t xml:space="preserve">mummy </w:t>
      </w:r>
      <w:r w:rsidR="007F494E" w:rsidRPr="002E1E53">
        <w:t xml:space="preserve">portraits </w:t>
      </w:r>
      <w:r w:rsidR="00BC11A3">
        <w:t>to</w:t>
      </w:r>
      <w:r w:rsidR="007F494E" w:rsidRPr="002E1E53">
        <w:t xml:space="preserve"> people</w:t>
      </w:r>
      <w:r w:rsidR="000C45E8" w:rsidRPr="002E1E53">
        <w:t xml:space="preserve"> and institutions</w:t>
      </w:r>
      <w:r w:rsidR="009C279B" w:rsidRPr="002E1E53">
        <w:t xml:space="preserve"> in different locations and period of time. </w:t>
      </w:r>
      <w:r w:rsidR="00BC11A3">
        <w:t>F</w:t>
      </w:r>
      <w:r w:rsidR="00BC11A3" w:rsidRPr="002E1E53">
        <w:t>urthermore</w:t>
      </w:r>
      <w:r w:rsidR="00BC11A3">
        <w:t>,</w:t>
      </w:r>
      <w:r w:rsidR="00BC11A3" w:rsidRPr="002E1E53">
        <w:t xml:space="preserve"> </w:t>
      </w:r>
      <w:r w:rsidR="00BC11A3">
        <w:t>d</w:t>
      </w:r>
      <w:r w:rsidR="00CD1A9C" w:rsidRPr="002E1E53">
        <w:t xml:space="preserve">econstructing conservation histories </w:t>
      </w:r>
      <w:r w:rsidR="00083211" w:rsidRPr="002E1E53">
        <w:t xml:space="preserve">makes it possible to </w:t>
      </w:r>
      <w:r w:rsidR="002E1E53" w:rsidRPr="002E1E53">
        <w:t>visualize</w:t>
      </w:r>
      <w:r w:rsidR="00083211" w:rsidRPr="002E1E53">
        <w:t xml:space="preserve"> how individual mummy portraits appeared as they moved through </w:t>
      </w:r>
      <w:r w:rsidR="00400DEB" w:rsidRPr="002E1E53">
        <w:t>circles of collectors and dealers.</w:t>
      </w:r>
      <w:r w:rsidR="00545EC5" w:rsidRPr="002E1E53">
        <w:t xml:space="preserve"> </w:t>
      </w:r>
    </w:p>
    <w:p w14:paraId="65AD0395" w14:textId="60702346" w:rsidR="00A90B10" w:rsidRPr="002E1E53" w:rsidRDefault="00A90B10" w:rsidP="00A90B10">
      <w:r w:rsidRPr="002E1E53">
        <w:tab/>
      </w:r>
      <w:r w:rsidR="00470FE6" w:rsidRPr="002E1E53">
        <w:t xml:space="preserve">In the first APPEAR volume, </w:t>
      </w:r>
      <w:r w:rsidR="00545EC5" w:rsidRPr="002E1E53">
        <w:t>Judith Barr</w:t>
      </w:r>
      <w:r w:rsidR="00547DAD" w:rsidRPr="002E1E53">
        <w:t xml:space="preserve"> </w:t>
      </w:r>
      <w:r w:rsidR="002E1E53" w:rsidRPr="002E1E53">
        <w:t>emphasized</w:t>
      </w:r>
      <w:r w:rsidR="00511DEE" w:rsidRPr="002E1E53">
        <w:t xml:space="preserve"> th</w:t>
      </w:r>
      <w:r w:rsidR="00470FE6" w:rsidRPr="002E1E53">
        <w:t>at</w:t>
      </w:r>
      <w:r w:rsidR="00511DEE" w:rsidRPr="002E1E53">
        <w:t xml:space="preserve"> </w:t>
      </w:r>
      <w:r w:rsidR="00470FE6" w:rsidRPr="002E1E53">
        <w:t xml:space="preserve">studying </w:t>
      </w:r>
      <w:r w:rsidR="00547DAD" w:rsidRPr="002E1E53">
        <w:t xml:space="preserve">conservation histories </w:t>
      </w:r>
      <w:r w:rsidR="00470FE6" w:rsidRPr="002E1E53">
        <w:t xml:space="preserve">informs </w:t>
      </w:r>
      <w:r w:rsidR="00201C8C" w:rsidRPr="002E1E53">
        <w:t>provenance studies</w:t>
      </w:r>
      <w:r w:rsidR="00BC11A3">
        <w:t>,</w:t>
      </w:r>
      <w:r w:rsidR="00201C8C" w:rsidRPr="002E1E53">
        <w:t xml:space="preserve"> and vice versa</w:t>
      </w:r>
      <w:r w:rsidR="00F20BBF" w:rsidRPr="002E1E53">
        <w:t>.</w:t>
      </w:r>
      <w:r w:rsidR="00F20BBF" w:rsidRPr="002E1E53">
        <w:rPr>
          <w:rStyle w:val="EndnoteReference"/>
        </w:rPr>
        <w:endnoteReference w:id="33"/>
      </w:r>
      <w:r w:rsidR="00F20BBF" w:rsidRPr="002E1E53">
        <w:t xml:space="preserve"> </w:t>
      </w:r>
      <w:r w:rsidR="00201C8C" w:rsidRPr="002E1E53">
        <w:t xml:space="preserve">Indeed, as </w:t>
      </w:r>
      <w:hyperlink r:id="rId39" w:history="1">
        <w:r w:rsidR="00C45488" w:rsidRPr="005A18D8">
          <w:rPr>
            <w:rStyle w:val="Hyperlink"/>
          </w:rPr>
          <w:t xml:space="preserve">Kijowska </w:t>
        </w:r>
        <w:r w:rsidR="005A18D8" w:rsidRPr="005A18D8">
          <w:rPr>
            <w:rStyle w:val="Hyperlink"/>
          </w:rPr>
          <w:t>et al.</w:t>
        </w:r>
      </w:hyperlink>
      <w:r w:rsidR="007A4934" w:rsidRPr="002E1E53">
        <w:t xml:space="preserve"> </w:t>
      </w:r>
      <w:r w:rsidR="00B80FEA" w:rsidRPr="002E1E53">
        <w:t xml:space="preserve">contribute </w:t>
      </w:r>
      <w:r w:rsidR="00BC11A3">
        <w:t>in</w:t>
      </w:r>
      <w:r w:rsidR="00BC11A3" w:rsidRPr="002E1E53">
        <w:t xml:space="preserve"> </w:t>
      </w:r>
      <w:r w:rsidR="000B5E6C" w:rsidRPr="002E1E53">
        <w:t xml:space="preserve">this volume, </w:t>
      </w:r>
      <w:r w:rsidR="00F601EA" w:rsidRPr="002E1E53">
        <w:t xml:space="preserve">examining </w:t>
      </w:r>
      <w:r w:rsidR="00472CD0" w:rsidRPr="002E1E53">
        <w:t xml:space="preserve">conservation materials and practices can yield invaluable information about </w:t>
      </w:r>
      <w:r w:rsidR="00903DE6" w:rsidRPr="002E1E53">
        <w:t xml:space="preserve">the earliest selling and collecting practices in mummy portrait history. </w:t>
      </w:r>
      <w:r w:rsidR="007E328A" w:rsidRPr="002E1E53">
        <w:t xml:space="preserve">There </w:t>
      </w:r>
      <w:r w:rsidR="008F544F" w:rsidRPr="002E1E53">
        <w:t xml:space="preserve">always remains the possibility of historical conservation materials </w:t>
      </w:r>
      <w:r w:rsidR="00294076" w:rsidRPr="002E1E53">
        <w:t xml:space="preserve">disappearing </w:t>
      </w:r>
      <w:r w:rsidR="00A050AD" w:rsidRPr="002E1E53">
        <w:t xml:space="preserve">as they </w:t>
      </w:r>
      <w:r w:rsidR="00BC11A3">
        <w:t>fall</w:t>
      </w:r>
      <w:r w:rsidR="00BC11A3" w:rsidRPr="002E1E53">
        <w:t xml:space="preserve"> </w:t>
      </w:r>
      <w:r w:rsidR="009C279B" w:rsidRPr="002E1E53">
        <w:t>out of fashion or are deemed harmful.</w:t>
      </w:r>
    </w:p>
    <w:p w14:paraId="03DD492D" w14:textId="77777777" w:rsidR="00A90B10" w:rsidRPr="002E1E53" w:rsidRDefault="00A90B10" w:rsidP="00A90B10">
      <w:r w:rsidRPr="002E1E53">
        <w:tab/>
      </w:r>
    </w:p>
    <w:p w14:paraId="554B647A" w14:textId="4E3336E0" w:rsidR="00A90B10" w:rsidRPr="002E1E53" w:rsidRDefault="62453402" w:rsidP="00D33527">
      <w:pPr>
        <w:pStyle w:val="Heading1"/>
      </w:pPr>
      <w:r>
        <w:lastRenderedPageBreak/>
        <w:t xml:space="preserve">Conclusion: </w:t>
      </w:r>
      <w:r w:rsidR="2DD2CE66">
        <w:t>Mummy Portraits Matter</w:t>
      </w:r>
    </w:p>
    <w:p w14:paraId="30499CB2" w14:textId="17385570" w:rsidR="00A90B10" w:rsidRPr="002E1E53" w:rsidRDefault="00A90B10" w:rsidP="00A90B10"/>
    <w:p w14:paraId="6A4AA33B" w14:textId="467525CF" w:rsidR="00A90B10" w:rsidRPr="002E1E53" w:rsidRDefault="00CD4428" w:rsidP="00A90B10">
      <w:r w:rsidRPr="002E1E53">
        <w:t xml:space="preserve">The APPEAR project </w:t>
      </w:r>
      <w:r w:rsidR="009C279B" w:rsidRPr="002E1E53">
        <w:t>has provided an impetus to uncover</w:t>
      </w:r>
      <w:r w:rsidRPr="002E1E53">
        <w:t xml:space="preserve"> </w:t>
      </w:r>
      <w:r w:rsidR="00BA3520" w:rsidRPr="002E1E53">
        <w:t>stories about mummy portraits.</w:t>
      </w:r>
      <w:r w:rsidR="00E6651A" w:rsidRPr="002E1E53">
        <w:t xml:space="preserve"> </w:t>
      </w:r>
      <w:r w:rsidR="009C279B" w:rsidRPr="002E1E53">
        <w:t xml:space="preserve">Continuing with </w:t>
      </w:r>
      <w:r w:rsidR="00E6651A" w:rsidRPr="002E1E53">
        <w:t xml:space="preserve">the metaphor of </w:t>
      </w:r>
      <w:r w:rsidR="00E21A16" w:rsidRPr="002E1E53">
        <w:t>composing</w:t>
      </w:r>
      <w:r w:rsidR="00E6651A" w:rsidRPr="002E1E53">
        <w:t xml:space="preserve"> histories as</w:t>
      </w:r>
      <w:r w:rsidR="0032492C" w:rsidRPr="002E1E53">
        <w:t xml:space="preserve"> paint</w:t>
      </w:r>
      <w:r w:rsidR="003C56FB" w:rsidRPr="002E1E53">
        <w:t>ed</w:t>
      </w:r>
      <w:r w:rsidR="0032492C" w:rsidRPr="002E1E53">
        <w:t xml:space="preserve"> pictures,</w:t>
      </w:r>
      <w:r w:rsidR="00BA3520" w:rsidRPr="002E1E53">
        <w:t xml:space="preserve"> </w:t>
      </w:r>
      <w:r w:rsidR="0032492C" w:rsidRPr="002E1E53">
        <w:t>m</w:t>
      </w:r>
      <w:r w:rsidR="00E6651A" w:rsidRPr="002E1E53">
        <w:t xml:space="preserve">odern analytical techniques </w:t>
      </w:r>
      <w:r w:rsidR="0032492C" w:rsidRPr="002E1E53">
        <w:t xml:space="preserve">provide scholars with the </w:t>
      </w:r>
      <w:r w:rsidR="00E21A16" w:rsidRPr="002E1E53">
        <w:t xml:space="preserve">palette and the </w:t>
      </w:r>
      <w:r w:rsidR="003C56FB" w:rsidRPr="002E1E53">
        <w:t xml:space="preserve">tools </w:t>
      </w:r>
      <w:r w:rsidR="00E21A16" w:rsidRPr="002E1E53">
        <w:t xml:space="preserve">to tell those </w:t>
      </w:r>
      <w:r w:rsidR="003C56FB" w:rsidRPr="002E1E53">
        <w:t>histories</w:t>
      </w:r>
      <w:r w:rsidR="00E21A16" w:rsidRPr="002E1E53">
        <w:t xml:space="preserve">. </w:t>
      </w:r>
      <w:r w:rsidR="00413D42" w:rsidRPr="002E1E53">
        <w:t xml:space="preserve">This paper has shown the </w:t>
      </w:r>
      <w:r w:rsidR="002F7078" w:rsidRPr="002E1E53">
        <w:t>power of a Morellian approach</w:t>
      </w:r>
      <w:r w:rsidR="009C279B" w:rsidRPr="002E1E53">
        <w:t xml:space="preserve"> for the study of mummy portraits.</w:t>
      </w:r>
      <w:r w:rsidR="00810D30" w:rsidRPr="002E1E53">
        <w:t xml:space="preserve"> </w:t>
      </w:r>
      <w:r w:rsidR="009C279B" w:rsidRPr="002E1E53">
        <w:t xml:space="preserve">Examining their production </w:t>
      </w:r>
      <w:r w:rsidR="00810D30" w:rsidRPr="002E1E53">
        <w:t xml:space="preserve">may deconstruct mummy portraits into individual materials </w:t>
      </w:r>
      <w:r w:rsidR="007E6483" w:rsidRPr="002E1E53">
        <w:t>and techniques</w:t>
      </w:r>
      <w:r w:rsidR="006E1624" w:rsidRPr="002E1E53">
        <w:t xml:space="preserve">; these </w:t>
      </w:r>
      <w:r w:rsidR="00E57DDB" w:rsidRPr="002E1E53">
        <w:t>then serve as the anchor points for the histories that one wishes to compose.</w:t>
      </w:r>
      <w:r w:rsidR="00D62B7B" w:rsidRPr="002E1E53">
        <w:t xml:space="preserve"> </w:t>
      </w:r>
    </w:p>
    <w:p w14:paraId="102CDAF8" w14:textId="1DCD18F4" w:rsidR="00A90B10" w:rsidRPr="002E1E53" w:rsidRDefault="00A90B10" w:rsidP="00A90B10">
      <w:r w:rsidRPr="002E1E53">
        <w:tab/>
      </w:r>
      <w:r w:rsidR="00D62B7B" w:rsidRPr="002E1E53">
        <w:t xml:space="preserve">Expanding the notion of the Morellian method to include storytelling strengthens technical examination as a </w:t>
      </w:r>
      <w:r w:rsidR="00BC11A3">
        <w:t>way</w:t>
      </w:r>
      <w:r w:rsidR="00BC11A3" w:rsidRPr="002E1E53">
        <w:t xml:space="preserve"> </w:t>
      </w:r>
      <w:r w:rsidR="00D62B7B" w:rsidRPr="002E1E53">
        <w:t xml:space="preserve">to understand the meaning of mummy portraits. The Allard Pierson portraits </w:t>
      </w:r>
      <w:r w:rsidR="0099186F" w:rsidRPr="002E1E53">
        <w:t xml:space="preserve">discussed </w:t>
      </w:r>
      <w:r w:rsidR="00D62B7B" w:rsidRPr="002E1E53">
        <w:t xml:space="preserve">here </w:t>
      </w:r>
      <w:r w:rsidR="0099186F" w:rsidRPr="002E1E53">
        <w:t xml:space="preserve">reveal </w:t>
      </w:r>
      <w:r w:rsidR="00D62B7B" w:rsidRPr="002E1E53">
        <w:t>the potential of this approach.</w:t>
      </w:r>
    </w:p>
    <w:p w14:paraId="4D41F116" w14:textId="77777777" w:rsidR="00A90B10" w:rsidRPr="002E1E53" w:rsidRDefault="00A90B10" w:rsidP="00A90B10">
      <w:r w:rsidRPr="002E1E53">
        <w:tab/>
      </w:r>
    </w:p>
    <w:p w14:paraId="492BFCF4" w14:textId="0F18384F" w:rsidR="00A90B10" w:rsidRDefault="00753975" w:rsidP="00D33527">
      <w:pPr>
        <w:pStyle w:val="Heading1"/>
      </w:pPr>
      <w:r w:rsidRPr="002E1E53">
        <w:t>Acknowledgments</w:t>
      </w:r>
    </w:p>
    <w:p w14:paraId="71622713" w14:textId="77777777" w:rsidR="00EB1B00" w:rsidRPr="00EB1B00" w:rsidRDefault="00EB1B00" w:rsidP="00EB1B00"/>
    <w:p w14:paraId="6170D481" w14:textId="673257FE" w:rsidR="00A90B10" w:rsidRDefault="009D780A" w:rsidP="00A90B10">
      <w:r w:rsidRPr="002E1E53">
        <w:t xml:space="preserve">This kind of research </w:t>
      </w:r>
      <w:r w:rsidR="00FF468B" w:rsidRPr="002E1E53">
        <w:t>can only blossom through collaboration</w:t>
      </w:r>
      <w:r w:rsidR="00EB1B00">
        <w:t>,</w:t>
      </w:r>
      <w:r w:rsidR="00FF468B" w:rsidRPr="002E1E53">
        <w:t xml:space="preserve"> </w:t>
      </w:r>
      <w:r w:rsidR="00EB1B00">
        <w:t xml:space="preserve">and </w:t>
      </w:r>
      <w:r w:rsidR="006564F1" w:rsidRPr="002E1E53">
        <w:t xml:space="preserve">a great many people </w:t>
      </w:r>
      <w:r w:rsidR="00A7775F" w:rsidRPr="002E1E53">
        <w:t xml:space="preserve">made it possible for me to </w:t>
      </w:r>
      <w:r w:rsidR="00336070" w:rsidRPr="002E1E53">
        <w:t>dive into this project.</w:t>
      </w:r>
      <w:r w:rsidR="00D706D5" w:rsidRPr="002E1E53">
        <w:t xml:space="preserve"> For the arrangements </w:t>
      </w:r>
      <w:r w:rsidR="00A72380" w:rsidRPr="002E1E53">
        <w:t>and infrastructure</w:t>
      </w:r>
      <w:r w:rsidR="003B72E3" w:rsidRPr="002E1E53">
        <w:t xml:space="preserve"> to examine the Allard Pierson portraits</w:t>
      </w:r>
      <w:r w:rsidR="00EB1B00">
        <w:t>,</w:t>
      </w:r>
      <w:r w:rsidR="003B72E3" w:rsidRPr="002E1E53">
        <w:t xml:space="preserve"> I thank Branko F. van Oppen de Ruiter</w:t>
      </w:r>
      <w:r w:rsidR="00C62EC4" w:rsidRPr="002E1E53">
        <w:t>,</w:t>
      </w:r>
      <w:r w:rsidR="00E765E7" w:rsidRPr="002E1E53">
        <w:t xml:space="preserve"> Wim </w:t>
      </w:r>
      <w:proofErr w:type="spellStart"/>
      <w:r w:rsidR="00E765E7" w:rsidRPr="002E1E53">
        <w:t>Hupperetz</w:t>
      </w:r>
      <w:proofErr w:type="spellEnd"/>
      <w:r w:rsidR="00E765E7" w:rsidRPr="002E1E53">
        <w:t>,</w:t>
      </w:r>
      <w:r w:rsidR="00C62EC4" w:rsidRPr="002E1E53">
        <w:t xml:space="preserve"> Willem van Haarlem</w:t>
      </w:r>
      <w:r w:rsidR="00E765E7" w:rsidRPr="002E1E53">
        <w:t>, Birgit Maas</w:t>
      </w:r>
      <w:r w:rsidR="00253CFD" w:rsidRPr="002E1E53">
        <w:t xml:space="preserve">, </w:t>
      </w:r>
      <w:r w:rsidR="00E765E7" w:rsidRPr="002E1E53">
        <w:t xml:space="preserve">Tony </w:t>
      </w:r>
      <w:proofErr w:type="spellStart"/>
      <w:r w:rsidR="00E765E7" w:rsidRPr="002E1E53">
        <w:t>Jonges</w:t>
      </w:r>
      <w:proofErr w:type="spellEnd"/>
      <w:r w:rsidR="00EB1B00">
        <w:t>,</w:t>
      </w:r>
      <w:r w:rsidR="00253CFD" w:rsidRPr="002E1E53">
        <w:t xml:space="preserve"> and Erma Hermens</w:t>
      </w:r>
      <w:r w:rsidR="00E765E7" w:rsidRPr="002E1E53">
        <w:t>.</w:t>
      </w:r>
      <w:r w:rsidR="00FF468B" w:rsidRPr="002E1E53">
        <w:t xml:space="preserve"> </w:t>
      </w:r>
      <w:r w:rsidR="00F77458" w:rsidRPr="002E1E53">
        <w:t>For the acquisition and interpretation of the MA-XRF data</w:t>
      </w:r>
      <w:r w:rsidR="00EB1B00">
        <w:t>,</w:t>
      </w:r>
      <w:r w:rsidR="00F77458" w:rsidRPr="002E1E53">
        <w:t xml:space="preserve"> I </w:t>
      </w:r>
      <w:r w:rsidR="00253CFD" w:rsidRPr="002E1E53">
        <w:t>thank</w:t>
      </w:r>
      <w:r w:rsidR="00A72380" w:rsidRPr="002E1E53">
        <w:t xml:space="preserve"> Erma</w:t>
      </w:r>
      <w:r w:rsidR="00253CFD" w:rsidRPr="002E1E53">
        <w:t xml:space="preserve"> Hermens, Annelies van Loon, Victor Gonzalez</w:t>
      </w:r>
      <w:r w:rsidR="00EB1B00">
        <w:t>,</w:t>
      </w:r>
      <w:r w:rsidR="00253CFD" w:rsidRPr="002E1E53">
        <w:t xml:space="preserve"> and Francesca Gabrieli</w:t>
      </w:r>
      <w:r w:rsidR="00FD054D" w:rsidRPr="002E1E53">
        <w:t>. For the acquisition and interpretation of the VIL and XRD data</w:t>
      </w:r>
      <w:r w:rsidR="00EB1B00">
        <w:t>,</w:t>
      </w:r>
      <w:r w:rsidR="00253CFD" w:rsidRPr="002E1E53">
        <w:t xml:space="preserve"> I thank Luc </w:t>
      </w:r>
      <w:proofErr w:type="spellStart"/>
      <w:r w:rsidR="00253CFD" w:rsidRPr="002E1E53">
        <w:t>Megens</w:t>
      </w:r>
      <w:proofErr w:type="spellEnd"/>
      <w:r w:rsidR="00253CFD" w:rsidRPr="002E1E53">
        <w:t xml:space="preserve">. </w:t>
      </w:r>
      <w:r w:rsidR="00F624ED" w:rsidRPr="002E1E53">
        <w:t xml:space="preserve">Finally, </w:t>
      </w:r>
      <w:r w:rsidR="00D9473D" w:rsidRPr="002E1E53">
        <w:t xml:space="preserve">I thank Marie Svoboda and Ben van den </w:t>
      </w:r>
      <w:proofErr w:type="spellStart"/>
      <w:r w:rsidR="00D9473D" w:rsidRPr="002E1E53">
        <w:t>Bercken</w:t>
      </w:r>
      <w:proofErr w:type="spellEnd"/>
      <w:r w:rsidR="00D9473D" w:rsidRPr="002E1E53">
        <w:t xml:space="preserve"> for </w:t>
      </w:r>
      <w:r w:rsidR="002E1E53" w:rsidRPr="002E1E53">
        <w:t>organizing</w:t>
      </w:r>
      <w:r w:rsidR="00D9473D" w:rsidRPr="002E1E53">
        <w:t xml:space="preserve"> this second APPEAR conference</w:t>
      </w:r>
      <w:r w:rsidR="00EB1B00">
        <w:t>—i</w:t>
      </w:r>
      <w:r w:rsidR="0006504C" w:rsidRPr="002E1E53">
        <w:t>t proved such fertile ground to present and test my ideas.</w:t>
      </w:r>
      <w:r w:rsidR="00EB1B00" w:rsidRPr="002E1E53">
        <w:rPr>
          <w:rStyle w:val="EndnoteReference"/>
        </w:rPr>
        <w:endnoteReference w:id="34"/>
      </w:r>
    </w:p>
    <w:p w14:paraId="6FD63595" w14:textId="77777777" w:rsidR="00880580" w:rsidRPr="002E1E53" w:rsidRDefault="00880580" w:rsidP="00A90B10"/>
    <w:p w14:paraId="1AA9995A" w14:textId="20556630" w:rsidR="00DF4E5E" w:rsidRPr="00575DBF" w:rsidRDefault="00880580" w:rsidP="00A90B10">
      <w:r>
        <w:t>Notes</w:t>
      </w:r>
      <w:r w:rsidR="00A90B10" w:rsidRPr="002E1E53">
        <w:tab/>
      </w:r>
    </w:p>
    <w:sectPr w:rsidR="00DF4E5E" w:rsidRPr="00575DBF">
      <w:footerReference w:type="default" r:id="rId40"/>
      <w:endnotePr>
        <w:numFmt w:val="decimal"/>
      </w:endnote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908C" w14:textId="77777777" w:rsidR="003D2F1F" w:rsidRPr="002E1E53" w:rsidRDefault="003D2F1F" w:rsidP="00575DBF">
      <w:pPr>
        <w:spacing w:after="0" w:line="240" w:lineRule="auto"/>
      </w:pPr>
      <w:r w:rsidRPr="002E1E53">
        <w:separator/>
      </w:r>
    </w:p>
  </w:endnote>
  <w:endnote w:type="continuationSeparator" w:id="0">
    <w:p w14:paraId="7D7FF6E3" w14:textId="77777777" w:rsidR="003D2F1F" w:rsidRPr="002E1E53" w:rsidRDefault="003D2F1F" w:rsidP="00575DBF">
      <w:pPr>
        <w:spacing w:after="0" w:line="240" w:lineRule="auto"/>
      </w:pPr>
      <w:r w:rsidRPr="002E1E53">
        <w:continuationSeparator/>
      </w:r>
    </w:p>
  </w:endnote>
  <w:endnote w:id="1">
    <w:p w14:paraId="6A870CCD" w14:textId="7F522FB3" w:rsidR="007B3516" w:rsidRPr="002E1E53" w:rsidRDefault="007B3516" w:rsidP="009D780A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725995" w:rsidRPr="002E1E53">
        <w:t xml:space="preserve">The painting </w:t>
      </w:r>
      <w:r w:rsidR="00B2349C" w:rsidRPr="002E1E53">
        <w:t>presently resides</w:t>
      </w:r>
      <w:r w:rsidR="00725995" w:rsidRPr="002E1E53">
        <w:t xml:space="preserve"> in a private collection under the care of Grant Ford Ltd.</w:t>
      </w:r>
    </w:p>
  </w:endnote>
  <w:endnote w:id="2">
    <w:p w14:paraId="5F335AE6" w14:textId="3385950C" w:rsidR="00E223FB" w:rsidRPr="002E1E53" w:rsidRDefault="00E223FB" w:rsidP="009D780A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4D63B1" w:rsidRPr="002E1E53">
        <w:t xml:space="preserve">The Österreichische Nationalbibliothek preserves a copy of this poster. </w:t>
      </w:r>
      <w:r w:rsidR="00525A3F" w:rsidRPr="002E1E53">
        <w:t>See the Bildarchiv und Grafiksammlung, Pk 3003, 275.</w:t>
      </w:r>
      <w:r w:rsidR="00880580">
        <w:t xml:space="preserve"> </w:t>
      </w:r>
    </w:p>
  </w:endnote>
  <w:endnote w:id="3">
    <w:p w14:paraId="05419B87" w14:textId="6DB7CCD8" w:rsidR="00FF2565" w:rsidRPr="002E1E53" w:rsidRDefault="00FF2565" w:rsidP="009D780A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1927C6">
        <w:t>$$</w:t>
      </w:r>
      <w:r w:rsidR="00F84F20" w:rsidRPr="00B40499">
        <w:t>Schneede</w:t>
      </w:r>
      <w:r w:rsidR="00F84F20" w:rsidRPr="002E1E53">
        <w:t xml:space="preserve"> 2021</w:t>
      </w:r>
      <w:r w:rsidR="005A18D8">
        <w:t xml:space="preserve">, </w:t>
      </w:r>
      <w:r w:rsidR="00F27892" w:rsidRPr="002E1E53">
        <w:t>135</w:t>
      </w:r>
      <w:r w:rsidR="00B316D6">
        <w:t>–</w:t>
      </w:r>
      <w:r w:rsidR="00F27892" w:rsidRPr="002E1E53">
        <w:t>39</w:t>
      </w:r>
      <w:r w:rsidR="001927C6">
        <w:t>$$</w:t>
      </w:r>
      <w:r w:rsidR="00F27892" w:rsidRPr="002E1E53">
        <w:t xml:space="preserve">. Also see </w:t>
      </w:r>
      <w:r w:rsidR="001927C6">
        <w:t>$$</w:t>
      </w:r>
      <w:r w:rsidR="000D2A8E" w:rsidRPr="00B40499">
        <w:t>Stamm</w:t>
      </w:r>
      <w:r w:rsidR="000D2A8E" w:rsidRPr="002E1E53">
        <w:t xml:space="preserve"> 2007</w:t>
      </w:r>
      <w:bookmarkStart w:id="0" w:name="_Hlk189835976"/>
      <w:r w:rsidR="001927C6">
        <w:t>$$</w:t>
      </w:r>
      <w:bookmarkEnd w:id="0"/>
      <w:r w:rsidR="00B316D6">
        <w:t>,</w:t>
      </w:r>
      <w:r w:rsidR="000D2A8E" w:rsidRPr="002E1E53">
        <w:t xml:space="preserve"> </w:t>
      </w:r>
      <w:r w:rsidR="00CC0F28" w:rsidRPr="002E1E53">
        <w:t>specifically</w:t>
      </w:r>
      <w:r w:rsidR="00B316D6">
        <w:t>,</w:t>
      </w:r>
      <w:r w:rsidR="00CC0F28" w:rsidRPr="002E1E53">
        <w:t xml:space="preserve"> on the connection between Modersohn-Becker and Romano-Egyptian funerary portraits.</w:t>
      </w:r>
    </w:p>
  </w:endnote>
  <w:endnote w:id="4">
    <w:p w14:paraId="329F85B8" w14:textId="1DE2C580" w:rsidR="00AA0CD3" w:rsidRPr="002E1E53" w:rsidRDefault="00AA0CD3" w:rsidP="009D780A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4F6858" w:rsidRPr="002E1E53">
        <w:t xml:space="preserve">See </w:t>
      </w:r>
      <w:r w:rsidR="001927C6">
        <w:t>$$</w:t>
      </w:r>
      <w:r w:rsidR="00016976" w:rsidRPr="00B40499">
        <w:t>Montserrat 1998</w:t>
      </w:r>
      <w:r w:rsidR="005A18D8">
        <w:t xml:space="preserve">, </w:t>
      </w:r>
      <w:r w:rsidR="00CD6B54" w:rsidRPr="002E1E53">
        <w:t>172</w:t>
      </w:r>
      <w:r w:rsidR="00B316D6">
        <w:t>–</w:t>
      </w:r>
      <w:r w:rsidR="000E0960" w:rsidRPr="002E1E53">
        <w:t>80</w:t>
      </w:r>
      <w:r w:rsidR="001927C6">
        <w:t>$$</w:t>
      </w:r>
      <w:r w:rsidR="00B316D6">
        <w:t>,</w:t>
      </w:r>
      <w:r w:rsidR="000E0960" w:rsidRPr="002E1E53">
        <w:t xml:space="preserve"> for </w:t>
      </w:r>
      <w:r w:rsidR="00420B69" w:rsidRPr="002E1E53">
        <w:t>the late nineteenth</w:t>
      </w:r>
      <w:r w:rsidR="00B316D6">
        <w:t>-</w:t>
      </w:r>
      <w:r w:rsidR="00420B69" w:rsidRPr="002E1E53">
        <w:t xml:space="preserve"> and early twentieth-century </w:t>
      </w:r>
      <w:r w:rsidR="003D5C30" w:rsidRPr="002E1E53">
        <w:t xml:space="preserve">enthusiasm </w:t>
      </w:r>
      <w:r w:rsidR="00B316D6">
        <w:t>for</w:t>
      </w:r>
      <w:r w:rsidR="00B316D6" w:rsidRPr="002E1E53">
        <w:t xml:space="preserve"> </w:t>
      </w:r>
      <w:r w:rsidR="00420B69" w:rsidRPr="002E1E53">
        <w:t>mummy portraits.</w:t>
      </w:r>
    </w:p>
  </w:endnote>
  <w:endnote w:id="5">
    <w:p w14:paraId="695AD818" w14:textId="6846E2BD" w:rsidR="00950EEE" w:rsidRPr="002E1E53" w:rsidRDefault="00950EEE" w:rsidP="009D780A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See </w:t>
      </w:r>
      <w:r w:rsidR="001927C6">
        <w:t>$$</w:t>
      </w:r>
      <w:r w:rsidRPr="00CF329A">
        <w:t>Drimmer</w:t>
      </w:r>
      <w:r w:rsidRPr="002E1E53">
        <w:t xml:space="preserve"> 2022</w:t>
      </w:r>
      <w:r w:rsidR="005A18D8">
        <w:t xml:space="preserve">, </w:t>
      </w:r>
      <w:r w:rsidRPr="002E1E53">
        <w:t>416</w:t>
      </w:r>
      <w:r w:rsidR="00D3178B">
        <w:t>–</w:t>
      </w:r>
      <w:r w:rsidRPr="002E1E53">
        <w:t>26</w:t>
      </w:r>
      <w:r w:rsidR="001927C6">
        <w:t>$$</w:t>
      </w:r>
      <w:r w:rsidR="00D3178B">
        <w:t>,</w:t>
      </w:r>
      <w:r w:rsidRPr="002E1E53">
        <w:t xml:space="preserve"> for a concise overview of the history of the Morellian method</w:t>
      </w:r>
      <w:r w:rsidR="004A38F6" w:rsidRPr="002E1E53">
        <w:t xml:space="preserve">, </w:t>
      </w:r>
      <w:r w:rsidR="00437856" w:rsidRPr="002E1E53">
        <w:t>its</w:t>
      </w:r>
      <w:r w:rsidR="00645CB5" w:rsidRPr="002E1E53">
        <w:t xml:space="preserve"> </w:t>
      </w:r>
      <w:r w:rsidR="00437856" w:rsidRPr="002E1E53">
        <w:t xml:space="preserve">connection to contemporary and analogue developments in </w:t>
      </w:r>
      <w:r w:rsidR="002E1E53" w:rsidRPr="002E1E53">
        <w:t>paleography</w:t>
      </w:r>
      <w:r w:rsidR="00D3178B">
        <w:t>,</w:t>
      </w:r>
      <w:r w:rsidR="00645CB5" w:rsidRPr="002E1E53">
        <w:t xml:space="preserve"> and</w:t>
      </w:r>
      <w:r w:rsidRPr="002E1E53">
        <w:t xml:space="preserve"> an extensive bibliography on Morelli.</w:t>
      </w:r>
      <w:r w:rsidR="006F3581" w:rsidRPr="002E1E53">
        <w:t xml:space="preserve"> See </w:t>
      </w:r>
      <w:r w:rsidR="001927C6">
        <w:t>$$</w:t>
      </w:r>
      <w:r w:rsidR="006F3581" w:rsidRPr="003D7921">
        <w:t>Anderson 2019</w:t>
      </w:r>
      <w:r w:rsidR="001927C6">
        <w:t>$$</w:t>
      </w:r>
      <w:r w:rsidR="006F3581" w:rsidRPr="002E1E53">
        <w:t xml:space="preserve"> for </w:t>
      </w:r>
      <w:r w:rsidR="00D3178B">
        <w:t xml:space="preserve">a </w:t>
      </w:r>
      <w:r w:rsidR="00D3178B" w:rsidRPr="002E1E53">
        <w:t xml:space="preserve">biography </w:t>
      </w:r>
      <w:r w:rsidR="00D3178B">
        <w:t xml:space="preserve">of </w:t>
      </w:r>
      <w:r w:rsidR="006F3581" w:rsidRPr="002E1E53">
        <w:t>Morelli.</w:t>
      </w:r>
      <w:r w:rsidR="00D3178B">
        <w:t xml:space="preserve"> </w:t>
      </w:r>
    </w:p>
  </w:endnote>
  <w:endnote w:id="6">
    <w:p w14:paraId="50CCB300" w14:textId="34F26627" w:rsidR="009823EF" w:rsidRPr="0098391F" w:rsidRDefault="009823EF" w:rsidP="009D780A">
      <w:pPr>
        <w:pStyle w:val="EndnoteText"/>
        <w:spacing w:line="480" w:lineRule="auto"/>
        <w:rPr>
          <w:highlight w:val="cyan"/>
        </w:rPr>
      </w:pPr>
      <w:r w:rsidRPr="002E1E53">
        <w:rPr>
          <w:rStyle w:val="EndnoteReference"/>
        </w:rPr>
        <w:endnoteRef/>
      </w:r>
      <w:r w:rsidRPr="002E1E53">
        <w:t xml:space="preserve"> </w:t>
      </w:r>
      <w:r w:rsidR="001927C6">
        <w:t>$$</w:t>
      </w:r>
      <w:r w:rsidRPr="003D7921">
        <w:t>Anderson 2019</w:t>
      </w:r>
      <w:r w:rsidR="005A18D8">
        <w:t xml:space="preserve">, </w:t>
      </w:r>
      <w:r w:rsidRPr="003D7921">
        <w:t>170</w:t>
      </w:r>
      <w:r w:rsidR="00D3178B" w:rsidRPr="0098391F">
        <w:t>–</w:t>
      </w:r>
      <w:r w:rsidRPr="003D7921">
        <w:t>71</w:t>
      </w:r>
      <w:r w:rsidR="001927C6">
        <w:t>$$.</w:t>
      </w:r>
    </w:p>
  </w:endnote>
  <w:endnote w:id="7">
    <w:p w14:paraId="090D8B3C" w14:textId="6A55DFC0" w:rsidR="005475C6" w:rsidRPr="002E1E53" w:rsidRDefault="005475C6" w:rsidP="009D780A">
      <w:pPr>
        <w:pStyle w:val="EndnoteText"/>
        <w:spacing w:line="480" w:lineRule="auto"/>
      </w:pPr>
      <w:r w:rsidRPr="003D7921">
        <w:rPr>
          <w:rStyle w:val="EndnoteReference"/>
        </w:rPr>
        <w:endnoteRef/>
      </w:r>
      <w:r w:rsidRPr="003D7921">
        <w:t xml:space="preserve"> </w:t>
      </w:r>
      <w:r w:rsidR="001927C6">
        <w:t>$$</w:t>
      </w:r>
      <w:r w:rsidRPr="003D7921">
        <w:t>Anderson 2019</w:t>
      </w:r>
      <w:r w:rsidR="005A18D8">
        <w:t xml:space="preserve">, </w:t>
      </w:r>
      <w:r w:rsidRPr="002E1E53">
        <w:t>125,</w:t>
      </w:r>
      <w:r w:rsidR="008842E3" w:rsidRPr="002E1E53">
        <w:t xml:space="preserve"> 128</w:t>
      </w:r>
      <w:r w:rsidR="00D3178B">
        <w:t>–</w:t>
      </w:r>
      <w:r w:rsidR="008842E3" w:rsidRPr="002E1E53">
        <w:t>29,</w:t>
      </w:r>
      <w:r w:rsidR="0076066D" w:rsidRPr="002E1E53">
        <w:t xml:space="preserve"> 134,</w:t>
      </w:r>
      <w:r w:rsidRPr="002E1E53">
        <w:t xml:space="preserve"> 155</w:t>
      </w:r>
      <w:r w:rsidR="001927C6">
        <w:t>$$.</w:t>
      </w:r>
    </w:p>
  </w:endnote>
  <w:endnote w:id="8">
    <w:p w14:paraId="65F82081" w14:textId="2C5F9808" w:rsidR="00527CF8" w:rsidRPr="002E1E53" w:rsidRDefault="00527CF8" w:rsidP="009D780A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902D7C" w:rsidRPr="002E1E53">
        <w:t xml:space="preserve">See </w:t>
      </w:r>
      <w:r w:rsidR="003F0640">
        <w:t>$$</w:t>
      </w:r>
      <w:r w:rsidR="00902D7C" w:rsidRPr="003D7921">
        <w:t>Anderson 2019</w:t>
      </w:r>
      <w:r w:rsidR="005A18D8">
        <w:t xml:space="preserve">, </w:t>
      </w:r>
      <w:r w:rsidR="00663CD0" w:rsidRPr="002E1E53">
        <w:t>89</w:t>
      </w:r>
      <w:r w:rsidR="00A176F9">
        <w:t>–</w:t>
      </w:r>
      <w:r w:rsidR="00663CD0" w:rsidRPr="002E1E53">
        <w:t>167</w:t>
      </w:r>
      <w:r w:rsidR="003F0640">
        <w:t>$$,</w:t>
      </w:r>
      <w:r w:rsidR="00663CD0" w:rsidRPr="002E1E53">
        <w:t xml:space="preserve"> </w:t>
      </w:r>
      <w:r w:rsidR="00765AEB" w:rsidRPr="002E1E53">
        <w:t xml:space="preserve">for examples of how </w:t>
      </w:r>
      <w:r w:rsidR="00305A10" w:rsidRPr="002E1E53">
        <w:t xml:space="preserve">Morelli balanced his activities </w:t>
      </w:r>
      <w:r w:rsidR="002E1E53">
        <w:t xml:space="preserve">as a </w:t>
      </w:r>
      <w:r w:rsidR="002E1E53" w:rsidRPr="002E1E53">
        <w:t>connoisseur</w:t>
      </w:r>
      <w:r w:rsidR="002E1E53">
        <w:t xml:space="preserve"> with </w:t>
      </w:r>
      <w:r w:rsidR="00E44F2E" w:rsidRPr="002E1E53">
        <w:t>his friendships, political convictions</w:t>
      </w:r>
      <w:r w:rsidR="002E1E53">
        <w:t>,</w:t>
      </w:r>
      <w:r w:rsidR="00E44F2E" w:rsidRPr="002E1E53">
        <w:t xml:space="preserve"> and</w:t>
      </w:r>
      <w:r w:rsidR="00294BEA" w:rsidRPr="002E1E53">
        <w:t xml:space="preserve"> </w:t>
      </w:r>
      <w:r w:rsidR="00156E25" w:rsidRPr="002E1E53">
        <w:t>scholarly perspectives</w:t>
      </w:r>
      <w:r w:rsidR="00294BEA" w:rsidRPr="002E1E53">
        <w:t>.</w:t>
      </w:r>
    </w:p>
  </w:endnote>
  <w:endnote w:id="9">
    <w:p w14:paraId="7B7A567F" w14:textId="1EF924CB" w:rsidR="00382A84" w:rsidRPr="002E1E53" w:rsidRDefault="00382A84" w:rsidP="009D780A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See </w:t>
      </w:r>
      <w:r w:rsidR="003F0640">
        <w:t>$$</w:t>
      </w:r>
      <w:r w:rsidRPr="003D7921">
        <w:t>Barr et al.</w:t>
      </w:r>
      <w:r w:rsidRPr="002E1E53">
        <w:t xml:space="preserve"> 2019</w:t>
      </w:r>
      <w:r w:rsidR="003F0640">
        <w:t>$$</w:t>
      </w:r>
      <w:r w:rsidRPr="002E1E53">
        <w:t xml:space="preserve"> for a study of </w:t>
      </w:r>
      <w:r w:rsidR="00EB1B00">
        <w:t>t</w:t>
      </w:r>
      <w:r w:rsidR="000C795F" w:rsidRPr="0098391F">
        <w:t>he</w:t>
      </w:r>
      <w:r w:rsidR="000C795F" w:rsidRPr="00EB1B00">
        <w:t xml:space="preserve"> </w:t>
      </w:r>
      <w:r w:rsidRPr="0098391F">
        <w:t>Girl</w:t>
      </w:r>
      <w:r w:rsidR="00DC0711" w:rsidRPr="002E1E53">
        <w:t xml:space="preserve"> </w:t>
      </w:r>
      <w:r w:rsidR="003062AD" w:rsidRPr="002E1E53">
        <w:t xml:space="preserve">as </w:t>
      </w:r>
      <w:r w:rsidR="00926B39" w:rsidRPr="002E1E53">
        <w:t>a core piece</w:t>
      </w:r>
      <w:r w:rsidR="003062AD" w:rsidRPr="002E1E53">
        <w:t xml:space="preserve"> of the Allard Pierson collection</w:t>
      </w:r>
      <w:r w:rsidR="00AF0CB8" w:rsidRPr="002E1E53">
        <w:t xml:space="preserve">. This publication also discusses the preliminary results of the </w:t>
      </w:r>
      <w:r w:rsidR="00F24EF7" w:rsidRPr="002E1E53">
        <w:t>first technical examination</w:t>
      </w:r>
      <w:r w:rsidR="00040C0F" w:rsidRPr="002E1E53">
        <w:t xml:space="preserve"> campaign.</w:t>
      </w:r>
    </w:p>
  </w:endnote>
  <w:endnote w:id="10">
    <w:p w14:paraId="39BF84E4" w14:textId="19B237B8" w:rsidR="006B1FBF" w:rsidRPr="002E1E53" w:rsidRDefault="006B1FBF" w:rsidP="00082718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F15B1B" w:rsidRPr="002E1E53">
        <w:t xml:space="preserve">See </w:t>
      </w:r>
      <w:r w:rsidR="003F0640">
        <w:t>$$</w:t>
      </w:r>
      <w:r w:rsidR="00F15B1B" w:rsidRPr="002E1E53">
        <w:t>van Daal 2019</w:t>
      </w:r>
      <w:r w:rsidR="003F0640">
        <w:t>$$</w:t>
      </w:r>
      <w:r w:rsidR="00F15B1B" w:rsidRPr="002E1E53">
        <w:t xml:space="preserve"> for a</w:t>
      </w:r>
      <w:r w:rsidR="00E40638" w:rsidRPr="002E1E53">
        <w:t>n extensive</w:t>
      </w:r>
      <w:r w:rsidR="00F15B1B" w:rsidRPr="002E1E53">
        <w:t xml:space="preserve"> account of the analytical results</w:t>
      </w:r>
      <w:r w:rsidR="00A9625D" w:rsidRPr="002E1E53">
        <w:t xml:space="preserve"> </w:t>
      </w:r>
      <w:r w:rsidR="001416CF" w:rsidRPr="002E1E53">
        <w:t>after the second examination campaign.</w:t>
      </w:r>
    </w:p>
  </w:endnote>
  <w:endnote w:id="11">
    <w:p w14:paraId="6E941471" w14:textId="79E198EF" w:rsidR="006767D0" w:rsidRPr="002E1E53" w:rsidRDefault="006767D0" w:rsidP="00082718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="00A561E9" w:rsidRPr="002E1E53">
        <w:t>Thiboutot 2020</w:t>
      </w:r>
      <w:r w:rsidR="003F0640">
        <w:t>$$</w:t>
      </w:r>
      <w:r w:rsidR="00A561E9" w:rsidRPr="002E1E53">
        <w:t xml:space="preserve">. For further discussions </w:t>
      </w:r>
      <w:r w:rsidR="00EB1B00">
        <w:t>of</w:t>
      </w:r>
      <w:r w:rsidR="00EB1B00" w:rsidRPr="002E1E53">
        <w:t xml:space="preserve"> </w:t>
      </w:r>
      <w:r w:rsidR="00A561E9" w:rsidRPr="002E1E53">
        <w:t xml:space="preserve">Egyptian blue in mummy portraits, see </w:t>
      </w:r>
      <w:r w:rsidR="003F0640">
        <w:t>$$</w:t>
      </w:r>
      <w:r w:rsidR="00AA2673" w:rsidRPr="002E1E53">
        <w:t>Dyer and Newman 2020</w:t>
      </w:r>
      <w:r w:rsidR="005A18D8">
        <w:t xml:space="preserve">, </w:t>
      </w:r>
      <w:r w:rsidR="00AA2673" w:rsidRPr="002E1E53">
        <w:t>59</w:t>
      </w:r>
      <w:r w:rsidR="004E62EE" w:rsidRPr="002E1E53">
        <w:t>–</w:t>
      </w:r>
      <w:r w:rsidR="00AA2673" w:rsidRPr="002E1E53">
        <w:t>61</w:t>
      </w:r>
      <w:r w:rsidR="003F0640">
        <w:t>$$</w:t>
      </w:r>
      <w:r w:rsidR="004E62EE" w:rsidRPr="002E1E53">
        <w:t>;</w:t>
      </w:r>
      <w:r w:rsidR="00AA2673" w:rsidRPr="002E1E53">
        <w:t xml:space="preserve"> </w:t>
      </w:r>
      <w:r w:rsidR="003F0640">
        <w:t>$$</w:t>
      </w:r>
      <w:r w:rsidR="00E53A59" w:rsidRPr="002E1E53">
        <w:t>Ganio et al. 2015</w:t>
      </w:r>
      <w:r w:rsidR="003F0640">
        <w:t>$$</w:t>
      </w:r>
      <w:r w:rsidR="004E62EE" w:rsidRPr="002E1E53">
        <w:t>;</w:t>
      </w:r>
      <w:r w:rsidR="00E53A59" w:rsidRPr="002E1E53">
        <w:t xml:space="preserve"> </w:t>
      </w:r>
      <w:r w:rsidR="003F0640">
        <w:t>$$</w:t>
      </w:r>
      <w:r w:rsidR="00E53A59" w:rsidRPr="002E1E53">
        <w:t>Mayberger et al. 2020</w:t>
      </w:r>
      <w:r w:rsidR="005A18D8">
        <w:t xml:space="preserve">, </w:t>
      </w:r>
      <w:r w:rsidR="00E53A59" w:rsidRPr="002E1E53">
        <w:t>82</w:t>
      </w:r>
      <w:r w:rsidR="003F0640">
        <w:t>$$</w:t>
      </w:r>
      <w:r w:rsidR="004E62EE" w:rsidRPr="002E1E53">
        <w:t>;</w:t>
      </w:r>
      <w:r w:rsidR="00E53A59" w:rsidRPr="002E1E53">
        <w:t xml:space="preserve"> and </w:t>
      </w:r>
      <w:r w:rsidR="003F0640">
        <w:t>$$</w:t>
      </w:r>
      <w:r w:rsidR="00E53A59" w:rsidRPr="002E1E53">
        <w:t>Vak</w:t>
      </w:r>
      <w:r w:rsidR="004E62EE" w:rsidRPr="002E1E53">
        <w:t xml:space="preserve">, Iannacone, and Uhlir </w:t>
      </w:r>
      <w:r w:rsidR="00082718" w:rsidRPr="002E1E53">
        <w:t>2020</w:t>
      </w:r>
      <w:r w:rsidR="005A18D8">
        <w:t xml:space="preserve">, </w:t>
      </w:r>
      <w:r w:rsidR="00082718" w:rsidRPr="002E1E53">
        <w:t>137</w:t>
      </w:r>
      <w:r w:rsidR="004E62EE" w:rsidRPr="002E1E53">
        <w:t>–3</w:t>
      </w:r>
      <w:r w:rsidR="00082718" w:rsidRPr="002E1E53">
        <w:t>8</w:t>
      </w:r>
      <w:r w:rsidR="003F0640">
        <w:t>$$</w:t>
      </w:r>
      <w:r w:rsidR="00082718" w:rsidRPr="002E1E53">
        <w:t>.</w:t>
      </w:r>
    </w:p>
  </w:endnote>
  <w:endnote w:id="12">
    <w:p w14:paraId="1168CAD9" w14:textId="44C47B0D" w:rsidR="00110635" w:rsidRPr="002E1E53" w:rsidRDefault="00110635" w:rsidP="00625860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See </w:t>
      </w:r>
      <w:r w:rsidR="003F0640">
        <w:t>$$</w:t>
      </w:r>
      <w:r w:rsidRPr="002E1E53">
        <w:t>van Daal 2019</w:t>
      </w:r>
      <w:r w:rsidR="005A18D8">
        <w:t xml:space="preserve">, </w:t>
      </w:r>
      <w:r w:rsidRPr="002E1E53">
        <w:t>45</w:t>
      </w:r>
      <w:r w:rsidR="004E62EE" w:rsidRPr="002E1E53">
        <w:t>–</w:t>
      </w:r>
      <w:r w:rsidRPr="002E1E53">
        <w:t>48, 133</w:t>
      </w:r>
      <w:r w:rsidR="004E62EE" w:rsidRPr="002E1E53">
        <w:t>–</w:t>
      </w:r>
      <w:r w:rsidRPr="002E1E53">
        <w:t>52</w:t>
      </w:r>
      <w:r w:rsidR="003F0640">
        <w:t>$$</w:t>
      </w:r>
      <w:r w:rsidR="004E62EE" w:rsidRPr="002E1E53">
        <w:t>,</w:t>
      </w:r>
      <w:r w:rsidRPr="002E1E53">
        <w:t xml:space="preserve"> for </w:t>
      </w:r>
      <w:r w:rsidR="00836FEA">
        <w:t>a</w:t>
      </w:r>
      <w:r w:rsidR="00836FEA" w:rsidRPr="002E1E53">
        <w:t xml:space="preserve"> </w:t>
      </w:r>
      <w:r w:rsidR="00790707" w:rsidRPr="002E1E53">
        <w:t xml:space="preserve">full discussion </w:t>
      </w:r>
      <w:r w:rsidR="00836FEA">
        <w:t>of</w:t>
      </w:r>
      <w:r w:rsidR="00836FEA" w:rsidRPr="002E1E53">
        <w:t xml:space="preserve"> </w:t>
      </w:r>
      <w:r w:rsidR="00790707" w:rsidRPr="002E1E53">
        <w:t xml:space="preserve">Egyptian blue </w:t>
      </w:r>
      <w:r w:rsidR="00922C33" w:rsidRPr="002E1E53">
        <w:t xml:space="preserve">in this group. The question of </w:t>
      </w:r>
      <w:r w:rsidR="003B1321" w:rsidRPr="002E1E53">
        <w:t xml:space="preserve">Egyptian blue’s presence in the </w:t>
      </w:r>
      <w:r w:rsidR="003B1321" w:rsidRPr="0098391F">
        <w:t>Lady</w:t>
      </w:r>
      <w:r w:rsidR="003B1321" w:rsidRPr="002E1E53">
        <w:t xml:space="preserve"> and the </w:t>
      </w:r>
      <w:r w:rsidR="003B1321" w:rsidRPr="0098391F">
        <w:t>Man</w:t>
      </w:r>
      <w:r w:rsidR="003B1321" w:rsidRPr="002E1E53">
        <w:t xml:space="preserve"> warrants further research.</w:t>
      </w:r>
    </w:p>
  </w:endnote>
  <w:endnote w:id="13">
    <w:p w14:paraId="1967973C" w14:textId="7C65CBF8" w:rsidR="00815F81" w:rsidRPr="002E1E53" w:rsidRDefault="00815F81" w:rsidP="00625860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Pr="002E1E53">
        <w:t>van Daal 2019</w:t>
      </w:r>
      <w:r w:rsidR="005A18D8">
        <w:t xml:space="preserve">, </w:t>
      </w:r>
      <w:r w:rsidR="00626AF8" w:rsidRPr="002E1E53">
        <w:t>146</w:t>
      </w:r>
      <w:r w:rsidR="004E62EE" w:rsidRPr="002E1E53">
        <w:t>–</w:t>
      </w:r>
      <w:r w:rsidR="00626AF8" w:rsidRPr="002E1E53">
        <w:t>50</w:t>
      </w:r>
      <w:r w:rsidR="003F0640">
        <w:t>$$</w:t>
      </w:r>
      <w:r w:rsidR="00626AF8" w:rsidRPr="002E1E53">
        <w:t>.</w:t>
      </w:r>
    </w:p>
  </w:endnote>
  <w:endnote w:id="14">
    <w:p w14:paraId="154ECAEF" w14:textId="4353D168" w:rsidR="00625860" w:rsidRPr="002E1E53" w:rsidRDefault="00625860" w:rsidP="00625860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Pr="002E1E53">
        <w:t>van Daal 2019</w:t>
      </w:r>
      <w:r w:rsidR="005A18D8">
        <w:t xml:space="preserve">, </w:t>
      </w:r>
      <w:r w:rsidRPr="002E1E53">
        <w:t>45</w:t>
      </w:r>
      <w:r w:rsidR="004E62EE" w:rsidRPr="002E1E53">
        <w:t>–</w:t>
      </w:r>
      <w:r w:rsidRPr="002E1E53">
        <w:t>48</w:t>
      </w:r>
      <w:r w:rsidR="003F0640">
        <w:t>$$</w:t>
      </w:r>
      <w:r w:rsidRPr="002E1E53">
        <w:t>.</w:t>
      </w:r>
    </w:p>
  </w:endnote>
  <w:endnote w:id="15">
    <w:p w14:paraId="45C4FE51" w14:textId="4ECB45FD" w:rsidR="00AA1B72" w:rsidRPr="002E1E53" w:rsidRDefault="00AA1B72" w:rsidP="00625860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836FEA">
        <w:t xml:space="preserve">Inventory </w:t>
      </w:r>
      <w:r w:rsidR="00836FEA" w:rsidRPr="002E1E53">
        <w:t>6-21375.</w:t>
      </w:r>
      <w:r w:rsidR="00836FEA">
        <w:t xml:space="preserve"> </w:t>
      </w:r>
      <w:r w:rsidR="00374B28" w:rsidRPr="002E1E53">
        <w:t xml:space="preserve">See </w:t>
      </w:r>
      <w:r w:rsidR="003F0640">
        <w:t>$$</w:t>
      </w:r>
      <w:r w:rsidR="00374B28" w:rsidRPr="002E1E53">
        <w:t>Ganio et al. 2015</w:t>
      </w:r>
      <w:r w:rsidR="003F0640">
        <w:t>$$</w:t>
      </w:r>
      <w:r w:rsidR="00374B28" w:rsidRPr="002E1E53">
        <w:t xml:space="preserve"> for the analysis.</w:t>
      </w:r>
      <w:r w:rsidR="00374B28" w:rsidRPr="002E1E53" w:rsidDel="00836FEA">
        <w:t>.</w:t>
      </w:r>
    </w:p>
  </w:endnote>
  <w:endnote w:id="16">
    <w:p w14:paraId="0A80B354" w14:textId="5FC3AFAF" w:rsidR="002C192D" w:rsidRPr="002E1E53" w:rsidRDefault="002C192D" w:rsidP="00625860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="00D85968" w:rsidRPr="002E1E53">
        <w:t>Ganio et al. 2015</w:t>
      </w:r>
      <w:r w:rsidR="005A18D8">
        <w:t xml:space="preserve">, </w:t>
      </w:r>
      <w:r w:rsidR="00D85968" w:rsidRPr="002E1E53">
        <w:t>817</w:t>
      </w:r>
      <w:r w:rsidR="003F0640">
        <w:t>$$</w:t>
      </w:r>
      <w:r w:rsidR="00D85968" w:rsidRPr="002E1E53">
        <w:t>.</w:t>
      </w:r>
    </w:p>
  </w:endnote>
  <w:endnote w:id="17">
    <w:p w14:paraId="4693C5A2" w14:textId="6F67E6C3" w:rsidR="00CB5813" w:rsidRPr="002E1E53" w:rsidRDefault="00CB5813" w:rsidP="00625860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E66E61" w:rsidRPr="002E1E53">
        <w:t xml:space="preserve">For the </w:t>
      </w:r>
      <w:r w:rsidR="00C222D9" w:rsidRPr="002E1E53">
        <w:t>Leyden papyrus</w:t>
      </w:r>
      <w:r w:rsidR="003F0640">
        <w:t>,</w:t>
      </w:r>
      <w:r w:rsidR="00E66E61" w:rsidRPr="002E1E53">
        <w:t xml:space="preserve"> see</w:t>
      </w:r>
      <w:r w:rsidR="00C222D9" w:rsidRPr="002E1E53">
        <w:t xml:space="preserve"> </w:t>
      </w:r>
      <w:r w:rsidR="00E66E61" w:rsidRPr="002E1E53">
        <w:t>Rijksmuseum van Oudheden, Leiden, AMS 66. For the Stockholm papyrus</w:t>
      </w:r>
      <w:r w:rsidR="003F0640">
        <w:t>,</w:t>
      </w:r>
      <w:r w:rsidR="00E66E61" w:rsidRPr="002E1E53">
        <w:t xml:space="preserve"> see </w:t>
      </w:r>
      <w:r w:rsidR="006E4B80" w:rsidRPr="002E1E53">
        <w:t xml:space="preserve">Sveriges nationalbibliotek, Stockholm, </w:t>
      </w:r>
      <w:r w:rsidR="006A0A95" w:rsidRPr="002E1E53">
        <w:t>2013/75.</w:t>
      </w:r>
    </w:p>
  </w:endnote>
  <w:endnote w:id="18">
    <w:p w14:paraId="34CF026B" w14:textId="7EA2DE14" w:rsidR="00BB6D64" w:rsidRPr="002E1E53" w:rsidRDefault="00BB6D64" w:rsidP="00516434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See </w:t>
      </w:r>
      <w:r w:rsidR="003F0640">
        <w:t>$$</w:t>
      </w:r>
      <w:r w:rsidRPr="003D7921">
        <w:t>Halleux 1981</w:t>
      </w:r>
      <w:r w:rsidR="003F0640">
        <w:t>$$</w:t>
      </w:r>
      <w:r w:rsidRPr="002E1E53">
        <w:t xml:space="preserve"> for a Greek text edition and French translation of both papyri.</w:t>
      </w:r>
    </w:p>
  </w:endnote>
  <w:endnote w:id="19">
    <w:p w14:paraId="6CAB053F" w14:textId="422EC72C" w:rsidR="00692727" w:rsidRPr="0098391F" w:rsidRDefault="00692727" w:rsidP="009D780A">
      <w:pPr>
        <w:pStyle w:val="EndnoteText"/>
        <w:spacing w:line="480" w:lineRule="auto"/>
        <w:rPr>
          <w:highlight w:val="cyan"/>
        </w:rPr>
      </w:pPr>
      <w:r w:rsidRPr="003D7921">
        <w:rPr>
          <w:rStyle w:val="EndnoteReference"/>
        </w:rPr>
        <w:endnoteRef/>
      </w:r>
      <w:r w:rsidRPr="003D7921">
        <w:t xml:space="preserve"> </w:t>
      </w:r>
      <w:r w:rsidR="003F0640">
        <w:t>$$</w:t>
      </w:r>
      <w:r w:rsidR="001C33D7" w:rsidRPr="003D7921">
        <w:t>Halleux 1981</w:t>
      </w:r>
      <w:r w:rsidR="005A18D8">
        <w:t xml:space="preserve">, </w:t>
      </w:r>
      <w:r w:rsidR="00742B4E" w:rsidRPr="003D7921">
        <w:t>98r</w:t>
      </w:r>
      <w:r w:rsidR="00516434" w:rsidRPr="0098391F">
        <w:t>,</w:t>
      </w:r>
      <w:r w:rsidR="00742B4E" w:rsidRPr="003D7921">
        <w:t xml:space="preserve"> 56, </w:t>
      </w:r>
      <w:r w:rsidR="000F43E7" w:rsidRPr="003D7921">
        <w:t>101r</w:t>
      </w:r>
      <w:r w:rsidR="00516434" w:rsidRPr="0098391F">
        <w:t>,</w:t>
      </w:r>
      <w:r w:rsidR="000F43E7" w:rsidRPr="003D7921">
        <w:t xml:space="preserve"> 72</w:t>
      </w:r>
      <w:r w:rsidR="00516434" w:rsidRPr="0098391F">
        <w:t>–</w:t>
      </w:r>
      <w:r w:rsidR="000F43E7" w:rsidRPr="003D7921">
        <w:t>73</w:t>
      </w:r>
      <w:r w:rsidR="003F0640">
        <w:t>$$</w:t>
      </w:r>
      <w:r w:rsidR="000F43E7" w:rsidRPr="003D7921">
        <w:t>.</w:t>
      </w:r>
    </w:p>
  </w:endnote>
  <w:endnote w:id="20">
    <w:p w14:paraId="5EEF4DF1" w14:textId="0EEE4006" w:rsidR="00BF2A98" w:rsidRPr="0098391F" w:rsidRDefault="00BF2A98" w:rsidP="00164E3D">
      <w:pPr>
        <w:pStyle w:val="EndnoteText"/>
        <w:spacing w:line="480" w:lineRule="auto"/>
        <w:rPr>
          <w:highlight w:val="cyan"/>
        </w:rPr>
      </w:pPr>
      <w:r w:rsidRPr="003D7921">
        <w:rPr>
          <w:rStyle w:val="EndnoteReference"/>
        </w:rPr>
        <w:endnoteRef/>
      </w:r>
      <w:r w:rsidRPr="003D7921">
        <w:t xml:space="preserve"> </w:t>
      </w:r>
      <w:r w:rsidR="003F0640">
        <w:t>$$</w:t>
      </w:r>
      <w:r w:rsidRPr="003D7921">
        <w:t>Halleux 1981</w:t>
      </w:r>
      <w:r w:rsidR="005A18D8">
        <w:t xml:space="preserve">, </w:t>
      </w:r>
      <w:r w:rsidRPr="003D7921">
        <w:t>96r</w:t>
      </w:r>
      <w:r w:rsidR="00AE18BA" w:rsidRPr="0098391F">
        <w:t>,</w:t>
      </w:r>
      <w:r w:rsidRPr="003D7921">
        <w:t xml:space="preserve"> 49</w:t>
      </w:r>
      <w:r w:rsidR="003F0640">
        <w:t>$$</w:t>
      </w:r>
      <w:r w:rsidRPr="003D7921">
        <w:t>.</w:t>
      </w:r>
      <w:r w:rsidR="00AE18BA" w:rsidRPr="0098391F">
        <w:t xml:space="preserve"> </w:t>
      </w:r>
    </w:p>
  </w:endnote>
  <w:endnote w:id="21">
    <w:p w14:paraId="11C16D92" w14:textId="702B3E72" w:rsidR="00305000" w:rsidRPr="002E1E53" w:rsidRDefault="00305000" w:rsidP="00164E3D">
      <w:pPr>
        <w:pStyle w:val="EndnoteText"/>
        <w:spacing w:line="480" w:lineRule="auto"/>
      </w:pPr>
      <w:r w:rsidRPr="003D7921">
        <w:rPr>
          <w:rStyle w:val="EndnoteReference"/>
        </w:rPr>
        <w:endnoteRef/>
      </w:r>
      <w:r w:rsidRPr="003D7921">
        <w:t xml:space="preserve"> </w:t>
      </w:r>
      <w:r w:rsidR="003F0640">
        <w:t>$$</w:t>
      </w:r>
      <w:r w:rsidRPr="003D7921">
        <w:t>Halleux 1981</w:t>
      </w:r>
      <w:r w:rsidR="005A18D8">
        <w:t xml:space="preserve">, </w:t>
      </w:r>
      <w:r w:rsidRPr="002E1E53">
        <w:t>150r</w:t>
      </w:r>
      <w:r w:rsidR="00AE18BA">
        <w:t>,</w:t>
      </w:r>
      <w:r w:rsidRPr="002E1E53">
        <w:t xml:space="preserve"> 156</w:t>
      </w:r>
      <w:r w:rsidR="00AE18BA">
        <w:t>–</w:t>
      </w:r>
      <w:r w:rsidRPr="002E1E53">
        <w:t>57</w:t>
      </w:r>
      <w:r w:rsidR="003F0640">
        <w:t>$$</w:t>
      </w:r>
      <w:r w:rsidRPr="002E1E53">
        <w:t>.</w:t>
      </w:r>
    </w:p>
  </w:endnote>
  <w:endnote w:id="22">
    <w:p w14:paraId="6D246F93" w14:textId="06E3C41E" w:rsidR="003D48D3" w:rsidRPr="002E1E53" w:rsidRDefault="003D48D3" w:rsidP="00164E3D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="00A31B69" w:rsidRPr="00B40499">
        <w:t xml:space="preserve">Smith and Ólaffson </w:t>
      </w:r>
      <w:r w:rsidR="00164E3D" w:rsidRPr="00B40499">
        <w:t>2023</w:t>
      </w:r>
      <w:r w:rsidR="005A18D8">
        <w:t xml:space="preserve">, </w:t>
      </w:r>
      <w:r w:rsidR="00164E3D" w:rsidRPr="002E1E53">
        <w:t>13</w:t>
      </w:r>
      <w:r w:rsidR="003F0640">
        <w:t>$$</w:t>
      </w:r>
      <w:r w:rsidR="00164E3D" w:rsidRPr="002E1E53">
        <w:t>.</w:t>
      </w:r>
    </w:p>
  </w:endnote>
  <w:endnote w:id="23">
    <w:p w14:paraId="28E3612B" w14:textId="45DD1361" w:rsidR="00647767" w:rsidRPr="002E1E53" w:rsidRDefault="00647767" w:rsidP="00164E3D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834BA6" w:rsidRPr="002E1E53">
        <w:t xml:space="preserve">Identification of the blue </w:t>
      </w:r>
      <w:r w:rsidR="002E1E53" w:rsidRPr="002E1E53">
        <w:t>colorant</w:t>
      </w:r>
      <w:r w:rsidR="00834BA6" w:rsidRPr="002E1E53">
        <w:t xml:space="preserve"> in the green stones would require further analysis. For example, VIL or </w:t>
      </w:r>
      <w:r w:rsidR="00C00018" w:rsidRPr="002E1E53">
        <w:t>false-color infrared imaging</w:t>
      </w:r>
      <w:r w:rsidR="00A46997" w:rsidRPr="002E1E53">
        <w:t xml:space="preserve"> </w:t>
      </w:r>
      <w:r w:rsidR="00C00018" w:rsidRPr="002E1E53">
        <w:t>may</w:t>
      </w:r>
      <w:r w:rsidR="00A46997">
        <w:t>,</w:t>
      </w:r>
      <w:r w:rsidR="00C00018" w:rsidRPr="002E1E53">
        <w:t xml:space="preserve"> </w:t>
      </w:r>
      <w:r w:rsidR="001406B8" w:rsidRPr="002E1E53">
        <w:t>determine whether Egyptian blue or indigo</w:t>
      </w:r>
      <w:r w:rsidR="00EB1B00">
        <w:t>,</w:t>
      </w:r>
      <w:r w:rsidR="001406B8" w:rsidRPr="002E1E53">
        <w:t xml:space="preserve"> </w:t>
      </w:r>
      <w:r w:rsidR="00EB1B00" w:rsidRPr="002E1E53">
        <w:t>respectively,</w:t>
      </w:r>
      <w:r w:rsidR="00EB1B00">
        <w:t xml:space="preserve"> </w:t>
      </w:r>
      <w:r w:rsidR="001406B8" w:rsidRPr="002E1E53">
        <w:t>is present.</w:t>
      </w:r>
    </w:p>
  </w:endnote>
  <w:endnote w:id="24">
    <w:p w14:paraId="67D5C4CF" w14:textId="67797CC8" w:rsidR="009F35A5" w:rsidRPr="002E1E53" w:rsidRDefault="009F35A5" w:rsidP="009F35A5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P.Oxy. 31.2567. Papyrology Rooms, </w:t>
      </w:r>
      <w:r w:rsidR="003F0640" w:rsidRPr="0098391F">
        <w:t xml:space="preserve">Bodleian Art, Archaeology and Ancient World </w:t>
      </w:r>
      <w:r w:rsidRPr="002E1E53">
        <w:t xml:space="preserve">Library, Oxford. See </w:t>
      </w:r>
      <w:r w:rsidR="003F0640">
        <w:t>$$</w:t>
      </w:r>
      <w:r w:rsidRPr="002E1E53">
        <w:t>Totelin 2016</w:t>
      </w:r>
      <w:r w:rsidR="005A18D8">
        <w:t xml:space="preserve">, </w:t>
      </w:r>
      <w:r w:rsidRPr="002E1E53">
        <w:t>83</w:t>
      </w:r>
      <w:r w:rsidR="00EB1B00">
        <w:t>–</w:t>
      </w:r>
      <w:r w:rsidRPr="002E1E53">
        <w:t>84</w:t>
      </w:r>
      <w:r w:rsidR="003F0640">
        <w:t>$$</w:t>
      </w:r>
      <w:r w:rsidRPr="002E1E53">
        <w:t xml:space="preserve"> for the Greek text edition and English translation of this papyrus.</w:t>
      </w:r>
    </w:p>
  </w:endnote>
  <w:endnote w:id="25">
    <w:p w14:paraId="3B1EEA77" w14:textId="5DFD4D33" w:rsidR="0003177D" w:rsidRPr="002E1E53" w:rsidRDefault="0003177D" w:rsidP="001406B8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See </w:t>
      </w:r>
      <w:r w:rsidR="003F0640">
        <w:t>$$</w:t>
      </w:r>
      <w:r w:rsidRPr="00DC3FCF">
        <w:t>Totelin</w:t>
      </w:r>
      <w:r w:rsidRPr="002E1E53">
        <w:t xml:space="preserve"> 2016</w:t>
      </w:r>
      <w:r w:rsidR="005A18D8">
        <w:t xml:space="preserve">, </w:t>
      </w:r>
      <w:r w:rsidRPr="002E1E53">
        <w:t>77</w:t>
      </w:r>
      <w:r w:rsidR="003F0640">
        <w:t>$$</w:t>
      </w:r>
      <w:r w:rsidRPr="002E1E53">
        <w:t xml:space="preserve"> for the conversion of a talent to kilograms.</w:t>
      </w:r>
    </w:p>
  </w:endnote>
  <w:endnote w:id="26">
    <w:p w14:paraId="5EDE3DC3" w14:textId="5103E4FF" w:rsidR="00431A9C" w:rsidRPr="002E1E53" w:rsidRDefault="00431A9C" w:rsidP="001406B8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J. Paul Getty Museum, 81.AP.42</w:t>
      </w:r>
      <w:r w:rsidR="006A14E6">
        <w:t xml:space="preserve">; see </w:t>
      </w:r>
      <w:hyperlink r:id="rId1" w:history="1">
        <w:r w:rsidR="00C05F9C" w:rsidRPr="006A14E6">
          <w:rPr>
            <w:rStyle w:val="Hyperlink"/>
          </w:rPr>
          <w:t>https://www.getty.edu/art/collection/object/103QSW</w:t>
        </w:r>
      </w:hyperlink>
      <w:r w:rsidR="00C05F9C" w:rsidRPr="006A14E6">
        <w:t>.</w:t>
      </w:r>
    </w:p>
  </w:endnote>
  <w:endnote w:id="27">
    <w:p w14:paraId="1B8F213D" w14:textId="617808B0" w:rsidR="00AC3C85" w:rsidRPr="002E1E53" w:rsidRDefault="00AC3C85" w:rsidP="001406B8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See </w:t>
      </w:r>
      <w:r w:rsidR="003F0640">
        <w:t>$$</w:t>
      </w:r>
      <w:r w:rsidRPr="0041024A">
        <w:t>Halleux 1981</w:t>
      </w:r>
      <w:r w:rsidR="005A18D8">
        <w:t xml:space="preserve">, </w:t>
      </w:r>
      <w:r w:rsidRPr="002E1E53">
        <w:t>222</w:t>
      </w:r>
      <w:r w:rsidR="003F0640">
        <w:t>$$</w:t>
      </w:r>
      <w:r w:rsidRPr="002E1E53">
        <w:t xml:space="preserve"> for all references to pearls in the Stockholm papyrus.</w:t>
      </w:r>
    </w:p>
  </w:endnote>
  <w:endnote w:id="28">
    <w:p w14:paraId="2678B914" w14:textId="3B262117" w:rsidR="00C96DC0" w:rsidRPr="002E1E53" w:rsidRDefault="00C96DC0" w:rsidP="001406B8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Pr="0041024A">
        <w:t>Halleux</w:t>
      </w:r>
      <w:r w:rsidRPr="002E1E53">
        <w:t xml:space="preserve"> 1981</w:t>
      </w:r>
      <w:r w:rsidR="005A18D8">
        <w:t xml:space="preserve">, </w:t>
      </w:r>
      <w:r w:rsidRPr="002E1E53">
        <w:t>126r</w:t>
      </w:r>
      <w:r w:rsidR="00C05F9C">
        <w:t>,</w:t>
      </w:r>
      <w:r w:rsidRPr="002E1E53">
        <w:t xml:space="preserve"> 60</w:t>
      </w:r>
      <w:r w:rsidR="003F0640">
        <w:t>$$</w:t>
      </w:r>
      <w:r w:rsidRPr="002E1E53">
        <w:t>.</w:t>
      </w:r>
    </w:p>
  </w:endnote>
  <w:endnote w:id="29">
    <w:p w14:paraId="1565FCD9" w14:textId="0D8190B8" w:rsidR="00822E42" w:rsidRPr="002E1E53" w:rsidRDefault="00822E42" w:rsidP="001406B8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BC2A27" w:rsidRPr="002E1E53">
        <w:t>See</w:t>
      </w:r>
      <w:r w:rsidR="00CE2B91" w:rsidRPr="002E1E53">
        <w:t xml:space="preserve"> the work of </w:t>
      </w:r>
      <w:bookmarkStart w:id="6" w:name="_Hlk189755527"/>
      <w:r w:rsidR="00CE2B91" w:rsidRPr="002E1E53">
        <w:t>Ann-So</w:t>
      </w:r>
      <w:r w:rsidR="009326EC" w:rsidRPr="002E1E53">
        <w:t xml:space="preserve">phie Lehmann </w:t>
      </w:r>
      <w:bookmarkEnd w:id="6"/>
      <w:r w:rsidR="009326EC" w:rsidRPr="002E1E53">
        <w:t xml:space="preserve">for the notion of materials </w:t>
      </w:r>
      <w:r w:rsidR="0059291C" w:rsidRPr="002E1E53">
        <w:t>shaping meaning in art</w:t>
      </w:r>
      <w:r w:rsidR="0059291C" w:rsidRPr="00D67DC2">
        <w:t>.</w:t>
      </w:r>
      <w:r w:rsidR="00BC2A27" w:rsidRPr="00D67DC2">
        <w:t xml:space="preserve"> </w:t>
      </w:r>
      <w:r w:rsidR="003F0640">
        <w:t>$$</w:t>
      </w:r>
      <w:r w:rsidR="00BC2A27" w:rsidRPr="00D67DC2">
        <w:t>Lehmann 2012</w:t>
      </w:r>
      <w:r w:rsidR="003F0640">
        <w:t>$$</w:t>
      </w:r>
      <w:r w:rsidR="00BC2A27" w:rsidRPr="00D67DC2">
        <w:t xml:space="preserve"> and </w:t>
      </w:r>
      <w:r w:rsidR="003F0640">
        <w:t>$$</w:t>
      </w:r>
      <w:r w:rsidR="00BC2A27" w:rsidRPr="00D67DC2">
        <w:t>Lehmann 2014</w:t>
      </w:r>
      <w:r w:rsidR="003F0640">
        <w:t>$$</w:t>
      </w:r>
      <w:r w:rsidR="0059291C" w:rsidRPr="002E1E53">
        <w:t xml:space="preserve"> are good </w:t>
      </w:r>
      <w:r w:rsidR="009D780A" w:rsidRPr="002E1E53">
        <w:t>overviews</w:t>
      </w:r>
      <w:r w:rsidR="00365F7C" w:rsidRPr="002E1E53">
        <w:t>.</w:t>
      </w:r>
    </w:p>
  </w:endnote>
  <w:endnote w:id="30">
    <w:p w14:paraId="2E72FA72" w14:textId="14481A28" w:rsidR="00EC6A8D" w:rsidRPr="002E1E53" w:rsidRDefault="00EC6A8D" w:rsidP="00EC6A8D">
      <w:r w:rsidRPr="002E1E53">
        <w:rPr>
          <w:rStyle w:val="EndnoteReference"/>
          <w:sz w:val="20"/>
          <w:szCs w:val="20"/>
        </w:rPr>
        <w:endnoteRef/>
      </w:r>
      <w:r w:rsidRPr="002E1E53">
        <w:rPr>
          <w:sz w:val="20"/>
          <w:szCs w:val="20"/>
        </w:rPr>
        <w:t xml:space="preserve"> In </w:t>
      </w:r>
      <w:r w:rsidR="00D67DC2">
        <w:rPr>
          <w:sz w:val="20"/>
          <w:szCs w:val="20"/>
        </w:rPr>
        <w:t>his</w:t>
      </w:r>
      <w:r w:rsidR="00D67DC2" w:rsidRPr="0098391F">
        <w:rPr>
          <w:sz w:val="20"/>
          <w:szCs w:val="18"/>
        </w:rPr>
        <w:t xml:space="preserve"> </w:t>
      </w:r>
      <w:r w:rsidRPr="002E1E53">
        <w:rPr>
          <w:sz w:val="20"/>
          <w:szCs w:val="20"/>
        </w:rPr>
        <w:t>report, Meijer van Cassel also expressed concerns about the treatment altering the surface of the portrait, causing it to become glossy or darkened.</w:t>
      </w:r>
    </w:p>
  </w:endnote>
  <w:endnote w:id="31">
    <w:p w14:paraId="7D3A6293" w14:textId="5EC165D8" w:rsidR="00032F12" w:rsidRPr="002E1E53" w:rsidRDefault="00032F12" w:rsidP="0003177D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Pr="00AC0CFB">
        <w:t>Barr</w:t>
      </w:r>
      <w:r w:rsidRPr="002E1E53">
        <w:t xml:space="preserve"> et al. 2019</w:t>
      </w:r>
      <w:r w:rsidR="005A18D8">
        <w:t xml:space="preserve">, </w:t>
      </w:r>
      <w:r w:rsidR="00AC0CFB">
        <w:t>105–6</w:t>
      </w:r>
      <w:r w:rsidR="003F0640">
        <w:t>$$</w:t>
      </w:r>
      <w:r w:rsidR="00F862F1" w:rsidRPr="002E1E53">
        <w:t>.</w:t>
      </w:r>
      <w:r w:rsidR="00AC0CFB">
        <w:t xml:space="preserve"> </w:t>
      </w:r>
    </w:p>
  </w:endnote>
  <w:endnote w:id="32">
    <w:p w14:paraId="6394281D" w14:textId="509C6A0B" w:rsidR="00436975" w:rsidRPr="002E1E53" w:rsidRDefault="00436975" w:rsidP="0003177D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Pr="0041024A">
        <w:t>E</w:t>
      </w:r>
      <w:r w:rsidR="0041024A" w:rsidRPr="0098391F">
        <w:t>a</w:t>
      </w:r>
      <w:r w:rsidRPr="0041024A">
        <w:t>staugh et al.</w:t>
      </w:r>
      <w:r w:rsidRPr="002E1E53">
        <w:t xml:space="preserve"> 2008</w:t>
      </w:r>
      <w:r w:rsidR="005A18D8">
        <w:t xml:space="preserve">, </w:t>
      </w:r>
      <w:r w:rsidR="00A14184" w:rsidRPr="002E1E53">
        <w:t>370</w:t>
      </w:r>
      <w:r w:rsidR="00C05F9C">
        <w:t>–</w:t>
      </w:r>
      <w:r w:rsidR="00A14184" w:rsidRPr="002E1E53">
        <w:t>71</w:t>
      </w:r>
      <w:r w:rsidR="003F0640">
        <w:t>$$</w:t>
      </w:r>
      <w:r w:rsidR="00A14184" w:rsidRPr="002E1E53">
        <w:t>.</w:t>
      </w:r>
    </w:p>
  </w:endnote>
  <w:endnote w:id="33">
    <w:p w14:paraId="7D6CFD13" w14:textId="030F7D35" w:rsidR="00F20BBF" w:rsidRPr="002E1E53" w:rsidRDefault="00F20BBF" w:rsidP="0003177D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Pr="00B0710B">
        <w:t>Barr</w:t>
      </w:r>
      <w:r w:rsidRPr="002E1E53">
        <w:t xml:space="preserve"> 2020</w:t>
      </w:r>
      <w:r w:rsidR="003F0640">
        <w:t>$$</w:t>
      </w:r>
      <w:r w:rsidRPr="002E1E53">
        <w:t>.</w:t>
      </w:r>
    </w:p>
  </w:endnote>
  <w:endnote w:id="34">
    <w:p w14:paraId="5401EB9C" w14:textId="5993B3BE" w:rsidR="00EB1B00" w:rsidRDefault="00EB1B00" w:rsidP="00EB1B00">
      <w:pPr>
        <w:pStyle w:val="EndnoteText"/>
        <w:spacing w:line="480" w:lineRule="auto"/>
      </w:pPr>
      <w:r w:rsidRPr="002E1E53">
        <w:rPr>
          <w:rStyle w:val="EndnoteReference"/>
        </w:rPr>
        <w:endnoteRef/>
      </w:r>
      <w:r w:rsidRPr="002E1E53">
        <w:t xml:space="preserve"> </w:t>
      </w:r>
      <w:r w:rsidR="003F0640">
        <w:t>$$</w:t>
      </w:r>
      <w:r w:rsidRPr="002E1E53">
        <w:t>van Daal 2019</w:t>
      </w:r>
      <w:r w:rsidR="005A18D8">
        <w:t xml:space="preserve">, </w:t>
      </w:r>
      <w:r w:rsidRPr="002E1E53">
        <w:t>99–100</w:t>
      </w:r>
      <w:r w:rsidR="003F0640">
        <w:t>$$</w:t>
      </w:r>
      <w:r w:rsidRPr="002E1E53">
        <w:t>, presents a full list of the people who were part of this project.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86ADF" w14:textId="77777777" w:rsidR="00F35228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381EE" w14:textId="77777777" w:rsidR="003D2F1F" w:rsidRPr="002E1E53" w:rsidRDefault="003D2F1F" w:rsidP="00575DBF">
      <w:pPr>
        <w:spacing w:after="0" w:line="240" w:lineRule="auto"/>
      </w:pPr>
      <w:r w:rsidRPr="002E1E53">
        <w:separator/>
      </w:r>
    </w:p>
  </w:footnote>
  <w:footnote w:type="continuationSeparator" w:id="0">
    <w:p w14:paraId="537DAF5A" w14:textId="77777777" w:rsidR="003D2F1F" w:rsidRPr="002E1E53" w:rsidRDefault="003D2F1F" w:rsidP="00575DBF">
      <w:pPr>
        <w:spacing w:after="0" w:line="240" w:lineRule="auto"/>
      </w:pPr>
      <w:r w:rsidRPr="002E1E5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BF"/>
    <w:rsid w:val="000007C2"/>
    <w:rsid w:val="00000971"/>
    <w:rsid w:val="00002690"/>
    <w:rsid w:val="00003D71"/>
    <w:rsid w:val="00003D7E"/>
    <w:rsid w:val="00003EE5"/>
    <w:rsid w:val="00003F01"/>
    <w:rsid w:val="00004B02"/>
    <w:rsid w:val="00005975"/>
    <w:rsid w:val="000066EF"/>
    <w:rsid w:val="0000721D"/>
    <w:rsid w:val="00011DB7"/>
    <w:rsid w:val="00012E2F"/>
    <w:rsid w:val="0001404A"/>
    <w:rsid w:val="00014640"/>
    <w:rsid w:val="00016976"/>
    <w:rsid w:val="0002137B"/>
    <w:rsid w:val="0002496A"/>
    <w:rsid w:val="00024A33"/>
    <w:rsid w:val="000266B8"/>
    <w:rsid w:val="00027EBA"/>
    <w:rsid w:val="00030244"/>
    <w:rsid w:val="0003177D"/>
    <w:rsid w:val="00032001"/>
    <w:rsid w:val="00032F12"/>
    <w:rsid w:val="0003537E"/>
    <w:rsid w:val="000356C5"/>
    <w:rsid w:val="00035E78"/>
    <w:rsid w:val="00040C0F"/>
    <w:rsid w:val="00041395"/>
    <w:rsid w:val="00042162"/>
    <w:rsid w:val="00042C68"/>
    <w:rsid w:val="000443A6"/>
    <w:rsid w:val="00046362"/>
    <w:rsid w:val="0005197A"/>
    <w:rsid w:val="000523AB"/>
    <w:rsid w:val="0005332B"/>
    <w:rsid w:val="00054FB6"/>
    <w:rsid w:val="0005745E"/>
    <w:rsid w:val="000579A5"/>
    <w:rsid w:val="0006228D"/>
    <w:rsid w:val="00062353"/>
    <w:rsid w:val="00063A4D"/>
    <w:rsid w:val="00063BB2"/>
    <w:rsid w:val="0006504C"/>
    <w:rsid w:val="000701B6"/>
    <w:rsid w:val="000746DB"/>
    <w:rsid w:val="00075B9B"/>
    <w:rsid w:val="00081DAE"/>
    <w:rsid w:val="00082718"/>
    <w:rsid w:val="00083211"/>
    <w:rsid w:val="000840A6"/>
    <w:rsid w:val="00084115"/>
    <w:rsid w:val="0008738F"/>
    <w:rsid w:val="000904BC"/>
    <w:rsid w:val="00090B14"/>
    <w:rsid w:val="000917AB"/>
    <w:rsid w:val="00092C00"/>
    <w:rsid w:val="00093DA6"/>
    <w:rsid w:val="000958A3"/>
    <w:rsid w:val="00097C0E"/>
    <w:rsid w:val="000A15D6"/>
    <w:rsid w:val="000A5EB3"/>
    <w:rsid w:val="000B0CD8"/>
    <w:rsid w:val="000B2AD9"/>
    <w:rsid w:val="000B3B18"/>
    <w:rsid w:val="000B47A3"/>
    <w:rsid w:val="000B593D"/>
    <w:rsid w:val="000B5E6C"/>
    <w:rsid w:val="000B6360"/>
    <w:rsid w:val="000C06BB"/>
    <w:rsid w:val="000C2E79"/>
    <w:rsid w:val="000C45E8"/>
    <w:rsid w:val="000C4B94"/>
    <w:rsid w:val="000C57BC"/>
    <w:rsid w:val="000C57D0"/>
    <w:rsid w:val="000C671F"/>
    <w:rsid w:val="000C74D5"/>
    <w:rsid w:val="000C795F"/>
    <w:rsid w:val="000D0B22"/>
    <w:rsid w:val="000D1710"/>
    <w:rsid w:val="000D1A2D"/>
    <w:rsid w:val="000D2A8E"/>
    <w:rsid w:val="000D3B82"/>
    <w:rsid w:val="000D3FFD"/>
    <w:rsid w:val="000D4F8D"/>
    <w:rsid w:val="000D61B8"/>
    <w:rsid w:val="000D68F4"/>
    <w:rsid w:val="000E0539"/>
    <w:rsid w:val="000E0760"/>
    <w:rsid w:val="000E0960"/>
    <w:rsid w:val="000E0DC9"/>
    <w:rsid w:val="000E4333"/>
    <w:rsid w:val="000F0FD6"/>
    <w:rsid w:val="000F1BB3"/>
    <w:rsid w:val="000F3687"/>
    <w:rsid w:val="000F43E7"/>
    <w:rsid w:val="0010018A"/>
    <w:rsid w:val="001001F7"/>
    <w:rsid w:val="00102094"/>
    <w:rsid w:val="00102B0C"/>
    <w:rsid w:val="001036B3"/>
    <w:rsid w:val="00104571"/>
    <w:rsid w:val="00105379"/>
    <w:rsid w:val="00107E77"/>
    <w:rsid w:val="00110635"/>
    <w:rsid w:val="001116E9"/>
    <w:rsid w:val="00112EEA"/>
    <w:rsid w:val="0011302B"/>
    <w:rsid w:val="001157CB"/>
    <w:rsid w:val="00115882"/>
    <w:rsid w:val="00116430"/>
    <w:rsid w:val="00116ED8"/>
    <w:rsid w:val="001173CE"/>
    <w:rsid w:val="00117CFD"/>
    <w:rsid w:val="00120C1B"/>
    <w:rsid w:val="00121F67"/>
    <w:rsid w:val="00122ECE"/>
    <w:rsid w:val="00123AA3"/>
    <w:rsid w:val="00125C9A"/>
    <w:rsid w:val="001260A3"/>
    <w:rsid w:val="00127BD4"/>
    <w:rsid w:val="001309F3"/>
    <w:rsid w:val="00130ACB"/>
    <w:rsid w:val="00131724"/>
    <w:rsid w:val="00132A6D"/>
    <w:rsid w:val="00132B23"/>
    <w:rsid w:val="00132D2E"/>
    <w:rsid w:val="001338B7"/>
    <w:rsid w:val="00134F89"/>
    <w:rsid w:val="00135445"/>
    <w:rsid w:val="001379C4"/>
    <w:rsid w:val="001406B8"/>
    <w:rsid w:val="001407D4"/>
    <w:rsid w:val="0014090F"/>
    <w:rsid w:val="001416CF"/>
    <w:rsid w:val="0014269F"/>
    <w:rsid w:val="00146457"/>
    <w:rsid w:val="00146C52"/>
    <w:rsid w:val="00152875"/>
    <w:rsid w:val="00152D54"/>
    <w:rsid w:val="00155E2C"/>
    <w:rsid w:val="001565D1"/>
    <w:rsid w:val="00156E25"/>
    <w:rsid w:val="00157B16"/>
    <w:rsid w:val="00160E42"/>
    <w:rsid w:val="0016108E"/>
    <w:rsid w:val="001618E1"/>
    <w:rsid w:val="00161CBA"/>
    <w:rsid w:val="00162761"/>
    <w:rsid w:val="00163393"/>
    <w:rsid w:val="00164E3D"/>
    <w:rsid w:val="00165321"/>
    <w:rsid w:val="00165E28"/>
    <w:rsid w:val="00165E71"/>
    <w:rsid w:val="00166C79"/>
    <w:rsid w:val="00166DEE"/>
    <w:rsid w:val="001722E2"/>
    <w:rsid w:val="00173B15"/>
    <w:rsid w:val="00174C30"/>
    <w:rsid w:val="00175E04"/>
    <w:rsid w:val="00176B83"/>
    <w:rsid w:val="00181F90"/>
    <w:rsid w:val="00183A17"/>
    <w:rsid w:val="001852E6"/>
    <w:rsid w:val="00186164"/>
    <w:rsid w:val="00186FAE"/>
    <w:rsid w:val="001912CA"/>
    <w:rsid w:val="00191AF2"/>
    <w:rsid w:val="001926B0"/>
    <w:rsid w:val="001927C6"/>
    <w:rsid w:val="00192A7B"/>
    <w:rsid w:val="00192BAC"/>
    <w:rsid w:val="00193465"/>
    <w:rsid w:val="001936D0"/>
    <w:rsid w:val="001952C9"/>
    <w:rsid w:val="00195FA8"/>
    <w:rsid w:val="0019739C"/>
    <w:rsid w:val="00197D9B"/>
    <w:rsid w:val="001A39A5"/>
    <w:rsid w:val="001A45BB"/>
    <w:rsid w:val="001A4D68"/>
    <w:rsid w:val="001A6694"/>
    <w:rsid w:val="001A6AB4"/>
    <w:rsid w:val="001B09C5"/>
    <w:rsid w:val="001B0B06"/>
    <w:rsid w:val="001B1D93"/>
    <w:rsid w:val="001B401A"/>
    <w:rsid w:val="001B48FE"/>
    <w:rsid w:val="001B4AB5"/>
    <w:rsid w:val="001B537F"/>
    <w:rsid w:val="001B61AF"/>
    <w:rsid w:val="001B681F"/>
    <w:rsid w:val="001B6A19"/>
    <w:rsid w:val="001C1EE8"/>
    <w:rsid w:val="001C33D7"/>
    <w:rsid w:val="001C3ADE"/>
    <w:rsid w:val="001C447D"/>
    <w:rsid w:val="001C4C36"/>
    <w:rsid w:val="001C5178"/>
    <w:rsid w:val="001C5EBF"/>
    <w:rsid w:val="001C6BED"/>
    <w:rsid w:val="001C7344"/>
    <w:rsid w:val="001D0327"/>
    <w:rsid w:val="001D1911"/>
    <w:rsid w:val="001D1C9A"/>
    <w:rsid w:val="001D354E"/>
    <w:rsid w:val="001D43BB"/>
    <w:rsid w:val="001D6288"/>
    <w:rsid w:val="001D69A3"/>
    <w:rsid w:val="001D6BB2"/>
    <w:rsid w:val="001E297E"/>
    <w:rsid w:val="001E2EC1"/>
    <w:rsid w:val="001E3B41"/>
    <w:rsid w:val="001E452E"/>
    <w:rsid w:val="001E5AF6"/>
    <w:rsid w:val="001E5AFF"/>
    <w:rsid w:val="001E5FBC"/>
    <w:rsid w:val="001E695A"/>
    <w:rsid w:val="001E7234"/>
    <w:rsid w:val="001E7278"/>
    <w:rsid w:val="001E7706"/>
    <w:rsid w:val="001F0FF5"/>
    <w:rsid w:val="001F2D3F"/>
    <w:rsid w:val="001F2F44"/>
    <w:rsid w:val="001F379F"/>
    <w:rsid w:val="001F4220"/>
    <w:rsid w:val="001F480D"/>
    <w:rsid w:val="001F4FEC"/>
    <w:rsid w:val="001F5DC0"/>
    <w:rsid w:val="0020072F"/>
    <w:rsid w:val="00201A7D"/>
    <w:rsid w:val="00201C8C"/>
    <w:rsid w:val="002026D6"/>
    <w:rsid w:val="00202782"/>
    <w:rsid w:val="00203B68"/>
    <w:rsid w:val="0020447E"/>
    <w:rsid w:val="00204E28"/>
    <w:rsid w:val="00205069"/>
    <w:rsid w:val="002050B3"/>
    <w:rsid w:val="00206EA6"/>
    <w:rsid w:val="00207A09"/>
    <w:rsid w:val="00207C84"/>
    <w:rsid w:val="00210228"/>
    <w:rsid w:val="002107E6"/>
    <w:rsid w:val="002118D9"/>
    <w:rsid w:val="00212772"/>
    <w:rsid w:val="002129D6"/>
    <w:rsid w:val="00214A01"/>
    <w:rsid w:val="00216D2A"/>
    <w:rsid w:val="00222D9C"/>
    <w:rsid w:val="002234C2"/>
    <w:rsid w:val="002254E4"/>
    <w:rsid w:val="00230719"/>
    <w:rsid w:val="002309A3"/>
    <w:rsid w:val="002309EA"/>
    <w:rsid w:val="00234798"/>
    <w:rsid w:val="0023572C"/>
    <w:rsid w:val="002364AB"/>
    <w:rsid w:val="00236633"/>
    <w:rsid w:val="00236B98"/>
    <w:rsid w:val="00240C02"/>
    <w:rsid w:val="002420C8"/>
    <w:rsid w:val="00242AA7"/>
    <w:rsid w:val="00242FB7"/>
    <w:rsid w:val="00245CEA"/>
    <w:rsid w:val="00245FF8"/>
    <w:rsid w:val="00250888"/>
    <w:rsid w:val="002509F5"/>
    <w:rsid w:val="00251770"/>
    <w:rsid w:val="00253095"/>
    <w:rsid w:val="00253CFD"/>
    <w:rsid w:val="00254BDD"/>
    <w:rsid w:val="00254C47"/>
    <w:rsid w:val="00256E7D"/>
    <w:rsid w:val="00260F4F"/>
    <w:rsid w:val="00261728"/>
    <w:rsid w:val="00261F9E"/>
    <w:rsid w:val="002624D0"/>
    <w:rsid w:val="00263D46"/>
    <w:rsid w:val="00264BA4"/>
    <w:rsid w:val="00266632"/>
    <w:rsid w:val="00266AE2"/>
    <w:rsid w:val="0027047F"/>
    <w:rsid w:val="00271733"/>
    <w:rsid w:val="00273BA7"/>
    <w:rsid w:val="00274023"/>
    <w:rsid w:val="00274AA5"/>
    <w:rsid w:val="0027759A"/>
    <w:rsid w:val="00277C71"/>
    <w:rsid w:val="002804A2"/>
    <w:rsid w:val="00282D2F"/>
    <w:rsid w:val="00283D4C"/>
    <w:rsid w:val="00284891"/>
    <w:rsid w:val="0029002A"/>
    <w:rsid w:val="00290FDA"/>
    <w:rsid w:val="00291734"/>
    <w:rsid w:val="002922B1"/>
    <w:rsid w:val="0029297C"/>
    <w:rsid w:val="002930F0"/>
    <w:rsid w:val="00294076"/>
    <w:rsid w:val="00294BEA"/>
    <w:rsid w:val="0029619F"/>
    <w:rsid w:val="0029763D"/>
    <w:rsid w:val="002A0B30"/>
    <w:rsid w:val="002A5009"/>
    <w:rsid w:val="002A5070"/>
    <w:rsid w:val="002A5784"/>
    <w:rsid w:val="002A6B31"/>
    <w:rsid w:val="002B1056"/>
    <w:rsid w:val="002B13EC"/>
    <w:rsid w:val="002B40D4"/>
    <w:rsid w:val="002B4DA8"/>
    <w:rsid w:val="002B517B"/>
    <w:rsid w:val="002B5290"/>
    <w:rsid w:val="002B5CB9"/>
    <w:rsid w:val="002B6122"/>
    <w:rsid w:val="002B6430"/>
    <w:rsid w:val="002B6802"/>
    <w:rsid w:val="002C06C4"/>
    <w:rsid w:val="002C0924"/>
    <w:rsid w:val="002C16B2"/>
    <w:rsid w:val="002C192D"/>
    <w:rsid w:val="002C1A19"/>
    <w:rsid w:val="002C458A"/>
    <w:rsid w:val="002D20BC"/>
    <w:rsid w:val="002D299F"/>
    <w:rsid w:val="002D2E95"/>
    <w:rsid w:val="002D589C"/>
    <w:rsid w:val="002D6D78"/>
    <w:rsid w:val="002E08A4"/>
    <w:rsid w:val="002E1E53"/>
    <w:rsid w:val="002E21CC"/>
    <w:rsid w:val="002E223A"/>
    <w:rsid w:val="002E4C9E"/>
    <w:rsid w:val="002E5113"/>
    <w:rsid w:val="002E5EF0"/>
    <w:rsid w:val="002E6646"/>
    <w:rsid w:val="002F0ACE"/>
    <w:rsid w:val="002F13E8"/>
    <w:rsid w:val="002F147B"/>
    <w:rsid w:val="002F28F4"/>
    <w:rsid w:val="002F2B5F"/>
    <w:rsid w:val="002F574C"/>
    <w:rsid w:val="002F5C90"/>
    <w:rsid w:val="002F67D5"/>
    <w:rsid w:val="002F7078"/>
    <w:rsid w:val="002F7C74"/>
    <w:rsid w:val="002F7E74"/>
    <w:rsid w:val="002F7FB5"/>
    <w:rsid w:val="00301E49"/>
    <w:rsid w:val="00305000"/>
    <w:rsid w:val="00305762"/>
    <w:rsid w:val="00305A10"/>
    <w:rsid w:val="003062AD"/>
    <w:rsid w:val="003063B0"/>
    <w:rsid w:val="0031334F"/>
    <w:rsid w:val="00313483"/>
    <w:rsid w:val="003136F0"/>
    <w:rsid w:val="00314532"/>
    <w:rsid w:val="003148FC"/>
    <w:rsid w:val="003158A5"/>
    <w:rsid w:val="00316416"/>
    <w:rsid w:val="0031650F"/>
    <w:rsid w:val="0032025E"/>
    <w:rsid w:val="0032251E"/>
    <w:rsid w:val="00322D5F"/>
    <w:rsid w:val="0032492C"/>
    <w:rsid w:val="00327B2F"/>
    <w:rsid w:val="003301A1"/>
    <w:rsid w:val="00330A88"/>
    <w:rsid w:val="0033313E"/>
    <w:rsid w:val="00335977"/>
    <w:rsid w:val="00336070"/>
    <w:rsid w:val="003360DA"/>
    <w:rsid w:val="00336340"/>
    <w:rsid w:val="00337FBB"/>
    <w:rsid w:val="00340C0A"/>
    <w:rsid w:val="00341627"/>
    <w:rsid w:val="00341DC4"/>
    <w:rsid w:val="0034250A"/>
    <w:rsid w:val="00342C8A"/>
    <w:rsid w:val="00342D50"/>
    <w:rsid w:val="003462CC"/>
    <w:rsid w:val="003463F0"/>
    <w:rsid w:val="003503BE"/>
    <w:rsid w:val="00353492"/>
    <w:rsid w:val="00355F26"/>
    <w:rsid w:val="003561D4"/>
    <w:rsid w:val="0035747A"/>
    <w:rsid w:val="0036193B"/>
    <w:rsid w:val="0036330B"/>
    <w:rsid w:val="003637C2"/>
    <w:rsid w:val="00363EBC"/>
    <w:rsid w:val="00364B8A"/>
    <w:rsid w:val="003653A1"/>
    <w:rsid w:val="003657F6"/>
    <w:rsid w:val="00365F7C"/>
    <w:rsid w:val="00366B7F"/>
    <w:rsid w:val="00367A8F"/>
    <w:rsid w:val="00370ACA"/>
    <w:rsid w:val="00370B79"/>
    <w:rsid w:val="003713D4"/>
    <w:rsid w:val="00371886"/>
    <w:rsid w:val="003735E5"/>
    <w:rsid w:val="00373EE3"/>
    <w:rsid w:val="003746BF"/>
    <w:rsid w:val="00374B28"/>
    <w:rsid w:val="00375E67"/>
    <w:rsid w:val="00376536"/>
    <w:rsid w:val="0037728F"/>
    <w:rsid w:val="00380BAA"/>
    <w:rsid w:val="0038184D"/>
    <w:rsid w:val="00381C04"/>
    <w:rsid w:val="00382224"/>
    <w:rsid w:val="00382A84"/>
    <w:rsid w:val="00383FF5"/>
    <w:rsid w:val="00386FBA"/>
    <w:rsid w:val="003875DA"/>
    <w:rsid w:val="0039063A"/>
    <w:rsid w:val="003912A0"/>
    <w:rsid w:val="00391892"/>
    <w:rsid w:val="00391A12"/>
    <w:rsid w:val="00393FF2"/>
    <w:rsid w:val="00396940"/>
    <w:rsid w:val="003970F7"/>
    <w:rsid w:val="003A0BCA"/>
    <w:rsid w:val="003A10EF"/>
    <w:rsid w:val="003A2670"/>
    <w:rsid w:val="003A2813"/>
    <w:rsid w:val="003A4104"/>
    <w:rsid w:val="003A43E2"/>
    <w:rsid w:val="003A59F5"/>
    <w:rsid w:val="003A5D7A"/>
    <w:rsid w:val="003A7423"/>
    <w:rsid w:val="003B09AD"/>
    <w:rsid w:val="003B1321"/>
    <w:rsid w:val="003B18D2"/>
    <w:rsid w:val="003B3345"/>
    <w:rsid w:val="003B3371"/>
    <w:rsid w:val="003B3B78"/>
    <w:rsid w:val="003B4879"/>
    <w:rsid w:val="003B4E20"/>
    <w:rsid w:val="003B55EA"/>
    <w:rsid w:val="003B5B1A"/>
    <w:rsid w:val="003B6E86"/>
    <w:rsid w:val="003B72E3"/>
    <w:rsid w:val="003B7322"/>
    <w:rsid w:val="003C0D06"/>
    <w:rsid w:val="003C1C6C"/>
    <w:rsid w:val="003C322E"/>
    <w:rsid w:val="003C49CF"/>
    <w:rsid w:val="003C4E5E"/>
    <w:rsid w:val="003C515A"/>
    <w:rsid w:val="003C56FB"/>
    <w:rsid w:val="003C70B2"/>
    <w:rsid w:val="003C7117"/>
    <w:rsid w:val="003D2253"/>
    <w:rsid w:val="003D2F1F"/>
    <w:rsid w:val="003D43F8"/>
    <w:rsid w:val="003D446E"/>
    <w:rsid w:val="003D48D3"/>
    <w:rsid w:val="003D5C30"/>
    <w:rsid w:val="003D7921"/>
    <w:rsid w:val="003D7965"/>
    <w:rsid w:val="003D7E86"/>
    <w:rsid w:val="003E1003"/>
    <w:rsid w:val="003E3A7F"/>
    <w:rsid w:val="003F0640"/>
    <w:rsid w:val="003F0A17"/>
    <w:rsid w:val="003F1130"/>
    <w:rsid w:val="003F4413"/>
    <w:rsid w:val="003F4A3F"/>
    <w:rsid w:val="003F625C"/>
    <w:rsid w:val="00400D8F"/>
    <w:rsid w:val="00400DEB"/>
    <w:rsid w:val="00401679"/>
    <w:rsid w:val="0040284E"/>
    <w:rsid w:val="004029DF"/>
    <w:rsid w:val="00403BC0"/>
    <w:rsid w:val="004047B8"/>
    <w:rsid w:val="00404A16"/>
    <w:rsid w:val="004053BB"/>
    <w:rsid w:val="00406159"/>
    <w:rsid w:val="0040641C"/>
    <w:rsid w:val="00407CA4"/>
    <w:rsid w:val="0041024A"/>
    <w:rsid w:val="00410C83"/>
    <w:rsid w:val="00411F95"/>
    <w:rsid w:val="00412DBB"/>
    <w:rsid w:val="004136CE"/>
    <w:rsid w:val="00413D42"/>
    <w:rsid w:val="00413FF6"/>
    <w:rsid w:val="00416E83"/>
    <w:rsid w:val="00417739"/>
    <w:rsid w:val="00417ACD"/>
    <w:rsid w:val="00420ACA"/>
    <w:rsid w:val="00420B69"/>
    <w:rsid w:val="0042259E"/>
    <w:rsid w:val="00422B6B"/>
    <w:rsid w:val="00422F43"/>
    <w:rsid w:val="00424E9A"/>
    <w:rsid w:val="00426F12"/>
    <w:rsid w:val="00431A9C"/>
    <w:rsid w:val="00434CFB"/>
    <w:rsid w:val="00436975"/>
    <w:rsid w:val="00437856"/>
    <w:rsid w:val="00440E20"/>
    <w:rsid w:val="00441E8E"/>
    <w:rsid w:val="004445C3"/>
    <w:rsid w:val="00444DE2"/>
    <w:rsid w:val="0044544C"/>
    <w:rsid w:val="004467DF"/>
    <w:rsid w:val="00451B6B"/>
    <w:rsid w:val="0045286E"/>
    <w:rsid w:val="00454B13"/>
    <w:rsid w:val="00454B9B"/>
    <w:rsid w:val="00454CEC"/>
    <w:rsid w:val="0045515B"/>
    <w:rsid w:val="004551C0"/>
    <w:rsid w:val="0045649D"/>
    <w:rsid w:val="00456D22"/>
    <w:rsid w:val="00456D28"/>
    <w:rsid w:val="004571EC"/>
    <w:rsid w:val="0045732E"/>
    <w:rsid w:val="00457B16"/>
    <w:rsid w:val="004616A9"/>
    <w:rsid w:val="004622C4"/>
    <w:rsid w:val="00467BE6"/>
    <w:rsid w:val="00470FE6"/>
    <w:rsid w:val="0047109E"/>
    <w:rsid w:val="004710DC"/>
    <w:rsid w:val="004712C8"/>
    <w:rsid w:val="00472CD0"/>
    <w:rsid w:val="004736AD"/>
    <w:rsid w:val="00474D68"/>
    <w:rsid w:val="00475F59"/>
    <w:rsid w:val="00477F3C"/>
    <w:rsid w:val="00480C25"/>
    <w:rsid w:val="00480C43"/>
    <w:rsid w:val="00480F6D"/>
    <w:rsid w:val="00481007"/>
    <w:rsid w:val="004848B2"/>
    <w:rsid w:val="00484C93"/>
    <w:rsid w:val="004853AD"/>
    <w:rsid w:val="00485ED6"/>
    <w:rsid w:val="00486672"/>
    <w:rsid w:val="00487056"/>
    <w:rsid w:val="00487AAD"/>
    <w:rsid w:val="00487AC4"/>
    <w:rsid w:val="004906A8"/>
    <w:rsid w:val="004927A3"/>
    <w:rsid w:val="00492A4B"/>
    <w:rsid w:val="004930FA"/>
    <w:rsid w:val="004955DC"/>
    <w:rsid w:val="0049716D"/>
    <w:rsid w:val="00497778"/>
    <w:rsid w:val="004977D0"/>
    <w:rsid w:val="004A0790"/>
    <w:rsid w:val="004A0FFD"/>
    <w:rsid w:val="004A1DF2"/>
    <w:rsid w:val="004A38F6"/>
    <w:rsid w:val="004A4255"/>
    <w:rsid w:val="004A440A"/>
    <w:rsid w:val="004A5805"/>
    <w:rsid w:val="004A7B9C"/>
    <w:rsid w:val="004A7F1E"/>
    <w:rsid w:val="004B000A"/>
    <w:rsid w:val="004B069D"/>
    <w:rsid w:val="004B32FF"/>
    <w:rsid w:val="004B3941"/>
    <w:rsid w:val="004B4C50"/>
    <w:rsid w:val="004B5D5F"/>
    <w:rsid w:val="004B6A94"/>
    <w:rsid w:val="004B6EFA"/>
    <w:rsid w:val="004C45F0"/>
    <w:rsid w:val="004C563A"/>
    <w:rsid w:val="004C7130"/>
    <w:rsid w:val="004C7736"/>
    <w:rsid w:val="004C7D6A"/>
    <w:rsid w:val="004D0B5E"/>
    <w:rsid w:val="004D2AE8"/>
    <w:rsid w:val="004D37D8"/>
    <w:rsid w:val="004D45A8"/>
    <w:rsid w:val="004D63B1"/>
    <w:rsid w:val="004D7B20"/>
    <w:rsid w:val="004E03E6"/>
    <w:rsid w:val="004E111B"/>
    <w:rsid w:val="004E1249"/>
    <w:rsid w:val="004E13C4"/>
    <w:rsid w:val="004E4282"/>
    <w:rsid w:val="004E504D"/>
    <w:rsid w:val="004E5477"/>
    <w:rsid w:val="004E62EE"/>
    <w:rsid w:val="004E71CD"/>
    <w:rsid w:val="004E7A17"/>
    <w:rsid w:val="004F548F"/>
    <w:rsid w:val="004F5B02"/>
    <w:rsid w:val="004F5C70"/>
    <w:rsid w:val="004F660D"/>
    <w:rsid w:val="004F670F"/>
    <w:rsid w:val="004F6858"/>
    <w:rsid w:val="004F71D2"/>
    <w:rsid w:val="005017F7"/>
    <w:rsid w:val="00502807"/>
    <w:rsid w:val="0050751D"/>
    <w:rsid w:val="00510702"/>
    <w:rsid w:val="00510EC6"/>
    <w:rsid w:val="005117B0"/>
    <w:rsid w:val="00511DEE"/>
    <w:rsid w:val="005158A1"/>
    <w:rsid w:val="00516434"/>
    <w:rsid w:val="005206D3"/>
    <w:rsid w:val="005214D7"/>
    <w:rsid w:val="005218E8"/>
    <w:rsid w:val="00525392"/>
    <w:rsid w:val="00525A3F"/>
    <w:rsid w:val="0052600B"/>
    <w:rsid w:val="00526F3D"/>
    <w:rsid w:val="00527CF8"/>
    <w:rsid w:val="0053013F"/>
    <w:rsid w:val="00531003"/>
    <w:rsid w:val="00531664"/>
    <w:rsid w:val="0053194C"/>
    <w:rsid w:val="00531DDA"/>
    <w:rsid w:val="00532C94"/>
    <w:rsid w:val="00532DD6"/>
    <w:rsid w:val="0053385A"/>
    <w:rsid w:val="005338F6"/>
    <w:rsid w:val="005340BA"/>
    <w:rsid w:val="00535AC9"/>
    <w:rsid w:val="00535ED1"/>
    <w:rsid w:val="00536ABE"/>
    <w:rsid w:val="00540786"/>
    <w:rsid w:val="005415E1"/>
    <w:rsid w:val="00544647"/>
    <w:rsid w:val="00545EC5"/>
    <w:rsid w:val="00546AF2"/>
    <w:rsid w:val="005475C6"/>
    <w:rsid w:val="00547974"/>
    <w:rsid w:val="00547DAD"/>
    <w:rsid w:val="005523E8"/>
    <w:rsid w:val="005529E4"/>
    <w:rsid w:val="005533AF"/>
    <w:rsid w:val="00554058"/>
    <w:rsid w:val="005559C5"/>
    <w:rsid w:val="005571C4"/>
    <w:rsid w:val="00557E77"/>
    <w:rsid w:val="00560B9B"/>
    <w:rsid w:val="0056290D"/>
    <w:rsid w:val="00562AF4"/>
    <w:rsid w:val="005637ED"/>
    <w:rsid w:val="00566A49"/>
    <w:rsid w:val="00567682"/>
    <w:rsid w:val="00567D45"/>
    <w:rsid w:val="00567E9E"/>
    <w:rsid w:val="00567F39"/>
    <w:rsid w:val="005717F3"/>
    <w:rsid w:val="00571F12"/>
    <w:rsid w:val="005724EA"/>
    <w:rsid w:val="00573B0E"/>
    <w:rsid w:val="005749D9"/>
    <w:rsid w:val="0057531A"/>
    <w:rsid w:val="00575596"/>
    <w:rsid w:val="00575DBF"/>
    <w:rsid w:val="005762FF"/>
    <w:rsid w:val="0057677B"/>
    <w:rsid w:val="00577C0A"/>
    <w:rsid w:val="005800B7"/>
    <w:rsid w:val="00580198"/>
    <w:rsid w:val="00581E92"/>
    <w:rsid w:val="005826E7"/>
    <w:rsid w:val="00582DB4"/>
    <w:rsid w:val="00582E5D"/>
    <w:rsid w:val="00584101"/>
    <w:rsid w:val="00585EAB"/>
    <w:rsid w:val="0058626F"/>
    <w:rsid w:val="00586664"/>
    <w:rsid w:val="00587CC7"/>
    <w:rsid w:val="005906EB"/>
    <w:rsid w:val="0059118E"/>
    <w:rsid w:val="00591D99"/>
    <w:rsid w:val="0059291C"/>
    <w:rsid w:val="00592C81"/>
    <w:rsid w:val="005935CE"/>
    <w:rsid w:val="005935EF"/>
    <w:rsid w:val="00594836"/>
    <w:rsid w:val="00594BCF"/>
    <w:rsid w:val="0059517B"/>
    <w:rsid w:val="005955C0"/>
    <w:rsid w:val="005963C7"/>
    <w:rsid w:val="00596ADF"/>
    <w:rsid w:val="00596C9D"/>
    <w:rsid w:val="00596E5E"/>
    <w:rsid w:val="005A18D8"/>
    <w:rsid w:val="005A2916"/>
    <w:rsid w:val="005A6FD0"/>
    <w:rsid w:val="005B45A8"/>
    <w:rsid w:val="005B46E5"/>
    <w:rsid w:val="005B492A"/>
    <w:rsid w:val="005B6195"/>
    <w:rsid w:val="005B66AE"/>
    <w:rsid w:val="005C045D"/>
    <w:rsid w:val="005C0CC0"/>
    <w:rsid w:val="005C19B0"/>
    <w:rsid w:val="005C1CD2"/>
    <w:rsid w:val="005C1CDE"/>
    <w:rsid w:val="005C23BC"/>
    <w:rsid w:val="005C25CF"/>
    <w:rsid w:val="005C2B82"/>
    <w:rsid w:val="005C3EF6"/>
    <w:rsid w:val="005C4385"/>
    <w:rsid w:val="005C472C"/>
    <w:rsid w:val="005C61FE"/>
    <w:rsid w:val="005C77D0"/>
    <w:rsid w:val="005D0200"/>
    <w:rsid w:val="005D1AAA"/>
    <w:rsid w:val="005D1FE4"/>
    <w:rsid w:val="005D2787"/>
    <w:rsid w:val="005D35C6"/>
    <w:rsid w:val="005D3BE1"/>
    <w:rsid w:val="005D5D21"/>
    <w:rsid w:val="005E0704"/>
    <w:rsid w:val="005E1756"/>
    <w:rsid w:val="005E184E"/>
    <w:rsid w:val="005E6896"/>
    <w:rsid w:val="005E7EA3"/>
    <w:rsid w:val="005F1182"/>
    <w:rsid w:val="005F294E"/>
    <w:rsid w:val="005F3166"/>
    <w:rsid w:val="005F59C0"/>
    <w:rsid w:val="0060044A"/>
    <w:rsid w:val="00600F0D"/>
    <w:rsid w:val="0060110C"/>
    <w:rsid w:val="00602204"/>
    <w:rsid w:val="006035EF"/>
    <w:rsid w:val="00603941"/>
    <w:rsid w:val="006102CB"/>
    <w:rsid w:val="00611295"/>
    <w:rsid w:val="006112E8"/>
    <w:rsid w:val="0061132F"/>
    <w:rsid w:val="00611FC0"/>
    <w:rsid w:val="0061210E"/>
    <w:rsid w:val="006132E2"/>
    <w:rsid w:val="00613426"/>
    <w:rsid w:val="00613B60"/>
    <w:rsid w:val="00614A82"/>
    <w:rsid w:val="00614FE8"/>
    <w:rsid w:val="00615A81"/>
    <w:rsid w:val="00616099"/>
    <w:rsid w:val="006177C3"/>
    <w:rsid w:val="00617FBB"/>
    <w:rsid w:val="00620DBF"/>
    <w:rsid w:val="0062260E"/>
    <w:rsid w:val="00623E59"/>
    <w:rsid w:val="00625298"/>
    <w:rsid w:val="00625860"/>
    <w:rsid w:val="00625F14"/>
    <w:rsid w:val="00626AF8"/>
    <w:rsid w:val="00627911"/>
    <w:rsid w:val="00630816"/>
    <w:rsid w:val="00633425"/>
    <w:rsid w:val="0063742C"/>
    <w:rsid w:val="00637E3E"/>
    <w:rsid w:val="00640066"/>
    <w:rsid w:val="00640883"/>
    <w:rsid w:val="006425AA"/>
    <w:rsid w:val="00645CB5"/>
    <w:rsid w:val="00645F99"/>
    <w:rsid w:val="00646876"/>
    <w:rsid w:val="00646CAC"/>
    <w:rsid w:val="00647767"/>
    <w:rsid w:val="00651908"/>
    <w:rsid w:val="00651B50"/>
    <w:rsid w:val="00653085"/>
    <w:rsid w:val="00653128"/>
    <w:rsid w:val="006542E5"/>
    <w:rsid w:val="00655A52"/>
    <w:rsid w:val="006564F1"/>
    <w:rsid w:val="00657CAA"/>
    <w:rsid w:val="00660081"/>
    <w:rsid w:val="00660CC2"/>
    <w:rsid w:val="00662AE1"/>
    <w:rsid w:val="00662BD9"/>
    <w:rsid w:val="00663CD0"/>
    <w:rsid w:val="00663E7D"/>
    <w:rsid w:val="0066459A"/>
    <w:rsid w:val="00664689"/>
    <w:rsid w:val="00667010"/>
    <w:rsid w:val="00671551"/>
    <w:rsid w:val="00671605"/>
    <w:rsid w:val="0067274A"/>
    <w:rsid w:val="00672F2C"/>
    <w:rsid w:val="0067319F"/>
    <w:rsid w:val="0067432F"/>
    <w:rsid w:val="00674F7D"/>
    <w:rsid w:val="006757BA"/>
    <w:rsid w:val="006767D0"/>
    <w:rsid w:val="00676A82"/>
    <w:rsid w:val="006773FE"/>
    <w:rsid w:val="006803DC"/>
    <w:rsid w:val="00680A11"/>
    <w:rsid w:val="00681758"/>
    <w:rsid w:val="00682674"/>
    <w:rsid w:val="006876D2"/>
    <w:rsid w:val="00687818"/>
    <w:rsid w:val="0069239D"/>
    <w:rsid w:val="00692727"/>
    <w:rsid w:val="0069414A"/>
    <w:rsid w:val="00694268"/>
    <w:rsid w:val="00694E86"/>
    <w:rsid w:val="006952C8"/>
    <w:rsid w:val="00695922"/>
    <w:rsid w:val="006975C8"/>
    <w:rsid w:val="006977AF"/>
    <w:rsid w:val="006A0A95"/>
    <w:rsid w:val="006A14E6"/>
    <w:rsid w:val="006A1768"/>
    <w:rsid w:val="006A2BE4"/>
    <w:rsid w:val="006A3C24"/>
    <w:rsid w:val="006A53FD"/>
    <w:rsid w:val="006A56D3"/>
    <w:rsid w:val="006A5D44"/>
    <w:rsid w:val="006A67D2"/>
    <w:rsid w:val="006A6F22"/>
    <w:rsid w:val="006A7331"/>
    <w:rsid w:val="006A7C1E"/>
    <w:rsid w:val="006B0237"/>
    <w:rsid w:val="006B08AD"/>
    <w:rsid w:val="006B1FBF"/>
    <w:rsid w:val="006B2BDB"/>
    <w:rsid w:val="006B400A"/>
    <w:rsid w:val="006B49C8"/>
    <w:rsid w:val="006B6F06"/>
    <w:rsid w:val="006B73ED"/>
    <w:rsid w:val="006C1B0B"/>
    <w:rsid w:val="006C2DA2"/>
    <w:rsid w:val="006C3D67"/>
    <w:rsid w:val="006C3F6E"/>
    <w:rsid w:val="006C44C3"/>
    <w:rsid w:val="006C4596"/>
    <w:rsid w:val="006C6D8A"/>
    <w:rsid w:val="006C78D8"/>
    <w:rsid w:val="006D143F"/>
    <w:rsid w:val="006D4967"/>
    <w:rsid w:val="006D5F83"/>
    <w:rsid w:val="006D6C63"/>
    <w:rsid w:val="006D742F"/>
    <w:rsid w:val="006D7971"/>
    <w:rsid w:val="006E06BE"/>
    <w:rsid w:val="006E1624"/>
    <w:rsid w:val="006E1B99"/>
    <w:rsid w:val="006E3D78"/>
    <w:rsid w:val="006E4B80"/>
    <w:rsid w:val="006F0659"/>
    <w:rsid w:val="006F20CD"/>
    <w:rsid w:val="006F290B"/>
    <w:rsid w:val="006F3581"/>
    <w:rsid w:val="006F3609"/>
    <w:rsid w:val="006F3F74"/>
    <w:rsid w:val="006F5B30"/>
    <w:rsid w:val="006F7637"/>
    <w:rsid w:val="007003FA"/>
    <w:rsid w:val="00704360"/>
    <w:rsid w:val="00704DF6"/>
    <w:rsid w:val="00705F1C"/>
    <w:rsid w:val="00707AA4"/>
    <w:rsid w:val="00710652"/>
    <w:rsid w:val="00711E7D"/>
    <w:rsid w:val="00711FC0"/>
    <w:rsid w:val="00713B20"/>
    <w:rsid w:val="00714251"/>
    <w:rsid w:val="00714DE3"/>
    <w:rsid w:val="007157F3"/>
    <w:rsid w:val="00716538"/>
    <w:rsid w:val="0071794D"/>
    <w:rsid w:val="00720ACD"/>
    <w:rsid w:val="00723611"/>
    <w:rsid w:val="0072448F"/>
    <w:rsid w:val="00725995"/>
    <w:rsid w:val="0072712E"/>
    <w:rsid w:val="0072749D"/>
    <w:rsid w:val="0073233E"/>
    <w:rsid w:val="007345E0"/>
    <w:rsid w:val="007356CA"/>
    <w:rsid w:val="00740270"/>
    <w:rsid w:val="00740306"/>
    <w:rsid w:val="00740CA5"/>
    <w:rsid w:val="00742B4E"/>
    <w:rsid w:val="00743B74"/>
    <w:rsid w:val="00746144"/>
    <w:rsid w:val="00750331"/>
    <w:rsid w:val="00753975"/>
    <w:rsid w:val="00753DF6"/>
    <w:rsid w:val="007547C1"/>
    <w:rsid w:val="00754C1E"/>
    <w:rsid w:val="0075644E"/>
    <w:rsid w:val="00756D7A"/>
    <w:rsid w:val="0076066D"/>
    <w:rsid w:val="0076406F"/>
    <w:rsid w:val="007658D8"/>
    <w:rsid w:val="00765AEB"/>
    <w:rsid w:val="00765DE1"/>
    <w:rsid w:val="0076641B"/>
    <w:rsid w:val="007679B6"/>
    <w:rsid w:val="00767DD2"/>
    <w:rsid w:val="00770CA5"/>
    <w:rsid w:val="007723B6"/>
    <w:rsid w:val="007724D8"/>
    <w:rsid w:val="00775EE1"/>
    <w:rsid w:val="00777161"/>
    <w:rsid w:val="0077770A"/>
    <w:rsid w:val="00777E40"/>
    <w:rsid w:val="00782A8D"/>
    <w:rsid w:val="0078322E"/>
    <w:rsid w:val="00783294"/>
    <w:rsid w:val="007848C0"/>
    <w:rsid w:val="00784AD5"/>
    <w:rsid w:val="00784EAD"/>
    <w:rsid w:val="0078575D"/>
    <w:rsid w:val="00785920"/>
    <w:rsid w:val="00786326"/>
    <w:rsid w:val="00786AD8"/>
    <w:rsid w:val="007878DD"/>
    <w:rsid w:val="00790707"/>
    <w:rsid w:val="00791DE1"/>
    <w:rsid w:val="007951AC"/>
    <w:rsid w:val="0079549F"/>
    <w:rsid w:val="007978AA"/>
    <w:rsid w:val="00797BE3"/>
    <w:rsid w:val="00797F4C"/>
    <w:rsid w:val="007A33E9"/>
    <w:rsid w:val="007A4934"/>
    <w:rsid w:val="007A500A"/>
    <w:rsid w:val="007A5122"/>
    <w:rsid w:val="007A59EA"/>
    <w:rsid w:val="007A696D"/>
    <w:rsid w:val="007B160C"/>
    <w:rsid w:val="007B192D"/>
    <w:rsid w:val="007B2FB1"/>
    <w:rsid w:val="007B3516"/>
    <w:rsid w:val="007B365A"/>
    <w:rsid w:val="007B3B6A"/>
    <w:rsid w:val="007B3F64"/>
    <w:rsid w:val="007C0DC3"/>
    <w:rsid w:val="007C2C87"/>
    <w:rsid w:val="007C4977"/>
    <w:rsid w:val="007C6032"/>
    <w:rsid w:val="007C7A80"/>
    <w:rsid w:val="007D1328"/>
    <w:rsid w:val="007D2D2F"/>
    <w:rsid w:val="007D30A1"/>
    <w:rsid w:val="007D4ADA"/>
    <w:rsid w:val="007D637E"/>
    <w:rsid w:val="007D6AF1"/>
    <w:rsid w:val="007D78F6"/>
    <w:rsid w:val="007D7B76"/>
    <w:rsid w:val="007E328A"/>
    <w:rsid w:val="007E5E5A"/>
    <w:rsid w:val="007E6483"/>
    <w:rsid w:val="007E6A2D"/>
    <w:rsid w:val="007F15EF"/>
    <w:rsid w:val="007F18D9"/>
    <w:rsid w:val="007F1F70"/>
    <w:rsid w:val="007F494E"/>
    <w:rsid w:val="007F504C"/>
    <w:rsid w:val="007F5F01"/>
    <w:rsid w:val="007F6AE8"/>
    <w:rsid w:val="007F6BF3"/>
    <w:rsid w:val="007F7E06"/>
    <w:rsid w:val="007F7F61"/>
    <w:rsid w:val="00802011"/>
    <w:rsid w:val="00802319"/>
    <w:rsid w:val="00802A09"/>
    <w:rsid w:val="00805B7B"/>
    <w:rsid w:val="008073B7"/>
    <w:rsid w:val="00810D30"/>
    <w:rsid w:val="0081177F"/>
    <w:rsid w:val="00811D79"/>
    <w:rsid w:val="00812237"/>
    <w:rsid w:val="00814DBF"/>
    <w:rsid w:val="00814F8A"/>
    <w:rsid w:val="0081579B"/>
    <w:rsid w:val="00815F81"/>
    <w:rsid w:val="00820999"/>
    <w:rsid w:val="00820E0E"/>
    <w:rsid w:val="00822E42"/>
    <w:rsid w:val="00822F03"/>
    <w:rsid w:val="0082577B"/>
    <w:rsid w:val="00830A3B"/>
    <w:rsid w:val="00830B72"/>
    <w:rsid w:val="008314DA"/>
    <w:rsid w:val="008322DC"/>
    <w:rsid w:val="00833CDA"/>
    <w:rsid w:val="0083450C"/>
    <w:rsid w:val="00834BA6"/>
    <w:rsid w:val="00834F62"/>
    <w:rsid w:val="00836C85"/>
    <w:rsid w:val="00836FEA"/>
    <w:rsid w:val="0083747A"/>
    <w:rsid w:val="00840404"/>
    <w:rsid w:val="00840741"/>
    <w:rsid w:val="00840757"/>
    <w:rsid w:val="00840ADD"/>
    <w:rsid w:val="00841236"/>
    <w:rsid w:val="00841362"/>
    <w:rsid w:val="008419D3"/>
    <w:rsid w:val="0084361B"/>
    <w:rsid w:val="00843B27"/>
    <w:rsid w:val="00845321"/>
    <w:rsid w:val="00845F34"/>
    <w:rsid w:val="0084662A"/>
    <w:rsid w:val="008471D1"/>
    <w:rsid w:val="008472A4"/>
    <w:rsid w:val="00850291"/>
    <w:rsid w:val="0085080B"/>
    <w:rsid w:val="00851430"/>
    <w:rsid w:val="00853350"/>
    <w:rsid w:val="008554C5"/>
    <w:rsid w:val="00855577"/>
    <w:rsid w:val="0085561A"/>
    <w:rsid w:val="008569DD"/>
    <w:rsid w:val="00862132"/>
    <w:rsid w:val="00863A0D"/>
    <w:rsid w:val="00863A6D"/>
    <w:rsid w:val="00866F10"/>
    <w:rsid w:val="0087041A"/>
    <w:rsid w:val="008714EC"/>
    <w:rsid w:val="00872852"/>
    <w:rsid w:val="00873FB3"/>
    <w:rsid w:val="008745CC"/>
    <w:rsid w:val="00874A99"/>
    <w:rsid w:val="0087707B"/>
    <w:rsid w:val="008774C9"/>
    <w:rsid w:val="00880580"/>
    <w:rsid w:val="008820CE"/>
    <w:rsid w:val="00882571"/>
    <w:rsid w:val="00882637"/>
    <w:rsid w:val="008842E3"/>
    <w:rsid w:val="008847DC"/>
    <w:rsid w:val="008848DA"/>
    <w:rsid w:val="00886ED3"/>
    <w:rsid w:val="008872D8"/>
    <w:rsid w:val="00887B16"/>
    <w:rsid w:val="00890072"/>
    <w:rsid w:val="00891696"/>
    <w:rsid w:val="0089308D"/>
    <w:rsid w:val="008953B5"/>
    <w:rsid w:val="00896C65"/>
    <w:rsid w:val="008A04FF"/>
    <w:rsid w:val="008A0ECE"/>
    <w:rsid w:val="008A154B"/>
    <w:rsid w:val="008A1592"/>
    <w:rsid w:val="008A4D6C"/>
    <w:rsid w:val="008A6F85"/>
    <w:rsid w:val="008B0840"/>
    <w:rsid w:val="008B0CC0"/>
    <w:rsid w:val="008B18C3"/>
    <w:rsid w:val="008B202A"/>
    <w:rsid w:val="008B464E"/>
    <w:rsid w:val="008B485E"/>
    <w:rsid w:val="008B4B7F"/>
    <w:rsid w:val="008B6348"/>
    <w:rsid w:val="008B7727"/>
    <w:rsid w:val="008C19BF"/>
    <w:rsid w:val="008C2DF1"/>
    <w:rsid w:val="008C4443"/>
    <w:rsid w:val="008C4CA5"/>
    <w:rsid w:val="008C5533"/>
    <w:rsid w:val="008C5E2D"/>
    <w:rsid w:val="008D0D59"/>
    <w:rsid w:val="008D1964"/>
    <w:rsid w:val="008D252E"/>
    <w:rsid w:val="008D3FC5"/>
    <w:rsid w:val="008E118E"/>
    <w:rsid w:val="008E3880"/>
    <w:rsid w:val="008E4332"/>
    <w:rsid w:val="008E6080"/>
    <w:rsid w:val="008F0C60"/>
    <w:rsid w:val="008F0E36"/>
    <w:rsid w:val="008F1F46"/>
    <w:rsid w:val="008F2A74"/>
    <w:rsid w:val="008F52B0"/>
    <w:rsid w:val="008F544F"/>
    <w:rsid w:val="008F6243"/>
    <w:rsid w:val="008F67E0"/>
    <w:rsid w:val="008F7739"/>
    <w:rsid w:val="008F7AAB"/>
    <w:rsid w:val="0090028A"/>
    <w:rsid w:val="00901DB5"/>
    <w:rsid w:val="00902D7C"/>
    <w:rsid w:val="009035C0"/>
    <w:rsid w:val="00903DE6"/>
    <w:rsid w:val="00906246"/>
    <w:rsid w:val="009063E7"/>
    <w:rsid w:val="009065C3"/>
    <w:rsid w:val="00907656"/>
    <w:rsid w:val="00911201"/>
    <w:rsid w:val="00911B5F"/>
    <w:rsid w:val="00912514"/>
    <w:rsid w:val="00912E86"/>
    <w:rsid w:val="00917669"/>
    <w:rsid w:val="00920A90"/>
    <w:rsid w:val="00922C33"/>
    <w:rsid w:val="009234BE"/>
    <w:rsid w:val="0092407A"/>
    <w:rsid w:val="009257E5"/>
    <w:rsid w:val="00926562"/>
    <w:rsid w:val="00926B39"/>
    <w:rsid w:val="00926B64"/>
    <w:rsid w:val="0092720E"/>
    <w:rsid w:val="0093147C"/>
    <w:rsid w:val="009326EC"/>
    <w:rsid w:val="00933163"/>
    <w:rsid w:val="00933D24"/>
    <w:rsid w:val="00935F67"/>
    <w:rsid w:val="00937E87"/>
    <w:rsid w:val="00937FC3"/>
    <w:rsid w:val="00940336"/>
    <w:rsid w:val="0094148B"/>
    <w:rsid w:val="00941722"/>
    <w:rsid w:val="009470EA"/>
    <w:rsid w:val="0094786E"/>
    <w:rsid w:val="009508DF"/>
    <w:rsid w:val="00950A8C"/>
    <w:rsid w:val="00950EEE"/>
    <w:rsid w:val="009518E7"/>
    <w:rsid w:val="00952E55"/>
    <w:rsid w:val="00953415"/>
    <w:rsid w:val="00961151"/>
    <w:rsid w:val="0096582A"/>
    <w:rsid w:val="00966545"/>
    <w:rsid w:val="00966E2A"/>
    <w:rsid w:val="0097161F"/>
    <w:rsid w:val="0097172A"/>
    <w:rsid w:val="009746B4"/>
    <w:rsid w:val="00977041"/>
    <w:rsid w:val="00977141"/>
    <w:rsid w:val="009776D0"/>
    <w:rsid w:val="00977BE8"/>
    <w:rsid w:val="00980CF3"/>
    <w:rsid w:val="009823EF"/>
    <w:rsid w:val="00982B56"/>
    <w:rsid w:val="0098391F"/>
    <w:rsid w:val="009848AA"/>
    <w:rsid w:val="00984E1B"/>
    <w:rsid w:val="00985972"/>
    <w:rsid w:val="00985D63"/>
    <w:rsid w:val="00986169"/>
    <w:rsid w:val="00987484"/>
    <w:rsid w:val="009909AC"/>
    <w:rsid w:val="00991191"/>
    <w:rsid w:val="0099186F"/>
    <w:rsid w:val="00991972"/>
    <w:rsid w:val="00991F32"/>
    <w:rsid w:val="00996213"/>
    <w:rsid w:val="009967CC"/>
    <w:rsid w:val="009A38F5"/>
    <w:rsid w:val="009A3BF2"/>
    <w:rsid w:val="009A4134"/>
    <w:rsid w:val="009A46DC"/>
    <w:rsid w:val="009A479C"/>
    <w:rsid w:val="009A5570"/>
    <w:rsid w:val="009A79A3"/>
    <w:rsid w:val="009A7C34"/>
    <w:rsid w:val="009B3D8E"/>
    <w:rsid w:val="009B3EE3"/>
    <w:rsid w:val="009B4480"/>
    <w:rsid w:val="009B54E8"/>
    <w:rsid w:val="009B5873"/>
    <w:rsid w:val="009B6CDB"/>
    <w:rsid w:val="009B6ED8"/>
    <w:rsid w:val="009C012D"/>
    <w:rsid w:val="009C1E82"/>
    <w:rsid w:val="009C279B"/>
    <w:rsid w:val="009C36E0"/>
    <w:rsid w:val="009C4B24"/>
    <w:rsid w:val="009C5D29"/>
    <w:rsid w:val="009C7B9A"/>
    <w:rsid w:val="009C7E27"/>
    <w:rsid w:val="009C7E5A"/>
    <w:rsid w:val="009D021E"/>
    <w:rsid w:val="009D3718"/>
    <w:rsid w:val="009D427D"/>
    <w:rsid w:val="009D450E"/>
    <w:rsid w:val="009D6AA0"/>
    <w:rsid w:val="009D766C"/>
    <w:rsid w:val="009D780A"/>
    <w:rsid w:val="009E1967"/>
    <w:rsid w:val="009E28F0"/>
    <w:rsid w:val="009E3228"/>
    <w:rsid w:val="009E3FBD"/>
    <w:rsid w:val="009E4591"/>
    <w:rsid w:val="009E598D"/>
    <w:rsid w:val="009E764A"/>
    <w:rsid w:val="009F2C5D"/>
    <w:rsid w:val="009F35A5"/>
    <w:rsid w:val="009F53A2"/>
    <w:rsid w:val="009F600F"/>
    <w:rsid w:val="009F6F64"/>
    <w:rsid w:val="00A021E8"/>
    <w:rsid w:val="00A050AD"/>
    <w:rsid w:val="00A0536A"/>
    <w:rsid w:val="00A05793"/>
    <w:rsid w:val="00A10C1B"/>
    <w:rsid w:val="00A14184"/>
    <w:rsid w:val="00A15547"/>
    <w:rsid w:val="00A17029"/>
    <w:rsid w:val="00A176F9"/>
    <w:rsid w:val="00A2074C"/>
    <w:rsid w:val="00A20D1C"/>
    <w:rsid w:val="00A23CB6"/>
    <w:rsid w:val="00A24A53"/>
    <w:rsid w:val="00A26DAD"/>
    <w:rsid w:val="00A30872"/>
    <w:rsid w:val="00A30D1B"/>
    <w:rsid w:val="00A31546"/>
    <w:rsid w:val="00A31B69"/>
    <w:rsid w:val="00A33940"/>
    <w:rsid w:val="00A35649"/>
    <w:rsid w:val="00A36019"/>
    <w:rsid w:val="00A36263"/>
    <w:rsid w:val="00A402BC"/>
    <w:rsid w:val="00A41255"/>
    <w:rsid w:val="00A413E9"/>
    <w:rsid w:val="00A414F9"/>
    <w:rsid w:val="00A41E7B"/>
    <w:rsid w:val="00A421B3"/>
    <w:rsid w:val="00A42B0D"/>
    <w:rsid w:val="00A46997"/>
    <w:rsid w:val="00A47D04"/>
    <w:rsid w:val="00A500A8"/>
    <w:rsid w:val="00A50477"/>
    <w:rsid w:val="00A50AC5"/>
    <w:rsid w:val="00A510B1"/>
    <w:rsid w:val="00A514C9"/>
    <w:rsid w:val="00A51C51"/>
    <w:rsid w:val="00A51EDF"/>
    <w:rsid w:val="00A522D3"/>
    <w:rsid w:val="00A5566A"/>
    <w:rsid w:val="00A55807"/>
    <w:rsid w:val="00A55CEB"/>
    <w:rsid w:val="00A561E9"/>
    <w:rsid w:val="00A56BB4"/>
    <w:rsid w:val="00A6119B"/>
    <w:rsid w:val="00A62534"/>
    <w:rsid w:val="00A663A9"/>
    <w:rsid w:val="00A7070B"/>
    <w:rsid w:val="00A714E1"/>
    <w:rsid w:val="00A71D0B"/>
    <w:rsid w:val="00A72380"/>
    <w:rsid w:val="00A72E6F"/>
    <w:rsid w:val="00A740FE"/>
    <w:rsid w:val="00A76242"/>
    <w:rsid w:val="00A766D4"/>
    <w:rsid w:val="00A76EE4"/>
    <w:rsid w:val="00A7775F"/>
    <w:rsid w:val="00A82023"/>
    <w:rsid w:val="00A86D41"/>
    <w:rsid w:val="00A90692"/>
    <w:rsid w:val="00A90AC9"/>
    <w:rsid w:val="00A90B10"/>
    <w:rsid w:val="00A90F84"/>
    <w:rsid w:val="00A910CA"/>
    <w:rsid w:val="00A917CF"/>
    <w:rsid w:val="00A942E2"/>
    <w:rsid w:val="00A94598"/>
    <w:rsid w:val="00A94E57"/>
    <w:rsid w:val="00A95254"/>
    <w:rsid w:val="00A9625D"/>
    <w:rsid w:val="00A969BA"/>
    <w:rsid w:val="00AA0CD3"/>
    <w:rsid w:val="00AA1B72"/>
    <w:rsid w:val="00AA22B5"/>
    <w:rsid w:val="00AA2673"/>
    <w:rsid w:val="00AA3328"/>
    <w:rsid w:val="00AA3BD3"/>
    <w:rsid w:val="00AA505C"/>
    <w:rsid w:val="00AA5298"/>
    <w:rsid w:val="00AA5920"/>
    <w:rsid w:val="00AA6A37"/>
    <w:rsid w:val="00AB1F06"/>
    <w:rsid w:val="00AB4C18"/>
    <w:rsid w:val="00AB50AE"/>
    <w:rsid w:val="00AB57D1"/>
    <w:rsid w:val="00AB58ED"/>
    <w:rsid w:val="00AB5B04"/>
    <w:rsid w:val="00AB6E0C"/>
    <w:rsid w:val="00AC051D"/>
    <w:rsid w:val="00AC0CFB"/>
    <w:rsid w:val="00AC3C85"/>
    <w:rsid w:val="00AC4947"/>
    <w:rsid w:val="00AC7BC5"/>
    <w:rsid w:val="00AD1965"/>
    <w:rsid w:val="00AD22A3"/>
    <w:rsid w:val="00AE18BA"/>
    <w:rsid w:val="00AE22F2"/>
    <w:rsid w:val="00AE2B23"/>
    <w:rsid w:val="00AE3CF0"/>
    <w:rsid w:val="00AE4275"/>
    <w:rsid w:val="00AE5829"/>
    <w:rsid w:val="00AF0CB8"/>
    <w:rsid w:val="00AF63DC"/>
    <w:rsid w:val="00AF76FC"/>
    <w:rsid w:val="00AF7E8C"/>
    <w:rsid w:val="00B001D6"/>
    <w:rsid w:val="00B00B6E"/>
    <w:rsid w:val="00B01A67"/>
    <w:rsid w:val="00B02114"/>
    <w:rsid w:val="00B0347D"/>
    <w:rsid w:val="00B03963"/>
    <w:rsid w:val="00B0485C"/>
    <w:rsid w:val="00B0710B"/>
    <w:rsid w:val="00B07B3D"/>
    <w:rsid w:val="00B1082D"/>
    <w:rsid w:val="00B10EC7"/>
    <w:rsid w:val="00B135BA"/>
    <w:rsid w:val="00B13843"/>
    <w:rsid w:val="00B1476B"/>
    <w:rsid w:val="00B15825"/>
    <w:rsid w:val="00B16E60"/>
    <w:rsid w:val="00B17E67"/>
    <w:rsid w:val="00B22965"/>
    <w:rsid w:val="00B2349C"/>
    <w:rsid w:val="00B2445B"/>
    <w:rsid w:val="00B24481"/>
    <w:rsid w:val="00B31591"/>
    <w:rsid w:val="00B316D6"/>
    <w:rsid w:val="00B31733"/>
    <w:rsid w:val="00B33DA3"/>
    <w:rsid w:val="00B346FA"/>
    <w:rsid w:val="00B36B68"/>
    <w:rsid w:val="00B36F4E"/>
    <w:rsid w:val="00B37455"/>
    <w:rsid w:val="00B40499"/>
    <w:rsid w:val="00B42480"/>
    <w:rsid w:val="00B4465F"/>
    <w:rsid w:val="00B456F8"/>
    <w:rsid w:val="00B468F0"/>
    <w:rsid w:val="00B477C4"/>
    <w:rsid w:val="00B47947"/>
    <w:rsid w:val="00B50E1F"/>
    <w:rsid w:val="00B517EE"/>
    <w:rsid w:val="00B54204"/>
    <w:rsid w:val="00B54EC0"/>
    <w:rsid w:val="00B55143"/>
    <w:rsid w:val="00B57A8C"/>
    <w:rsid w:val="00B60B55"/>
    <w:rsid w:val="00B613C0"/>
    <w:rsid w:val="00B6195D"/>
    <w:rsid w:val="00B620B8"/>
    <w:rsid w:val="00B64090"/>
    <w:rsid w:val="00B64DE5"/>
    <w:rsid w:val="00B654C6"/>
    <w:rsid w:val="00B667CD"/>
    <w:rsid w:val="00B67FA5"/>
    <w:rsid w:val="00B730F2"/>
    <w:rsid w:val="00B740F4"/>
    <w:rsid w:val="00B776BD"/>
    <w:rsid w:val="00B801FB"/>
    <w:rsid w:val="00B80A51"/>
    <w:rsid w:val="00B80C35"/>
    <w:rsid w:val="00B80FEA"/>
    <w:rsid w:val="00B816CF"/>
    <w:rsid w:val="00B8249D"/>
    <w:rsid w:val="00B82701"/>
    <w:rsid w:val="00B82F48"/>
    <w:rsid w:val="00B84662"/>
    <w:rsid w:val="00B85D6D"/>
    <w:rsid w:val="00B85EDC"/>
    <w:rsid w:val="00B87085"/>
    <w:rsid w:val="00B87481"/>
    <w:rsid w:val="00B90F45"/>
    <w:rsid w:val="00B92B47"/>
    <w:rsid w:val="00B93083"/>
    <w:rsid w:val="00B93FCD"/>
    <w:rsid w:val="00B94A4C"/>
    <w:rsid w:val="00B9528D"/>
    <w:rsid w:val="00BA3520"/>
    <w:rsid w:val="00BA3790"/>
    <w:rsid w:val="00BA61CC"/>
    <w:rsid w:val="00BB0441"/>
    <w:rsid w:val="00BB0484"/>
    <w:rsid w:val="00BB3D6F"/>
    <w:rsid w:val="00BB4714"/>
    <w:rsid w:val="00BB4FAD"/>
    <w:rsid w:val="00BB662F"/>
    <w:rsid w:val="00BB6D64"/>
    <w:rsid w:val="00BB72A3"/>
    <w:rsid w:val="00BC11A3"/>
    <w:rsid w:val="00BC20A3"/>
    <w:rsid w:val="00BC2A1F"/>
    <w:rsid w:val="00BC2A27"/>
    <w:rsid w:val="00BC4368"/>
    <w:rsid w:val="00BC4940"/>
    <w:rsid w:val="00BC4CA0"/>
    <w:rsid w:val="00BC5245"/>
    <w:rsid w:val="00BC56E1"/>
    <w:rsid w:val="00BC715A"/>
    <w:rsid w:val="00BC738E"/>
    <w:rsid w:val="00BC75D6"/>
    <w:rsid w:val="00BC7EF7"/>
    <w:rsid w:val="00BD5E0D"/>
    <w:rsid w:val="00BE1B87"/>
    <w:rsid w:val="00BE3FF0"/>
    <w:rsid w:val="00BE6075"/>
    <w:rsid w:val="00BE65EA"/>
    <w:rsid w:val="00BF1270"/>
    <w:rsid w:val="00BF2A98"/>
    <w:rsid w:val="00BF2B8D"/>
    <w:rsid w:val="00BF3977"/>
    <w:rsid w:val="00BF4503"/>
    <w:rsid w:val="00BF451B"/>
    <w:rsid w:val="00BF61A1"/>
    <w:rsid w:val="00C00018"/>
    <w:rsid w:val="00C01010"/>
    <w:rsid w:val="00C02193"/>
    <w:rsid w:val="00C03CFB"/>
    <w:rsid w:val="00C04A70"/>
    <w:rsid w:val="00C05F9C"/>
    <w:rsid w:val="00C112AD"/>
    <w:rsid w:val="00C14390"/>
    <w:rsid w:val="00C145B5"/>
    <w:rsid w:val="00C15D53"/>
    <w:rsid w:val="00C16369"/>
    <w:rsid w:val="00C16BF8"/>
    <w:rsid w:val="00C17DFD"/>
    <w:rsid w:val="00C222D9"/>
    <w:rsid w:val="00C23347"/>
    <w:rsid w:val="00C24EC7"/>
    <w:rsid w:val="00C34476"/>
    <w:rsid w:val="00C34CE4"/>
    <w:rsid w:val="00C34F2A"/>
    <w:rsid w:val="00C3686C"/>
    <w:rsid w:val="00C45488"/>
    <w:rsid w:val="00C468C5"/>
    <w:rsid w:val="00C46BDB"/>
    <w:rsid w:val="00C50B5B"/>
    <w:rsid w:val="00C50D1D"/>
    <w:rsid w:val="00C52B01"/>
    <w:rsid w:val="00C52F87"/>
    <w:rsid w:val="00C538F8"/>
    <w:rsid w:val="00C53C6C"/>
    <w:rsid w:val="00C53ED7"/>
    <w:rsid w:val="00C55FF5"/>
    <w:rsid w:val="00C57B5A"/>
    <w:rsid w:val="00C617FF"/>
    <w:rsid w:val="00C61A16"/>
    <w:rsid w:val="00C6277C"/>
    <w:rsid w:val="00C62A9F"/>
    <w:rsid w:val="00C62EC4"/>
    <w:rsid w:val="00C63584"/>
    <w:rsid w:val="00C63687"/>
    <w:rsid w:val="00C65081"/>
    <w:rsid w:val="00C651EB"/>
    <w:rsid w:val="00C66361"/>
    <w:rsid w:val="00C6737C"/>
    <w:rsid w:val="00C723A8"/>
    <w:rsid w:val="00C728CF"/>
    <w:rsid w:val="00C731CE"/>
    <w:rsid w:val="00C752A8"/>
    <w:rsid w:val="00C7537B"/>
    <w:rsid w:val="00C823D1"/>
    <w:rsid w:val="00C8416D"/>
    <w:rsid w:val="00C84473"/>
    <w:rsid w:val="00C85546"/>
    <w:rsid w:val="00C9163E"/>
    <w:rsid w:val="00C91A1E"/>
    <w:rsid w:val="00C93E23"/>
    <w:rsid w:val="00C962A1"/>
    <w:rsid w:val="00C96DC0"/>
    <w:rsid w:val="00CA136A"/>
    <w:rsid w:val="00CA3092"/>
    <w:rsid w:val="00CA70AB"/>
    <w:rsid w:val="00CB37A0"/>
    <w:rsid w:val="00CB415C"/>
    <w:rsid w:val="00CB4715"/>
    <w:rsid w:val="00CB5813"/>
    <w:rsid w:val="00CB7DEE"/>
    <w:rsid w:val="00CC0961"/>
    <w:rsid w:val="00CC0DF4"/>
    <w:rsid w:val="00CC0F28"/>
    <w:rsid w:val="00CC1028"/>
    <w:rsid w:val="00CC13A0"/>
    <w:rsid w:val="00CC2ADC"/>
    <w:rsid w:val="00CC4641"/>
    <w:rsid w:val="00CC6B35"/>
    <w:rsid w:val="00CC7007"/>
    <w:rsid w:val="00CC7140"/>
    <w:rsid w:val="00CC737E"/>
    <w:rsid w:val="00CD037F"/>
    <w:rsid w:val="00CD0E91"/>
    <w:rsid w:val="00CD1A9C"/>
    <w:rsid w:val="00CD28CC"/>
    <w:rsid w:val="00CD4222"/>
    <w:rsid w:val="00CD4428"/>
    <w:rsid w:val="00CD6127"/>
    <w:rsid w:val="00CD69EA"/>
    <w:rsid w:val="00CD6B54"/>
    <w:rsid w:val="00CE0775"/>
    <w:rsid w:val="00CE1ADC"/>
    <w:rsid w:val="00CE1CCE"/>
    <w:rsid w:val="00CE2B91"/>
    <w:rsid w:val="00CE377A"/>
    <w:rsid w:val="00CE6608"/>
    <w:rsid w:val="00CE69A0"/>
    <w:rsid w:val="00CF2ECF"/>
    <w:rsid w:val="00CF329A"/>
    <w:rsid w:val="00D02162"/>
    <w:rsid w:val="00D0319B"/>
    <w:rsid w:val="00D03429"/>
    <w:rsid w:val="00D0539A"/>
    <w:rsid w:val="00D125C3"/>
    <w:rsid w:val="00D135CF"/>
    <w:rsid w:val="00D13ADA"/>
    <w:rsid w:val="00D14507"/>
    <w:rsid w:val="00D1564C"/>
    <w:rsid w:val="00D16575"/>
    <w:rsid w:val="00D20163"/>
    <w:rsid w:val="00D22303"/>
    <w:rsid w:val="00D232C2"/>
    <w:rsid w:val="00D24E98"/>
    <w:rsid w:val="00D256A2"/>
    <w:rsid w:val="00D26343"/>
    <w:rsid w:val="00D2655F"/>
    <w:rsid w:val="00D274CC"/>
    <w:rsid w:val="00D305C4"/>
    <w:rsid w:val="00D3178B"/>
    <w:rsid w:val="00D328DB"/>
    <w:rsid w:val="00D32B4D"/>
    <w:rsid w:val="00D33527"/>
    <w:rsid w:val="00D3685D"/>
    <w:rsid w:val="00D3706A"/>
    <w:rsid w:val="00D37794"/>
    <w:rsid w:val="00D37A26"/>
    <w:rsid w:val="00D37C50"/>
    <w:rsid w:val="00D40FA0"/>
    <w:rsid w:val="00D41860"/>
    <w:rsid w:val="00D42D89"/>
    <w:rsid w:val="00D44140"/>
    <w:rsid w:val="00D45610"/>
    <w:rsid w:val="00D456F8"/>
    <w:rsid w:val="00D46A58"/>
    <w:rsid w:val="00D510B6"/>
    <w:rsid w:val="00D513F7"/>
    <w:rsid w:val="00D541F9"/>
    <w:rsid w:val="00D546C5"/>
    <w:rsid w:val="00D56CD3"/>
    <w:rsid w:val="00D57C8F"/>
    <w:rsid w:val="00D57D09"/>
    <w:rsid w:val="00D609D3"/>
    <w:rsid w:val="00D62B7B"/>
    <w:rsid w:val="00D63D56"/>
    <w:rsid w:val="00D651E9"/>
    <w:rsid w:val="00D66A78"/>
    <w:rsid w:val="00D66C9C"/>
    <w:rsid w:val="00D67DC2"/>
    <w:rsid w:val="00D706D5"/>
    <w:rsid w:val="00D711A1"/>
    <w:rsid w:val="00D7149E"/>
    <w:rsid w:val="00D714C4"/>
    <w:rsid w:val="00D718A6"/>
    <w:rsid w:val="00D72415"/>
    <w:rsid w:val="00D75CCA"/>
    <w:rsid w:val="00D7663D"/>
    <w:rsid w:val="00D775EE"/>
    <w:rsid w:val="00D80843"/>
    <w:rsid w:val="00D8103A"/>
    <w:rsid w:val="00D826A5"/>
    <w:rsid w:val="00D83F6A"/>
    <w:rsid w:val="00D84067"/>
    <w:rsid w:val="00D84493"/>
    <w:rsid w:val="00D85968"/>
    <w:rsid w:val="00D85998"/>
    <w:rsid w:val="00D86164"/>
    <w:rsid w:val="00D87073"/>
    <w:rsid w:val="00D871F0"/>
    <w:rsid w:val="00D90BB9"/>
    <w:rsid w:val="00D91006"/>
    <w:rsid w:val="00D91545"/>
    <w:rsid w:val="00D918F6"/>
    <w:rsid w:val="00D93512"/>
    <w:rsid w:val="00D9473D"/>
    <w:rsid w:val="00D94AEE"/>
    <w:rsid w:val="00D95AAF"/>
    <w:rsid w:val="00D95EAF"/>
    <w:rsid w:val="00DA2062"/>
    <w:rsid w:val="00DA22DB"/>
    <w:rsid w:val="00DA2BF4"/>
    <w:rsid w:val="00DA36A7"/>
    <w:rsid w:val="00DA377C"/>
    <w:rsid w:val="00DA5379"/>
    <w:rsid w:val="00DA54BA"/>
    <w:rsid w:val="00DA588C"/>
    <w:rsid w:val="00DA5C1A"/>
    <w:rsid w:val="00DA74D0"/>
    <w:rsid w:val="00DB06E5"/>
    <w:rsid w:val="00DB08DC"/>
    <w:rsid w:val="00DB13DC"/>
    <w:rsid w:val="00DB3795"/>
    <w:rsid w:val="00DB48A1"/>
    <w:rsid w:val="00DB790F"/>
    <w:rsid w:val="00DB7FC6"/>
    <w:rsid w:val="00DC0711"/>
    <w:rsid w:val="00DC1CA8"/>
    <w:rsid w:val="00DC324F"/>
    <w:rsid w:val="00DC36F9"/>
    <w:rsid w:val="00DC3FCF"/>
    <w:rsid w:val="00DC4B92"/>
    <w:rsid w:val="00DC5A37"/>
    <w:rsid w:val="00DC7F6E"/>
    <w:rsid w:val="00DD0211"/>
    <w:rsid w:val="00DD0ED8"/>
    <w:rsid w:val="00DD26A8"/>
    <w:rsid w:val="00DD2A8C"/>
    <w:rsid w:val="00DD4954"/>
    <w:rsid w:val="00DD5FF4"/>
    <w:rsid w:val="00DE0F81"/>
    <w:rsid w:val="00DE1444"/>
    <w:rsid w:val="00DE2232"/>
    <w:rsid w:val="00DE3413"/>
    <w:rsid w:val="00DE3D98"/>
    <w:rsid w:val="00DE4477"/>
    <w:rsid w:val="00DE6E5E"/>
    <w:rsid w:val="00DE6EA9"/>
    <w:rsid w:val="00DF0374"/>
    <w:rsid w:val="00DF13C3"/>
    <w:rsid w:val="00DF185A"/>
    <w:rsid w:val="00DF1FC8"/>
    <w:rsid w:val="00DF21BB"/>
    <w:rsid w:val="00DF2BDC"/>
    <w:rsid w:val="00DF3613"/>
    <w:rsid w:val="00DF3C8F"/>
    <w:rsid w:val="00DF3FEA"/>
    <w:rsid w:val="00DF45CA"/>
    <w:rsid w:val="00DF4DBE"/>
    <w:rsid w:val="00DF4E5E"/>
    <w:rsid w:val="00DF6327"/>
    <w:rsid w:val="00DF689A"/>
    <w:rsid w:val="00DF6BD0"/>
    <w:rsid w:val="00DF7D65"/>
    <w:rsid w:val="00E061E1"/>
    <w:rsid w:val="00E06605"/>
    <w:rsid w:val="00E10A27"/>
    <w:rsid w:val="00E12E99"/>
    <w:rsid w:val="00E135CD"/>
    <w:rsid w:val="00E143E8"/>
    <w:rsid w:val="00E14821"/>
    <w:rsid w:val="00E176BE"/>
    <w:rsid w:val="00E17B6D"/>
    <w:rsid w:val="00E20444"/>
    <w:rsid w:val="00E20B94"/>
    <w:rsid w:val="00E21039"/>
    <w:rsid w:val="00E21A16"/>
    <w:rsid w:val="00E221D9"/>
    <w:rsid w:val="00E223FB"/>
    <w:rsid w:val="00E22624"/>
    <w:rsid w:val="00E23FAD"/>
    <w:rsid w:val="00E25D5B"/>
    <w:rsid w:val="00E26632"/>
    <w:rsid w:val="00E2664A"/>
    <w:rsid w:val="00E27C7D"/>
    <w:rsid w:val="00E27D21"/>
    <w:rsid w:val="00E309ED"/>
    <w:rsid w:val="00E334EE"/>
    <w:rsid w:val="00E3476C"/>
    <w:rsid w:val="00E34D74"/>
    <w:rsid w:val="00E36D71"/>
    <w:rsid w:val="00E36F58"/>
    <w:rsid w:val="00E377B6"/>
    <w:rsid w:val="00E40367"/>
    <w:rsid w:val="00E40638"/>
    <w:rsid w:val="00E4138C"/>
    <w:rsid w:val="00E44039"/>
    <w:rsid w:val="00E44F2E"/>
    <w:rsid w:val="00E4564E"/>
    <w:rsid w:val="00E459A1"/>
    <w:rsid w:val="00E47470"/>
    <w:rsid w:val="00E47CA9"/>
    <w:rsid w:val="00E50449"/>
    <w:rsid w:val="00E52EA7"/>
    <w:rsid w:val="00E53A59"/>
    <w:rsid w:val="00E55C87"/>
    <w:rsid w:val="00E56F4D"/>
    <w:rsid w:val="00E5724A"/>
    <w:rsid w:val="00E57DDB"/>
    <w:rsid w:val="00E63026"/>
    <w:rsid w:val="00E630CB"/>
    <w:rsid w:val="00E6465F"/>
    <w:rsid w:val="00E64A55"/>
    <w:rsid w:val="00E65332"/>
    <w:rsid w:val="00E6651A"/>
    <w:rsid w:val="00E66E61"/>
    <w:rsid w:val="00E706FA"/>
    <w:rsid w:val="00E70AB3"/>
    <w:rsid w:val="00E765E7"/>
    <w:rsid w:val="00E77300"/>
    <w:rsid w:val="00E8076A"/>
    <w:rsid w:val="00E80CFA"/>
    <w:rsid w:val="00E80DF9"/>
    <w:rsid w:val="00E83E61"/>
    <w:rsid w:val="00E84B81"/>
    <w:rsid w:val="00E871F0"/>
    <w:rsid w:val="00E90502"/>
    <w:rsid w:val="00E915E2"/>
    <w:rsid w:val="00E92AEE"/>
    <w:rsid w:val="00E94297"/>
    <w:rsid w:val="00E962E9"/>
    <w:rsid w:val="00E97905"/>
    <w:rsid w:val="00EA0162"/>
    <w:rsid w:val="00EA021F"/>
    <w:rsid w:val="00EA154E"/>
    <w:rsid w:val="00EA20D9"/>
    <w:rsid w:val="00EA273C"/>
    <w:rsid w:val="00EA575E"/>
    <w:rsid w:val="00EA68FF"/>
    <w:rsid w:val="00EA69B0"/>
    <w:rsid w:val="00EA75C1"/>
    <w:rsid w:val="00EA7618"/>
    <w:rsid w:val="00EA7DF4"/>
    <w:rsid w:val="00EA7FFD"/>
    <w:rsid w:val="00EB04FE"/>
    <w:rsid w:val="00EB0A3F"/>
    <w:rsid w:val="00EB1B00"/>
    <w:rsid w:val="00EB2050"/>
    <w:rsid w:val="00EB373A"/>
    <w:rsid w:val="00EB4C63"/>
    <w:rsid w:val="00EB4DF5"/>
    <w:rsid w:val="00EB50CB"/>
    <w:rsid w:val="00EB6ADA"/>
    <w:rsid w:val="00EB6BA9"/>
    <w:rsid w:val="00EB736C"/>
    <w:rsid w:val="00EB7476"/>
    <w:rsid w:val="00EB786C"/>
    <w:rsid w:val="00EC2B37"/>
    <w:rsid w:val="00EC473D"/>
    <w:rsid w:val="00EC4EB0"/>
    <w:rsid w:val="00EC6575"/>
    <w:rsid w:val="00EC6A8D"/>
    <w:rsid w:val="00EC7EAD"/>
    <w:rsid w:val="00ED3689"/>
    <w:rsid w:val="00ED418E"/>
    <w:rsid w:val="00ED5382"/>
    <w:rsid w:val="00ED79C0"/>
    <w:rsid w:val="00ED7E30"/>
    <w:rsid w:val="00EE1628"/>
    <w:rsid w:val="00EE5DC4"/>
    <w:rsid w:val="00EE63D5"/>
    <w:rsid w:val="00EF02CA"/>
    <w:rsid w:val="00EF4FCD"/>
    <w:rsid w:val="00F00BF1"/>
    <w:rsid w:val="00F00DB8"/>
    <w:rsid w:val="00F0330C"/>
    <w:rsid w:val="00F03B52"/>
    <w:rsid w:val="00F04455"/>
    <w:rsid w:val="00F05E57"/>
    <w:rsid w:val="00F13B8E"/>
    <w:rsid w:val="00F148CE"/>
    <w:rsid w:val="00F154B8"/>
    <w:rsid w:val="00F15B1B"/>
    <w:rsid w:val="00F15FB3"/>
    <w:rsid w:val="00F16358"/>
    <w:rsid w:val="00F163D5"/>
    <w:rsid w:val="00F200A2"/>
    <w:rsid w:val="00F20BBF"/>
    <w:rsid w:val="00F21BAF"/>
    <w:rsid w:val="00F23B6B"/>
    <w:rsid w:val="00F24EF7"/>
    <w:rsid w:val="00F26223"/>
    <w:rsid w:val="00F263DA"/>
    <w:rsid w:val="00F27892"/>
    <w:rsid w:val="00F300EA"/>
    <w:rsid w:val="00F30F7D"/>
    <w:rsid w:val="00F31F30"/>
    <w:rsid w:val="00F32CC3"/>
    <w:rsid w:val="00F34B8E"/>
    <w:rsid w:val="00F34FA6"/>
    <w:rsid w:val="00F35228"/>
    <w:rsid w:val="00F35987"/>
    <w:rsid w:val="00F35EB2"/>
    <w:rsid w:val="00F3683C"/>
    <w:rsid w:val="00F36E0C"/>
    <w:rsid w:val="00F40277"/>
    <w:rsid w:val="00F41F21"/>
    <w:rsid w:val="00F41FB1"/>
    <w:rsid w:val="00F427A5"/>
    <w:rsid w:val="00F43298"/>
    <w:rsid w:val="00F45399"/>
    <w:rsid w:val="00F45A67"/>
    <w:rsid w:val="00F46433"/>
    <w:rsid w:val="00F469A2"/>
    <w:rsid w:val="00F501C4"/>
    <w:rsid w:val="00F51445"/>
    <w:rsid w:val="00F531E5"/>
    <w:rsid w:val="00F54943"/>
    <w:rsid w:val="00F55987"/>
    <w:rsid w:val="00F55E92"/>
    <w:rsid w:val="00F56241"/>
    <w:rsid w:val="00F56DCE"/>
    <w:rsid w:val="00F600F4"/>
    <w:rsid w:val="00F601EA"/>
    <w:rsid w:val="00F624ED"/>
    <w:rsid w:val="00F63C8C"/>
    <w:rsid w:val="00F72CFE"/>
    <w:rsid w:val="00F73430"/>
    <w:rsid w:val="00F75689"/>
    <w:rsid w:val="00F76324"/>
    <w:rsid w:val="00F77458"/>
    <w:rsid w:val="00F80278"/>
    <w:rsid w:val="00F81931"/>
    <w:rsid w:val="00F8259D"/>
    <w:rsid w:val="00F8330A"/>
    <w:rsid w:val="00F83985"/>
    <w:rsid w:val="00F84293"/>
    <w:rsid w:val="00F84A38"/>
    <w:rsid w:val="00F84F20"/>
    <w:rsid w:val="00F862F1"/>
    <w:rsid w:val="00F90B0B"/>
    <w:rsid w:val="00F94EC2"/>
    <w:rsid w:val="00F954ED"/>
    <w:rsid w:val="00F96E9F"/>
    <w:rsid w:val="00FA0104"/>
    <w:rsid w:val="00FA366B"/>
    <w:rsid w:val="00FA452F"/>
    <w:rsid w:val="00FB34B0"/>
    <w:rsid w:val="00FB5467"/>
    <w:rsid w:val="00FB6B46"/>
    <w:rsid w:val="00FB7058"/>
    <w:rsid w:val="00FB78DB"/>
    <w:rsid w:val="00FC0587"/>
    <w:rsid w:val="00FC0AB8"/>
    <w:rsid w:val="00FC1B8E"/>
    <w:rsid w:val="00FC4320"/>
    <w:rsid w:val="00FC5519"/>
    <w:rsid w:val="00FC5E8E"/>
    <w:rsid w:val="00FC655A"/>
    <w:rsid w:val="00FC6DA1"/>
    <w:rsid w:val="00FC7088"/>
    <w:rsid w:val="00FC71BE"/>
    <w:rsid w:val="00FC7FF1"/>
    <w:rsid w:val="00FD054D"/>
    <w:rsid w:val="00FD164A"/>
    <w:rsid w:val="00FD16F8"/>
    <w:rsid w:val="00FD2380"/>
    <w:rsid w:val="00FD2B6E"/>
    <w:rsid w:val="00FD40B1"/>
    <w:rsid w:val="00FD7775"/>
    <w:rsid w:val="00FE15AC"/>
    <w:rsid w:val="00FE17FD"/>
    <w:rsid w:val="00FE2B90"/>
    <w:rsid w:val="00FE5350"/>
    <w:rsid w:val="00FE69CE"/>
    <w:rsid w:val="00FE7679"/>
    <w:rsid w:val="00FF2565"/>
    <w:rsid w:val="00FF2666"/>
    <w:rsid w:val="00FF468B"/>
    <w:rsid w:val="00FF5B22"/>
    <w:rsid w:val="00FF5FC7"/>
    <w:rsid w:val="00FF64BD"/>
    <w:rsid w:val="00FF7EA8"/>
    <w:rsid w:val="0192DEC7"/>
    <w:rsid w:val="02361211"/>
    <w:rsid w:val="0276A528"/>
    <w:rsid w:val="0337E0F7"/>
    <w:rsid w:val="03F02FC2"/>
    <w:rsid w:val="047DD8D0"/>
    <w:rsid w:val="048018FB"/>
    <w:rsid w:val="049B1801"/>
    <w:rsid w:val="04BD3390"/>
    <w:rsid w:val="04D4009E"/>
    <w:rsid w:val="04E3B718"/>
    <w:rsid w:val="056C4EC9"/>
    <w:rsid w:val="05E2A813"/>
    <w:rsid w:val="06193BFD"/>
    <w:rsid w:val="067FE99E"/>
    <w:rsid w:val="074043B5"/>
    <w:rsid w:val="07ABD9E4"/>
    <w:rsid w:val="07EA7C78"/>
    <w:rsid w:val="082BDF4E"/>
    <w:rsid w:val="086E9012"/>
    <w:rsid w:val="08FC13CE"/>
    <w:rsid w:val="091912D5"/>
    <w:rsid w:val="0962E85F"/>
    <w:rsid w:val="09900741"/>
    <w:rsid w:val="0A24FFE8"/>
    <w:rsid w:val="0A3783CF"/>
    <w:rsid w:val="0B37E54E"/>
    <w:rsid w:val="0B3E34C8"/>
    <w:rsid w:val="0C15BA09"/>
    <w:rsid w:val="0C404ECA"/>
    <w:rsid w:val="0C78A434"/>
    <w:rsid w:val="0CA4FD21"/>
    <w:rsid w:val="0CC10708"/>
    <w:rsid w:val="0D0CEBD8"/>
    <w:rsid w:val="0DA38F48"/>
    <w:rsid w:val="0DAE87ED"/>
    <w:rsid w:val="0DDEA33F"/>
    <w:rsid w:val="0F2A02A7"/>
    <w:rsid w:val="1080A26C"/>
    <w:rsid w:val="1116FC8A"/>
    <w:rsid w:val="1233BDE5"/>
    <w:rsid w:val="12505B80"/>
    <w:rsid w:val="12A063BB"/>
    <w:rsid w:val="13423698"/>
    <w:rsid w:val="13A6C6F3"/>
    <w:rsid w:val="14185299"/>
    <w:rsid w:val="141FA0B2"/>
    <w:rsid w:val="14C6D395"/>
    <w:rsid w:val="152EF4CC"/>
    <w:rsid w:val="16FEDE14"/>
    <w:rsid w:val="17511DA8"/>
    <w:rsid w:val="178CC3F0"/>
    <w:rsid w:val="17907370"/>
    <w:rsid w:val="186A8D1A"/>
    <w:rsid w:val="18A74717"/>
    <w:rsid w:val="1A36E40D"/>
    <w:rsid w:val="1A941E5D"/>
    <w:rsid w:val="1B8B7331"/>
    <w:rsid w:val="1BF987DA"/>
    <w:rsid w:val="1BFE171B"/>
    <w:rsid w:val="1CFF0AFE"/>
    <w:rsid w:val="1DDEE985"/>
    <w:rsid w:val="1DE55F68"/>
    <w:rsid w:val="1E2697BF"/>
    <w:rsid w:val="1E686562"/>
    <w:rsid w:val="1EA2938E"/>
    <w:rsid w:val="1F694509"/>
    <w:rsid w:val="1FE602AD"/>
    <w:rsid w:val="204DA6E3"/>
    <w:rsid w:val="20B9B309"/>
    <w:rsid w:val="20C09670"/>
    <w:rsid w:val="20C9C430"/>
    <w:rsid w:val="217E02B2"/>
    <w:rsid w:val="22DBABC0"/>
    <w:rsid w:val="2329667B"/>
    <w:rsid w:val="238C0240"/>
    <w:rsid w:val="2410656C"/>
    <w:rsid w:val="2428917D"/>
    <w:rsid w:val="24B9718A"/>
    <w:rsid w:val="24C5F3FE"/>
    <w:rsid w:val="25BCED5E"/>
    <w:rsid w:val="26497608"/>
    <w:rsid w:val="26AAF373"/>
    <w:rsid w:val="2746D55D"/>
    <w:rsid w:val="276A29F5"/>
    <w:rsid w:val="27B1612D"/>
    <w:rsid w:val="2877B214"/>
    <w:rsid w:val="287A2307"/>
    <w:rsid w:val="2922C8E3"/>
    <w:rsid w:val="298A541C"/>
    <w:rsid w:val="29B75E77"/>
    <w:rsid w:val="2A1BE8CE"/>
    <w:rsid w:val="2A6234F1"/>
    <w:rsid w:val="2AE0165F"/>
    <w:rsid w:val="2B2447D4"/>
    <w:rsid w:val="2B46C39C"/>
    <w:rsid w:val="2B787A96"/>
    <w:rsid w:val="2B84ABCB"/>
    <w:rsid w:val="2C41F569"/>
    <w:rsid w:val="2C8E13FD"/>
    <w:rsid w:val="2CFFA3F8"/>
    <w:rsid w:val="2DD2CE66"/>
    <w:rsid w:val="2EFD0155"/>
    <w:rsid w:val="2F58794E"/>
    <w:rsid w:val="303C2EDB"/>
    <w:rsid w:val="3094E3CC"/>
    <w:rsid w:val="3131EC30"/>
    <w:rsid w:val="31938A20"/>
    <w:rsid w:val="31A21E37"/>
    <w:rsid w:val="32EBB8B1"/>
    <w:rsid w:val="330B3DFA"/>
    <w:rsid w:val="337C38E2"/>
    <w:rsid w:val="34A8DF23"/>
    <w:rsid w:val="34CFDFC5"/>
    <w:rsid w:val="35AFA010"/>
    <w:rsid w:val="35B4EB70"/>
    <w:rsid w:val="35C67E09"/>
    <w:rsid w:val="35DB6EF1"/>
    <w:rsid w:val="360CEF78"/>
    <w:rsid w:val="366D576E"/>
    <w:rsid w:val="367D9050"/>
    <w:rsid w:val="3697CD18"/>
    <w:rsid w:val="36A6C148"/>
    <w:rsid w:val="36E997A8"/>
    <w:rsid w:val="36FB84DE"/>
    <w:rsid w:val="37149385"/>
    <w:rsid w:val="37640029"/>
    <w:rsid w:val="38B7585B"/>
    <w:rsid w:val="3919D9A8"/>
    <w:rsid w:val="394A7AD1"/>
    <w:rsid w:val="3950E3DA"/>
    <w:rsid w:val="39CA73EF"/>
    <w:rsid w:val="39E3235D"/>
    <w:rsid w:val="3A968718"/>
    <w:rsid w:val="3AB2EAA6"/>
    <w:rsid w:val="3AD11A51"/>
    <w:rsid w:val="3B6926E3"/>
    <w:rsid w:val="3C4FCC58"/>
    <w:rsid w:val="3CBE1FF0"/>
    <w:rsid w:val="3FEFADA0"/>
    <w:rsid w:val="407CF989"/>
    <w:rsid w:val="40EC7A8E"/>
    <w:rsid w:val="42A12929"/>
    <w:rsid w:val="42BA127E"/>
    <w:rsid w:val="430D9DF2"/>
    <w:rsid w:val="43EE982E"/>
    <w:rsid w:val="44544D9F"/>
    <w:rsid w:val="44F1A109"/>
    <w:rsid w:val="45DAA372"/>
    <w:rsid w:val="461C57EF"/>
    <w:rsid w:val="46F3742F"/>
    <w:rsid w:val="474FA253"/>
    <w:rsid w:val="47DB6BCF"/>
    <w:rsid w:val="47DF678F"/>
    <w:rsid w:val="4820C7B8"/>
    <w:rsid w:val="48C90B3D"/>
    <w:rsid w:val="48F12E0A"/>
    <w:rsid w:val="4967A0D7"/>
    <w:rsid w:val="496A03A2"/>
    <w:rsid w:val="49DA2D0A"/>
    <w:rsid w:val="4A9805AC"/>
    <w:rsid w:val="4AC6BCDD"/>
    <w:rsid w:val="4ACD1B05"/>
    <w:rsid w:val="4B8A2D7E"/>
    <w:rsid w:val="4BC2723C"/>
    <w:rsid w:val="4BD83EA4"/>
    <w:rsid w:val="4C1FDD11"/>
    <w:rsid w:val="4C98DDA2"/>
    <w:rsid w:val="4C9A92E3"/>
    <w:rsid w:val="4D8E95D8"/>
    <w:rsid w:val="4E02345D"/>
    <w:rsid w:val="4E535C2D"/>
    <w:rsid w:val="4F3E8112"/>
    <w:rsid w:val="4F64F383"/>
    <w:rsid w:val="4F665C49"/>
    <w:rsid w:val="503FFAD2"/>
    <w:rsid w:val="5091607F"/>
    <w:rsid w:val="5169EC34"/>
    <w:rsid w:val="522364B5"/>
    <w:rsid w:val="523B0974"/>
    <w:rsid w:val="526D1E3C"/>
    <w:rsid w:val="53120971"/>
    <w:rsid w:val="547C9FFB"/>
    <w:rsid w:val="54D8937F"/>
    <w:rsid w:val="55697C20"/>
    <w:rsid w:val="559E067A"/>
    <w:rsid w:val="55A0CF59"/>
    <w:rsid w:val="55FA9FF9"/>
    <w:rsid w:val="56488C1D"/>
    <w:rsid w:val="58011C22"/>
    <w:rsid w:val="58571E05"/>
    <w:rsid w:val="589F1BA0"/>
    <w:rsid w:val="594B76B8"/>
    <w:rsid w:val="5A1C778D"/>
    <w:rsid w:val="5A64F852"/>
    <w:rsid w:val="5C2B69E7"/>
    <w:rsid w:val="5C839C5F"/>
    <w:rsid w:val="5D6351A8"/>
    <w:rsid w:val="5DBC9FE4"/>
    <w:rsid w:val="5F6C0B09"/>
    <w:rsid w:val="5FF90584"/>
    <w:rsid w:val="6117A6DA"/>
    <w:rsid w:val="6166A421"/>
    <w:rsid w:val="616C00C3"/>
    <w:rsid w:val="619CA609"/>
    <w:rsid w:val="62453402"/>
    <w:rsid w:val="625574C4"/>
    <w:rsid w:val="630692F3"/>
    <w:rsid w:val="630AC837"/>
    <w:rsid w:val="63C9A889"/>
    <w:rsid w:val="63D182C6"/>
    <w:rsid w:val="63E093C5"/>
    <w:rsid w:val="644037E0"/>
    <w:rsid w:val="6471831E"/>
    <w:rsid w:val="655B3831"/>
    <w:rsid w:val="65BCE638"/>
    <w:rsid w:val="65DC288B"/>
    <w:rsid w:val="66305870"/>
    <w:rsid w:val="66AA73FF"/>
    <w:rsid w:val="66B8C1AB"/>
    <w:rsid w:val="67196975"/>
    <w:rsid w:val="671F35AE"/>
    <w:rsid w:val="67EC6487"/>
    <w:rsid w:val="68598F45"/>
    <w:rsid w:val="6863D5EA"/>
    <w:rsid w:val="68A645DA"/>
    <w:rsid w:val="68A9B030"/>
    <w:rsid w:val="690DD71D"/>
    <w:rsid w:val="6A336BD7"/>
    <w:rsid w:val="6B3D1ED6"/>
    <w:rsid w:val="6B6086D7"/>
    <w:rsid w:val="6BCA9485"/>
    <w:rsid w:val="6BD5DB7D"/>
    <w:rsid w:val="6C196648"/>
    <w:rsid w:val="6C8737FD"/>
    <w:rsid w:val="6DA983CF"/>
    <w:rsid w:val="6DD3BA9F"/>
    <w:rsid w:val="6DE0642F"/>
    <w:rsid w:val="6E14B648"/>
    <w:rsid w:val="6EC8C2D9"/>
    <w:rsid w:val="6F0F190D"/>
    <w:rsid w:val="706C5C73"/>
    <w:rsid w:val="706C7878"/>
    <w:rsid w:val="7141D8F1"/>
    <w:rsid w:val="71AFB5D6"/>
    <w:rsid w:val="721484C6"/>
    <w:rsid w:val="7304E808"/>
    <w:rsid w:val="73971292"/>
    <w:rsid w:val="749F1EB2"/>
    <w:rsid w:val="75427ECC"/>
    <w:rsid w:val="758FFE98"/>
    <w:rsid w:val="77120069"/>
    <w:rsid w:val="77CBB82F"/>
    <w:rsid w:val="78B5C764"/>
    <w:rsid w:val="7A2B42C9"/>
    <w:rsid w:val="7A75B926"/>
    <w:rsid w:val="7B055095"/>
    <w:rsid w:val="7B21ABC5"/>
    <w:rsid w:val="7B38EFCB"/>
    <w:rsid w:val="7B4F39D0"/>
    <w:rsid w:val="7B9BCE43"/>
    <w:rsid w:val="7C60E167"/>
    <w:rsid w:val="7C9A6717"/>
    <w:rsid w:val="7C9EFAC9"/>
    <w:rsid w:val="7CD9910A"/>
    <w:rsid w:val="7D7DD3E0"/>
    <w:rsid w:val="7D8FD87D"/>
    <w:rsid w:val="7EA90746"/>
    <w:rsid w:val="7F74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B473"/>
  <w15:chartTrackingRefBased/>
  <w15:docId w15:val="{BAC1962E-908C-44B2-B740-4F9C8785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B10"/>
    <w:pPr>
      <w:spacing w:line="480" w:lineRule="auto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527"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59D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704360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4360"/>
    <w:rPr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7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DBF"/>
  </w:style>
  <w:style w:type="paragraph" w:styleId="Footer">
    <w:name w:val="footer"/>
    <w:basedOn w:val="Normal"/>
    <w:link w:val="FooterChar"/>
    <w:uiPriority w:val="99"/>
    <w:unhideWhenUsed/>
    <w:rsid w:val="0057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DBF"/>
  </w:style>
  <w:style w:type="paragraph" w:styleId="EndnoteText">
    <w:name w:val="endnote text"/>
    <w:basedOn w:val="Normal"/>
    <w:link w:val="EndnoteTextChar"/>
    <w:uiPriority w:val="99"/>
    <w:unhideWhenUsed/>
    <w:rsid w:val="007B35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B351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B3516"/>
    <w:rPr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6425A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C6D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6D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6D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6D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6D8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001D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01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1D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33527"/>
    <w:rPr>
      <w:rFonts w:asciiTheme="majorHAnsi" w:eastAsiaTheme="majorEastAsia" w:hAnsiTheme="majorHAnsi" w:cstheme="majorBidi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825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955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5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4E6"/>
    <w:rPr>
      <w:color w:val="954F72" w:themeColor="followedHyperlink"/>
      <w:u w:val="single"/>
    </w:rPr>
  </w:style>
  <w:style w:type="character" w:customStyle="1" w:styleId="cf01">
    <w:name w:val="cf01"/>
    <w:basedOn w:val="DefaultParagraphFont"/>
    <w:rsid w:val="00D85998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D85998"/>
    <w:rPr>
      <w:rFonts w:ascii="Segoe UI" w:hAnsi="Segoe UI" w:cs="Segoe UI" w:hint="default"/>
      <w:sz w:val="18"/>
      <w:szCs w:val="18"/>
      <w:vertAlign w:val="sub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3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g-1-4" TargetMode="External"/><Relationship Id="rId18" Type="http://schemas.openxmlformats.org/officeDocument/2006/relationships/hyperlink" Target="fig-1-7" TargetMode="External"/><Relationship Id="rId26" Type="http://schemas.openxmlformats.org/officeDocument/2006/relationships/hyperlink" Target="fig-1-3" TargetMode="External"/><Relationship Id="rId39" Type="http://schemas.openxmlformats.org/officeDocument/2006/relationships/hyperlink" Target="link%20to%20paper" TargetMode="External"/><Relationship Id="rId21" Type="http://schemas.openxmlformats.org/officeDocument/2006/relationships/hyperlink" Target="fig-1-1" TargetMode="External"/><Relationship Id="rId34" Type="http://schemas.openxmlformats.org/officeDocument/2006/relationships/hyperlink" Target="fig-1-13" TargetMode="External"/><Relationship Id="rId42" Type="http://schemas.openxmlformats.org/officeDocument/2006/relationships/theme" Target="theme/theme1.xml"/><Relationship Id="rId7" Type="http://schemas.openxmlformats.org/officeDocument/2006/relationships/hyperlink" Target="link%20to%20paper" TargetMode="External"/><Relationship Id="rId2" Type="http://schemas.openxmlformats.org/officeDocument/2006/relationships/styles" Target="styles.xml"/><Relationship Id="rId16" Type="http://schemas.openxmlformats.org/officeDocument/2006/relationships/hyperlink" Target="fig-1-6" TargetMode="External"/><Relationship Id="rId20" Type="http://schemas.openxmlformats.org/officeDocument/2006/relationships/hyperlink" Target="fig-1-9" TargetMode="External"/><Relationship Id="rId29" Type="http://schemas.openxmlformats.org/officeDocument/2006/relationships/hyperlink" Target="fig-1-2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g-1-2" TargetMode="External"/><Relationship Id="rId24" Type="http://schemas.openxmlformats.org/officeDocument/2006/relationships/hyperlink" Target="fig-1-11" TargetMode="External"/><Relationship Id="rId32" Type="http://schemas.openxmlformats.org/officeDocument/2006/relationships/hyperlink" Target="fig-1-14" TargetMode="External"/><Relationship Id="rId37" Type="http://schemas.openxmlformats.org/officeDocument/2006/relationships/hyperlink" Target="fig-1-3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g-1-5" TargetMode="External"/><Relationship Id="rId23" Type="http://schemas.openxmlformats.org/officeDocument/2006/relationships/hyperlink" Target="fig-1-11" TargetMode="External"/><Relationship Id="rId28" Type="http://schemas.openxmlformats.org/officeDocument/2006/relationships/hyperlink" Target="fig-1-7" TargetMode="External"/><Relationship Id="rId36" Type="http://schemas.openxmlformats.org/officeDocument/2006/relationships/hyperlink" Target="fig-1-11" TargetMode="External"/><Relationship Id="rId10" Type="http://schemas.openxmlformats.org/officeDocument/2006/relationships/hyperlink" Target="fig-1-1" TargetMode="External"/><Relationship Id="rId19" Type="http://schemas.openxmlformats.org/officeDocument/2006/relationships/hyperlink" Target="fig-1-8" TargetMode="External"/><Relationship Id="rId31" Type="http://schemas.openxmlformats.org/officeDocument/2006/relationships/hyperlink" Target="fig-1-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link%20to%20paper" TargetMode="External"/><Relationship Id="rId14" Type="http://schemas.openxmlformats.org/officeDocument/2006/relationships/hyperlink" Target="fig-1-2" TargetMode="External"/><Relationship Id="rId22" Type="http://schemas.openxmlformats.org/officeDocument/2006/relationships/hyperlink" Target="fig-1-10" TargetMode="External"/><Relationship Id="rId27" Type="http://schemas.openxmlformats.org/officeDocument/2006/relationships/hyperlink" Target="fig-1-12" TargetMode="External"/><Relationship Id="rId30" Type="http://schemas.openxmlformats.org/officeDocument/2006/relationships/hyperlink" Target="fig-1-4" TargetMode="External"/><Relationship Id="rId35" Type="http://schemas.openxmlformats.org/officeDocument/2006/relationships/hyperlink" Target="fig-1-14" TargetMode="External"/><Relationship Id="rId8" Type="http://schemas.openxmlformats.org/officeDocument/2006/relationships/hyperlink" Target="link%20to%20paper" TargetMode="External"/><Relationship Id="rId3" Type="http://schemas.openxmlformats.org/officeDocument/2006/relationships/settings" Target="settings.xml"/><Relationship Id="rId12" Type="http://schemas.openxmlformats.org/officeDocument/2006/relationships/hyperlink" Target="fig-1-3" TargetMode="External"/><Relationship Id="rId17" Type="http://schemas.openxmlformats.org/officeDocument/2006/relationships/hyperlink" Target="fig-1-3" TargetMode="External"/><Relationship Id="rId25" Type="http://schemas.openxmlformats.org/officeDocument/2006/relationships/hyperlink" Target="link%20to%20essay" TargetMode="External"/><Relationship Id="rId33" Type="http://schemas.openxmlformats.org/officeDocument/2006/relationships/hyperlink" Target="fig-1-1" TargetMode="External"/><Relationship Id="rId38" Type="http://schemas.openxmlformats.org/officeDocument/2006/relationships/hyperlink" Target="fig-1-7" TargetMode="Externa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etty.edu/art/collection/object/103QSW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F49F2-51DE-4B22-9C39-D4E84F7F4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3785</Words>
  <Characters>21580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M. van Daal</dc:creator>
  <cp:keywords/>
  <dc:description/>
  <cp:lastModifiedBy>Rachel Barth</cp:lastModifiedBy>
  <cp:revision>4</cp:revision>
  <dcterms:created xsi:type="dcterms:W3CDTF">2025-03-06T23:31:00Z</dcterms:created>
  <dcterms:modified xsi:type="dcterms:W3CDTF">2025-03-18T01:13:00Z</dcterms:modified>
</cp:coreProperties>
</file>