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58779" w14:textId="47E54545" w:rsidR="00A46A19" w:rsidRPr="00A46A19" w:rsidRDefault="00AB602B" w:rsidP="00A46A19">
      <w:pPr>
        <w:spacing w:before="60"/>
        <w:jc w:val="both"/>
        <w:textAlignment w:val="baseline"/>
        <w:outlineLvl w:val="1"/>
        <w:rPr>
          <w:rFonts w:ascii="Quicksand" w:hAnsi="Quicksand"/>
          <w:sz w:val="18"/>
          <w:szCs w:val="18"/>
        </w:rPr>
      </w:pPr>
      <w:r w:rsidRPr="00AB602B">
        <w:rPr>
          <w:rFonts w:ascii="Quicksand" w:hAnsi="Quicksand"/>
          <w:noProof/>
          <w:sz w:val="18"/>
          <w:szCs w:val="18"/>
        </w:rPr>
        <mc:AlternateContent>
          <mc:Choice Requires="wps">
            <w:drawing>
              <wp:anchor distT="0" distB="0" distL="114300" distR="114300" simplePos="0" relativeHeight="251659264" behindDoc="1" locked="0" layoutInCell="1" allowOverlap="1" wp14:anchorId="2AA1E31B" wp14:editId="2E543361">
                <wp:simplePos x="0" y="0"/>
                <wp:positionH relativeFrom="column">
                  <wp:posOffset>-123190</wp:posOffset>
                </wp:positionH>
                <wp:positionV relativeFrom="page">
                  <wp:posOffset>192845</wp:posOffset>
                </wp:positionV>
                <wp:extent cx="5512435" cy="755650"/>
                <wp:effectExtent l="0" t="0" r="0" b="6350"/>
                <wp:wrapTight wrapText="bothSides">
                  <wp:wrapPolygon edited="0">
                    <wp:start x="224" y="0"/>
                    <wp:lineTo x="224" y="21237"/>
                    <wp:lineTo x="21349" y="21237"/>
                    <wp:lineTo x="21349" y="0"/>
                    <wp:lineTo x="224" y="0"/>
                  </wp:wrapPolygon>
                </wp:wrapTight>
                <wp:docPr id="2" name="Text Box 2"/>
                <wp:cNvGraphicFramePr/>
                <a:graphic xmlns:a="http://schemas.openxmlformats.org/drawingml/2006/main">
                  <a:graphicData uri="http://schemas.microsoft.com/office/word/2010/wordprocessingShape">
                    <wps:wsp>
                      <wps:cNvSpPr txBox="1"/>
                      <wps:spPr>
                        <a:xfrm>
                          <a:off x="0" y="0"/>
                          <a:ext cx="5512435" cy="755650"/>
                        </a:xfrm>
                        <a:prstGeom prst="rect">
                          <a:avLst/>
                        </a:prstGeom>
                        <a:noFill/>
                        <a:ln w="6350">
                          <a:noFill/>
                        </a:ln>
                      </wps:spPr>
                      <wps:txbx>
                        <w:txbxContent>
                          <w:p w14:paraId="6C9AB4C0" w14:textId="1686CFBC" w:rsidR="00A72A84" w:rsidRPr="00615BBC" w:rsidRDefault="00A72A84" w:rsidP="00E25919">
                            <w:pPr>
                              <w:pStyle w:val="Heading1"/>
                              <w:spacing w:before="0" w:beforeAutospacing="0" w:after="0" w:afterAutospacing="0"/>
                              <w:jc w:val="both"/>
                              <w:textboxTightWrap w:val="allLines"/>
                              <w:rPr>
                                <w:b w:val="0"/>
                                <w:bCs w:val="0"/>
                                <w:spacing w:val="-20"/>
                                <w:sz w:val="96"/>
                                <w:szCs w:val="96"/>
                              </w:rPr>
                            </w:pPr>
                            <w:r w:rsidRPr="00615BBC">
                              <w:rPr>
                                <w:b w:val="0"/>
                                <w:bCs w:val="0"/>
                                <w:spacing w:val="-20"/>
                                <w:sz w:val="96"/>
                                <w:szCs w:val="96"/>
                              </w:rPr>
                              <w:t>ROOTS &amp; FLOWERS</w:t>
                            </w:r>
                          </w:p>
                          <w:p w14:paraId="74140BCC" w14:textId="77777777" w:rsidR="00A72A84" w:rsidRPr="00AB602B" w:rsidRDefault="00A72A84" w:rsidP="00A72A84">
                            <w:pPr>
                              <w:jc w:val="both"/>
                              <w:rPr>
                                <w:rFonts w:ascii="FLOWER" w:hAnsi="FLOWER"/>
                                <w:sz w:val="104"/>
                                <w:szCs w:val="10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A1E31B" id="_x0000_t202" coordsize="21600,21600" o:spt="202" path="m,l,21600r21600,l21600,xe">
                <v:stroke joinstyle="miter"/>
                <v:path gradientshapeok="t" o:connecttype="rect"/>
              </v:shapetype>
              <v:shape id="Text Box 2" o:spid="_x0000_s1026" type="#_x0000_t202" style="position:absolute;left:0;text-align:left;margin-left:-9.7pt;margin-top:15.2pt;width:434.05pt;height:5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" filled="f" stroked="f" strokeweight=".5pt">
                <v:textbox>
                  <w:txbxContent>
                    <w:p w14:paraId="6C9AB4C0" w14:textId="1686CFBC" w:rsidR="00A72A84" w:rsidRPr="00615BBC" w:rsidRDefault="00A72A84" w:rsidP="00E25919">
                      <w:pPr>
                        <w:pStyle w:val="Heading1"/>
                        <w:spacing w:before="0" w:beforeAutospacing="0" w:after="0" w:afterAutospacing="0"/>
                        <w:jc w:val="both"/>
                        <w:textboxTightWrap w:val="allLines"/>
                        <w:rPr>
                          <w:b w:val="0"/>
                          <w:bCs w:val="0"/>
                          <w:spacing w:val="-20"/>
                          <w:sz w:val="96"/>
                          <w:szCs w:val="96"/>
                        </w:rPr>
                      </w:pPr>
                      <w:r w:rsidRPr="00615BBC">
                        <w:rPr>
                          <w:b w:val="0"/>
                          <w:bCs w:val="0"/>
                          <w:spacing w:val="-20"/>
                          <w:sz w:val="96"/>
                          <w:szCs w:val="96"/>
                        </w:rPr>
                        <w:t>ROOTS &amp; FLOWERS</w:t>
                      </w:r>
                    </w:p>
                    <w:p w14:paraId="74140BCC" w14:textId="77777777" w:rsidR="00A72A84" w:rsidRPr="00AB602B" w:rsidRDefault="00A72A84" w:rsidP="00A72A84">
                      <w:pPr>
                        <w:jc w:val="both"/>
                        <w:rPr>
                          <w:rFonts w:ascii="FLOWER" w:hAnsi="FLOWER"/>
                          <w:sz w:val="104"/>
                          <w:szCs w:val="104"/>
                        </w:rPr>
                      </w:pPr>
                    </w:p>
                  </w:txbxContent>
                </v:textbox>
                <w10:wrap type="tight" anchory="page"/>
              </v:shape>
            </w:pict>
          </mc:Fallback>
        </mc:AlternateContent>
      </w:r>
      <w:r w:rsidR="00A46A19" w:rsidRPr="00A46A19">
        <w:rPr>
          <w:rFonts w:ascii="Quicksand" w:hAnsi="Quicksand"/>
          <w:sz w:val="18"/>
          <w:szCs w:val="18"/>
        </w:rPr>
        <w:t xml:space="preserve">In a </w:t>
      </w:r>
      <w:r w:rsidR="00A46A19" w:rsidRPr="00AB602B">
        <w:rPr>
          <w:rFonts w:ascii="Quicksand" w:hAnsi="Quicksand"/>
          <w:sz w:val="18"/>
          <w:szCs w:val="18"/>
        </w:rPr>
        <w:t>not-so-distant</w:t>
      </w:r>
      <w:r w:rsidR="00A46A19" w:rsidRPr="00A46A19">
        <w:rPr>
          <w:rFonts w:ascii="Quicksand" w:hAnsi="Quicksand"/>
          <w:sz w:val="18"/>
          <w:szCs w:val="18"/>
        </w:rPr>
        <w:t xml:space="preserve"> future, we gave up the illusion of knowing better. This </w:t>
      </w:r>
      <w:r w:rsidR="00A46A19" w:rsidRPr="00AB602B">
        <w:rPr>
          <w:rFonts w:ascii="Quicksand" w:hAnsi="Quicksand"/>
          <w:sz w:val="18"/>
          <w:szCs w:val="18"/>
        </w:rPr>
        <w:t>opened</w:t>
      </w:r>
      <w:r w:rsidR="00A46A19" w:rsidRPr="00A46A19">
        <w:rPr>
          <w:rFonts w:ascii="Quicksand" w:hAnsi="Quicksand"/>
          <w:sz w:val="18"/>
          <w:szCs w:val="18"/>
        </w:rPr>
        <w:t xml:space="preserve"> new avenues in technological innovation, which greatly improved our quality of life, and opened our awareness of the subtle, ancestral magic that can </w:t>
      </w:r>
      <w:proofErr w:type="gramStart"/>
      <w:r w:rsidR="00A46A19" w:rsidRPr="00A46A19">
        <w:rPr>
          <w:rFonts w:ascii="Quicksand" w:hAnsi="Quicksand"/>
          <w:sz w:val="18"/>
          <w:szCs w:val="18"/>
        </w:rPr>
        <w:t xml:space="preserve">be </w:t>
      </w:r>
      <w:r w:rsidR="00A46A19" w:rsidRPr="00AB602B">
        <w:rPr>
          <w:rFonts w:ascii="Quicksand" w:hAnsi="Quicksand"/>
          <w:sz w:val="18"/>
          <w:szCs w:val="18"/>
        </w:rPr>
        <w:t>channelled</w:t>
      </w:r>
      <w:proofErr w:type="gramEnd"/>
      <w:r w:rsidR="00A46A19" w:rsidRPr="00A46A19">
        <w:rPr>
          <w:rFonts w:ascii="Quicksand" w:hAnsi="Quicksand"/>
          <w:sz w:val="18"/>
          <w:szCs w:val="18"/>
        </w:rPr>
        <w:t xml:space="preserve"> to help someone, heal something damaged, or reveal something hidden. Life is fulfilling and exciting.</w:t>
      </w:r>
    </w:p>
    <w:p w14:paraId="5CDB260A" w14:textId="0EA1EC09" w:rsidR="00A46A19" w:rsidRPr="00A46A19" w:rsidRDefault="00A46A19" w:rsidP="00A46A19">
      <w:pPr>
        <w:spacing w:before="60"/>
        <w:jc w:val="both"/>
        <w:textAlignment w:val="baseline"/>
        <w:outlineLvl w:val="1"/>
        <w:rPr>
          <w:rFonts w:ascii="Quicksand" w:hAnsi="Quicksand"/>
          <w:sz w:val="18"/>
          <w:szCs w:val="18"/>
        </w:rPr>
      </w:pPr>
      <w:r w:rsidRPr="00A46A19">
        <w:rPr>
          <w:rFonts w:ascii="Quicksand" w:hAnsi="Quicksand"/>
          <w:sz w:val="18"/>
          <w:szCs w:val="18"/>
        </w:rPr>
        <w:t xml:space="preserve">You are the local community's troubleshooters. Your community turns to you for aid in things big and small, which you resolve by means of innovation, knowledge, technology, </w:t>
      </w:r>
      <w:r w:rsidRPr="00AB602B">
        <w:rPr>
          <w:rFonts w:ascii="Quicksand" w:hAnsi="Quicksand"/>
          <w:sz w:val="18"/>
          <w:szCs w:val="18"/>
        </w:rPr>
        <w:t>mediation,</w:t>
      </w:r>
      <w:r w:rsidRPr="00A46A19">
        <w:rPr>
          <w:rFonts w:ascii="Quicksand" w:hAnsi="Quicksand"/>
          <w:sz w:val="18"/>
          <w:szCs w:val="18"/>
        </w:rPr>
        <w:t xml:space="preserve"> and ancestral guidance.</w:t>
      </w:r>
    </w:p>
    <w:p w14:paraId="4C8B03A6" w14:textId="7398A843" w:rsidR="00F46178" w:rsidRPr="00AB602B" w:rsidRDefault="00AB602B" w:rsidP="007E4B0B">
      <w:pPr>
        <w:pStyle w:val="Heading3"/>
        <w:spacing w:before="60"/>
      </w:pPr>
      <w:r w:rsidRPr="00AB602B">
        <w:t>PLAYERS: CREATE CHARACTERS</w:t>
      </w:r>
    </w:p>
    <w:p w14:paraId="1171AD2E" w14:textId="5E8C4F8C" w:rsidR="006D27F7" w:rsidRPr="00AB602B" w:rsidRDefault="006D27F7" w:rsidP="006D27F7">
      <w:pPr>
        <w:keepNext/>
        <w:framePr w:dropCap="drop" w:lines="3" w:w="471" w:wrap="around" w:vAnchor="text" w:hAnchor="text"/>
        <w:spacing w:before="60" w:line="591" w:lineRule="exact"/>
        <w:jc w:val="center"/>
        <w:textAlignment w:val="baseline"/>
        <w:rPr>
          <w:rFonts w:ascii="Quicksand" w:hAnsi="Quicksand"/>
          <w:b/>
          <w:bCs/>
          <w:position w:val="-8"/>
          <w:sz w:val="72"/>
          <w:szCs w:val="18"/>
        </w:rPr>
      </w:pPr>
      <w:r w:rsidRPr="00AB602B">
        <w:rPr>
          <w:rFonts w:ascii="Quicksand" w:hAnsi="Quicksand"/>
          <w:b/>
          <w:bCs/>
          <w:position w:val="-8"/>
          <w:sz w:val="72"/>
          <w:szCs w:val="18"/>
        </w:rPr>
        <w:t>1</w:t>
      </w:r>
    </w:p>
    <w:p w14:paraId="0C17E407" w14:textId="0FA53E92" w:rsidR="00F46178" w:rsidRPr="00AB602B" w:rsidRDefault="00F46178" w:rsidP="007E4B0B">
      <w:pPr>
        <w:spacing w:before="60"/>
        <w:jc w:val="both"/>
        <w:textAlignment w:val="baseline"/>
        <w:outlineLvl w:val="1"/>
        <w:rPr>
          <w:rFonts w:ascii="Quicksand" w:hAnsi="Quicksand"/>
          <w:sz w:val="18"/>
          <w:szCs w:val="18"/>
        </w:rPr>
      </w:pPr>
      <w:r w:rsidRPr="00AB602B">
        <w:rPr>
          <w:rFonts w:ascii="Quicksand" w:hAnsi="Quicksand"/>
          <w:sz w:val="18"/>
          <w:szCs w:val="18"/>
        </w:rPr>
        <w:t>Choose a style for your character: Kind, Resourceful, Contemplative, Creative, Generous, In touch, Co-operative, Savvy, Crafty, Mystic.</w:t>
      </w:r>
    </w:p>
    <w:p w14:paraId="224EB265" w14:textId="1AA6640F" w:rsidR="006D27F7" w:rsidRPr="00AB602B" w:rsidRDefault="006D27F7" w:rsidP="006D27F7">
      <w:pPr>
        <w:keepNext/>
        <w:framePr w:dropCap="drop" w:lines="3" w:w="499" w:wrap="around" w:vAnchor="text" w:hAnchor="text"/>
        <w:spacing w:before="60" w:line="620" w:lineRule="exact"/>
        <w:jc w:val="both"/>
        <w:textAlignment w:val="baseline"/>
        <w:rPr>
          <w:rFonts w:ascii="Quicksand" w:hAnsi="Quicksand"/>
          <w:b/>
          <w:bCs/>
          <w:position w:val="-9"/>
          <w:sz w:val="72"/>
          <w:szCs w:val="18"/>
        </w:rPr>
      </w:pPr>
      <w:r w:rsidRPr="00AB602B">
        <w:rPr>
          <w:rFonts w:ascii="Quicksand" w:hAnsi="Quicksand"/>
          <w:b/>
          <w:bCs/>
          <w:position w:val="-9"/>
          <w:sz w:val="72"/>
          <w:szCs w:val="18"/>
        </w:rPr>
        <w:t>2</w:t>
      </w:r>
    </w:p>
    <w:p w14:paraId="0B93A987" w14:textId="2E6A91EE" w:rsidR="00F46178" w:rsidRPr="00AB602B" w:rsidRDefault="00F46178" w:rsidP="007E4B0B">
      <w:pPr>
        <w:spacing w:before="60"/>
        <w:jc w:val="both"/>
        <w:textAlignment w:val="baseline"/>
        <w:outlineLvl w:val="1"/>
        <w:rPr>
          <w:rFonts w:ascii="Quicksand" w:hAnsi="Quicksand"/>
          <w:sz w:val="18"/>
          <w:szCs w:val="18"/>
        </w:rPr>
      </w:pPr>
      <w:r w:rsidRPr="00AB602B">
        <w:rPr>
          <w:rFonts w:ascii="Quicksand" w:hAnsi="Quicksand"/>
          <w:sz w:val="18"/>
          <w:szCs w:val="18"/>
        </w:rPr>
        <w:t xml:space="preserve">Choose a role for your character: Mediator, Rebel, Caregiver, Engineer, Architect, Artist, </w:t>
      </w:r>
      <w:r w:rsidR="00A46A19" w:rsidRPr="00AB602B">
        <w:rPr>
          <w:rFonts w:ascii="Quicksand" w:hAnsi="Quicksand"/>
          <w:sz w:val="18"/>
          <w:szCs w:val="18"/>
        </w:rPr>
        <w:t>Explorer,</w:t>
      </w:r>
      <w:r w:rsidRPr="00AB602B">
        <w:rPr>
          <w:rFonts w:ascii="Quicksand" w:hAnsi="Quicksand"/>
          <w:sz w:val="18"/>
          <w:szCs w:val="18"/>
        </w:rPr>
        <w:t xml:space="preserve"> or Teacher.</w:t>
      </w:r>
    </w:p>
    <w:p w14:paraId="6B1AED19" w14:textId="721AC047" w:rsidR="006D27F7" w:rsidRPr="00AB602B" w:rsidRDefault="006D27F7" w:rsidP="006D27F7">
      <w:pPr>
        <w:keepNext/>
        <w:framePr w:dropCap="drop" w:lines="3" w:wrap="around" w:vAnchor="text" w:hAnchor="text"/>
        <w:spacing w:before="60" w:line="629" w:lineRule="exact"/>
        <w:jc w:val="both"/>
        <w:textAlignment w:val="baseline"/>
        <w:rPr>
          <w:rFonts w:ascii="Quicksand" w:hAnsi="Quicksand"/>
          <w:b/>
          <w:bCs/>
          <w:position w:val="-9"/>
          <w:sz w:val="72"/>
          <w:szCs w:val="18"/>
        </w:rPr>
      </w:pPr>
      <w:r w:rsidRPr="00AB602B">
        <w:rPr>
          <w:rFonts w:ascii="Quicksand" w:hAnsi="Quicksand"/>
          <w:b/>
          <w:bCs/>
          <w:position w:val="-9"/>
          <w:sz w:val="72"/>
          <w:szCs w:val="18"/>
        </w:rPr>
        <w:t>3</w:t>
      </w:r>
    </w:p>
    <w:p w14:paraId="3ADB505F" w14:textId="1BFBDF38" w:rsidR="00F46178" w:rsidRPr="00AB602B" w:rsidRDefault="00F46178" w:rsidP="007E4B0B">
      <w:pPr>
        <w:spacing w:before="60"/>
        <w:jc w:val="both"/>
        <w:textAlignment w:val="baseline"/>
        <w:outlineLvl w:val="1"/>
        <w:rPr>
          <w:rFonts w:ascii="Quicksand" w:hAnsi="Quicksand"/>
          <w:sz w:val="18"/>
          <w:szCs w:val="18"/>
        </w:rPr>
      </w:pPr>
      <w:r w:rsidRPr="00AB602B">
        <w:rPr>
          <w:rFonts w:ascii="Quicksand" w:hAnsi="Quicksand"/>
          <w:sz w:val="18"/>
          <w:szCs w:val="18"/>
        </w:rPr>
        <w:t>Choose your number, from 2 to 5. A high number means you're better at FLOWERS (insight, lightness; compassion; forgiveness; balance; boundaries; subtle, subjective care; magic sense) A low number means you’re better at ROOTS (presence; consciousness; practical, objective things; drive; focus; movement; magic expression).</w:t>
      </w:r>
    </w:p>
    <w:p w14:paraId="1FA1A462" w14:textId="3F9A4EA4" w:rsidR="006D27F7" w:rsidRPr="00AB602B" w:rsidRDefault="006D27F7" w:rsidP="006D27F7">
      <w:pPr>
        <w:keepNext/>
        <w:framePr w:dropCap="drop" w:lines="3" w:wrap="around" w:vAnchor="text" w:hAnchor="text"/>
        <w:spacing w:before="60" w:line="629" w:lineRule="exact"/>
        <w:jc w:val="both"/>
        <w:textAlignment w:val="baseline"/>
        <w:rPr>
          <w:rFonts w:ascii="Quicksand" w:hAnsi="Quicksand"/>
          <w:b/>
          <w:bCs/>
          <w:position w:val="-9"/>
          <w:sz w:val="72"/>
          <w:szCs w:val="18"/>
        </w:rPr>
      </w:pPr>
      <w:r w:rsidRPr="00AB602B">
        <w:rPr>
          <w:rFonts w:ascii="Quicksand" w:hAnsi="Quicksand"/>
          <w:b/>
          <w:bCs/>
          <w:position w:val="-9"/>
          <w:sz w:val="72"/>
          <w:szCs w:val="18"/>
        </w:rPr>
        <w:t>4</w:t>
      </w:r>
    </w:p>
    <w:p w14:paraId="0AA72C6C" w14:textId="4F05D1DC" w:rsidR="00F46178" w:rsidRPr="00AB602B" w:rsidRDefault="00F46178" w:rsidP="007E4B0B">
      <w:pPr>
        <w:spacing w:before="60"/>
        <w:jc w:val="both"/>
        <w:textAlignment w:val="baseline"/>
        <w:outlineLvl w:val="1"/>
        <w:rPr>
          <w:rFonts w:ascii="Quicksand" w:hAnsi="Quicksand"/>
          <w:sz w:val="18"/>
          <w:szCs w:val="18"/>
        </w:rPr>
      </w:pPr>
      <w:r w:rsidRPr="00AB602B">
        <w:rPr>
          <w:rFonts w:ascii="Quicksand" w:hAnsi="Quicksand"/>
          <w:sz w:val="18"/>
          <w:szCs w:val="18"/>
        </w:rPr>
        <w:t xml:space="preserve">Give your character pronouns (or not) and a name that represents them, that they picked because is meaningful for them, or that is just punk (or </w:t>
      </w:r>
      <w:r w:rsidR="00A46A19" w:rsidRPr="00AB602B">
        <w:rPr>
          <w:rFonts w:ascii="Quicksand" w:hAnsi="Quicksand"/>
          <w:sz w:val="18"/>
          <w:szCs w:val="18"/>
        </w:rPr>
        <w:t>all</w:t>
      </w:r>
      <w:r w:rsidRPr="00AB602B">
        <w:rPr>
          <w:rFonts w:ascii="Quicksand" w:hAnsi="Quicksand"/>
          <w:sz w:val="18"/>
          <w:szCs w:val="18"/>
        </w:rPr>
        <w:t xml:space="preserve"> the above).</w:t>
      </w:r>
    </w:p>
    <w:p w14:paraId="18F43F57" w14:textId="7A16F67C" w:rsidR="00AD24C9" w:rsidRPr="00AB602B" w:rsidRDefault="00AD24C9" w:rsidP="007E4B0B">
      <w:pPr>
        <w:spacing w:before="60"/>
        <w:jc w:val="both"/>
        <w:textAlignment w:val="baseline"/>
        <w:outlineLvl w:val="1"/>
        <w:rPr>
          <w:rFonts w:ascii="Quicksand" w:hAnsi="Quicksand"/>
          <w:sz w:val="18"/>
          <w:szCs w:val="18"/>
        </w:rPr>
      </w:pPr>
      <w:r w:rsidRPr="00AB602B">
        <w:rPr>
          <w:rFonts w:ascii="Quicksand" w:hAnsi="Quicksand"/>
          <w:b/>
          <w:bCs/>
          <w:sz w:val="18"/>
          <w:szCs w:val="18"/>
        </w:rPr>
        <w:t>You have:</w:t>
      </w:r>
      <w:r w:rsidRPr="00AB602B">
        <w:rPr>
          <w:rFonts w:ascii="Quicksand" w:hAnsi="Quicksand"/>
          <w:sz w:val="18"/>
          <w:szCs w:val="18"/>
        </w:rPr>
        <w:t xml:space="preserve"> a bit of food, a cool phone with a camera and Net, and one more thing (choose): a portable super computer (maybe as your phone), a multimedia 3d projector, an advanced toolkit, a </w:t>
      </w:r>
      <w:proofErr w:type="spellStart"/>
      <w:r w:rsidRPr="00AB602B">
        <w:rPr>
          <w:rFonts w:ascii="Quicksand" w:hAnsi="Quicksand"/>
          <w:sz w:val="18"/>
          <w:szCs w:val="18"/>
        </w:rPr>
        <w:t>MedPAC</w:t>
      </w:r>
      <w:proofErr w:type="spellEnd"/>
      <w:r w:rsidRPr="00AB602B">
        <w:rPr>
          <w:rFonts w:ascii="Quicksand" w:hAnsi="Quicksand"/>
          <w:sz w:val="18"/>
          <w:szCs w:val="18"/>
        </w:rPr>
        <w:t xml:space="preserve">, a universal </w:t>
      </w:r>
      <w:r w:rsidR="00A46A19" w:rsidRPr="00AB602B">
        <w:rPr>
          <w:rFonts w:ascii="Quicksand" w:hAnsi="Quicksand"/>
          <w:sz w:val="18"/>
          <w:szCs w:val="18"/>
        </w:rPr>
        <w:t>analyser</w:t>
      </w:r>
      <w:r w:rsidRPr="00AB602B">
        <w:rPr>
          <w:rFonts w:ascii="Quicksand" w:hAnsi="Quicksand"/>
          <w:sz w:val="18"/>
          <w:szCs w:val="18"/>
        </w:rPr>
        <w:t xml:space="preserve">, a </w:t>
      </w:r>
      <w:proofErr w:type="spellStart"/>
      <w:r w:rsidRPr="00AB602B">
        <w:rPr>
          <w:rFonts w:ascii="Quicksand" w:hAnsi="Quicksand"/>
          <w:sz w:val="18"/>
          <w:szCs w:val="18"/>
        </w:rPr>
        <w:t>vibra</w:t>
      </w:r>
      <w:proofErr w:type="spellEnd"/>
      <w:r w:rsidRPr="00AB602B">
        <w:rPr>
          <w:rFonts w:ascii="Quicksand" w:hAnsi="Quicksand"/>
          <w:sz w:val="18"/>
          <w:szCs w:val="18"/>
        </w:rPr>
        <w:t>-knife.</w:t>
      </w:r>
    </w:p>
    <w:p w14:paraId="5DCF9CAE" w14:textId="5C97D578" w:rsidR="00F46178" w:rsidRPr="00AB602B" w:rsidRDefault="00F46178" w:rsidP="007E4B0B">
      <w:pPr>
        <w:spacing w:before="60"/>
        <w:jc w:val="both"/>
        <w:textAlignment w:val="baseline"/>
        <w:outlineLvl w:val="1"/>
        <w:rPr>
          <w:rFonts w:ascii="Quicksand" w:hAnsi="Quicksand"/>
          <w:sz w:val="18"/>
          <w:szCs w:val="18"/>
        </w:rPr>
      </w:pPr>
      <w:r w:rsidRPr="00AB602B">
        <w:rPr>
          <w:rFonts w:ascii="Quicksand" w:hAnsi="Quicksand"/>
          <w:sz w:val="18"/>
          <w:szCs w:val="18"/>
        </w:rPr>
        <w:t>Player Goals: aid and support your community, go on wild, fun, solarpunk adventures, imagine a future you want.</w:t>
      </w:r>
    </w:p>
    <w:p w14:paraId="145CF911" w14:textId="0ED2A3B3" w:rsidR="00F46178" w:rsidRPr="00AB602B" w:rsidRDefault="00F46178" w:rsidP="007E4B0B">
      <w:pPr>
        <w:spacing w:before="60"/>
        <w:jc w:val="both"/>
        <w:textAlignment w:val="baseline"/>
        <w:outlineLvl w:val="1"/>
        <w:rPr>
          <w:rFonts w:ascii="Quicksand" w:hAnsi="Quicksand"/>
          <w:sz w:val="18"/>
          <w:szCs w:val="18"/>
        </w:rPr>
      </w:pPr>
      <w:r w:rsidRPr="00AB602B">
        <w:rPr>
          <w:rFonts w:ascii="Quicksand" w:hAnsi="Quicksand"/>
          <w:sz w:val="18"/>
          <w:szCs w:val="18"/>
        </w:rPr>
        <w:t>Character Goals: Accessibility (make places, resources and information accessible to all), Inclusivity (look around and find out who's not there), Change (occupy or unmake spaces to make them better for all), Knowledge (teach and learn, to make informed choices), Ancestrality (get in touch with your ancestors and their bottomless wisdom), Sustainability (optimise the use and management of resources), Joy (spread beauty, happiness and reflection through graffiti, music, theatre or any other form of art), Biodiversity (explore ways to integrate human life into nature and vice-versa).</w:t>
      </w:r>
    </w:p>
    <w:p w14:paraId="4DCBB9BF" w14:textId="1F83CFF7" w:rsidR="00F46178" w:rsidRPr="00AB602B" w:rsidRDefault="00AB602B" w:rsidP="007E4B0B">
      <w:pPr>
        <w:pStyle w:val="Heading3"/>
        <w:spacing w:before="60"/>
      </w:pPr>
      <w:r w:rsidRPr="00AB602B">
        <w:t>PLAYERS: CREATE THE COMMUNITY</w:t>
      </w:r>
    </w:p>
    <w:p w14:paraId="1BA1BF0D" w14:textId="31BBE408" w:rsidR="00F46178" w:rsidRPr="00AB602B" w:rsidRDefault="00F46178" w:rsidP="007E4B0B">
      <w:pPr>
        <w:spacing w:before="60"/>
        <w:jc w:val="both"/>
        <w:textAlignment w:val="baseline"/>
        <w:outlineLvl w:val="1"/>
        <w:rPr>
          <w:rFonts w:ascii="Quicksand" w:hAnsi="Quicksand"/>
          <w:sz w:val="18"/>
          <w:szCs w:val="18"/>
        </w:rPr>
      </w:pPr>
      <w:r w:rsidRPr="00AB602B">
        <w:rPr>
          <w:rFonts w:ascii="Quicksand" w:hAnsi="Quicksand"/>
          <w:sz w:val="18"/>
          <w:szCs w:val="18"/>
        </w:rPr>
        <w:t xml:space="preserve">As a group choose two characteristics of the community you live in: close-knit, self-sufficient, plenty of natural resources, </w:t>
      </w:r>
      <w:r w:rsidR="00A46A19" w:rsidRPr="00AB602B">
        <w:rPr>
          <w:rFonts w:ascii="Quicksand" w:hAnsi="Quicksand"/>
          <w:sz w:val="18"/>
          <w:szCs w:val="18"/>
        </w:rPr>
        <w:t>spacious</w:t>
      </w:r>
      <w:r w:rsidRPr="00AB602B">
        <w:rPr>
          <w:rFonts w:ascii="Quicksand" w:hAnsi="Quicksand"/>
          <w:sz w:val="18"/>
          <w:szCs w:val="18"/>
        </w:rPr>
        <w:t xml:space="preserve">, a great learning center, a great community center, ancestral guidance, diverse means of communication, accessible architecture, proactive culture. </w:t>
      </w:r>
    </w:p>
    <w:p w14:paraId="272B0BAC" w14:textId="7CD3FADB" w:rsidR="00F46178" w:rsidRPr="00AB602B" w:rsidRDefault="00F46178" w:rsidP="007E4B0B">
      <w:pPr>
        <w:spacing w:before="60"/>
        <w:jc w:val="both"/>
        <w:textAlignment w:val="baseline"/>
        <w:outlineLvl w:val="1"/>
        <w:rPr>
          <w:rFonts w:ascii="Quicksand" w:hAnsi="Quicksand"/>
          <w:sz w:val="18"/>
          <w:szCs w:val="18"/>
        </w:rPr>
      </w:pPr>
      <w:r w:rsidRPr="00AB602B">
        <w:rPr>
          <w:rFonts w:ascii="Quicksand" w:hAnsi="Quicksand"/>
          <w:sz w:val="18"/>
          <w:szCs w:val="18"/>
        </w:rPr>
        <w:t>Choose one challenge the community faces: great distances, unbalanced resource management, isolation, environmental legacy, poor infrastructure.</w:t>
      </w:r>
    </w:p>
    <w:p w14:paraId="396B96EF" w14:textId="0A8E351B" w:rsidR="00F46178" w:rsidRPr="00AB602B" w:rsidRDefault="00AB602B" w:rsidP="00AB602B">
      <w:pPr>
        <w:pStyle w:val="Heading3"/>
      </w:pPr>
      <w:r w:rsidRPr="00AB602B">
        <w:t>ROLLING THE DICE</w:t>
      </w:r>
    </w:p>
    <w:p w14:paraId="6F8A134E" w14:textId="1B06BCBA" w:rsidR="00F46178" w:rsidRPr="00AB602B" w:rsidRDefault="00F46178" w:rsidP="007E4B0B">
      <w:pPr>
        <w:spacing w:before="60"/>
        <w:jc w:val="both"/>
        <w:textAlignment w:val="baseline"/>
        <w:outlineLvl w:val="1"/>
        <w:rPr>
          <w:rFonts w:ascii="Quicksand" w:hAnsi="Quicksand"/>
          <w:sz w:val="18"/>
          <w:szCs w:val="18"/>
        </w:rPr>
      </w:pPr>
      <w:r w:rsidRPr="00AB602B">
        <w:rPr>
          <w:rFonts w:ascii="Quicksand" w:hAnsi="Quicksand"/>
          <w:sz w:val="18"/>
          <w:szCs w:val="18"/>
        </w:rPr>
        <w:t>When you do something challenging, roll 1d6 to find out how it goes. Roll +1d if you’re prepared and +1d if you’re an expert. (Look at your character style and role, and how you may fit those into the situation. Ask the GM if you're unsure.) Roll your dice and compare each die result to your number.</w:t>
      </w:r>
    </w:p>
    <w:p w14:paraId="1F13984A" w14:textId="7DFF5562" w:rsidR="00F46178" w:rsidRPr="00AB602B" w:rsidRDefault="00F46178" w:rsidP="007E4B0B">
      <w:pPr>
        <w:spacing w:before="60"/>
        <w:jc w:val="both"/>
        <w:textAlignment w:val="baseline"/>
        <w:outlineLvl w:val="1"/>
        <w:rPr>
          <w:rFonts w:ascii="Quicksand" w:hAnsi="Quicksand"/>
          <w:sz w:val="18"/>
          <w:szCs w:val="18"/>
        </w:rPr>
      </w:pPr>
      <w:r w:rsidRPr="00AB602B">
        <w:rPr>
          <w:rFonts w:ascii="Quicksand" w:hAnsi="Quicksand"/>
          <w:sz w:val="18"/>
          <w:szCs w:val="18"/>
        </w:rPr>
        <w:t xml:space="preserve">If you’re using FLOWERS (sensibility, inner magic), you want to roll under your </w:t>
      </w:r>
      <w:r w:rsidRPr="00AB602B">
        <w:rPr>
          <w:rFonts w:ascii="Quicksand" w:hAnsi="Quicksand"/>
          <w:sz w:val="18"/>
          <w:szCs w:val="18"/>
        </w:rPr>
        <w:t>number. If you’re using ROOTS, (drive, expression magic) you want to roll over your number.</w:t>
      </w:r>
    </w:p>
    <w:p w14:paraId="4DC61996" w14:textId="31A638EE" w:rsidR="00F46178" w:rsidRPr="00AB602B" w:rsidRDefault="00F46178" w:rsidP="007E4B0B">
      <w:pPr>
        <w:spacing w:before="60"/>
        <w:jc w:val="both"/>
        <w:textAlignment w:val="baseline"/>
        <w:outlineLvl w:val="1"/>
        <w:rPr>
          <w:rFonts w:ascii="Quicksand" w:hAnsi="Quicksand"/>
          <w:sz w:val="18"/>
          <w:szCs w:val="18"/>
        </w:rPr>
      </w:pPr>
      <w:r w:rsidRPr="00AB602B">
        <w:rPr>
          <w:rFonts w:ascii="Quicksand" w:hAnsi="Quicksand"/>
          <w:sz w:val="18"/>
          <w:szCs w:val="18"/>
        </w:rPr>
        <w:t xml:space="preserve">0 If none of your dice succeed GM says how things get more challenging somehow. It goes kind of wrong. </w:t>
      </w:r>
    </w:p>
    <w:p w14:paraId="43D06D01" w14:textId="0717A4FA" w:rsidR="00F46178" w:rsidRPr="00AB602B" w:rsidRDefault="00F46178" w:rsidP="007E4B0B">
      <w:pPr>
        <w:spacing w:before="60"/>
        <w:jc w:val="both"/>
        <w:textAlignment w:val="baseline"/>
        <w:outlineLvl w:val="1"/>
        <w:rPr>
          <w:rFonts w:ascii="Quicksand" w:hAnsi="Quicksand"/>
          <w:sz w:val="18"/>
          <w:szCs w:val="18"/>
        </w:rPr>
      </w:pPr>
      <w:r w:rsidRPr="00AB602B">
        <w:rPr>
          <w:rFonts w:ascii="Quicksand" w:hAnsi="Quicksand"/>
          <w:sz w:val="18"/>
          <w:szCs w:val="18"/>
        </w:rPr>
        <w:t>1 If one die succeeds GM reveals a complication, cost, or frustration. You manage it.</w:t>
      </w:r>
    </w:p>
    <w:p w14:paraId="2DF28D37" w14:textId="25F771A9" w:rsidR="00F46178" w:rsidRPr="00AB602B" w:rsidRDefault="00F46178" w:rsidP="007E4B0B">
      <w:pPr>
        <w:spacing w:before="60"/>
        <w:jc w:val="both"/>
        <w:textAlignment w:val="baseline"/>
        <w:outlineLvl w:val="1"/>
        <w:rPr>
          <w:rFonts w:ascii="Quicksand" w:hAnsi="Quicksand"/>
          <w:sz w:val="18"/>
          <w:szCs w:val="18"/>
        </w:rPr>
      </w:pPr>
      <w:r w:rsidRPr="00AB602B">
        <w:rPr>
          <w:rFonts w:ascii="Quicksand" w:hAnsi="Quicksand"/>
          <w:sz w:val="18"/>
          <w:szCs w:val="18"/>
        </w:rPr>
        <w:t>2 If two dice succeed, you do it well. Good job!</w:t>
      </w:r>
    </w:p>
    <w:p w14:paraId="4D204641" w14:textId="1F20462C" w:rsidR="00F46178" w:rsidRPr="00AB602B" w:rsidRDefault="00F46178" w:rsidP="007E4B0B">
      <w:pPr>
        <w:spacing w:before="60"/>
        <w:jc w:val="both"/>
        <w:textAlignment w:val="baseline"/>
        <w:outlineLvl w:val="1"/>
        <w:rPr>
          <w:rFonts w:ascii="Quicksand" w:hAnsi="Quicksand"/>
          <w:sz w:val="18"/>
          <w:szCs w:val="18"/>
        </w:rPr>
      </w:pPr>
      <w:r w:rsidRPr="00AB602B">
        <w:rPr>
          <w:rFonts w:ascii="Quicksand" w:hAnsi="Quicksand"/>
          <w:sz w:val="18"/>
          <w:szCs w:val="18"/>
        </w:rPr>
        <w:t>3 If three dice succeed, you get a critical success! The GM tells you some extra effect you get.</w:t>
      </w:r>
    </w:p>
    <w:p w14:paraId="6A340C32" w14:textId="1EED57B3" w:rsidR="00F46178" w:rsidRPr="00AB602B" w:rsidRDefault="00F46178" w:rsidP="007E4B0B">
      <w:pPr>
        <w:spacing w:before="60"/>
        <w:jc w:val="both"/>
        <w:textAlignment w:val="baseline"/>
        <w:outlineLvl w:val="1"/>
        <w:rPr>
          <w:rFonts w:ascii="Quicksand" w:hAnsi="Quicksand"/>
          <w:sz w:val="18"/>
          <w:szCs w:val="18"/>
        </w:rPr>
      </w:pPr>
      <w:r w:rsidRPr="00AB602B">
        <w:rPr>
          <w:rFonts w:ascii="Quicksand" w:hAnsi="Quicksand"/>
          <w:sz w:val="18"/>
          <w:szCs w:val="18"/>
        </w:rPr>
        <w:t>! If you roll your number exactly you go WILD. You get special insight into what’s going on. Ask the GM a question and they’ll answer you honestly.</w:t>
      </w:r>
    </w:p>
    <w:p w14:paraId="69C4B92C" w14:textId="669207A0" w:rsidR="00F46178" w:rsidRPr="00AB602B" w:rsidRDefault="00F46178" w:rsidP="007E4B0B">
      <w:pPr>
        <w:spacing w:before="60"/>
        <w:jc w:val="both"/>
        <w:textAlignment w:val="baseline"/>
        <w:outlineLvl w:val="1"/>
        <w:rPr>
          <w:rFonts w:ascii="Quicksand" w:hAnsi="Quicksand"/>
          <w:sz w:val="18"/>
          <w:szCs w:val="18"/>
        </w:rPr>
      </w:pPr>
      <w:r w:rsidRPr="00AB602B">
        <w:rPr>
          <w:rFonts w:ascii="Quicksand" w:hAnsi="Quicksand"/>
          <w:sz w:val="18"/>
          <w:szCs w:val="18"/>
        </w:rPr>
        <w:t>Some good questions:</w:t>
      </w:r>
    </w:p>
    <w:p w14:paraId="3B00B31D" w14:textId="547A874E" w:rsidR="00F46178" w:rsidRPr="00AB602B" w:rsidRDefault="00F46178" w:rsidP="007E4B0B">
      <w:pPr>
        <w:spacing w:before="60"/>
        <w:jc w:val="both"/>
        <w:textAlignment w:val="baseline"/>
        <w:outlineLvl w:val="1"/>
        <w:rPr>
          <w:rFonts w:ascii="Quicksand" w:hAnsi="Quicksand"/>
          <w:sz w:val="18"/>
          <w:szCs w:val="18"/>
        </w:rPr>
      </w:pPr>
      <w:r w:rsidRPr="00AB602B">
        <w:rPr>
          <w:rFonts w:ascii="Quicksand" w:hAnsi="Quicksand"/>
          <w:sz w:val="18"/>
          <w:szCs w:val="18"/>
        </w:rPr>
        <w:t>What are they really feeling? Who’s upset about this? How could I help them to _? Who is not in the room to be represented</w:t>
      </w:r>
      <w:r w:rsidR="00A46A19" w:rsidRPr="00AB602B">
        <w:rPr>
          <w:rFonts w:ascii="Quicksand" w:hAnsi="Quicksand"/>
          <w:sz w:val="18"/>
          <w:szCs w:val="18"/>
        </w:rPr>
        <w:t xml:space="preserve"> right now</w:t>
      </w:r>
      <w:r w:rsidRPr="00AB602B">
        <w:rPr>
          <w:rFonts w:ascii="Quicksand" w:hAnsi="Quicksand"/>
          <w:sz w:val="18"/>
          <w:szCs w:val="18"/>
        </w:rPr>
        <w:t xml:space="preserve">? What should I be on the lookout for? What’s the best way to _? What’s really going on here? What do my ancestors say about it? </w:t>
      </w:r>
    </w:p>
    <w:p w14:paraId="24E4291E" w14:textId="0821FBE7" w:rsidR="00F46178" w:rsidRPr="00AB602B" w:rsidRDefault="00F46178" w:rsidP="007E4B0B">
      <w:pPr>
        <w:spacing w:before="60"/>
        <w:jc w:val="both"/>
        <w:textAlignment w:val="baseline"/>
        <w:outlineLvl w:val="1"/>
        <w:rPr>
          <w:rFonts w:ascii="Quicksand" w:hAnsi="Quicksand"/>
          <w:sz w:val="18"/>
          <w:szCs w:val="18"/>
        </w:rPr>
      </w:pPr>
      <w:r w:rsidRPr="00AB602B">
        <w:rPr>
          <w:rFonts w:ascii="Quicksand" w:hAnsi="Quicksand"/>
          <w:sz w:val="18"/>
          <w:szCs w:val="18"/>
        </w:rPr>
        <w:t>(A WILD roll counts as a success.)</w:t>
      </w:r>
    </w:p>
    <w:p w14:paraId="0051B6FB" w14:textId="20636E50" w:rsidR="00F46178" w:rsidRPr="00AB602B" w:rsidRDefault="00F46178" w:rsidP="007E4B0B">
      <w:pPr>
        <w:spacing w:before="60"/>
        <w:jc w:val="both"/>
        <w:textAlignment w:val="baseline"/>
        <w:outlineLvl w:val="1"/>
        <w:rPr>
          <w:rFonts w:ascii="Quicksand" w:hAnsi="Quicksand"/>
          <w:sz w:val="18"/>
          <w:szCs w:val="18"/>
        </w:rPr>
      </w:pPr>
      <w:r w:rsidRPr="00AB602B">
        <w:rPr>
          <w:rFonts w:ascii="Quicksand" w:hAnsi="Quicksand"/>
          <w:sz w:val="18"/>
          <w:szCs w:val="18"/>
        </w:rPr>
        <w:t>HELPING: If you want to help someone else who’s rolling, say how you try to help and make a roll. If you succeed, give them +1d.</w:t>
      </w:r>
    </w:p>
    <w:p w14:paraId="59E55E79" w14:textId="7315D416" w:rsidR="00F46178" w:rsidRPr="00AB602B" w:rsidRDefault="00AB602B" w:rsidP="007E4B0B">
      <w:pPr>
        <w:pStyle w:val="Heading3"/>
        <w:spacing w:before="60"/>
      </w:pPr>
      <w:r w:rsidRPr="00AB602B">
        <w:t>GM: CREATE A SOLARPUNK ADVENTURE</w:t>
      </w:r>
    </w:p>
    <w:p w14:paraId="4F663700" w14:textId="3843E98C" w:rsidR="00F46178" w:rsidRPr="00AB602B" w:rsidRDefault="00615BBC" w:rsidP="007E4B0B">
      <w:pPr>
        <w:spacing w:before="60"/>
        <w:jc w:val="both"/>
        <w:textAlignment w:val="baseline"/>
        <w:outlineLvl w:val="1"/>
        <w:rPr>
          <w:rFonts w:ascii="Quicksand" w:hAnsi="Quicksand"/>
          <w:sz w:val="18"/>
          <w:szCs w:val="18"/>
        </w:rPr>
      </w:pPr>
      <w:r>
        <w:rPr>
          <w:rFonts w:ascii="Quicksand" w:hAnsi="Quicksand"/>
          <w:noProof/>
          <w:sz w:val="18"/>
          <w:szCs w:val="18"/>
        </w:rPr>
        <mc:AlternateContent>
          <mc:Choice Requires="wps">
            <w:drawing>
              <wp:anchor distT="0" distB="0" distL="114300" distR="114300" simplePos="0" relativeHeight="251660288" behindDoc="1" locked="0" layoutInCell="1" allowOverlap="1" wp14:anchorId="75E024E0" wp14:editId="0686620A">
                <wp:simplePos x="0" y="0"/>
                <wp:positionH relativeFrom="column">
                  <wp:posOffset>175042</wp:posOffset>
                </wp:positionH>
                <wp:positionV relativeFrom="page">
                  <wp:posOffset>5287673</wp:posOffset>
                </wp:positionV>
                <wp:extent cx="4547870" cy="1802130"/>
                <wp:effectExtent l="0" t="0" r="0" b="7620"/>
                <wp:wrapThrough wrapText="bothSides">
                  <wp:wrapPolygon edited="0">
                    <wp:start x="271" y="0"/>
                    <wp:lineTo x="271" y="21463"/>
                    <wp:lineTo x="21262" y="21463"/>
                    <wp:lineTo x="21262" y="0"/>
                    <wp:lineTo x="271" y="0"/>
                  </wp:wrapPolygon>
                </wp:wrapThrough>
                <wp:docPr id="3" name="Text Box 3"/>
                <wp:cNvGraphicFramePr/>
                <a:graphic xmlns:a="http://schemas.openxmlformats.org/drawingml/2006/main">
                  <a:graphicData uri="http://schemas.microsoft.com/office/word/2010/wordprocessingShape">
                    <wps:wsp>
                      <wps:cNvSpPr txBox="1"/>
                      <wps:spPr>
                        <a:xfrm>
                          <a:off x="0" y="0"/>
                          <a:ext cx="4547870" cy="1802130"/>
                        </a:xfrm>
                        <a:prstGeom prst="rect">
                          <a:avLst/>
                        </a:prstGeom>
                        <a:noFill/>
                        <a:ln w="6350">
                          <a:noFill/>
                        </a:ln>
                      </wps:spPr>
                      <wps:txbx>
                        <w:txbxContent>
                          <w:tbl>
                            <w:tblPr>
                              <w:tblStyle w:val="GridTable1Light"/>
                              <w:tblW w:w="0" w:type="auto"/>
                              <w:tblLook w:val="04A0" w:firstRow="1" w:lastRow="0" w:firstColumn="1" w:lastColumn="0" w:noHBand="0" w:noVBand="1"/>
                            </w:tblPr>
                            <w:tblGrid>
                              <w:gridCol w:w="355"/>
                              <w:gridCol w:w="1785"/>
                              <w:gridCol w:w="1299"/>
                              <w:gridCol w:w="1681"/>
                              <w:gridCol w:w="1749"/>
                            </w:tblGrid>
                            <w:tr w:rsidR="00FD6DD6" w:rsidRPr="00FD6DD6" w14:paraId="05E746D9" w14:textId="77777777" w:rsidTr="00FD6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 w:type="dxa"/>
                                </w:tcPr>
                                <w:p w14:paraId="6E7C81F6" w14:textId="77777777" w:rsidR="00AB602B" w:rsidRPr="00FD6DD6" w:rsidRDefault="00AB602B" w:rsidP="00AB602B">
                                  <w:pPr>
                                    <w:rPr>
                                      <w:sz w:val="16"/>
                                      <w:szCs w:val="16"/>
                                    </w:rPr>
                                  </w:pPr>
                                </w:p>
                              </w:tc>
                              <w:tc>
                                <w:tcPr>
                                  <w:tcW w:w="1899" w:type="dxa"/>
                                </w:tcPr>
                                <w:p w14:paraId="3992AF1B" w14:textId="175E3BE0" w:rsidR="00AB602B" w:rsidRPr="00FD6DD6" w:rsidRDefault="00FD6DD6" w:rsidP="00AB602B">
                                  <w:pPr>
                                    <w:cnfStyle w:val="100000000000" w:firstRow="1" w:lastRow="0" w:firstColumn="0" w:lastColumn="0" w:oddVBand="0" w:evenVBand="0" w:oddHBand="0" w:evenHBand="0" w:firstRowFirstColumn="0" w:firstRowLastColumn="0" w:lastRowFirstColumn="0" w:lastRowLastColumn="0"/>
                                    <w:rPr>
                                      <w:sz w:val="16"/>
                                      <w:szCs w:val="16"/>
                                    </w:rPr>
                                  </w:pPr>
                                  <w:r w:rsidRPr="00FD6DD6">
                                    <w:rPr>
                                      <w:sz w:val="16"/>
                                      <w:szCs w:val="16"/>
                                    </w:rPr>
                                    <w:t>There is/are</w:t>
                                  </w:r>
                                </w:p>
                              </w:tc>
                              <w:tc>
                                <w:tcPr>
                                  <w:tcW w:w="1318" w:type="dxa"/>
                                </w:tcPr>
                                <w:p w14:paraId="4B5478A6" w14:textId="7F078422" w:rsidR="00AB602B" w:rsidRPr="00FD6DD6" w:rsidRDefault="00FD6DD6" w:rsidP="00AB602B">
                                  <w:pPr>
                                    <w:cnfStyle w:val="100000000000" w:firstRow="1" w:lastRow="0" w:firstColumn="0" w:lastColumn="0" w:oddVBand="0" w:evenVBand="0" w:oddHBand="0" w:evenHBand="0" w:firstRowFirstColumn="0" w:firstRowLastColumn="0" w:lastRowFirstColumn="0" w:lastRowLastColumn="0"/>
                                    <w:rPr>
                                      <w:sz w:val="16"/>
                                      <w:szCs w:val="16"/>
                                    </w:rPr>
                                  </w:pPr>
                                  <w:r w:rsidRPr="00FD6DD6">
                                    <w:rPr>
                                      <w:sz w:val="16"/>
                                      <w:szCs w:val="16"/>
                                    </w:rPr>
                                    <w:t>Is/are causing</w:t>
                                  </w:r>
                                </w:p>
                              </w:tc>
                              <w:tc>
                                <w:tcPr>
                                  <w:tcW w:w="1796" w:type="dxa"/>
                                </w:tcPr>
                                <w:p w14:paraId="02A549FB" w14:textId="64C21F5D" w:rsidR="00AB602B" w:rsidRPr="00FD6DD6" w:rsidRDefault="00FD6DD6" w:rsidP="00AB602B">
                                  <w:pPr>
                                    <w:cnfStyle w:val="100000000000" w:firstRow="1" w:lastRow="0" w:firstColumn="0" w:lastColumn="0" w:oddVBand="0" w:evenVBand="0" w:oddHBand="0" w:evenHBand="0" w:firstRowFirstColumn="0" w:firstRowLastColumn="0" w:lastRowFirstColumn="0" w:lastRowLastColumn="0"/>
                                    <w:rPr>
                                      <w:sz w:val="16"/>
                                      <w:szCs w:val="16"/>
                                    </w:rPr>
                                  </w:pPr>
                                  <w:r w:rsidRPr="00FD6DD6">
                                    <w:rPr>
                                      <w:sz w:val="16"/>
                                      <w:szCs w:val="16"/>
                                    </w:rPr>
                                    <w:t>To</w:t>
                                  </w:r>
                                </w:p>
                              </w:tc>
                              <w:tc>
                                <w:tcPr>
                                  <w:tcW w:w="1888" w:type="dxa"/>
                                </w:tcPr>
                                <w:p w14:paraId="1A13D536" w14:textId="09D889A0" w:rsidR="00AB602B" w:rsidRPr="00FD6DD6" w:rsidRDefault="00FD6DD6" w:rsidP="00AB602B">
                                  <w:pPr>
                                    <w:cnfStyle w:val="100000000000" w:firstRow="1" w:lastRow="0" w:firstColumn="0" w:lastColumn="0" w:oddVBand="0" w:evenVBand="0" w:oddHBand="0" w:evenHBand="0" w:firstRowFirstColumn="0" w:firstRowLastColumn="0" w:lastRowFirstColumn="0" w:lastRowLastColumn="0"/>
                                    <w:rPr>
                                      <w:sz w:val="16"/>
                                      <w:szCs w:val="16"/>
                                    </w:rPr>
                                  </w:pPr>
                                  <w:r w:rsidRPr="00FD6DD6">
                                    <w:rPr>
                                      <w:sz w:val="16"/>
                                      <w:szCs w:val="16"/>
                                    </w:rPr>
                                    <w:t xml:space="preserve">And is/are going to </w:t>
                                  </w:r>
                                </w:p>
                              </w:tc>
                            </w:tr>
                            <w:tr w:rsidR="00FD6DD6" w:rsidRPr="00FD6DD6" w14:paraId="12440A29" w14:textId="77777777" w:rsidTr="00FD6DD6">
                              <w:tc>
                                <w:tcPr>
                                  <w:cnfStyle w:val="001000000000" w:firstRow="0" w:lastRow="0" w:firstColumn="1" w:lastColumn="0" w:oddVBand="0" w:evenVBand="0" w:oddHBand="0" w:evenHBand="0" w:firstRowFirstColumn="0" w:firstRowLastColumn="0" w:lastRowFirstColumn="0" w:lastRowLastColumn="0"/>
                                  <w:tcW w:w="364" w:type="dxa"/>
                                </w:tcPr>
                                <w:p w14:paraId="1495AF3A" w14:textId="00B9F171" w:rsidR="00AB602B" w:rsidRPr="00FD6DD6" w:rsidRDefault="00FD6DD6" w:rsidP="00AB602B">
                                  <w:pPr>
                                    <w:rPr>
                                      <w:sz w:val="16"/>
                                      <w:szCs w:val="16"/>
                                    </w:rPr>
                                  </w:pPr>
                                  <w:r w:rsidRPr="00FD6DD6">
                                    <w:rPr>
                                      <w:sz w:val="16"/>
                                      <w:szCs w:val="16"/>
                                    </w:rPr>
                                    <w:t>1</w:t>
                                  </w:r>
                                </w:p>
                              </w:tc>
                              <w:tc>
                                <w:tcPr>
                                  <w:tcW w:w="1899" w:type="dxa"/>
                                </w:tcPr>
                                <w:p w14:paraId="4D7006FB" w14:textId="72960E8E"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Conflicting approaches</w:t>
                                  </w:r>
                                </w:p>
                              </w:tc>
                              <w:tc>
                                <w:tcPr>
                                  <w:tcW w:w="1318" w:type="dxa"/>
                                </w:tcPr>
                                <w:p w14:paraId="5DC8ACE3" w14:textId="535F7A8E"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Isolation</w:t>
                                  </w:r>
                                </w:p>
                              </w:tc>
                              <w:tc>
                                <w:tcPr>
                                  <w:tcW w:w="1796" w:type="dxa"/>
                                </w:tcPr>
                                <w:p w14:paraId="769D7B45" w14:textId="6E2686F3"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The Learning Center</w:t>
                                  </w:r>
                                </w:p>
                              </w:tc>
                              <w:tc>
                                <w:tcPr>
                                  <w:tcW w:w="1888" w:type="dxa"/>
                                </w:tcPr>
                                <w:p w14:paraId="128EFB1C" w14:textId="0C1061B3"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Make the water sources inviable</w:t>
                                  </w:r>
                                </w:p>
                              </w:tc>
                            </w:tr>
                            <w:tr w:rsidR="00FD6DD6" w:rsidRPr="00FD6DD6" w14:paraId="7824D6D4" w14:textId="77777777" w:rsidTr="00FD6DD6">
                              <w:tc>
                                <w:tcPr>
                                  <w:cnfStyle w:val="001000000000" w:firstRow="0" w:lastRow="0" w:firstColumn="1" w:lastColumn="0" w:oddVBand="0" w:evenVBand="0" w:oddHBand="0" w:evenHBand="0" w:firstRowFirstColumn="0" w:firstRowLastColumn="0" w:lastRowFirstColumn="0" w:lastRowLastColumn="0"/>
                                  <w:tcW w:w="364" w:type="dxa"/>
                                </w:tcPr>
                                <w:p w14:paraId="57468815" w14:textId="7870306C" w:rsidR="00AB602B" w:rsidRPr="00FD6DD6" w:rsidRDefault="00FD6DD6" w:rsidP="00AB602B">
                                  <w:pPr>
                                    <w:rPr>
                                      <w:sz w:val="16"/>
                                      <w:szCs w:val="16"/>
                                    </w:rPr>
                                  </w:pPr>
                                  <w:r w:rsidRPr="00FD6DD6">
                                    <w:rPr>
                                      <w:sz w:val="16"/>
                                      <w:szCs w:val="16"/>
                                    </w:rPr>
                                    <w:t>2</w:t>
                                  </w:r>
                                </w:p>
                              </w:tc>
                              <w:tc>
                                <w:tcPr>
                                  <w:tcW w:w="1899" w:type="dxa"/>
                                </w:tcPr>
                                <w:p w14:paraId="47DF6884" w14:textId="1DC602F0"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A huge storm</w:t>
                                  </w:r>
                                </w:p>
                              </w:tc>
                              <w:tc>
                                <w:tcPr>
                                  <w:tcW w:w="1318" w:type="dxa"/>
                                </w:tcPr>
                                <w:p w14:paraId="60B97674" w14:textId="506B84BB"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Damage</w:t>
                                  </w:r>
                                </w:p>
                              </w:tc>
                              <w:tc>
                                <w:tcPr>
                                  <w:tcW w:w="1796" w:type="dxa"/>
                                </w:tcPr>
                                <w:p w14:paraId="46022C90" w14:textId="47CFE814"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Solar Panel Network</w:t>
                                  </w:r>
                                </w:p>
                              </w:tc>
                              <w:tc>
                                <w:tcPr>
                                  <w:tcW w:w="1888" w:type="dxa"/>
                                </w:tcPr>
                                <w:p w14:paraId="5C7463C8" w14:textId="0E07218F"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Cause a huge power shortage</w:t>
                                  </w:r>
                                </w:p>
                              </w:tc>
                            </w:tr>
                            <w:tr w:rsidR="00FD6DD6" w:rsidRPr="00FD6DD6" w14:paraId="428A8124" w14:textId="77777777" w:rsidTr="00FD6DD6">
                              <w:tc>
                                <w:tcPr>
                                  <w:cnfStyle w:val="001000000000" w:firstRow="0" w:lastRow="0" w:firstColumn="1" w:lastColumn="0" w:oddVBand="0" w:evenVBand="0" w:oddHBand="0" w:evenHBand="0" w:firstRowFirstColumn="0" w:firstRowLastColumn="0" w:lastRowFirstColumn="0" w:lastRowLastColumn="0"/>
                                  <w:tcW w:w="364" w:type="dxa"/>
                                </w:tcPr>
                                <w:p w14:paraId="385287CA" w14:textId="02FE9E2B" w:rsidR="00AB602B" w:rsidRPr="00FD6DD6" w:rsidRDefault="00FD6DD6" w:rsidP="00AB602B">
                                  <w:pPr>
                                    <w:rPr>
                                      <w:sz w:val="16"/>
                                      <w:szCs w:val="16"/>
                                    </w:rPr>
                                  </w:pPr>
                                  <w:r w:rsidRPr="00FD6DD6">
                                    <w:rPr>
                                      <w:sz w:val="16"/>
                                      <w:szCs w:val="16"/>
                                    </w:rPr>
                                    <w:t>3</w:t>
                                  </w:r>
                                </w:p>
                              </w:tc>
                              <w:tc>
                                <w:tcPr>
                                  <w:tcW w:w="1899" w:type="dxa"/>
                                </w:tcPr>
                                <w:p w14:paraId="51302520" w14:textId="79968054"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 xml:space="preserve">An </w:t>
                                  </w:r>
                                  <w:proofErr w:type="gramStart"/>
                                  <w:r w:rsidRPr="00FD6DD6">
                                    <w:rPr>
                                      <w:sz w:val="16"/>
                                      <w:szCs w:val="16"/>
                                    </w:rPr>
                                    <w:t>out of date</w:t>
                                  </w:r>
                                  <w:proofErr w:type="gramEnd"/>
                                  <w:r w:rsidRPr="00FD6DD6">
                                    <w:rPr>
                                      <w:sz w:val="16"/>
                                      <w:szCs w:val="16"/>
                                    </w:rPr>
                                    <w:t xml:space="preserve"> management system</w:t>
                                  </w:r>
                                </w:p>
                              </w:tc>
                              <w:tc>
                                <w:tcPr>
                                  <w:tcW w:w="1318" w:type="dxa"/>
                                </w:tcPr>
                                <w:p w14:paraId="3F0D272C" w14:textId="6C7C5A06"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Harm</w:t>
                                  </w:r>
                                </w:p>
                              </w:tc>
                              <w:tc>
                                <w:tcPr>
                                  <w:tcW w:w="1796" w:type="dxa"/>
                                </w:tcPr>
                                <w:p w14:paraId="76A4A80F" w14:textId="6F18E1E1"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Many</w:t>
                                  </w:r>
                                  <w:r w:rsidRPr="00FD6DD6">
                                    <w:rPr>
                                      <w:sz w:val="16"/>
                                      <w:szCs w:val="16"/>
                                    </w:rPr>
                                    <w:t xml:space="preserve"> native </w:t>
                                  </w:r>
                                  <w:r w:rsidRPr="00FD6DD6">
                                    <w:rPr>
                                      <w:sz w:val="16"/>
                                      <w:szCs w:val="16"/>
                                    </w:rPr>
                                    <w:t>s</w:t>
                                  </w:r>
                                  <w:r w:rsidRPr="00FD6DD6">
                                    <w:rPr>
                                      <w:sz w:val="16"/>
                                      <w:szCs w:val="16"/>
                                    </w:rPr>
                                    <w:t>pecies</w:t>
                                  </w:r>
                                </w:p>
                              </w:tc>
                              <w:tc>
                                <w:tcPr>
                                  <w:tcW w:w="1888" w:type="dxa"/>
                                </w:tcPr>
                                <w:p w14:paraId="25D048ED" w14:textId="3CD830C4"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Make everyone sick or hurt</w:t>
                                  </w:r>
                                </w:p>
                              </w:tc>
                            </w:tr>
                            <w:tr w:rsidR="00FD6DD6" w:rsidRPr="00FD6DD6" w14:paraId="48AD12CC" w14:textId="77777777" w:rsidTr="00FD6DD6">
                              <w:tc>
                                <w:tcPr>
                                  <w:cnfStyle w:val="001000000000" w:firstRow="0" w:lastRow="0" w:firstColumn="1" w:lastColumn="0" w:oddVBand="0" w:evenVBand="0" w:oddHBand="0" w:evenHBand="0" w:firstRowFirstColumn="0" w:firstRowLastColumn="0" w:lastRowFirstColumn="0" w:lastRowLastColumn="0"/>
                                  <w:tcW w:w="364" w:type="dxa"/>
                                </w:tcPr>
                                <w:p w14:paraId="56892223" w14:textId="7D068B18" w:rsidR="00AB602B" w:rsidRPr="00FD6DD6" w:rsidRDefault="00FD6DD6" w:rsidP="00AB602B">
                                  <w:pPr>
                                    <w:rPr>
                                      <w:sz w:val="16"/>
                                      <w:szCs w:val="16"/>
                                    </w:rPr>
                                  </w:pPr>
                                  <w:r w:rsidRPr="00FD6DD6">
                                    <w:rPr>
                                      <w:sz w:val="16"/>
                                      <w:szCs w:val="16"/>
                                    </w:rPr>
                                    <w:t>4</w:t>
                                  </w:r>
                                </w:p>
                              </w:tc>
                              <w:tc>
                                <w:tcPr>
                                  <w:tcW w:w="1899" w:type="dxa"/>
                                </w:tcPr>
                                <w:p w14:paraId="65EF6D4F" w14:textId="76B96FA8"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A collapsed bridge</w:t>
                                  </w:r>
                                </w:p>
                              </w:tc>
                              <w:tc>
                                <w:tcPr>
                                  <w:tcW w:w="1318" w:type="dxa"/>
                                </w:tcPr>
                                <w:p w14:paraId="2D414C50" w14:textId="42FD7824"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Endangerment</w:t>
                                  </w:r>
                                </w:p>
                              </w:tc>
                              <w:tc>
                                <w:tcPr>
                                  <w:tcW w:w="1796" w:type="dxa"/>
                                </w:tcPr>
                                <w:p w14:paraId="3D196005" w14:textId="10F6DD84"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The algae and renewal hyper-farms</w:t>
                                  </w:r>
                                </w:p>
                              </w:tc>
                              <w:tc>
                                <w:tcPr>
                                  <w:tcW w:w="1888" w:type="dxa"/>
                                </w:tcPr>
                                <w:p w14:paraId="11857A2F" w14:textId="699CBBA9"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Greatly unbalance in the local biomes</w:t>
                                  </w:r>
                                </w:p>
                              </w:tc>
                            </w:tr>
                            <w:tr w:rsidR="00FD6DD6" w:rsidRPr="00FD6DD6" w14:paraId="43DBBAA6" w14:textId="77777777" w:rsidTr="00FD6DD6">
                              <w:tc>
                                <w:tcPr>
                                  <w:cnfStyle w:val="001000000000" w:firstRow="0" w:lastRow="0" w:firstColumn="1" w:lastColumn="0" w:oddVBand="0" w:evenVBand="0" w:oddHBand="0" w:evenHBand="0" w:firstRowFirstColumn="0" w:firstRowLastColumn="0" w:lastRowFirstColumn="0" w:lastRowLastColumn="0"/>
                                  <w:tcW w:w="364" w:type="dxa"/>
                                </w:tcPr>
                                <w:p w14:paraId="32B6FF04" w14:textId="7F130FC1" w:rsidR="00AB602B" w:rsidRPr="00FD6DD6" w:rsidRDefault="00FD6DD6" w:rsidP="00AB602B">
                                  <w:pPr>
                                    <w:rPr>
                                      <w:sz w:val="16"/>
                                      <w:szCs w:val="16"/>
                                    </w:rPr>
                                  </w:pPr>
                                  <w:r w:rsidRPr="00FD6DD6">
                                    <w:rPr>
                                      <w:sz w:val="16"/>
                                      <w:szCs w:val="16"/>
                                    </w:rPr>
                                    <w:t>5</w:t>
                                  </w:r>
                                </w:p>
                              </w:tc>
                              <w:tc>
                                <w:tcPr>
                                  <w:tcW w:w="1899" w:type="dxa"/>
                                </w:tcPr>
                                <w:p w14:paraId="31620D4D" w14:textId="7D13ABF9"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Animal migration</w:t>
                                  </w:r>
                                </w:p>
                              </w:tc>
                              <w:tc>
                                <w:tcPr>
                                  <w:tcW w:w="1318" w:type="dxa"/>
                                </w:tcPr>
                                <w:p w14:paraId="19A51C71" w14:textId="703A0661"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Hinderance</w:t>
                                  </w:r>
                                </w:p>
                              </w:tc>
                              <w:tc>
                                <w:tcPr>
                                  <w:tcW w:w="1796" w:type="dxa"/>
                                </w:tcPr>
                                <w:p w14:paraId="6E40C9E1" w14:textId="4F38DA58"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Community balance and closeness</w:t>
                                  </w:r>
                                </w:p>
                              </w:tc>
                              <w:tc>
                                <w:tcPr>
                                  <w:tcW w:w="1888" w:type="dxa"/>
                                </w:tcPr>
                                <w:p w14:paraId="468DAABC" w14:textId="4B7B8897"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Force some folks to evacuate their homes</w:t>
                                  </w:r>
                                </w:p>
                              </w:tc>
                            </w:tr>
                            <w:tr w:rsidR="00FD6DD6" w:rsidRPr="00FD6DD6" w14:paraId="327DE7DD" w14:textId="77777777" w:rsidTr="00FD6DD6">
                              <w:tc>
                                <w:tcPr>
                                  <w:cnfStyle w:val="001000000000" w:firstRow="0" w:lastRow="0" w:firstColumn="1" w:lastColumn="0" w:oddVBand="0" w:evenVBand="0" w:oddHBand="0" w:evenHBand="0" w:firstRowFirstColumn="0" w:firstRowLastColumn="0" w:lastRowFirstColumn="0" w:lastRowLastColumn="0"/>
                                  <w:tcW w:w="364" w:type="dxa"/>
                                </w:tcPr>
                                <w:p w14:paraId="5F944FAA" w14:textId="19504F95" w:rsidR="00AB602B" w:rsidRPr="00FD6DD6" w:rsidRDefault="00FD6DD6" w:rsidP="00AB602B">
                                  <w:pPr>
                                    <w:rPr>
                                      <w:sz w:val="16"/>
                                      <w:szCs w:val="16"/>
                                    </w:rPr>
                                  </w:pPr>
                                  <w:r w:rsidRPr="00FD6DD6">
                                    <w:rPr>
                                      <w:sz w:val="16"/>
                                      <w:szCs w:val="16"/>
                                    </w:rPr>
                                    <w:t>6</w:t>
                                  </w:r>
                                </w:p>
                              </w:tc>
                              <w:tc>
                                <w:tcPr>
                                  <w:tcW w:w="1899" w:type="dxa"/>
                                </w:tcPr>
                                <w:p w14:paraId="57C11309" w14:textId="6CFEA983"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An unearthed nuclear plant</w:t>
                                  </w:r>
                                </w:p>
                              </w:tc>
                              <w:tc>
                                <w:tcPr>
                                  <w:tcW w:w="1318" w:type="dxa"/>
                                </w:tcPr>
                                <w:p w14:paraId="250417CA" w14:textId="1DEB7545"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Disturbance</w:t>
                                  </w:r>
                                </w:p>
                              </w:tc>
                              <w:tc>
                                <w:tcPr>
                                  <w:tcW w:w="1796" w:type="dxa"/>
                                </w:tcPr>
                                <w:p w14:paraId="291159DB" w14:textId="4768E379"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Job assignment board systems</w:t>
                                  </w:r>
                                </w:p>
                              </w:tc>
                              <w:tc>
                                <w:tcPr>
                                  <w:tcW w:w="1888" w:type="dxa"/>
                                </w:tcPr>
                                <w:p w14:paraId="19B0E640" w14:textId="670BB698"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Create a rift among the people</w:t>
                                  </w:r>
                                </w:p>
                              </w:tc>
                            </w:tr>
                          </w:tbl>
                          <w:p w14:paraId="47C7F4A7" w14:textId="50384A5D" w:rsidR="00AB602B" w:rsidRDefault="00AB602B" w:rsidP="00AB60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024E0" id="Text Box 3" o:spid="_x0000_s1027" type="#_x0000_t202" style="position:absolute;left:0;text-align:left;margin-left:13.8pt;margin-top:416.35pt;width:358.1pt;height:141.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" filled="f" stroked="f" strokeweight=".5pt">
                <v:textbox>
                  <w:txbxContent>
                    <w:tbl>
                      <w:tblPr>
                        <w:tblStyle w:val="GridTable1Light"/>
                        <w:tblW w:w="0" w:type="auto"/>
                        <w:tblLook w:val="04A0" w:firstRow="1" w:lastRow="0" w:firstColumn="1" w:lastColumn="0" w:noHBand="0" w:noVBand="1"/>
                      </w:tblPr>
                      <w:tblGrid>
                        <w:gridCol w:w="355"/>
                        <w:gridCol w:w="1785"/>
                        <w:gridCol w:w="1299"/>
                        <w:gridCol w:w="1681"/>
                        <w:gridCol w:w="1749"/>
                      </w:tblGrid>
                      <w:tr w:rsidR="00FD6DD6" w:rsidRPr="00FD6DD6" w14:paraId="05E746D9" w14:textId="77777777" w:rsidTr="00FD6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 w:type="dxa"/>
                          </w:tcPr>
                          <w:p w14:paraId="6E7C81F6" w14:textId="77777777" w:rsidR="00AB602B" w:rsidRPr="00FD6DD6" w:rsidRDefault="00AB602B" w:rsidP="00AB602B">
                            <w:pPr>
                              <w:rPr>
                                <w:sz w:val="16"/>
                                <w:szCs w:val="16"/>
                              </w:rPr>
                            </w:pPr>
                          </w:p>
                        </w:tc>
                        <w:tc>
                          <w:tcPr>
                            <w:tcW w:w="1899" w:type="dxa"/>
                          </w:tcPr>
                          <w:p w14:paraId="3992AF1B" w14:textId="175E3BE0" w:rsidR="00AB602B" w:rsidRPr="00FD6DD6" w:rsidRDefault="00FD6DD6" w:rsidP="00AB602B">
                            <w:pPr>
                              <w:cnfStyle w:val="100000000000" w:firstRow="1" w:lastRow="0" w:firstColumn="0" w:lastColumn="0" w:oddVBand="0" w:evenVBand="0" w:oddHBand="0" w:evenHBand="0" w:firstRowFirstColumn="0" w:firstRowLastColumn="0" w:lastRowFirstColumn="0" w:lastRowLastColumn="0"/>
                              <w:rPr>
                                <w:sz w:val="16"/>
                                <w:szCs w:val="16"/>
                              </w:rPr>
                            </w:pPr>
                            <w:r w:rsidRPr="00FD6DD6">
                              <w:rPr>
                                <w:sz w:val="16"/>
                                <w:szCs w:val="16"/>
                              </w:rPr>
                              <w:t>There is/are</w:t>
                            </w:r>
                          </w:p>
                        </w:tc>
                        <w:tc>
                          <w:tcPr>
                            <w:tcW w:w="1318" w:type="dxa"/>
                          </w:tcPr>
                          <w:p w14:paraId="4B5478A6" w14:textId="7F078422" w:rsidR="00AB602B" w:rsidRPr="00FD6DD6" w:rsidRDefault="00FD6DD6" w:rsidP="00AB602B">
                            <w:pPr>
                              <w:cnfStyle w:val="100000000000" w:firstRow="1" w:lastRow="0" w:firstColumn="0" w:lastColumn="0" w:oddVBand="0" w:evenVBand="0" w:oddHBand="0" w:evenHBand="0" w:firstRowFirstColumn="0" w:firstRowLastColumn="0" w:lastRowFirstColumn="0" w:lastRowLastColumn="0"/>
                              <w:rPr>
                                <w:sz w:val="16"/>
                                <w:szCs w:val="16"/>
                              </w:rPr>
                            </w:pPr>
                            <w:r w:rsidRPr="00FD6DD6">
                              <w:rPr>
                                <w:sz w:val="16"/>
                                <w:szCs w:val="16"/>
                              </w:rPr>
                              <w:t>Is/are causing</w:t>
                            </w:r>
                          </w:p>
                        </w:tc>
                        <w:tc>
                          <w:tcPr>
                            <w:tcW w:w="1796" w:type="dxa"/>
                          </w:tcPr>
                          <w:p w14:paraId="02A549FB" w14:textId="64C21F5D" w:rsidR="00AB602B" w:rsidRPr="00FD6DD6" w:rsidRDefault="00FD6DD6" w:rsidP="00AB602B">
                            <w:pPr>
                              <w:cnfStyle w:val="100000000000" w:firstRow="1" w:lastRow="0" w:firstColumn="0" w:lastColumn="0" w:oddVBand="0" w:evenVBand="0" w:oddHBand="0" w:evenHBand="0" w:firstRowFirstColumn="0" w:firstRowLastColumn="0" w:lastRowFirstColumn="0" w:lastRowLastColumn="0"/>
                              <w:rPr>
                                <w:sz w:val="16"/>
                                <w:szCs w:val="16"/>
                              </w:rPr>
                            </w:pPr>
                            <w:r w:rsidRPr="00FD6DD6">
                              <w:rPr>
                                <w:sz w:val="16"/>
                                <w:szCs w:val="16"/>
                              </w:rPr>
                              <w:t>To</w:t>
                            </w:r>
                          </w:p>
                        </w:tc>
                        <w:tc>
                          <w:tcPr>
                            <w:tcW w:w="1888" w:type="dxa"/>
                          </w:tcPr>
                          <w:p w14:paraId="1A13D536" w14:textId="09D889A0" w:rsidR="00AB602B" w:rsidRPr="00FD6DD6" w:rsidRDefault="00FD6DD6" w:rsidP="00AB602B">
                            <w:pPr>
                              <w:cnfStyle w:val="100000000000" w:firstRow="1" w:lastRow="0" w:firstColumn="0" w:lastColumn="0" w:oddVBand="0" w:evenVBand="0" w:oddHBand="0" w:evenHBand="0" w:firstRowFirstColumn="0" w:firstRowLastColumn="0" w:lastRowFirstColumn="0" w:lastRowLastColumn="0"/>
                              <w:rPr>
                                <w:sz w:val="16"/>
                                <w:szCs w:val="16"/>
                              </w:rPr>
                            </w:pPr>
                            <w:r w:rsidRPr="00FD6DD6">
                              <w:rPr>
                                <w:sz w:val="16"/>
                                <w:szCs w:val="16"/>
                              </w:rPr>
                              <w:t xml:space="preserve">And is/are going to </w:t>
                            </w:r>
                          </w:p>
                        </w:tc>
                      </w:tr>
                      <w:tr w:rsidR="00FD6DD6" w:rsidRPr="00FD6DD6" w14:paraId="12440A29" w14:textId="77777777" w:rsidTr="00FD6DD6">
                        <w:tc>
                          <w:tcPr>
                            <w:cnfStyle w:val="001000000000" w:firstRow="0" w:lastRow="0" w:firstColumn="1" w:lastColumn="0" w:oddVBand="0" w:evenVBand="0" w:oddHBand="0" w:evenHBand="0" w:firstRowFirstColumn="0" w:firstRowLastColumn="0" w:lastRowFirstColumn="0" w:lastRowLastColumn="0"/>
                            <w:tcW w:w="364" w:type="dxa"/>
                          </w:tcPr>
                          <w:p w14:paraId="1495AF3A" w14:textId="00B9F171" w:rsidR="00AB602B" w:rsidRPr="00FD6DD6" w:rsidRDefault="00FD6DD6" w:rsidP="00AB602B">
                            <w:pPr>
                              <w:rPr>
                                <w:sz w:val="16"/>
                                <w:szCs w:val="16"/>
                              </w:rPr>
                            </w:pPr>
                            <w:r w:rsidRPr="00FD6DD6">
                              <w:rPr>
                                <w:sz w:val="16"/>
                                <w:szCs w:val="16"/>
                              </w:rPr>
                              <w:t>1</w:t>
                            </w:r>
                          </w:p>
                        </w:tc>
                        <w:tc>
                          <w:tcPr>
                            <w:tcW w:w="1899" w:type="dxa"/>
                          </w:tcPr>
                          <w:p w14:paraId="4D7006FB" w14:textId="72960E8E"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Conflicting approaches</w:t>
                            </w:r>
                          </w:p>
                        </w:tc>
                        <w:tc>
                          <w:tcPr>
                            <w:tcW w:w="1318" w:type="dxa"/>
                          </w:tcPr>
                          <w:p w14:paraId="5DC8ACE3" w14:textId="535F7A8E"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Isolation</w:t>
                            </w:r>
                          </w:p>
                        </w:tc>
                        <w:tc>
                          <w:tcPr>
                            <w:tcW w:w="1796" w:type="dxa"/>
                          </w:tcPr>
                          <w:p w14:paraId="769D7B45" w14:textId="6E2686F3"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The Learning Center</w:t>
                            </w:r>
                          </w:p>
                        </w:tc>
                        <w:tc>
                          <w:tcPr>
                            <w:tcW w:w="1888" w:type="dxa"/>
                          </w:tcPr>
                          <w:p w14:paraId="128EFB1C" w14:textId="0C1061B3"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Make the water sources inviable</w:t>
                            </w:r>
                          </w:p>
                        </w:tc>
                      </w:tr>
                      <w:tr w:rsidR="00FD6DD6" w:rsidRPr="00FD6DD6" w14:paraId="7824D6D4" w14:textId="77777777" w:rsidTr="00FD6DD6">
                        <w:tc>
                          <w:tcPr>
                            <w:cnfStyle w:val="001000000000" w:firstRow="0" w:lastRow="0" w:firstColumn="1" w:lastColumn="0" w:oddVBand="0" w:evenVBand="0" w:oddHBand="0" w:evenHBand="0" w:firstRowFirstColumn="0" w:firstRowLastColumn="0" w:lastRowFirstColumn="0" w:lastRowLastColumn="0"/>
                            <w:tcW w:w="364" w:type="dxa"/>
                          </w:tcPr>
                          <w:p w14:paraId="57468815" w14:textId="7870306C" w:rsidR="00AB602B" w:rsidRPr="00FD6DD6" w:rsidRDefault="00FD6DD6" w:rsidP="00AB602B">
                            <w:pPr>
                              <w:rPr>
                                <w:sz w:val="16"/>
                                <w:szCs w:val="16"/>
                              </w:rPr>
                            </w:pPr>
                            <w:r w:rsidRPr="00FD6DD6">
                              <w:rPr>
                                <w:sz w:val="16"/>
                                <w:szCs w:val="16"/>
                              </w:rPr>
                              <w:t>2</w:t>
                            </w:r>
                          </w:p>
                        </w:tc>
                        <w:tc>
                          <w:tcPr>
                            <w:tcW w:w="1899" w:type="dxa"/>
                          </w:tcPr>
                          <w:p w14:paraId="47DF6884" w14:textId="1DC602F0"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A huge storm</w:t>
                            </w:r>
                          </w:p>
                        </w:tc>
                        <w:tc>
                          <w:tcPr>
                            <w:tcW w:w="1318" w:type="dxa"/>
                          </w:tcPr>
                          <w:p w14:paraId="60B97674" w14:textId="506B84BB"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Damage</w:t>
                            </w:r>
                          </w:p>
                        </w:tc>
                        <w:tc>
                          <w:tcPr>
                            <w:tcW w:w="1796" w:type="dxa"/>
                          </w:tcPr>
                          <w:p w14:paraId="46022C90" w14:textId="47CFE814"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Solar Panel Network</w:t>
                            </w:r>
                          </w:p>
                        </w:tc>
                        <w:tc>
                          <w:tcPr>
                            <w:tcW w:w="1888" w:type="dxa"/>
                          </w:tcPr>
                          <w:p w14:paraId="5C7463C8" w14:textId="0E07218F"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Cause a huge power shortage</w:t>
                            </w:r>
                          </w:p>
                        </w:tc>
                      </w:tr>
                      <w:tr w:rsidR="00FD6DD6" w:rsidRPr="00FD6DD6" w14:paraId="428A8124" w14:textId="77777777" w:rsidTr="00FD6DD6">
                        <w:tc>
                          <w:tcPr>
                            <w:cnfStyle w:val="001000000000" w:firstRow="0" w:lastRow="0" w:firstColumn="1" w:lastColumn="0" w:oddVBand="0" w:evenVBand="0" w:oddHBand="0" w:evenHBand="0" w:firstRowFirstColumn="0" w:firstRowLastColumn="0" w:lastRowFirstColumn="0" w:lastRowLastColumn="0"/>
                            <w:tcW w:w="364" w:type="dxa"/>
                          </w:tcPr>
                          <w:p w14:paraId="385287CA" w14:textId="02FE9E2B" w:rsidR="00AB602B" w:rsidRPr="00FD6DD6" w:rsidRDefault="00FD6DD6" w:rsidP="00AB602B">
                            <w:pPr>
                              <w:rPr>
                                <w:sz w:val="16"/>
                                <w:szCs w:val="16"/>
                              </w:rPr>
                            </w:pPr>
                            <w:r w:rsidRPr="00FD6DD6">
                              <w:rPr>
                                <w:sz w:val="16"/>
                                <w:szCs w:val="16"/>
                              </w:rPr>
                              <w:t>3</w:t>
                            </w:r>
                          </w:p>
                        </w:tc>
                        <w:tc>
                          <w:tcPr>
                            <w:tcW w:w="1899" w:type="dxa"/>
                          </w:tcPr>
                          <w:p w14:paraId="51302520" w14:textId="79968054"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 xml:space="preserve">An </w:t>
                            </w:r>
                            <w:proofErr w:type="gramStart"/>
                            <w:r w:rsidRPr="00FD6DD6">
                              <w:rPr>
                                <w:sz w:val="16"/>
                                <w:szCs w:val="16"/>
                              </w:rPr>
                              <w:t>out of date</w:t>
                            </w:r>
                            <w:proofErr w:type="gramEnd"/>
                            <w:r w:rsidRPr="00FD6DD6">
                              <w:rPr>
                                <w:sz w:val="16"/>
                                <w:szCs w:val="16"/>
                              </w:rPr>
                              <w:t xml:space="preserve"> management system</w:t>
                            </w:r>
                          </w:p>
                        </w:tc>
                        <w:tc>
                          <w:tcPr>
                            <w:tcW w:w="1318" w:type="dxa"/>
                          </w:tcPr>
                          <w:p w14:paraId="3F0D272C" w14:textId="6C7C5A06"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Harm</w:t>
                            </w:r>
                          </w:p>
                        </w:tc>
                        <w:tc>
                          <w:tcPr>
                            <w:tcW w:w="1796" w:type="dxa"/>
                          </w:tcPr>
                          <w:p w14:paraId="76A4A80F" w14:textId="6F18E1E1"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Many</w:t>
                            </w:r>
                            <w:r w:rsidRPr="00FD6DD6">
                              <w:rPr>
                                <w:sz w:val="16"/>
                                <w:szCs w:val="16"/>
                              </w:rPr>
                              <w:t xml:space="preserve"> native </w:t>
                            </w:r>
                            <w:r w:rsidRPr="00FD6DD6">
                              <w:rPr>
                                <w:sz w:val="16"/>
                                <w:szCs w:val="16"/>
                              </w:rPr>
                              <w:t>s</w:t>
                            </w:r>
                            <w:r w:rsidRPr="00FD6DD6">
                              <w:rPr>
                                <w:sz w:val="16"/>
                                <w:szCs w:val="16"/>
                              </w:rPr>
                              <w:t>pecies</w:t>
                            </w:r>
                          </w:p>
                        </w:tc>
                        <w:tc>
                          <w:tcPr>
                            <w:tcW w:w="1888" w:type="dxa"/>
                          </w:tcPr>
                          <w:p w14:paraId="25D048ED" w14:textId="3CD830C4"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Make everyone sick or hurt</w:t>
                            </w:r>
                          </w:p>
                        </w:tc>
                      </w:tr>
                      <w:tr w:rsidR="00FD6DD6" w:rsidRPr="00FD6DD6" w14:paraId="48AD12CC" w14:textId="77777777" w:rsidTr="00FD6DD6">
                        <w:tc>
                          <w:tcPr>
                            <w:cnfStyle w:val="001000000000" w:firstRow="0" w:lastRow="0" w:firstColumn="1" w:lastColumn="0" w:oddVBand="0" w:evenVBand="0" w:oddHBand="0" w:evenHBand="0" w:firstRowFirstColumn="0" w:firstRowLastColumn="0" w:lastRowFirstColumn="0" w:lastRowLastColumn="0"/>
                            <w:tcW w:w="364" w:type="dxa"/>
                          </w:tcPr>
                          <w:p w14:paraId="56892223" w14:textId="7D068B18" w:rsidR="00AB602B" w:rsidRPr="00FD6DD6" w:rsidRDefault="00FD6DD6" w:rsidP="00AB602B">
                            <w:pPr>
                              <w:rPr>
                                <w:sz w:val="16"/>
                                <w:szCs w:val="16"/>
                              </w:rPr>
                            </w:pPr>
                            <w:r w:rsidRPr="00FD6DD6">
                              <w:rPr>
                                <w:sz w:val="16"/>
                                <w:szCs w:val="16"/>
                              </w:rPr>
                              <w:t>4</w:t>
                            </w:r>
                          </w:p>
                        </w:tc>
                        <w:tc>
                          <w:tcPr>
                            <w:tcW w:w="1899" w:type="dxa"/>
                          </w:tcPr>
                          <w:p w14:paraId="65EF6D4F" w14:textId="76B96FA8"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A collapsed bridge</w:t>
                            </w:r>
                          </w:p>
                        </w:tc>
                        <w:tc>
                          <w:tcPr>
                            <w:tcW w:w="1318" w:type="dxa"/>
                          </w:tcPr>
                          <w:p w14:paraId="2D414C50" w14:textId="42FD7824"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Endangerment</w:t>
                            </w:r>
                          </w:p>
                        </w:tc>
                        <w:tc>
                          <w:tcPr>
                            <w:tcW w:w="1796" w:type="dxa"/>
                          </w:tcPr>
                          <w:p w14:paraId="3D196005" w14:textId="10F6DD84"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The algae and renewal hyper-farms</w:t>
                            </w:r>
                          </w:p>
                        </w:tc>
                        <w:tc>
                          <w:tcPr>
                            <w:tcW w:w="1888" w:type="dxa"/>
                          </w:tcPr>
                          <w:p w14:paraId="11857A2F" w14:textId="699CBBA9"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Greatly unbalance in the local biomes</w:t>
                            </w:r>
                          </w:p>
                        </w:tc>
                      </w:tr>
                      <w:tr w:rsidR="00FD6DD6" w:rsidRPr="00FD6DD6" w14:paraId="43DBBAA6" w14:textId="77777777" w:rsidTr="00FD6DD6">
                        <w:tc>
                          <w:tcPr>
                            <w:cnfStyle w:val="001000000000" w:firstRow="0" w:lastRow="0" w:firstColumn="1" w:lastColumn="0" w:oddVBand="0" w:evenVBand="0" w:oddHBand="0" w:evenHBand="0" w:firstRowFirstColumn="0" w:firstRowLastColumn="0" w:lastRowFirstColumn="0" w:lastRowLastColumn="0"/>
                            <w:tcW w:w="364" w:type="dxa"/>
                          </w:tcPr>
                          <w:p w14:paraId="32B6FF04" w14:textId="7F130FC1" w:rsidR="00AB602B" w:rsidRPr="00FD6DD6" w:rsidRDefault="00FD6DD6" w:rsidP="00AB602B">
                            <w:pPr>
                              <w:rPr>
                                <w:sz w:val="16"/>
                                <w:szCs w:val="16"/>
                              </w:rPr>
                            </w:pPr>
                            <w:r w:rsidRPr="00FD6DD6">
                              <w:rPr>
                                <w:sz w:val="16"/>
                                <w:szCs w:val="16"/>
                              </w:rPr>
                              <w:t>5</w:t>
                            </w:r>
                          </w:p>
                        </w:tc>
                        <w:tc>
                          <w:tcPr>
                            <w:tcW w:w="1899" w:type="dxa"/>
                          </w:tcPr>
                          <w:p w14:paraId="31620D4D" w14:textId="7D13ABF9"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Animal migration</w:t>
                            </w:r>
                          </w:p>
                        </w:tc>
                        <w:tc>
                          <w:tcPr>
                            <w:tcW w:w="1318" w:type="dxa"/>
                          </w:tcPr>
                          <w:p w14:paraId="19A51C71" w14:textId="703A0661"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Hinderance</w:t>
                            </w:r>
                          </w:p>
                        </w:tc>
                        <w:tc>
                          <w:tcPr>
                            <w:tcW w:w="1796" w:type="dxa"/>
                          </w:tcPr>
                          <w:p w14:paraId="6E40C9E1" w14:textId="4F38DA58"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Community balance and closeness</w:t>
                            </w:r>
                          </w:p>
                        </w:tc>
                        <w:tc>
                          <w:tcPr>
                            <w:tcW w:w="1888" w:type="dxa"/>
                          </w:tcPr>
                          <w:p w14:paraId="468DAABC" w14:textId="4B7B8897"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Force some folks to evacuate their homes</w:t>
                            </w:r>
                          </w:p>
                        </w:tc>
                      </w:tr>
                      <w:tr w:rsidR="00FD6DD6" w:rsidRPr="00FD6DD6" w14:paraId="327DE7DD" w14:textId="77777777" w:rsidTr="00FD6DD6">
                        <w:tc>
                          <w:tcPr>
                            <w:cnfStyle w:val="001000000000" w:firstRow="0" w:lastRow="0" w:firstColumn="1" w:lastColumn="0" w:oddVBand="0" w:evenVBand="0" w:oddHBand="0" w:evenHBand="0" w:firstRowFirstColumn="0" w:firstRowLastColumn="0" w:lastRowFirstColumn="0" w:lastRowLastColumn="0"/>
                            <w:tcW w:w="364" w:type="dxa"/>
                          </w:tcPr>
                          <w:p w14:paraId="5F944FAA" w14:textId="19504F95" w:rsidR="00AB602B" w:rsidRPr="00FD6DD6" w:rsidRDefault="00FD6DD6" w:rsidP="00AB602B">
                            <w:pPr>
                              <w:rPr>
                                <w:sz w:val="16"/>
                                <w:szCs w:val="16"/>
                              </w:rPr>
                            </w:pPr>
                            <w:r w:rsidRPr="00FD6DD6">
                              <w:rPr>
                                <w:sz w:val="16"/>
                                <w:szCs w:val="16"/>
                              </w:rPr>
                              <w:t>6</w:t>
                            </w:r>
                          </w:p>
                        </w:tc>
                        <w:tc>
                          <w:tcPr>
                            <w:tcW w:w="1899" w:type="dxa"/>
                          </w:tcPr>
                          <w:p w14:paraId="57C11309" w14:textId="6CFEA983"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An unearthed nuclear plant</w:t>
                            </w:r>
                          </w:p>
                        </w:tc>
                        <w:tc>
                          <w:tcPr>
                            <w:tcW w:w="1318" w:type="dxa"/>
                          </w:tcPr>
                          <w:p w14:paraId="250417CA" w14:textId="1DEB7545"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Disturbance</w:t>
                            </w:r>
                          </w:p>
                        </w:tc>
                        <w:tc>
                          <w:tcPr>
                            <w:tcW w:w="1796" w:type="dxa"/>
                          </w:tcPr>
                          <w:p w14:paraId="291159DB" w14:textId="4768E379"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Job assignment board systems</w:t>
                            </w:r>
                          </w:p>
                        </w:tc>
                        <w:tc>
                          <w:tcPr>
                            <w:tcW w:w="1888" w:type="dxa"/>
                          </w:tcPr>
                          <w:p w14:paraId="19B0E640" w14:textId="670BB698" w:rsidR="00AB602B" w:rsidRPr="00FD6DD6" w:rsidRDefault="00FD6DD6"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Create a rift among the people</w:t>
                            </w:r>
                          </w:p>
                        </w:tc>
                      </w:tr>
                    </w:tbl>
                    <w:p w14:paraId="47C7F4A7" w14:textId="50384A5D" w:rsidR="00AB602B" w:rsidRDefault="00AB602B" w:rsidP="00AB602B"/>
                  </w:txbxContent>
                </v:textbox>
                <w10:wrap type="through" anchory="page"/>
              </v:shape>
            </w:pict>
          </mc:Fallback>
        </mc:AlternateContent>
      </w:r>
      <w:r w:rsidR="00F46178" w:rsidRPr="00AB602B">
        <w:rPr>
          <w:rFonts w:ascii="Quicksand" w:hAnsi="Quicksand"/>
          <w:sz w:val="18"/>
          <w:szCs w:val="18"/>
        </w:rPr>
        <w:t xml:space="preserve">Roll to choose on the tables below. </w:t>
      </w:r>
    </w:p>
    <w:p w14:paraId="312BA846" w14:textId="564CF6F9" w:rsidR="00F46178" w:rsidRPr="00AB602B" w:rsidRDefault="00F46178" w:rsidP="007E4B0B">
      <w:pPr>
        <w:spacing w:before="60"/>
        <w:jc w:val="both"/>
        <w:textAlignment w:val="baseline"/>
        <w:outlineLvl w:val="1"/>
        <w:rPr>
          <w:rFonts w:ascii="Quicksand" w:hAnsi="Quicksand"/>
          <w:sz w:val="18"/>
          <w:szCs w:val="18"/>
        </w:rPr>
      </w:pPr>
    </w:p>
    <w:p w14:paraId="72E358F9" w14:textId="6C6822F9" w:rsidR="00F46178" w:rsidRPr="00AB602B" w:rsidRDefault="00AB602B" w:rsidP="007E4B0B">
      <w:pPr>
        <w:pStyle w:val="Heading3"/>
        <w:spacing w:before="60"/>
      </w:pPr>
      <w:r w:rsidRPr="00AB602B">
        <w:t>GM: RUN THE GAME</w:t>
      </w:r>
    </w:p>
    <w:p w14:paraId="16D9369B" w14:textId="3DDA616B" w:rsidR="00F46178" w:rsidRPr="00AB602B" w:rsidRDefault="00F46178" w:rsidP="007E4B0B">
      <w:pPr>
        <w:spacing w:before="60"/>
        <w:jc w:val="both"/>
        <w:textAlignment w:val="baseline"/>
        <w:outlineLvl w:val="1"/>
        <w:rPr>
          <w:rFonts w:ascii="Quicksand" w:hAnsi="Quicksand"/>
          <w:sz w:val="18"/>
          <w:szCs w:val="18"/>
        </w:rPr>
      </w:pPr>
      <w:r w:rsidRPr="00AB602B">
        <w:rPr>
          <w:rFonts w:ascii="Quicksand" w:hAnsi="Quicksand"/>
          <w:sz w:val="18"/>
          <w:szCs w:val="18"/>
        </w:rPr>
        <w:t>Play to find out how to help the community overcome its challenges. Introduce a new issue by hinting at what sort of problems it is causing. Show signs of trouble before it breaks out and when it's about to happen, then ask the characters what they do. "There's been a perceptible shift in the population and placement of a lot of insect life lately. What do you do?" "Your PAD has been acting up over the past couple of days - everyone's PADs have, as a matter of fact. What do you do?"</w:t>
      </w:r>
    </w:p>
    <w:p w14:paraId="26108C63" w14:textId="6F4CB536" w:rsidR="00F46178" w:rsidRPr="00AB602B" w:rsidRDefault="00F46178" w:rsidP="007E4B0B">
      <w:pPr>
        <w:spacing w:before="60"/>
        <w:jc w:val="both"/>
        <w:textAlignment w:val="baseline"/>
        <w:outlineLvl w:val="1"/>
        <w:rPr>
          <w:rFonts w:ascii="Quicksand" w:hAnsi="Quicksand"/>
          <w:sz w:val="18"/>
          <w:szCs w:val="18"/>
        </w:rPr>
      </w:pPr>
      <w:r w:rsidRPr="00AB602B">
        <w:rPr>
          <w:rFonts w:ascii="Quicksand" w:hAnsi="Quicksand"/>
          <w:sz w:val="18"/>
          <w:szCs w:val="18"/>
        </w:rPr>
        <w:t xml:space="preserve">Call for a roll when a situation is challenging. Don’t pre-plan outcomes—let things happen. Use shortcomings to drive the </w:t>
      </w:r>
      <w:r w:rsidR="00A46A19" w:rsidRPr="00AB602B">
        <w:rPr>
          <w:rFonts w:ascii="Quicksand" w:hAnsi="Quicksand"/>
          <w:sz w:val="18"/>
          <w:szCs w:val="18"/>
        </w:rPr>
        <w:t>narrative.</w:t>
      </w:r>
      <w:r w:rsidRPr="00AB602B">
        <w:rPr>
          <w:rFonts w:ascii="Quicksand" w:hAnsi="Quicksand"/>
          <w:sz w:val="18"/>
          <w:szCs w:val="18"/>
        </w:rPr>
        <w:t xml:space="preserve"> The situation always changes after a roll, for good or ill.</w:t>
      </w:r>
    </w:p>
    <w:p w14:paraId="1C37D57B" w14:textId="17A810A0" w:rsidR="00AB602B" w:rsidRDefault="00F46178" w:rsidP="007E4B0B">
      <w:pPr>
        <w:spacing w:before="60"/>
        <w:jc w:val="both"/>
        <w:textAlignment w:val="baseline"/>
        <w:outlineLvl w:val="1"/>
        <w:rPr>
          <w:rFonts w:ascii="Quicksand" w:hAnsi="Quicksand"/>
          <w:sz w:val="18"/>
          <w:szCs w:val="18"/>
        </w:rPr>
      </w:pPr>
      <w:r w:rsidRPr="00AB602B">
        <w:rPr>
          <w:rFonts w:ascii="Quicksand" w:hAnsi="Quicksand"/>
          <w:sz w:val="18"/>
          <w:szCs w:val="18"/>
        </w:rPr>
        <w:t>Ask questions and build on the answers. "How much do you know about the World Before?"</w:t>
      </w:r>
    </w:p>
    <w:p w14:paraId="26CD04D5" w14:textId="0F4DFF44" w:rsidR="00AB602B" w:rsidRPr="00AB602B" w:rsidRDefault="00AB602B" w:rsidP="007E4B0B">
      <w:pPr>
        <w:spacing w:before="60"/>
        <w:jc w:val="both"/>
        <w:textAlignment w:val="baseline"/>
        <w:outlineLvl w:val="1"/>
        <w:rPr>
          <w:rFonts w:ascii="Quicksand" w:hAnsi="Quicksand"/>
          <w:sz w:val="18"/>
          <w:szCs w:val="18"/>
        </w:rPr>
      </w:pPr>
    </w:p>
    <w:sectPr w:rsidR="00AB602B" w:rsidRPr="00AB602B" w:rsidSect="00615BBC">
      <w:pgSz w:w="16838" w:h="11906" w:orient="landscape"/>
      <w:pgMar w:top="567" w:right="720" w:bottom="567" w:left="567" w:header="709" w:footer="709" w:gutter="0"/>
      <w:cols w:num="4" w:space="193" w:equalWidth="0">
        <w:col w:w="3743" w:space="193"/>
        <w:col w:w="3743" w:space="193"/>
        <w:col w:w="3743" w:space="193"/>
        <w:col w:w="3743"/>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F3C1D" w14:textId="77777777" w:rsidR="00EC4057" w:rsidRDefault="00EC4057" w:rsidP="00AD24C9">
      <w:r>
        <w:separator/>
      </w:r>
    </w:p>
  </w:endnote>
  <w:endnote w:type="continuationSeparator" w:id="0">
    <w:p w14:paraId="34D962C0" w14:textId="77777777" w:rsidR="00EC4057" w:rsidRDefault="00EC4057" w:rsidP="00AD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Glacial Indifference">
    <w:panose1 w:val="00000000000000000000"/>
    <w:charset w:val="00"/>
    <w:family w:val="modern"/>
    <w:notTrueType/>
    <w:pitch w:val="variable"/>
    <w:sig w:usb0="80000027" w:usb1="10000048" w:usb2="00000000" w:usb3="00000000" w:csb0="00000001" w:csb1="00000000"/>
  </w:font>
  <w:font w:name="Kollektif">
    <w:panose1 w:val="020B0604020101010102"/>
    <w:charset w:val="00"/>
    <w:family w:val="swiss"/>
    <w:pitch w:val="variable"/>
    <w:sig w:usb0="8000002F" w:usb1="40000048" w:usb2="00000000" w:usb3="00000000" w:csb0="00000011" w:csb1="00000000"/>
  </w:font>
  <w:font w:name="Quicksand">
    <w:panose1 w:val="02070303000000060000"/>
    <w:charset w:val="00"/>
    <w:family w:val="modern"/>
    <w:notTrueType/>
    <w:pitch w:val="variable"/>
    <w:sig w:usb0="800000AF" w:usb1="00000008" w:usb2="00000000" w:usb3="00000000" w:csb0="00000011" w:csb1="00000000"/>
  </w:font>
  <w:font w:name="FLOWER">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B3733" w14:textId="77777777" w:rsidR="00EC4057" w:rsidRDefault="00EC4057" w:rsidP="00AD24C9">
      <w:r>
        <w:separator/>
      </w:r>
    </w:p>
  </w:footnote>
  <w:footnote w:type="continuationSeparator" w:id="0">
    <w:p w14:paraId="5B48487A" w14:textId="77777777" w:rsidR="00EC4057" w:rsidRDefault="00EC4057" w:rsidP="00AD2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30B3"/>
    <w:multiLevelType w:val="multilevel"/>
    <w:tmpl w:val="189EB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7180D"/>
    <w:multiLevelType w:val="multilevel"/>
    <w:tmpl w:val="B93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230A3"/>
    <w:multiLevelType w:val="hybridMultilevel"/>
    <w:tmpl w:val="3B6C0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D4"/>
    <w:rsid w:val="001823D4"/>
    <w:rsid w:val="002845C5"/>
    <w:rsid w:val="00615BBC"/>
    <w:rsid w:val="006D27F7"/>
    <w:rsid w:val="007741F1"/>
    <w:rsid w:val="007E4B0B"/>
    <w:rsid w:val="00957D98"/>
    <w:rsid w:val="00A46A19"/>
    <w:rsid w:val="00A72A84"/>
    <w:rsid w:val="00AB602B"/>
    <w:rsid w:val="00AD24C9"/>
    <w:rsid w:val="00CC1DA1"/>
    <w:rsid w:val="00DD5F80"/>
    <w:rsid w:val="00E25919"/>
    <w:rsid w:val="00EC4057"/>
    <w:rsid w:val="00F46178"/>
    <w:rsid w:val="00F67962"/>
    <w:rsid w:val="00FD6DD6"/>
    <w:rsid w:val="00FF0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44CF"/>
  <w15:chartTrackingRefBased/>
  <w15:docId w15:val="{E6807296-697F-488A-AF87-990AA0C0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24C9"/>
    <w:pPr>
      <w:spacing w:before="100" w:beforeAutospacing="1" w:after="100" w:afterAutospacing="1"/>
      <w:outlineLvl w:val="0"/>
    </w:pPr>
    <w:rPr>
      <w:rFonts w:ascii="Glacial Indifference" w:eastAsia="Times New Roman" w:hAnsi="Glacial Indifference" w:cs="Times New Roman"/>
      <w:b/>
      <w:bCs/>
      <w:kern w:val="36"/>
      <w:sz w:val="48"/>
      <w:szCs w:val="48"/>
      <w:lang w:eastAsia="en-GB"/>
    </w:rPr>
  </w:style>
  <w:style w:type="paragraph" w:styleId="Heading2">
    <w:name w:val="heading 2"/>
    <w:basedOn w:val="Normal"/>
    <w:link w:val="Heading2Char"/>
    <w:uiPriority w:val="9"/>
    <w:qFormat/>
    <w:rsid w:val="001823D4"/>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AD24C9"/>
    <w:pPr>
      <w:keepNext/>
      <w:keepLines/>
      <w:spacing w:before="40"/>
      <w:outlineLvl w:val="2"/>
    </w:pPr>
    <w:rPr>
      <w:rFonts w:ascii="Kollektif" w:eastAsiaTheme="majorEastAsia" w:hAnsi="Kollektif"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4C9"/>
    <w:rPr>
      <w:rFonts w:ascii="Glacial Indifference" w:eastAsia="Times New Roman" w:hAnsi="Glacial Indifference" w:cs="Times New Roman"/>
      <w:b/>
      <w:bCs/>
      <w:kern w:val="36"/>
      <w:sz w:val="48"/>
      <w:szCs w:val="48"/>
      <w:lang w:eastAsia="en-GB"/>
    </w:rPr>
  </w:style>
  <w:style w:type="character" w:customStyle="1" w:styleId="Heading2Char">
    <w:name w:val="Heading 2 Char"/>
    <w:basedOn w:val="DefaultParagraphFont"/>
    <w:link w:val="Heading2"/>
    <w:uiPriority w:val="9"/>
    <w:rsid w:val="001823D4"/>
    <w:rPr>
      <w:rFonts w:ascii="Times New Roman" w:eastAsia="Times New Roman" w:hAnsi="Times New Roman" w:cs="Times New Roman"/>
      <w:b/>
      <w:bCs/>
      <w:sz w:val="36"/>
      <w:szCs w:val="36"/>
      <w:lang w:eastAsia="en-GB"/>
    </w:rPr>
  </w:style>
  <w:style w:type="paragraph" w:customStyle="1" w:styleId="ql-align-justify">
    <w:name w:val="ql-align-justify"/>
    <w:basedOn w:val="Normal"/>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46178"/>
    <w:pPr>
      <w:ind w:left="720"/>
      <w:contextualSpacing/>
    </w:pPr>
  </w:style>
  <w:style w:type="paragraph" w:styleId="Header">
    <w:name w:val="header"/>
    <w:basedOn w:val="Normal"/>
    <w:link w:val="HeaderChar"/>
    <w:uiPriority w:val="99"/>
    <w:unhideWhenUsed/>
    <w:rsid w:val="00AD24C9"/>
    <w:pPr>
      <w:tabs>
        <w:tab w:val="center" w:pos="4252"/>
        <w:tab w:val="right" w:pos="8504"/>
      </w:tabs>
    </w:pPr>
  </w:style>
  <w:style w:type="character" w:customStyle="1" w:styleId="HeaderChar">
    <w:name w:val="Header Char"/>
    <w:basedOn w:val="DefaultParagraphFont"/>
    <w:link w:val="Header"/>
    <w:uiPriority w:val="99"/>
    <w:rsid w:val="00AD24C9"/>
  </w:style>
  <w:style w:type="paragraph" w:styleId="Footer">
    <w:name w:val="footer"/>
    <w:basedOn w:val="Normal"/>
    <w:link w:val="FooterChar"/>
    <w:uiPriority w:val="99"/>
    <w:unhideWhenUsed/>
    <w:rsid w:val="00AD24C9"/>
    <w:pPr>
      <w:tabs>
        <w:tab w:val="center" w:pos="4252"/>
        <w:tab w:val="right" w:pos="8504"/>
      </w:tabs>
    </w:pPr>
  </w:style>
  <w:style w:type="character" w:customStyle="1" w:styleId="FooterChar">
    <w:name w:val="Footer Char"/>
    <w:basedOn w:val="DefaultParagraphFont"/>
    <w:link w:val="Footer"/>
    <w:uiPriority w:val="99"/>
    <w:rsid w:val="00AD24C9"/>
  </w:style>
  <w:style w:type="character" w:customStyle="1" w:styleId="Heading3Char">
    <w:name w:val="Heading 3 Char"/>
    <w:basedOn w:val="DefaultParagraphFont"/>
    <w:link w:val="Heading3"/>
    <w:uiPriority w:val="9"/>
    <w:rsid w:val="00AD24C9"/>
    <w:rPr>
      <w:rFonts w:ascii="Kollektif" w:eastAsiaTheme="majorEastAsia" w:hAnsi="Kollektif" w:cstheme="majorBidi"/>
      <w:sz w:val="24"/>
      <w:szCs w:val="24"/>
    </w:rPr>
  </w:style>
  <w:style w:type="table" w:styleId="TableGrid">
    <w:name w:val="Table Grid"/>
    <w:basedOn w:val="TableNormal"/>
    <w:uiPriority w:val="39"/>
    <w:rsid w:val="00AB6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B602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690670">
      <w:bodyDiv w:val="1"/>
      <w:marLeft w:val="0"/>
      <w:marRight w:val="0"/>
      <w:marTop w:val="0"/>
      <w:marBottom w:val="0"/>
      <w:divBdr>
        <w:top w:val="none" w:sz="0" w:space="0" w:color="auto"/>
        <w:left w:val="none" w:sz="0" w:space="0" w:color="auto"/>
        <w:bottom w:val="none" w:sz="0" w:space="0" w:color="auto"/>
        <w:right w:val="none" w:sz="0" w:space="0" w:color="auto"/>
      </w:divBdr>
    </w:div>
    <w:div w:id="1300840980">
      <w:bodyDiv w:val="1"/>
      <w:marLeft w:val="0"/>
      <w:marRight w:val="0"/>
      <w:marTop w:val="0"/>
      <w:marBottom w:val="0"/>
      <w:divBdr>
        <w:top w:val="none" w:sz="0" w:space="0" w:color="auto"/>
        <w:left w:val="none" w:sz="0" w:space="0" w:color="auto"/>
        <w:bottom w:val="none" w:sz="0" w:space="0" w:color="auto"/>
        <w:right w:val="none" w:sz="0" w:space="0" w:color="auto"/>
      </w:divBdr>
    </w:div>
    <w:div w:id="1974095454">
      <w:bodyDiv w:val="1"/>
      <w:marLeft w:val="0"/>
      <w:marRight w:val="0"/>
      <w:marTop w:val="0"/>
      <w:marBottom w:val="0"/>
      <w:divBdr>
        <w:top w:val="none" w:sz="0" w:space="0" w:color="auto"/>
        <w:left w:val="none" w:sz="0" w:space="0" w:color="auto"/>
        <w:bottom w:val="none" w:sz="0" w:space="0" w:color="auto"/>
        <w:right w:val="none" w:sz="0" w:space="0" w:color="auto"/>
      </w:divBdr>
    </w:div>
    <w:div w:id="20615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3</cp:revision>
  <cp:lastPrinted>2021-06-06T20:37:00Z</cp:lastPrinted>
  <dcterms:created xsi:type="dcterms:W3CDTF">2021-06-06T21:15:00Z</dcterms:created>
  <dcterms:modified xsi:type="dcterms:W3CDTF">2021-06-06T21:20:00Z</dcterms:modified>
</cp:coreProperties>
</file>