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سند تصمیم تگ‌لاین و اسلوگن سوسیسا</w:t>
      </w:r>
    </w:p>
    <w:p>
      <w:pPr>
        <w:bidi/>
      </w:pPr>
      <w:r>
        <w:rPr>
          <w:rtl/>
        </w:rPr>
        <w:t xml:space="preserve">Sep 25, 2026</w:t>
      </w:r>
      <w:r>
        <w:rPr>
          <w:rtl/>
        </w:rPr>
        <w:t xml:space="preserve"> · </w:t>
      </w:r>
      <w:r>
        <w:rPr>
          <w:rtl/>
        </w:rPr>
        <w:t xml:space="preserve">@glitch lab</w:t>
      </w:r>
      <w:r>
        <w:rPr>
          <w:rtl/>
        </w:rPr>
        <w:t xml:space="preserve"> · مصوب جلسهٔ تیم گلیچ‌لب، مهر ۱۴۰۵</w:t>
      </w:r>
    </w:p>
    <w:p>
      <w:pPr>
        <w:pStyle w:val="Heading2"/>
        <w:bidi/>
      </w:pPr>
      <w:r>
        <w:rPr>
          <w:rtl/>
        </w:rPr>
        <w:t xml:space="preserve">تصمیم</w:t>
      </w:r>
    </w:p>
    <w:p>
      <w:pPr>
        <w:bidi/>
      </w:pPr>
      <w:r>
        <w:rPr>
          <w:rtl/>
        </w:rPr>
        <w:t xml:space="preserve">یک تگ‌لاین ثابت کنار نام، و سه اسلوگن هم‌زمان که هر کدام یک نقطهٔ تماس را مال خود می‌کند. برند یک صدا دارد، اما هر بسته حرف خودش را می‌زند.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نقش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جمله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 فارسی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کار اصلی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b/>
                <w:rtl/>
              </w:rPr>
              <w:t xml:space="preserve">تگ‌لاین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The Sausage Is the Boss.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رئیس، سوسیسه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شخصیت و جهان داستانی برند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اسلوگن ۱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Hot Dog Nerds. Certified.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نردهای هات‌داگ؛ مدرک‌دار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اعلام تخصص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اسلوگن ۲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Short Menu. Big Trouble.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منوی کوتاه، دردسر بزرگ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منوی محدود به‌عنوان افتخار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اسلوگن ۳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Too Serious for a Hot Dog.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برای یه هات‌داگ، زیادی جدی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جدیت محصول با طنز ملایم</w:t>
            </w:r>
          </w:p>
        </w:tc>
      </w:tr>
    </w:tbl>
    <w:p>
      <w:pPr>
        <w:pStyle w:val="Heading2"/>
        <w:bidi/>
      </w:pPr>
      <w:r>
        <w:rPr>
          <w:rtl/>
        </w:rPr>
        <w:t xml:space="preserve">منطق هر جمله</w:t>
      </w:r>
    </w:p>
    <w:p>
      <w:pPr>
        <w:pStyle w:val="Heading3"/>
      </w:pPr>
      <w:r>
        <w:t xml:space="preserve">The Sausage Is the Boss.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شخصیت می‌سازد، نه ادعا.</w:t>
      </w:r>
      <w:r>
        <w:rPr>
          <w:rtl/>
        </w:rPr>
        <w:t xml:space="preserve"> به‌جای تعریف از خود، یک «رئیس» معرفی می‌کند و مستقیم به مسکات‌های سو، سی و سا وصل می‌شود.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پارادوکس برند:</w:t>
      </w:r>
      <w:r>
        <w:rPr>
          <w:rtl/>
        </w:rPr>
        <w:t xml:space="preserve"> اقتداری احمقانه که پشتش یک استاندارد جدی نشسته است؛ یعنی اینجا تصمیم‌گیرنده محصول است، نه سلیقهٔ لحظه.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واژگان امن:</w:t>
      </w:r>
      <w:r>
        <w:rPr>
          <w:rtl/>
        </w:rPr>
        <w:t xml:space="preserve"> «Boss» («باس») در زبان جوان‌های ایرانی آشناست و بار مثبت «خفن» هم دارد.</w:t>
      </w:r>
    </w:p>
    <w:p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هزینه:</w:t>
      </w:r>
      <w:r>
        <w:rPr>
          <w:rtl/>
        </w:rPr>
        <w:t xml:space="preserve"> کلمهٔ «هات‌داگ» در آن نیست. پس اعلام تخصص کار اسلوگن ۱ است.</w:t>
      </w:r>
    </w:p>
    <w:p>
      <w:pPr>
        <w:pStyle w:val="Heading3"/>
      </w:pPr>
      <w:r>
        <w:t xml:space="preserve">Hot Dog Nerds. Certified.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قصه را کامل می‌کند:</w:t>
      </w:r>
      <w:r>
        <w:rPr>
          <w:rtl/>
        </w:rPr>
        <w:t xml:space="preserve"> سوسیس رئیس است و تیم، نردهای مدرک‌دار زیردستش. تگ‌لاین و این اسلوگن با هم یک جهان می‌سازند.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تنها جملهٔ مجموعه که «هات‌داگ» و تخصص را مستقیم می‌گوید؛ با مأموریت پروپوزال (هات‌داگ‌فروشی تخصصی) همسوست.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ترتیب وارونه انتخاب شد: کلمهٔ آخر مثل صدای کوبیدن مُهر است؛ در طراحی هم می‌تواند مُهر تأیید باشد.</w:t>
      </w:r>
    </w:p>
    <w:p>
      <w:pPr>
        <w:pStyle w:val="ListParagraph"/>
        <w:numPr>
          <w:ilvl w:val="0"/>
          <w:numId w:val="3"/>
        </w:numPr>
      </w:pPr>
      <w:r>
        <w:t xml:space="preserve">«Nerd» یک کلمهٔ کنجکاوی سالم است. هرگز به فارسی نوشته نشود؛ «نرد» با تخته‌نرد یکی است.</w:t>
      </w:r>
    </w:p>
    <w:p>
      <w:pPr>
        <w:pStyle w:val="Heading3"/>
      </w:pPr>
      <w:r>
        <w:t xml:space="preserve">Short Menu. Big Trouble.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قلمرو «کمه ولی سمه» را می‌آورد؛ همان قلمرویی که در رتبه‌بندی تیم بیشترین پنج‌ستاره را گرفت.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محدودیت منو را پنهان نمی‌کند، به تهدیدی شوخ تبدیلش می‌کند: چند آیتم، و هوسی که ولت نمی‌کند.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محوری است که دو جملهٔ دیگر ندارند؛ تکرار تگ‌لاین نیست.</w:t>
      </w:r>
    </w:p>
    <w:p>
      <w:pPr>
        <w:pStyle w:val="Heading3"/>
      </w:pPr>
      <w:r>
        <w:t xml:space="preserve">Too Serious for a Hot Dog.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«جدیت بیش از حد»: اعتراف به یک «عیب» که در واقع همان تخصص است.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با تگ‌لاین هم‌صداست (هر دو جدیت می‌گویند)؛ برای همین جایش کنار تگ‌لاین نیست، در محتوا و دست مشتری است.</w:t>
      </w:r>
    </w:p>
    <w:p>
      <w:pPr>
        <w:pStyle w:val="Heading2"/>
        <w:bidi/>
      </w:pPr>
      <w:r>
        <w:rPr>
          <w:rtl/>
        </w:rPr>
        <w:t xml:space="preserve">نقشهٔ نقاط تماس (پیشنهادی)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نقطهٔ تماس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جمله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سردر، اسنپ‌فود، دایرکتوری‌ها، لبهٔ بسته</w:t>
            </w:r>
          </w:p>
        </w:tc>
        <w:tc>
          <w:tcPr>
            <w:tcW w:w="4680" w:type="dxa"/>
          </w:tcPr>
          <w:p>
            <w:pPr/>
            <w:r>
              <w:t xml:space="preserve">The Sausage Is the Boss. + Hot Dog Nerds. Certified.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منوی کاغذی، منوی تلویزیون، تابلوی دیوار سفید</w:t>
            </w:r>
          </w:p>
        </w:tc>
        <w:tc>
          <w:tcPr>
            <w:tcW w:w="4680" w:type="dxa"/>
          </w:tcPr>
          <w:p>
            <w:pPr/>
            <w:r>
              <w:t xml:space="preserve">Short Menu. Big Trouble.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کاغذ پیچ ساندویچ، کپشن و استوری اینستاگرام</w:t>
            </w:r>
          </w:p>
        </w:tc>
        <w:tc>
          <w:tcPr>
            <w:tcW w:w="4680" w:type="dxa"/>
          </w:tcPr>
          <w:p>
            <w:pPr/>
            <w:r>
              <w:t xml:space="preserve">Too Serious for a Hot Dog.</w:t>
            </w:r>
          </w:p>
        </w:tc>
      </w:tr>
    </w:tbl>
    <w:p>
      <w:pPr>
        <w:pStyle w:val="Heading2"/>
        <w:bidi/>
      </w:pPr>
      <w:r>
        <w:rPr>
          <w:rtl/>
        </w:rPr>
        <w:t xml:space="preserve">قواعد ثابت اجرا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همه به انگلیسی، هرگز آوانویسی فارسی نشوند.</w:t>
      </w:r>
    </w:p>
    <w:p>
      <w:pPr>
        <w:pStyle w:val="ListParagraph"/>
        <w:numPr>
          <w:ilvl w:val="0"/>
          <w:numId w:val="6"/>
        </w:numPr>
      </w:pPr>
      <w:r>
        <w:t xml:space="preserve">Title Case با نقطهٔ پایانی؛ نقطه بخشی از لحن قاطع رئیس است. حرف تعریف وسط جمله کوچک: «Is the Boss».</w:t>
      </w:r>
    </w:p>
    <w:p>
      <w:pPr>
        <w:pStyle w:val="ListParagraph"/>
        <w:numPr>
          <w:ilvl w:val="0"/>
          <w:numId w:val="6"/>
        </w:numPr>
      </w:pPr>
      <w:r>
        <w:t xml:space="preserve">«Hot Dog» همیشه دو کلمه، هر دو با حرف بزرگ.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قاعدهٔ پارادوکس: شوخی فقط در زبان، جدیت در محصول. هرگز شوخی با طعم، بهداشت یا مواد.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کلمات ممنوع: snap، fast food، dirty، best، real، و dog به‌تنهایی.</w:t>
      </w:r>
    </w:p>
    <w:p>
      <w:pPr>
        <w:pStyle w:val="Heading2"/>
        <w:bidi/>
      </w:pPr>
      <w:r>
        <w:rPr>
          <w:rtl/>
        </w:rPr>
        <w:t xml:space="preserve">روندی که طی شد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دور اول — از ارزش‌ها به جمله.</w:t>
      </w:r>
      <w:r>
        <w:rPr>
          <w:rtl/>
        </w:rPr>
        <w:t xml:space="preserve"> چند دور تگ‌لاین و اسلوگن مستقیم از مصاحبه ساخته شد (مثل Same Dog. Every Time.). تیم هیچ‌کدام را قانع‌کننده ندید.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تشخیص.</w:t>
      </w:r>
      <w:r>
        <w:rPr>
          <w:rtl/>
        </w:rPr>
        <w:t xml:space="preserve"> چهار علت: نوشتن از درون بدون نگاه به بازار، حجم به‌جای انتخاب، پریدن به جمله بدون انتخاب قلمرو، و باز ماندن سؤال زبان.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شروع دوباره با روش هفت‌مرحله‌ای.</w:t>
      </w:r>
      <w:r>
        <w:rPr>
          <w:rtl/>
        </w:rPr>
        <w:t xml:space="preserve"> مأموریت جمله ← نقشهٔ بازار ← بانک واژه ← انتخاب قالب ← نوشتن ← آزمون ← آزمون میدانی.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ورودی‌های تیم.</w:t>
      </w:r>
      <w:r>
        <w:rPr>
          <w:rtl/>
        </w:rPr>
        <w:t xml:space="preserve"> مرجع تصمیم گلیچ‌لب است و حرف‌های مصاحبه دادهٔ خامند؛ تگ‌لاین فارسی در لاله و هاشمیه جواب نمی‌دهد؛ بعضی کلمات انگلیسی (مثل craving) ناآشنایند؛ snap و fast food ممنوع‌اند.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قدم ۱ — نقشهٔ صدای بازار.</w:t>
      </w:r>
      <w:r>
        <w:rPr>
          <w:rtl/>
        </w:rPr>
        <w:t xml:space="preserve"> ۱۱ برند هات‌داگ و استریت‌فود با منبع بررسی شد. کشف: ماندگارترین جمله‌ها جدی و ارزشی‌اند، و در ایران کسی این زبان را ندارد. شش قالب قابل‌انتقال و بانک واژهٔ سه‌سطحی ساخته شد.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کشف پارادوکس.</w:t>
      </w:r>
      <w:r>
        <w:rPr>
          <w:rtl/>
        </w:rPr>
        <w:t xml:space="preserve"> تیم شخصیت برند را «جدی و جسور، ولی احمق به‌نظر» تعریف کرد و مثال «کمه ولی سمه» را داد. جملهٔ منفیِ شوخ و کلمهٔ کنجکاوی مجاز شدند.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قدم ۲ — ۳۰ جمله.</w:t>
      </w:r>
      <w:r>
        <w:rPr>
          <w:rtl/>
        </w:rPr>
        <w:t xml:space="preserve"> در سه دسته (استاندارد بالاتر، مهمان‌نوازی وارونه، خانوادهٔ «کمه ولی سمه»)، هر کدام با چهار آزمون.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قدم ۳ — رتبه‌بندی تیم.</w:t>
      </w:r>
      <w:r>
        <w:rPr>
          <w:rtl/>
        </w:rPr>
        <w:t xml:space="preserve"> ۱۷ جمله ستاره گرفتند؛ «کوچک + بی‌شرمی» قلمرو برنده شد و تیم Certified Hot Dog Nerds را خودش پیشنهاد داد.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جلسهٔ تصمیم.</w:t>
      </w:r>
      <w:r>
        <w:rPr>
          <w:rtl/>
        </w:rPr>
        <w:t xml:space="preserve"> تگ‌لاین The Sausage Is the Boss. انتخاب شد و سه کاندید اسلوگن به مرحلهٔ آخر رسیدند.</w:t>
      </w:r>
    </w:p>
    <w:p>
      <w:pPr>
        <w:pStyle w:val="ListParagraph"/>
        <w:numPr>
          <w:ilvl w:val="0"/>
          <w:numId w:val="7"/>
        </w:numPr>
        <w:bidi/>
      </w:pPr>
      <w:r>
        <w:rPr>
          <w:b/>
          <w:rtl/>
        </w:rPr>
        <w:t xml:space="preserve">ریفاین و تصمیم نهایی.</w:t>
      </w:r>
      <w:r>
        <w:rPr>
          <w:rtl/>
        </w:rPr>
        <w:t xml:space="preserve"> اصلاح نگارشی (Title Case، املای Certified، حذف آپاستروف)، ترتیب وارونهٔ Hot Dog Nerds. Certified.، و تصمیم تیم به نگه‌داشتن هر سه اسلوگن در ساختار چنداسلوگنی.</w:t>
      </w:r>
    </w:p>
    <w:p>
      <w:pPr>
        <w:bidi/>
      </w:pPr>
      <w:r>
        <w:rPr>
          <w:rtl/>
        </w:rPr>
        <w:t xml:space="preserve">جزئیات کامل نقشهٔ بازار، بانک واژه و همهٔ ۳۰ جمله در سند «نقشهٔ صدای بازار — تگ‌لاین سوسیسا» است.</w:t>
      </w:r>
    </w:p>
    <w:p>
      <w:pPr>
        <w:pStyle w:val="Heading2"/>
        <w:bidi/>
      </w:pPr>
      <w:r>
        <w:rPr>
          <w:rtl/>
        </w:rPr>
        <w:t xml:space="preserve">کارهای بعدی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اجرا روی کاغذ پیچ ساندویچ و تابلوی باقی‌ماندهٔ دیوار سفید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اضافه کردن تگ‌لاین و اسلوگن ۱ به صفحهٔ اسنپ‌فود پیش از فعال‌شدن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بریف بصری برای مُهر «Certified» و حضور سوسیسِ رئیس در مسکات‌ها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☐ تأیید نهایی امیررضا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سند تصمیم تگ‌لاین و اسلوگن سوسیسا</dc:title>
  <dc:description>Claude Docs node/9de56d91-17a7@1 docx-w6</dc:description>
  <cp:revision>1</cp:revision>
</cp:coreProperties>
</file>