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Georgia" w:hAnsi="Georgia"/>
          <w:b/>
          <w:color w:val="0F766E"/>
          <w:sz w:val="48"/>
        </w:rPr>
        <w:t>GP EDGE - Question Import Template</w:t>
      </w:r>
    </w:p>
    <w:p>
      <w:pPr>
        <w:spacing w:after="240"/>
      </w:pPr>
      <w:r>
        <w:rPr>
          <w:rFonts w:ascii="Arial" w:hAnsi="Arial"/>
          <w:color w:val="64748B"/>
          <w:sz w:val="20"/>
        </w:rPr>
        <w:t>Use this template to add practice questions to the GP EDGE platform. Fill in the blank fields below.</w:t>
      </w:r>
    </w:p>
    <w:p>
      <w:pPr>
        <w:spacing w:after="320"/>
        <w:pBdr>
          <w:bottom w:val="single" w:sz="12" w:space="4" w:color="0F766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F766E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0F766E"/>
                <w:sz w:val="19"/>
              </w:rPr>
              <w:t>GUIDELINES:</w:t>
              <w:br/>
              <w:t>1. Modify the blank questions below to include your own practice cases.</w:t>
              <w:br/>
              <w:t>2. Keep the tags 'Question X:', 'Options:', 'Correct Answer:', 'High-Yield Rationale:', 'Difficulty:', 'Topic:', 'Subtopic:', 'Tags:' intact.</w:t>
              <w:br/>
              <w:t>3. To attach an image, simply paste it inline right under the question text paragraph.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1: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2: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3: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4: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5: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6: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7: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8: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9: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10: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11: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12: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13: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14: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15: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16: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17: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18: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19: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p>
      <w:pPr>
        <w:spacing w:before="240" w:after="80"/>
      </w:pPr>
      <w:r>
        <w:rPr>
          <w:rFonts w:ascii="Georgia" w:hAnsi="Georgia"/>
          <w:b/>
          <w:color w:val="0F766E"/>
          <w:sz w:val="28"/>
        </w:rPr>
        <w:t>Question 20:</w:t>
      </w:r>
    </w:p>
    <w:p>
      <w:pPr>
        <w:spacing w:after="160"/>
      </w:pPr>
      <w:r>
        <w:rPr>
          <w:rFonts w:ascii="Arial" w:hAnsi="Arial"/>
          <w:color w:val="1E293B"/>
          <w:sz w:val="22"/>
        </w:rPr>
        <w:t>[Enter question text here]</w:t>
      </w:r>
    </w:p>
    <w:p>
      <w:pPr>
        <w:spacing w:before="120" w:after="80"/>
      </w:pPr>
      <w:r>
        <w:rPr>
          <w:rFonts w:ascii="Arial" w:hAnsi="Arial"/>
          <w:b/>
          <w:color w:val="1E293B"/>
          <w:sz w:val="22"/>
        </w:rPr>
        <w:t>Options: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A)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B)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C) 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 xml:space="preserve">D) </w:t>
      </w:r>
    </w:p>
    <w:p>
      <w:pPr>
        <w:spacing w:before="160" w:after="80"/>
      </w:pPr>
      <w:r>
        <w:rPr>
          <w:rFonts w:ascii="Arial" w:hAnsi="Arial"/>
          <w:b/>
          <w:sz w:val="22"/>
        </w:rPr>
        <w:t xml:space="preserve">Correct Answer: </w:t>
      </w:r>
      <w:r>
        <w:rPr>
          <w:rFonts w:ascii="Arial" w:hAnsi="Arial"/>
          <w:color w:val="10B981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F766E"/>
          <w:sz w:val="22"/>
        </w:rPr>
        <w:t>High-Yield Rationale:</w:t>
      </w:r>
    </w:p>
    <w:p>
      <w:pPr>
        <w:spacing w:after="60"/>
        <w:ind w:left="360"/>
      </w:pPr>
      <w:r>
        <w:rPr>
          <w:rFonts w:ascii="Arial" w:hAnsi="Arial"/>
          <w:color w:val="475569"/>
          <w:sz w:val="21"/>
        </w:rPr>
        <w:t>[Enter explanation here]</w:t>
      </w:r>
    </w:p>
    <w:p>
      <w:pPr>
        <w:spacing w:before="160" w:after="480"/>
      </w:pPr>
      <w:r>
        <w:rPr>
          <w:rFonts w:ascii="Arial" w:hAnsi="Arial"/>
          <w:b/>
          <w:color w:val="64748B"/>
          <w:sz w:val="20"/>
        </w:rPr>
        <w:t xml:space="preserve">Difficulty: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Subtopic: </w:t>
      </w:r>
      <w:r>
        <w:rPr>
          <w:rFonts w:ascii="Arial" w:hAnsi="Arial"/>
          <w:color w:val="1E293B"/>
          <w:sz w:val="20"/>
        </w:rPr>
      </w:r>
      <w:r>
        <w:br/>
      </w:r>
      <w:r>
        <w:rPr>
          <w:rFonts w:ascii="Arial" w:hAnsi="Arial"/>
          <w:b/>
          <w:color w:val="64748B"/>
          <w:sz w:val="20"/>
        </w:rPr>
        <w:t xml:space="preserve">Tags: </w:t>
      </w:r>
      <w:r>
        <w:rPr>
          <w:rFonts w:ascii="Arial" w:hAnsi="Arial"/>
          <w:color w:val="1E293B"/>
          <w:sz w:val="20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