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ind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TRILOGY BPO  |  MIS Dashboard Technical Documentation  |  v1.2  |  2026-06-18</w:t>
      </w:r>
    </w:p>
    <w:p>
      <w:pPr>
        <w:spacing w:after="60"/>
        <w:ind/>
      </w:pPr>
      <w:r>
        <w:rPr>
          <w:rFonts w:ascii="Arial" w:cs="Arial" w:eastAsia="Arial" w:hAnsi="Arial"/>
          <w:b/>
          <w:bCs/>
          <w:color w:val="1e1e1e"/>
          <w:sz w:val="40"/>
          <w:szCs w:val="40"/>
        </w:rPr>
        <w:t xml:space="preserve">TRILOGY BPO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MIS Dashboard — Technical Documentation</w:t>
      </w:r>
    </w:p>
    <w:p>
      <w:pPr>
        <w:spacing w:after="60"/>
        <w:ind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Version 1.2  |  2026-06-18</w:t>
      </w:r>
    </w:p>
    <w:p>
      <w:pPr>
        <w:spacing w:after="24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Updated from v1.1 (2026-06-17): Email ingestion pipeline live end-to-end, all 4 stored procedures corrected for OPENJSON column name mappings, queue channel breakdown added.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2026-06-18 (ISO 8601)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  2026-06-17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thegreatcornolio/mis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https://mis.trilogybpo.com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SQL server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trilogy-hr.database.windows.net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TrilogyMIS (Basic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Client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4b515ddf-72b9-43eb-b36b-82fc69296a7c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 Tenant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77cde95f-930f-495e-89c6-4d2c30f6df21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URI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https://mis.trilogybpo.com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noreply@qcontactnotifications.com → mis-reporting@trilogybpo.com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username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YouCantComeIn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NADClinic Channel Rollout Schedule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section documents the phased go-live of communication channels for the NADClinic campaign. Report data availability is directly tied to these dates.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49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 date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reporting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conversations appearing in all reports. Pipeline confirmed working 2026-06-18. Historical data seeded from 2026-06-11.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2026-06-22 (est.)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metrics will be zero until go-live. First full data expected 2026-06-23.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2026-06-22 (est.)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AHT and queue metrics will be zero until go-live.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IMPORTANT: Do not interpret zero values for WhatsApp and Voice before 2026-06-22 as failures. Once live, the nightly qContact export at 23:55 populates all dashboards automatically next morning.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System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CSS / Vanilla 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UI, charts, modals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(mis.trilogybpo.com)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hosting via Cloudflare CNAME (DNS only)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Entra ID (MSAL Browser v3)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login, role-based access control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 (10 flows + 1 ingestion flow)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queries, user management, data ingestion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(TrilogyMIS)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campaign reporting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MIS-EmailIngestion (PA) + Office Scripts (Excel)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CSV parsing from qContact via 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4.4.0 (cdnjs)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Bar, line, doughnut visualisations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2.2 File Structure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mis/  (GitHub repository root)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# Login + campaign selector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admin.html              # Admin panel (standalone password)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trilogy-logo.png        # Brand logo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nadclinic/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daily.html          # Daily dashboard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weekly.html         # Weekly trends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monthly.html        # Monthly report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agents.html         # Agent performance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queue.html          # Queue analysis + channel breakdown (v1.2)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sla.html            # SLA dashboard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Power Automate Flows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dashboard flows use: HTTP trigger → Execute a query V2 → Compose → Response. Server: trilogy-hr.database.windows.net / TrilogyMIS.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880000"/>
          <w:sz w:val="20"/>
          <w:szCs w:val="20"/>
        </w:rPr>
        <w:t xml:space="preserve">CRITICAL: Compose inputs must be entered via the Expression (fx) tab as: outputs('Execute_a_SQL_query_(V2)')?['body']['resultsets']. Response body Expression: @{outputs('Compose')}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3.1 Dashboard Flow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960"/>
        <w:gridCol w:w="24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name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ID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7c9e3ad348f3419da97081e29723d328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Table1: user + campaigns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77251daed25b455abfcfba041f1296db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reportDate}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1-7: volume, sentiment, agents+sales, depts, dispositions, queue,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b6d70af004bf4a658a294a5e23a6f2b8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weekEnd}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1-5: daily vol, sentiment, agents+sales, totals,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08addd9f467846bbafcafdf0b39cea49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year, month}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daily, agents+sales, depts, totals, dispositions,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a31897f77c5240cfa553add671d87c08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1-3: agent summary+sales, daily,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69df2d88cca644108d8b4980777d7d0d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totals, daily, per-dept, hourly, import, channel breakdown (v1.2)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9080aea1d8cf4683a9779f19a6dc876c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{campaignCode, dateFrom, dateTo}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1-6: voice SL, voice AHT, CSAT, productivity, SL trend,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c774e75e054242e0be4bcb62fc423b34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1-3: users, campaigns, import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MIS-AdminSaveUser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1201c7809b334b94ac1d63140c88c58c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{email, displayName, role, campaigns, isActive}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+ DELETE + INSERT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MIS-AdminDeleteUser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5da09344686f44668e8f54043d020e42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{email}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x DELETE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3.2 Full Flow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URL (including signature)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7c9e3ad348f3419da97081e29723d328/triggers/manual/paths/invoke?api-version=1&amp;sp=%2Ftriggers%2Fmanual%2Frun&amp;sv=1.0&amp;sig=tBva4A3Khf41AIgPZYuZyt8SKCSX9y7wBONYSF-Ht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77251daed25b455abfcfba041f1296db/triggers/manual/paths/invoke?api-version=1&amp;sp=%2Ftriggers%2Fmanual%2Frun&amp;sv=1.0&amp;sig=WPspIn90QgRIhc7CiXjNDfjaqRO7hgOUIJK-mXe7a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b6d70af004bf4a658a294a5e23a6f2b8/triggers/manual/paths/invoke?api-version=1&amp;sp=%2Ftriggers%2Fmanual%2Frun&amp;sv=1.0&amp;sig=LD-7VDdJcAIAgLqzhegGpK_tBxBOAJcmzfPKObbK7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08addd9f467846bbafcafdf0b39cea49/triggers/manual/paths/invoke?api-version=1&amp;sp=%2Ftriggers%2Fmanual%2Frun&amp;sv=1.0&amp;sig=qib_jjQfEn3tRrfjhAegYpfgDOLRD_e3p1ZRgJxSwz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a31897f77c5240cfa553add671d87c08/triggers/manual/paths/invoke?api-version=1&amp;sp=%2Ftriggers%2Fmanual%2Frun&amp;sv=1.0&amp;sig=BCq1A1VzWGUdDo08lTCK4GujVSl5srTZwoJuSdtZR-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69df2d88cca644108d8b4980777d7d0d/triggers/manual/paths/invoke?api-version=1&amp;sp=%2Ftriggers%2Fmanual%2Frun&amp;sv=1.0&amp;sig=XpgmWqG0WzgUQrVnWvI3h-15leslaRLWsrpffepE9_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9080aea1d8cf4683a9779f19a6dc876c/triggers/manual/paths/invoke?api-version=1&amp;sp=%2Ftriggers%2Fmanual%2Frun&amp;sv=1.0&amp;sig=rrexKXxbLqkdbgnQdQfyE8h_a0bOzk6dDWq0UBN9W3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c774e75e054242e0be4bcb62fc423b34/triggers/manual/paths/invoke?api-version=1&amp;sp=%2Ftriggers%2Fmanual%2Frun&amp;sv=1.0&amp;sig=AZZ4banpMjVjRtfmPxs2xoApHAoUxHNEXOdEBBPgjy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MIS-AdminSaveUser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1201c7809b334b94ac1d63140c88c58c/triggers/manual/paths/invoke?api-version=1&amp;sp=%2Ftriggers%2Fmanual%2Frun&amp;sv=1.0&amp;sig=9Xy17IPFbJMRlGh774yFwXAculisw3_QNfnMgagm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MIS-AdminDeleteUser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fault77cde95f930f495e89c64d2c30f6df.21.environment.api.powerplatform.com:443/powerautomate/automations/direct/workflows/5da09344686f44668e8f54043d020e42/triggers/manual/paths/invoke?api-version=1&amp;sp=%2Ftriggers%2Fmanual%2Frun&amp;sv=1.0&amp;sig=yAHdb0Qk4KiR9qYM6AS5tFhdlemi9stInIhczsi5p-k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3.3 Email Ingestion Flow — MIS-EmailIngestion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Trigger: New email arrives at mis-reporting@trilogybpo.com from noreply@qcontactnotifications.com at ~23:55 nightly.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Flow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Trigger: When a new email arrives in shared mailbox (mis-reporting@trilogybpo.com)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Initialize variable: varReportDate — set from email received date (matches data date for nightly 23:55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Apply to each (attachments):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Create file: saves attachment to SharePoint /Shared Documents/Trilogy MIS Reports/NADClinic/{varReportDate}/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Switch on attachment filename (4 cases: Contact Activity, Conversation History, Queue Answered, User Productivity):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        Run Script (Office Script) → Execute a SQL query V2 (calls stored procedure)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Execute a SQL query V2 (4): import log INSERT — runs after Apply to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email V2: moves processed email to archive folder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Switch "Configure run after": set to run on success, failure, and skipped — ensures CSV processing continues even if Create file fails (e.g. for embedded email images).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Office Script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MIS_Runner.xlsx (OneDrive/SharePoint)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ms-officescript://onedrive_business_itemlink/014AXY4FHB7R6T5SYEKVB2HFTD3H3VDDHA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field expression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'ms-officescript%3A%2F%2Fonedrive_business_itemlink%2F014AXY4FHB7R6T5SYEKVB2HFTD3H3VDDHA'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ScriptParameters expression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json(concat('{"csvContent":"', items('Apply_to_each')?['contentBytes'], '"}'))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(JSON.stringify of parsed rows array)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decode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base64ToUtf8() function (atob() not available in Office Scripts runtime)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880000"/>
          <w:sz w:val="20"/>
          <w:szCs w:val="20"/>
        </w:rPr>
        <w:t xml:space="preserve">CRITICAL — Script/ScriptParameters field reset: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Every time the flow is opened in edit mode, Power Automate resolves the Script field back to a dropdown, removing the ScriptParameters field entirely. After any edit to the flow, both fields must be re-entered on all 4 Run Script actions using the Expression (fx) tab.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SQL expression pattern (same structure for all 4 cases):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DECLARE @j NVARCHAR(MAX) = N'@{replace(outputs('Parse_XXX')?['body/result'],'''','''''')}'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 dbo.usp_MergeXXX @CampaignCode='NADClinic',@ReportDate='@{variables('varReportDate')}',@JsonData=@j;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varReportDate note: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varReportDate is set from the email received date. For production nightly runs (emails arrive at 23:55 on the data date), this is always correct. For manual testing with forwarded old emails, varReportDate equals today — use SQL UPDATE to move data to the correct date.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Nightly CSV files (4 attachments per email):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 pattern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 case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procedure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Activity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Activity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dbo.usp_MergeContactActivity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dbo.usp_MergeConvHistory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Answered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Answered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dbo.usp_MergeQueueAnswered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Productivity YYYYMMDD_HHMMSS.csv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Productivity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dbo.usp_MergeUserProductivity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Database Schema — Verified Column Map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Column map verified from INFORMATION_SCHEMA 2026-06-17. OPENJSON path corrections applied 2026-06-18.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4.1 Key column corrections (v1.0 + 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2000"/>
        <w:gridCol w:w="20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used in SQL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column 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mis_queue_answered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(aliased AS QueueName)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mis_import_log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RowsImported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mis_users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CHECK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exec role to constraint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2026-06-17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4.2 OPENJSON column name corrections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4 stored procedures updated 2026-06-18. qContact CSV column names contain spaces (e.g. "Channel Type") but original stored procedures used camelCase JSON paths (e.g. $.ChannelType). OPENJSON could not match these, returning NULL for affected columns. Fixed by quoting paths: $."Column Name".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usp_MergeConvHistory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$.TotalAgentTime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$."Total Agent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Agent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$.ChannelType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$."Channel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$.CustomerName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$."Customer Name"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$.AISummary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$."AI Summary"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Summary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$.ContactType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$."Contact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$.WrapTime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$."Wrap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$.LeadStatus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$."Lead Status"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$.AssignedUser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$."Assigned User"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$.OutboundConvs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$."Outbound Conversations"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Conversations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$.InboundConvs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$."Inbound Conversations"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Conversations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usp_MergeQueueAnswered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$.ContactMethod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$."Contact Method"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$.DeptGroup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$."Department Group"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$.Department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$."Departments"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 (plural)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$.QueueTime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$."Queue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$.ChannelType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$."Channel Type"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$.ConvRef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$."Conversation Reference"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Reference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usp_MergeUserProductivity corrections (key ones):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In"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$.AnsOut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Out"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$.AnsAvg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$."Ans Avg"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$.PresPercent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$."Pres (%)"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$.ConvPercent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$."Conv (%)"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 (%)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$.WarmTransfer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$."Warm Transfer"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 Transfer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$.BlindTransfer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$."Blind Transfer"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Transfer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$.NotResponding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$."Not responding"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responding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$.CommOnQueue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$."Communication on queue"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on queue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$.WrapUp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$."Wrap Up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Up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$.WaitTime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$."Wait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$.IdleTime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$."Idle Time"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Time</w:t>
            </w:r>
          </w:p>
        </w:tc>
      </w:tr>
    </w:tbl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usp_MergeContactActivity corrections: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Corrected path</w:t>
            </w:r>
          </w:p>
        </w:tc>
        <w:tc>
          <w:tcPr>
            <w:tcW w:type="dxa" w:w="2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column name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$.PublicNotes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$."Public notes"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$.PrivateNotes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$."Private notes"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$.LeadStatusChanges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$."Lead status changes"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status changes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Calls"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Calls"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$.InTexts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Texts"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Texts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$.OutTexts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Texts"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Texts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$.InEmails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Emails"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$.OutEmails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Emails"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Emails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$.InSocials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Socials"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Socials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$.OutSocials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Socials"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Socials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$.InWhatsApp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WhatsApp"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WhatsApp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$.OutWhatsApp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$."Out WhatsApp"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WhatsApp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$.InChats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Chats"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Chats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$.InCallbacks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$."In Callbacks"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Callbacks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4.3 mis_queue_answered — actual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CampaignCode, Reference, ReportDate, ContactMethod, StartedAt, Users, DepartmentGroup, Department, QueueTimeSec, DurationSec, Answered, ChannelType, ConversationRef, ImportedAt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4.4 mis_import_log — actual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ImportID, CampaignCode, ReportDate, FileType, RowsImported, Status, ErrorMessage, ImportedAt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4.5 Sales performance columns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Columns in mis_user_productivity included in all agent-related SQL queries: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conversions per agent per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presentations delivered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Marketing Contacts (decision maker reached)</w:t>
            </w:r>
          </w:p>
        </w:tc>
      </w:tr>
    </w:tbl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Derived metric: Close Rate = Sales / DMC × 100. Shown on daily, weekly, monthly, agents pages.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Dashboard Pages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5.1 Page Reference (v1.2)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 flow(s)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selector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MIS-ValidateUser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MIS-AdminGetData/SaveUser/DeleteUser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nadclinic/daily.html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MIS-GetDailyDashboard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trends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nadclinic/weekly.html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MIS-GetWeeklyTrend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nadclinic/monthly.html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MIS-GetMonthlyReport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nadclinic/agents.html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MIS-GetAgentStats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nadclinic/queue.html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MIS-GetQueueStats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nadclinic/sla.html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MIS-GetSLAReport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| Weekly | Monthly | Agents | Queue | SLA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5.2 Queue Channel Breakdown (NEW v1.2)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queue.html updated to display a channel breakdown panel (Email / Voice / WhatsApp) above the charts. Data from Table6 in MIS-GetQueueStats.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Each channel card shows: offered count, answered count, answer rate, avg wait time, avg handle time, max wait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Channels with no data show "No data yet" placeholder — Voice and WhatsApp will show this until 2026-06-22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MIS-GetQueueStats SQL updated with 6th SELECT statement grouping mis_queue_answered by ChannelType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5.3 SLA Dashboard (v1.1)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Date range toggle: 7 / 14 / 30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metrics: Voice Service Level (% answered within 15s, target ≥80%), Voice AHT (target ≤4 min), CSAT (target ≥4.2)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Traffic light colour coding: green = passing, amber = within 15% of target, red = failing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PLACEHOLDER — QContact field missing: WhatsApp SL, Email SL, FCR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PLACEHOLDER — External source: Quality Score (Genii), Cancellation Save Rate (Odoo), Survey Completion Rate (Odoo), Escalation Accuracy Rate (Odoo)</w:t>
      </w:r>
    </w:p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5.4 Admin Panel (v1.1)</w:t>
      </w: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Self-contained login (admin / YouCantComeIn). No sessionStorage dependency. Users tab: add/edit/delete users, campaigns, roles. Import Health tab: last 50 import records.</w:t>
      </w:r>
    </w:p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SLA Metric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000"/>
        <w:gridCol w:w="23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*Active once Voice goes live 2026-06-22. QueueTimeSec ≤ 15 from mis_queue_answered.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15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First-response-time field not in nightly export. Request from qContact.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Level —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 within 1 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First-response-time field not in nightly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AHT — Voice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≤4 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DurationSec from conversation_history WHERE ChannelType=Voice.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≥4.2/5.0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column from mis_conversation_history.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Genii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 Genii API or manual entry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Contact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FCR flag not in current nightly export.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Save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 Odoo integration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Completion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Accuracy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/ Delivered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TotalTimeSec shown. Needs contracted hours baseline.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Key Issues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1e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Response action "invalid reference"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runAfter referenced old action name after rename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rename Execute SQL actions. Use Code view to verify runAfter references PA-generated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Compose returning literal expression 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Expression entered as plain text not via fx button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Expression (fx) tab. Correct expression: outputs('Execute_a_SQL_query_(V2)')?['body']['resultsets']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default off by one (timezone)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toISOString() uses UTC — SAST is UTC+2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local date formatter using getFullYear()/getMonth()/getDate()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chart "Invalid Date"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DATE serialised as .NET tick 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CONVERT(VARCHAR(10),CAST(col AS DATE),120) in all GROUP BY/ORDER BY. Added parseIso() client helper.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AHT showing hours not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DurationSec = total ticket open time, not agent handling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TotalAgentTimeSec for Email/WhatsApp AHT. DurationSec kept for Voice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cert 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proxying blocked GitHub Pages cert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DNS only. GitHub handles cert via Let's Encrypt.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flow 502 — QueueName invalid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named Department not QueueName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SQL to use Department AS QueueName.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redirect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not persisting between navigations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Rebuilt admin.html with self-contained password prompt.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atob() not defined in Office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atob() unavailable in Office Scripts 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with custom base64ToUtf8() function using lookup 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 replace() type error on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returned object[] — replace() expects 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script to return JSON.stringify(result) — no string() wrapper needed in PA expression.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 blocking Switch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 failing for inline PNG email attachments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"Configure run after" set to run on success, failure, and skipped.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OPENJSON returning NULL for CSV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qContact CSV headers have spaces; SP paths were camelCase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SPs updated with quoted paths: $."Column Name" syntax for all space-separated column names.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log showing Success with 0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log INSERT is hardcoded outside loop — always runs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limitation. RowsImported = NULL in log. Actual data in tables is the source of truth.</w:t>
            </w:r>
          </w:p>
        </w:tc>
      </w:tr>
    </w:tbl>
    <w:p>
      <w:pPr>
        <w:spacing w:after="8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Outstanding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first nightly automated run (2026-06-18 at 23:55): Check mis_import_log on morning of 2026-06-19 to confirm automated pipeline runs correctly end-to-end without manual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WhatsApp + Voice go live 2026-06-22: Monitor first nightly import on 2026-06-23. Check Import Health tab for errors. Queue channel breakdown panel will populate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qContact SLA fields: Contact qContact to add first-response-time field and FCR flag to nightly export. Once available, update MIS-GetSLAReport SQL and sla.html to activate WhatsApp SL, Email SL, and FCR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qContact agent activity codes: Dynamic webhook sandbox blocks outbound fetch(). Awaiting qContact support response. Required for named code utilisation reporting (Lunch, Training,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Contracted hours baseline: To calculate Productivity (≥100% target), add contracted_hours_per_day to mis_campaigns or mis_users. SLA page currently shows raw logged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 placeholders (Genii, Odoo): Evaluate integration options or set up manual data entry for Quality Score, Cancellation Save Rate, Survey Completion Rate, Escalation Accuracy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UserProductivity SP tail columns: Columns beyond Idle Time (PauseTime, HoldTime, DialerPct, etc.) have best-guess JSON path mappings. Verify against full CSV headers when Voice goes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Employee portal integration: Add AgentName column to mis_users to link productivity data to employee emails for hr.trilogybpo.com.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Additional campaigns: When onboarding new campaign, create record in mis_campaigns, add subfolder with 6 HTML pages (copy nadclinic/ and update campaign references). No new PA flows needed.</w:t>
      </w:r>
    </w:p>
    <w:p>
      <w:pPr>
        <w:spacing w:after="80"/>
      </w:pPr>
    </w:p>
    <w:p>
      <w:pPr>
        <w:spacing w:after="120"/>
        <w:ind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 prepared by Claude (Anthropic) for Trilogy BPO  |  v1.2  2026-06-18  |  CONFIDENTIAL</w:t>
      </w:r>
    </w:p>
    <w:p>
      <w:pPr>
        <w:spacing w:after="120"/>
        <w:ind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CONFIDENTIAL — Trilogy BPO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2026-06-18T16:16:31.709Z</dcterms:created>
  <dcterms:modified xsi:type="dcterms:W3CDTF">2026-06-18T16:16:31.710Z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