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61D37" w14:textId="73B8B9FA" w:rsidR="00240CCB" w:rsidRPr="00240CCB" w:rsidRDefault="00240CCB" w:rsidP="00240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90</w:t>
      </w:r>
      <w:r w:rsidRPr="00240CCB">
        <w:rPr>
          <w:rFonts w:ascii="Helvetica" w:eastAsia="Times New Roman" w:hAnsi="Helvetica" w:cs="Helvetica"/>
          <w:color w:val="2D3B45"/>
          <w:sz w:val="24"/>
          <w:szCs w:val="24"/>
        </w:rPr>
        <w:t>%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240CCB">
        <w:rPr>
          <w:rFonts w:ascii="Helvetica" w:eastAsia="Times New Roman" w:hAnsi="Helvetica" w:cs="Helvetica"/>
          <w:color w:val="2D3B45"/>
          <w:sz w:val="24"/>
          <w:szCs w:val="24"/>
        </w:rPr>
        <w:t>Parsing/Understanding the data</w:t>
      </w:r>
    </w:p>
    <w:p w14:paraId="79DB81CC" w14:textId="37EACFE2" w:rsidR="00240CCB" w:rsidRPr="00240CCB" w:rsidRDefault="00240CCB" w:rsidP="00240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40CCB">
        <w:rPr>
          <w:rFonts w:ascii="Helvetica" w:eastAsia="Times New Roman" w:hAnsi="Helvetica" w:cs="Helvetica"/>
          <w:color w:val="2D3B45"/>
          <w:sz w:val="24"/>
          <w:szCs w:val="24"/>
        </w:rPr>
        <w:t>100%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240CCB">
        <w:rPr>
          <w:rFonts w:ascii="Helvetica" w:eastAsia="Times New Roman" w:hAnsi="Helvetica" w:cs="Helvetica"/>
          <w:color w:val="2D3B45"/>
          <w:sz w:val="24"/>
          <w:szCs w:val="24"/>
        </w:rPr>
        <w:t>Setting up your Database and being able to interact with it</w:t>
      </w:r>
    </w:p>
    <w:p w14:paraId="750F5F80" w14:textId="300E03BA" w:rsidR="00240CCB" w:rsidRPr="00240CCB" w:rsidRDefault="00240CCB" w:rsidP="00240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100</w:t>
      </w:r>
      <w:r w:rsidRPr="00240CCB">
        <w:rPr>
          <w:rFonts w:ascii="Helvetica" w:eastAsia="Times New Roman" w:hAnsi="Helvetica" w:cs="Helvetica"/>
          <w:color w:val="2D3B45"/>
          <w:sz w:val="24"/>
          <w:szCs w:val="24"/>
        </w:rPr>
        <w:t>%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240CCB">
        <w:rPr>
          <w:rFonts w:ascii="Helvetica" w:eastAsia="Times New Roman" w:hAnsi="Helvetica" w:cs="Helvetica"/>
          <w:color w:val="2D3B45"/>
          <w:sz w:val="24"/>
          <w:szCs w:val="24"/>
        </w:rPr>
        <w:t>Importing data into your databases</w:t>
      </w:r>
    </w:p>
    <w:p w14:paraId="69CFA88F" w14:textId="0753A55E" w:rsidR="00240CCB" w:rsidRPr="00240CCB" w:rsidRDefault="00240CCB" w:rsidP="00240C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90</w:t>
      </w:r>
      <w:r w:rsidRPr="00240CCB">
        <w:rPr>
          <w:rFonts w:ascii="Helvetica" w:eastAsia="Times New Roman" w:hAnsi="Helvetica" w:cs="Helvetica"/>
          <w:color w:val="2D3B45"/>
          <w:sz w:val="24"/>
          <w:szCs w:val="24"/>
        </w:rPr>
        <w:t>%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240CCB">
        <w:rPr>
          <w:rFonts w:ascii="Helvetica" w:eastAsia="Times New Roman" w:hAnsi="Helvetica" w:cs="Helvetica"/>
          <w:color w:val="2D3B45"/>
          <w:sz w:val="24"/>
          <w:szCs w:val="24"/>
        </w:rPr>
        <w:t>Ability to query the data</w:t>
      </w:r>
    </w:p>
    <w:p w14:paraId="3008F89F" w14:textId="77777777" w:rsidR="002A5DD5" w:rsidRDefault="002A5DD5"/>
    <w:sectPr w:rsidR="002A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920BA"/>
    <w:multiLevelType w:val="multilevel"/>
    <w:tmpl w:val="698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yNTM3NDY0Mzc1s7BU0lEKTi0uzszPAykwrAUA3Q/73iwAAAA="/>
  </w:docVars>
  <w:rsids>
    <w:rsidRoot w:val="003647A0"/>
    <w:rsid w:val="00240CCB"/>
    <w:rsid w:val="002A5DD5"/>
    <w:rsid w:val="0036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EA1E"/>
  <w15:chartTrackingRefBased/>
  <w15:docId w15:val="{EDD5608B-3A39-479B-89CC-5D8D1583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1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Shuler</dc:creator>
  <cp:keywords/>
  <dc:description/>
  <cp:lastModifiedBy>Dylan Shuler</cp:lastModifiedBy>
  <cp:revision>2</cp:revision>
  <dcterms:created xsi:type="dcterms:W3CDTF">2021-02-20T01:05:00Z</dcterms:created>
  <dcterms:modified xsi:type="dcterms:W3CDTF">2021-02-20T01:07:00Z</dcterms:modified>
</cp:coreProperties>
</file>