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_c1bfc3db0617b7fadf21c6312f7ca55afd1f6bd"/>
    <w:p>
      <w:pPr>
        <w:pStyle w:val="Heading1"/>
      </w:pPr>
      <w:r>
        <w:t xml:space="preserve">The beech emitter physics mystery: twice the flow, nearly twice the heat</w:t>
      </w:r>
    </w:p>
    <w:p>
      <w:pPr>
        <w:pStyle w:val="FirstParagraph"/>
      </w:pPr>
      <w:r>
        <w:t xml:space="preserve">2026-10-07 · draft</w:t>
      </w:r>
    </w:p>
    <w:bookmarkStart w:id="9" w:name="_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At beech on January 24, doubling the distribution flow at a source</w:t>
      </w:r>
      <w:r>
        <w:rPr>
          <w:b/>
          <w:bCs/>
        </w:rPr>
        <w:t xml:space="preserve"> </w:t>
      </w:r>
      <w:r>
        <w:rPr>
          <w:b/>
          <w:bCs/>
        </w:rPr>
        <w:t xml:space="preserve">near 170 °F nearly doubled the heat delivered, 21 to 38 kBTU/h, while</w:t>
      </w:r>
      <w:r>
        <w:rPr>
          <w:b/>
          <w:bCs/>
        </w:rPr>
        <w:t xml:space="preserve"> </w:t>
      </w:r>
      <w:r>
        <w:rPr>
          <w:b/>
          <w:bCs/>
        </w:rPr>
        <w:t xml:space="preserve">the source-to-return drop narrowed only 3 °F.</w:t>
      </w:r>
      <w:r>
        <w:t xml:space="preserve"> </w:t>
      </w:r>
      <w:r>
        <w:t xml:space="preserve">Emitter theory says</w:t>
      </w:r>
      <w:r>
        <w:t xml:space="preserve"> </w:t>
      </w:r>
      <w:r>
        <w:t xml:space="preserve">that cannot be a steady-state result: with the emitters and the source</w:t>
      </w:r>
      <w:r>
        <w:t xml:space="preserve"> </w:t>
      </w:r>
      <w:r>
        <w:t xml:space="preserve">fixed, faster flow raises the return and the mean emitter temperature,</w:t>
      </w:r>
      <w:r>
        <w:t xml:space="preserve"> </w:t>
      </w:r>
      <w:r>
        <w:t xml:space="preserve">and radiator output rises with about the 1.3 power of that mean over</w:t>
      </w:r>
      <w:r>
        <w:t xml:space="preserve"> </w:t>
      </w:r>
      <w:r>
        <w:t xml:space="preserve">room, so doubling the flow should add roughly 15%, not 80%; even</w:t>
      </w:r>
      <w:r>
        <w:t xml:space="preserve"> </w:t>
      </w:r>
      <w:r>
        <w:t xml:space="preserve">infinite flow could not get these emitters to 38 kBTU/h (the</w:t>
      </w:r>
      <w:r>
        <w:t xml:space="preserve"> </w:t>
      </w:r>
      <w:r>
        <w:t xml:space="preserve">“What</w:t>
      </w:r>
      <w:r>
        <w:t xml:space="preserve"> </w:t>
      </w:r>
      <w:r>
        <w:t xml:space="preserve">theory says”</w:t>
      </w:r>
      <w:r>
        <w:t xml:space="preserve"> </w:t>
      </w:r>
      <w:r>
        <w:t xml:space="preserve">section works it through). Pump power says the metered</w:t>
      </w:r>
      <w:r>
        <w:t xml:space="preserve"> </w:t>
      </w:r>
      <w:r>
        <w:t xml:space="preserve">flow really did double. The resolution is in what each number</w:t>
      </w:r>
      <w:r>
        <w:t xml:space="preserve"> </w:t>
      </w:r>
      <w:r>
        <w:t xml:space="preserve">measures. Flow times drop is heat into the distribution system; the</w:t>
      </w:r>
      <w:r>
        <w:t xml:space="preserve"> </w:t>
      </w:r>
      <w:r>
        <w:t xml:space="preserve">theory predicts heat out of the emitters into the house. They are</w:t>
      </w:r>
      <w:r>
        <w:t xml:space="preserve"> </w:t>
      </w:r>
      <w:r>
        <w:t xml:space="preserve">equal only at steady state, and the difference is heat going into the</w:t>
      </w:r>
      <w:r>
        <w:t xml:space="preserve"> </w:t>
      </w:r>
      <w:r>
        <w:t xml:space="preserve">water and iron of the emitters. Both fast steps began with cooler</w:t>
      </w:r>
      <w:r>
        <w:t xml:space="preserve"> </w:t>
      </w:r>
      <w:r>
        <w:t xml:space="preserve">emitters than they ended with, and the two steps independently imply</w:t>
      </w:r>
      <w:r>
        <w:t xml:space="preserve"> </w:t>
      </w:r>
      <w:r>
        <w:t xml:space="preserve">the same thermal mass taking the difference, about 280 BTU/°F, well</w:t>
      </w:r>
      <w:r>
        <w:t xml:space="preserve"> </w:t>
      </w:r>
      <w:r>
        <w:t xml:space="preserve">inside what a cast-iron zone of this output holds. The slow step</w:t>
      </w:r>
      <w:r>
        <w:t xml:space="preserve"> </w:t>
      </w:r>
      <w:r>
        <w:t xml:space="preserve">between them began hot and gave back less than the season’s steady</w:t>
      </w:r>
      <w:r>
        <w:t xml:space="preserve"> </w:t>
      </w:r>
      <w:r>
        <w:t xml:space="preserve">hours do at the same source and flow. The source also oscillated</w:t>
      </w:r>
      <w:r>
        <w:t xml:space="preserve"> </w:t>
      </w:r>
      <w:r>
        <w:t xml:space="preserve">20 °F with a five-minute period through every fast step. So the heat</w:t>
      </w:r>
      <w:r>
        <w:t xml:space="preserve"> </w:t>
      </w:r>
      <w:r>
        <w:t xml:space="preserve">into the house did not double; the heat into the iron did the rest. A</w:t>
      </w:r>
      <w:r>
        <w:t xml:space="preserve"> </w:t>
      </w:r>
      <w:r>
        <w:t xml:space="preserve">deliberate step test, steady source, long steps in both directions,</w:t>
      </w:r>
      <w:r>
        <w:t xml:space="preserve"> </w:t>
      </w:r>
      <w:r>
        <w:t xml:space="preserve">would show it directly.</w:t>
      </w:r>
    </w:p>
    <w:bookmarkEnd w:id="9"/>
    <w:bookmarkStart w:id="10" w:name="_5d650cfa2aa9b8e30afff95be7bc07876d578e8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The water coming back from distribution is what the heat pump has to</w:t>
      </w:r>
      <w:r>
        <w:t xml:space="preserve"> </w:t>
      </w:r>
      <w:r>
        <w:t xml:space="preserve">work against, and how hot it comes back depends on the emitters, the</w:t>
      </w:r>
      <w:r>
        <w:t xml:space="preserve"> </w:t>
      </w:r>
      <w:r>
        <w:t xml:space="preserve">source temperature and how fast the water moves through the loop. The</w:t>
      </w:r>
      <w:r>
        <w:t xml:space="preserve"> </w:t>
      </w:r>
      <w:r>
        <w:t xml:space="preserve">return water temperature memo held the heating requirement fixed and</w:t>
      </w:r>
      <w:r>
        <w:t xml:space="preserve"> </w:t>
      </w:r>
      <w:r>
        <w:t xml:space="preserve">varied the source temperature. This memo looks at the third thing: at</w:t>
      </w:r>
      <w:r>
        <w:t xml:space="preserve"> </w:t>
      </w:r>
      <w:r>
        <w:t xml:space="preserve">the same emitters and the same source temperature, what does the</w:t>
      </w:r>
      <w:r>
        <w:t xml:space="preserve"> </w:t>
      </w:r>
      <w:r>
        <w:t xml:space="preserve">distribution pump’s speed do to the return?</w:t>
      </w:r>
    </w:p>
    <w:p>
      <w:pPr>
        <w:pStyle w:val="BodyText"/>
      </w:pPr>
      <w:r>
        <w:t xml:space="preserve">Every house has a 0-10 V output to its distribution pump, so in</w:t>
      </w:r>
      <w:r>
        <w:t xml:space="preserve"> </w:t>
      </w:r>
      <w:r>
        <w:t xml:space="preserve">principle the fleet data holds speed changes to compare. In practice</w:t>
      </w:r>
      <w:r>
        <w:t xml:space="preserve"> </w:t>
      </w:r>
      <w:r>
        <w:t xml:space="preserve">we did not adjust the outputs much, some pumps may not follow their</w:t>
      </w:r>
      <w:r>
        <w:t xml:space="preserve"> </w:t>
      </w:r>
      <w:r>
        <w:t xml:space="preserve">signal, and a pump can also have been turned down by hand in the</w:t>
      </w:r>
      <w:r>
        <w:t xml:space="preserve"> </w:t>
      </w:r>
      <w:r>
        <w:t xml:space="preserve">basement. So the first step is to find out, house by house, whether</w:t>
      </w:r>
      <w:r>
        <w:t xml:space="preserve"> </w:t>
      </w:r>
      <w:r>
        <w:t xml:space="preserve">the pump ran at different speeds with the same zones calling. The</w:t>
      </w:r>
      <w:r>
        <w:t xml:space="preserve"> </w:t>
      </w:r>
      <w:r>
        <w:t xml:space="preserve">speed changes on its own as zones open and close, so the comparison</w:t>
      </w:r>
      <w:r>
        <w:t xml:space="preserve"> </w:t>
      </w:r>
      <w:r>
        <w:t xml:space="preserve">has to be made within one zone pattern.</w:t>
      </w:r>
    </w:p>
    <w:bookmarkEnd w:id="10"/>
    <w:bookmarkStart w:id="11" w:name="_3c1a1b777f53d9a993ed94abd63b28cda634297"/>
    <w:p>
      <w:pPr>
        <w:pStyle w:val="Heading2"/>
      </w:pPr>
      <w:r>
        <w:t xml:space="preserve">Beech over the season</w:t>
      </w:r>
    </w:p>
    <w:p>
      <w:pPr>
        <w:pStyle w:val="FirstParagraph"/>
      </w:pPr>
      <w:r>
        <w:t xml:space="preserve">At beech the pump ran at one speed per zone pattern for the whole</w:t>
      </w:r>
      <w:r>
        <w:t xml:space="preserve"> </w:t>
      </w:r>
      <w:r>
        <w:t xml:space="preserve">season: the 0-10 V output was set to 3.5 V on October 13 and held, and</w:t>
      </w:r>
      <w:r>
        <w:t xml:space="preserve"> </w:t>
      </w:r>
      <w:r>
        <w:t xml:space="preserve">at 3.5 V the flow is 2.0 gpm with the downstairs zone calling alone,</w:t>
      </w:r>
      <w:r>
        <w:t xml:space="preserve"> </w:t>
      </w:r>
      <w:r>
        <w:t xml:space="preserve">1.5 gpm with the upstairs zone alone and 3.17 gpm with both. So there</w:t>
      </w:r>
      <w:r>
        <w:t xml:space="preserve"> </w:t>
      </w:r>
      <w:r>
        <w:t xml:space="preserve">is no season-long comparison to make within a zone pattern; the one</w:t>
      </w:r>
      <w:r>
        <w:t xml:space="preserve"> </w:t>
      </w:r>
      <w:r>
        <w:t xml:space="preserve">place the pump ran at different speeds with the same zone calling is</w:t>
      </w:r>
      <w:r>
        <w:t xml:space="preserve"> </w:t>
      </w:r>
      <w:r>
        <w:t xml:space="preserve">the January 24 test.</w:t>
      </w:r>
    </w:p>
    <w:bookmarkEnd w:id="11"/>
    <w:bookmarkStart w:id="12" w:name="_0bb5d51a0ff0f46595ffec83e66c5d87a280709"/>
    <w:p>
      <w:pPr>
        <w:pStyle w:val="Heading2"/>
      </w:pPr>
      <w:r>
        <w:t xml:space="preserve">Beech, January 24: the pump walked from 3 V to 10 V</w:t>
      </w:r>
    </w:p>
    <w:p>
      <w:pPr>
        <w:pStyle w:val="FirstParagraph"/>
      </w:pPr>
      <w:r>
        <w:t xml:space="preserve">From 09:35 to 11:45 the downstairs thermostat’s white wire was</w:t>
      </w:r>
      <w:r>
        <w:t xml:space="preserve"> </w:t>
      </w:r>
      <w:r>
        <w:t xml:space="preserve">energized in every one of the 125 minutes, so the downstairs zone was</w:t>
      </w:r>
      <w:r>
        <w:t xml:space="preserve"> </w:t>
      </w:r>
      <w:r>
        <w:t xml:space="preserve">calling the whole time; the upstairs wire came on for seven minutes</w:t>
      </w:r>
      <w:r>
        <w:t xml:space="preserve"> </w:t>
      </w:r>
      <w:r>
        <w:t xml:space="preserve">(10:16 to 10:21 and 11:22). During that stretch the 0-10 V output was</w:t>
      </w:r>
      <w:r>
        <w:t xml:space="preserve"> </w:t>
      </w:r>
      <w:r>
        <w:t xml:space="preserve">stepped by hand. Each row is one step: the time the output was held</w:t>
      </w:r>
      <w:r>
        <w:t xml:space="preserve"> </w:t>
      </w:r>
      <w:r>
        <w:t xml:space="preserve">at that level, and within it the minutes counted, which are those</w:t>
      </w:r>
      <w:r>
        <w:t xml:space="preserve"> </w:t>
      </w:r>
      <w:r>
        <w:t xml:space="preserve">where both temperature sensors had reported within 90 seconds, only</w:t>
      </w:r>
      <w:r>
        <w:t xml:space="preserve"> </w:t>
      </w:r>
      <w:r>
        <w:t xml:space="preserve">the downstairs zone was calling, and the upstairs wire had been off</w:t>
      </w:r>
      <w:r>
        <w:t xml:space="preserve"> </w:t>
      </w:r>
      <w:r>
        <w:t xml:space="preserve">for at least ten minutes. Rows are ordered by source temperature and</w:t>
      </w:r>
      <w:r>
        <w:t xml:space="preserve"> </w:t>
      </w:r>
      <w:r>
        <w:t xml:space="preserve">then by flow.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0-10 V</w:t>
            </w:r>
          </w:p>
        </w:tc>
        <w:tc>
          <w:tcPr/>
          <w:p>
            <w:pPr>
              <w:pStyle w:val="Compact"/>
            </w:pPr>
            <w:r>
              <w:t xml:space="preserve">Flow gpm</w:t>
            </w:r>
          </w:p>
        </w:tc>
        <w:tc>
          <w:tcPr/>
          <w:p>
            <w:pPr>
              <w:pStyle w:val="Compact"/>
            </w:pPr>
            <w:r>
              <w:t xml:space="preserve">Held min</w:t>
            </w:r>
          </w:p>
        </w:tc>
        <w:tc>
          <w:tcPr/>
          <w:p>
            <w:pPr>
              <w:pStyle w:val="Compact"/>
            </w:pPr>
            <w:r>
              <w:t xml:space="preserve">Counted min</w:t>
            </w:r>
          </w:p>
        </w:tc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Return °F</w:t>
            </w:r>
          </w:p>
        </w:tc>
        <w:tc>
          <w:tcPr/>
          <w:p>
            <w:pPr>
              <w:pStyle w:val="Compact"/>
            </w:pPr>
            <w:r>
              <w:t xml:space="preserve">Drop °F</w:t>
            </w:r>
          </w:p>
        </w:tc>
        <w:tc>
          <w:tcPr/>
          <w:p>
            <w:pPr>
              <w:pStyle w:val="Compact"/>
            </w:pPr>
            <w:r>
              <w:t xml:space="preserve">kBTU/h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168 (165–172)</w:t>
            </w:r>
          </w:p>
        </w:tc>
        <w:tc>
          <w:tcPr/>
          <w:p>
            <w:pPr>
              <w:pStyle w:val="Compact"/>
            </w:pPr>
            <w:r>
              <w:t xml:space="preserve">146 (143–150)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11:22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171 (159–180)</w:t>
            </w:r>
          </w:p>
        </w:tc>
        <w:tc>
          <w:tcPr/>
          <w:p>
            <w:pPr>
              <w:pStyle w:val="Compact"/>
            </w:pPr>
            <w:r>
              <w:t xml:space="preserve">151 (147–154)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10:23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173 (161–181)</w:t>
            </w:r>
          </w:p>
        </w:tc>
        <w:tc>
          <w:tcPr/>
          <w:p>
            <w:pPr>
              <w:pStyle w:val="Compact"/>
            </w:pPr>
            <w:r>
              <w:t xml:space="preserve">155 (150–159)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1.77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156 (154–157)</w:t>
            </w:r>
          </w:p>
        </w:tc>
        <w:tc>
          <w:tcPr/>
          <w:p>
            <w:pPr>
              <w:pStyle w:val="Compact"/>
            </w:pPr>
            <w:r>
              <w:t xml:space="preserve">132 (132–132)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10:03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4.45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146 (126–167)</w:t>
            </w:r>
          </w:p>
        </w:tc>
        <w:tc>
          <w:tcPr/>
          <w:p>
            <w:pPr>
              <w:pStyle w:val="Compact"/>
            </w:pPr>
            <w:r>
              <w:t xml:space="preserve">133 (125–141)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FirstParagraph"/>
      </w:pPr>
      <w:r>
        <w:t xml:space="preserve">Source and return are the mean over the counted minutes with the</w:t>
      </w:r>
      <w:r>
        <w:t xml:space="preserve"> </w:t>
      </w:r>
      <w:r>
        <w:t xml:space="preserve">range in brackets; drop and heat are means.</w:t>
      </w:r>
    </w:p>
    <w:p>
      <w:pPr>
        <w:pStyle w:val="BodyText"/>
      </w:pPr>
      <w:r>
        <w:t xml:space="preserve">The ten minutes after an upstairs call are left out because the call</w:t>
      </w:r>
      <w:r>
        <w:t xml:space="preserve"> </w:t>
      </w:r>
      <w:r>
        <w:t xml:space="preserve">sends a slug of cold water from the upstairs loop past the return</w:t>
      </w:r>
      <w:r>
        <w:t xml:space="preserve"> </w:t>
      </w:r>
      <w:r>
        <w:t xml:space="preserve">sensor. In 45 upstairs calls over the season that fell inside a steady</w:t>
      </w:r>
      <w:r>
        <w:t xml:space="preserve"> </w:t>
      </w:r>
      <w:r>
        <w:t xml:space="preserve">downstairs call, the source-to-return drop widened by a median 18 °F</w:t>
      </w:r>
      <w:r>
        <w:t xml:space="preserve"> </w:t>
      </w:r>
      <w:r>
        <w:t xml:space="preserve">at its peak and was back within 10% of its pre-call value a median</w:t>
      </w:r>
      <w:r>
        <w:t xml:space="preserve"> </w:t>
      </w:r>
      <w:r>
        <w:t xml:space="preserve">3 minutes after the call ended, within 5% a median 5 minutes after,</w:t>
      </w:r>
      <w:r>
        <w:t xml:space="preserve"> </w:t>
      </w:r>
      <w:r>
        <w:t xml:space="preserve">in the events that got back inside their window at all. Ten minutes is</w:t>
      </w:r>
      <w:r>
        <w:t xml:space="preserve"> </w:t>
      </w:r>
      <w:r>
        <w:t xml:space="preserve">a margin over that, not a measured threshold. With the minutes left</w:t>
      </w:r>
      <w:r>
        <w:t xml:space="preserve"> </w:t>
      </w:r>
      <w:r>
        <w:t xml:space="preserve">in, the 8 V return mean is 151 °F instead of 155 and the 6 V mean 149</w:t>
      </w:r>
      <w:r>
        <w:t xml:space="preserve"> </w:t>
      </w:r>
      <w:r>
        <w:t xml:space="preserve">instead of 151.</w:t>
      </w:r>
    </w:p>
    <w:p>
      <w:pPr>
        <w:pStyle w:val="BodyText"/>
      </w:pPr>
      <w:r>
        <w:t xml:space="preserve">The three steps with a mean source near 170 °F are the comparison:</w:t>
      </w:r>
      <w:r>
        <w:t xml:space="preserve"> </w:t>
      </w:r>
      <w:r>
        <w:t xml:space="preserve">3.5 V, 6 V and 8 V, with the flow going from 2.0 to 3.2 to 4.1 gpm.</w:t>
      </w:r>
      <w:r>
        <w:t xml:space="preserve"> </w:t>
      </w:r>
      <w:r>
        <w:t xml:space="preserve">Doubling the flow narrowed the source-to-return drop by about 3 °F,</w:t>
      </w:r>
      <w:r>
        <w:t xml:space="preserve"> </w:t>
      </w:r>
      <w:r>
        <w:t xml:space="preserve">raised the return by about 9 °F, and nearly doubled the heat delivered</w:t>
      </w:r>
      <w:r>
        <w:t xml:space="preserve"> </w:t>
      </w:r>
      <w:r>
        <w:t xml:space="preserve">(21 to 38 kBTU/h). The drop would have had to halve for the heat to</w:t>
      </w:r>
      <w:r>
        <w:t xml:space="preserve"> </w:t>
      </w:r>
      <w:r>
        <w:t xml:space="preserve">hold; it narrowed by 3 °F. This is the mystery of the title.</w:t>
      </w:r>
    </w:p>
    <w:bookmarkEnd w:id="12"/>
    <w:bookmarkStart w:id="13" w:name="_88f1e750207b6321414f15a776a1e2574a6925a"/>
    <w:p>
      <w:pPr>
        <w:pStyle w:val="Heading2"/>
      </w:pPr>
      <w:r>
        <w:t xml:space="preserve">What theory says</w:t>
      </w:r>
    </w:p>
    <w:p>
      <w:pPr>
        <w:pStyle w:val="FirstParagraph"/>
      </w:pPr>
      <w:r>
        <w:t xml:space="preserve">For a fixed set of emitters the standard characteristic (EN 442, and</w:t>
      </w:r>
      <w:r>
        <w:t xml:space="preserve"> </w:t>
      </w:r>
      <w:r>
        <w:t xml:space="preserve">the ASHRAE radiator chapter) is output = K × (mean water temperature</w:t>
      </w:r>
      <w:r>
        <w:t xml:space="preserve"> </w:t>
      </w:r>
      <w:r>
        <w:t xml:space="preserve">− room)^n, with n about 1.3 for cast-iron radiators and fin-tube</w:t>
      </w:r>
      <w:r>
        <w:t xml:space="preserve"> </w:t>
      </w:r>
      <w:r>
        <w:t xml:space="preserve">baseboard. The water side gives the same output as 500 × gpm × drop</w:t>
      </w:r>
      <w:r>
        <w:t xml:space="preserve"> </w:t>
      </w:r>
      <w:r>
        <w:t xml:space="preserve">(8.33 lb/gal × 60 min/h × 1 BTU/lb·°F; about 2% high for water at</w:t>
      </w:r>
      <w:r>
        <w:t xml:space="preserve"> </w:t>
      </w:r>
      <w:r>
        <w:t xml:space="preserve">170 °F, which changes no ratio). Take the 3.5 V row as the calibration:</w:t>
      </w:r>
      <w:r>
        <w:t xml:space="preserve"> </w:t>
      </w:r>
      <w:r>
        <w:t xml:space="preserve">1.98 gpm, 168 °F source, 146 °F return, 21.8 kBTU/h from those mean</w:t>
      </w:r>
      <w:r>
        <w:t xml:space="preserve"> </w:t>
      </w:r>
      <w:r>
        <w:t xml:space="preserve">temperatures (the table’s 21 is the mean of the minute-by-minute</w:t>
      </w:r>
      <w:r>
        <w:t xml:space="preserve"> </w:t>
      </w:r>
      <w:r>
        <w:t xml:space="preserve">products), a mean water</w:t>
      </w:r>
      <w:r>
        <w:t xml:space="preserve"> </w:t>
      </w:r>
      <w:r>
        <w:t xml:space="preserve">temperature of 157 °F and 88 °F over a 69 °F room. That fixes K. At a</w:t>
      </w:r>
      <w:r>
        <w:t xml:space="preserve"> </w:t>
      </w:r>
      <w:r>
        <w:t xml:space="preserve">higher flow the return rises, the mean rises, the output rises a</w:t>
      </w:r>
      <w:r>
        <w:t xml:space="preserve"> </w:t>
      </w:r>
      <w:r>
        <w:t xml:space="preserve">little, and the drop must fall to keep 500 × gpm × drop equal to it.</w:t>
      </w:r>
      <w:r>
        <w:t xml:space="preserve"> </w:t>
      </w:r>
      <w:r>
        <w:t xml:space="preserve">Solving the two together: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gpm</w:t>
            </w:r>
          </w:p>
        </w:tc>
        <w:tc>
          <w:tcPr/>
          <w:p>
            <w:pPr>
              <w:pStyle w:val="Compact"/>
            </w:pPr>
            <w:r>
              <w:t xml:space="preserve">Source °F</w:t>
            </w:r>
          </w:p>
        </w:tc>
        <w:tc>
          <w:tcPr/>
          <w:p>
            <w:pPr>
              <w:pStyle w:val="Compact"/>
            </w:pPr>
            <w:r>
              <w:t xml:space="preserve">Theory return °F</w:t>
            </w:r>
          </w:p>
        </w:tc>
        <w:tc>
          <w:tcPr/>
          <w:p>
            <w:pPr>
              <w:pStyle w:val="Compact"/>
            </w:pPr>
            <w:r>
              <w:t xml:space="preserve">Theory drop °F</w:t>
            </w:r>
          </w:p>
        </w:tc>
        <w:tc>
          <w:tcPr/>
          <w:p>
            <w:pPr>
              <w:pStyle w:val="Compact"/>
            </w:pPr>
            <w:r>
              <w:t xml:space="preserve">Theory kBTU/h</w:t>
            </w:r>
          </w:p>
        </w:tc>
        <w:tc>
          <w:tcPr/>
          <w:p>
            <w:pPr>
              <w:pStyle w:val="Compact"/>
            </w:pPr>
            <w:r>
              <w:t xml:space="preserve">Measured kBTU/h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146 (calibration)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Theory says doubling the flow adds about 8% at a fixed source and</w:t>
      </w:r>
      <w:r>
        <w:t xml:space="preserve"> </w:t>
      </w:r>
      <w:r>
        <w:t xml:space="preserve">about 15% with the 5 °F source rise the test also had. The measured</w:t>
      </w:r>
      <w:r>
        <w:t xml:space="preserve"> </w:t>
      </w:r>
      <w:r>
        <w:t xml:space="preserve">rise is 80%. To emit 38 kBTU/h the emitters’ mean water temperature</w:t>
      </w:r>
      <w:r>
        <w:t xml:space="preserve"> </w:t>
      </w:r>
      <w:r>
        <w:t xml:space="preserve">would have to be about 204 °F, above the source. The drop is the</w:t>
      </w:r>
      <w:r>
        <w:t xml:space="preserve"> </w:t>
      </w:r>
      <w:r>
        <w:t xml:space="preserve">clearest sign: theory wants it to fall roughly as one over flow, 22 to</w:t>
      </w:r>
      <w:r>
        <w:t xml:space="preserve"> </w:t>
      </w:r>
      <w:r>
        <w:t xml:space="preserve">15 to 12 °F; it stayed at 21, 20, 18. The exponent hardly matters (n =</w:t>
      </w:r>
      <w:r>
        <w:t xml:space="preserve"> </w:t>
      </w:r>
      <w:r>
        <w:t xml:space="preserve">1.0 moves the 4.12 gpm row from 25 to 24 kBTU/h), and the loop is</w:t>
      </w:r>
      <w:r>
        <w:t xml:space="preserve"> </w:t>
      </w:r>
      <w:r>
        <w:t xml:space="preserve">nowhere near starved: a 22 °F drop out of 99 °F available means the</w:t>
      </w:r>
      <w:r>
        <w:t xml:space="preserve"> </w:t>
      </w:r>
      <w:r>
        <w:t xml:space="preserve">last emitter still saw 146 °F water.</w:t>
      </w:r>
    </w:p>
    <w:p>
      <w:pPr>
        <w:pStyle w:val="BodyText"/>
      </w:pPr>
      <w:r>
        <w:t xml:space="preserve">Only three kinds of explanation remain, and the trace and the pump</w:t>
      </w:r>
      <w:r>
        <w:t xml:space="preserve"> </w:t>
      </w:r>
      <w:r>
        <w:t xml:space="preserve">power narrow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metered flow is not the true flow.</w:t>
      </w:r>
      <w:r>
        <w:t xml:space="preserve"> </w:t>
      </w:r>
      <w:r>
        <w:t xml:space="preserve">If K were fixed and the</w:t>
      </w:r>
      <w:r>
        <w:t xml:space="preserve"> </w:t>
      </w:r>
      <w:r>
        <w:t xml:space="preserve">temperatures right, the drops imply 2.3 gpm at 6 V and 2.6 gpm at</w:t>
      </w:r>
      <w:r>
        <w:t xml:space="preserve"> </w:t>
      </w:r>
      <w:r>
        <w:t xml:space="preserve">8 V, not 3.2 and 4.1. Pump power rules this out: the pump drew 7 W</w:t>
      </w:r>
      <w:r>
        <w:t xml:space="preserve"> </w:t>
      </w:r>
      <w:r>
        <w:t xml:space="preserve">at 3.5 V and 39 W at 8 V, a 5.6-fold rise for a 2.1-fold rise in</w:t>
      </w:r>
      <w:r>
        <w:t xml:space="preserve"> </w:t>
      </w:r>
      <w:r>
        <w:t xml:space="preserve">metered flow, which is what a small circulator does as its</w:t>
      </w:r>
      <w:r>
        <w:t xml:space="preserve"> </w:t>
      </w:r>
      <w:r>
        <w:t xml:space="preserve">efficiency climbs with speed; a 1.3-fold rise in flow could not draw</w:t>
      </w:r>
      <w:r>
        <w:t xml:space="preserve"> </w:t>
      </w:r>
      <w:r>
        <w:t xml:space="preserve">that. The flow doubled.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emitters’ working surface grew with pump head.</w:t>
      </w:r>
      <w:r>
        <w:t xml:space="preserve"> </w:t>
      </w:r>
      <w:r>
        <w:t xml:space="preserve">Parallel</w:t>
      </w:r>
      <w:r>
        <w:t xml:space="preserve"> </w:t>
      </w:r>
      <w:r>
        <w:t xml:space="preserve">branches that get almost nothing at low head and come alive at</w:t>
      </w:r>
      <w:r>
        <w:t xml:space="preserve"> </w:t>
      </w:r>
      <w:r>
        <w:t xml:space="preserve">high head; one-pipe diverter-tee radiators, where branch flow goes</w:t>
      </w:r>
      <w:r>
        <w:t xml:space="preserve"> </w:t>
      </w:r>
      <w:r>
        <w:t xml:space="preserve">as the square of main velocity; air-bound sections purged at higher</w:t>
      </w:r>
      <w:r>
        <w:t xml:space="preserve"> </w:t>
      </w:r>
      <w:r>
        <w:t xml:space="preserve">velocity. Each makes K grow with flow and leaves exactly this</w:t>
      </w:r>
      <w:r>
        <w:t xml:space="preserve"> </w:t>
      </w:r>
      <w:r>
        <w:t xml:space="preserve">signature, a drop that holds while flow rises. A bypass or a</w:t>
      </w:r>
      <w:r>
        <w:t xml:space="preserve"> </w:t>
      </w:r>
      <w:r>
        <w:t xml:space="preserve">separator that lets some source water short-circuit to the return</w:t>
      </w:r>
      <w:r>
        <w:t xml:space="preserve"> </w:t>
      </w:r>
      <w:r>
        <w:t xml:space="preserve">without passing the emitters, with the fraction growing with speed,</w:t>
      </w:r>
      <w:r>
        <w:t xml:space="preserve"> </w:t>
      </w:r>
      <w:r>
        <w:t xml:space="preserve">gives the same arithmetic in reverse: the flow doubled, the flow</w:t>
      </w:r>
      <w:r>
        <w:t xml:space="preserve"> </w:t>
      </w:r>
      <w:r>
        <w:t xml:space="preserve">through the emitters did not. Surface temperatures on each emitter</w:t>
      </w:r>
      <w:r>
        <w:t xml:space="preserve"> </w:t>
      </w:r>
      <w:r>
        <w:t xml:space="preserve">at 3.5 V against 8 V, and the piping traced for tees and bypasses,</w:t>
      </w:r>
      <w:r>
        <w:t xml:space="preserve"> </w:t>
      </w:r>
      <w:r>
        <w:t xml:space="preserve">would tell.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steps were not at steady state.</w:t>
      </w:r>
      <w:r>
        <w:t xml:space="preserve"> </w:t>
      </w:r>
      <w:r>
        <w:t xml:space="preserve">The next section.</w:t>
      </w:r>
    </w:p>
    <w:bookmarkEnd w:id="13"/>
    <w:bookmarkStart w:id="14" w:name="_532c3975e6e576e210d0697209361bae4c1a868"/>
    <w:p>
      <w:pPr>
        <w:pStyle w:val="Heading2"/>
      </w:pPr>
      <w:r>
        <w:t xml:space="preserve">What the trace says about the mystery</w:t>
      </w:r>
    </w:p>
    <w:p>
      <w:pPr>
        <w:pStyle w:val="FirstParagraph"/>
      </w:pPr>
      <w:r>
        <w:t xml:space="preserve">A cast-iron zone holding the 280 BTU/°F derived below, against the</w:t>
      </w:r>
      <w:r>
        <w:t xml:space="preserve"> </w:t>
      </w:r>
      <w:r>
        <w:t xml:space="preserve">500 × gpm BTU/h·°F the flow carries, has a time constant of about</w:t>
      </w:r>
      <w:r>
        <w:t xml:space="preserve"> </w:t>
      </w:r>
      <w:r>
        <w:t xml:space="preserve">17 minutes at 2 gpm and 8 at 4 gpm, somewhat less once the emitters’</w:t>
      </w:r>
      <w:r>
        <w:t xml:space="preserve"> </w:t>
      </w:r>
      <w:r>
        <w:t xml:space="preserve">own loss to the room is counted, plus the transit time. Eight-minute</w:t>
      </w:r>
      <w:r>
        <w:t xml:space="preserve"> </w:t>
      </w:r>
      <w:r>
        <w:t xml:space="preserve">steps are not at steady state and thirty-minute steps barely are. Three things in the minute trace bear</w:t>
      </w:r>
      <w:r>
        <w:t xml:space="preserve"> </w:t>
      </w:r>
      <w:r>
        <w:t xml:space="preserve">on it.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The fast step charged the emitters; the slow step after it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discharged them.</w:t>
      </w:r>
      <w:r>
        <w:t xml:space="preserve"> </w:t>
      </w:r>
      <w:r>
        <w:t xml:space="preserve">The 8 V step began at 10:23 with the return at</w:t>
      </w:r>
      <w:r>
        <w:t xml:space="preserve"> </w:t>
      </w:r>
      <w:r>
        <w:t xml:space="preserve">132 °F, two minutes after the 10 V step had pulled the source down</w:t>
      </w:r>
      <w:r>
        <w:t xml:space="preserve"> </w:t>
      </w:r>
      <w:r>
        <w:t xml:space="preserve">to 131 °F, and ended at 10:53 with the return at 155 °F. The</w:t>
      </w:r>
      <w:r>
        <w:t xml:space="preserve"> </w:t>
      </w:r>
      <w:r>
        <w:t xml:space="preserve">downstairs emitters are cast iron; a 23 °F rise in their water and</w:t>
      </w:r>
      <w:r>
        <w:t xml:space="preserve"> </w:t>
      </w:r>
      <w:r>
        <w:t xml:space="preserve">iron over thirty minutes is heat the flow meter and the drop count</w:t>
      </w:r>
      <w:r>
        <w:t xml:space="preserve"> </w:t>
      </w:r>
      <w:r>
        <w:t xml:space="preserve">as delivered but the room never saw. The 3.5 V step that followed at</w:t>
      </w:r>
      <w:r>
        <w:t xml:space="preserve"> </w:t>
      </w:r>
      <w:r>
        <w:t xml:space="preserve">10:55 began with the emitters at that 155 °F and ran eight minutes,</w:t>
      </w:r>
      <w:r>
        <w:t xml:space="preserve"> </w:t>
      </w:r>
      <w:r>
        <w:t xml:space="preserve">so its return was held up by heat coming back out of the iron and its</w:t>
      </w:r>
      <w:r>
        <w:t xml:space="preserve"> </w:t>
      </w:r>
      <w:r>
        <w:t xml:space="preserve">21 kBTU/h understates the emitters’ output. The season’s steady hours</w:t>
      </w:r>
      <w:r>
        <w:t xml:space="preserve"> </w:t>
      </w:r>
      <w:r>
        <w:t xml:space="preserve">at beech with source 160 to 170 °F and 2.05 gpm, where the iron has</w:t>
      </w:r>
      <w:r>
        <w:t xml:space="preserve"> </w:t>
      </w:r>
      <w:r>
        <w:t xml:space="preserve">had an hour to settle, give a drop of 25.5 °F and 26 kBTU/h, a</w:t>
      </w:r>
      <w:r>
        <w:t xml:space="preserve"> </w:t>
      </w:r>
      <w:r>
        <w:t xml:space="preserve">quarter more than the slow step measured. The honest ratio is at</w:t>
      </w:r>
      <w:r>
        <w:t xml:space="preserve"> </w:t>
      </w:r>
      <w:r>
        <w:t xml:space="preserve">most 38 to 26, and the 38 carries the charging.</w:t>
      </w:r>
    </w:p>
    <w:p>
      <w:pPr>
        <w:pStyle w:val="BodyText"/>
        <w:numPr>
          <w:ilvl w:val="0"/>
          <w:numId w:val="1000"/>
        </w:numPr>
      </w:pPr>
      <w:r>
        <w:t xml:space="preserve">The charging can be sized. The table’s kBTU/h is heat into the</w:t>
      </w:r>
      <w:r>
        <w:t xml:space="preserve"> </w:t>
      </w:r>
      <w:r>
        <w:t xml:space="preserve">distribution system; the theory table is heat into the house. Each</w:t>
      </w:r>
      <w:r>
        <w:t xml:space="preserve"> </w:t>
      </w:r>
      <w:r>
        <w:t xml:space="preserve">fast step’s excess of the first over the second, times the minutes</w:t>
      </w:r>
      <w:r>
        <w:t xml:space="preserve"> </w:t>
      </w:r>
      <w:r>
        <w:t xml:space="preserve">it was held, is heat that stayed in the system; divided by the</w:t>
      </w:r>
      <w:r>
        <w:t xml:space="preserve"> </w:t>
      </w:r>
      <w:r>
        <w:t xml:space="preserve">return’s rise over the step, it is the thermal mass that took it: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Return start to end</w:t>
            </w:r>
          </w:p>
        </w:tc>
        <w:tc>
          <w:tcPr/>
          <w:p>
            <w:pPr>
              <w:pStyle w:val="Compact"/>
            </w:pPr>
            <w:r>
              <w:t xml:space="preserve">Excess over theory</w:t>
            </w:r>
          </w:p>
        </w:tc>
        <w:tc>
          <w:tcPr/>
          <w:p>
            <w:pPr>
              <w:pStyle w:val="Compact"/>
            </w:pPr>
            <w:r>
              <w:t xml:space="preserve">Held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  <w:tc>
          <w:tcPr/>
          <w:p>
            <w:pPr>
              <w:pStyle w:val="Compact"/>
            </w:pPr>
            <w:r>
              <w:t xml:space="preserve">Implied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V, 10:23 to 10:53</w:t>
            </w:r>
          </w:p>
        </w:tc>
        <w:tc>
          <w:tcPr/>
          <w:p>
            <w:pPr>
              <w:pStyle w:val="Compact"/>
            </w:pPr>
            <w:r>
              <w:t xml:space="preserve">132 to 155 °F</w:t>
            </w:r>
          </w:p>
        </w:tc>
        <w:tc>
          <w:tcPr/>
          <w:p>
            <w:pPr>
              <w:pStyle w:val="Compact"/>
            </w:pPr>
            <w:r>
              <w:t xml:space="preserve">13 kBTU/h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6.5 kBTU</w:t>
            </w:r>
          </w:p>
        </w:tc>
        <w:tc>
          <w:tcPr/>
          <w:p>
            <w:pPr>
              <w:pStyle w:val="Compact"/>
            </w:pPr>
            <w:r>
              <w:t xml:space="preserve">280 BTU/°F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V, 11:22 to 11:45</w:t>
            </w:r>
          </w:p>
        </w:tc>
        <w:tc>
          <w:tcPr/>
          <w:p>
            <w:pPr>
              <w:pStyle w:val="Compact"/>
            </w:pPr>
            <w:r>
              <w:t xml:space="preserve">141 to 152 °F</w:t>
            </w:r>
          </w:p>
        </w:tc>
        <w:tc>
          <w:tcPr/>
          <w:p>
            <w:pPr>
              <w:pStyle w:val="Compact"/>
            </w:pPr>
            <w:r>
              <w:t xml:space="preserve">8 kBTU/h</w:t>
            </w:r>
          </w:p>
        </w:tc>
        <w:tc>
          <w:tcPr/>
          <w:p>
            <w:pPr>
              <w:pStyle w:val="Compact"/>
            </w:pPr>
            <w:r>
              <w:t xml:space="preserve">23 min</w:t>
            </w:r>
          </w:p>
        </w:tc>
        <w:tc>
          <w:tcPr/>
          <w:p>
            <w:pPr>
              <w:pStyle w:val="Compact"/>
            </w:pPr>
            <w:r>
              <w:t xml:space="preserve">3.1 kBTU</w:t>
            </w:r>
          </w:p>
        </w:tc>
        <w:tc>
          <w:tcPr/>
          <w:p>
            <w:pPr>
              <w:pStyle w:val="Compact"/>
            </w:pPr>
            <w:r>
              <w:t xml:space="preserve">280 BTU/°F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t xml:space="preserve">Two steps, different flows, different starting temperatures, the</w:t>
      </w:r>
      <w:r>
        <w:t xml:space="preserve"> </w:t>
      </w:r>
      <w:r>
        <w:t xml:space="preserve">same answer. A cast-iron zone emitting 21 kBTU/h holds on the order</w:t>
      </w:r>
      <w:r>
        <w:t xml:space="preserve"> </w:t>
      </w:r>
      <w:r>
        <w:t xml:space="preserve">of 30 gallons of water and half a ton of iron, 350 to 450 BTU/°F, so</w:t>
      </w:r>
      <w:r>
        <w:t xml:space="preserve"> </w:t>
      </w:r>
      <w:r>
        <w:t xml:space="preserve">the iron has the capacity and then some. The theory row was itself</w:t>
      </w:r>
      <w:r>
        <w:t xml:space="preserve"> </w:t>
      </w:r>
      <w:r>
        <w:t xml:space="preserve">calibrated on the discharging slow step, so the excesses are if</w:t>
      </w:r>
      <w:r>
        <w:t xml:space="preserve"> </w:t>
      </w:r>
      <w:r>
        <w:t xml:space="preserve">anything understated and the mass needed smaller. The iron accounts</w:t>
      </w:r>
      <w:r>
        <w:t xml:space="preserve"> </w:t>
      </w:r>
      <w:r>
        <w:t xml:space="preserve">for the mystery.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The source oscillated once the pump ran fast.</w:t>
      </w:r>
      <w:r>
        <w:t xml:space="preserve"> </w:t>
      </w:r>
      <w:r>
        <w:t xml:space="preserve">From 10:25 on the</w:t>
      </w:r>
      <w:r>
        <w:t xml:space="preserve"> </w:t>
      </w:r>
      <w:r>
        <w:t xml:space="preserve">source swung between about 160 and 180 °F with a period of five to</w:t>
      </w:r>
      <w:r>
        <w:t xml:space="preserve"> </w:t>
      </w:r>
      <w:r>
        <w:t xml:space="preserve">six minutes, at both 8 V and 6 V, and the return followed two to</w:t>
      </w:r>
      <w:r>
        <w:t xml:space="preserve"> </w:t>
      </w:r>
      <w:r>
        <w:t xml:space="preserve">three minutes behind with a swing of 6 to 8 °F. The minute-by-minute</w:t>
      </w:r>
      <w:r>
        <w:t xml:space="preserve"> </w:t>
      </w:r>
      <w:r>
        <w:t xml:space="preserve">drop ran from 4 to 29 °F inside the 8 V step. At 3.0 V and 3.5 V the</w:t>
      </w:r>
      <w:r>
        <w:t xml:space="preserve"> </w:t>
      </w:r>
      <w:r>
        <w:t xml:space="preserve">source was steady. What was cycling has not been looked at; the</w:t>
      </w:r>
      <w:r>
        <w:t xml:space="preserve"> </w:t>
      </w:r>
      <w:r>
        <w:t xml:space="preserve">store, the heat pump and the primary loop are the candidates. A mean</w:t>
      </w:r>
      <w:r>
        <w:t xml:space="preserve"> </w:t>
      </w:r>
      <w:r>
        <w:t xml:space="preserve">over whole cycles is still a mean, but no minute of those steps was</w:t>
      </w:r>
      <w:r>
        <w:t xml:space="preserve"> </w:t>
      </w:r>
      <w:r>
        <w:t xml:space="preserve">at steady state.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The return moves to a new level in under ten minutes.</w:t>
      </w:r>
      <w:r>
        <w:t xml:space="preserve"> </w:t>
      </w:r>
      <w:r>
        <w:t xml:space="preserve">After each</w:t>
      </w:r>
      <w:r>
        <w:t xml:space="preserve"> </w:t>
      </w:r>
      <w:r>
        <w:t xml:space="preserve">step the return had mostly moved within about eight minutes</w:t>
      </w:r>
      <w:r>
        <w:t xml:space="preserve"> </w:t>
      </w:r>
      <w:r>
        <w:t xml:space="preserve">(09:35 to 09:43; 10:56 to 11:03). The water moves that fast; the</w:t>
      </w:r>
      <w:r>
        <w:t xml:space="preserve"> </w:t>
      </w:r>
      <w:r>
        <w:t xml:space="preserve">iron behind it does not, which is the first bullet.</w:t>
      </w:r>
    </w:p>
    <w:bookmarkEnd w:id="14"/>
    <w:bookmarkStart w:id="15" w:name="_9d8d2f214465a110019ba6761b3dd0fb3ac2b76"/>
    <w:p>
      <w:pPr>
        <w:pStyle w:val="Heading2"/>
      </w:pPr>
      <w:r>
        <w:t xml:space="preserve">What it does not show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houses.</w:t>
      </w:r>
      <w:r>
        <w:t xml:space="preserve"> </w:t>
      </w:r>
      <w:r>
        <w:t xml:space="preserve">Only beech has been scanned. Elm, fir, maple and</w:t>
      </w:r>
      <w:r>
        <w:t xml:space="preserve"> </w:t>
      </w:r>
      <w:r>
        <w:t xml:space="preserve">oak may hold a season-long speed change at a fixed zone pattern, from</w:t>
      </w:r>
      <w:r>
        <w:t xml:space="preserve"> </w:t>
      </w:r>
      <w:r>
        <w:t xml:space="preserve">a 0-10 V change or a hand adjustment; that scan is the next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Speed against area.</w:t>
      </w:r>
      <w:r>
        <w:t xml:space="preserve"> </w:t>
      </w:r>
      <w:r>
        <w:t xml:space="preserve">The flow differences between zone patterns</w:t>
      </w:r>
      <w:r>
        <w:t xml:space="preserve"> </w:t>
      </w:r>
      <w:r>
        <w:t xml:space="preserve">at beech (1.5, 2.0 and 3.17 gpm) change the emitter surface along</w:t>
      </w:r>
      <w:r>
        <w:t xml:space="preserve"> </w:t>
      </w:r>
      <w:r>
        <w:t xml:space="preserve">with the flow, so they say nothing about speed on its 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settled curve.</w:t>
      </w:r>
      <w:r>
        <w:t xml:space="preserve"> </w:t>
      </w:r>
      <w:r>
        <w:t xml:space="preserve">The January 24 steps are short and the source</w:t>
      </w:r>
      <w:r>
        <w:t xml:space="preserve"> </w:t>
      </w:r>
      <w:r>
        <w:t xml:space="preserve">moved under them. A deliberate test, one zone held calling, a steady</w:t>
      </w:r>
      <w:r>
        <w:t xml:space="preserve"> </w:t>
      </w:r>
      <w:r>
        <w:t xml:space="preserve">source, and the output stepped with the iron given time to settle at</w:t>
      </w:r>
      <w:r>
        <w:t xml:space="preserve"> </w:t>
      </w:r>
      <w:r>
        <w:t xml:space="preserve">each level (twenty minutes or more for cast iron, and the same flow</w:t>
      </w:r>
      <w:r>
        <w:t xml:space="preserve"> </w:t>
      </w:r>
      <w:r>
        <w:t xml:space="preserve">visited twice, once from below and once from above), would give the</w:t>
      </w:r>
      <w:r>
        <w:t xml:space="preserve"> </w:t>
      </w:r>
      <w:r>
        <w:t xml:space="preserve">curve at beech in an afternoon and would say whether any of the</w:t>
      </w:r>
      <w:r>
        <w:t xml:space="preserve"> </w:t>
      </w:r>
      <w:r>
        <w:t xml:space="preserve">mystery survives.</w:t>
      </w:r>
    </w:p>
    <w:bookmarkEnd w:id="15"/>
    <w:bookmarkStart w:id="16" w:name="_bcc4e8d3683adcf34a3668aebeb0cba2377ff95"/>
    <w:p>
      <w:pPr>
        <w:pStyle w:val="Heading2"/>
      </w:pPr>
      <w:r>
        <w:t xml:space="preserve">Method notes</w:t>
      </w:r>
    </w:p>
    <w:p>
      <w:pPr>
        <w:pStyle w:val="FirstParagraph"/>
      </w:pPr>
      <w:r>
        <w:t xml:space="preserve">Beech’s distribution source and return temperature, flow, pump power</w:t>
      </w:r>
      <w:r>
        <w:t xml:space="preserve"> </w:t>
      </w:r>
      <w:r>
        <w:t xml:space="preserve">and 0-10 V output, and the white-wire power of each zone’s thermostat,</w:t>
      </w:r>
      <w:r>
        <w:t xml:space="preserve"> </w:t>
      </w:r>
      <w:r>
        <w:t xml:space="preserve">for 2025-10-01 to 2026-05-01, from the journal DB. Readings are</w:t>
      </w:r>
      <w:r>
        <w:t xml:space="preserve"> </w:t>
      </w:r>
      <w:r>
        <w:t xml:space="preserve">reported on change and were filled forward onto a 10-second grid, then</w:t>
      </w:r>
      <w:r>
        <w:t xml:space="preserve"> </w:t>
      </w:r>
      <w:r>
        <w:t xml:space="preserve">reduced to minute means; a minute is kept when both temperature</w:t>
      </w:r>
      <w:r>
        <w:t xml:space="preserve"> </w:t>
      </w:r>
      <w:r>
        <w:t xml:space="preserve">channels had reported within ten minutes for all of it, and the minute</w:t>
      </w:r>
      <w:r>
        <w:t xml:space="preserve"> </w:t>
      </w:r>
      <w:r>
        <w:t xml:space="preserve">carries the age of the oldest reading it used, so a stretch where the</w:t>
      </w:r>
      <w:r>
        <w:t xml:space="preserve"> </w:t>
      </w:r>
      <w:r>
        <w:t xml:space="preserve">scada stopped reporting can be excluded (the January 24 table uses</w:t>
      </w:r>
      <w:r>
        <w:t xml:space="preserve"> </w:t>
      </w:r>
      <w:r>
        <w:t xml:space="preserve">90 seconds). A zone is calling in a minute when</w:t>
      </w:r>
      <w:r>
        <w:t xml:space="preserve"> </w:t>
      </w:r>
      <w:r>
        <w:t xml:space="preserve">its white wire carried power above 10 W for the whole minute. A zone</w:t>
      </w:r>
      <w:r>
        <w:t xml:space="preserve"> </w:t>
      </w:r>
      <w:r>
        <w:t xml:space="preserve">pattern is a minute where every calling zone was on for the whole</w:t>
      </w:r>
      <w:r>
        <w:t xml:space="preserve"> </w:t>
      </w:r>
      <w:r>
        <w:t xml:space="preserve">minute and every other zone was off. The script and the minute file</w:t>
      </w:r>
      <w:r>
        <w:t xml:space="preserve"> </w:t>
      </w:r>
      <w:r>
        <w:t xml:space="preserve">are in the experiments repository under</w:t>
      </w:r>
      <w:r>
        <w:t xml:space="preserve"> </w:t>
      </w:r>
      <w:r>
        <w:rPr>
          <w:rStyle w:val="VerbatimChar"/>
        </w:rPr>
        <w:t xml:space="preserve">dist-loop-experiments/</w:t>
      </w:r>
      <w:r>
        <w:t xml:space="preserve"> </w:t>
      </w:r>
      <w:r>
        <w:t xml:space="preserve">(</w:t>
      </w:r>
      <w:r>
        <w:rPr>
          <w:rStyle w:val="VerbatimChar"/>
        </w:rPr>
        <w:t xml:space="preserve">pump_speed.py</w:t>
      </w:r>
      <w:r>
        <w:t xml:space="preserve">). The tables in this memo, one number per cell,</w:t>
      </w:r>
      <w:r>
        <w:t xml:space="preserve"> </w:t>
      </w:r>
      <w:r>
        <w:t xml:space="preserve">are in the workbook</w:t>
      </w:r>
      <w:r>
        <w:t xml:space="preserve"> </w:t>
      </w:r>
      <w:r>
        <w:rPr>
          <w:rStyle w:val="VerbatimChar"/>
        </w:rPr>
        <w:t xml:space="preserve">beech-emitter-physics-mystery.xlsx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sheets.py</w:t>
      </w:r>
      <w:r>
        <w:t xml:space="preserve"> </w:t>
      </w:r>
      <w:r>
        <w:t xml:space="preserve">in that folder regenerates; its</w:t>
      </w:r>
      <w:r>
        <w:t xml:space="preserve"> </w:t>
      </w:r>
      <w:r>
        <w:rPr>
          <w:rStyle w:val="VerbatimChar"/>
        </w:rPr>
        <w:t xml:space="preserve">theory-inputs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emitter-theory-excel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stored-heat-excel</w:t>
      </w:r>
      <w:r>
        <w:t xml:space="preserve"> </w:t>
      </w:r>
      <w:r>
        <w:t xml:space="preserve">tabs hold the theory</w:t>
      </w:r>
      <w:r>
        <w:t xml:space="preserve"> </w:t>
      </w:r>
      <w:r>
        <w:t xml:space="preserve">and stored-heat tables as live formulas, beside the same tables</w:t>
      </w:r>
      <w:r>
        <w:t xml:space="preserve"> </w:t>
      </w:r>
      <w:r>
        <w:t xml:space="preserve">computed in Python.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2026-10-07T21:57:00Z</dcterms:created>
  <dcterms:modified xsi:type="dcterms:W3CDTF">2026-10-07T21:57:00Z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