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sz w:val="32"/>
        </w:rPr>
        <w:t>MAJOR PROJECT</w:t>
      </w:r>
    </w:p>
    <w:p>
      <w:pPr>
        <w:spacing w:line="360" w:lineRule="auto"/>
        <w:jc w:val="center"/>
      </w:pPr>
      <w:r>
        <w:rPr>
          <w:rFonts w:ascii="Times New Roman" w:hAnsi="Times New Roman" w:eastAsia="Times New Roman"/>
          <w:b w:val="0"/>
          <w:sz w:val="24"/>
        </w:rPr>
        <w:t>On</w:t>
      </w:r>
    </w:p>
    <w:p>
      <w:pPr>
        <w:spacing w:line="360" w:lineRule="auto"/>
        <w:jc w:val="center"/>
      </w:pPr>
      <w:r>
        <w:rPr>
          <w:rFonts w:ascii="Times New Roman" w:hAnsi="Times New Roman" w:eastAsia="Times New Roman"/>
          <w:b/>
          <w:sz w:val="36"/>
        </w:rPr>
        <w:t>Campus Management System</w:t>
      </w:r>
    </w:p>
    <w:p>
      <w:pPr>
        <w:spacing w:line="360" w:lineRule="auto" w:after="120"/>
      </w:pPr>
      <w:r>
        <w:rPr>
          <w:rFonts w:ascii="Times New Roman" w:hAnsi="Times New Roman" w:eastAsia="Times New Roman"/>
          <w:b w:val="0"/>
          <w:i w:val="0"/>
          <w:sz w:val="24"/>
        </w:rPr>
      </w:r>
    </w:p>
    <w:p>
      <w:pPr>
        <w:spacing w:line="360" w:lineRule="auto"/>
        <w:jc w:val="center"/>
      </w:pPr>
      <w:r>
        <w:rPr>
          <w:rFonts w:ascii="Times New Roman" w:hAnsi="Times New Roman" w:eastAsia="Times New Roman"/>
          <w:b w:val="0"/>
          <w:sz w:val="24"/>
        </w:rPr>
        <w:t>Submitted in partial fulfilment of the requirements</w:t>
      </w:r>
    </w:p>
    <w:p>
      <w:pPr>
        <w:spacing w:line="360" w:lineRule="auto"/>
        <w:jc w:val="center"/>
      </w:pPr>
      <w:r>
        <w:rPr>
          <w:rFonts w:ascii="Times New Roman" w:hAnsi="Times New Roman" w:eastAsia="Times New Roman"/>
          <w:b w:val="0"/>
          <w:sz w:val="24"/>
        </w:rPr>
        <w:t>for the award of the Degree of</w:t>
      </w:r>
    </w:p>
    <w:p>
      <w:pPr>
        <w:spacing w:line="360" w:lineRule="auto"/>
        <w:jc w:val="center"/>
      </w:pPr>
      <w:r>
        <w:rPr>
          <w:rFonts w:ascii="Times New Roman" w:hAnsi="Times New Roman" w:eastAsia="Times New Roman"/>
          <w:b/>
          <w:sz w:val="28"/>
        </w:rPr>
        <w:t>BACHELOR OF COMPUTER APPLICATION</w:t>
      </w:r>
    </w:p>
    <w:p>
      <w:pPr>
        <w:spacing w:line="360" w:lineRule="auto" w:after="120"/>
      </w:pPr>
      <w:r>
        <w:rPr>
          <w:rFonts w:ascii="Times New Roman" w:hAnsi="Times New Roman" w:eastAsia="Times New Roman"/>
          <w:b w:val="0"/>
          <w:i w:val="0"/>
          <w:sz w:val="24"/>
        </w:rPr>
      </w:r>
    </w:p>
    <w:p>
      <w:pPr>
        <w:spacing w:line="360" w:lineRule="auto"/>
        <w:jc w:val="center"/>
      </w:pPr>
      <w:r>
        <w:rPr>
          <w:rFonts w:ascii="Times New Roman" w:hAnsi="Times New Roman" w:eastAsia="Times New Roman"/>
          <w:b/>
          <w:sz w:val="24"/>
        </w:rPr>
        <w:t>Submitted by</w:t>
      </w:r>
    </w:p>
    <w:p>
      <w:pPr>
        <w:spacing w:line="360" w:lineRule="auto"/>
        <w:jc w:val="center"/>
      </w:pPr>
      <w:r>
        <w:rPr>
          <w:rFonts w:ascii="Times New Roman" w:hAnsi="Times New Roman" w:eastAsia="Times New Roman"/>
          <w:b w:val="0"/>
          <w:sz w:val="24"/>
        </w:rPr>
        <w:t>Jay Prakash Kumar (A45304823130)</w:t>
      </w:r>
    </w:p>
    <w:p>
      <w:pPr>
        <w:spacing w:line="360" w:lineRule="auto"/>
        <w:jc w:val="center"/>
      </w:pPr>
      <w:r>
        <w:rPr>
          <w:rFonts w:ascii="Times New Roman" w:hAnsi="Times New Roman" w:eastAsia="Times New Roman"/>
          <w:b w:val="0"/>
          <w:sz w:val="24"/>
        </w:rPr>
        <w:t>Shashank Shubham (A45304823141)</w:t>
      </w:r>
    </w:p>
    <w:p>
      <w:pPr>
        <w:spacing w:line="360" w:lineRule="auto"/>
        <w:jc w:val="center"/>
      </w:pPr>
      <w:r>
        <w:rPr>
          <w:rFonts w:ascii="Times New Roman" w:hAnsi="Times New Roman" w:eastAsia="Times New Roman"/>
          <w:b w:val="0"/>
          <w:sz w:val="24"/>
        </w:rPr>
        <w:t>Ankit Kumar (A45304823143)</w:t>
      </w:r>
    </w:p>
    <w:p>
      <w:pPr>
        <w:spacing w:line="360" w:lineRule="auto"/>
        <w:jc w:val="center"/>
      </w:pPr>
      <w:r>
        <w:rPr>
          <w:rFonts w:ascii="Times New Roman" w:hAnsi="Times New Roman" w:eastAsia="Times New Roman"/>
          <w:b w:val="0"/>
          <w:sz w:val="24"/>
        </w:rPr>
        <w:t>Shubham Singh (A45304823117)</w:t>
      </w:r>
    </w:p>
    <w:p>
      <w:pPr>
        <w:spacing w:line="360" w:lineRule="auto" w:after="120"/>
      </w:pPr>
      <w:r>
        <w:rPr>
          <w:rFonts w:ascii="Times New Roman" w:hAnsi="Times New Roman" w:eastAsia="Times New Roman"/>
          <w:b w:val="0"/>
          <w:i w:val="0"/>
          <w:sz w:val="24"/>
        </w:rPr>
      </w:r>
    </w:p>
    <w:p>
      <w:pPr>
        <w:spacing w:line="360" w:lineRule="auto"/>
        <w:jc w:val="center"/>
      </w:pPr>
      <w:r>
        <w:rPr>
          <w:rFonts w:ascii="Times New Roman" w:hAnsi="Times New Roman" w:eastAsia="Times New Roman"/>
          <w:b/>
          <w:sz w:val="24"/>
        </w:rPr>
        <w:t>Under the Supervision of</w:t>
      </w:r>
    </w:p>
    <w:p>
      <w:pPr>
        <w:spacing w:line="360" w:lineRule="auto"/>
        <w:jc w:val="center"/>
      </w:pPr>
      <w:r>
        <w:rPr>
          <w:rFonts w:ascii="Times New Roman" w:hAnsi="Times New Roman" w:eastAsia="Times New Roman"/>
          <w:b/>
          <w:sz w:val="24"/>
        </w:rPr>
        <w:t>Mr. Suman Kumar Mishra</w:t>
      </w:r>
    </w:p>
    <w:p>
      <w:pPr>
        <w:spacing w:line="360" w:lineRule="auto"/>
        <w:jc w:val="center"/>
      </w:pPr>
      <w:r>
        <w:rPr>
          <w:rFonts w:ascii="Times New Roman" w:hAnsi="Times New Roman" w:eastAsia="Times New Roman"/>
          <w:b w:val="0"/>
          <w:sz w:val="24"/>
        </w:rPr>
        <w:t>Assistant Professor, AIIT, AUP</w:t>
      </w:r>
    </w:p>
    <w:p>
      <w:pPr>
        <w:spacing w:line="360" w:lineRule="auto" w:after="120"/>
      </w:pPr>
      <w:r>
        <w:rPr>
          <w:rFonts w:ascii="Times New Roman" w:hAnsi="Times New Roman" w:eastAsia="Times New Roman"/>
          <w:b w:val="0"/>
          <w:i w:val="0"/>
          <w:sz w:val="24"/>
        </w:rPr>
      </w:r>
    </w:p>
    <w:p>
      <w:pPr>
        <w:spacing w:line="360" w:lineRule="auto"/>
        <w:jc w:val="center"/>
      </w:pPr>
      <w:r>
        <w:rPr>
          <w:rFonts w:ascii="Times New Roman" w:hAnsi="Times New Roman" w:eastAsia="Times New Roman"/>
          <w:b/>
          <w:sz w:val="24"/>
        </w:rPr>
        <w:t>AMITY INSTITUTE OF INFORMATION TECHNOLOGY</w:t>
      </w:r>
    </w:p>
    <w:p>
      <w:pPr>
        <w:spacing w:line="360" w:lineRule="auto"/>
        <w:jc w:val="center"/>
      </w:pPr>
      <w:r>
        <w:rPr>
          <w:rFonts w:ascii="Times New Roman" w:hAnsi="Times New Roman" w:eastAsia="Times New Roman"/>
          <w:b/>
          <w:sz w:val="24"/>
        </w:rPr>
        <w:t>AMITY UNIVERSITY</w:t>
      </w:r>
    </w:p>
    <w:p>
      <w:pPr>
        <w:spacing w:line="360" w:lineRule="auto"/>
        <w:jc w:val="center"/>
      </w:pPr>
      <w:r>
        <w:rPr>
          <w:rFonts w:ascii="Times New Roman" w:hAnsi="Times New Roman" w:eastAsia="Times New Roman"/>
          <w:b/>
          <w:sz w:val="24"/>
        </w:rPr>
        <w:t>PATNA - 801503</w:t>
      </w:r>
    </w:p>
    <w:p>
      <w:pPr>
        <w:spacing w:line="360" w:lineRule="auto"/>
        <w:jc w:val="center"/>
      </w:pPr>
      <w:r>
        <w:rPr>
          <w:rFonts w:ascii="Times New Roman" w:hAnsi="Times New Roman" w:eastAsia="Times New Roman"/>
          <w:b/>
          <w:sz w:val="24"/>
        </w:rPr>
        <w:t>Session 2023-26</w:t>
      </w:r>
    </w:p>
    <w:p>
      <w:r>
        <w:br w:type="page"/>
      </w:r>
    </w:p>
    <w:p>
      <w:pPr>
        <w:pStyle w:val="Heading1"/>
        <w:keepNext/>
      </w:pPr>
      <w:r>
        <w:t>Project Certificate</w:t>
      </w:r>
    </w:p>
    <w:p>
      <w:pPr>
        <w:spacing w:line="360" w:lineRule="auto" w:after="120"/>
      </w:pPr>
      <w:r>
        <w:rPr>
          <w:rFonts w:ascii="Times New Roman" w:hAnsi="Times New Roman" w:eastAsia="Times New Roman"/>
          <w:b w:val="0"/>
          <w:i w:val="0"/>
          <w:sz w:val="24"/>
        </w:rPr>
        <w:t>This is to certify that the project report entitled "Smart Campus Management System" submitted to Amity Institute of Information Technology (AIIT), Amity University Patna in partial fulfilment of the requirement for the award of the degree of Bachelor of Computer Application (BCA), is an original work carried out by Mr. Shashank Shubham (A45304823141), Mr. Jay Prakash Kumar (A45304823130), Mr. Ankit Kumar (A45304823143), and Mr. Shubham Singh (A45304823117) under the supervision of Mr. Suman Kumar Mishra.</w:t>
      </w:r>
    </w:p>
    <w:p>
      <w:pPr>
        <w:spacing w:line="360" w:lineRule="auto" w:after="120"/>
        <w:ind w:firstLine="504"/>
      </w:pPr>
      <w:r>
        <w:rPr>
          <w:rFonts w:ascii="Times New Roman" w:hAnsi="Times New Roman" w:eastAsia="Times New Roman"/>
          <w:b w:val="0"/>
          <w:i w:val="0"/>
          <w:sz w:val="24"/>
        </w:rPr>
        <w:t>The matter embodied in this project is genuine work and has not been submitted to this University or to any other University or Institute for the fulfilment of the requirement of any course of study.</w:t>
      </w:r>
    </w:p>
    <w:p>
      <w:pPr>
        <w:spacing w:line="360" w:lineRule="auto" w:after="120"/>
        <w:ind w:firstLine="504"/>
      </w:pPr>
      <w:r>
        <w:rPr>
          <w:rFonts w:ascii="Times New Roman" w:hAnsi="Times New Roman" w:eastAsia="Times New Roman"/>
          <w:b w:val="0"/>
          <w:i w:val="0"/>
          <w:sz w:val="24"/>
        </w:rPr>
        <w:t>Date: ____________________</w:t>
      </w:r>
    </w:p>
    <w:p>
      <w:pPr>
        <w:spacing w:line="360" w:lineRule="auto" w:after="120"/>
        <w:ind w:firstLine="504"/>
      </w:pPr>
      <w:r>
        <w:rPr>
          <w:rFonts w:ascii="Times New Roman" w:hAnsi="Times New Roman" w:eastAsia="Times New Roman"/>
          <w:b/>
          <w:i w:val="0"/>
          <w:sz w:val="24"/>
        </w:rPr>
        <w:t>Name, Enrollment No. &amp; Signature of the Student</w:t>
      </w:r>
    </w:p>
    <w:p>
      <w:pPr>
        <w:spacing w:line="360" w:lineRule="auto" w:after="120"/>
        <w:ind w:firstLine="504"/>
      </w:pPr>
      <w:r>
        <w:rPr>
          <w:rFonts w:ascii="Times New Roman" w:hAnsi="Times New Roman" w:eastAsia="Times New Roman"/>
          <w:b w:val="0"/>
          <w:i w:val="0"/>
          <w:sz w:val="24"/>
        </w:rPr>
        <w:t>Jay Prakash Kumar (A45304823130) _______________________________</w:t>
      </w:r>
    </w:p>
    <w:p>
      <w:pPr>
        <w:spacing w:line="360" w:lineRule="auto" w:after="120"/>
        <w:ind w:firstLine="504"/>
      </w:pPr>
      <w:r>
        <w:rPr>
          <w:rFonts w:ascii="Times New Roman" w:hAnsi="Times New Roman" w:eastAsia="Times New Roman"/>
          <w:b w:val="0"/>
          <w:i w:val="0"/>
          <w:sz w:val="24"/>
        </w:rPr>
        <w:t>Shashank Shubham (A45304823141) _______________________________</w:t>
      </w:r>
    </w:p>
    <w:p>
      <w:pPr>
        <w:spacing w:line="360" w:lineRule="auto" w:after="120"/>
        <w:ind w:firstLine="504"/>
      </w:pPr>
      <w:r>
        <w:rPr>
          <w:rFonts w:ascii="Times New Roman" w:hAnsi="Times New Roman" w:eastAsia="Times New Roman"/>
          <w:b w:val="0"/>
          <w:i w:val="0"/>
          <w:sz w:val="24"/>
        </w:rPr>
        <w:t>Ankit Kumar (A45304823143) _______________________________</w:t>
      </w:r>
    </w:p>
    <w:p>
      <w:pPr>
        <w:spacing w:line="360" w:lineRule="auto" w:after="120"/>
        <w:ind w:firstLine="504"/>
      </w:pPr>
      <w:r>
        <w:rPr>
          <w:rFonts w:ascii="Times New Roman" w:hAnsi="Times New Roman" w:eastAsia="Times New Roman"/>
          <w:b w:val="0"/>
          <w:i w:val="0"/>
          <w:sz w:val="24"/>
        </w:rPr>
        <w:t>Shubham Singh (A45304823117) _______________________________</w:t>
      </w:r>
    </w:p>
    <w:p>
      <w:pPr>
        <w:spacing w:line="360" w:lineRule="auto" w:after="120"/>
        <w:ind w:firstLine="504"/>
      </w:pPr>
      <w:r>
        <w:rPr>
          <w:rFonts w:ascii="Times New Roman" w:hAnsi="Times New Roman" w:eastAsia="Times New Roman"/>
          <w:b w:val="0"/>
          <w:i w:val="0"/>
          <w:sz w:val="24"/>
        </w:rPr>
        <w:br/>
        <w:t>Verified by the Project Guide</w:t>
        <w:br/>
        <w:br/>
        <w:t>Mr. Suman Kumar Mishra</w:t>
        <w:br/>
        <w:t>Assistant Professor, AIIT</w:t>
        <w:br/>
        <w:t>Amity University Patna</w:t>
        <w:br/>
        <w:t>Date: ____________________</w:t>
      </w:r>
    </w:p>
    <w:p>
      <w:r>
        <w:br w:type="page"/>
      </w:r>
    </w:p>
    <w:p>
      <w:pPr>
        <w:pStyle w:val="Heading1"/>
        <w:keepNext/>
      </w:pPr>
      <w:r>
        <w:t>Acknowledgement</w:t>
      </w:r>
    </w:p>
    <w:p>
      <w:pPr>
        <w:spacing w:line="360" w:lineRule="auto" w:after="120"/>
      </w:pPr>
      <w:r>
        <w:rPr>
          <w:rFonts w:ascii="Times New Roman" w:hAnsi="Times New Roman" w:eastAsia="Times New Roman"/>
          <w:b w:val="0"/>
          <w:i w:val="0"/>
          <w:sz w:val="24"/>
        </w:rPr>
        <w:t>This project is the outcome of continuous study, practical development effort, faculty guidance, and team coordination during the academic session. We express our sincere gratitude to Amity University Patna for providing the opportunity and academic environment to work on a realistic full-stack software project that connects classroom learning with institutional workflow automation.</w:t>
      </w:r>
    </w:p>
    <w:p>
      <w:pPr>
        <w:spacing w:line="360" w:lineRule="auto" w:after="120"/>
        <w:ind w:firstLine="504"/>
      </w:pPr>
      <w:r>
        <w:rPr>
          <w:rFonts w:ascii="Times New Roman" w:hAnsi="Times New Roman" w:eastAsia="Times New Roman"/>
          <w:b w:val="0"/>
          <w:i w:val="0"/>
          <w:sz w:val="24"/>
        </w:rPr>
        <w:t>We are thankful to the faculty members of Amity Institute of Information Technology for their valuable support in understanding modern web application development, database design, authentication, authorization, REST API design, frontend component structure, and technical documentation. Their guidance helped us convert the project from a simple idea into a working campus portal with separate admin, faculty, and student roles.</w:t>
      </w:r>
    </w:p>
    <w:p>
      <w:pPr>
        <w:spacing w:line="360" w:lineRule="auto" w:after="120"/>
        <w:ind w:firstLine="504"/>
      </w:pPr>
      <w:r>
        <w:rPr>
          <w:rFonts w:ascii="Times New Roman" w:hAnsi="Times New Roman" w:eastAsia="Times New Roman"/>
          <w:b w:val="0"/>
          <w:i w:val="0"/>
          <w:sz w:val="24"/>
        </w:rPr>
        <w:t>We also express special gratitude to our project guide, Mr. Suman Kumar Mishra, for providing direction throughout the development of the Smart Campus Management System. The feedback received during discussions helped refine the authentication workflow, admin-managed account creation, timetable builder, attendance restrictions, student portal design, and report documentation.</w:t>
      </w:r>
    </w:p>
    <w:p>
      <w:pPr>
        <w:spacing w:line="360" w:lineRule="auto" w:after="120"/>
        <w:ind w:firstLine="504"/>
      </w:pPr>
      <w:r>
        <w:rPr>
          <w:rFonts w:ascii="Times New Roman" w:hAnsi="Times New Roman" w:eastAsia="Times New Roman"/>
          <w:b w:val="0"/>
          <w:i w:val="0"/>
          <w:sz w:val="24"/>
        </w:rPr>
        <w:t>Finally, we thank our parents, friends, and classmates for their encouragement and support during the completion of this project. Their motivation helped us continue through design, coding, testing, and documentation stages.</w:t>
      </w:r>
    </w:p>
    <w:p>
      <w:pPr>
        <w:spacing w:line="360" w:lineRule="auto" w:after="120"/>
        <w:ind w:firstLine="504"/>
      </w:pPr>
      <w:r>
        <w:rPr>
          <w:rFonts w:ascii="Times New Roman" w:hAnsi="Times New Roman" w:eastAsia="Times New Roman"/>
          <w:b/>
          <w:i w:val="0"/>
          <w:sz w:val="24"/>
        </w:rPr>
        <w:t>Name, Enrollment No. &amp; Signature of the Student</w:t>
      </w:r>
    </w:p>
    <w:p>
      <w:pPr>
        <w:spacing w:line="360" w:lineRule="auto" w:after="120"/>
        <w:ind w:firstLine="504"/>
      </w:pPr>
      <w:r>
        <w:rPr>
          <w:rFonts w:ascii="Times New Roman" w:hAnsi="Times New Roman" w:eastAsia="Times New Roman"/>
          <w:b w:val="0"/>
          <w:i w:val="0"/>
          <w:sz w:val="24"/>
        </w:rPr>
        <w:t>Jay Prakash Kumar (A45304823130) _______________________________</w:t>
      </w:r>
    </w:p>
    <w:p>
      <w:pPr>
        <w:spacing w:line="360" w:lineRule="auto" w:after="120"/>
        <w:ind w:firstLine="504"/>
      </w:pPr>
      <w:r>
        <w:rPr>
          <w:rFonts w:ascii="Times New Roman" w:hAnsi="Times New Roman" w:eastAsia="Times New Roman"/>
          <w:b w:val="0"/>
          <w:i w:val="0"/>
          <w:sz w:val="24"/>
        </w:rPr>
        <w:t>Shashank Shubham (A45304823141) _______________________________</w:t>
      </w:r>
    </w:p>
    <w:p>
      <w:pPr>
        <w:spacing w:line="360" w:lineRule="auto" w:after="120"/>
        <w:ind w:firstLine="504"/>
      </w:pPr>
      <w:r>
        <w:rPr>
          <w:rFonts w:ascii="Times New Roman" w:hAnsi="Times New Roman" w:eastAsia="Times New Roman"/>
          <w:b w:val="0"/>
          <w:i w:val="0"/>
          <w:sz w:val="24"/>
        </w:rPr>
        <w:t>Ankit Kumar (A45304823143) _______________________________</w:t>
      </w:r>
    </w:p>
    <w:p>
      <w:pPr>
        <w:spacing w:line="360" w:lineRule="auto" w:after="120"/>
        <w:ind w:firstLine="504"/>
      </w:pPr>
      <w:r>
        <w:rPr>
          <w:rFonts w:ascii="Times New Roman" w:hAnsi="Times New Roman" w:eastAsia="Times New Roman"/>
          <w:b w:val="0"/>
          <w:i w:val="0"/>
          <w:sz w:val="24"/>
        </w:rPr>
        <w:t>Shubham Singh (A45304823117) _______________________________</w:t>
      </w:r>
    </w:p>
    <w:p>
      <w:r>
        <w:br w:type="page"/>
      </w:r>
    </w:p>
    <w:p>
      <w:pPr>
        <w:pStyle w:val="Heading1"/>
        <w:keepNext/>
      </w:pPr>
      <w:r>
        <w:t>Self-Certificate</w:t>
      </w:r>
    </w:p>
    <w:p>
      <w:pPr>
        <w:spacing w:line="360" w:lineRule="auto" w:after="120"/>
      </w:pPr>
      <w:r>
        <w:rPr>
          <w:rFonts w:ascii="Times New Roman" w:hAnsi="Times New Roman" w:eastAsia="Times New Roman"/>
          <w:b w:val="0"/>
          <w:i w:val="0"/>
          <w:sz w:val="24"/>
        </w:rPr>
        <w:t>This is to certify that the project report entitled Smart Campus Management System is done by Mr. Shashank Shubham (A45304823141), Mr. Jay Prakash Kumar (A45304823130), Mr. Ankit Kumar (A45304823143), and Mr. Shubham Singh (A45304823117). It is authentic work carried out for the partial fulfilment of the requirements for the award of the degree of Bachelor of Computer Application (BCA) under the guidance of Mr. Suman Kumar Mishra.</w:t>
      </w:r>
    </w:p>
    <w:p>
      <w:pPr>
        <w:spacing w:line="360" w:lineRule="auto" w:after="120"/>
        <w:ind w:firstLine="504"/>
      </w:pPr>
      <w:r>
        <w:rPr>
          <w:rFonts w:ascii="Times New Roman" w:hAnsi="Times New Roman" w:eastAsia="Times New Roman"/>
          <w:b w:val="0"/>
          <w:i w:val="0"/>
          <w:sz w:val="24"/>
        </w:rPr>
        <w:t>The matter, analysis, documentation, and software embodied in this project have not been submitted earlier for the award of any degree or diploma to the best of our knowledge and belief.</w:t>
      </w:r>
    </w:p>
    <w:p>
      <w:pPr>
        <w:spacing w:line="360" w:lineRule="auto" w:after="120"/>
        <w:ind w:firstLine="504"/>
      </w:pPr>
      <w:r>
        <w:rPr>
          <w:rFonts w:ascii="Times New Roman" w:hAnsi="Times New Roman" w:eastAsia="Times New Roman"/>
          <w:b/>
          <w:i w:val="0"/>
          <w:sz w:val="24"/>
        </w:rPr>
        <w:t>Name, Enrollment No. &amp; Signature of the Student</w:t>
      </w:r>
    </w:p>
    <w:p>
      <w:pPr>
        <w:spacing w:line="360" w:lineRule="auto" w:after="120"/>
        <w:ind w:firstLine="504"/>
      </w:pPr>
      <w:r>
        <w:rPr>
          <w:rFonts w:ascii="Times New Roman" w:hAnsi="Times New Roman" w:eastAsia="Times New Roman"/>
          <w:b w:val="0"/>
          <w:i w:val="0"/>
          <w:sz w:val="24"/>
        </w:rPr>
        <w:t>Jay Prakash Kumar (A45304823130) _______________________________</w:t>
      </w:r>
    </w:p>
    <w:p>
      <w:pPr>
        <w:spacing w:line="360" w:lineRule="auto" w:after="120"/>
        <w:ind w:firstLine="504"/>
      </w:pPr>
      <w:r>
        <w:rPr>
          <w:rFonts w:ascii="Times New Roman" w:hAnsi="Times New Roman" w:eastAsia="Times New Roman"/>
          <w:b w:val="0"/>
          <w:i w:val="0"/>
          <w:sz w:val="24"/>
        </w:rPr>
        <w:t>Shashank Shubham (A45304823141) _______________________________</w:t>
      </w:r>
    </w:p>
    <w:p>
      <w:pPr>
        <w:spacing w:line="360" w:lineRule="auto" w:after="120"/>
        <w:ind w:firstLine="504"/>
      </w:pPr>
      <w:r>
        <w:rPr>
          <w:rFonts w:ascii="Times New Roman" w:hAnsi="Times New Roman" w:eastAsia="Times New Roman"/>
          <w:b w:val="0"/>
          <w:i w:val="0"/>
          <w:sz w:val="24"/>
        </w:rPr>
        <w:t>Ankit Kumar (A45304823143) _______________________________</w:t>
      </w:r>
    </w:p>
    <w:p>
      <w:pPr>
        <w:spacing w:line="360" w:lineRule="auto" w:after="120"/>
        <w:ind w:firstLine="504"/>
      </w:pPr>
      <w:r>
        <w:rPr>
          <w:rFonts w:ascii="Times New Roman" w:hAnsi="Times New Roman" w:eastAsia="Times New Roman"/>
          <w:b w:val="0"/>
          <w:i w:val="0"/>
          <w:sz w:val="24"/>
        </w:rPr>
        <w:t>Shubham Singh (A45304823117) _______________________________</w:t>
      </w:r>
    </w:p>
    <w:p>
      <w:r>
        <w:br w:type="page"/>
      </w:r>
    </w:p>
    <w:p>
      <w:pPr>
        <w:pStyle w:val="Heading1"/>
        <w:keepNext/>
      </w:pPr>
      <w:r>
        <w:t>ABSTRACT</w:t>
      </w:r>
    </w:p>
    <w:p>
      <w:pPr>
        <w:spacing w:line="360" w:lineRule="auto" w:after="120"/>
      </w:pPr>
      <w:r>
        <w:rPr>
          <w:rFonts w:ascii="Times New Roman" w:hAnsi="Times New Roman" w:eastAsia="Times New Roman"/>
          <w:b w:val="0"/>
          <w:i w:val="0"/>
          <w:sz w:val="24"/>
        </w:rPr>
        <w:t>The Smart Campus Management System is a web-based campus portal developed to streamline and digitize important academic and administrative activities within an educational institution. A campus normally handles student records, faculty records, course structures, subject allocation, timetable preparation, lecture attendance, fee records, academic results, notices, messages, and profile information. When these activities are managed through manual registers, paper files, disconnected spreadsheets, and informal communication channels, the institution faces repeated data entry, inconsistent records, delayed access to information, and unnecessary dependency on office staff for routine queries.</w:t>
      </w:r>
    </w:p>
    <w:p>
      <w:pPr>
        <w:spacing w:line="360" w:lineRule="auto" w:after="120"/>
        <w:ind w:firstLine="504"/>
      </w:pPr>
      <w:r>
        <w:rPr>
          <w:rFonts w:ascii="Times New Roman" w:hAnsi="Times New Roman" w:eastAsia="Times New Roman"/>
          <w:b w:val="0"/>
          <w:i w:val="0"/>
          <w:sz w:val="24"/>
        </w:rPr>
        <w:t>This project solves those problems by creating a centralized digital platform where administrators, faculty members, and students interact with one connected system. The application is designed as a role-based portal. The administrator controls institutional data and creates student and faculty accounts. Faculty members view assigned lecture slots and mark attendance only for lectures assigned to them. Students use a portal-style dashboard to view attendance, timetable, fee details, results, messages, notices, and profile information.</w:t>
      </w:r>
    </w:p>
    <w:p>
      <w:pPr>
        <w:spacing w:line="360" w:lineRule="auto" w:after="120"/>
        <w:ind w:firstLine="504"/>
      </w:pPr>
      <w:r>
        <w:rPr>
          <w:rFonts w:ascii="Times New Roman" w:hAnsi="Times New Roman" w:eastAsia="Times New Roman"/>
          <w:b w:val="0"/>
          <w:i w:val="0"/>
          <w:sz w:val="24"/>
        </w:rPr>
        <w:t>The system is implemented using the MERN stack. React.js and Vite are used in the frontend to build responsive pages, reusable panels, dashboard layouts, timetable grids, and student portal sections. Node.js and Express.js are used in the backend to expose REST API routes for authentication, users, courses, subjects, timetable, attendance, payments, results, notices, messages, profiles, and admin statistics. MongoDB is used as the database and Mongoose is used for schema design, validation, indexes, references, and query operations. JSON Web Token authentication protects private routes, bcryptjs secures passwords by hashing them before storage, and Nodemailer supports email-based login ID recovery and password reset OTP delivery.</w:t>
      </w:r>
    </w:p>
    <w:p>
      <w:pPr>
        <w:spacing w:line="360" w:lineRule="auto" w:after="120"/>
        <w:ind w:firstLine="504"/>
      </w:pPr>
      <w:r>
        <w:rPr>
          <w:rFonts w:ascii="Times New Roman" w:hAnsi="Times New Roman" w:eastAsia="Times New Roman"/>
          <w:b w:val="0"/>
          <w:i w:val="0"/>
          <w:sz w:val="24"/>
        </w:rPr>
        <w:t>A significant security improvement in the project is that public registration is disabled. Students log in with roll number, faculty members log in with faculty number, and administrators log in with email. The administrator creates verified accounts directly, which prevents fake student or faculty accounts from being created through open registration. The project also includes OTP-based account recovery through registered email, making the login workflow more realistic and user friendly.</w:t>
      </w:r>
    </w:p>
    <w:p>
      <w:pPr>
        <w:spacing w:line="360" w:lineRule="auto" w:after="120"/>
        <w:ind w:firstLine="504"/>
      </w:pPr>
      <w:r>
        <w:rPr>
          <w:rFonts w:ascii="Times New Roman" w:hAnsi="Times New Roman" w:eastAsia="Times New Roman"/>
          <w:b w:val="0"/>
          <w:i w:val="0"/>
          <w:sz w:val="24"/>
        </w:rPr>
        <w:t>The system includes course and subject management, class assignment, timetable creation, lecture-linked attendance, fee structure and payment records, result entry and summary, role-specific notices, internal messaging, profile management, and dashboard statistics. The project demonstrates practical use of full-stack development, database modeling, role-based access control, API integration, user interface design, and modular implementation. It can be extended in the future with mobile application support, biometric or QR attendance, push notifications, advanced analytics, cloud deployment, backups, document uploads, and AI-based helpdesk support.</w:t>
      </w:r>
    </w:p>
    <w:p>
      <w:r>
        <w:br w:type="page"/>
      </w:r>
    </w:p>
    <w:p>
      <w:pPr>
        <w:pStyle w:val="Heading1"/>
        <w:keepNext/>
      </w:pPr>
      <w:r>
        <w:t>TABLE OF CONTENTS</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fill="154D92"/>
            <w:vAlign w:val="center"/>
          </w:tcPr>
          <w:p>
            <w:pPr>
              <w:jc w:val="left"/>
            </w:pPr>
            <w:r/>
            <w:r>
              <w:rPr>
                <w:rFonts w:ascii="Times New Roman" w:hAnsi="Times New Roman" w:eastAsia="Times New Roman"/>
                <w:b/>
                <w:color w:val="FFFFFF"/>
                <w:sz w:val="21"/>
              </w:rPr>
              <w:t>S. NO</w:t>
            </w:r>
          </w:p>
        </w:tc>
        <w:tc>
          <w:tcPr>
            <w:tcW w:type="dxa" w:w="7488"/>
            <w:shd w:fill="154D92"/>
            <w:vAlign w:val="center"/>
          </w:tcPr>
          <w:p>
            <w:pPr>
              <w:jc w:val="left"/>
            </w:pPr>
            <w:r/>
            <w:r>
              <w:rPr>
                <w:rFonts w:ascii="Times New Roman" w:hAnsi="Times New Roman" w:eastAsia="Times New Roman"/>
                <w:b/>
                <w:color w:val="FFFFFF"/>
                <w:sz w:val="21"/>
              </w:rPr>
              <w:t>TOPIC</w:t>
            </w:r>
          </w:p>
        </w:tc>
        <w:tc>
          <w:tcPr>
            <w:tcW w:type="dxa" w:w="1440"/>
            <w:shd w:fill="154D92"/>
            <w:vAlign w:val="center"/>
          </w:tcPr>
          <w:p>
            <w:pPr>
              <w:jc w:val="left"/>
            </w:pPr>
            <w:r/>
            <w:r>
              <w:rPr>
                <w:rFonts w:ascii="Times New Roman" w:hAnsi="Times New Roman" w:eastAsia="Times New Roman"/>
                <w:b/>
                <w:color w:val="FFFFFF"/>
                <w:sz w:val="21"/>
              </w:rPr>
              <w:t>PAGE NO</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Project Certificate</w:t>
            </w:r>
          </w:p>
        </w:tc>
        <w:tc>
          <w:tcPr>
            <w:tcW w:type="dxa" w:w="1440"/>
            <w:vAlign w:val="center"/>
          </w:tcPr>
          <w:p>
            <w:pPr>
              <w:jc w:val="left"/>
            </w:pPr>
            <w:r/>
            <w:r>
              <w:rPr>
                <w:rFonts w:ascii="Times New Roman" w:hAnsi="Times New Roman" w:eastAsia="Times New Roman"/>
                <w:b w:val="0"/>
                <w:sz w:val="21"/>
              </w:rPr>
              <w:t>I</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Acknowledgement</w:t>
            </w:r>
          </w:p>
        </w:tc>
        <w:tc>
          <w:tcPr>
            <w:tcW w:type="dxa" w:w="1440"/>
            <w:vAlign w:val="center"/>
          </w:tcPr>
          <w:p>
            <w:pPr>
              <w:jc w:val="left"/>
            </w:pPr>
            <w:r/>
            <w:r>
              <w:rPr>
                <w:rFonts w:ascii="Times New Roman" w:hAnsi="Times New Roman" w:eastAsia="Times New Roman"/>
                <w:b w:val="0"/>
                <w:sz w:val="21"/>
              </w:rPr>
              <w:t>II</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Self-Certificate</w:t>
            </w:r>
          </w:p>
        </w:tc>
        <w:tc>
          <w:tcPr>
            <w:tcW w:type="dxa" w:w="1440"/>
            <w:vAlign w:val="center"/>
          </w:tcPr>
          <w:p>
            <w:pPr>
              <w:jc w:val="left"/>
            </w:pPr>
            <w:r/>
            <w:r>
              <w:rPr>
                <w:rFonts w:ascii="Times New Roman" w:hAnsi="Times New Roman" w:eastAsia="Times New Roman"/>
                <w:b w:val="0"/>
                <w:sz w:val="21"/>
              </w:rPr>
              <w:t>III</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Abstract</w:t>
            </w:r>
          </w:p>
        </w:tc>
        <w:tc>
          <w:tcPr>
            <w:tcW w:type="dxa" w:w="1440"/>
            <w:vAlign w:val="center"/>
          </w:tcPr>
          <w:p>
            <w:pPr>
              <w:jc w:val="left"/>
            </w:pPr>
            <w:r/>
            <w:r>
              <w:rPr>
                <w:rFonts w:ascii="Times New Roman" w:hAnsi="Times New Roman" w:eastAsia="Times New Roman"/>
                <w:b w:val="0"/>
                <w:sz w:val="21"/>
              </w:rPr>
              <w:t>IV</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List of Tables</w:t>
            </w:r>
          </w:p>
        </w:tc>
        <w:tc>
          <w:tcPr>
            <w:tcW w:type="dxa" w:w="1440"/>
            <w:vAlign w:val="center"/>
          </w:tcPr>
          <w:p>
            <w:pPr>
              <w:jc w:val="left"/>
            </w:pPr>
            <w:r/>
            <w:r>
              <w:rPr>
                <w:rFonts w:ascii="Times New Roman" w:hAnsi="Times New Roman" w:eastAsia="Times New Roman"/>
                <w:b w:val="0"/>
                <w:sz w:val="21"/>
              </w:rPr>
              <w:t>V</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List of Figures</w:t>
            </w:r>
          </w:p>
        </w:tc>
        <w:tc>
          <w:tcPr>
            <w:tcW w:type="dxa" w:w="1440"/>
            <w:vAlign w:val="center"/>
          </w:tcPr>
          <w:p>
            <w:pPr>
              <w:jc w:val="left"/>
            </w:pPr>
            <w:r/>
            <w:r>
              <w:rPr>
                <w:rFonts w:ascii="Times New Roman" w:hAnsi="Times New Roman" w:eastAsia="Times New Roman"/>
                <w:b w:val="0"/>
                <w:sz w:val="21"/>
              </w:rPr>
              <w:t>VI</w:t>
            </w:r>
          </w:p>
        </w:tc>
      </w:tr>
      <w:tr>
        <w:tc>
          <w:tcPr>
            <w:tcW w:type="dxa" w:w="1008"/>
            <w:vAlign w:val="center"/>
          </w:tcPr>
          <w:p>
            <w:pPr>
              <w:jc w:val="left"/>
            </w:pPr>
            <w:r/>
            <w:r>
              <w:rPr>
                <w:rFonts w:ascii="Times New Roman" w:hAnsi="Times New Roman" w:eastAsia="Times New Roman"/>
                <w:b w:val="0"/>
                <w:sz w:val="21"/>
              </w:rPr>
              <w:t>1</w:t>
            </w:r>
          </w:p>
        </w:tc>
        <w:tc>
          <w:tcPr>
            <w:tcW w:type="dxa" w:w="7488"/>
            <w:vAlign w:val="center"/>
          </w:tcPr>
          <w:p>
            <w:pPr>
              <w:jc w:val="left"/>
            </w:pPr>
            <w:r/>
            <w:r>
              <w:rPr>
                <w:rFonts w:ascii="Times New Roman" w:hAnsi="Times New Roman" w:eastAsia="Times New Roman"/>
                <w:b w:val="0"/>
                <w:sz w:val="21"/>
              </w:rPr>
              <w:t>INTRODUCTION</w:t>
              <w:br/>
              <w:t>1.1 Introduction</w:t>
              <w:br/>
              <w:t>1.2 Problem Statement</w:t>
              <w:br/>
              <w:t>1.3 Objectives of the Project</w:t>
              <w:br/>
              <w:t>1.4 Aim of the Project</w:t>
              <w:br/>
              <w:t>1.5 Scope of the Project</w:t>
              <w:br/>
              <w:t>1.6 Structure of the Report</w:t>
            </w:r>
          </w:p>
        </w:tc>
        <w:tc>
          <w:tcPr>
            <w:tcW w:type="dxa" w:w="1440"/>
            <w:vAlign w:val="center"/>
          </w:tcPr>
          <w:p>
            <w:pPr>
              <w:jc w:val="left"/>
            </w:pPr>
            <w:r/>
            <w:r>
              <w:rPr>
                <w:rFonts w:ascii="Times New Roman" w:hAnsi="Times New Roman" w:eastAsia="Times New Roman"/>
                <w:b w:val="0"/>
                <w:sz w:val="21"/>
              </w:rPr>
              <w:t>1-8</w:t>
            </w:r>
          </w:p>
        </w:tc>
      </w:tr>
      <w:tr>
        <w:tc>
          <w:tcPr>
            <w:tcW w:type="dxa" w:w="1008"/>
            <w:vAlign w:val="center"/>
          </w:tcPr>
          <w:p>
            <w:pPr>
              <w:jc w:val="left"/>
            </w:pPr>
            <w:r/>
            <w:r>
              <w:rPr>
                <w:rFonts w:ascii="Times New Roman" w:hAnsi="Times New Roman" w:eastAsia="Times New Roman"/>
                <w:b w:val="0"/>
                <w:sz w:val="21"/>
              </w:rPr>
              <w:t>2</w:t>
            </w:r>
          </w:p>
        </w:tc>
        <w:tc>
          <w:tcPr>
            <w:tcW w:type="dxa" w:w="7488"/>
            <w:vAlign w:val="center"/>
          </w:tcPr>
          <w:p>
            <w:pPr>
              <w:jc w:val="left"/>
            </w:pPr>
            <w:r/>
            <w:r>
              <w:rPr>
                <w:rFonts w:ascii="Times New Roman" w:hAnsi="Times New Roman" w:eastAsia="Times New Roman"/>
                <w:b w:val="0"/>
                <w:sz w:val="21"/>
              </w:rPr>
              <w:t>LITERATURE STUDY</w:t>
              <w:br/>
              <w:t>2.1 Introduction to Literature Study</w:t>
              <w:br/>
              <w:t>2.2 Existing Manual Systems</w:t>
              <w:br/>
              <w:t>2.3 Existing ERP and Student Information Systems</w:t>
              <w:br/>
              <w:t>2.4 Learning Management Systems and Their Difference</w:t>
              <w:br/>
              <w:t>2.5 Limitations of Existing Systems</w:t>
              <w:br/>
              <w:t>2.6 Proposed System</w:t>
              <w:br/>
              <w:t>2.7 Literature Study Outcome</w:t>
            </w:r>
          </w:p>
        </w:tc>
        <w:tc>
          <w:tcPr>
            <w:tcW w:type="dxa" w:w="1440"/>
            <w:vAlign w:val="center"/>
          </w:tcPr>
          <w:p>
            <w:pPr>
              <w:jc w:val="left"/>
            </w:pPr>
            <w:r/>
            <w:r>
              <w:rPr>
                <w:rFonts w:ascii="Times New Roman" w:hAnsi="Times New Roman" w:eastAsia="Times New Roman"/>
                <w:b w:val="0"/>
                <w:sz w:val="21"/>
              </w:rPr>
              <w:t>9-16</w:t>
            </w:r>
          </w:p>
        </w:tc>
      </w:tr>
      <w:tr>
        <w:tc>
          <w:tcPr>
            <w:tcW w:type="dxa" w:w="1008"/>
            <w:vAlign w:val="center"/>
          </w:tcPr>
          <w:p>
            <w:pPr>
              <w:jc w:val="left"/>
            </w:pPr>
            <w:r/>
            <w:r>
              <w:rPr>
                <w:rFonts w:ascii="Times New Roman" w:hAnsi="Times New Roman" w:eastAsia="Times New Roman"/>
                <w:b w:val="0"/>
                <w:sz w:val="21"/>
              </w:rPr>
              <w:t>3</w:t>
            </w:r>
          </w:p>
        </w:tc>
        <w:tc>
          <w:tcPr>
            <w:tcW w:type="dxa" w:w="7488"/>
            <w:vAlign w:val="center"/>
          </w:tcPr>
          <w:p>
            <w:pPr>
              <w:jc w:val="left"/>
            </w:pPr>
            <w:r/>
            <w:r>
              <w:rPr>
                <w:rFonts w:ascii="Times New Roman" w:hAnsi="Times New Roman" w:eastAsia="Times New Roman"/>
                <w:b w:val="0"/>
                <w:sz w:val="21"/>
              </w:rPr>
              <w:t>SYSTEM ANALYSIS</w:t>
              <w:br/>
              <w:t>3.1 Requirement Analysis</w:t>
              <w:br/>
              <w:t>3.2 Feasibility Analysis</w:t>
              <w:br/>
              <w:t>3.3 User Analysis</w:t>
              <w:br/>
              <w:t>3.4 Functional Requirements</w:t>
              <w:br/>
              <w:t>3.5 Non-Functional Requirements</w:t>
              <w:br/>
              <w:t>3.6 Data Requirements</w:t>
              <w:br/>
              <w:t>3.7 Security Analysis</w:t>
              <w:br/>
              <w:t>3.8 Risk Analysis</w:t>
            </w:r>
          </w:p>
        </w:tc>
        <w:tc>
          <w:tcPr>
            <w:tcW w:type="dxa" w:w="1440"/>
            <w:vAlign w:val="center"/>
          </w:tcPr>
          <w:p>
            <w:pPr>
              <w:jc w:val="left"/>
            </w:pPr>
            <w:r/>
            <w:r>
              <w:rPr>
                <w:rFonts w:ascii="Times New Roman" w:hAnsi="Times New Roman" w:eastAsia="Times New Roman"/>
                <w:b w:val="0"/>
                <w:sz w:val="21"/>
              </w:rPr>
              <w:t>17-25</w:t>
            </w:r>
          </w:p>
        </w:tc>
      </w:tr>
      <w:tr>
        <w:tc>
          <w:tcPr>
            <w:tcW w:type="dxa" w:w="1008"/>
            <w:vAlign w:val="center"/>
          </w:tcPr>
          <w:p>
            <w:pPr>
              <w:jc w:val="left"/>
            </w:pPr>
            <w:r/>
            <w:r>
              <w:rPr>
                <w:rFonts w:ascii="Times New Roman" w:hAnsi="Times New Roman" w:eastAsia="Times New Roman"/>
                <w:b w:val="0"/>
                <w:sz w:val="21"/>
              </w:rPr>
              <w:t>4</w:t>
            </w:r>
          </w:p>
        </w:tc>
        <w:tc>
          <w:tcPr>
            <w:tcW w:type="dxa" w:w="7488"/>
            <w:vAlign w:val="center"/>
          </w:tcPr>
          <w:p>
            <w:pPr>
              <w:jc w:val="left"/>
            </w:pPr>
            <w:r/>
            <w:r>
              <w:rPr>
                <w:rFonts w:ascii="Times New Roman" w:hAnsi="Times New Roman" w:eastAsia="Times New Roman"/>
                <w:b w:val="0"/>
                <w:sz w:val="21"/>
              </w:rPr>
              <w:t>SYSTEM DESIGN AND ARCHITECTURE</w:t>
              <w:br/>
              <w:t>4.1 Overall Architecture</w:t>
              <w:br/>
              <w:t>4.2 Frontend Design</w:t>
              <w:br/>
              <w:t>4.3 Backend Design</w:t>
              <w:br/>
              <w:t>4.4 Database Design</w:t>
              <w:br/>
              <w:t>4.5 Authentication and Authorization Design</w:t>
              <w:br/>
              <w:t>4.6 API Design</w:t>
              <w:br/>
              <w:t>4.7 DFD</w:t>
              <w:br/>
              <w:t>4.8 ER Diagram</w:t>
              <w:br/>
              <w:t>4.9 Activity and Sequence Flows</w:t>
            </w:r>
          </w:p>
        </w:tc>
        <w:tc>
          <w:tcPr>
            <w:tcW w:type="dxa" w:w="1440"/>
            <w:vAlign w:val="center"/>
          </w:tcPr>
          <w:p>
            <w:pPr>
              <w:jc w:val="left"/>
            </w:pPr>
            <w:r/>
            <w:r>
              <w:rPr>
                <w:rFonts w:ascii="Times New Roman" w:hAnsi="Times New Roman" w:eastAsia="Times New Roman"/>
                <w:b w:val="0"/>
                <w:sz w:val="21"/>
              </w:rPr>
              <w:t>26-36</w:t>
            </w:r>
          </w:p>
        </w:tc>
      </w:tr>
      <w:tr>
        <w:tc>
          <w:tcPr>
            <w:tcW w:type="dxa" w:w="1008"/>
            <w:vAlign w:val="center"/>
          </w:tcPr>
          <w:p>
            <w:pPr>
              <w:jc w:val="left"/>
            </w:pPr>
            <w:r/>
            <w:r>
              <w:rPr>
                <w:rFonts w:ascii="Times New Roman" w:hAnsi="Times New Roman" w:eastAsia="Times New Roman"/>
                <w:b w:val="0"/>
                <w:sz w:val="21"/>
              </w:rPr>
              <w:t>5</w:t>
            </w:r>
          </w:p>
        </w:tc>
        <w:tc>
          <w:tcPr>
            <w:tcW w:type="dxa" w:w="7488"/>
            <w:vAlign w:val="center"/>
          </w:tcPr>
          <w:p>
            <w:pPr>
              <w:jc w:val="left"/>
            </w:pPr>
            <w:r/>
            <w:r>
              <w:rPr>
                <w:rFonts w:ascii="Times New Roman" w:hAnsi="Times New Roman" w:eastAsia="Times New Roman"/>
                <w:b w:val="0"/>
                <w:sz w:val="21"/>
              </w:rPr>
              <w:t>SYSTEM REQUIREMENTS</w:t>
              <w:br/>
              <w:t>5.1 Hardware Requirements</w:t>
              <w:br/>
              <w:t>5.2 Software Requirements</w:t>
              <w:br/>
              <w:t>5.3 Programming Platform Features</w:t>
              <w:br/>
              <w:t>5.4 Frontend Technology Features</w:t>
              <w:br/>
              <w:t>5.5 Backend Technology Features</w:t>
              <w:br/>
              <w:t>5.6 Database Technology Features</w:t>
              <w:br/>
              <w:t>5.7 Security and Environment Requirements</w:t>
            </w:r>
          </w:p>
        </w:tc>
        <w:tc>
          <w:tcPr>
            <w:tcW w:type="dxa" w:w="1440"/>
            <w:vAlign w:val="center"/>
          </w:tcPr>
          <w:p>
            <w:pPr>
              <w:jc w:val="left"/>
            </w:pPr>
            <w:r/>
            <w:r>
              <w:rPr>
                <w:rFonts w:ascii="Times New Roman" w:hAnsi="Times New Roman" w:eastAsia="Times New Roman"/>
                <w:b w:val="0"/>
                <w:sz w:val="21"/>
              </w:rPr>
              <w:t>37-43</w:t>
            </w:r>
          </w:p>
        </w:tc>
      </w:tr>
      <w:tr>
        <w:tc>
          <w:tcPr>
            <w:tcW w:type="dxa" w:w="1008"/>
            <w:vAlign w:val="center"/>
          </w:tcPr>
          <w:p>
            <w:pPr>
              <w:jc w:val="left"/>
            </w:pPr>
            <w:r/>
            <w:r>
              <w:rPr>
                <w:rFonts w:ascii="Times New Roman" w:hAnsi="Times New Roman" w:eastAsia="Times New Roman"/>
                <w:b w:val="0"/>
                <w:sz w:val="21"/>
              </w:rPr>
              <w:t>6</w:t>
            </w:r>
          </w:p>
        </w:tc>
        <w:tc>
          <w:tcPr>
            <w:tcW w:type="dxa" w:w="7488"/>
            <w:vAlign w:val="center"/>
          </w:tcPr>
          <w:p>
            <w:pPr>
              <w:jc w:val="left"/>
            </w:pPr>
            <w:r/>
            <w:r>
              <w:rPr>
                <w:rFonts w:ascii="Times New Roman" w:hAnsi="Times New Roman" w:eastAsia="Times New Roman"/>
                <w:b w:val="0"/>
                <w:sz w:val="21"/>
              </w:rPr>
              <w:t>IMPLEMENTATION AND TESTING</w:t>
              <w:br/>
              <w:t>6.1 Implementation Approach</w:t>
              <w:br/>
              <w:t>6.2 Authentication Module</w:t>
              <w:br/>
              <w:t>6.3 Admin Module</w:t>
              <w:br/>
              <w:t>6.4 Academic Module</w:t>
              <w:br/>
              <w:t>6.5 Timetable Module</w:t>
              <w:br/>
              <w:t>6.6 Attendance Module</w:t>
              <w:br/>
              <w:t>6.7 Student Portal Module</w:t>
              <w:br/>
              <w:t>6.8 Fees, Results, Notices, Messages</w:t>
              <w:br/>
              <w:t>6.9 Testing</w:t>
            </w:r>
          </w:p>
        </w:tc>
        <w:tc>
          <w:tcPr>
            <w:tcW w:type="dxa" w:w="1440"/>
            <w:vAlign w:val="center"/>
          </w:tcPr>
          <w:p>
            <w:pPr>
              <w:jc w:val="left"/>
            </w:pPr>
            <w:r/>
            <w:r>
              <w:rPr>
                <w:rFonts w:ascii="Times New Roman" w:hAnsi="Times New Roman" w:eastAsia="Times New Roman"/>
                <w:b w:val="0"/>
                <w:sz w:val="21"/>
              </w:rPr>
              <w:t>44-56</w:t>
            </w:r>
          </w:p>
        </w:tc>
      </w:tr>
      <w:tr>
        <w:tc>
          <w:tcPr>
            <w:tcW w:type="dxa" w:w="1008"/>
            <w:vAlign w:val="center"/>
          </w:tcPr>
          <w:p>
            <w:pPr>
              <w:jc w:val="left"/>
            </w:pPr>
            <w:r/>
            <w:r>
              <w:rPr>
                <w:rFonts w:ascii="Times New Roman" w:hAnsi="Times New Roman" w:eastAsia="Times New Roman"/>
                <w:b w:val="0"/>
                <w:sz w:val="21"/>
              </w:rPr>
              <w:t>7</w:t>
            </w:r>
          </w:p>
        </w:tc>
        <w:tc>
          <w:tcPr>
            <w:tcW w:type="dxa" w:w="7488"/>
            <w:vAlign w:val="center"/>
          </w:tcPr>
          <w:p>
            <w:pPr>
              <w:jc w:val="left"/>
            </w:pPr>
            <w:r/>
            <w:r>
              <w:rPr>
                <w:rFonts w:ascii="Times New Roman" w:hAnsi="Times New Roman" w:eastAsia="Times New Roman"/>
                <w:b w:val="0"/>
                <w:sz w:val="21"/>
              </w:rPr>
              <w:t>RESULTS AND SCREENSHOTS</w:t>
              <w:br/>
              <w:t>7.1 Results</w:t>
              <w:br/>
              <w:t>7.2 Login Page</w:t>
              <w:br/>
              <w:t>7.3 Admin Dashboard</w:t>
              <w:br/>
              <w:t>7.4 Course and Subject Screens</w:t>
              <w:br/>
              <w:t>7.5 Student and Faculty Screens</w:t>
              <w:br/>
              <w:t>7.6 Timetable Builder</w:t>
              <w:br/>
              <w:t>7.7 Faculty Attendance</w:t>
              <w:br/>
              <w:t>7.8 Student Portal</w:t>
              <w:br/>
              <w:t>7.9 Advantages and Limitations</w:t>
            </w:r>
          </w:p>
        </w:tc>
        <w:tc>
          <w:tcPr>
            <w:tcW w:type="dxa" w:w="1440"/>
            <w:vAlign w:val="center"/>
          </w:tcPr>
          <w:p>
            <w:pPr>
              <w:jc w:val="left"/>
            </w:pPr>
            <w:r/>
            <w:r>
              <w:rPr>
                <w:rFonts w:ascii="Times New Roman" w:hAnsi="Times New Roman" w:eastAsia="Times New Roman"/>
                <w:b w:val="0"/>
                <w:sz w:val="21"/>
              </w:rPr>
              <w:t>57-64</w:t>
            </w:r>
          </w:p>
        </w:tc>
      </w:tr>
      <w:tr>
        <w:tc>
          <w:tcPr>
            <w:tcW w:type="dxa" w:w="1008"/>
            <w:vAlign w:val="center"/>
          </w:tcPr>
          <w:p>
            <w:pPr>
              <w:jc w:val="left"/>
            </w:pPr>
            <w:r/>
            <w:r>
              <w:rPr>
                <w:rFonts w:ascii="Times New Roman" w:hAnsi="Times New Roman" w:eastAsia="Times New Roman"/>
                <w:b w:val="0"/>
                <w:sz w:val="21"/>
              </w:rPr>
              <w:t>8</w:t>
            </w:r>
          </w:p>
        </w:tc>
        <w:tc>
          <w:tcPr>
            <w:tcW w:type="dxa" w:w="7488"/>
            <w:vAlign w:val="center"/>
          </w:tcPr>
          <w:p>
            <w:pPr>
              <w:jc w:val="left"/>
            </w:pPr>
            <w:r/>
            <w:r>
              <w:rPr>
                <w:rFonts w:ascii="Times New Roman" w:hAnsi="Times New Roman" w:eastAsia="Times New Roman"/>
                <w:b w:val="0"/>
                <w:sz w:val="21"/>
              </w:rPr>
              <w:t>CONCLUSION AND FUTURE ENHANCEMENT</w:t>
              <w:br/>
              <w:t>8.1 Conclusion</w:t>
              <w:br/>
              <w:t>8.2 Limitations</w:t>
              <w:br/>
              <w:t>8.3 Future Enhancement</w:t>
              <w:br/>
              <w:t>8.4 Final Summary</w:t>
            </w:r>
          </w:p>
        </w:tc>
        <w:tc>
          <w:tcPr>
            <w:tcW w:type="dxa" w:w="1440"/>
            <w:vAlign w:val="center"/>
          </w:tcPr>
          <w:p>
            <w:pPr>
              <w:jc w:val="left"/>
            </w:pPr>
            <w:r/>
            <w:r>
              <w:rPr>
                <w:rFonts w:ascii="Times New Roman" w:hAnsi="Times New Roman" w:eastAsia="Times New Roman"/>
                <w:b w:val="0"/>
                <w:sz w:val="21"/>
              </w:rPr>
              <w:t>65-69</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References</w:t>
            </w:r>
          </w:p>
        </w:tc>
        <w:tc>
          <w:tcPr>
            <w:tcW w:type="dxa" w:w="1440"/>
            <w:vAlign w:val="center"/>
          </w:tcPr>
          <w:p>
            <w:pPr>
              <w:jc w:val="left"/>
            </w:pPr>
            <w:r/>
            <w:r>
              <w:rPr>
                <w:rFonts w:ascii="Times New Roman" w:hAnsi="Times New Roman" w:eastAsia="Times New Roman"/>
                <w:b w:val="0"/>
                <w:sz w:val="21"/>
              </w:rPr>
              <w:t>70</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Plagiarism Report Copy</w:t>
            </w:r>
          </w:p>
        </w:tc>
        <w:tc>
          <w:tcPr>
            <w:tcW w:type="dxa" w:w="1440"/>
            <w:vAlign w:val="center"/>
          </w:tcPr>
          <w:p>
            <w:pPr>
              <w:jc w:val="left"/>
            </w:pPr>
            <w:r/>
            <w:r>
              <w:rPr>
                <w:rFonts w:ascii="Times New Roman" w:hAnsi="Times New Roman" w:eastAsia="Times New Roman"/>
                <w:b w:val="0"/>
                <w:sz w:val="21"/>
              </w:rPr>
              <w:t>71</w:t>
            </w:r>
          </w:p>
        </w:tc>
      </w:tr>
      <w:tr>
        <w:tc>
          <w:tcPr>
            <w:tcW w:type="dxa" w:w="1008"/>
            <w:vAlign w:val="center"/>
          </w:tcPr>
          <w:p>
            <w:pPr>
              <w:jc w:val="left"/>
            </w:pPr>
            <w:r/>
            <w:r>
              <w:rPr>
                <w:rFonts w:ascii="Times New Roman" w:hAnsi="Times New Roman" w:eastAsia="Times New Roman"/>
                <w:b w:val="0"/>
                <w:sz w:val="21"/>
              </w:rPr>
            </w:r>
          </w:p>
        </w:tc>
        <w:tc>
          <w:tcPr>
            <w:tcW w:type="dxa" w:w="7488"/>
            <w:vAlign w:val="center"/>
          </w:tcPr>
          <w:p>
            <w:pPr>
              <w:jc w:val="left"/>
            </w:pPr>
            <w:r/>
            <w:r>
              <w:rPr>
                <w:rFonts w:ascii="Times New Roman" w:hAnsi="Times New Roman" w:eastAsia="Times New Roman"/>
                <w:b w:val="0"/>
                <w:sz w:val="21"/>
              </w:rPr>
              <w:t>Journal Proof / Published Papers / Profile Copy</w:t>
            </w:r>
          </w:p>
        </w:tc>
        <w:tc>
          <w:tcPr>
            <w:tcW w:type="dxa" w:w="1440"/>
            <w:vAlign w:val="center"/>
          </w:tcPr>
          <w:p>
            <w:pPr>
              <w:jc w:val="left"/>
            </w:pPr>
            <w:r/>
            <w:r>
              <w:rPr>
                <w:rFonts w:ascii="Times New Roman" w:hAnsi="Times New Roman" w:eastAsia="Times New Roman"/>
                <w:b w:val="0"/>
                <w:sz w:val="21"/>
              </w:rPr>
              <w:t>72</w:t>
            </w:r>
          </w:p>
        </w:tc>
      </w:tr>
    </w:tbl>
    <w:p/>
    <w:p>
      <w:r>
        <w:br w:type="page"/>
      </w:r>
    </w:p>
    <w:p>
      <w:pPr>
        <w:pStyle w:val="Heading1"/>
        <w:keepNext/>
      </w:pPr>
      <w:r>
        <w:t>LIST OF TABLES</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fill="154D92"/>
            <w:vAlign w:val="center"/>
          </w:tcPr>
          <w:p>
            <w:pPr>
              <w:jc w:val="left"/>
            </w:pPr>
            <w:r/>
            <w:r>
              <w:rPr>
                <w:rFonts w:ascii="Times New Roman" w:hAnsi="Times New Roman" w:eastAsia="Times New Roman"/>
                <w:b/>
                <w:color w:val="FFFFFF"/>
                <w:sz w:val="21"/>
              </w:rPr>
              <w:t>Table No.</w:t>
            </w:r>
          </w:p>
        </w:tc>
        <w:tc>
          <w:tcPr>
            <w:tcW w:type="dxa" w:w="7056"/>
            <w:shd w:fill="154D92"/>
            <w:vAlign w:val="center"/>
          </w:tcPr>
          <w:p>
            <w:pPr>
              <w:jc w:val="left"/>
            </w:pPr>
            <w:r/>
            <w:r>
              <w:rPr>
                <w:rFonts w:ascii="Times New Roman" w:hAnsi="Times New Roman" w:eastAsia="Times New Roman"/>
                <w:b/>
                <w:color w:val="FFFFFF"/>
                <w:sz w:val="21"/>
              </w:rPr>
              <w:t>Title</w:t>
            </w:r>
          </w:p>
        </w:tc>
        <w:tc>
          <w:tcPr>
            <w:tcW w:type="dxa" w:w="1728"/>
            <w:shd w:fill="154D92"/>
            <w:vAlign w:val="center"/>
          </w:tcPr>
          <w:p>
            <w:pPr>
              <w:jc w:val="left"/>
            </w:pPr>
            <w:r/>
            <w:r>
              <w:rPr>
                <w:rFonts w:ascii="Times New Roman" w:hAnsi="Times New Roman" w:eastAsia="Times New Roman"/>
                <w:b/>
                <w:color w:val="FFFFFF"/>
                <w:sz w:val="21"/>
              </w:rPr>
              <w:t>Page</w:t>
            </w:r>
          </w:p>
        </w:tc>
      </w:tr>
      <w:tr>
        <w:tc>
          <w:tcPr>
            <w:tcW w:type="dxa" w:w="1440"/>
            <w:vAlign w:val="center"/>
          </w:tcPr>
          <w:p>
            <w:pPr>
              <w:jc w:val="left"/>
            </w:pPr>
            <w:r/>
            <w:r>
              <w:rPr>
                <w:rFonts w:ascii="Times New Roman" w:hAnsi="Times New Roman" w:eastAsia="Times New Roman"/>
                <w:b w:val="0"/>
                <w:sz w:val="21"/>
              </w:rPr>
              <w:t>Table 1.1</w:t>
            </w:r>
          </w:p>
        </w:tc>
        <w:tc>
          <w:tcPr>
            <w:tcW w:type="dxa" w:w="7056"/>
            <w:vAlign w:val="center"/>
          </w:tcPr>
          <w:p>
            <w:pPr>
              <w:jc w:val="left"/>
            </w:pPr>
            <w:r/>
            <w:r>
              <w:rPr>
                <w:rFonts w:ascii="Times New Roman" w:hAnsi="Times New Roman" w:eastAsia="Times New Roman"/>
                <w:b w:val="0"/>
                <w:sz w:val="21"/>
              </w:rPr>
              <w:t>Problem Areas and Project Responses</w:t>
            </w:r>
          </w:p>
        </w:tc>
        <w:tc>
          <w:tcPr>
            <w:tcW w:type="dxa" w:w="1728"/>
            <w:vAlign w:val="center"/>
          </w:tcPr>
          <w:p>
            <w:pPr>
              <w:jc w:val="left"/>
            </w:pPr>
            <w:r/>
            <w:r>
              <w:rPr>
                <w:rFonts w:ascii="Times New Roman" w:hAnsi="Times New Roman" w:eastAsia="Times New Roman"/>
                <w:b w:val="0"/>
                <w:sz w:val="21"/>
              </w:rPr>
              <w:t>Chapter 1</w:t>
            </w:r>
          </w:p>
        </w:tc>
      </w:tr>
      <w:tr>
        <w:tc>
          <w:tcPr>
            <w:tcW w:type="dxa" w:w="1440"/>
            <w:vAlign w:val="center"/>
          </w:tcPr>
          <w:p>
            <w:pPr>
              <w:jc w:val="left"/>
            </w:pPr>
            <w:r/>
            <w:r>
              <w:rPr>
                <w:rFonts w:ascii="Times New Roman" w:hAnsi="Times New Roman" w:eastAsia="Times New Roman"/>
                <w:b w:val="0"/>
                <w:sz w:val="21"/>
              </w:rPr>
              <w:t>Table 2.1</w:t>
            </w:r>
          </w:p>
        </w:tc>
        <w:tc>
          <w:tcPr>
            <w:tcW w:type="dxa" w:w="7056"/>
            <w:vAlign w:val="center"/>
          </w:tcPr>
          <w:p>
            <w:pPr>
              <w:jc w:val="left"/>
            </w:pPr>
            <w:r/>
            <w:r>
              <w:rPr>
                <w:rFonts w:ascii="Times New Roman" w:hAnsi="Times New Roman" w:eastAsia="Times New Roman"/>
                <w:b w:val="0"/>
                <w:sz w:val="21"/>
              </w:rPr>
              <w:t>Comparison Between Manual, ERP, LMS, and Proposed System</w:t>
            </w:r>
          </w:p>
        </w:tc>
        <w:tc>
          <w:tcPr>
            <w:tcW w:type="dxa" w:w="1728"/>
            <w:vAlign w:val="center"/>
          </w:tcPr>
          <w:p>
            <w:pPr>
              <w:jc w:val="left"/>
            </w:pPr>
            <w:r/>
            <w:r>
              <w:rPr>
                <w:rFonts w:ascii="Times New Roman" w:hAnsi="Times New Roman" w:eastAsia="Times New Roman"/>
                <w:b w:val="0"/>
                <w:sz w:val="21"/>
              </w:rPr>
              <w:t>Chapter 2</w:t>
            </w:r>
          </w:p>
        </w:tc>
      </w:tr>
      <w:tr>
        <w:tc>
          <w:tcPr>
            <w:tcW w:type="dxa" w:w="1440"/>
            <w:vAlign w:val="center"/>
          </w:tcPr>
          <w:p>
            <w:pPr>
              <w:jc w:val="left"/>
            </w:pPr>
            <w:r/>
            <w:r>
              <w:rPr>
                <w:rFonts w:ascii="Times New Roman" w:hAnsi="Times New Roman" w:eastAsia="Times New Roman"/>
                <w:b w:val="0"/>
                <w:sz w:val="21"/>
              </w:rPr>
              <w:t>Table 3.1</w:t>
            </w:r>
          </w:p>
        </w:tc>
        <w:tc>
          <w:tcPr>
            <w:tcW w:type="dxa" w:w="7056"/>
            <w:vAlign w:val="center"/>
          </w:tcPr>
          <w:p>
            <w:pPr>
              <w:jc w:val="left"/>
            </w:pPr>
            <w:r/>
            <w:r>
              <w:rPr>
                <w:rFonts w:ascii="Times New Roman" w:hAnsi="Times New Roman" w:eastAsia="Times New Roman"/>
                <w:b w:val="0"/>
                <w:sz w:val="21"/>
              </w:rPr>
              <w:t>System Analysis of Users, Inputs, Processes, and Outputs</w:t>
            </w:r>
          </w:p>
        </w:tc>
        <w:tc>
          <w:tcPr>
            <w:tcW w:type="dxa" w:w="1728"/>
            <w:vAlign w:val="center"/>
          </w:tcPr>
          <w:p>
            <w:pPr>
              <w:jc w:val="left"/>
            </w:pPr>
            <w:r/>
            <w:r>
              <w:rPr>
                <w:rFonts w:ascii="Times New Roman" w:hAnsi="Times New Roman" w:eastAsia="Times New Roman"/>
                <w:b w:val="0"/>
                <w:sz w:val="21"/>
              </w:rPr>
              <w:t>Chapter 3</w:t>
            </w:r>
          </w:p>
        </w:tc>
      </w:tr>
      <w:tr>
        <w:tc>
          <w:tcPr>
            <w:tcW w:type="dxa" w:w="1440"/>
            <w:vAlign w:val="center"/>
          </w:tcPr>
          <w:p>
            <w:pPr>
              <w:jc w:val="left"/>
            </w:pPr>
            <w:r/>
            <w:r>
              <w:rPr>
                <w:rFonts w:ascii="Times New Roman" w:hAnsi="Times New Roman" w:eastAsia="Times New Roman"/>
                <w:b w:val="0"/>
                <w:sz w:val="21"/>
              </w:rPr>
              <w:t>Table 3.2</w:t>
            </w:r>
          </w:p>
        </w:tc>
        <w:tc>
          <w:tcPr>
            <w:tcW w:type="dxa" w:w="7056"/>
            <w:vAlign w:val="center"/>
          </w:tcPr>
          <w:p>
            <w:pPr>
              <w:jc w:val="left"/>
            </w:pPr>
            <w:r/>
            <w:r>
              <w:rPr>
                <w:rFonts w:ascii="Times New Roman" w:hAnsi="Times New Roman" w:eastAsia="Times New Roman"/>
                <w:b w:val="0"/>
                <w:sz w:val="21"/>
              </w:rPr>
              <w:t>Functional Requirements</w:t>
            </w:r>
          </w:p>
        </w:tc>
        <w:tc>
          <w:tcPr>
            <w:tcW w:type="dxa" w:w="1728"/>
            <w:vAlign w:val="center"/>
          </w:tcPr>
          <w:p>
            <w:pPr>
              <w:jc w:val="left"/>
            </w:pPr>
            <w:r/>
            <w:r>
              <w:rPr>
                <w:rFonts w:ascii="Times New Roman" w:hAnsi="Times New Roman" w:eastAsia="Times New Roman"/>
                <w:b w:val="0"/>
                <w:sz w:val="21"/>
              </w:rPr>
              <w:t>Chapter 3</w:t>
            </w:r>
          </w:p>
        </w:tc>
      </w:tr>
      <w:tr>
        <w:tc>
          <w:tcPr>
            <w:tcW w:type="dxa" w:w="1440"/>
            <w:vAlign w:val="center"/>
          </w:tcPr>
          <w:p>
            <w:pPr>
              <w:jc w:val="left"/>
            </w:pPr>
            <w:r/>
            <w:r>
              <w:rPr>
                <w:rFonts w:ascii="Times New Roman" w:hAnsi="Times New Roman" w:eastAsia="Times New Roman"/>
                <w:b w:val="0"/>
                <w:sz w:val="21"/>
              </w:rPr>
              <w:t>Table 3.3</w:t>
            </w:r>
          </w:p>
        </w:tc>
        <w:tc>
          <w:tcPr>
            <w:tcW w:type="dxa" w:w="7056"/>
            <w:vAlign w:val="center"/>
          </w:tcPr>
          <w:p>
            <w:pPr>
              <w:jc w:val="left"/>
            </w:pPr>
            <w:r/>
            <w:r>
              <w:rPr>
                <w:rFonts w:ascii="Times New Roman" w:hAnsi="Times New Roman" w:eastAsia="Times New Roman"/>
                <w:b w:val="0"/>
                <w:sz w:val="21"/>
              </w:rPr>
              <w:t>Non-Functional Requirements</w:t>
            </w:r>
          </w:p>
        </w:tc>
        <w:tc>
          <w:tcPr>
            <w:tcW w:type="dxa" w:w="1728"/>
            <w:vAlign w:val="center"/>
          </w:tcPr>
          <w:p>
            <w:pPr>
              <w:jc w:val="left"/>
            </w:pPr>
            <w:r/>
            <w:r>
              <w:rPr>
                <w:rFonts w:ascii="Times New Roman" w:hAnsi="Times New Roman" w:eastAsia="Times New Roman"/>
                <w:b w:val="0"/>
                <w:sz w:val="21"/>
              </w:rPr>
              <w:t>Chapter 3</w:t>
            </w:r>
          </w:p>
        </w:tc>
      </w:tr>
      <w:tr>
        <w:tc>
          <w:tcPr>
            <w:tcW w:type="dxa" w:w="1440"/>
            <w:vAlign w:val="center"/>
          </w:tcPr>
          <w:p>
            <w:pPr>
              <w:jc w:val="left"/>
            </w:pPr>
            <w:r/>
            <w:r>
              <w:rPr>
                <w:rFonts w:ascii="Times New Roman" w:hAnsi="Times New Roman" w:eastAsia="Times New Roman"/>
                <w:b w:val="0"/>
                <w:sz w:val="21"/>
              </w:rPr>
              <w:t>Table 4.1</w:t>
            </w:r>
          </w:p>
        </w:tc>
        <w:tc>
          <w:tcPr>
            <w:tcW w:type="dxa" w:w="7056"/>
            <w:vAlign w:val="center"/>
          </w:tcPr>
          <w:p>
            <w:pPr>
              <w:jc w:val="left"/>
            </w:pPr>
            <w:r/>
            <w:r>
              <w:rPr>
                <w:rFonts w:ascii="Times New Roman" w:hAnsi="Times New Roman" w:eastAsia="Times New Roman"/>
                <w:b w:val="0"/>
                <w:sz w:val="21"/>
              </w:rPr>
              <w:t>System Modules and Responsibilities</w:t>
            </w:r>
          </w:p>
        </w:tc>
        <w:tc>
          <w:tcPr>
            <w:tcW w:type="dxa" w:w="1728"/>
            <w:vAlign w:val="center"/>
          </w:tcPr>
          <w:p>
            <w:pPr>
              <w:jc w:val="left"/>
            </w:pPr>
            <w:r/>
            <w:r>
              <w:rPr>
                <w:rFonts w:ascii="Times New Roman" w:hAnsi="Times New Roman" w:eastAsia="Times New Roman"/>
                <w:b w:val="0"/>
                <w:sz w:val="21"/>
              </w:rPr>
              <w:t>Chapter 4</w:t>
            </w:r>
          </w:p>
        </w:tc>
      </w:tr>
      <w:tr>
        <w:tc>
          <w:tcPr>
            <w:tcW w:type="dxa" w:w="1440"/>
            <w:vAlign w:val="center"/>
          </w:tcPr>
          <w:p>
            <w:pPr>
              <w:jc w:val="left"/>
            </w:pPr>
            <w:r/>
            <w:r>
              <w:rPr>
                <w:rFonts w:ascii="Times New Roman" w:hAnsi="Times New Roman" w:eastAsia="Times New Roman"/>
                <w:b w:val="0"/>
                <w:sz w:val="21"/>
              </w:rPr>
              <w:t>Table 4.2</w:t>
            </w:r>
          </w:p>
        </w:tc>
        <w:tc>
          <w:tcPr>
            <w:tcW w:type="dxa" w:w="7056"/>
            <w:vAlign w:val="center"/>
          </w:tcPr>
          <w:p>
            <w:pPr>
              <w:jc w:val="left"/>
            </w:pPr>
            <w:r/>
            <w:r>
              <w:rPr>
                <w:rFonts w:ascii="Times New Roman" w:hAnsi="Times New Roman" w:eastAsia="Times New Roman"/>
                <w:b w:val="0"/>
                <w:sz w:val="21"/>
              </w:rPr>
              <w:t>Database Collections and Major Fields</w:t>
            </w:r>
          </w:p>
        </w:tc>
        <w:tc>
          <w:tcPr>
            <w:tcW w:type="dxa" w:w="1728"/>
            <w:vAlign w:val="center"/>
          </w:tcPr>
          <w:p>
            <w:pPr>
              <w:jc w:val="left"/>
            </w:pPr>
            <w:r/>
            <w:r>
              <w:rPr>
                <w:rFonts w:ascii="Times New Roman" w:hAnsi="Times New Roman" w:eastAsia="Times New Roman"/>
                <w:b w:val="0"/>
                <w:sz w:val="21"/>
              </w:rPr>
              <w:t>Chapter 4</w:t>
            </w:r>
          </w:p>
        </w:tc>
      </w:tr>
      <w:tr>
        <w:tc>
          <w:tcPr>
            <w:tcW w:type="dxa" w:w="1440"/>
            <w:vAlign w:val="center"/>
          </w:tcPr>
          <w:p>
            <w:pPr>
              <w:jc w:val="left"/>
            </w:pPr>
            <w:r/>
            <w:r>
              <w:rPr>
                <w:rFonts w:ascii="Times New Roman" w:hAnsi="Times New Roman" w:eastAsia="Times New Roman"/>
                <w:b w:val="0"/>
                <w:sz w:val="21"/>
              </w:rPr>
              <w:t>Table 4.3</w:t>
            </w:r>
          </w:p>
        </w:tc>
        <w:tc>
          <w:tcPr>
            <w:tcW w:type="dxa" w:w="7056"/>
            <w:vAlign w:val="center"/>
          </w:tcPr>
          <w:p>
            <w:pPr>
              <w:jc w:val="left"/>
            </w:pPr>
            <w:r/>
            <w:r>
              <w:rPr>
                <w:rFonts w:ascii="Times New Roman" w:hAnsi="Times New Roman" w:eastAsia="Times New Roman"/>
                <w:b w:val="0"/>
                <w:sz w:val="21"/>
              </w:rPr>
              <w:t>REST API Route Groups</w:t>
            </w:r>
          </w:p>
        </w:tc>
        <w:tc>
          <w:tcPr>
            <w:tcW w:type="dxa" w:w="1728"/>
            <w:vAlign w:val="center"/>
          </w:tcPr>
          <w:p>
            <w:pPr>
              <w:jc w:val="left"/>
            </w:pPr>
            <w:r/>
            <w:r>
              <w:rPr>
                <w:rFonts w:ascii="Times New Roman" w:hAnsi="Times New Roman" w:eastAsia="Times New Roman"/>
                <w:b w:val="0"/>
                <w:sz w:val="21"/>
              </w:rPr>
              <w:t>Chapter 4</w:t>
            </w:r>
          </w:p>
        </w:tc>
      </w:tr>
      <w:tr>
        <w:tc>
          <w:tcPr>
            <w:tcW w:type="dxa" w:w="1440"/>
            <w:vAlign w:val="center"/>
          </w:tcPr>
          <w:p>
            <w:pPr>
              <w:jc w:val="left"/>
            </w:pPr>
            <w:r/>
            <w:r>
              <w:rPr>
                <w:rFonts w:ascii="Times New Roman" w:hAnsi="Times New Roman" w:eastAsia="Times New Roman"/>
                <w:b w:val="0"/>
                <w:sz w:val="21"/>
              </w:rPr>
              <w:t>Table 5.1</w:t>
            </w:r>
          </w:p>
        </w:tc>
        <w:tc>
          <w:tcPr>
            <w:tcW w:type="dxa" w:w="7056"/>
            <w:vAlign w:val="center"/>
          </w:tcPr>
          <w:p>
            <w:pPr>
              <w:jc w:val="left"/>
            </w:pPr>
            <w:r/>
            <w:r>
              <w:rPr>
                <w:rFonts w:ascii="Times New Roman" w:hAnsi="Times New Roman" w:eastAsia="Times New Roman"/>
                <w:b w:val="0"/>
                <w:sz w:val="21"/>
              </w:rPr>
              <w:t>Hardware Requirements</w:t>
            </w:r>
          </w:p>
        </w:tc>
        <w:tc>
          <w:tcPr>
            <w:tcW w:type="dxa" w:w="1728"/>
            <w:vAlign w:val="center"/>
          </w:tcPr>
          <w:p>
            <w:pPr>
              <w:jc w:val="left"/>
            </w:pPr>
            <w:r/>
            <w:r>
              <w:rPr>
                <w:rFonts w:ascii="Times New Roman" w:hAnsi="Times New Roman" w:eastAsia="Times New Roman"/>
                <w:b w:val="0"/>
                <w:sz w:val="21"/>
              </w:rPr>
              <w:t>Chapter 5</w:t>
            </w:r>
          </w:p>
        </w:tc>
      </w:tr>
      <w:tr>
        <w:tc>
          <w:tcPr>
            <w:tcW w:type="dxa" w:w="1440"/>
            <w:vAlign w:val="center"/>
          </w:tcPr>
          <w:p>
            <w:pPr>
              <w:jc w:val="left"/>
            </w:pPr>
            <w:r/>
            <w:r>
              <w:rPr>
                <w:rFonts w:ascii="Times New Roman" w:hAnsi="Times New Roman" w:eastAsia="Times New Roman"/>
                <w:b w:val="0"/>
                <w:sz w:val="21"/>
              </w:rPr>
              <w:t>Table 5.2</w:t>
            </w:r>
          </w:p>
        </w:tc>
        <w:tc>
          <w:tcPr>
            <w:tcW w:type="dxa" w:w="7056"/>
            <w:vAlign w:val="center"/>
          </w:tcPr>
          <w:p>
            <w:pPr>
              <w:jc w:val="left"/>
            </w:pPr>
            <w:r/>
            <w:r>
              <w:rPr>
                <w:rFonts w:ascii="Times New Roman" w:hAnsi="Times New Roman" w:eastAsia="Times New Roman"/>
                <w:b w:val="0"/>
                <w:sz w:val="21"/>
              </w:rPr>
              <w:t>Software and Technology Requirements</w:t>
            </w:r>
          </w:p>
        </w:tc>
        <w:tc>
          <w:tcPr>
            <w:tcW w:type="dxa" w:w="1728"/>
            <w:vAlign w:val="center"/>
          </w:tcPr>
          <w:p>
            <w:pPr>
              <w:jc w:val="left"/>
            </w:pPr>
            <w:r/>
            <w:r>
              <w:rPr>
                <w:rFonts w:ascii="Times New Roman" w:hAnsi="Times New Roman" w:eastAsia="Times New Roman"/>
                <w:b w:val="0"/>
                <w:sz w:val="21"/>
              </w:rPr>
              <w:t>Chapter 5</w:t>
            </w:r>
          </w:p>
        </w:tc>
      </w:tr>
      <w:tr>
        <w:tc>
          <w:tcPr>
            <w:tcW w:type="dxa" w:w="1440"/>
            <w:vAlign w:val="center"/>
          </w:tcPr>
          <w:p>
            <w:pPr>
              <w:jc w:val="left"/>
            </w:pPr>
            <w:r/>
            <w:r>
              <w:rPr>
                <w:rFonts w:ascii="Times New Roman" w:hAnsi="Times New Roman" w:eastAsia="Times New Roman"/>
                <w:b w:val="0"/>
                <w:sz w:val="21"/>
              </w:rPr>
              <w:t>Table 5.3</w:t>
            </w:r>
          </w:p>
        </w:tc>
        <w:tc>
          <w:tcPr>
            <w:tcW w:type="dxa" w:w="7056"/>
            <w:vAlign w:val="center"/>
          </w:tcPr>
          <w:p>
            <w:pPr>
              <w:jc w:val="left"/>
            </w:pPr>
            <w:r/>
            <w:r>
              <w:rPr>
                <w:rFonts w:ascii="Times New Roman" w:hAnsi="Times New Roman" w:eastAsia="Times New Roman"/>
                <w:b w:val="0"/>
                <w:sz w:val="21"/>
              </w:rPr>
              <w:t>Technology Stack Usage Matrix</w:t>
            </w:r>
          </w:p>
        </w:tc>
        <w:tc>
          <w:tcPr>
            <w:tcW w:type="dxa" w:w="1728"/>
            <w:vAlign w:val="center"/>
          </w:tcPr>
          <w:p>
            <w:pPr>
              <w:jc w:val="left"/>
            </w:pPr>
            <w:r/>
            <w:r>
              <w:rPr>
                <w:rFonts w:ascii="Times New Roman" w:hAnsi="Times New Roman" w:eastAsia="Times New Roman"/>
                <w:b w:val="0"/>
                <w:sz w:val="21"/>
              </w:rPr>
              <w:t>Chapter 5</w:t>
            </w:r>
          </w:p>
        </w:tc>
      </w:tr>
      <w:tr>
        <w:tc>
          <w:tcPr>
            <w:tcW w:type="dxa" w:w="1440"/>
            <w:vAlign w:val="center"/>
          </w:tcPr>
          <w:p>
            <w:pPr>
              <w:jc w:val="left"/>
            </w:pPr>
            <w:r/>
            <w:r>
              <w:rPr>
                <w:rFonts w:ascii="Times New Roman" w:hAnsi="Times New Roman" w:eastAsia="Times New Roman"/>
                <w:b w:val="0"/>
                <w:sz w:val="21"/>
              </w:rPr>
              <w:t>Table 6.1</w:t>
            </w:r>
          </w:p>
        </w:tc>
        <w:tc>
          <w:tcPr>
            <w:tcW w:type="dxa" w:w="7056"/>
            <w:vAlign w:val="center"/>
          </w:tcPr>
          <w:p>
            <w:pPr>
              <w:jc w:val="left"/>
            </w:pPr>
            <w:r/>
            <w:r>
              <w:rPr>
                <w:rFonts w:ascii="Times New Roman" w:hAnsi="Times New Roman" w:eastAsia="Times New Roman"/>
                <w:b w:val="0"/>
                <w:sz w:val="21"/>
              </w:rPr>
              <w:t>Implementation Module Details</w:t>
            </w:r>
          </w:p>
        </w:tc>
        <w:tc>
          <w:tcPr>
            <w:tcW w:type="dxa" w:w="1728"/>
            <w:vAlign w:val="center"/>
          </w:tcPr>
          <w:p>
            <w:pPr>
              <w:jc w:val="left"/>
            </w:pPr>
            <w:r/>
            <w:r>
              <w:rPr>
                <w:rFonts w:ascii="Times New Roman" w:hAnsi="Times New Roman" w:eastAsia="Times New Roman"/>
                <w:b w:val="0"/>
                <w:sz w:val="21"/>
              </w:rPr>
              <w:t>Chapter 6</w:t>
            </w:r>
          </w:p>
        </w:tc>
      </w:tr>
      <w:tr>
        <w:tc>
          <w:tcPr>
            <w:tcW w:type="dxa" w:w="1440"/>
            <w:vAlign w:val="center"/>
          </w:tcPr>
          <w:p>
            <w:pPr>
              <w:jc w:val="left"/>
            </w:pPr>
            <w:r/>
            <w:r>
              <w:rPr>
                <w:rFonts w:ascii="Times New Roman" w:hAnsi="Times New Roman" w:eastAsia="Times New Roman"/>
                <w:b w:val="0"/>
                <w:sz w:val="21"/>
              </w:rPr>
              <w:t>Table 6.2</w:t>
            </w:r>
          </w:p>
        </w:tc>
        <w:tc>
          <w:tcPr>
            <w:tcW w:type="dxa" w:w="7056"/>
            <w:vAlign w:val="center"/>
          </w:tcPr>
          <w:p>
            <w:pPr>
              <w:jc w:val="left"/>
            </w:pPr>
            <w:r/>
            <w:r>
              <w:rPr>
                <w:rFonts w:ascii="Times New Roman" w:hAnsi="Times New Roman" w:eastAsia="Times New Roman"/>
                <w:b w:val="0"/>
                <w:sz w:val="21"/>
              </w:rPr>
              <w:t>Testing Strategy and Expected Results</w:t>
            </w:r>
          </w:p>
        </w:tc>
        <w:tc>
          <w:tcPr>
            <w:tcW w:type="dxa" w:w="1728"/>
            <w:vAlign w:val="center"/>
          </w:tcPr>
          <w:p>
            <w:pPr>
              <w:jc w:val="left"/>
            </w:pPr>
            <w:r/>
            <w:r>
              <w:rPr>
                <w:rFonts w:ascii="Times New Roman" w:hAnsi="Times New Roman" w:eastAsia="Times New Roman"/>
                <w:b w:val="0"/>
                <w:sz w:val="21"/>
              </w:rPr>
              <w:t>Chapter 6</w:t>
            </w:r>
          </w:p>
        </w:tc>
      </w:tr>
      <w:tr>
        <w:tc>
          <w:tcPr>
            <w:tcW w:type="dxa" w:w="1440"/>
            <w:vAlign w:val="center"/>
          </w:tcPr>
          <w:p>
            <w:pPr>
              <w:jc w:val="left"/>
            </w:pPr>
            <w:r/>
            <w:r>
              <w:rPr>
                <w:rFonts w:ascii="Times New Roman" w:hAnsi="Times New Roman" w:eastAsia="Times New Roman"/>
                <w:b w:val="0"/>
                <w:sz w:val="21"/>
              </w:rPr>
              <w:t>Table 7.1</w:t>
            </w:r>
          </w:p>
        </w:tc>
        <w:tc>
          <w:tcPr>
            <w:tcW w:type="dxa" w:w="7056"/>
            <w:vAlign w:val="center"/>
          </w:tcPr>
          <w:p>
            <w:pPr>
              <w:jc w:val="left"/>
            </w:pPr>
            <w:r/>
            <w:r>
              <w:rPr>
                <w:rFonts w:ascii="Times New Roman" w:hAnsi="Times New Roman" w:eastAsia="Times New Roman"/>
                <w:b w:val="0"/>
                <w:sz w:val="21"/>
              </w:rPr>
              <w:t>Result Screens and Implemented Features</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Table 8.1</w:t>
            </w:r>
          </w:p>
        </w:tc>
        <w:tc>
          <w:tcPr>
            <w:tcW w:type="dxa" w:w="7056"/>
            <w:vAlign w:val="center"/>
          </w:tcPr>
          <w:p>
            <w:pPr>
              <w:jc w:val="left"/>
            </w:pPr>
            <w:r/>
            <w:r>
              <w:rPr>
                <w:rFonts w:ascii="Times New Roman" w:hAnsi="Times New Roman" w:eastAsia="Times New Roman"/>
                <w:b w:val="0"/>
                <w:sz w:val="21"/>
              </w:rPr>
              <w:t>Future Enhancement Plan</w:t>
            </w:r>
          </w:p>
        </w:tc>
        <w:tc>
          <w:tcPr>
            <w:tcW w:type="dxa" w:w="1728"/>
            <w:vAlign w:val="center"/>
          </w:tcPr>
          <w:p>
            <w:pPr>
              <w:jc w:val="left"/>
            </w:pPr>
            <w:r/>
            <w:r>
              <w:rPr>
                <w:rFonts w:ascii="Times New Roman" w:hAnsi="Times New Roman" w:eastAsia="Times New Roman"/>
                <w:b w:val="0"/>
                <w:sz w:val="21"/>
              </w:rPr>
              <w:t>Chapter 8</w:t>
            </w:r>
          </w:p>
        </w:tc>
      </w:tr>
    </w:tbl>
    <w:p/>
    <w:p>
      <w:r>
        <w:br w:type="page"/>
      </w:r>
    </w:p>
    <w:p>
      <w:pPr>
        <w:pStyle w:val="Heading1"/>
        <w:keepNext/>
      </w:pPr>
      <w:r>
        <w:t>LIST OF FIGURES</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fill="154D92"/>
            <w:vAlign w:val="center"/>
          </w:tcPr>
          <w:p>
            <w:pPr>
              <w:jc w:val="left"/>
            </w:pPr>
            <w:r/>
            <w:r>
              <w:rPr>
                <w:rFonts w:ascii="Times New Roman" w:hAnsi="Times New Roman" w:eastAsia="Times New Roman"/>
                <w:b/>
                <w:color w:val="FFFFFF"/>
                <w:sz w:val="21"/>
              </w:rPr>
              <w:t>Figure No.</w:t>
            </w:r>
          </w:p>
        </w:tc>
        <w:tc>
          <w:tcPr>
            <w:tcW w:type="dxa" w:w="7056"/>
            <w:shd w:fill="154D92"/>
            <w:vAlign w:val="center"/>
          </w:tcPr>
          <w:p>
            <w:pPr>
              <w:jc w:val="left"/>
            </w:pPr>
            <w:r/>
            <w:r>
              <w:rPr>
                <w:rFonts w:ascii="Times New Roman" w:hAnsi="Times New Roman" w:eastAsia="Times New Roman"/>
                <w:b/>
                <w:color w:val="FFFFFF"/>
                <w:sz w:val="21"/>
              </w:rPr>
              <w:t>Title</w:t>
            </w:r>
          </w:p>
        </w:tc>
        <w:tc>
          <w:tcPr>
            <w:tcW w:type="dxa" w:w="1728"/>
            <w:shd w:fill="154D92"/>
            <w:vAlign w:val="center"/>
          </w:tcPr>
          <w:p>
            <w:pPr>
              <w:jc w:val="left"/>
            </w:pPr>
            <w:r/>
            <w:r>
              <w:rPr>
                <w:rFonts w:ascii="Times New Roman" w:hAnsi="Times New Roman" w:eastAsia="Times New Roman"/>
                <w:b/>
                <w:color w:val="FFFFFF"/>
                <w:sz w:val="21"/>
              </w:rPr>
              <w:t>Page</w:t>
            </w:r>
          </w:p>
        </w:tc>
      </w:tr>
      <w:tr>
        <w:tc>
          <w:tcPr>
            <w:tcW w:type="dxa" w:w="1440"/>
            <w:vAlign w:val="center"/>
          </w:tcPr>
          <w:p>
            <w:pPr>
              <w:jc w:val="left"/>
            </w:pPr>
            <w:r/>
            <w:r>
              <w:rPr>
                <w:rFonts w:ascii="Times New Roman" w:hAnsi="Times New Roman" w:eastAsia="Times New Roman"/>
                <w:b w:val="0"/>
                <w:sz w:val="21"/>
              </w:rPr>
              <w:t>Fig 1.1</w:t>
            </w:r>
          </w:p>
        </w:tc>
        <w:tc>
          <w:tcPr>
            <w:tcW w:type="dxa" w:w="7056"/>
            <w:vAlign w:val="center"/>
          </w:tcPr>
          <w:p>
            <w:pPr>
              <w:jc w:val="left"/>
            </w:pPr>
            <w:r/>
            <w:r>
              <w:rPr>
                <w:rFonts w:ascii="Times New Roman" w:hAnsi="Times New Roman" w:eastAsia="Times New Roman"/>
                <w:b w:val="0"/>
                <w:sz w:val="21"/>
              </w:rPr>
              <w:t>Manual Campus Workflow Versus Smart Campus Workflow</w:t>
            </w:r>
          </w:p>
        </w:tc>
        <w:tc>
          <w:tcPr>
            <w:tcW w:type="dxa" w:w="1728"/>
            <w:vAlign w:val="center"/>
          </w:tcPr>
          <w:p>
            <w:pPr>
              <w:jc w:val="left"/>
            </w:pPr>
            <w:r/>
            <w:r>
              <w:rPr>
                <w:rFonts w:ascii="Times New Roman" w:hAnsi="Times New Roman" w:eastAsia="Times New Roman"/>
                <w:b w:val="0"/>
                <w:sz w:val="21"/>
              </w:rPr>
              <w:t>Chapter 1</w:t>
            </w:r>
          </w:p>
        </w:tc>
      </w:tr>
      <w:tr>
        <w:tc>
          <w:tcPr>
            <w:tcW w:type="dxa" w:w="1440"/>
            <w:vAlign w:val="center"/>
          </w:tcPr>
          <w:p>
            <w:pPr>
              <w:jc w:val="left"/>
            </w:pPr>
            <w:r/>
            <w:r>
              <w:rPr>
                <w:rFonts w:ascii="Times New Roman" w:hAnsi="Times New Roman" w:eastAsia="Times New Roman"/>
                <w:b w:val="0"/>
                <w:sz w:val="21"/>
              </w:rPr>
              <w:t>Fig 3.1</w:t>
            </w:r>
          </w:p>
        </w:tc>
        <w:tc>
          <w:tcPr>
            <w:tcW w:type="dxa" w:w="7056"/>
            <w:vAlign w:val="center"/>
          </w:tcPr>
          <w:p>
            <w:pPr>
              <w:jc w:val="left"/>
            </w:pPr>
            <w:r/>
            <w:r>
              <w:rPr>
                <w:rFonts w:ascii="Times New Roman" w:hAnsi="Times New Roman" w:eastAsia="Times New Roman"/>
                <w:b w:val="0"/>
                <w:sz w:val="21"/>
              </w:rPr>
              <w:t>Level 0 DFD Context Diagram</w:t>
            </w:r>
          </w:p>
        </w:tc>
        <w:tc>
          <w:tcPr>
            <w:tcW w:type="dxa" w:w="1728"/>
            <w:vAlign w:val="center"/>
          </w:tcPr>
          <w:p>
            <w:pPr>
              <w:jc w:val="left"/>
            </w:pPr>
            <w:r/>
            <w:r>
              <w:rPr>
                <w:rFonts w:ascii="Times New Roman" w:hAnsi="Times New Roman" w:eastAsia="Times New Roman"/>
                <w:b w:val="0"/>
                <w:sz w:val="21"/>
              </w:rPr>
              <w:t>Chapter 3</w:t>
            </w:r>
          </w:p>
        </w:tc>
      </w:tr>
      <w:tr>
        <w:tc>
          <w:tcPr>
            <w:tcW w:type="dxa" w:w="1440"/>
            <w:vAlign w:val="center"/>
          </w:tcPr>
          <w:p>
            <w:pPr>
              <w:jc w:val="left"/>
            </w:pPr>
            <w:r/>
            <w:r>
              <w:rPr>
                <w:rFonts w:ascii="Times New Roman" w:hAnsi="Times New Roman" w:eastAsia="Times New Roman"/>
                <w:b w:val="0"/>
                <w:sz w:val="21"/>
              </w:rPr>
              <w:t>Fig 3.2</w:t>
            </w:r>
          </w:p>
        </w:tc>
        <w:tc>
          <w:tcPr>
            <w:tcW w:type="dxa" w:w="7056"/>
            <w:vAlign w:val="center"/>
          </w:tcPr>
          <w:p>
            <w:pPr>
              <w:jc w:val="left"/>
            </w:pPr>
            <w:r/>
            <w:r>
              <w:rPr>
                <w:rFonts w:ascii="Times New Roman" w:hAnsi="Times New Roman" w:eastAsia="Times New Roman"/>
                <w:b w:val="0"/>
                <w:sz w:val="21"/>
              </w:rPr>
              <w:t>Level 1 DFD Detailed Flow</w:t>
            </w:r>
          </w:p>
        </w:tc>
        <w:tc>
          <w:tcPr>
            <w:tcW w:type="dxa" w:w="1728"/>
            <w:vAlign w:val="center"/>
          </w:tcPr>
          <w:p>
            <w:pPr>
              <w:jc w:val="left"/>
            </w:pPr>
            <w:r/>
            <w:r>
              <w:rPr>
                <w:rFonts w:ascii="Times New Roman" w:hAnsi="Times New Roman" w:eastAsia="Times New Roman"/>
                <w:b w:val="0"/>
                <w:sz w:val="21"/>
              </w:rPr>
              <w:t>Chapter 3</w:t>
            </w:r>
          </w:p>
        </w:tc>
      </w:tr>
      <w:tr>
        <w:tc>
          <w:tcPr>
            <w:tcW w:type="dxa" w:w="1440"/>
            <w:vAlign w:val="center"/>
          </w:tcPr>
          <w:p>
            <w:pPr>
              <w:jc w:val="left"/>
            </w:pPr>
            <w:r/>
            <w:r>
              <w:rPr>
                <w:rFonts w:ascii="Times New Roman" w:hAnsi="Times New Roman" w:eastAsia="Times New Roman"/>
                <w:b w:val="0"/>
                <w:sz w:val="21"/>
              </w:rPr>
              <w:t>Fig 4.1</w:t>
            </w:r>
          </w:p>
        </w:tc>
        <w:tc>
          <w:tcPr>
            <w:tcW w:type="dxa" w:w="7056"/>
            <w:vAlign w:val="center"/>
          </w:tcPr>
          <w:p>
            <w:pPr>
              <w:jc w:val="left"/>
            </w:pPr>
            <w:r/>
            <w:r>
              <w:rPr>
                <w:rFonts w:ascii="Times New Roman" w:hAnsi="Times New Roman" w:eastAsia="Times New Roman"/>
                <w:b w:val="0"/>
                <w:sz w:val="21"/>
              </w:rPr>
              <w:t>System Architecture Diagram</w:t>
            </w:r>
          </w:p>
        </w:tc>
        <w:tc>
          <w:tcPr>
            <w:tcW w:type="dxa" w:w="1728"/>
            <w:vAlign w:val="center"/>
          </w:tcPr>
          <w:p>
            <w:pPr>
              <w:jc w:val="left"/>
            </w:pPr>
            <w:r/>
            <w:r>
              <w:rPr>
                <w:rFonts w:ascii="Times New Roman" w:hAnsi="Times New Roman" w:eastAsia="Times New Roman"/>
                <w:b w:val="0"/>
                <w:sz w:val="21"/>
              </w:rPr>
              <w:t>Chapter 4</w:t>
            </w:r>
          </w:p>
        </w:tc>
      </w:tr>
      <w:tr>
        <w:tc>
          <w:tcPr>
            <w:tcW w:type="dxa" w:w="1440"/>
            <w:vAlign w:val="center"/>
          </w:tcPr>
          <w:p>
            <w:pPr>
              <w:jc w:val="left"/>
            </w:pPr>
            <w:r/>
            <w:r>
              <w:rPr>
                <w:rFonts w:ascii="Times New Roman" w:hAnsi="Times New Roman" w:eastAsia="Times New Roman"/>
                <w:b w:val="0"/>
                <w:sz w:val="21"/>
              </w:rPr>
              <w:t>Fig 4.2</w:t>
            </w:r>
          </w:p>
        </w:tc>
        <w:tc>
          <w:tcPr>
            <w:tcW w:type="dxa" w:w="7056"/>
            <w:vAlign w:val="center"/>
          </w:tcPr>
          <w:p>
            <w:pPr>
              <w:jc w:val="left"/>
            </w:pPr>
            <w:r/>
            <w:r>
              <w:rPr>
                <w:rFonts w:ascii="Times New Roman" w:hAnsi="Times New Roman" w:eastAsia="Times New Roman"/>
                <w:b w:val="0"/>
                <w:sz w:val="21"/>
              </w:rPr>
              <w:t>Entity Relationship Diagram</w:t>
            </w:r>
          </w:p>
        </w:tc>
        <w:tc>
          <w:tcPr>
            <w:tcW w:type="dxa" w:w="1728"/>
            <w:vAlign w:val="center"/>
          </w:tcPr>
          <w:p>
            <w:pPr>
              <w:jc w:val="left"/>
            </w:pPr>
            <w:r/>
            <w:r>
              <w:rPr>
                <w:rFonts w:ascii="Times New Roman" w:hAnsi="Times New Roman" w:eastAsia="Times New Roman"/>
                <w:b w:val="0"/>
                <w:sz w:val="21"/>
              </w:rPr>
              <w:t>Chapter 4</w:t>
            </w:r>
          </w:p>
        </w:tc>
      </w:tr>
      <w:tr>
        <w:tc>
          <w:tcPr>
            <w:tcW w:type="dxa" w:w="1440"/>
            <w:vAlign w:val="center"/>
          </w:tcPr>
          <w:p>
            <w:pPr>
              <w:jc w:val="left"/>
            </w:pPr>
            <w:r/>
            <w:r>
              <w:rPr>
                <w:rFonts w:ascii="Times New Roman" w:hAnsi="Times New Roman" w:eastAsia="Times New Roman"/>
                <w:b w:val="0"/>
                <w:sz w:val="21"/>
              </w:rPr>
              <w:t>Fig 4.3</w:t>
            </w:r>
          </w:p>
        </w:tc>
        <w:tc>
          <w:tcPr>
            <w:tcW w:type="dxa" w:w="7056"/>
            <w:vAlign w:val="center"/>
          </w:tcPr>
          <w:p>
            <w:pPr>
              <w:jc w:val="left"/>
            </w:pPr>
            <w:r/>
            <w:r>
              <w:rPr>
                <w:rFonts w:ascii="Times New Roman" w:hAnsi="Times New Roman" w:eastAsia="Times New Roman"/>
                <w:b w:val="0"/>
                <w:sz w:val="21"/>
              </w:rPr>
              <w:t>Authentication Sequence Flow</w:t>
            </w:r>
          </w:p>
        </w:tc>
        <w:tc>
          <w:tcPr>
            <w:tcW w:type="dxa" w:w="1728"/>
            <w:vAlign w:val="center"/>
          </w:tcPr>
          <w:p>
            <w:pPr>
              <w:jc w:val="left"/>
            </w:pPr>
            <w:r/>
            <w:r>
              <w:rPr>
                <w:rFonts w:ascii="Times New Roman" w:hAnsi="Times New Roman" w:eastAsia="Times New Roman"/>
                <w:b w:val="0"/>
                <w:sz w:val="21"/>
              </w:rPr>
              <w:t>Chapter 4</w:t>
            </w:r>
          </w:p>
        </w:tc>
      </w:tr>
      <w:tr>
        <w:tc>
          <w:tcPr>
            <w:tcW w:type="dxa" w:w="1440"/>
            <w:vAlign w:val="center"/>
          </w:tcPr>
          <w:p>
            <w:pPr>
              <w:jc w:val="left"/>
            </w:pPr>
            <w:r/>
            <w:r>
              <w:rPr>
                <w:rFonts w:ascii="Times New Roman" w:hAnsi="Times New Roman" w:eastAsia="Times New Roman"/>
                <w:b w:val="0"/>
                <w:sz w:val="21"/>
              </w:rPr>
              <w:t>Fig 5.1</w:t>
            </w:r>
          </w:p>
        </w:tc>
        <w:tc>
          <w:tcPr>
            <w:tcW w:type="dxa" w:w="7056"/>
            <w:vAlign w:val="center"/>
          </w:tcPr>
          <w:p>
            <w:pPr>
              <w:jc w:val="left"/>
            </w:pPr>
            <w:r/>
            <w:r>
              <w:rPr>
                <w:rFonts w:ascii="Times New Roman" w:hAnsi="Times New Roman" w:eastAsia="Times New Roman"/>
                <w:b w:val="0"/>
                <w:sz w:val="21"/>
              </w:rPr>
              <w:t>Development Environment Layout</w:t>
            </w:r>
          </w:p>
        </w:tc>
        <w:tc>
          <w:tcPr>
            <w:tcW w:type="dxa" w:w="1728"/>
            <w:vAlign w:val="center"/>
          </w:tcPr>
          <w:p>
            <w:pPr>
              <w:jc w:val="left"/>
            </w:pPr>
            <w:r/>
            <w:r>
              <w:rPr>
                <w:rFonts w:ascii="Times New Roman" w:hAnsi="Times New Roman" w:eastAsia="Times New Roman"/>
                <w:b w:val="0"/>
                <w:sz w:val="21"/>
              </w:rPr>
              <w:t>Chapter 5</w:t>
            </w:r>
          </w:p>
        </w:tc>
      </w:tr>
      <w:tr>
        <w:tc>
          <w:tcPr>
            <w:tcW w:type="dxa" w:w="1440"/>
            <w:vAlign w:val="center"/>
          </w:tcPr>
          <w:p>
            <w:pPr>
              <w:jc w:val="left"/>
            </w:pPr>
            <w:r/>
            <w:r>
              <w:rPr>
                <w:rFonts w:ascii="Times New Roman" w:hAnsi="Times New Roman" w:eastAsia="Times New Roman"/>
                <w:b w:val="0"/>
                <w:sz w:val="21"/>
              </w:rPr>
              <w:t>Fig 5.2</w:t>
            </w:r>
          </w:p>
        </w:tc>
        <w:tc>
          <w:tcPr>
            <w:tcW w:type="dxa" w:w="7056"/>
            <w:vAlign w:val="center"/>
          </w:tcPr>
          <w:p>
            <w:pPr>
              <w:jc w:val="left"/>
            </w:pPr>
            <w:r/>
            <w:r>
              <w:rPr>
                <w:rFonts w:ascii="Times New Roman" w:hAnsi="Times New Roman" w:eastAsia="Times New Roman"/>
                <w:b w:val="0"/>
                <w:sz w:val="21"/>
              </w:rPr>
              <w:t>Technology Stack Layer Diagram</w:t>
            </w:r>
          </w:p>
        </w:tc>
        <w:tc>
          <w:tcPr>
            <w:tcW w:type="dxa" w:w="1728"/>
            <w:vAlign w:val="center"/>
          </w:tcPr>
          <w:p>
            <w:pPr>
              <w:jc w:val="left"/>
            </w:pPr>
            <w:r/>
            <w:r>
              <w:rPr>
                <w:rFonts w:ascii="Times New Roman" w:hAnsi="Times New Roman" w:eastAsia="Times New Roman"/>
                <w:b w:val="0"/>
                <w:sz w:val="21"/>
              </w:rPr>
              <w:t>Chapter 5</w:t>
            </w:r>
          </w:p>
        </w:tc>
      </w:tr>
      <w:tr>
        <w:tc>
          <w:tcPr>
            <w:tcW w:type="dxa" w:w="1440"/>
            <w:vAlign w:val="center"/>
          </w:tcPr>
          <w:p>
            <w:pPr>
              <w:jc w:val="left"/>
            </w:pPr>
            <w:r/>
            <w:r>
              <w:rPr>
                <w:rFonts w:ascii="Times New Roman" w:hAnsi="Times New Roman" w:eastAsia="Times New Roman"/>
                <w:b w:val="0"/>
                <w:sz w:val="21"/>
              </w:rPr>
              <w:t>Fig 6.1</w:t>
            </w:r>
          </w:p>
        </w:tc>
        <w:tc>
          <w:tcPr>
            <w:tcW w:type="dxa" w:w="7056"/>
            <w:vAlign w:val="center"/>
          </w:tcPr>
          <w:p>
            <w:pPr>
              <w:jc w:val="left"/>
            </w:pPr>
            <w:r/>
            <w:r>
              <w:rPr>
                <w:rFonts w:ascii="Times New Roman" w:hAnsi="Times New Roman" w:eastAsia="Times New Roman"/>
                <w:b w:val="0"/>
                <w:sz w:val="21"/>
              </w:rPr>
              <w:t>Implementation Flow by Module</w:t>
            </w:r>
          </w:p>
        </w:tc>
        <w:tc>
          <w:tcPr>
            <w:tcW w:type="dxa" w:w="1728"/>
            <w:vAlign w:val="center"/>
          </w:tcPr>
          <w:p>
            <w:pPr>
              <w:jc w:val="left"/>
            </w:pPr>
            <w:r/>
            <w:r>
              <w:rPr>
                <w:rFonts w:ascii="Times New Roman" w:hAnsi="Times New Roman" w:eastAsia="Times New Roman"/>
                <w:b w:val="0"/>
                <w:sz w:val="21"/>
              </w:rPr>
              <w:t>Chapter 6</w:t>
            </w:r>
          </w:p>
        </w:tc>
      </w:tr>
      <w:tr>
        <w:tc>
          <w:tcPr>
            <w:tcW w:type="dxa" w:w="1440"/>
            <w:vAlign w:val="center"/>
          </w:tcPr>
          <w:p>
            <w:pPr>
              <w:jc w:val="left"/>
            </w:pPr>
            <w:r/>
            <w:r>
              <w:rPr>
                <w:rFonts w:ascii="Times New Roman" w:hAnsi="Times New Roman" w:eastAsia="Times New Roman"/>
                <w:b w:val="0"/>
                <w:sz w:val="21"/>
              </w:rPr>
              <w:t>Fig 6.2</w:t>
            </w:r>
          </w:p>
        </w:tc>
        <w:tc>
          <w:tcPr>
            <w:tcW w:type="dxa" w:w="7056"/>
            <w:vAlign w:val="center"/>
          </w:tcPr>
          <w:p>
            <w:pPr>
              <w:jc w:val="left"/>
            </w:pPr>
            <w:r/>
            <w:r>
              <w:rPr>
                <w:rFonts w:ascii="Times New Roman" w:hAnsi="Times New Roman" w:eastAsia="Times New Roman"/>
                <w:b w:val="0"/>
                <w:sz w:val="21"/>
              </w:rPr>
              <w:t>Testing Workflow</w:t>
            </w:r>
          </w:p>
        </w:tc>
        <w:tc>
          <w:tcPr>
            <w:tcW w:type="dxa" w:w="1728"/>
            <w:vAlign w:val="center"/>
          </w:tcPr>
          <w:p>
            <w:pPr>
              <w:jc w:val="left"/>
            </w:pPr>
            <w:r/>
            <w:r>
              <w:rPr>
                <w:rFonts w:ascii="Times New Roman" w:hAnsi="Times New Roman" w:eastAsia="Times New Roman"/>
                <w:b w:val="0"/>
                <w:sz w:val="21"/>
              </w:rPr>
              <w:t>Chapter 6</w:t>
            </w:r>
          </w:p>
        </w:tc>
      </w:tr>
      <w:tr>
        <w:tc>
          <w:tcPr>
            <w:tcW w:type="dxa" w:w="1440"/>
            <w:vAlign w:val="center"/>
          </w:tcPr>
          <w:p>
            <w:pPr>
              <w:jc w:val="left"/>
            </w:pPr>
            <w:r/>
            <w:r>
              <w:rPr>
                <w:rFonts w:ascii="Times New Roman" w:hAnsi="Times New Roman" w:eastAsia="Times New Roman"/>
                <w:b w:val="0"/>
                <w:sz w:val="21"/>
              </w:rPr>
              <w:t>Fig 7.1</w:t>
            </w:r>
          </w:p>
        </w:tc>
        <w:tc>
          <w:tcPr>
            <w:tcW w:type="dxa" w:w="7056"/>
            <w:vAlign w:val="center"/>
          </w:tcPr>
          <w:p>
            <w:pPr>
              <w:jc w:val="left"/>
            </w:pPr>
            <w:r/>
            <w:r>
              <w:rPr>
                <w:rFonts w:ascii="Times New Roman" w:hAnsi="Times New Roman" w:eastAsia="Times New Roman"/>
                <w:b w:val="0"/>
                <w:sz w:val="21"/>
              </w:rPr>
              <w:t>Login Page</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7.2</w:t>
            </w:r>
          </w:p>
        </w:tc>
        <w:tc>
          <w:tcPr>
            <w:tcW w:type="dxa" w:w="7056"/>
            <w:vAlign w:val="center"/>
          </w:tcPr>
          <w:p>
            <w:pPr>
              <w:jc w:val="left"/>
            </w:pPr>
            <w:r/>
            <w:r>
              <w:rPr>
                <w:rFonts w:ascii="Times New Roman" w:hAnsi="Times New Roman" w:eastAsia="Times New Roman"/>
                <w:b w:val="0"/>
                <w:sz w:val="21"/>
              </w:rPr>
              <w:t>Admin Dashboard</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7.3</w:t>
            </w:r>
          </w:p>
        </w:tc>
        <w:tc>
          <w:tcPr>
            <w:tcW w:type="dxa" w:w="7056"/>
            <w:vAlign w:val="center"/>
          </w:tcPr>
          <w:p>
            <w:pPr>
              <w:jc w:val="left"/>
            </w:pPr>
            <w:r/>
            <w:r>
              <w:rPr>
                <w:rFonts w:ascii="Times New Roman" w:hAnsi="Times New Roman" w:eastAsia="Times New Roman"/>
                <w:b w:val="0"/>
                <w:sz w:val="21"/>
              </w:rPr>
              <w:t>Course and Subject Management</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7.4</w:t>
            </w:r>
          </w:p>
        </w:tc>
        <w:tc>
          <w:tcPr>
            <w:tcW w:type="dxa" w:w="7056"/>
            <w:vAlign w:val="center"/>
          </w:tcPr>
          <w:p>
            <w:pPr>
              <w:jc w:val="left"/>
            </w:pPr>
            <w:r/>
            <w:r>
              <w:rPr>
                <w:rFonts w:ascii="Times New Roman" w:hAnsi="Times New Roman" w:eastAsia="Times New Roman"/>
                <w:b w:val="0"/>
                <w:sz w:val="21"/>
              </w:rPr>
              <w:t>Student Management Screen</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7.5</w:t>
            </w:r>
          </w:p>
        </w:tc>
        <w:tc>
          <w:tcPr>
            <w:tcW w:type="dxa" w:w="7056"/>
            <w:vAlign w:val="center"/>
          </w:tcPr>
          <w:p>
            <w:pPr>
              <w:jc w:val="left"/>
            </w:pPr>
            <w:r/>
            <w:r>
              <w:rPr>
                <w:rFonts w:ascii="Times New Roman" w:hAnsi="Times New Roman" w:eastAsia="Times New Roman"/>
                <w:b w:val="0"/>
                <w:sz w:val="21"/>
              </w:rPr>
              <w:t>Timetable Builder</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7.6</w:t>
            </w:r>
          </w:p>
        </w:tc>
        <w:tc>
          <w:tcPr>
            <w:tcW w:type="dxa" w:w="7056"/>
            <w:vAlign w:val="center"/>
          </w:tcPr>
          <w:p>
            <w:pPr>
              <w:jc w:val="left"/>
            </w:pPr>
            <w:r/>
            <w:r>
              <w:rPr>
                <w:rFonts w:ascii="Times New Roman" w:hAnsi="Times New Roman" w:eastAsia="Times New Roman"/>
                <w:b w:val="0"/>
                <w:sz w:val="21"/>
              </w:rPr>
              <w:t>Faculty Attendance Screen</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7.7</w:t>
            </w:r>
          </w:p>
        </w:tc>
        <w:tc>
          <w:tcPr>
            <w:tcW w:type="dxa" w:w="7056"/>
            <w:vAlign w:val="center"/>
          </w:tcPr>
          <w:p>
            <w:pPr>
              <w:jc w:val="left"/>
            </w:pPr>
            <w:r/>
            <w:r>
              <w:rPr>
                <w:rFonts w:ascii="Times New Roman" w:hAnsi="Times New Roman" w:eastAsia="Times New Roman"/>
                <w:b w:val="0"/>
                <w:sz w:val="21"/>
              </w:rPr>
              <w:t>Student Portal Dashboard</w:t>
            </w:r>
          </w:p>
        </w:tc>
        <w:tc>
          <w:tcPr>
            <w:tcW w:type="dxa" w:w="1728"/>
            <w:vAlign w:val="center"/>
          </w:tcPr>
          <w:p>
            <w:pPr>
              <w:jc w:val="left"/>
            </w:pPr>
            <w:r/>
            <w:r>
              <w:rPr>
                <w:rFonts w:ascii="Times New Roman" w:hAnsi="Times New Roman" w:eastAsia="Times New Roman"/>
                <w:b w:val="0"/>
                <w:sz w:val="21"/>
              </w:rPr>
              <w:t>Chapter 7</w:t>
            </w:r>
          </w:p>
        </w:tc>
      </w:tr>
      <w:tr>
        <w:tc>
          <w:tcPr>
            <w:tcW w:type="dxa" w:w="1440"/>
            <w:vAlign w:val="center"/>
          </w:tcPr>
          <w:p>
            <w:pPr>
              <w:jc w:val="left"/>
            </w:pPr>
            <w:r/>
            <w:r>
              <w:rPr>
                <w:rFonts w:ascii="Times New Roman" w:hAnsi="Times New Roman" w:eastAsia="Times New Roman"/>
                <w:b w:val="0"/>
                <w:sz w:val="21"/>
              </w:rPr>
              <w:t>Fig 7.8</w:t>
            </w:r>
          </w:p>
        </w:tc>
        <w:tc>
          <w:tcPr>
            <w:tcW w:type="dxa" w:w="7056"/>
            <w:vAlign w:val="center"/>
          </w:tcPr>
          <w:p>
            <w:pPr>
              <w:jc w:val="left"/>
            </w:pPr>
            <w:r/>
            <w:r>
              <w:rPr>
                <w:rFonts w:ascii="Times New Roman" w:hAnsi="Times New Roman" w:eastAsia="Times New Roman"/>
                <w:b w:val="0"/>
                <w:sz w:val="21"/>
              </w:rPr>
              <w:t>Fee, Result, Notice, and Message Screens</w:t>
            </w:r>
          </w:p>
        </w:tc>
        <w:tc>
          <w:tcPr>
            <w:tcW w:type="dxa" w:w="1728"/>
            <w:vAlign w:val="center"/>
          </w:tcPr>
          <w:p>
            <w:pPr>
              <w:jc w:val="left"/>
            </w:pPr>
            <w:r/>
            <w:r>
              <w:rPr>
                <w:rFonts w:ascii="Times New Roman" w:hAnsi="Times New Roman" w:eastAsia="Times New Roman"/>
                <w:b w:val="0"/>
                <w:sz w:val="21"/>
              </w:rPr>
              <w:t>Chapter 7</w:t>
            </w:r>
          </w:p>
        </w:tc>
      </w:tr>
    </w:tbl>
    <w:p/>
    <w:p>
      <w:r>
        <w:br w:type="page"/>
      </w:r>
    </w:p>
    <w:p>
      <w:pPr>
        <w:pStyle w:val="Heading1"/>
        <w:keepNext/>
      </w:pPr>
      <w:r>
        <w:t>CHAPTER 1</w:t>
      </w:r>
    </w:p>
    <w:p>
      <w:pPr>
        <w:pStyle w:val="Heading1"/>
        <w:keepNext/>
      </w:pPr>
      <w:r>
        <w:t>INTRODUCTION</w:t>
      </w:r>
    </w:p>
    <w:p>
      <w:pPr>
        <w:pStyle w:val="Heading2"/>
        <w:keepNext/>
      </w:pPr>
      <w:r>
        <w:t>1.1 Introduction</w:t>
      </w:r>
    </w:p>
    <w:p>
      <w:pPr>
        <w:spacing w:line="360" w:lineRule="auto" w:after="120"/>
      </w:pPr>
      <w:r>
        <w:rPr>
          <w:rFonts w:ascii="Times New Roman" w:hAnsi="Times New Roman" w:eastAsia="Times New Roman"/>
          <w:b w:val="0"/>
          <w:i w:val="0"/>
          <w:sz w:val="24"/>
        </w:rPr>
        <w:t>Educational institutions handle a large volume of academic and administrative information every day. Student admission details, roll numbers, course structures, subject lists, class batches, faculty assignments, timetables, attendance records, fee dues, academic marks, notices, and communication records must remain available, accurate, secure, and up to date. In many institutions these activities are still managed through paper registers, office files, separate spreadsheet sheets, message groups, and manual checking by administrative staff.</w:t>
      </w:r>
    </w:p>
    <w:p>
      <w:pPr>
        <w:spacing w:line="360" w:lineRule="auto" w:after="120"/>
        <w:ind w:firstLine="504"/>
      </w:pPr>
      <w:r>
        <w:rPr>
          <w:rFonts w:ascii="Times New Roman" w:hAnsi="Times New Roman" w:eastAsia="Times New Roman"/>
          <w:b w:val="0"/>
          <w:i w:val="0"/>
          <w:sz w:val="24"/>
        </w:rPr>
        <w:t>The Smart Campus Management System is developed to convert these scattered activities into a centralized web-based application. Instead of requiring students to visit different offices for information, the system gives them a single portal. Instead of requiring faculty members to keep separate attendance registers and later submit attendance manually, the system gives faculty members a lecture-wise attendance interface. Instead of allowing public registration, which can create fake accounts, the system gives account creation authority to the administrator.</w:t>
      </w:r>
    </w:p>
    <w:p>
      <w:pPr>
        <w:spacing w:line="360" w:lineRule="auto" w:after="120"/>
        <w:ind w:firstLine="504"/>
      </w:pPr>
      <w:r>
        <w:rPr>
          <w:rFonts w:ascii="Times New Roman" w:hAnsi="Times New Roman" w:eastAsia="Times New Roman"/>
          <w:b w:val="0"/>
          <w:i w:val="0"/>
          <w:sz w:val="24"/>
        </w:rPr>
        <w:t>The website in the project folder is a full-stack implementation. The frontend is built with React.js, Vite, React Router, Axios, and CSS. The backend is built with Node.js, Express.js, MongoDB, Mongoose, JWT, bcryptjs, Nodemailer, dotenv, and cors. This means the project does not only show static pages; it implements actual API communication, protected routes, password hashing, database schemas, REST endpoints, and role-specific screens.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Manual workflow: Student/Faculty/Admin -&gt; Paper register/spreadsheet -&gt; Office processing -&gt; Delayed information</w:t>
            </w:r>
          </w:p>
          <w:p>
            <w:pPr>
              <w:spacing w:line="276" w:lineRule="auto"/>
            </w:pPr>
            <w:r>
              <w:rPr>
                <w:rFonts w:ascii="Courier New" w:hAnsi="Courier New" w:eastAsia="Courier New"/>
                <w:sz w:val="19"/>
              </w:rPr>
              <w:t>Smart Campus workflow: User -&gt; React Portal -&gt; Express API -&gt; MongoDB -&gt; Real-time dashboard response</w:t>
            </w:r>
          </w:p>
          <w:p>
            <w:pPr>
              <w:spacing w:line="276" w:lineRule="auto"/>
            </w:pPr>
            <w:r>
              <w:rPr>
                <w:rFonts w:ascii="Courier New" w:hAnsi="Courier New" w:eastAsia="Courier New"/>
                <w:sz w:val="19"/>
              </w:rPr>
              <w:t>Improvement: one source of data, role-based access, faster retrieval, lower duplication, safer account control</w:t>
            </w:r>
          </w:p>
        </w:tc>
      </w:tr>
    </w:tbl>
    <w:p>
      <w:pPr>
        <w:jc w:val="center"/>
      </w:pPr>
      <w:r>
        <w:rPr>
          <w:rFonts w:ascii="Times New Roman" w:hAnsi="Times New Roman"/>
          <w:b/>
          <w:sz w:val="22"/>
        </w:rPr>
        <w:t>Fig 1.1: Manual Campus Workflow Versus Smart Campus Workflow</w:t>
      </w:r>
    </w:p>
    <w:p>
      <w:pPr>
        <w:pStyle w:val="Heading2"/>
        <w:keepNext/>
      </w:pPr>
      <w:r>
        <w:t>1.2 Problem Statement</w:t>
      </w:r>
    </w:p>
    <w:p>
      <w:pPr>
        <w:spacing w:line="360" w:lineRule="auto" w:after="120"/>
      </w:pPr>
      <w:r>
        <w:rPr>
          <w:rFonts w:ascii="Times New Roman" w:hAnsi="Times New Roman" w:eastAsia="Times New Roman"/>
          <w:b w:val="0"/>
          <w:i w:val="0"/>
          <w:sz w:val="24"/>
        </w:rPr>
        <w:t>The main problem addressed by this project is the absence of a centralized and secure digital platform for managing routine campus operations. When attendance, timetable, student records, fee status, result details, and notices are maintained separately, users cannot access information quickly and administrators cannot maintain a reliable single version of institutional data.</w:t>
      </w:r>
    </w:p>
    <w:p>
      <w:pPr>
        <w:spacing w:line="360" w:lineRule="auto" w:after="120"/>
        <w:ind w:firstLine="504"/>
      </w:pPr>
      <w:r>
        <w:rPr>
          <w:rFonts w:ascii="Times New Roman" w:hAnsi="Times New Roman" w:eastAsia="Times New Roman"/>
          <w:b w:val="0"/>
          <w:i w:val="0"/>
          <w:sz w:val="24"/>
        </w:rPr>
        <w:t>Manual attendance creates several difficulties. A faculty member may mark attendance in a paper register, then later submit it to the office, and then an admin may enter it into another record. This increases the chance of mistakes, missing entries, duplicate records, and delay in student visibility. The implemented project improves this by linking attendance to timetable entries. A faculty member can load only assigned lectures for a date and save present/absent records for students in that class batch.</w:t>
      </w:r>
    </w:p>
    <w:p>
      <w:pPr>
        <w:spacing w:line="360" w:lineRule="auto" w:after="120"/>
        <w:ind w:firstLine="504"/>
      </w:pPr>
      <w:r>
        <w:rPr>
          <w:rFonts w:ascii="Times New Roman" w:hAnsi="Times New Roman" w:eastAsia="Times New Roman"/>
          <w:b w:val="0"/>
          <w:i w:val="0"/>
          <w:sz w:val="24"/>
        </w:rPr>
        <w:t>Open registration is another important problem. In a real campus portal, every student and faculty member must be an authorized institutional user. If anyone can register freely, a person outside the university could create a student or faculty account. This project disables public registration in the backend and returns a clear response that users must contact the administrator. The admin creates student accounts with roll numbers and faculty accounts with faculty numbers, and those institutional identifiers become login IDs.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54D92"/>
            <w:vAlign w:val="center"/>
          </w:tcPr>
          <w:p>
            <w:pPr>
              <w:jc w:val="left"/>
            </w:pPr>
            <w:r/>
            <w:r>
              <w:rPr>
                <w:rFonts w:ascii="Times New Roman" w:hAnsi="Times New Roman" w:eastAsia="Times New Roman"/>
                <w:b/>
                <w:color w:val="FFFFFF"/>
                <w:sz w:val="21"/>
              </w:rPr>
              <w:t>Problem Area</w:t>
            </w:r>
          </w:p>
        </w:tc>
        <w:tc>
          <w:tcPr>
            <w:tcW w:type="dxa" w:w="3216"/>
            <w:shd w:fill="154D92"/>
            <w:vAlign w:val="center"/>
          </w:tcPr>
          <w:p>
            <w:pPr>
              <w:jc w:val="left"/>
            </w:pPr>
            <w:r/>
            <w:r>
              <w:rPr>
                <w:rFonts w:ascii="Times New Roman" w:hAnsi="Times New Roman" w:eastAsia="Times New Roman"/>
                <w:b/>
                <w:color w:val="FFFFFF"/>
                <w:sz w:val="21"/>
              </w:rPr>
              <w:t>Effect in Manual/Weak System</w:t>
            </w:r>
          </w:p>
        </w:tc>
        <w:tc>
          <w:tcPr>
            <w:tcW w:type="dxa" w:w="3216"/>
            <w:shd w:fill="154D92"/>
            <w:vAlign w:val="center"/>
          </w:tcPr>
          <w:p>
            <w:pPr>
              <w:jc w:val="left"/>
            </w:pPr>
            <w:r/>
            <w:r>
              <w:rPr>
                <w:rFonts w:ascii="Times New Roman" w:hAnsi="Times New Roman" w:eastAsia="Times New Roman"/>
                <w:b/>
                <w:color w:val="FFFFFF"/>
                <w:sz w:val="21"/>
              </w:rPr>
              <w:t>Project Response</w:t>
            </w:r>
          </w:p>
        </w:tc>
      </w:tr>
      <w:tr>
        <w:tc>
          <w:tcPr>
            <w:tcW w:type="dxa" w:w="3216"/>
            <w:vAlign w:val="center"/>
          </w:tcPr>
          <w:p>
            <w:pPr>
              <w:jc w:val="left"/>
            </w:pPr>
            <w:r/>
            <w:r>
              <w:rPr>
                <w:rFonts w:ascii="Times New Roman" w:hAnsi="Times New Roman" w:eastAsia="Times New Roman"/>
                <w:b w:val="0"/>
                <w:sz w:val="21"/>
              </w:rPr>
              <w:t>Student records</w:t>
            </w:r>
          </w:p>
        </w:tc>
        <w:tc>
          <w:tcPr>
            <w:tcW w:type="dxa" w:w="3216"/>
            <w:vAlign w:val="center"/>
          </w:tcPr>
          <w:p>
            <w:pPr>
              <w:jc w:val="left"/>
            </w:pPr>
            <w:r/>
            <w:r>
              <w:rPr>
                <w:rFonts w:ascii="Times New Roman" w:hAnsi="Times New Roman" w:eastAsia="Times New Roman"/>
                <w:b w:val="0"/>
                <w:sz w:val="21"/>
              </w:rPr>
              <w:t>Records are spread across registers and spreadsheets.</w:t>
            </w:r>
          </w:p>
        </w:tc>
        <w:tc>
          <w:tcPr>
            <w:tcW w:type="dxa" w:w="3216"/>
            <w:vAlign w:val="center"/>
          </w:tcPr>
          <w:p>
            <w:pPr>
              <w:jc w:val="left"/>
            </w:pPr>
            <w:r/>
            <w:r>
              <w:rPr>
                <w:rFonts w:ascii="Times New Roman" w:hAnsi="Times New Roman" w:eastAsia="Times New Roman"/>
                <w:b w:val="0"/>
                <w:sz w:val="21"/>
              </w:rPr>
              <w:t>Admin creates and edits student profile records through StudentsPanel and /api/users/students routes.</w:t>
            </w:r>
          </w:p>
        </w:tc>
      </w:tr>
      <w:tr>
        <w:tc>
          <w:tcPr>
            <w:tcW w:type="dxa" w:w="3216"/>
            <w:vAlign w:val="center"/>
          </w:tcPr>
          <w:p>
            <w:pPr>
              <w:jc w:val="left"/>
            </w:pPr>
            <w:r/>
            <w:r>
              <w:rPr>
                <w:rFonts w:ascii="Times New Roman" w:hAnsi="Times New Roman" w:eastAsia="Times New Roman"/>
                <w:b w:val="0"/>
                <w:sz w:val="21"/>
              </w:rPr>
              <w:t>Faculty records</w:t>
            </w:r>
          </w:p>
        </w:tc>
        <w:tc>
          <w:tcPr>
            <w:tcW w:type="dxa" w:w="3216"/>
            <w:vAlign w:val="center"/>
          </w:tcPr>
          <w:p>
            <w:pPr>
              <w:jc w:val="left"/>
            </w:pPr>
            <w:r/>
            <w:r>
              <w:rPr>
                <w:rFonts w:ascii="Times New Roman" w:hAnsi="Times New Roman" w:eastAsia="Times New Roman"/>
                <w:b w:val="0"/>
                <w:sz w:val="21"/>
              </w:rPr>
              <w:t>Faculty information and assignment details are not connected with timetable.</w:t>
            </w:r>
          </w:p>
        </w:tc>
        <w:tc>
          <w:tcPr>
            <w:tcW w:type="dxa" w:w="3216"/>
            <w:vAlign w:val="center"/>
          </w:tcPr>
          <w:p>
            <w:pPr>
              <w:jc w:val="left"/>
            </w:pPr>
            <w:r/>
            <w:r>
              <w:rPr>
                <w:rFonts w:ascii="Times New Roman" w:hAnsi="Times New Roman" w:eastAsia="Times New Roman"/>
                <w:b w:val="0"/>
                <w:sz w:val="21"/>
              </w:rPr>
              <w:t>Faculty accounts and profiles are created by admin and connected with timetable and class assignments.</w:t>
            </w:r>
          </w:p>
        </w:tc>
      </w:tr>
      <w:tr>
        <w:tc>
          <w:tcPr>
            <w:tcW w:type="dxa" w:w="3216"/>
            <w:vAlign w:val="center"/>
          </w:tcPr>
          <w:p>
            <w:pPr>
              <w:jc w:val="left"/>
            </w:pPr>
            <w:r/>
            <w:r>
              <w:rPr>
                <w:rFonts w:ascii="Times New Roman" w:hAnsi="Times New Roman" w:eastAsia="Times New Roman"/>
                <w:b w:val="0"/>
                <w:sz w:val="21"/>
              </w:rPr>
              <w:t>Attendance</w:t>
            </w:r>
          </w:p>
        </w:tc>
        <w:tc>
          <w:tcPr>
            <w:tcW w:type="dxa" w:w="3216"/>
            <w:vAlign w:val="center"/>
          </w:tcPr>
          <w:p>
            <w:pPr>
              <w:jc w:val="left"/>
            </w:pPr>
            <w:r/>
            <w:r>
              <w:rPr>
                <w:rFonts w:ascii="Times New Roman" w:hAnsi="Times New Roman" w:eastAsia="Times New Roman"/>
                <w:b w:val="0"/>
                <w:sz w:val="21"/>
              </w:rPr>
              <w:t>Paper attendance requires later entry and may not match actual lecture slots.</w:t>
            </w:r>
          </w:p>
        </w:tc>
        <w:tc>
          <w:tcPr>
            <w:tcW w:type="dxa" w:w="3216"/>
            <w:vAlign w:val="center"/>
          </w:tcPr>
          <w:p>
            <w:pPr>
              <w:jc w:val="left"/>
            </w:pPr>
            <w:r/>
            <w:r>
              <w:rPr>
                <w:rFonts w:ascii="Times New Roman" w:hAnsi="Times New Roman" w:eastAsia="Times New Roman"/>
                <w:b w:val="0"/>
                <w:sz w:val="21"/>
              </w:rPr>
              <w:t>AttendanceForm loads only assigned faculty lectures and stores lecture-wise attendance.</w:t>
            </w:r>
          </w:p>
        </w:tc>
      </w:tr>
      <w:tr>
        <w:tc>
          <w:tcPr>
            <w:tcW w:type="dxa" w:w="3216"/>
            <w:vAlign w:val="center"/>
          </w:tcPr>
          <w:p>
            <w:pPr>
              <w:jc w:val="left"/>
            </w:pPr>
            <w:r/>
            <w:r>
              <w:rPr>
                <w:rFonts w:ascii="Times New Roman" w:hAnsi="Times New Roman" w:eastAsia="Times New Roman"/>
                <w:b w:val="0"/>
                <w:sz w:val="21"/>
              </w:rPr>
              <w:t>Timetable</w:t>
            </w:r>
          </w:p>
        </w:tc>
        <w:tc>
          <w:tcPr>
            <w:tcW w:type="dxa" w:w="3216"/>
            <w:vAlign w:val="center"/>
          </w:tcPr>
          <w:p>
            <w:pPr>
              <w:jc w:val="left"/>
            </w:pPr>
            <w:r/>
            <w:r>
              <w:rPr>
                <w:rFonts w:ascii="Times New Roman" w:hAnsi="Times New Roman" w:eastAsia="Times New Roman"/>
                <w:b w:val="0"/>
                <w:sz w:val="21"/>
              </w:rPr>
              <w:t>Manual timetable preparation can create faculty, class, or room clashes.</w:t>
            </w:r>
          </w:p>
        </w:tc>
        <w:tc>
          <w:tcPr>
            <w:tcW w:type="dxa" w:w="3216"/>
            <w:vAlign w:val="center"/>
          </w:tcPr>
          <w:p>
            <w:pPr>
              <w:jc w:val="left"/>
            </w:pPr>
            <w:r/>
            <w:r>
              <w:rPr>
                <w:rFonts w:ascii="Times New Roman" w:hAnsi="Times New Roman" w:eastAsia="Times New Roman"/>
                <w:b w:val="0"/>
                <w:sz w:val="21"/>
              </w:rPr>
              <w:t>Timetable routes include conflict detection for faculty, class, and room overlap.</w:t>
            </w:r>
          </w:p>
        </w:tc>
      </w:tr>
      <w:tr>
        <w:tc>
          <w:tcPr>
            <w:tcW w:type="dxa" w:w="3216"/>
            <w:vAlign w:val="center"/>
          </w:tcPr>
          <w:p>
            <w:pPr>
              <w:jc w:val="left"/>
            </w:pPr>
            <w:r/>
            <w:r>
              <w:rPr>
                <w:rFonts w:ascii="Times New Roman" w:hAnsi="Times New Roman" w:eastAsia="Times New Roman"/>
                <w:b w:val="0"/>
                <w:sz w:val="21"/>
              </w:rPr>
              <w:t>Fees</w:t>
            </w:r>
          </w:p>
        </w:tc>
        <w:tc>
          <w:tcPr>
            <w:tcW w:type="dxa" w:w="3216"/>
            <w:vAlign w:val="center"/>
          </w:tcPr>
          <w:p>
            <w:pPr>
              <w:jc w:val="left"/>
            </w:pPr>
            <w:r/>
            <w:r>
              <w:rPr>
                <w:rFonts w:ascii="Times New Roman" w:hAnsi="Times New Roman" w:eastAsia="Times New Roman"/>
                <w:b w:val="0"/>
                <w:sz w:val="21"/>
              </w:rPr>
              <w:t>Students need office confirmation for dues and receipts.</w:t>
            </w:r>
          </w:p>
        </w:tc>
        <w:tc>
          <w:tcPr>
            <w:tcW w:type="dxa" w:w="3216"/>
            <w:vAlign w:val="center"/>
          </w:tcPr>
          <w:p>
            <w:pPr>
              <w:jc w:val="left"/>
            </w:pPr>
            <w:r/>
            <w:r>
              <w:rPr>
                <w:rFonts w:ascii="Times New Roman" w:hAnsi="Times New Roman" w:eastAsia="Times New Roman"/>
                <w:b w:val="0"/>
                <w:sz w:val="21"/>
              </w:rPr>
              <w:t>Payment records and fee structures are available through payment APIs and portal screens.</w:t>
            </w:r>
          </w:p>
        </w:tc>
      </w:tr>
      <w:tr>
        <w:tc>
          <w:tcPr>
            <w:tcW w:type="dxa" w:w="3216"/>
            <w:vAlign w:val="center"/>
          </w:tcPr>
          <w:p>
            <w:pPr>
              <w:jc w:val="left"/>
            </w:pPr>
            <w:r/>
            <w:r>
              <w:rPr>
                <w:rFonts w:ascii="Times New Roman" w:hAnsi="Times New Roman" w:eastAsia="Times New Roman"/>
                <w:b w:val="0"/>
                <w:sz w:val="21"/>
              </w:rPr>
              <w:t>Results</w:t>
            </w:r>
          </w:p>
        </w:tc>
        <w:tc>
          <w:tcPr>
            <w:tcW w:type="dxa" w:w="3216"/>
            <w:vAlign w:val="center"/>
          </w:tcPr>
          <w:p>
            <w:pPr>
              <w:jc w:val="left"/>
            </w:pPr>
            <w:r/>
            <w:r>
              <w:rPr>
                <w:rFonts w:ascii="Times New Roman" w:hAnsi="Times New Roman" w:eastAsia="Times New Roman"/>
                <w:b w:val="0"/>
                <w:sz w:val="21"/>
              </w:rPr>
              <w:t>Marks are often shared separately and not visible in one portal.</w:t>
            </w:r>
          </w:p>
        </w:tc>
        <w:tc>
          <w:tcPr>
            <w:tcW w:type="dxa" w:w="3216"/>
            <w:vAlign w:val="center"/>
          </w:tcPr>
          <w:p>
            <w:pPr>
              <w:jc w:val="left"/>
            </w:pPr>
            <w:r/>
            <w:r>
              <w:rPr>
                <w:rFonts w:ascii="Times New Roman" w:hAnsi="Times New Roman" w:eastAsia="Times New Roman"/>
                <w:b w:val="0"/>
                <w:sz w:val="21"/>
              </w:rPr>
              <w:t>ResultsPanel stores result records and computes marksheet-style summaries.</w:t>
            </w:r>
          </w:p>
        </w:tc>
      </w:tr>
      <w:tr>
        <w:tc>
          <w:tcPr>
            <w:tcW w:type="dxa" w:w="3216"/>
            <w:vAlign w:val="center"/>
          </w:tcPr>
          <w:p>
            <w:pPr>
              <w:jc w:val="left"/>
            </w:pPr>
            <w:r/>
            <w:r>
              <w:rPr>
                <w:rFonts w:ascii="Times New Roman" w:hAnsi="Times New Roman" w:eastAsia="Times New Roman"/>
                <w:b w:val="0"/>
                <w:sz w:val="21"/>
              </w:rPr>
              <w:t>Communication</w:t>
            </w:r>
          </w:p>
        </w:tc>
        <w:tc>
          <w:tcPr>
            <w:tcW w:type="dxa" w:w="3216"/>
            <w:vAlign w:val="center"/>
          </w:tcPr>
          <w:p>
            <w:pPr>
              <w:jc w:val="left"/>
            </w:pPr>
            <w:r/>
            <w:r>
              <w:rPr>
                <w:rFonts w:ascii="Times New Roman" w:hAnsi="Times New Roman" w:eastAsia="Times New Roman"/>
                <w:b w:val="0"/>
                <w:sz w:val="21"/>
              </w:rPr>
              <w:t>Notices and messages may be scattered across informal channels.</w:t>
            </w:r>
          </w:p>
        </w:tc>
        <w:tc>
          <w:tcPr>
            <w:tcW w:type="dxa" w:w="3216"/>
            <w:vAlign w:val="center"/>
          </w:tcPr>
          <w:p>
            <w:pPr>
              <w:jc w:val="left"/>
            </w:pPr>
            <w:r/>
            <w:r>
              <w:rPr>
                <w:rFonts w:ascii="Times New Roman" w:hAnsi="Times New Roman" w:eastAsia="Times New Roman"/>
                <w:b w:val="0"/>
                <w:sz w:val="21"/>
              </w:rPr>
              <w:t>Notice and message modules provide role-targeted announcements and threaded communication.</w:t>
            </w:r>
          </w:p>
        </w:tc>
      </w:tr>
      <w:tr>
        <w:tc>
          <w:tcPr>
            <w:tcW w:type="dxa" w:w="3216"/>
            <w:vAlign w:val="center"/>
          </w:tcPr>
          <w:p>
            <w:pPr>
              <w:jc w:val="left"/>
            </w:pPr>
            <w:r/>
            <w:r>
              <w:rPr>
                <w:rFonts w:ascii="Times New Roman" w:hAnsi="Times New Roman" w:eastAsia="Times New Roman"/>
                <w:b w:val="0"/>
                <w:sz w:val="21"/>
              </w:rPr>
              <w:t>Security</w:t>
            </w:r>
          </w:p>
        </w:tc>
        <w:tc>
          <w:tcPr>
            <w:tcW w:type="dxa" w:w="3216"/>
            <w:vAlign w:val="center"/>
          </w:tcPr>
          <w:p>
            <w:pPr>
              <w:jc w:val="left"/>
            </w:pPr>
            <w:r/>
            <w:r>
              <w:rPr>
                <w:rFonts w:ascii="Times New Roman" w:hAnsi="Times New Roman" w:eastAsia="Times New Roman"/>
                <w:b w:val="0"/>
                <w:sz w:val="21"/>
              </w:rPr>
              <w:t>Open registration can create unauthorized accounts.</w:t>
            </w:r>
          </w:p>
        </w:tc>
        <w:tc>
          <w:tcPr>
            <w:tcW w:type="dxa" w:w="3216"/>
            <w:vAlign w:val="center"/>
          </w:tcPr>
          <w:p>
            <w:pPr>
              <w:jc w:val="left"/>
            </w:pPr>
            <w:r/>
            <w:r>
              <w:rPr>
                <w:rFonts w:ascii="Times New Roman" w:hAnsi="Times New Roman" w:eastAsia="Times New Roman"/>
                <w:b w:val="0"/>
                <w:sz w:val="21"/>
              </w:rPr>
              <w:t>Public registration is disabled; admin creates verified users and JWT protects API access.</w:t>
            </w:r>
          </w:p>
        </w:tc>
      </w:tr>
    </w:tbl>
    <w:p/>
    <w:p>
      <w:r>
        <w:br w:type="page"/>
      </w:r>
    </w:p>
    <w:p>
      <w:pPr>
        <w:pStyle w:val="Heading2"/>
        <w:keepNext/>
      </w:pPr>
      <w:r>
        <w:t>1.3 Objectives of the Project</w:t>
      </w:r>
    </w:p>
    <w:p>
      <w:pPr>
        <w:spacing w:line="360" w:lineRule="auto"/>
        <w:ind w:left="360" w:hanging="216"/>
      </w:pPr>
      <w:r>
        <w:rPr>
          <w:rFonts w:ascii="Times New Roman" w:hAnsi="Times New Roman" w:eastAsia="Times New Roman"/>
          <w:sz w:val="24"/>
        </w:rPr>
        <w:t>- To develop a centralized web-based campus management portal that can be accessed by administrators, faculty members, and students through a browser.</w:t>
      </w:r>
    </w:p>
    <w:p>
      <w:pPr>
        <w:spacing w:line="360" w:lineRule="auto"/>
        <w:ind w:left="360" w:hanging="216"/>
      </w:pPr>
      <w:r>
        <w:rPr>
          <w:rFonts w:ascii="Times New Roman" w:hAnsi="Times New Roman" w:eastAsia="Times New Roman"/>
          <w:sz w:val="24"/>
        </w:rPr>
        <w:t>- To provide secure role-based authentication for admin, faculty, and student users.</w:t>
      </w:r>
    </w:p>
    <w:p>
      <w:pPr>
        <w:spacing w:line="360" w:lineRule="auto"/>
        <w:ind w:left="360" w:hanging="216"/>
      </w:pPr>
      <w:r>
        <w:rPr>
          <w:rFonts w:ascii="Times New Roman" w:hAnsi="Times New Roman" w:eastAsia="Times New Roman"/>
          <w:sz w:val="24"/>
        </w:rPr>
        <w:t>- To disable public registration and allow only admin-created student and faculty accounts.</w:t>
      </w:r>
    </w:p>
    <w:p>
      <w:pPr>
        <w:spacing w:line="360" w:lineRule="auto"/>
        <w:ind w:left="360" w:hanging="216"/>
      </w:pPr>
      <w:r>
        <w:rPr>
          <w:rFonts w:ascii="Times New Roman" w:hAnsi="Times New Roman" w:eastAsia="Times New Roman"/>
          <w:sz w:val="24"/>
        </w:rPr>
        <w:t>- To allow students to log in using roll number, faculty members to log in using faculty number, and administrators to log in using email.</w:t>
      </w:r>
    </w:p>
    <w:p>
      <w:pPr>
        <w:spacing w:line="360" w:lineRule="auto"/>
        <w:ind w:left="360" w:hanging="216"/>
      </w:pPr>
      <w:r>
        <w:rPr>
          <w:rFonts w:ascii="Times New Roman" w:hAnsi="Times New Roman" w:eastAsia="Times New Roman"/>
          <w:sz w:val="24"/>
        </w:rPr>
        <w:t>- To implement password security using bcryptjs hashing instead of storing plain text passwords.</w:t>
      </w:r>
    </w:p>
    <w:p>
      <w:pPr>
        <w:spacing w:line="360" w:lineRule="auto"/>
        <w:ind w:left="360" w:hanging="216"/>
      </w:pPr>
      <w:r>
        <w:rPr>
          <w:rFonts w:ascii="Times New Roman" w:hAnsi="Times New Roman" w:eastAsia="Times New Roman"/>
          <w:sz w:val="24"/>
        </w:rPr>
        <w:t>- To implement JWT-based authorization so protected API requests include a verified bearer token.</w:t>
      </w:r>
    </w:p>
    <w:p>
      <w:pPr>
        <w:spacing w:line="360" w:lineRule="auto"/>
        <w:ind w:left="360" w:hanging="216"/>
      </w:pPr>
      <w:r>
        <w:rPr>
          <w:rFonts w:ascii="Times New Roman" w:hAnsi="Times New Roman" w:eastAsia="Times New Roman"/>
          <w:sz w:val="24"/>
        </w:rPr>
        <w:t>- To provide forgot ID and forgot password functionality through registered email and OTP recovery.</w:t>
      </w:r>
    </w:p>
    <w:p>
      <w:pPr>
        <w:spacing w:line="360" w:lineRule="auto"/>
        <w:ind w:left="360" w:hanging="216"/>
      </w:pPr>
      <w:r>
        <w:rPr>
          <w:rFonts w:ascii="Times New Roman" w:hAnsi="Times New Roman" w:eastAsia="Times New Roman"/>
          <w:sz w:val="24"/>
        </w:rPr>
        <w:t>- To allow admin users to manage courses, semester/year duration, departments, and related academic structure.</w:t>
      </w:r>
    </w:p>
    <w:p>
      <w:pPr>
        <w:spacing w:line="360" w:lineRule="auto"/>
        <w:ind w:left="360" w:hanging="216"/>
      </w:pPr>
      <w:r>
        <w:rPr>
          <w:rFonts w:ascii="Times New Roman" w:hAnsi="Times New Roman" w:eastAsia="Times New Roman"/>
          <w:sz w:val="24"/>
        </w:rPr>
        <w:t>- To allow admin users to manage subjects by course, semester/year, subject code, subject type, theory marks, and practical marks.</w:t>
      </w:r>
    </w:p>
    <w:p>
      <w:pPr>
        <w:spacing w:line="360" w:lineRule="auto"/>
        <w:ind w:left="360" w:hanging="216"/>
      </w:pPr>
      <w:r>
        <w:rPr>
          <w:rFonts w:ascii="Times New Roman" w:hAnsi="Times New Roman" w:eastAsia="Times New Roman"/>
          <w:sz w:val="24"/>
        </w:rPr>
        <w:t>- To provide student and faculty account management from the admin dashboard.</w:t>
      </w:r>
    </w:p>
    <w:p>
      <w:pPr>
        <w:spacing w:line="360" w:lineRule="auto"/>
        <w:ind w:left="360" w:hanging="216"/>
      </w:pPr>
      <w:r>
        <w:rPr>
          <w:rFonts w:ascii="Times New Roman" w:hAnsi="Times New Roman" w:eastAsia="Times New Roman"/>
          <w:sz w:val="24"/>
        </w:rPr>
        <w:t>- To provide class assignment and roster management so students and faculty can be connected with class batches.</w:t>
      </w:r>
    </w:p>
    <w:p>
      <w:pPr>
        <w:spacing w:line="360" w:lineRule="auto"/>
        <w:ind w:left="360" w:hanging="216"/>
      </w:pPr>
      <w:r>
        <w:rPr>
          <w:rFonts w:ascii="Times New Roman" w:hAnsi="Times New Roman" w:eastAsia="Times New Roman"/>
          <w:sz w:val="24"/>
        </w:rPr>
        <w:t>- To create a visual timetable builder where the admin can assign subject, faculty, room, day, and period.</w:t>
      </w:r>
    </w:p>
    <w:p>
      <w:pPr>
        <w:spacing w:line="360" w:lineRule="auto"/>
        <w:ind w:left="360" w:hanging="216"/>
      </w:pPr>
      <w:r>
        <w:rPr>
          <w:rFonts w:ascii="Times New Roman" w:hAnsi="Times New Roman" w:eastAsia="Times New Roman"/>
          <w:sz w:val="24"/>
        </w:rPr>
        <w:t>- To restrict faculty attendance marking to assigned lecture slots only.</w:t>
      </w:r>
    </w:p>
    <w:p>
      <w:pPr>
        <w:spacing w:line="360" w:lineRule="auto"/>
        <w:ind w:left="360" w:hanging="216"/>
      </w:pPr>
      <w:r>
        <w:rPr>
          <w:rFonts w:ascii="Times New Roman" w:hAnsi="Times New Roman" w:eastAsia="Times New Roman"/>
          <w:sz w:val="24"/>
        </w:rPr>
        <w:t>- To provide a student portal with attendance summary, timetable, fee records, result records, messages, and profile information.</w:t>
      </w:r>
    </w:p>
    <w:p>
      <w:pPr>
        <w:spacing w:line="360" w:lineRule="auto"/>
        <w:ind w:left="360" w:hanging="216"/>
      </w:pPr>
      <w:r>
        <w:rPr>
          <w:rFonts w:ascii="Times New Roman" w:hAnsi="Times New Roman" w:eastAsia="Times New Roman"/>
          <w:sz w:val="24"/>
        </w:rPr>
        <w:t>- To support notices targeted to students, faculty, or all users.</w:t>
      </w:r>
    </w:p>
    <w:p>
      <w:pPr>
        <w:spacing w:line="360" w:lineRule="auto"/>
        <w:ind w:left="360" w:hanging="216"/>
      </w:pPr>
      <w:r>
        <w:rPr>
          <w:rFonts w:ascii="Times New Roman" w:hAnsi="Times New Roman" w:eastAsia="Times New Roman"/>
          <w:sz w:val="24"/>
        </w:rPr>
        <w:t>- To provide internal messaging between faculty and students, with conversation threading.</w:t>
      </w:r>
    </w:p>
    <w:p>
      <w:pPr>
        <w:spacing w:line="360" w:lineRule="auto"/>
        <w:ind w:left="360" w:hanging="216"/>
      </w:pPr>
      <w:r>
        <w:rPr>
          <w:rFonts w:ascii="Times New Roman" w:hAnsi="Times New Roman" w:eastAsia="Times New Roman"/>
          <w:sz w:val="24"/>
        </w:rPr>
        <w:t>- To store all persistent data in MongoDB through Mongoose schemas.</w:t>
      </w:r>
    </w:p>
    <w:p>
      <w:pPr>
        <w:spacing w:line="360" w:lineRule="auto"/>
        <w:ind w:left="360" w:hanging="216"/>
      </w:pPr>
      <w:r>
        <w:rPr>
          <w:rFonts w:ascii="Times New Roman" w:hAnsi="Times New Roman" w:eastAsia="Times New Roman"/>
          <w:sz w:val="24"/>
        </w:rPr>
        <w:t>- To create a modular codebase where frontend panels connect to backend route groups cleanly.</w:t>
      </w:r>
    </w:p>
    <w:p>
      <w:pPr>
        <w:pStyle w:val="Heading2"/>
        <w:keepNext/>
      </w:pPr>
      <w:r>
        <w:t>1.4 Aim of the Project</w:t>
      </w:r>
    </w:p>
    <w:p>
      <w:pPr>
        <w:spacing w:line="360" w:lineRule="auto" w:after="120"/>
      </w:pPr>
      <w:r>
        <w:rPr>
          <w:rFonts w:ascii="Times New Roman" w:hAnsi="Times New Roman" w:eastAsia="Times New Roman"/>
          <w:b w:val="0"/>
          <w:i w:val="0"/>
          <w:sz w:val="24"/>
        </w:rPr>
        <w:t>The aim of the Smart Campus Management System is to design and develop a secure, user-friendly, role-based, and database-driven campus portal for managing important academic and administrative activities of an institution. The system aims to reduce manual workload, improve data accuracy, protect institutional access, and provide faster access to information for administrators, faculty members, and students.</w:t>
      </w:r>
    </w:p>
    <w:p>
      <w:pPr>
        <w:spacing w:line="360" w:lineRule="auto" w:after="120"/>
        <w:ind w:firstLine="504"/>
      </w:pPr>
      <w:r>
        <w:rPr>
          <w:rFonts w:ascii="Times New Roman" w:hAnsi="Times New Roman" w:eastAsia="Times New Roman"/>
          <w:b w:val="0"/>
          <w:i w:val="0"/>
          <w:sz w:val="24"/>
        </w:rPr>
        <w:t>The project also aims to demonstrate practical understanding of full-stack development. The frontend shows how React components can create dashboards and interactive panels. The backend shows how Express routes and Mongoose models can implement business rules. The database shows how campus records can be structured into collections. The authentication system shows how JWT, password hashing, and OTP-based recovery can make the application more secure and realistic.</w:t>
      </w:r>
    </w:p>
    <w:p>
      <w:r>
        <w:br w:type="page"/>
      </w:r>
    </w:p>
    <w:p>
      <w:pPr>
        <w:pStyle w:val="Heading2"/>
        <w:keepNext/>
      </w:pPr>
      <w:r>
        <w:t>1.5 Scope of the Project</w:t>
      </w:r>
    </w:p>
    <w:p>
      <w:pPr>
        <w:spacing w:line="360" w:lineRule="auto" w:after="120"/>
      </w:pPr>
      <w:r>
        <w:rPr>
          <w:rFonts w:ascii="Times New Roman" w:hAnsi="Times New Roman" w:eastAsia="Times New Roman"/>
          <w:b w:val="0"/>
          <w:i w:val="0"/>
          <w:sz w:val="24"/>
        </w:rPr>
        <w:t>The scope of this project includes the development of a working web application for campus management. It covers administrator operations, faculty operations, and student operations. The administrator can manage institutional records such as courses, subjects, students, faculty, class assignments, timetable, notices, payments, results, and dashboard statistics. Faculty members can access assigned timetable entries, mark lecture-wise attendance, enter academic results, and communicate with students. Students can use a portal-style dashboard to view their academic data and personal profile information.</w:t>
      </w:r>
    </w:p>
    <w:p>
      <w:pPr>
        <w:spacing w:line="360" w:lineRule="auto" w:after="120"/>
        <w:ind w:firstLine="504"/>
      </w:pPr>
      <w:r>
        <w:rPr>
          <w:rFonts w:ascii="Times New Roman" w:hAnsi="Times New Roman" w:eastAsia="Times New Roman"/>
          <w:b w:val="0"/>
          <w:i w:val="0"/>
          <w:sz w:val="24"/>
        </w:rPr>
        <w:t>The system does not claim to replace every enterprise-level feature of a commercial campus ERP. It focuses on the most important academic project modules and implements them as a functional MERN stack website. Features such as biometric attendance, cloud file storage, push notification service, production backup automation, mobile app packaging, and advanced analytics are listed as future enhancements.</w:t>
      </w:r>
    </w:p>
    <w:p>
      <w:pPr>
        <w:pStyle w:val="Heading2"/>
        <w:keepNext/>
      </w:pPr>
      <w:r>
        <w:t>1.6 Structure of the Report</w:t>
      </w:r>
    </w:p>
    <w:p>
      <w:pPr>
        <w:spacing w:line="360" w:lineRule="auto"/>
        <w:ind w:left="360" w:hanging="216"/>
      </w:pPr>
      <w:r>
        <w:rPr>
          <w:rFonts w:ascii="Times New Roman" w:hAnsi="Times New Roman" w:eastAsia="Times New Roman"/>
          <w:sz w:val="24"/>
        </w:rPr>
        <w:t>- Chapter 1 introduces the project, explains the problem statement, lists objectives, defines the aim, and describes the scope.</w:t>
      </w:r>
    </w:p>
    <w:p>
      <w:pPr>
        <w:spacing w:line="360" w:lineRule="auto"/>
        <w:ind w:left="360" w:hanging="216"/>
      </w:pPr>
      <w:r>
        <w:rPr>
          <w:rFonts w:ascii="Times New Roman" w:hAnsi="Times New Roman" w:eastAsia="Times New Roman"/>
          <w:sz w:val="24"/>
        </w:rPr>
        <w:t>- Chapter 2 presents the literature study by discussing manual systems, ERP systems, student information systems, learning management systems, their limitations, and the proposed system.</w:t>
      </w:r>
    </w:p>
    <w:p>
      <w:pPr>
        <w:spacing w:line="360" w:lineRule="auto"/>
        <w:ind w:left="360" w:hanging="216"/>
      </w:pPr>
      <w:r>
        <w:rPr>
          <w:rFonts w:ascii="Times New Roman" w:hAnsi="Times New Roman" w:eastAsia="Times New Roman"/>
          <w:sz w:val="24"/>
        </w:rPr>
        <w:t>- Chapter 3 explains system analysis, including requirement analysis, feasibility, user analysis, functional requirements, non-functional requirements, data needs, security analysis, and risk analysis.</w:t>
      </w:r>
    </w:p>
    <w:p>
      <w:pPr>
        <w:spacing w:line="360" w:lineRule="auto"/>
        <w:ind w:left="360" w:hanging="216"/>
      </w:pPr>
      <w:r>
        <w:rPr>
          <w:rFonts w:ascii="Times New Roman" w:hAnsi="Times New Roman" w:eastAsia="Times New Roman"/>
          <w:sz w:val="24"/>
        </w:rPr>
        <w:t>- Chapter 4 describes system design and architecture, including frontend design, backend design, database design, authentication design, API route design, DFD, ER diagram, activity flow, and sequence flow.</w:t>
      </w:r>
    </w:p>
    <w:p>
      <w:pPr>
        <w:spacing w:line="360" w:lineRule="auto"/>
        <w:ind w:left="360" w:hanging="216"/>
      </w:pPr>
      <w:r>
        <w:rPr>
          <w:rFonts w:ascii="Times New Roman" w:hAnsi="Times New Roman" w:eastAsia="Times New Roman"/>
          <w:sz w:val="24"/>
        </w:rPr>
        <w:t>- Chapter 5 explains hardware requirements, software requirements, programming platform features, and exactly where each technology stack component is used.</w:t>
      </w:r>
    </w:p>
    <w:p>
      <w:pPr>
        <w:spacing w:line="360" w:lineRule="auto"/>
        <w:ind w:left="360" w:hanging="216"/>
      </w:pPr>
      <w:r>
        <w:rPr>
          <w:rFonts w:ascii="Times New Roman" w:hAnsi="Times New Roman" w:eastAsia="Times New Roman"/>
          <w:sz w:val="24"/>
        </w:rPr>
        <w:t>- Chapter 6 explains implementation by module and describes testing without including source code.</w:t>
      </w:r>
    </w:p>
    <w:p>
      <w:pPr>
        <w:spacing w:line="360" w:lineRule="auto"/>
        <w:ind w:left="360" w:hanging="216"/>
      </w:pPr>
      <w:r>
        <w:rPr>
          <w:rFonts w:ascii="Times New Roman" w:hAnsi="Times New Roman" w:eastAsia="Times New Roman"/>
          <w:sz w:val="24"/>
        </w:rPr>
        <w:t>- Chapter 7 presents results and screenshots documentation for the implemented website screens.</w:t>
      </w:r>
    </w:p>
    <w:p>
      <w:pPr>
        <w:spacing w:line="360" w:lineRule="auto"/>
        <w:ind w:left="360" w:hanging="216"/>
      </w:pPr>
      <w:r>
        <w:rPr>
          <w:rFonts w:ascii="Times New Roman" w:hAnsi="Times New Roman" w:eastAsia="Times New Roman"/>
          <w:sz w:val="24"/>
        </w:rPr>
        <w:t>- Chapter 8 concludes the project and explains future enhancements.</w:t>
      </w:r>
    </w:p>
    <w:p>
      <w:r>
        <w:br w:type="page"/>
      </w:r>
    </w:p>
    <w:p>
      <w:pPr>
        <w:pStyle w:val="Heading1"/>
        <w:keepNext/>
      </w:pPr>
      <w:r>
        <w:t>CHAPTER 2</w:t>
      </w:r>
    </w:p>
    <w:p>
      <w:pPr>
        <w:pStyle w:val="Heading1"/>
        <w:keepNext/>
      </w:pPr>
      <w:r>
        <w:t>LITERATURE STUDY</w:t>
      </w:r>
    </w:p>
    <w:p>
      <w:pPr>
        <w:pStyle w:val="Heading2"/>
        <w:keepNext/>
      </w:pPr>
      <w:r>
        <w:t>2.1 Introduction to Literature Study</w:t>
      </w:r>
    </w:p>
    <w:p>
      <w:pPr>
        <w:spacing w:line="360" w:lineRule="auto" w:after="120"/>
      </w:pPr>
      <w:r>
        <w:rPr>
          <w:rFonts w:ascii="Times New Roman" w:hAnsi="Times New Roman" w:eastAsia="Times New Roman"/>
          <w:b w:val="0"/>
          <w:i w:val="0"/>
          <w:sz w:val="24"/>
        </w:rPr>
        <w:t>A literature study for a campus management system examines how educational institutions traditionally manage campus data and how modern software systems improve these workflows. The purpose is not only to mention existing systems but also to understand their strengths, limitations, and relevance to the proposed Smart Campus Management System.</w:t>
      </w:r>
    </w:p>
    <w:p>
      <w:pPr>
        <w:spacing w:line="360" w:lineRule="auto" w:after="120"/>
        <w:ind w:firstLine="504"/>
      </w:pPr>
      <w:r>
        <w:rPr>
          <w:rFonts w:ascii="Times New Roman" w:hAnsi="Times New Roman" w:eastAsia="Times New Roman"/>
          <w:b w:val="0"/>
          <w:i w:val="0"/>
          <w:sz w:val="24"/>
        </w:rPr>
        <w:t>Campus administration involves both academic and non-academic work. Academic work includes course structure, subjects, timetable, attendance, marks, results, and faculty assignments. Administrative work includes user records, profiles, fees, notices, and communication. Existing tools may solve one part of the problem but may not provide a complete, secure, role-based, integrated workflow suitable for a small academic full-stack project.</w:t>
      </w:r>
    </w:p>
    <w:p>
      <w:pPr>
        <w:pStyle w:val="Heading2"/>
        <w:keepNext/>
      </w:pPr>
      <w:r>
        <w:t>2.2 Existing Manual Systems</w:t>
      </w:r>
    </w:p>
    <w:p>
      <w:pPr>
        <w:spacing w:line="360" w:lineRule="auto" w:after="120"/>
      </w:pPr>
      <w:r>
        <w:rPr>
          <w:rFonts w:ascii="Times New Roman" w:hAnsi="Times New Roman" w:eastAsia="Times New Roman"/>
          <w:b w:val="0"/>
          <w:i w:val="0"/>
          <w:sz w:val="24"/>
        </w:rPr>
        <w:t>Manual campus management systems rely on paper registers, attendance sheets, office files, printed timetables, notice boards, and verbal communication. These methods are familiar and inexpensive at the beginning, but they become inefficient as the number of students, faculty, subjects, and classes increases. A paper register can record attendance, but it cannot instantly calculate subject-wise attendance percentage for students. A notice board can display announcements, but it cannot ensure that students and faculty access targeted notices remotely.</w:t>
      </w:r>
    </w:p>
    <w:p>
      <w:pPr>
        <w:spacing w:line="360" w:lineRule="auto" w:after="120"/>
        <w:ind w:firstLine="504"/>
      </w:pPr>
      <w:r>
        <w:rPr>
          <w:rFonts w:ascii="Times New Roman" w:hAnsi="Times New Roman" w:eastAsia="Times New Roman"/>
          <w:b w:val="0"/>
          <w:i w:val="0"/>
          <w:sz w:val="24"/>
        </w:rPr>
        <w:t>Manual systems are also difficult to audit. If an attendance entry is overwritten, if a fee receipt is misplaced, or if a timetable is modified informally, it becomes hard to identify the latest accurate record. The Smart Campus Management System addresses this by storing records in MongoDB and exposing them through modules that can be accessed according to user role.</w:t>
      </w:r>
    </w:p>
    <w:p>
      <w:pPr>
        <w:pStyle w:val="Heading2"/>
        <w:keepNext/>
      </w:pPr>
      <w:r>
        <w:t>2.3 Existing ERP and Student Information Systems</w:t>
      </w:r>
    </w:p>
    <w:p>
      <w:pPr>
        <w:spacing w:line="360" w:lineRule="auto" w:after="120"/>
      </w:pPr>
      <w:r>
        <w:rPr>
          <w:rFonts w:ascii="Times New Roman" w:hAnsi="Times New Roman" w:eastAsia="Times New Roman"/>
          <w:b w:val="0"/>
          <w:i w:val="0"/>
          <w:sz w:val="24"/>
        </w:rPr>
        <w:t>Enterprise Resource Planning systems and Student Information Systems are widely used in universities. They usually provide modules for student admission, fee management, timetable, attendance, examination, payroll, HR, hostel, transport, library, and communication. Such systems are powerful but often large, expensive, and difficult to customize for a focused academic project.</w:t>
      </w:r>
    </w:p>
    <w:p>
      <w:pPr>
        <w:spacing w:line="360" w:lineRule="auto" w:after="120"/>
        <w:ind w:firstLine="504"/>
      </w:pPr>
      <w:r>
        <w:rPr>
          <w:rFonts w:ascii="Times New Roman" w:hAnsi="Times New Roman" w:eastAsia="Times New Roman"/>
          <w:b w:val="0"/>
          <w:i w:val="0"/>
          <w:sz w:val="24"/>
        </w:rPr>
        <w:t>The proposed project adopts the useful idea of centralization from ERP systems but keeps the module set understandable and implementable. Instead of trying to build every enterprise feature, it focuses on a realistic subset: authentication, users, profiles, courses, subjects, timetable, attendance, payments, results, notices, messages, and statistics.</w:t>
      </w:r>
    </w:p>
    <w:p>
      <w:r>
        <w:br w:type="page"/>
      </w:r>
    </w:p>
    <w:p>
      <w:pPr>
        <w:pStyle w:val="Heading2"/>
        <w:keepNext/>
      </w:pPr>
      <w:r>
        <w:t>2.4 Learning Management Systems and Their Difference</w:t>
      </w:r>
    </w:p>
    <w:p>
      <w:pPr>
        <w:spacing w:line="360" w:lineRule="auto" w:after="120"/>
      </w:pPr>
      <w:r>
        <w:rPr>
          <w:rFonts w:ascii="Times New Roman" w:hAnsi="Times New Roman" w:eastAsia="Times New Roman"/>
          <w:b w:val="0"/>
          <w:i w:val="0"/>
          <w:sz w:val="24"/>
        </w:rPr>
        <w:t>Learning Management Systems such as classroom platforms and online course systems focus mainly on teaching content, assignments, course material, quizzes, discussion, and online learning delivery. They are very useful for teaching and learning but they are not always designed to manage institutional administration such as fee records, account creation by admin, faculty number login, roll number login, class roster assignment, or lecture-linked attendance.</w:t>
      </w:r>
    </w:p>
    <w:p>
      <w:pPr>
        <w:spacing w:line="360" w:lineRule="auto" w:after="120"/>
        <w:ind w:firstLine="504"/>
      </w:pPr>
      <w:r>
        <w:rPr>
          <w:rFonts w:ascii="Times New Roman" w:hAnsi="Times New Roman" w:eastAsia="Times New Roman"/>
          <w:b w:val="0"/>
          <w:i w:val="0"/>
          <w:sz w:val="24"/>
        </w:rPr>
        <w:t>The Smart Campus Management System is closer to a campus portal than a pure learning management system. It does not attempt to deliver online course content. Instead, it manages operational data required by students, faculty, and administrators.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00"/>
            <w:shd w:fill="154D92"/>
            <w:vAlign w:val="center"/>
          </w:tcPr>
          <w:p>
            <w:pPr>
              <w:jc w:val="left"/>
            </w:pPr>
            <w:r/>
            <w:r>
              <w:rPr>
                <w:rFonts w:ascii="Times New Roman" w:hAnsi="Times New Roman" w:eastAsia="Times New Roman"/>
                <w:b/>
                <w:color w:val="FFFFFF"/>
                <w:sz w:val="21"/>
              </w:rPr>
              <w:t>System Type</w:t>
            </w:r>
          </w:p>
        </w:tc>
        <w:tc>
          <w:tcPr>
            <w:tcW w:type="dxa" w:w="1728"/>
            <w:shd w:fill="154D92"/>
            <w:vAlign w:val="center"/>
          </w:tcPr>
          <w:p>
            <w:pPr>
              <w:jc w:val="left"/>
            </w:pPr>
            <w:r/>
            <w:r>
              <w:rPr>
                <w:rFonts w:ascii="Times New Roman" w:hAnsi="Times New Roman" w:eastAsia="Times New Roman"/>
                <w:b/>
                <w:color w:val="FFFFFF"/>
                <w:sz w:val="21"/>
              </w:rPr>
              <w:t>Main Focus</w:t>
            </w:r>
          </w:p>
        </w:tc>
        <w:tc>
          <w:tcPr>
            <w:tcW w:type="dxa" w:w="2016"/>
            <w:shd w:fill="154D92"/>
            <w:vAlign w:val="center"/>
          </w:tcPr>
          <w:p>
            <w:pPr>
              <w:jc w:val="left"/>
            </w:pPr>
            <w:r/>
            <w:r>
              <w:rPr>
                <w:rFonts w:ascii="Times New Roman" w:hAnsi="Times New Roman" w:eastAsia="Times New Roman"/>
                <w:b/>
                <w:color w:val="FFFFFF"/>
                <w:sz w:val="21"/>
              </w:rPr>
              <w:t>Strength</w:t>
            </w:r>
          </w:p>
        </w:tc>
        <w:tc>
          <w:tcPr>
            <w:tcW w:type="dxa" w:w="2088"/>
            <w:shd w:fill="154D92"/>
            <w:vAlign w:val="center"/>
          </w:tcPr>
          <w:p>
            <w:pPr>
              <w:jc w:val="left"/>
            </w:pPr>
            <w:r/>
            <w:r>
              <w:rPr>
                <w:rFonts w:ascii="Times New Roman" w:hAnsi="Times New Roman" w:eastAsia="Times New Roman"/>
                <w:b/>
                <w:color w:val="FFFFFF"/>
                <w:sz w:val="21"/>
              </w:rPr>
              <w:t>Limitation</w:t>
            </w:r>
          </w:p>
        </w:tc>
        <w:tc>
          <w:tcPr>
            <w:tcW w:type="dxa" w:w="2592"/>
            <w:shd w:fill="154D92"/>
            <w:vAlign w:val="center"/>
          </w:tcPr>
          <w:p>
            <w:pPr>
              <w:jc w:val="left"/>
            </w:pPr>
            <w:r/>
            <w:r>
              <w:rPr>
                <w:rFonts w:ascii="Times New Roman" w:hAnsi="Times New Roman" w:eastAsia="Times New Roman"/>
                <w:b/>
                <w:color w:val="FFFFFF"/>
                <w:sz w:val="21"/>
              </w:rPr>
              <w:t>Relevance to Proposed System</w:t>
            </w:r>
          </w:p>
        </w:tc>
      </w:tr>
      <w:tr>
        <w:tc>
          <w:tcPr>
            <w:tcW w:type="dxa" w:w="1800"/>
            <w:vAlign w:val="center"/>
          </w:tcPr>
          <w:p>
            <w:pPr>
              <w:jc w:val="left"/>
            </w:pPr>
            <w:r/>
            <w:r>
              <w:rPr>
                <w:rFonts w:ascii="Times New Roman" w:hAnsi="Times New Roman" w:eastAsia="Times New Roman"/>
                <w:b w:val="0"/>
                <w:sz w:val="21"/>
              </w:rPr>
              <w:t>Manual registers</w:t>
            </w:r>
          </w:p>
        </w:tc>
        <w:tc>
          <w:tcPr>
            <w:tcW w:type="dxa" w:w="1728"/>
            <w:vAlign w:val="center"/>
          </w:tcPr>
          <w:p>
            <w:pPr>
              <w:jc w:val="left"/>
            </w:pPr>
            <w:r/>
            <w:r>
              <w:rPr>
                <w:rFonts w:ascii="Times New Roman" w:hAnsi="Times New Roman" w:eastAsia="Times New Roman"/>
                <w:b w:val="0"/>
                <w:sz w:val="21"/>
              </w:rPr>
              <w:t>Paper-based records</w:t>
            </w:r>
          </w:p>
        </w:tc>
        <w:tc>
          <w:tcPr>
            <w:tcW w:type="dxa" w:w="2016"/>
            <w:vAlign w:val="center"/>
          </w:tcPr>
          <w:p>
            <w:pPr>
              <w:jc w:val="left"/>
            </w:pPr>
            <w:r/>
            <w:r>
              <w:rPr>
                <w:rFonts w:ascii="Times New Roman" w:hAnsi="Times New Roman" w:eastAsia="Times New Roman"/>
                <w:b w:val="0"/>
                <w:sz w:val="21"/>
              </w:rPr>
              <w:t>Simple and familiar</w:t>
            </w:r>
          </w:p>
        </w:tc>
        <w:tc>
          <w:tcPr>
            <w:tcW w:type="dxa" w:w="2088"/>
            <w:vAlign w:val="center"/>
          </w:tcPr>
          <w:p>
            <w:pPr>
              <w:jc w:val="left"/>
            </w:pPr>
            <w:r/>
            <w:r>
              <w:rPr>
                <w:rFonts w:ascii="Times New Roman" w:hAnsi="Times New Roman" w:eastAsia="Times New Roman"/>
                <w:b w:val="0"/>
                <w:sz w:val="21"/>
              </w:rPr>
              <w:t>Slow, duplicate, difficult to search</w:t>
            </w:r>
          </w:p>
        </w:tc>
        <w:tc>
          <w:tcPr>
            <w:tcW w:type="dxa" w:w="2592"/>
            <w:vAlign w:val="center"/>
          </w:tcPr>
          <w:p>
            <w:pPr>
              <w:jc w:val="left"/>
            </w:pPr>
            <w:r/>
            <w:r>
              <w:rPr>
                <w:rFonts w:ascii="Times New Roman" w:hAnsi="Times New Roman" w:eastAsia="Times New Roman"/>
                <w:b w:val="0"/>
                <w:sz w:val="21"/>
              </w:rPr>
              <w:t>Shows why digitization is needed</w:t>
            </w:r>
          </w:p>
        </w:tc>
      </w:tr>
      <w:tr>
        <w:tc>
          <w:tcPr>
            <w:tcW w:type="dxa" w:w="1800"/>
            <w:vAlign w:val="center"/>
          </w:tcPr>
          <w:p>
            <w:pPr>
              <w:jc w:val="left"/>
            </w:pPr>
            <w:r/>
            <w:r>
              <w:rPr>
                <w:rFonts w:ascii="Times New Roman" w:hAnsi="Times New Roman" w:eastAsia="Times New Roman"/>
                <w:b w:val="0"/>
                <w:sz w:val="21"/>
              </w:rPr>
              <w:t>Spreadsheets</w:t>
            </w:r>
          </w:p>
        </w:tc>
        <w:tc>
          <w:tcPr>
            <w:tcW w:type="dxa" w:w="1728"/>
            <w:vAlign w:val="center"/>
          </w:tcPr>
          <w:p>
            <w:pPr>
              <w:jc w:val="left"/>
            </w:pPr>
            <w:r/>
            <w:r>
              <w:rPr>
                <w:rFonts w:ascii="Times New Roman" w:hAnsi="Times New Roman" w:eastAsia="Times New Roman"/>
                <w:b w:val="0"/>
                <w:sz w:val="21"/>
              </w:rPr>
              <w:t>Tabular data entry</w:t>
            </w:r>
          </w:p>
        </w:tc>
        <w:tc>
          <w:tcPr>
            <w:tcW w:type="dxa" w:w="2016"/>
            <w:vAlign w:val="center"/>
          </w:tcPr>
          <w:p>
            <w:pPr>
              <w:jc w:val="left"/>
            </w:pPr>
            <w:r/>
            <w:r>
              <w:rPr>
                <w:rFonts w:ascii="Times New Roman" w:hAnsi="Times New Roman" w:eastAsia="Times New Roman"/>
                <w:b w:val="0"/>
                <w:sz w:val="21"/>
              </w:rPr>
              <w:t>Easy calculations and filtering</w:t>
            </w:r>
          </w:p>
        </w:tc>
        <w:tc>
          <w:tcPr>
            <w:tcW w:type="dxa" w:w="2088"/>
            <w:vAlign w:val="center"/>
          </w:tcPr>
          <w:p>
            <w:pPr>
              <w:jc w:val="left"/>
            </w:pPr>
            <w:r/>
            <w:r>
              <w:rPr>
                <w:rFonts w:ascii="Times New Roman" w:hAnsi="Times New Roman" w:eastAsia="Times New Roman"/>
                <w:b w:val="0"/>
                <w:sz w:val="21"/>
              </w:rPr>
              <w:t>Disconnected and weak access control</w:t>
            </w:r>
          </w:p>
        </w:tc>
        <w:tc>
          <w:tcPr>
            <w:tcW w:type="dxa" w:w="2592"/>
            <w:vAlign w:val="center"/>
          </w:tcPr>
          <w:p>
            <w:pPr>
              <w:jc w:val="left"/>
            </w:pPr>
            <w:r/>
            <w:r>
              <w:rPr>
                <w:rFonts w:ascii="Times New Roman" w:hAnsi="Times New Roman" w:eastAsia="Times New Roman"/>
                <w:b w:val="0"/>
                <w:sz w:val="21"/>
              </w:rPr>
              <w:t>Useful idea of structured data but not enough for role-based portal</w:t>
            </w:r>
          </w:p>
        </w:tc>
      </w:tr>
      <w:tr>
        <w:tc>
          <w:tcPr>
            <w:tcW w:type="dxa" w:w="1800"/>
            <w:vAlign w:val="center"/>
          </w:tcPr>
          <w:p>
            <w:pPr>
              <w:jc w:val="left"/>
            </w:pPr>
            <w:r/>
            <w:r>
              <w:rPr>
                <w:rFonts w:ascii="Times New Roman" w:hAnsi="Times New Roman" w:eastAsia="Times New Roman"/>
                <w:b w:val="0"/>
                <w:sz w:val="21"/>
              </w:rPr>
              <w:t>ERP systems</w:t>
            </w:r>
          </w:p>
        </w:tc>
        <w:tc>
          <w:tcPr>
            <w:tcW w:type="dxa" w:w="1728"/>
            <w:vAlign w:val="center"/>
          </w:tcPr>
          <w:p>
            <w:pPr>
              <w:jc w:val="left"/>
            </w:pPr>
            <w:r/>
            <w:r>
              <w:rPr>
                <w:rFonts w:ascii="Times New Roman" w:hAnsi="Times New Roman" w:eastAsia="Times New Roman"/>
                <w:b w:val="0"/>
                <w:sz w:val="21"/>
              </w:rPr>
              <w:t>Full institutional automation</w:t>
            </w:r>
          </w:p>
        </w:tc>
        <w:tc>
          <w:tcPr>
            <w:tcW w:type="dxa" w:w="2016"/>
            <w:vAlign w:val="center"/>
          </w:tcPr>
          <w:p>
            <w:pPr>
              <w:jc w:val="left"/>
            </w:pPr>
            <w:r/>
            <w:r>
              <w:rPr>
                <w:rFonts w:ascii="Times New Roman" w:hAnsi="Times New Roman" w:eastAsia="Times New Roman"/>
                <w:b w:val="0"/>
                <w:sz w:val="21"/>
              </w:rPr>
              <w:t>Large integrated feature set</w:t>
            </w:r>
          </w:p>
        </w:tc>
        <w:tc>
          <w:tcPr>
            <w:tcW w:type="dxa" w:w="2088"/>
            <w:vAlign w:val="center"/>
          </w:tcPr>
          <w:p>
            <w:pPr>
              <w:jc w:val="left"/>
            </w:pPr>
            <w:r/>
            <w:r>
              <w:rPr>
                <w:rFonts w:ascii="Times New Roman" w:hAnsi="Times New Roman" w:eastAsia="Times New Roman"/>
                <w:b w:val="0"/>
                <w:sz w:val="21"/>
              </w:rPr>
              <w:t>Expensive and complex</w:t>
            </w:r>
          </w:p>
        </w:tc>
        <w:tc>
          <w:tcPr>
            <w:tcW w:type="dxa" w:w="2592"/>
            <w:vAlign w:val="center"/>
          </w:tcPr>
          <w:p>
            <w:pPr>
              <w:jc w:val="left"/>
            </w:pPr>
            <w:r/>
            <w:r>
              <w:rPr>
                <w:rFonts w:ascii="Times New Roman" w:hAnsi="Times New Roman" w:eastAsia="Times New Roman"/>
                <w:b w:val="0"/>
                <w:sz w:val="21"/>
              </w:rPr>
              <w:t>Provides concept of central campus database</w:t>
            </w:r>
          </w:p>
        </w:tc>
      </w:tr>
      <w:tr>
        <w:tc>
          <w:tcPr>
            <w:tcW w:type="dxa" w:w="1800"/>
            <w:vAlign w:val="center"/>
          </w:tcPr>
          <w:p>
            <w:pPr>
              <w:jc w:val="left"/>
            </w:pPr>
            <w:r/>
            <w:r>
              <w:rPr>
                <w:rFonts w:ascii="Times New Roman" w:hAnsi="Times New Roman" w:eastAsia="Times New Roman"/>
                <w:b w:val="0"/>
                <w:sz w:val="21"/>
              </w:rPr>
              <w:t>Student information systems</w:t>
            </w:r>
          </w:p>
        </w:tc>
        <w:tc>
          <w:tcPr>
            <w:tcW w:type="dxa" w:w="1728"/>
            <w:vAlign w:val="center"/>
          </w:tcPr>
          <w:p>
            <w:pPr>
              <w:jc w:val="left"/>
            </w:pPr>
            <w:r/>
            <w:r>
              <w:rPr>
                <w:rFonts w:ascii="Times New Roman" w:hAnsi="Times New Roman" w:eastAsia="Times New Roman"/>
                <w:b w:val="0"/>
                <w:sz w:val="21"/>
              </w:rPr>
              <w:t>Student records and academics</w:t>
            </w:r>
          </w:p>
        </w:tc>
        <w:tc>
          <w:tcPr>
            <w:tcW w:type="dxa" w:w="2016"/>
            <w:vAlign w:val="center"/>
          </w:tcPr>
          <w:p>
            <w:pPr>
              <w:jc w:val="left"/>
            </w:pPr>
            <w:r/>
            <w:r>
              <w:rPr>
                <w:rFonts w:ascii="Times New Roman" w:hAnsi="Times New Roman" w:eastAsia="Times New Roman"/>
                <w:b w:val="0"/>
                <w:sz w:val="21"/>
              </w:rPr>
              <w:t>Strong student profile and academic data handling</w:t>
            </w:r>
          </w:p>
        </w:tc>
        <w:tc>
          <w:tcPr>
            <w:tcW w:type="dxa" w:w="2088"/>
            <w:vAlign w:val="center"/>
          </w:tcPr>
          <w:p>
            <w:pPr>
              <w:jc w:val="left"/>
            </w:pPr>
            <w:r/>
            <w:r>
              <w:rPr>
                <w:rFonts w:ascii="Times New Roman" w:hAnsi="Times New Roman" w:eastAsia="Times New Roman"/>
                <w:b w:val="0"/>
                <w:sz w:val="21"/>
              </w:rPr>
              <w:t>May not cover messaging or custom workflows</w:t>
            </w:r>
          </w:p>
        </w:tc>
        <w:tc>
          <w:tcPr>
            <w:tcW w:type="dxa" w:w="2592"/>
            <w:vAlign w:val="center"/>
          </w:tcPr>
          <w:p>
            <w:pPr>
              <w:jc w:val="left"/>
            </w:pPr>
            <w:r/>
            <w:r>
              <w:rPr>
                <w:rFonts w:ascii="Times New Roman" w:hAnsi="Times New Roman" w:eastAsia="Times New Roman"/>
                <w:b w:val="0"/>
                <w:sz w:val="21"/>
              </w:rPr>
              <w:t>Inspires profile, result, fee, and attendance modules</w:t>
            </w:r>
          </w:p>
        </w:tc>
      </w:tr>
      <w:tr>
        <w:tc>
          <w:tcPr>
            <w:tcW w:type="dxa" w:w="1800"/>
            <w:vAlign w:val="center"/>
          </w:tcPr>
          <w:p>
            <w:pPr>
              <w:jc w:val="left"/>
            </w:pPr>
            <w:r/>
            <w:r>
              <w:rPr>
                <w:rFonts w:ascii="Times New Roman" w:hAnsi="Times New Roman" w:eastAsia="Times New Roman"/>
                <w:b w:val="0"/>
                <w:sz w:val="21"/>
              </w:rPr>
              <w:t>Learning management systems</w:t>
            </w:r>
          </w:p>
        </w:tc>
        <w:tc>
          <w:tcPr>
            <w:tcW w:type="dxa" w:w="1728"/>
            <w:vAlign w:val="center"/>
          </w:tcPr>
          <w:p>
            <w:pPr>
              <w:jc w:val="left"/>
            </w:pPr>
            <w:r/>
            <w:r>
              <w:rPr>
                <w:rFonts w:ascii="Times New Roman" w:hAnsi="Times New Roman" w:eastAsia="Times New Roman"/>
                <w:b w:val="0"/>
                <w:sz w:val="21"/>
              </w:rPr>
              <w:t>Course delivery</w:t>
            </w:r>
          </w:p>
        </w:tc>
        <w:tc>
          <w:tcPr>
            <w:tcW w:type="dxa" w:w="2016"/>
            <w:vAlign w:val="center"/>
          </w:tcPr>
          <w:p>
            <w:pPr>
              <w:jc w:val="left"/>
            </w:pPr>
            <w:r/>
            <w:r>
              <w:rPr>
                <w:rFonts w:ascii="Times New Roman" w:hAnsi="Times New Roman" w:eastAsia="Times New Roman"/>
                <w:b w:val="0"/>
                <w:sz w:val="21"/>
              </w:rPr>
              <w:t>Good for assignments and course material</w:t>
            </w:r>
          </w:p>
        </w:tc>
        <w:tc>
          <w:tcPr>
            <w:tcW w:type="dxa" w:w="2088"/>
            <w:vAlign w:val="center"/>
          </w:tcPr>
          <w:p>
            <w:pPr>
              <w:jc w:val="left"/>
            </w:pPr>
            <w:r/>
            <w:r>
              <w:rPr>
                <w:rFonts w:ascii="Times New Roman" w:hAnsi="Times New Roman" w:eastAsia="Times New Roman"/>
                <w:b w:val="0"/>
                <w:sz w:val="21"/>
              </w:rPr>
              <w:t>Different from administrative campus management</w:t>
            </w:r>
          </w:p>
        </w:tc>
        <w:tc>
          <w:tcPr>
            <w:tcW w:type="dxa" w:w="2592"/>
            <w:vAlign w:val="center"/>
          </w:tcPr>
          <w:p>
            <w:pPr>
              <w:jc w:val="left"/>
            </w:pPr>
            <w:r/>
            <w:r>
              <w:rPr>
                <w:rFonts w:ascii="Times New Roman" w:hAnsi="Times New Roman" w:eastAsia="Times New Roman"/>
                <w:b w:val="0"/>
                <w:sz w:val="21"/>
              </w:rPr>
              <w:t>Clarifies why this project is a campus portal</w:t>
            </w:r>
          </w:p>
        </w:tc>
      </w:tr>
      <w:tr>
        <w:tc>
          <w:tcPr>
            <w:tcW w:type="dxa" w:w="1800"/>
            <w:vAlign w:val="center"/>
          </w:tcPr>
          <w:p>
            <w:pPr>
              <w:jc w:val="left"/>
            </w:pPr>
            <w:r/>
            <w:r>
              <w:rPr>
                <w:rFonts w:ascii="Times New Roman" w:hAnsi="Times New Roman" w:eastAsia="Times New Roman"/>
                <w:b w:val="0"/>
                <w:sz w:val="21"/>
              </w:rPr>
              <w:t>Proposed system</w:t>
            </w:r>
          </w:p>
        </w:tc>
        <w:tc>
          <w:tcPr>
            <w:tcW w:type="dxa" w:w="1728"/>
            <w:vAlign w:val="center"/>
          </w:tcPr>
          <w:p>
            <w:pPr>
              <w:jc w:val="left"/>
            </w:pPr>
            <w:r/>
            <w:r>
              <w:rPr>
                <w:rFonts w:ascii="Times New Roman" w:hAnsi="Times New Roman" w:eastAsia="Times New Roman"/>
                <w:b w:val="0"/>
                <w:sz w:val="21"/>
              </w:rPr>
              <w:t>Role-based campus operations</w:t>
            </w:r>
          </w:p>
        </w:tc>
        <w:tc>
          <w:tcPr>
            <w:tcW w:type="dxa" w:w="2016"/>
            <w:vAlign w:val="center"/>
          </w:tcPr>
          <w:p>
            <w:pPr>
              <w:jc w:val="left"/>
            </w:pPr>
            <w:r/>
            <w:r>
              <w:rPr>
                <w:rFonts w:ascii="Times New Roman" w:hAnsi="Times New Roman" w:eastAsia="Times New Roman"/>
                <w:b w:val="0"/>
                <w:sz w:val="21"/>
              </w:rPr>
              <w:t>Focused, customizable, full-stack project</w:t>
            </w:r>
          </w:p>
        </w:tc>
        <w:tc>
          <w:tcPr>
            <w:tcW w:type="dxa" w:w="2088"/>
            <w:vAlign w:val="center"/>
          </w:tcPr>
          <w:p>
            <w:pPr>
              <w:jc w:val="left"/>
            </w:pPr>
            <w:r/>
            <w:r>
              <w:rPr>
                <w:rFonts w:ascii="Times New Roman" w:hAnsi="Times New Roman" w:eastAsia="Times New Roman"/>
                <w:b w:val="0"/>
                <w:sz w:val="21"/>
              </w:rPr>
              <w:t>Can be expanded further</w:t>
            </w:r>
          </w:p>
        </w:tc>
        <w:tc>
          <w:tcPr>
            <w:tcW w:type="dxa" w:w="2592"/>
            <w:vAlign w:val="center"/>
          </w:tcPr>
          <w:p>
            <w:pPr>
              <w:jc w:val="left"/>
            </w:pPr>
            <w:r/>
            <w:r>
              <w:rPr>
                <w:rFonts w:ascii="Times New Roman" w:hAnsi="Times New Roman" w:eastAsia="Times New Roman"/>
                <w:b w:val="0"/>
                <w:sz w:val="21"/>
              </w:rPr>
              <w:t>Implements core campus workflows using MERN stack</w:t>
            </w:r>
          </w:p>
        </w:tc>
      </w:tr>
    </w:tbl>
    <w:p/>
    <w:p>
      <w:pPr>
        <w:pStyle w:val="Heading2"/>
        <w:keepNext/>
      </w:pPr>
      <w:r>
        <w:t>2.5 Limitations of Existing Systems</w:t>
      </w:r>
    </w:p>
    <w:p>
      <w:pPr>
        <w:spacing w:line="360" w:lineRule="auto"/>
        <w:ind w:left="360" w:hanging="216"/>
      </w:pPr>
      <w:r>
        <w:rPr>
          <w:rFonts w:ascii="Times New Roman" w:hAnsi="Times New Roman" w:eastAsia="Times New Roman"/>
          <w:sz w:val="24"/>
        </w:rPr>
        <w:t>- Manual and semi-digital systems require repeated data entry, which increases errors and wastes time.</w:t>
      </w:r>
    </w:p>
    <w:p>
      <w:pPr>
        <w:spacing w:line="360" w:lineRule="auto"/>
        <w:ind w:left="360" w:hanging="216"/>
      </w:pPr>
      <w:r>
        <w:rPr>
          <w:rFonts w:ascii="Times New Roman" w:hAnsi="Times New Roman" w:eastAsia="Times New Roman"/>
          <w:sz w:val="24"/>
        </w:rPr>
        <w:t>- Disconnected tools prevent the institution from maintaining one accurate source of information.</w:t>
      </w:r>
    </w:p>
    <w:p>
      <w:pPr>
        <w:spacing w:line="360" w:lineRule="auto"/>
        <w:ind w:left="360" w:hanging="216"/>
      </w:pPr>
      <w:r>
        <w:rPr>
          <w:rFonts w:ascii="Times New Roman" w:hAnsi="Times New Roman" w:eastAsia="Times New Roman"/>
          <w:sz w:val="24"/>
        </w:rPr>
        <w:t>- Open registration creates the risk of unauthorized users creating fake student or faculty accounts.</w:t>
      </w:r>
    </w:p>
    <w:p>
      <w:pPr>
        <w:spacing w:line="360" w:lineRule="auto"/>
        <w:ind w:left="360" w:hanging="216"/>
      </w:pPr>
      <w:r>
        <w:rPr>
          <w:rFonts w:ascii="Times New Roman" w:hAnsi="Times New Roman" w:eastAsia="Times New Roman"/>
          <w:sz w:val="24"/>
        </w:rPr>
        <w:t>- Faculty attendance may not be connected to actual assigned lecture slots.</w:t>
      </w:r>
    </w:p>
    <w:p>
      <w:pPr>
        <w:spacing w:line="360" w:lineRule="auto"/>
        <w:ind w:left="360" w:hanging="216"/>
      </w:pPr>
      <w:r>
        <w:rPr>
          <w:rFonts w:ascii="Times New Roman" w:hAnsi="Times New Roman" w:eastAsia="Times New Roman"/>
          <w:sz w:val="24"/>
        </w:rPr>
        <w:t>- Timetable creation can create conflicts when class, faculty, and room availability are checked manually.</w:t>
      </w:r>
    </w:p>
    <w:p>
      <w:pPr>
        <w:spacing w:line="360" w:lineRule="auto"/>
        <w:ind w:left="360" w:hanging="216"/>
      </w:pPr>
      <w:r>
        <w:rPr>
          <w:rFonts w:ascii="Times New Roman" w:hAnsi="Times New Roman" w:eastAsia="Times New Roman"/>
          <w:sz w:val="24"/>
        </w:rPr>
        <w:t>- Students may need to depend on office staff for information that should be visible through a portal.</w:t>
      </w:r>
    </w:p>
    <w:p>
      <w:pPr>
        <w:spacing w:line="360" w:lineRule="auto"/>
        <w:ind w:left="360" w:hanging="216"/>
      </w:pPr>
      <w:r>
        <w:rPr>
          <w:rFonts w:ascii="Times New Roman" w:hAnsi="Times New Roman" w:eastAsia="Times New Roman"/>
          <w:sz w:val="24"/>
        </w:rPr>
        <w:t>- Commercial ERP systems can be too expensive, complex, and difficult to customize for a student project.</w:t>
      </w:r>
    </w:p>
    <w:p>
      <w:pPr>
        <w:spacing w:line="360" w:lineRule="auto"/>
        <w:ind w:left="360" w:hanging="216"/>
      </w:pPr>
      <w:r>
        <w:rPr>
          <w:rFonts w:ascii="Times New Roman" w:hAnsi="Times New Roman" w:eastAsia="Times New Roman"/>
          <w:sz w:val="24"/>
        </w:rPr>
        <w:t>- Simple websites may show static pages but do not implement database-backed workflows.</w:t>
      </w:r>
    </w:p>
    <w:p>
      <w:r>
        <w:br w:type="page"/>
      </w:r>
    </w:p>
    <w:p>
      <w:pPr>
        <w:pStyle w:val="Heading2"/>
        <w:keepNext/>
      </w:pPr>
      <w:r>
        <w:t>2.6 Proposed System</w:t>
      </w:r>
    </w:p>
    <w:p>
      <w:pPr>
        <w:spacing w:line="360" w:lineRule="auto" w:after="120"/>
      </w:pPr>
      <w:r>
        <w:rPr>
          <w:rFonts w:ascii="Times New Roman" w:hAnsi="Times New Roman" w:eastAsia="Times New Roman"/>
          <w:b w:val="0"/>
          <w:i w:val="0"/>
          <w:sz w:val="24"/>
        </w:rPr>
        <w:t>The proposed system is a MERN stack campus portal that integrates core academic and administrative modules into one role-based website. The administrator becomes the central controller of institutional records. The admin creates verified students and faculty, manages course and subject data, builds timetables, creates notices, manages payment records, enters or supervises results, and views dashboard statistics.</w:t>
      </w:r>
    </w:p>
    <w:p>
      <w:pPr>
        <w:spacing w:line="360" w:lineRule="auto" w:after="120"/>
        <w:ind w:firstLine="504"/>
      </w:pPr>
      <w:r>
        <w:rPr>
          <w:rFonts w:ascii="Times New Roman" w:hAnsi="Times New Roman" w:eastAsia="Times New Roman"/>
          <w:b w:val="0"/>
          <w:i w:val="0"/>
          <w:sz w:val="24"/>
        </w:rPr>
        <w:t>Faculty users receive a separate experience. They do not get admin controls. Their timetable view is filtered to assigned entries, and the attendance module loads only lecture slots assigned to the logged-in faculty member. This makes attendance realistic because a faculty member cannot mark an arbitrary subject or class without timetable assignment.</w:t>
      </w:r>
    </w:p>
    <w:p>
      <w:pPr>
        <w:spacing w:line="360" w:lineRule="auto" w:after="120"/>
        <w:ind w:firstLine="504"/>
      </w:pPr>
      <w:r>
        <w:rPr>
          <w:rFonts w:ascii="Times New Roman" w:hAnsi="Times New Roman" w:eastAsia="Times New Roman"/>
          <w:b w:val="0"/>
          <w:i w:val="0"/>
          <w:sz w:val="24"/>
        </w:rPr>
        <w:t>Student users receive a portal-style dashboard instead of the same admin panel. The student portal has sidebar navigation and sections for home, classes, attendance, fee details, results, messages, and profile. This makes the student experience closer to real academic portals where students view personal academic information rather than manage institutional data.</w:t>
      </w:r>
    </w:p>
    <w:p>
      <w:pPr>
        <w:pStyle w:val="Heading2"/>
        <w:keepNext/>
      </w:pPr>
      <w:r>
        <w:t>2.7 Literature Study Outcome</w:t>
      </w:r>
    </w:p>
    <w:p>
      <w:pPr>
        <w:spacing w:line="360" w:lineRule="auto" w:after="120"/>
      </w:pPr>
      <w:r>
        <w:rPr>
          <w:rFonts w:ascii="Times New Roman" w:hAnsi="Times New Roman" w:eastAsia="Times New Roman"/>
          <w:b w:val="0"/>
          <w:i w:val="0"/>
          <w:sz w:val="24"/>
        </w:rPr>
        <w:t>The outcome of the literature study is that a successful campus management system should be centralized, role-based, secure, modular, and easy to use. It should separate administrator functions from faculty and student functions. It should keep authentication controlled and should connect attendance with timetable assignments. It should store data in a persistent database and should expose clear APIs for frontend interaction.</w:t>
      </w:r>
    </w:p>
    <w:p>
      <w:pPr>
        <w:spacing w:line="360" w:lineRule="auto" w:after="120"/>
        <w:ind w:firstLine="504"/>
      </w:pPr>
      <w:r>
        <w:rPr>
          <w:rFonts w:ascii="Times New Roman" w:hAnsi="Times New Roman" w:eastAsia="Times New Roman"/>
          <w:b w:val="0"/>
          <w:i w:val="0"/>
          <w:sz w:val="24"/>
        </w:rPr>
        <w:t>The implemented project follows these findings. MongoDB and Mongoose provide structured persistence, Express provides REST API modules, React provides role-specific screens, JWT secures protected access, bcryptjs secures passwords, Nodemailer supports recovery workflows, and the dashboard modules represent practical campus operations.</w:t>
      </w:r>
    </w:p>
    <w:p>
      <w:r>
        <w:br w:type="page"/>
      </w:r>
    </w:p>
    <w:p>
      <w:pPr>
        <w:pStyle w:val="Heading1"/>
        <w:keepNext/>
      </w:pPr>
      <w:r>
        <w:t>CHAPTER 3</w:t>
      </w:r>
    </w:p>
    <w:p>
      <w:pPr>
        <w:pStyle w:val="Heading1"/>
        <w:keepNext/>
      </w:pPr>
      <w:r>
        <w:t>SYSTEM ANALYSIS</w:t>
      </w:r>
    </w:p>
    <w:p>
      <w:pPr>
        <w:pStyle w:val="Heading2"/>
        <w:keepNext/>
      </w:pPr>
      <w:r>
        <w:t>3.1 Requirement Analysis</w:t>
      </w:r>
    </w:p>
    <w:p>
      <w:pPr>
        <w:spacing w:line="360" w:lineRule="auto" w:after="120"/>
      </w:pPr>
      <w:r>
        <w:rPr>
          <w:rFonts w:ascii="Times New Roman" w:hAnsi="Times New Roman" w:eastAsia="Times New Roman"/>
          <w:b w:val="0"/>
          <w:i w:val="0"/>
          <w:sz w:val="24"/>
        </w:rPr>
        <w:t>System analysis identifies what the system must do, who will use it, what data it must store, what restrictions must apply, and what quality expectations must be satisfied. For the Smart Campus Management System, the analysis begins with three roles: administrator, faculty, and student. Each role has different responsibilities and therefore needs a different user interface and API permission level.</w:t>
      </w:r>
    </w:p>
    <w:p>
      <w:pPr>
        <w:spacing w:line="360" w:lineRule="auto" w:after="120"/>
        <w:ind w:firstLine="504"/>
      </w:pPr>
      <w:r>
        <w:rPr>
          <w:rFonts w:ascii="Times New Roman" w:hAnsi="Times New Roman" w:eastAsia="Times New Roman"/>
          <w:b w:val="0"/>
          <w:i w:val="0"/>
          <w:sz w:val="24"/>
        </w:rPr>
        <w:t>The administrator needs full control over institutional records. The faculty member needs controlled access to assigned academic work. The student needs read access to personal academic information. These role differences are reflected in the frontend route guard, dashboard rendering logic, backend middleware, and route-level permission checks.</w:t>
      </w:r>
    </w:p>
    <w:p>
      <w:pPr>
        <w:pStyle w:val="Heading2"/>
        <w:keepNext/>
      </w:pPr>
      <w:r>
        <w:t>3.2 Feasibility Analysis</w:t>
      </w:r>
    </w:p>
    <w:p>
      <w:pPr>
        <w:spacing w:line="360" w:lineRule="auto" w:after="120"/>
      </w:pPr>
      <w:r>
        <w:rPr>
          <w:rFonts w:ascii="Times New Roman" w:hAnsi="Times New Roman" w:eastAsia="Times New Roman"/>
          <w:b w:val="0"/>
          <w:i w:val="0"/>
          <w:sz w:val="24"/>
        </w:rPr>
        <w:t>Technical feasibility is strong because the selected technologies are widely used for web application development. React and Vite provide a modern frontend environment. Node.js and Express provide a lightweight backend server. MongoDB and Mongoose support flexible document data, references, indexes, and schema validation. JWT and bcryptjs are common choices for authentication and password security.</w:t>
      </w:r>
    </w:p>
    <w:p>
      <w:pPr>
        <w:spacing w:line="360" w:lineRule="auto" w:after="120"/>
        <w:ind w:firstLine="504"/>
      </w:pPr>
      <w:r>
        <w:rPr>
          <w:rFonts w:ascii="Times New Roman" w:hAnsi="Times New Roman" w:eastAsia="Times New Roman"/>
          <w:b w:val="0"/>
          <w:i w:val="0"/>
          <w:sz w:val="24"/>
        </w:rPr>
        <w:t>Operational feasibility is also strong because the system follows familiar campus workflows. Students already understand roll numbers, faculty members already understand faculty IDs and lecture periods, and administrators already manage courses, subjects, timetables, fees, and results. The project digitizes these familiar workflows instead of forcing a completely new administrative model.</w:t>
      </w:r>
    </w:p>
    <w:p>
      <w:pPr>
        <w:spacing w:line="360" w:lineRule="auto" w:after="120"/>
        <w:ind w:firstLine="504"/>
      </w:pPr>
      <w:r>
        <w:rPr>
          <w:rFonts w:ascii="Times New Roman" w:hAnsi="Times New Roman" w:eastAsia="Times New Roman"/>
          <w:b w:val="0"/>
          <w:i w:val="0"/>
          <w:sz w:val="24"/>
        </w:rPr>
        <w:t>Economic feasibility is suitable for an academic project because the stack can run locally without paid infrastructure. MongoDB can run locally, the backend uses open-source packages, and the frontend can be developed with Vite. Production deployment may require hosting, SSL, backups, and SMTP service, but the development version is low cost.</w:t>
      </w:r>
    </w:p>
    <w:p>
      <w:pPr>
        <w:pStyle w:val="Heading2"/>
        <w:keepNext/>
      </w:pPr>
      <w:r>
        <w:t>3.3 User Analysis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54D92"/>
            <w:vAlign w:val="center"/>
          </w:tcPr>
          <w:p>
            <w:pPr>
              <w:jc w:val="left"/>
            </w:pPr>
            <w:r/>
            <w:r>
              <w:rPr>
                <w:rFonts w:ascii="Times New Roman" w:hAnsi="Times New Roman" w:eastAsia="Times New Roman"/>
                <w:b/>
                <w:color w:val="FFFFFF"/>
                <w:sz w:val="21"/>
              </w:rPr>
              <w:t>User</w:t>
            </w:r>
          </w:p>
        </w:tc>
        <w:tc>
          <w:tcPr>
            <w:tcW w:type="dxa" w:w="2412"/>
            <w:shd w:fill="154D92"/>
            <w:vAlign w:val="center"/>
          </w:tcPr>
          <w:p>
            <w:pPr>
              <w:jc w:val="left"/>
            </w:pPr>
            <w:r/>
            <w:r>
              <w:rPr>
                <w:rFonts w:ascii="Times New Roman" w:hAnsi="Times New Roman" w:eastAsia="Times New Roman"/>
                <w:b/>
                <w:color w:val="FFFFFF"/>
                <w:sz w:val="21"/>
              </w:rPr>
              <w:t>Primary Needs</w:t>
            </w:r>
          </w:p>
        </w:tc>
        <w:tc>
          <w:tcPr>
            <w:tcW w:type="dxa" w:w="2412"/>
            <w:shd w:fill="154D92"/>
            <w:vAlign w:val="center"/>
          </w:tcPr>
          <w:p>
            <w:pPr>
              <w:jc w:val="left"/>
            </w:pPr>
            <w:r/>
            <w:r>
              <w:rPr>
                <w:rFonts w:ascii="Times New Roman" w:hAnsi="Times New Roman" w:eastAsia="Times New Roman"/>
                <w:b/>
                <w:color w:val="FFFFFF"/>
                <w:sz w:val="21"/>
              </w:rPr>
              <w:t>Allowed Actions</w:t>
            </w:r>
          </w:p>
        </w:tc>
        <w:tc>
          <w:tcPr>
            <w:tcW w:type="dxa" w:w="2412"/>
            <w:shd w:fill="154D92"/>
            <w:vAlign w:val="center"/>
          </w:tcPr>
          <w:p>
            <w:pPr>
              <w:jc w:val="left"/>
            </w:pPr>
            <w:r/>
            <w:r>
              <w:rPr>
                <w:rFonts w:ascii="Times New Roman" w:hAnsi="Times New Roman" w:eastAsia="Times New Roman"/>
                <w:b/>
                <w:color w:val="FFFFFF"/>
                <w:sz w:val="21"/>
              </w:rPr>
              <w:t>Restricted Actions</w:t>
            </w:r>
          </w:p>
        </w:tc>
      </w:tr>
      <w:tr>
        <w:tc>
          <w:tcPr>
            <w:tcW w:type="dxa" w:w="2412"/>
            <w:vAlign w:val="center"/>
          </w:tcPr>
          <w:p>
            <w:pPr>
              <w:jc w:val="left"/>
            </w:pPr>
            <w:r/>
            <w:r>
              <w:rPr>
                <w:rFonts w:ascii="Times New Roman" w:hAnsi="Times New Roman" w:eastAsia="Times New Roman"/>
                <w:b w:val="0"/>
                <w:sz w:val="21"/>
              </w:rPr>
              <w:t>Administrator</w:t>
            </w:r>
          </w:p>
        </w:tc>
        <w:tc>
          <w:tcPr>
            <w:tcW w:type="dxa" w:w="2412"/>
            <w:vAlign w:val="center"/>
          </w:tcPr>
          <w:p>
            <w:pPr>
              <w:jc w:val="left"/>
            </w:pPr>
            <w:r/>
            <w:r>
              <w:rPr>
                <w:rFonts w:ascii="Times New Roman" w:hAnsi="Times New Roman" w:eastAsia="Times New Roman"/>
                <w:b w:val="0"/>
                <w:sz w:val="21"/>
              </w:rPr>
              <w:t>Full campus management and monitoring</w:t>
            </w:r>
          </w:p>
        </w:tc>
        <w:tc>
          <w:tcPr>
            <w:tcW w:type="dxa" w:w="2412"/>
            <w:vAlign w:val="center"/>
          </w:tcPr>
          <w:p>
            <w:pPr>
              <w:jc w:val="left"/>
            </w:pPr>
            <w:r/>
            <w:r>
              <w:rPr>
                <w:rFonts w:ascii="Times New Roman" w:hAnsi="Times New Roman" w:eastAsia="Times New Roman"/>
                <w:b w:val="0"/>
                <w:sz w:val="21"/>
              </w:rPr>
              <w:t>Create users, courses, subjects, timetable, notices, payments, results, view stats, manage records</w:t>
            </w:r>
          </w:p>
        </w:tc>
        <w:tc>
          <w:tcPr>
            <w:tcW w:type="dxa" w:w="2412"/>
            <w:vAlign w:val="center"/>
          </w:tcPr>
          <w:p>
            <w:pPr>
              <w:jc w:val="left"/>
            </w:pPr>
            <w:r/>
            <w:r>
              <w:rPr>
                <w:rFonts w:ascii="Times New Roman" w:hAnsi="Times New Roman" w:eastAsia="Times New Roman"/>
                <w:b w:val="0"/>
                <w:sz w:val="21"/>
              </w:rPr>
              <w:t>Should not bypass validation or expose passwords</w:t>
            </w:r>
          </w:p>
        </w:tc>
      </w:tr>
      <w:tr>
        <w:tc>
          <w:tcPr>
            <w:tcW w:type="dxa" w:w="2412"/>
            <w:vAlign w:val="center"/>
          </w:tcPr>
          <w:p>
            <w:pPr>
              <w:jc w:val="left"/>
            </w:pPr>
            <w:r/>
            <w:r>
              <w:rPr>
                <w:rFonts w:ascii="Times New Roman" w:hAnsi="Times New Roman" w:eastAsia="Times New Roman"/>
                <w:b w:val="0"/>
                <w:sz w:val="21"/>
              </w:rPr>
              <w:t>Faculty</w:t>
            </w:r>
          </w:p>
        </w:tc>
        <w:tc>
          <w:tcPr>
            <w:tcW w:type="dxa" w:w="2412"/>
            <w:vAlign w:val="center"/>
          </w:tcPr>
          <w:p>
            <w:pPr>
              <w:jc w:val="left"/>
            </w:pPr>
            <w:r/>
            <w:r>
              <w:rPr>
                <w:rFonts w:ascii="Times New Roman" w:hAnsi="Times New Roman" w:eastAsia="Times New Roman"/>
                <w:b w:val="0"/>
                <w:sz w:val="21"/>
              </w:rPr>
              <w:t>Academic work for assigned lectures and students</w:t>
            </w:r>
          </w:p>
        </w:tc>
        <w:tc>
          <w:tcPr>
            <w:tcW w:type="dxa" w:w="2412"/>
            <w:vAlign w:val="center"/>
          </w:tcPr>
          <w:p>
            <w:pPr>
              <w:jc w:val="left"/>
            </w:pPr>
            <w:r/>
            <w:r>
              <w:rPr>
                <w:rFonts w:ascii="Times New Roman" w:hAnsi="Times New Roman" w:eastAsia="Times New Roman"/>
                <w:b w:val="0"/>
                <w:sz w:val="21"/>
              </w:rPr>
              <w:t>View assigned timetable, mark assigned attendance, enter results, message students, view notices</w:t>
            </w:r>
          </w:p>
        </w:tc>
        <w:tc>
          <w:tcPr>
            <w:tcW w:type="dxa" w:w="2412"/>
            <w:vAlign w:val="center"/>
          </w:tcPr>
          <w:p>
            <w:pPr>
              <w:jc w:val="left"/>
            </w:pPr>
            <w:r/>
            <w:r>
              <w:rPr>
                <w:rFonts w:ascii="Times New Roman" w:hAnsi="Times New Roman" w:eastAsia="Times New Roman"/>
                <w:b w:val="0"/>
                <w:sz w:val="21"/>
              </w:rPr>
              <w:t>Cannot create users, courses, or arbitrary timetable slots</w:t>
            </w:r>
          </w:p>
        </w:tc>
      </w:tr>
      <w:tr>
        <w:tc>
          <w:tcPr>
            <w:tcW w:type="dxa" w:w="2412"/>
            <w:vAlign w:val="center"/>
          </w:tcPr>
          <w:p>
            <w:pPr>
              <w:jc w:val="left"/>
            </w:pPr>
            <w:r/>
            <w:r>
              <w:rPr>
                <w:rFonts w:ascii="Times New Roman" w:hAnsi="Times New Roman" w:eastAsia="Times New Roman"/>
                <w:b w:val="0"/>
                <w:sz w:val="21"/>
              </w:rPr>
              <w:t>Student</w:t>
            </w:r>
          </w:p>
        </w:tc>
        <w:tc>
          <w:tcPr>
            <w:tcW w:type="dxa" w:w="2412"/>
            <w:vAlign w:val="center"/>
          </w:tcPr>
          <w:p>
            <w:pPr>
              <w:jc w:val="left"/>
            </w:pPr>
            <w:r/>
            <w:r>
              <w:rPr>
                <w:rFonts w:ascii="Times New Roman" w:hAnsi="Times New Roman" w:eastAsia="Times New Roman"/>
                <w:b w:val="0"/>
                <w:sz w:val="21"/>
              </w:rPr>
              <w:t>Personal academic information and communication</w:t>
            </w:r>
          </w:p>
        </w:tc>
        <w:tc>
          <w:tcPr>
            <w:tcW w:type="dxa" w:w="2412"/>
            <w:vAlign w:val="center"/>
          </w:tcPr>
          <w:p>
            <w:pPr>
              <w:jc w:val="left"/>
            </w:pPr>
            <w:r/>
            <w:r>
              <w:rPr>
                <w:rFonts w:ascii="Times New Roman" w:hAnsi="Times New Roman" w:eastAsia="Times New Roman"/>
                <w:b w:val="0"/>
                <w:sz w:val="21"/>
              </w:rPr>
              <w:t>View timetable, attendance, fees, results, messages, profile, notices</w:t>
            </w:r>
          </w:p>
        </w:tc>
        <w:tc>
          <w:tcPr>
            <w:tcW w:type="dxa" w:w="2412"/>
            <w:vAlign w:val="center"/>
          </w:tcPr>
          <w:p>
            <w:pPr>
              <w:jc w:val="left"/>
            </w:pPr>
            <w:r/>
            <w:r>
              <w:rPr>
                <w:rFonts w:ascii="Times New Roman" w:hAnsi="Times New Roman" w:eastAsia="Times New Roman"/>
                <w:b w:val="0"/>
                <w:sz w:val="21"/>
              </w:rPr>
              <w:t>Cannot modify institutional records or mark attendance</w:t>
            </w:r>
          </w:p>
        </w:tc>
      </w:tr>
    </w:tbl>
    <w:p/>
    <w:p>
      <w:r>
        <w:br w:type="page"/>
      </w:r>
    </w:p>
    <w:p>
      <w:pPr>
        <w:pStyle w:val="Heading2"/>
        <w:keepNext/>
      </w:pPr>
      <w:r>
        <w:t>3.4 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1080"/>
            <w:shd w:fill="154D92"/>
            <w:vAlign w:val="center"/>
          </w:tcPr>
          <w:p>
            <w:pPr>
              <w:jc w:val="left"/>
            </w:pPr>
            <w:r/>
            <w:r>
              <w:rPr>
                <w:rFonts w:ascii="Times New Roman" w:hAnsi="Times New Roman" w:eastAsia="Times New Roman"/>
                <w:b/>
                <w:color w:val="FFFFFF"/>
                <w:sz w:val="21"/>
              </w:rPr>
              <w:t>Req. ID</w:t>
            </w:r>
          </w:p>
        </w:tc>
        <w:tc>
          <w:tcPr>
            <w:tcW w:type="dxa" w:w="4320"/>
            <w:shd w:fill="154D92"/>
            <w:vAlign w:val="center"/>
          </w:tcPr>
          <w:p>
            <w:pPr>
              <w:jc w:val="left"/>
            </w:pPr>
            <w:r/>
            <w:r>
              <w:rPr>
                <w:rFonts w:ascii="Times New Roman" w:hAnsi="Times New Roman" w:eastAsia="Times New Roman"/>
                <w:b/>
                <w:color w:val="FFFFFF"/>
                <w:sz w:val="21"/>
              </w:rPr>
              <w:t>Requirement</w:t>
            </w:r>
          </w:p>
        </w:tc>
        <w:tc>
          <w:tcPr>
            <w:tcW w:type="dxa" w:w="4320"/>
            <w:shd w:fill="154D92"/>
            <w:vAlign w:val="center"/>
          </w:tcPr>
          <w:p>
            <w:pPr>
              <w:jc w:val="left"/>
            </w:pPr>
            <w:r/>
            <w:r>
              <w:rPr>
                <w:rFonts w:ascii="Times New Roman" w:hAnsi="Times New Roman" w:eastAsia="Times New Roman"/>
                <w:b/>
                <w:color w:val="FFFFFF"/>
                <w:sz w:val="21"/>
              </w:rPr>
              <w:t>Implementation Evidence</w:t>
            </w:r>
          </w:p>
        </w:tc>
      </w:tr>
      <w:tr>
        <w:tc>
          <w:tcPr>
            <w:tcW w:type="dxa" w:w="1080"/>
            <w:vAlign w:val="center"/>
          </w:tcPr>
          <w:p>
            <w:pPr>
              <w:jc w:val="left"/>
            </w:pPr>
            <w:r/>
            <w:r>
              <w:rPr>
                <w:rFonts w:ascii="Times New Roman" w:hAnsi="Times New Roman" w:eastAsia="Times New Roman"/>
                <w:b w:val="0"/>
                <w:sz w:val="21"/>
              </w:rPr>
              <w:t>FR-01</w:t>
            </w:r>
          </w:p>
        </w:tc>
        <w:tc>
          <w:tcPr>
            <w:tcW w:type="dxa" w:w="4320"/>
            <w:vAlign w:val="center"/>
          </w:tcPr>
          <w:p>
            <w:pPr>
              <w:jc w:val="left"/>
            </w:pPr>
            <w:r/>
            <w:r>
              <w:rPr>
                <w:rFonts w:ascii="Times New Roman" w:hAnsi="Times New Roman" w:eastAsia="Times New Roman"/>
                <w:b w:val="0"/>
                <w:sz w:val="21"/>
              </w:rPr>
              <w:t>The system shall allow login using student roll number, faculty number, or admin email.</w:t>
            </w:r>
          </w:p>
        </w:tc>
        <w:tc>
          <w:tcPr>
            <w:tcW w:type="dxa" w:w="4320"/>
            <w:vAlign w:val="center"/>
          </w:tcPr>
          <w:p>
            <w:pPr>
              <w:jc w:val="left"/>
            </w:pPr>
            <w:r/>
            <w:r>
              <w:rPr>
                <w:rFonts w:ascii="Times New Roman" w:hAnsi="Times New Roman" w:eastAsia="Times New Roman"/>
                <w:b w:val="0"/>
                <w:sz w:val="21"/>
              </w:rPr>
              <w:t>Implemented through authController findByIdentifier and Login.jsx identifier field.</w:t>
            </w:r>
          </w:p>
        </w:tc>
      </w:tr>
      <w:tr>
        <w:tc>
          <w:tcPr>
            <w:tcW w:type="dxa" w:w="1080"/>
            <w:vAlign w:val="center"/>
          </w:tcPr>
          <w:p>
            <w:pPr>
              <w:jc w:val="left"/>
            </w:pPr>
            <w:r/>
            <w:r>
              <w:rPr>
                <w:rFonts w:ascii="Times New Roman" w:hAnsi="Times New Roman" w:eastAsia="Times New Roman"/>
                <w:b w:val="0"/>
                <w:sz w:val="21"/>
              </w:rPr>
              <w:t>FR-02</w:t>
            </w:r>
          </w:p>
        </w:tc>
        <w:tc>
          <w:tcPr>
            <w:tcW w:type="dxa" w:w="4320"/>
            <w:vAlign w:val="center"/>
          </w:tcPr>
          <w:p>
            <w:pPr>
              <w:jc w:val="left"/>
            </w:pPr>
            <w:r/>
            <w:r>
              <w:rPr>
                <w:rFonts w:ascii="Times New Roman" w:hAnsi="Times New Roman" w:eastAsia="Times New Roman"/>
                <w:b w:val="0"/>
                <w:sz w:val="21"/>
              </w:rPr>
              <w:t>The system shall disable public registration.</w:t>
            </w:r>
          </w:p>
        </w:tc>
        <w:tc>
          <w:tcPr>
            <w:tcW w:type="dxa" w:w="4320"/>
            <w:vAlign w:val="center"/>
          </w:tcPr>
          <w:p>
            <w:pPr>
              <w:jc w:val="left"/>
            </w:pPr>
            <w:r/>
            <w:r>
              <w:rPr>
                <w:rFonts w:ascii="Times New Roman" w:hAnsi="Times New Roman" w:eastAsia="Times New Roman"/>
                <w:b w:val="0"/>
                <w:sz w:val="21"/>
              </w:rPr>
              <w:t>Implemented by /api/auth/register returning status 410.</w:t>
            </w:r>
          </w:p>
        </w:tc>
      </w:tr>
      <w:tr>
        <w:tc>
          <w:tcPr>
            <w:tcW w:type="dxa" w:w="1080"/>
            <w:vAlign w:val="center"/>
          </w:tcPr>
          <w:p>
            <w:pPr>
              <w:jc w:val="left"/>
            </w:pPr>
            <w:r/>
            <w:r>
              <w:rPr>
                <w:rFonts w:ascii="Times New Roman" w:hAnsi="Times New Roman" w:eastAsia="Times New Roman"/>
                <w:b w:val="0"/>
                <w:sz w:val="21"/>
              </w:rPr>
              <w:t>FR-03</w:t>
            </w:r>
          </w:p>
        </w:tc>
        <w:tc>
          <w:tcPr>
            <w:tcW w:type="dxa" w:w="4320"/>
            <w:vAlign w:val="center"/>
          </w:tcPr>
          <w:p>
            <w:pPr>
              <w:jc w:val="left"/>
            </w:pPr>
            <w:r/>
            <w:r>
              <w:rPr>
                <w:rFonts w:ascii="Times New Roman" w:hAnsi="Times New Roman" w:eastAsia="Times New Roman"/>
                <w:b w:val="0"/>
                <w:sz w:val="21"/>
              </w:rPr>
              <w:t>The system shall generate JWT tokens after valid login.</w:t>
            </w:r>
          </w:p>
        </w:tc>
        <w:tc>
          <w:tcPr>
            <w:tcW w:type="dxa" w:w="4320"/>
            <w:vAlign w:val="center"/>
          </w:tcPr>
          <w:p>
            <w:pPr>
              <w:jc w:val="left"/>
            </w:pPr>
            <w:r/>
            <w:r>
              <w:rPr>
                <w:rFonts w:ascii="Times New Roman" w:hAnsi="Times New Roman" w:eastAsia="Times New Roman"/>
                <w:b w:val="0"/>
                <w:sz w:val="21"/>
              </w:rPr>
              <w:t>Implemented in authController login function.</w:t>
            </w:r>
          </w:p>
        </w:tc>
      </w:tr>
      <w:tr>
        <w:tc>
          <w:tcPr>
            <w:tcW w:type="dxa" w:w="1080"/>
            <w:vAlign w:val="center"/>
          </w:tcPr>
          <w:p>
            <w:pPr>
              <w:jc w:val="left"/>
            </w:pPr>
            <w:r/>
            <w:r>
              <w:rPr>
                <w:rFonts w:ascii="Times New Roman" w:hAnsi="Times New Roman" w:eastAsia="Times New Roman"/>
                <w:b w:val="0"/>
                <w:sz w:val="21"/>
              </w:rPr>
              <w:t>FR-04</w:t>
            </w:r>
          </w:p>
        </w:tc>
        <w:tc>
          <w:tcPr>
            <w:tcW w:type="dxa" w:w="4320"/>
            <w:vAlign w:val="center"/>
          </w:tcPr>
          <w:p>
            <w:pPr>
              <w:jc w:val="left"/>
            </w:pPr>
            <w:r/>
            <w:r>
              <w:rPr>
                <w:rFonts w:ascii="Times New Roman" w:hAnsi="Times New Roman" w:eastAsia="Times New Roman"/>
                <w:b w:val="0"/>
                <w:sz w:val="21"/>
              </w:rPr>
              <w:t>The system shall protect private APIs using middleware.</w:t>
            </w:r>
          </w:p>
        </w:tc>
        <w:tc>
          <w:tcPr>
            <w:tcW w:type="dxa" w:w="4320"/>
            <w:vAlign w:val="center"/>
          </w:tcPr>
          <w:p>
            <w:pPr>
              <w:jc w:val="left"/>
            </w:pPr>
            <w:r/>
            <w:r>
              <w:rPr>
                <w:rFonts w:ascii="Times New Roman" w:hAnsi="Times New Roman" w:eastAsia="Times New Roman"/>
                <w:b w:val="0"/>
                <w:sz w:val="21"/>
              </w:rPr>
              <w:t>Implemented in authMiddleware.js and used in route groups.</w:t>
            </w:r>
          </w:p>
        </w:tc>
      </w:tr>
      <w:tr>
        <w:tc>
          <w:tcPr>
            <w:tcW w:type="dxa" w:w="1080"/>
            <w:vAlign w:val="center"/>
          </w:tcPr>
          <w:p>
            <w:pPr>
              <w:jc w:val="left"/>
            </w:pPr>
            <w:r/>
            <w:r>
              <w:rPr>
                <w:rFonts w:ascii="Times New Roman" w:hAnsi="Times New Roman" w:eastAsia="Times New Roman"/>
                <w:b w:val="0"/>
                <w:sz w:val="21"/>
              </w:rPr>
              <w:t>FR-05</w:t>
            </w:r>
          </w:p>
        </w:tc>
        <w:tc>
          <w:tcPr>
            <w:tcW w:type="dxa" w:w="4320"/>
            <w:vAlign w:val="center"/>
          </w:tcPr>
          <w:p>
            <w:pPr>
              <w:jc w:val="left"/>
            </w:pPr>
            <w:r/>
            <w:r>
              <w:rPr>
                <w:rFonts w:ascii="Times New Roman" w:hAnsi="Times New Roman" w:eastAsia="Times New Roman"/>
                <w:b w:val="0"/>
                <w:sz w:val="21"/>
              </w:rPr>
              <w:t>The admin shall create student accounts.</w:t>
            </w:r>
          </w:p>
        </w:tc>
        <w:tc>
          <w:tcPr>
            <w:tcW w:type="dxa" w:w="4320"/>
            <w:vAlign w:val="center"/>
          </w:tcPr>
          <w:p>
            <w:pPr>
              <w:jc w:val="left"/>
            </w:pPr>
            <w:r/>
            <w:r>
              <w:rPr>
                <w:rFonts w:ascii="Times New Roman" w:hAnsi="Times New Roman" w:eastAsia="Times New Roman"/>
                <w:b w:val="0"/>
                <w:sz w:val="21"/>
              </w:rPr>
              <w:t>Implemented by /api/users/students and StudentsPanel.jsx.</w:t>
            </w:r>
          </w:p>
        </w:tc>
      </w:tr>
      <w:tr>
        <w:tc>
          <w:tcPr>
            <w:tcW w:type="dxa" w:w="1080"/>
            <w:vAlign w:val="center"/>
          </w:tcPr>
          <w:p>
            <w:pPr>
              <w:jc w:val="left"/>
            </w:pPr>
            <w:r/>
            <w:r>
              <w:rPr>
                <w:rFonts w:ascii="Times New Roman" w:hAnsi="Times New Roman" w:eastAsia="Times New Roman"/>
                <w:b w:val="0"/>
                <w:sz w:val="21"/>
              </w:rPr>
              <w:t>FR-06</w:t>
            </w:r>
          </w:p>
        </w:tc>
        <w:tc>
          <w:tcPr>
            <w:tcW w:type="dxa" w:w="4320"/>
            <w:vAlign w:val="center"/>
          </w:tcPr>
          <w:p>
            <w:pPr>
              <w:jc w:val="left"/>
            </w:pPr>
            <w:r/>
            <w:r>
              <w:rPr>
                <w:rFonts w:ascii="Times New Roman" w:hAnsi="Times New Roman" w:eastAsia="Times New Roman"/>
                <w:b w:val="0"/>
                <w:sz w:val="21"/>
              </w:rPr>
              <w:t>The admin shall create faculty accounts.</w:t>
            </w:r>
          </w:p>
        </w:tc>
        <w:tc>
          <w:tcPr>
            <w:tcW w:type="dxa" w:w="4320"/>
            <w:vAlign w:val="center"/>
          </w:tcPr>
          <w:p>
            <w:pPr>
              <w:jc w:val="left"/>
            </w:pPr>
            <w:r/>
            <w:r>
              <w:rPr>
                <w:rFonts w:ascii="Times New Roman" w:hAnsi="Times New Roman" w:eastAsia="Times New Roman"/>
                <w:b w:val="0"/>
                <w:sz w:val="21"/>
              </w:rPr>
              <w:t>Implemented by /api/users/faculty and FacultiesPanel.jsx.</w:t>
            </w:r>
          </w:p>
        </w:tc>
      </w:tr>
      <w:tr>
        <w:tc>
          <w:tcPr>
            <w:tcW w:type="dxa" w:w="1080"/>
            <w:vAlign w:val="center"/>
          </w:tcPr>
          <w:p>
            <w:pPr>
              <w:jc w:val="left"/>
            </w:pPr>
            <w:r/>
            <w:r>
              <w:rPr>
                <w:rFonts w:ascii="Times New Roman" w:hAnsi="Times New Roman" w:eastAsia="Times New Roman"/>
                <w:b w:val="0"/>
                <w:sz w:val="21"/>
              </w:rPr>
              <w:t>FR-07</w:t>
            </w:r>
          </w:p>
        </w:tc>
        <w:tc>
          <w:tcPr>
            <w:tcW w:type="dxa" w:w="4320"/>
            <w:vAlign w:val="center"/>
          </w:tcPr>
          <w:p>
            <w:pPr>
              <w:jc w:val="left"/>
            </w:pPr>
            <w:r/>
            <w:r>
              <w:rPr>
                <w:rFonts w:ascii="Times New Roman" w:hAnsi="Times New Roman" w:eastAsia="Times New Roman"/>
                <w:b w:val="0"/>
                <w:sz w:val="21"/>
              </w:rPr>
              <w:t>The admin shall manage courses.</w:t>
            </w:r>
          </w:p>
        </w:tc>
        <w:tc>
          <w:tcPr>
            <w:tcW w:type="dxa" w:w="4320"/>
            <w:vAlign w:val="center"/>
          </w:tcPr>
          <w:p>
            <w:pPr>
              <w:jc w:val="left"/>
            </w:pPr>
            <w:r/>
            <w:r>
              <w:rPr>
                <w:rFonts w:ascii="Times New Roman" w:hAnsi="Times New Roman" w:eastAsia="Times New Roman"/>
                <w:b w:val="0"/>
                <w:sz w:val="21"/>
              </w:rPr>
              <w:t>Implemented by /api/courses and CoursesPanel.jsx.</w:t>
            </w:r>
          </w:p>
        </w:tc>
      </w:tr>
      <w:tr>
        <w:tc>
          <w:tcPr>
            <w:tcW w:type="dxa" w:w="1080"/>
            <w:vAlign w:val="center"/>
          </w:tcPr>
          <w:p>
            <w:pPr>
              <w:jc w:val="left"/>
            </w:pPr>
            <w:r/>
            <w:r>
              <w:rPr>
                <w:rFonts w:ascii="Times New Roman" w:hAnsi="Times New Roman" w:eastAsia="Times New Roman"/>
                <w:b w:val="0"/>
                <w:sz w:val="21"/>
              </w:rPr>
              <w:t>FR-08</w:t>
            </w:r>
          </w:p>
        </w:tc>
        <w:tc>
          <w:tcPr>
            <w:tcW w:type="dxa" w:w="4320"/>
            <w:vAlign w:val="center"/>
          </w:tcPr>
          <w:p>
            <w:pPr>
              <w:jc w:val="left"/>
            </w:pPr>
            <w:r/>
            <w:r>
              <w:rPr>
                <w:rFonts w:ascii="Times New Roman" w:hAnsi="Times New Roman" w:eastAsia="Times New Roman"/>
                <w:b w:val="0"/>
                <w:sz w:val="21"/>
              </w:rPr>
              <w:t>The admin shall manage subjects by course and semester/year.</w:t>
            </w:r>
          </w:p>
        </w:tc>
        <w:tc>
          <w:tcPr>
            <w:tcW w:type="dxa" w:w="4320"/>
            <w:vAlign w:val="center"/>
          </w:tcPr>
          <w:p>
            <w:pPr>
              <w:jc w:val="left"/>
            </w:pPr>
            <w:r/>
            <w:r>
              <w:rPr>
                <w:rFonts w:ascii="Times New Roman" w:hAnsi="Times New Roman" w:eastAsia="Times New Roman"/>
                <w:b w:val="0"/>
                <w:sz w:val="21"/>
              </w:rPr>
              <w:t>Implemented by /api/subjects and CourseSubjectsPanel.jsx.</w:t>
            </w:r>
          </w:p>
        </w:tc>
      </w:tr>
      <w:tr>
        <w:tc>
          <w:tcPr>
            <w:tcW w:type="dxa" w:w="1080"/>
            <w:vAlign w:val="center"/>
          </w:tcPr>
          <w:p>
            <w:pPr>
              <w:jc w:val="left"/>
            </w:pPr>
            <w:r/>
            <w:r>
              <w:rPr>
                <w:rFonts w:ascii="Times New Roman" w:hAnsi="Times New Roman" w:eastAsia="Times New Roman"/>
                <w:b w:val="0"/>
                <w:sz w:val="21"/>
              </w:rPr>
              <w:t>FR-09</w:t>
            </w:r>
          </w:p>
        </w:tc>
        <w:tc>
          <w:tcPr>
            <w:tcW w:type="dxa" w:w="4320"/>
            <w:vAlign w:val="center"/>
          </w:tcPr>
          <w:p>
            <w:pPr>
              <w:jc w:val="left"/>
            </w:pPr>
            <w:r/>
            <w:r>
              <w:rPr>
                <w:rFonts w:ascii="Times New Roman" w:hAnsi="Times New Roman" w:eastAsia="Times New Roman"/>
                <w:b w:val="0"/>
                <w:sz w:val="21"/>
              </w:rPr>
              <w:t>The admin shall build timetable slots.</w:t>
            </w:r>
          </w:p>
        </w:tc>
        <w:tc>
          <w:tcPr>
            <w:tcW w:type="dxa" w:w="4320"/>
            <w:vAlign w:val="center"/>
          </w:tcPr>
          <w:p>
            <w:pPr>
              <w:jc w:val="left"/>
            </w:pPr>
            <w:r/>
            <w:r>
              <w:rPr>
                <w:rFonts w:ascii="Times New Roman" w:hAnsi="Times New Roman" w:eastAsia="Times New Roman"/>
                <w:b w:val="0"/>
                <w:sz w:val="21"/>
              </w:rPr>
              <w:t>Implemented by /api/timetable/slot and TimetablePanel.jsx.</w:t>
            </w:r>
          </w:p>
        </w:tc>
      </w:tr>
      <w:tr>
        <w:tc>
          <w:tcPr>
            <w:tcW w:type="dxa" w:w="1080"/>
            <w:vAlign w:val="center"/>
          </w:tcPr>
          <w:p>
            <w:pPr>
              <w:jc w:val="left"/>
            </w:pPr>
            <w:r/>
            <w:r>
              <w:rPr>
                <w:rFonts w:ascii="Times New Roman" w:hAnsi="Times New Roman" w:eastAsia="Times New Roman"/>
                <w:b w:val="0"/>
                <w:sz w:val="21"/>
              </w:rPr>
              <w:t>FR-10</w:t>
            </w:r>
          </w:p>
        </w:tc>
        <w:tc>
          <w:tcPr>
            <w:tcW w:type="dxa" w:w="4320"/>
            <w:vAlign w:val="center"/>
          </w:tcPr>
          <w:p>
            <w:pPr>
              <w:jc w:val="left"/>
            </w:pPr>
            <w:r/>
            <w:r>
              <w:rPr>
                <w:rFonts w:ascii="Times New Roman" w:hAnsi="Times New Roman" w:eastAsia="Times New Roman"/>
                <w:b w:val="0"/>
                <w:sz w:val="21"/>
              </w:rPr>
              <w:t>The system shall detect timetable conflicts.</w:t>
            </w:r>
          </w:p>
        </w:tc>
        <w:tc>
          <w:tcPr>
            <w:tcW w:type="dxa" w:w="4320"/>
            <w:vAlign w:val="center"/>
          </w:tcPr>
          <w:p>
            <w:pPr>
              <w:jc w:val="left"/>
            </w:pPr>
            <w:r/>
            <w:r>
              <w:rPr>
                <w:rFonts w:ascii="Times New Roman" w:hAnsi="Times New Roman" w:eastAsia="Times New Roman"/>
                <w:b w:val="0"/>
                <w:sz w:val="21"/>
              </w:rPr>
              <w:t>Implemented in timetableRoutes findConflict logic.</w:t>
            </w:r>
          </w:p>
        </w:tc>
      </w:tr>
      <w:tr>
        <w:tc>
          <w:tcPr>
            <w:tcW w:type="dxa" w:w="1080"/>
            <w:vAlign w:val="center"/>
          </w:tcPr>
          <w:p>
            <w:pPr>
              <w:jc w:val="left"/>
            </w:pPr>
            <w:r/>
            <w:r>
              <w:rPr>
                <w:rFonts w:ascii="Times New Roman" w:hAnsi="Times New Roman" w:eastAsia="Times New Roman"/>
                <w:b w:val="0"/>
                <w:sz w:val="21"/>
              </w:rPr>
              <w:t>FR-11</w:t>
            </w:r>
          </w:p>
        </w:tc>
        <w:tc>
          <w:tcPr>
            <w:tcW w:type="dxa" w:w="4320"/>
            <w:vAlign w:val="center"/>
          </w:tcPr>
          <w:p>
            <w:pPr>
              <w:jc w:val="left"/>
            </w:pPr>
            <w:r/>
            <w:r>
              <w:rPr>
                <w:rFonts w:ascii="Times New Roman" w:hAnsi="Times New Roman" w:eastAsia="Times New Roman"/>
                <w:b w:val="0"/>
                <w:sz w:val="21"/>
              </w:rPr>
              <w:t>Faculty shall mark attendance only for assigned lectures.</w:t>
            </w:r>
          </w:p>
        </w:tc>
        <w:tc>
          <w:tcPr>
            <w:tcW w:type="dxa" w:w="4320"/>
            <w:vAlign w:val="center"/>
          </w:tcPr>
          <w:p>
            <w:pPr>
              <w:jc w:val="left"/>
            </w:pPr>
            <w:r/>
            <w:r>
              <w:rPr>
                <w:rFonts w:ascii="Times New Roman" w:hAnsi="Times New Roman" w:eastAsia="Times New Roman"/>
                <w:b w:val="0"/>
                <w:sz w:val="21"/>
              </w:rPr>
              <w:t>Implemented in attendanceRoutes getFacultyLecture validation.</w:t>
            </w:r>
          </w:p>
        </w:tc>
      </w:tr>
      <w:tr>
        <w:tc>
          <w:tcPr>
            <w:tcW w:type="dxa" w:w="1080"/>
            <w:vAlign w:val="center"/>
          </w:tcPr>
          <w:p>
            <w:pPr>
              <w:jc w:val="left"/>
            </w:pPr>
            <w:r/>
            <w:r>
              <w:rPr>
                <w:rFonts w:ascii="Times New Roman" w:hAnsi="Times New Roman" w:eastAsia="Times New Roman"/>
                <w:b w:val="0"/>
                <w:sz w:val="21"/>
              </w:rPr>
              <w:t>FR-12</w:t>
            </w:r>
          </w:p>
        </w:tc>
        <w:tc>
          <w:tcPr>
            <w:tcW w:type="dxa" w:w="4320"/>
            <w:vAlign w:val="center"/>
          </w:tcPr>
          <w:p>
            <w:pPr>
              <w:jc w:val="left"/>
            </w:pPr>
            <w:r/>
            <w:r>
              <w:rPr>
                <w:rFonts w:ascii="Times New Roman" w:hAnsi="Times New Roman" w:eastAsia="Times New Roman"/>
                <w:b w:val="0"/>
                <w:sz w:val="21"/>
              </w:rPr>
              <w:t>Students shall view attendance summary.</w:t>
            </w:r>
          </w:p>
        </w:tc>
        <w:tc>
          <w:tcPr>
            <w:tcW w:type="dxa" w:w="4320"/>
            <w:vAlign w:val="center"/>
          </w:tcPr>
          <w:p>
            <w:pPr>
              <w:jc w:val="left"/>
            </w:pPr>
            <w:r/>
            <w:r>
              <w:rPr>
                <w:rFonts w:ascii="Times New Roman" w:hAnsi="Times New Roman" w:eastAsia="Times New Roman"/>
                <w:b w:val="0"/>
                <w:sz w:val="21"/>
              </w:rPr>
              <w:t>Implemented by /api/attendance/summary/:studentId and StudentPortal.jsx.</w:t>
            </w:r>
          </w:p>
        </w:tc>
      </w:tr>
      <w:tr>
        <w:tc>
          <w:tcPr>
            <w:tcW w:type="dxa" w:w="1080"/>
            <w:vAlign w:val="center"/>
          </w:tcPr>
          <w:p>
            <w:pPr>
              <w:jc w:val="left"/>
            </w:pPr>
            <w:r/>
            <w:r>
              <w:rPr>
                <w:rFonts w:ascii="Times New Roman" w:hAnsi="Times New Roman" w:eastAsia="Times New Roman"/>
                <w:b w:val="0"/>
                <w:sz w:val="21"/>
              </w:rPr>
              <w:t>FR-13</w:t>
            </w:r>
          </w:p>
        </w:tc>
        <w:tc>
          <w:tcPr>
            <w:tcW w:type="dxa" w:w="4320"/>
            <w:vAlign w:val="center"/>
          </w:tcPr>
          <w:p>
            <w:pPr>
              <w:jc w:val="left"/>
            </w:pPr>
            <w:r/>
            <w:r>
              <w:rPr>
                <w:rFonts w:ascii="Times New Roman" w:hAnsi="Times New Roman" w:eastAsia="Times New Roman"/>
                <w:b w:val="0"/>
                <w:sz w:val="21"/>
              </w:rPr>
              <w:t>The system shall manage fee structures and payment records.</w:t>
            </w:r>
          </w:p>
        </w:tc>
        <w:tc>
          <w:tcPr>
            <w:tcW w:type="dxa" w:w="4320"/>
            <w:vAlign w:val="center"/>
          </w:tcPr>
          <w:p>
            <w:pPr>
              <w:jc w:val="left"/>
            </w:pPr>
            <w:r/>
            <w:r>
              <w:rPr>
                <w:rFonts w:ascii="Times New Roman" w:hAnsi="Times New Roman" w:eastAsia="Times New Roman"/>
                <w:b w:val="0"/>
                <w:sz w:val="21"/>
              </w:rPr>
              <w:t>Implemented by payment routes and PaymentsPanel.jsx.</w:t>
            </w:r>
          </w:p>
        </w:tc>
      </w:tr>
      <w:tr>
        <w:tc>
          <w:tcPr>
            <w:tcW w:type="dxa" w:w="1080"/>
            <w:vAlign w:val="center"/>
          </w:tcPr>
          <w:p>
            <w:pPr>
              <w:jc w:val="left"/>
            </w:pPr>
            <w:r/>
            <w:r>
              <w:rPr>
                <w:rFonts w:ascii="Times New Roman" w:hAnsi="Times New Roman" w:eastAsia="Times New Roman"/>
                <w:b w:val="0"/>
                <w:sz w:val="21"/>
              </w:rPr>
              <w:t>FR-14</w:t>
            </w:r>
          </w:p>
        </w:tc>
        <w:tc>
          <w:tcPr>
            <w:tcW w:type="dxa" w:w="4320"/>
            <w:vAlign w:val="center"/>
          </w:tcPr>
          <w:p>
            <w:pPr>
              <w:jc w:val="left"/>
            </w:pPr>
            <w:r/>
            <w:r>
              <w:rPr>
                <w:rFonts w:ascii="Times New Roman" w:hAnsi="Times New Roman" w:eastAsia="Times New Roman"/>
                <w:b w:val="0"/>
                <w:sz w:val="21"/>
              </w:rPr>
              <w:t>The system shall manage results and summary data.</w:t>
            </w:r>
          </w:p>
        </w:tc>
        <w:tc>
          <w:tcPr>
            <w:tcW w:type="dxa" w:w="4320"/>
            <w:vAlign w:val="center"/>
          </w:tcPr>
          <w:p>
            <w:pPr>
              <w:jc w:val="left"/>
            </w:pPr>
            <w:r/>
            <w:r>
              <w:rPr>
                <w:rFonts w:ascii="Times New Roman" w:hAnsi="Times New Roman" w:eastAsia="Times New Roman"/>
                <w:b w:val="0"/>
                <w:sz w:val="21"/>
              </w:rPr>
              <w:t>Implemented by result routes and ResultsPanel.jsx.</w:t>
            </w:r>
          </w:p>
        </w:tc>
      </w:tr>
      <w:tr>
        <w:tc>
          <w:tcPr>
            <w:tcW w:type="dxa" w:w="1080"/>
            <w:vAlign w:val="center"/>
          </w:tcPr>
          <w:p>
            <w:pPr>
              <w:jc w:val="left"/>
            </w:pPr>
            <w:r/>
            <w:r>
              <w:rPr>
                <w:rFonts w:ascii="Times New Roman" w:hAnsi="Times New Roman" w:eastAsia="Times New Roman"/>
                <w:b w:val="0"/>
                <w:sz w:val="21"/>
              </w:rPr>
              <w:t>FR-15</w:t>
            </w:r>
          </w:p>
        </w:tc>
        <w:tc>
          <w:tcPr>
            <w:tcW w:type="dxa" w:w="4320"/>
            <w:vAlign w:val="center"/>
          </w:tcPr>
          <w:p>
            <w:pPr>
              <w:jc w:val="left"/>
            </w:pPr>
            <w:r/>
            <w:r>
              <w:rPr>
                <w:rFonts w:ascii="Times New Roman" w:hAnsi="Times New Roman" w:eastAsia="Times New Roman"/>
                <w:b w:val="0"/>
                <w:sz w:val="21"/>
              </w:rPr>
              <w:t>The system shall support notices.</w:t>
            </w:r>
          </w:p>
        </w:tc>
        <w:tc>
          <w:tcPr>
            <w:tcW w:type="dxa" w:w="4320"/>
            <w:vAlign w:val="center"/>
          </w:tcPr>
          <w:p>
            <w:pPr>
              <w:jc w:val="left"/>
            </w:pPr>
            <w:r/>
            <w:r>
              <w:rPr>
                <w:rFonts w:ascii="Times New Roman" w:hAnsi="Times New Roman" w:eastAsia="Times New Roman"/>
                <w:b w:val="0"/>
                <w:sz w:val="21"/>
              </w:rPr>
              <w:t>Implemented by notice routes and NoticeForm/Dashboard.</w:t>
            </w:r>
          </w:p>
        </w:tc>
      </w:tr>
      <w:tr>
        <w:tc>
          <w:tcPr>
            <w:tcW w:type="dxa" w:w="1080"/>
            <w:vAlign w:val="center"/>
          </w:tcPr>
          <w:p>
            <w:pPr>
              <w:jc w:val="left"/>
            </w:pPr>
            <w:r/>
            <w:r>
              <w:rPr>
                <w:rFonts w:ascii="Times New Roman" w:hAnsi="Times New Roman" w:eastAsia="Times New Roman"/>
                <w:b w:val="0"/>
                <w:sz w:val="21"/>
              </w:rPr>
              <w:t>FR-16</w:t>
            </w:r>
          </w:p>
        </w:tc>
        <w:tc>
          <w:tcPr>
            <w:tcW w:type="dxa" w:w="4320"/>
            <w:vAlign w:val="center"/>
          </w:tcPr>
          <w:p>
            <w:pPr>
              <w:jc w:val="left"/>
            </w:pPr>
            <w:r/>
            <w:r>
              <w:rPr>
                <w:rFonts w:ascii="Times New Roman" w:hAnsi="Times New Roman" w:eastAsia="Times New Roman"/>
                <w:b w:val="0"/>
                <w:sz w:val="21"/>
              </w:rPr>
              <w:t>The system shall support student-faculty messaging.</w:t>
            </w:r>
          </w:p>
        </w:tc>
        <w:tc>
          <w:tcPr>
            <w:tcW w:type="dxa" w:w="4320"/>
            <w:vAlign w:val="center"/>
          </w:tcPr>
          <w:p>
            <w:pPr>
              <w:jc w:val="left"/>
            </w:pPr>
            <w:r/>
            <w:r>
              <w:rPr>
                <w:rFonts w:ascii="Times New Roman" w:hAnsi="Times New Roman" w:eastAsia="Times New Roman"/>
                <w:b w:val="0"/>
                <w:sz w:val="21"/>
              </w:rPr>
              <w:t>Implemented by message routes and MessagesPanel.jsx.</w:t>
            </w:r>
          </w:p>
        </w:tc>
      </w:tr>
      <w:tr>
        <w:tc>
          <w:tcPr>
            <w:tcW w:type="dxa" w:w="1080"/>
            <w:vAlign w:val="center"/>
          </w:tcPr>
          <w:p>
            <w:pPr>
              <w:jc w:val="left"/>
            </w:pPr>
            <w:r/>
            <w:r>
              <w:rPr>
                <w:rFonts w:ascii="Times New Roman" w:hAnsi="Times New Roman" w:eastAsia="Times New Roman"/>
                <w:b w:val="0"/>
                <w:sz w:val="21"/>
              </w:rPr>
              <w:t>FR-17</w:t>
            </w:r>
          </w:p>
        </w:tc>
        <w:tc>
          <w:tcPr>
            <w:tcW w:type="dxa" w:w="4320"/>
            <w:vAlign w:val="center"/>
          </w:tcPr>
          <w:p>
            <w:pPr>
              <w:jc w:val="left"/>
            </w:pPr>
            <w:r/>
            <w:r>
              <w:rPr>
                <w:rFonts w:ascii="Times New Roman" w:hAnsi="Times New Roman" w:eastAsia="Times New Roman"/>
                <w:b w:val="0"/>
                <w:sz w:val="21"/>
              </w:rPr>
              <w:t>The system shall support profile view and update.</w:t>
            </w:r>
          </w:p>
        </w:tc>
        <w:tc>
          <w:tcPr>
            <w:tcW w:type="dxa" w:w="4320"/>
            <w:vAlign w:val="center"/>
          </w:tcPr>
          <w:p>
            <w:pPr>
              <w:jc w:val="left"/>
            </w:pPr>
            <w:r/>
            <w:r>
              <w:rPr>
                <w:rFonts w:ascii="Times New Roman" w:hAnsi="Times New Roman" w:eastAsia="Times New Roman"/>
                <w:b w:val="0"/>
                <w:sz w:val="21"/>
              </w:rPr>
              <w:t>Implemented by profile routes and ProfilePanel.jsx.</w:t>
            </w:r>
          </w:p>
        </w:tc>
      </w:tr>
      <w:tr>
        <w:tc>
          <w:tcPr>
            <w:tcW w:type="dxa" w:w="1080"/>
            <w:vAlign w:val="center"/>
          </w:tcPr>
          <w:p>
            <w:pPr>
              <w:jc w:val="left"/>
            </w:pPr>
            <w:r/>
            <w:r>
              <w:rPr>
                <w:rFonts w:ascii="Times New Roman" w:hAnsi="Times New Roman" w:eastAsia="Times New Roman"/>
                <w:b w:val="0"/>
                <w:sz w:val="21"/>
              </w:rPr>
              <w:t>FR-18</w:t>
            </w:r>
          </w:p>
        </w:tc>
        <w:tc>
          <w:tcPr>
            <w:tcW w:type="dxa" w:w="4320"/>
            <w:vAlign w:val="center"/>
          </w:tcPr>
          <w:p>
            <w:pPr>
              <w:jc w:val="left"/>
            </w:pPr>
            <w:r/>
            <w:r>
              <w:rPr>
                <w:rFonts w:ascii="Times New Roman" w:hAnsi="Times New Roman" w:eastAsia="Times New Roman"/>
                <w:b w:val="0"/>
                <w:sz w:val="21"/>
              </w:rPr>
              <w:t>The admin dashboard shall show institutional counts.</w:t>
            </w:r>
          </w:p>
        </w:tc>
        <w:tc>
          <w:tcPr>
            <w:tcW w:type="dxa" w:w="4320"/>
            <w:vAlign w:val="center"/>
          </w:tcPr>
          <w:p>
            <w:pPr>
              <w:jc w:val="left"/>
            </w:pPr>
            <w:r/>
            <w:r>
              <w:rPr>
                <w:rFonts w:ascii="Times New Roman" w:hAnsi="Times New Roman" w:eastAsia="Times New Roman"/>
                <w:b w:val="0"/>
                <w:sz w:val="21"/>
              </w:rPr>
              <w:t>Implemented by /api/admin/stats and Dashboard.jsx stats cards.</w:t>
            </w:r>
          </w:p>
        </w:tc>
      </w:tr>
    </w:tbl>
    <w:p/>
    <w:p>
      <w:pPr>
        <w:pStyle w:val="Heading2"/>
        <w:keepNext/>
      </w:pPr>
      <w:r>
        <w:t>3.5 Non-Functional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fill="154D92"/>
            <w:vAlign w:val="center"/>
          </w:tcPr>
          <w:p>
            <w:pPr>
              <w:jc w:val="left"/>
            </w:pPr>
            <w:r/>
            <w:r>
              <w:rPr>
                <w:rFonts w:ascii="Times New Roman" w:hAnsi="Times New Roman" w:eastAsia="Times New Roman"/>
                <w:b/>
                <w:color w:val="FFFFFF"/>
                <w:sz w:val="21"/>
              </w:rPr>
              <w:t>Quality Area</w:t>
            </w:r>
          </w:p>
        </w:tc>
        <w:tc>
          <w:tcPr>
            <w:tcW w:type="dxa" w:w="3888"/>
            <w:shd w:fill="154D92"/>
            <w:vAlign w:val="center"/>
          </w:tcPr>
          <w:p>
            <w:pPr>
              <w:jc w:val="left"/>
            </w:pPr>
            <w:r/>
            <w:r>
              <w:rPr>
                <w:rFonts w:ascii="Times New Roman" w:hAnsi="Times New Roman" w:eastAsia="Times New Roman"/>
                <w:b/>
                <w:color w:val="FFFFFF"/>
                <w:sz w:val="21"/>
              </w:rPr>
              <w:t>Requirement</w:t>
            </w:r>
          </w:p>
        </w:tc>
        <w:tc>
          <w:tcPr>
            <w:tcW w:type="dxa" w:w="4176"/>
            <w:shd w:fill="154D92"/>
            <w:vAlign w:val="center"/>
          </w:tcPr>
          <w:p>
            <w:pPr>
              <w:jc w:val="left"/>
            </w:pPr>
            <w:r/>
            <w:r>
              <w:rPr>
                <w:rFonts w:ascii="Times New Roman" w:hAnsi="Times New Roman" w:eastAsia="Times New Roman"/>
                <w:b/>
                <w:color w:val="FFFFFF"/>
                <w:sz w:val="21"/>
              </w:rPr>
              <w:t>How Project Supports It</w:t>
            </w:r>
          </w:p>
        </w:tc>
      </w:tr>
      <w:tr>
        <w:tc>
          <w:tcPr>
            <w:tcW w:type="dxa" w:w="1872"/>
            <w:vAlign w:val="center"/>
          </w:tcPr>
          <w:p>
            <w:pPr>
              <w:jc w:val="left"/>
            </w:pPr>
            <w:r/>
            <w:r>
              <w:rPr>
                <w:rFonts w:ascii="Times New Roman" w:hAnsi="Times New Roman" w:eastAsia="Times New Roman"/>
                <w:b w:val="0"/>
                <w:sz w:val="21"/>
              </w:rPr>
              <w:t>Security</w:t>
            </w:r>
          </w:p>
        </w:tc>
        <w:tc>
          <w:tcPr>
            <w:tcW w:type="dxa" w:w="3888"/>
            <w:vAlign w:val="center"/>
          </w:tcPr>
          <w:p>
            <w:pPr>
              <w:jc w:val="left"/>
            </w:pPr>
            <w:r/>
            <w:r>
              <w:rPr>
                <w:rFonts w:ascii="Times New Roman" w:hAnsi="Times New Roman" w:eastAsia="Times New Roman"/>
                <w:b w:val="0"/>
                <w:sz w:val="21"/>
              </w:rPr>
              <w:t>Passwords must not be stored as plain text.</w:t>
            </w:r>
          </w:p>
        </w:tc>
        <w:tc>
          <w:tcPr>
            <w:tcW w:type="dxa" w:w="4176"/>
            <w:vAlign w:val="center"/>
          </w:tcPr>
          <w:p>
            <w:pPr>
              <w:jc w:val="left"/>
            </w:pPr>
            <w:r/>
            <w:r>
              <w:rPr>
                <w:rFonts w:ascii="Times New Roman" w:hAnsi="Times New Roman" w:eastAsia="Times New Roman"/>
                <w:b w:val="0"/>
                <w:sz w:val="21"/>
              </w:rPr>
              <w:t>bcryptjs hashes passwords during admin-created account creation and password reset.</w:t>
            </w:r>
          </w:p>
        </w:tc>
      </w:tr>
      <w:tr>
        <w:tc>
          <w:tcPr>
            <w:tcW w:type="dxa" w:w="1872"/>
            <w:vAlign w:val="center"/>
          </w:tcPr>
          <w:p>
            <w:pPr>
              <w:jc w:val="left"/>
            </w:pPr>
            <w:r/>
            <w:r>
              <w:rPr>
                <w:rFonts w:ascii="Times New Roman" w:hAnsi="Times New Roman" w:eastAsia="Times New Roman"/>
                <w:b w:val="0"/>
                <w:sz w:val="21"/>
              </w:rPr>
              <w:t>Authorization</w:t>
            </w:r>
          </w:p>
        </w:tc>
        <w:tc>
          <w:tcPr>
            <w:tcW w:type="dxa" w:w="3888"/>
            <w:vAlign w:val="center"/>
          </w:tcPr>
          <w:p>
            <w:pPr>
              <w:jc w:val="left"/>
            </w:pPr>
            <w:r/>
            <w:r>
              <w:rPr>
                <w:rFonts w:ascii="Times New Roman" w:hAnsi="Times New Roman" w:eastAsia="Times New Roman"/>
                <w:b w:val="0"/>
                <w:sz w:val="21"/>
              </w:rPr>
              <w:t>Users must access only role-appropriate features.</w:t>
            </w:r>
          </w:p>
        </w:tc>
        <w:tc>
          <w:tcPr>
            <w:tcW w:type="dxa" w:w="4176"/>
            <w:vAlign w:val="center"/>
          </w:tcPr>
          <w:p>
            <w:pPr>
              <w:jc w:val="left"/>
            </w:pPr>
            <w:r/>
            <w:r>
              <w:rPr>
                <w:rFonts w:ascii="Times New Roman" w:hAnsi="Times New Roman" w:eastAsia="Times New Roman"/>
                <w:b w:val="0"/>
                <w:sz w:val="21"/>
              </w:rPr>
              <w:t>JWT middleware and route-level role checks restrict protected operations.</w:t>
            </w:r>
          </w:p>
        </w:tc>
      </w:tr>
      <w:tr>
        <w:tc>
          <w:tcPr>
            <w:tcW w:type="dxa" w:w="1872"/>
            <w:vAlign w:val="center"/>
          </w:tcPr>
          <w:p>
            <w:pPr>
              <w:jc w:val="left"/>
            </w:pPr>
            <w:r/>
            <w:r>
              <w:rPr>
                <w:rFonts w:ascii="Times New Roman" w:hAnsi="Times New Roman" w:eastAsia="Times New Roman"/>
                <w:b w:val="0"/>
                <w:sz w:val="21"/>
              </w:rPr>
              <w:t>Usability</w:t>
            </w:r>
          </w:p>
        </w:tc>
        <w:tc>
          <w:tcPr>
            <w:tcW w:type="dxa" w:w="3888"/>
            <w:vAlign w:val="center"/>
          </w:tcPr>
          <w:p>
            <w:pPr>
              <w:jc w:val="left"/>
            </w:pPr>
            <w:r/>
            <w:r>
              <w:rPr>
                <w:rFonts w:ascii="Times New Roman" w:hAnsi="Times New Roman" w:eastAsia="Times New Roman"/>
                <w:b w:val="0"/>
                <w:sz w:val="21"/>
              </w:rPr>
              <w:t>Screens should be clear and role-specific.</w:t>
            </w:r>
          </w:p>
        </w:tc>
        <w:tc>
          <w:tcPr>
            <w:tcW w:type="dxa" w:w="4176"/>
            <w:vAlign w:val="center"/>
          </w:tcPr>
          <w:p>
            <w:pPr>
              <w:jc w:val="left"/>
            </w:pPr>
            <w:r/>
            <w:r>
              <w:rPr>
                <w:rFonts w:ascii="Times New Roman" w:hAnsi="Times New Roman" w:eastAsia="Times New Roman"/>
                <w:b w:val="0"/>
                <w:sz w:val="21"/>
              </w:rPr>
              <w:t>Dashboard renders admin/faculty modules and StudentPortal renders student navigation.</w:t>
            </w:r>
          </w:p>
        </w:tc>
      </w:tr>
      <w:tr>
        <w:tc>
          <w:tcPr>
            <w:tcW w:type="dxa" w:w="1872"/>
            <w:vAlign w:val="center"/>
          </w:tcPr>
          <w:p>
            <w:pPr>
              <w:jc w:val="left"/>
            </w:pPr>
            <w:r/>
            <w:r>
              <w:rPr>
                <w:rFonts w:ascii="Times New Roman" w:hAnsi="Times New Roman" w:eastAsia="Times New Roman"/>
                <w:b w:val="0"/>
                <w:sz w:val="21"/>
              </w:rPr>
              <w:t>Maintainability</w:t>
            </w:r>
          </w:p>
        </w:tc>
        <w:tc>
          <w:tcPr>
            <w:tcW w:type="dxa" w:w="3888"/>
            <w:vAlign w:val="center"/>
          </w:tcPr>
          <w:p>
            <w:pPr>
              <w:jc w:val="left"/>
            </w:pPr>
            <w:r/>
            <w:r>
              <w:rPr>
                <w:rFonts w:ascii="Times New Roman" w:hAnsi="Times New Roman" w:eastAsia="Times New Roman"/>
                <w:b w:val="0"/>
                <w:sz w:val="21"/>
              </w:rPr>
              <w:t>Modules should be separated.</w:t>
            </w:r>
          </w:p>
        </w:tc>
        <w:tc>
          <w:tcPr>
            <w:tcW w:type="dxa" w:w="4176"/>
            <w:vAlign w:val="center"/>
          </w:tcPr>
          <w:p>
            <w:pPr>
              <w:jc w:val="left"/>
            </w:pPr>
            <w:r/>
            <w:r>
              <w:rPr>
                <w:rFonts w:ascii="Times New Roman" w:hAnsi="Times New Roman" w:eastAsia="Times New Roman"/>
                <w:b w:val="0"/>
                <w:sz w:val="21"/>
              </w:rPr>
              <w:t>Backend route files, models, controllers, middleware, and frontend components are separated.</w:t>
            </w:r>
          </w:p>
        </w:tc>
      </w:tr>
      <w:tr>
        <w:tc>
          <w:tcPr>
            <w:tcW w:type="dxa" w:w="1872"/>
            <w:vAlign w:val="center"/>
          </w:tcPr>
          <w:p>
            <w:pPr>
              <w:jc w:val="left"/>
            </w:pPr>
            <w:r/>
            <w:r>
              <w:rPr>
                <w:rFonts w:ascii="Times New Roman" w:hAnsi="Times New Roman" w:eastAsia="Times New Roman"/>
                <w:b w:val="0"/>
                <w:sz w:val="21"/>
              </w:rPr>
              <w:t>Scalability</w:t>
            </w:r>
          </w:p>
        </w:tc>
        <w:tc>
          <w:tcPr>
            <w:tcW w:type="dxa" w:w="3888"/>
            <w:vAlign w:val="center"/>
          </w:tcPr>
          <w:p>
            <w:pPr>
              <w:jc w:val="left"/>
            </w:pPr>
            <w:r/>
            <w:r>
              <w:rPr>
                <w:rFonts w:ascii="Times New Roman" w:hAnsi="Times New Roman" w:eastAsia="Times New Roman"/>
                <w:b w:val="0"/>
                <w:sz w:val="21"/>
              </w:rPr>
              <w:t>Database structure should allow more modules later.</w:t>
            </w:r>
          </w:p>
        </w:tc>
        <w:tc>
          <w:tcPr>
            <w:tcW w:type="dxa" w:w="4176"/>
            <w:vAlign w:val="center"/>
          </w:tcPr>
          <w:p>
            <w:pPr>
              <w:jc w:val="left"/>
            </w:pPr>
            <w:r/>
            <w:r>
              <w:rPr>
                <w:rFonts w:ascii="Times New Roman" w:hAnsi="Times New Roman" w:eastAsia="Times New Roman"/>
                <w:b w:val="0"/>
                <w:sz w:val="21"/>
              </w:rPr>
              <w:t>Mongoose models can be extended with new fields and collections.</w:t>
            </w:r>
          </w:p>
        </w:tc>
      </w:tr>
      <w:tr>
        <w:tc>
          <w:tcPr>
            <w:tcW w:type="dxa" w:w="1872"/>
            <w:vAlign w:val="center"/>
          </w:tcPr>
          <w:p>
            <w:pPr>
              <w:jc w:val="left"/>
            </w:pPr>
            <w:r/>
            <w:r>
              <w:rPr>
                <w:rFonts w:ascii="Times New Roman" w:hAnsi="Times New Roman" w:eastAsia="Times New Roman"/>
                <w:b w:val="0"/>
                <w:sz w:val="21"/>
              </w:rPr>
              <w:t>Reliability</w:t>
            </w:r>
          </w:p>
        </w:tc>
        <w:tc>
          <w:tcPr>
            <w:tcW w:type="dxa" w:w="3888"/>
            <w:vAlign w:val="center"/>
          </w:tcPr>
          <w:p>
            <w:pPr>
              <w:jc w:val="left"/>
            </w:pPr>
            <w:r/>
            <w:r>
              <w:rPr>
                <w:rFonts w:ascii="Times New Roman" w:hAnsi="Times New Roman" w:eastAsia="Times New Roman"/>
                <w:b w:val="0"/>
                <w:sz w:val="21"/>
              </w:rPr>
              <w:t>Duplicate attendance for the same student and lecture should be prevented.</w:t>
            </w:r>
          </w:p>
        </w:tc>
        <w:tc>
          <w:tcPr>
            <w:tcW w:type="dxa" w:w="4176"/>
            <w:vAlign w:val="center"/>
          </w:tcPr>
          <w:p>
            <w:pPr>
              <w:jc w:val="left"/>
            </w:pPr>
            <w:r/>
            <w:r>
              <w:rPr>
                <w:rFonts w:ascii="Times New Roman" w:hAnsi="Times New Roman" w:eastAsia="Times New Roman"/>
                <w:b w:val="0"/>
                <w:sz w:val="21"/>
              </w:rPr>
              <w:t>Attendance schema includes a unique compound index.</w:t>
            </w:r>
          </w:p>
        </w:tc>
      </w:tr>
      <w:tr>
        <w:tc>
          <w:tcPr>
            <w:tcW w:type="dxa" w:w="1872"/>
            <w:vAlign w:val="center"/>
          </w:tcPr>
          <w:p>
            <w:pPr>
              <w:jc w:val="left"/>
            </w:pPr>
            <w:r/>
            <w:r>
              <w:rPr>
                <w:rFonts w:ascii="Times New Roman" w:hAnsi="Times New Roman" w:eastAsia="Times New Roman"/>
                <w:b w:val="0"/>
                <w:sz w:val="21"/>
              </w:rPr>
              <w:t>Performance</w:t>
            </w:r>
          </w:p>
        </w:tc>
        <w:tc>
          <w:tcPr>
            <w:tcW w:type="dxa" w:w="3888"/>
            <w:vAlign w:val="center"/>
          </w:tcPr>
          <w:p>
            <w:pPr>
              <w:jc w:val="left"/>
            </w:pPr>
            <w:r/>
            <w:r>
              <w:rPr>
                <w:rFonts w:ascii="Times New Roman" w:hAnsi="Times New Roman" w:eastAsia="Times New Roman"/>
                <w:b w:val="0"/>
                <w:sz w:val="21"/>
              </w:rPr>
              <w:t>Dashboard counts should load together.</w:t>
            </w:r>
          </w:p>
        </w:tc>
        <w:tc>
          <w:tcPr>
            <w:tcW w:type="dxa" w:w="4176"/>
            <w:vAlign w:val="center"/>
          </w:tcPr>
          <w:p>
            <w:pPr>
              <w:jc w:val="left"/>
            </w:pPr>
            <w:r/>
            <w:r>
              <w:rPr>
                <w:rFonts w:ascii="Times New Roman" w:hAnsi="Times New Roman" w:eastAsia="Times New Roman"/>
                <w:b w:val="0"/>
                <w:sz w:val="21"/>
              </w:rPr>
              <w:t>Admin stats route uses Promise.all for multiple counts.</w:t>
            </w:r>
          </w:p>
        </w:tc>
      </w:tr>
      <w:tr>
        <w:tc>
          <w:tcPr>
            <w:tcW w:type="dxa" w:w="1872"/>
            <w:vAlign w:val="center"/>
          </w:tcPr>
          <w:p>
            <w:pPr>
              <w:jc w:val="left"/>
            </w:pPr>
            <w:r/>
            <w:r>
              <w:rPr>
                <w:rFonts w:ascii="Times New Roman" w:hAnsi="Times New Roman" w:eastAsia="Times New Roman"/>
                <w:b w:val="0"/>
                <w:sz w:val="21"/>
              </w:rPr>
              <w:t>Recoverability</w:t>
            </w:r>
          </w:p>
        </w:tc>
        <w:tc>
          <w:tcPr>
            <w:tcW w:type="dxa" w:w="3888"/>
            <w:vAlign w:val="center"/>
          </w:tcPr>
          <w:p>
            <w:pPr>
              <w:jc w:val="left"/>
            </w:pPr>
            <w:r/>
            <w:r>
              <w:rPr>
                <w:rFonts w:ascii="Times New Roman" w:hAnsi="Times New Roman" w:eastAsia="Times New Roman"/>
                <w:b w:val="0"/>
                <w:sz w:val="21"/>
              </w:rPr>
              <w:t>Users should recover login ID and reset passwords.</w:t>
            </w:r>
          </w:p>
        </w:tc>
        <w:tc>
          <w:tcPr>
            <w:tcW w:type="dxa" w:w="4176"/>
            <w:vAlign w:val="center"/>
          </w:tcPr>
          <w:p>
            <w:pPr>
              <w:jc w:val="left"/>
            </w:pPr>
            <w:r/>
            <w:r>
              <w:rPr>
                <w:rFonts w:ascii="Times New Roman" w:hAnsi="Times New Roman" w:eastAsia="Times New Roman"/>
                <w:b w:val="0"/>
                <w:sz w:val="21"/>
              </w:rPr>
              <w:t>Nodemailer and OTP hash fields support recovery workflows.</w:t>
            </w:r>
          </w:p>
        </w:tc>
      </w:tr>
    </w:tbl>
    <w:p/>
    <w:p>
      <w:r>
        <w:br w:type="page"/>
      </w:r>
    </w:p>
    <w:p>
      <w:pPr>
        <w:pStyle w:val="Heading2"/>
        <w:keepNext/>
      </w:pPr>
      <w:r>
        <w:t>3.6 Data Requirements</w:t>
      </w:r>
    </w:p>
    <w:p>
      <w:pPr>
        <w:spacing w:line="360" w:lineRule="auto" w:after="120"/>
      </w:pPr>
      <w:r>
        <w:rPr>
          <w:rFonts w:ascii="Times New Roman" w:hAnsi="Times New Roman" w:eastAsia="Times New Roman"/>
          <w:b w:val="0"/>
          <w:i w:val="0"/>
          <w:sz w:val="24"/>
        </w:rPr>
        <w:t>The system requires identity data, academic data, scheduling data, attendance data, payment data, result data, communication data, and profile data. Identity data is stored in the User collection and includes name, email, institutional ID, password hash, role, status, and recovery fields. Academic data is stored across Course, Subject, ClassAssignment, Timetable, and Result collections. Operational data is stored in Attendance, Payment, FeeStructure, Notice, Message, and Profile collections.</w:t>
      </w:r>
    </w:p>
    <w:tbl>
      <w:tblPr>
        <w:tblStyle w:val="TableGrid"/>
        <w:tblW w:type="auto" w:w="0"/>
        <w:jc w:val="center"/>
        <w:tblLook w:firstColumn="1" w:firstRow="1" w:lastColumn="0" w:lastRow="0" w:noHBand="0" w:noVBand="1" w:val="04A0"/>
      </w:tblPr>
      <w:tblGrid>
        <w:gridCol w:w="3216"/>
        <w:gridCol w:w="3216"/>
        <w:gridCol w:w="3216"/>
      </w:tblGrid>
      <w:tr>
        <w:tc>
          <w:tcPr>
            <w:tcW w:type="dxa" w:w="1800"/>
            <w:shd w:fill="154D92"/>
            <w:vAlign w:val="center"/>
          </w:tcPr>
          <w:p>
            <w:pPr>
              <w:jc w:val="left"/>
            </w:pPr>
            <w:r/>
            <w:r>
              <w:rPr>
                <w:rFonts w:ascii="Times New Roman" w:hAnsi="Times New Roman" w:eastAsia="Times New Roman"/>
                <w:b/>
                <w:color w:val="FFFFFF"/>
                <w:sz w:val="21"/>
              </w:rPr>
              <w:t>Collection</w:t>
            </w:r>
          </w:p>
        </w:tc>
        <w:tc>
          <w:tcPr>
            <w:tcW w:type="dxa" w:w="3744"/>
            <w:shd w:fill="154D92"/>
            <w:vAlign w:val="center"/>
          </w:tcPr>
          <w:p>
            <w:pPr>
              <w:jc w:val="left"/>
            </w:pPr>
            <w:r/>
            <w:r>
              <w:rPr>
                <w:rFonts w:ascii="Times New Roman" w:hAnsi="Times New Roman" w:eastAsia="Times New Roman"/>
                <w:b/>
                <w:color w:val="FFFFFF"/>
                <w:sz w:val="21"/>
              </w:rPr>
              <w:t>Major Data Stored</w:t>
            </w:r>
          </w:p>
        </w:tc>
        <w:tc>
          <w:tcPr>
            <w:tcW w:type="dxa" w:w="4320"/>
            <w:shd w:fill="154D92"/>
            <w:vAlign w:val="center"/>
          </w:tcPr>
          <w:p>
            <w:pPr>
              <w:jc w:val="left"/>
            </w:pPr>
            <w:r/>
            <w:r>
              <w:rPr>
                <w:rFonts w:ascii="Times New Roman" w:hAnsi="Times New Roman" w:eastAsia="Times New Roman"/>
                <w:b/>
                <w:color w:val="FFFFFF"/>
                <w:sz w:val="21"/>
              </w:rPr>
              <w:t>Reason for Requirement</w:t>
            </w:r>
          </w:p>
        </w:tc>
      </w:tr>
      <w:tr>
        <w:tc>
          <w:tcPr>
            <w:tcW w:type="dxa" w:w="1800"/>
            <w:vAlign w:val="center"/>
          </w:tcPr>
          <w:p>
            <w:pPr>
              <w:jc w:val="left"/>
            </w:pPr>
            <w:r/>
            <w:r>
              <w:rPr>
                <w:rFonts w:ascii="Times New Roman" w:hAnsi="Times New Roman" w:eastAsia="Times New Roman"/>
                <w:b w:val="0"/>
                <w:sz w:val="21"/>
              </w:rPr>
              <w:t>User</w:t>
            </w:r>
          </w:p>
        </w:tc>
        <w:tc>
          <w:tcPr>
            <w:tcW w:type="dxa" w:w="3744"/>
            <w:vAlign w:val="center"/>
          </w:tcPr>
          <w:p>
            <w:pPr>
              <w:jc w:val="left"/>
            </w:pPr>
            <w:r/>
            <w:r>
              <w:rPr>
                <w:rFonts w:ascii="Times New Roman" w:hAnsi="Times New Roman" w:eastAsia="Times New Roman"/>
                <w:b w:val="0"/>
                <w:sz w:val="21"/>
              </w:rPr>
              <w:t>name, email, institutionalId, password, emailVerified, OTP hashes, role, status</w:t>
            </w:r>
          </w:p>
        </w:tc>
        <w:tc>
          <w:tcPr>
            <w:tcW w:type="dxa" w:w="4320"/>
            <w:vAlign w:val="center"/>
          </w:tcPr>
          <w:p>
            <w:pPr>
              <w:jc w:val="left"/>
            </w:pPr>
            <w:r/>
            <w:r>
              <w:rPr>
                <w:rFonts w:ascii="Times New Roman" w:hAnsi="Times New Roman" w:eastAsia="Times New Roman"/>
                <w:b w:val="0"/>
                <w:sz w:val="21"/>
              </w:rPr>
              <w:t>Stores login identity, role, approval status, hashed password, and account recovery state for admin, faculty, and student users.</w:t>
            </w:r>
          </w:p>
        </w:tc>
      </w:tr>
      <w:tr>
        <w:tc>
          <w:tcPr>
            <w:tcW w:type="dxa" w:w="1800"/>
            <w:vAlign w:val="center"/>
          </w:tcPr>
          <w:p>
            <w:pPr>
              <w:jc w:val="left"/>
            </w:pPr>
            <w:r/>
            <w:r>
              <w:rPr>
                <w:rFonts w:ascii="Times New Roman" w:hAnsi="Times New Roman" w:eastAsia="Times New Roman"/>
                <w:b w:val="0"/>
                <w:sz w:val="21"/>
              </w:rPr>
              <w:t>Profile</w:t>
            </w:r>
          </w:p>
        </w:tc>
        <w:tc>
          <w:tcPr>
            <w:tcW w:type="dxa" w:w="3744"/>
            <w:vAlign w:val="center"/>
          </w:tcPr>
          <w:p>
            <w:pPr>
              <w:jc w:val="left"/>
            </w:pPr>
            <w:r/>
            <w:r>
              <w:rPr>
                <w:rFonts w:ascii="Times New Roman" w:hAnsi="Times New Roman" w:eastAsia="Times New Roman"/>
                <w:b w:val="0"/>
                <w:sz w:val="21"/>
              </w:rPr>
              <w:t>user, course, semester, department, rollNumber, facultyNumber, phone, address, personal/family details, assignedClass, assignedBatch, assignedSubjects</w:t>
            </w:r>
          </w:p>
        </w:tc>
        <w:tc>
          <w:tcPr>
            <w:tcW w:type="dxa" w:w="4320"/>
            <w:vAlign w:val="center"/>
          </w:tcPr>
          <w:p>
            <w:pPr>
              <w:jc w:val="left"/>
            </w:pPr>
            <w:r/>
            <w:r>
              <w:rPr>
                <w:rFonts w:ascii="Times New Roman" w:hAnsi="Times New Roman" w:eastAsia="Times New Roman"/>
                <w:b w:val="0"/>
                <w:sz w:val="21"/>
              </w:rPr>
              <w:t>Stores academic and personal profile information separate from authentication details so role-specific records can grow without changing the login schema.</w:t>
            </w:r>
          </w:p>
        </w:tc>
      </w:tr>
      <w:tr>
        <w:tc>
          <w:tcPr>
            <w:tcW w:type="dxa" w:w="1800"/>
            <w:vAlign w:val="center"/>
          </w:tcPr>
          <w:p>
            <w:pPr>
              <w:jc w:val="left"/>
            </w:pPr>
            <w:r/>
            <w:r>
              <w:rPr>
                <w:rFonts w:ascii="Times New Roman" w:hAnsi="Times New Roman" w:eastAsia="Times New Roman"/>
                <w:b w:val="0"/>
                <w:sz w:val="21"/>
              </w:rPr>
              <w:t>Course</w:t>
            </w:r>
          </w:p>
        </w:tc>
        <w:tc>
          <w:tcPr>
            <w:tcW w:type="dxa" w:w="3744"/>
            <w:vAlign w:val="center"/>
          </w:tcPr>
          <w:p>
            <w:pPr>
              <w:jc w:val="left"/>
            </w:pPr>
            <w:r/>
            <w:r>
              <w:rPr>
                <w:rFonts w:ascii="Times New Roman" w:hAnsi="Times New Roman" w:eastAsia="Times New Roman"/>
                <w:b w:val="0"/>
                <w:sz w:val="21"/>
              </w:rPr>
              <w:t>courseCode, courseName, semYearType, totalSemYear, department</w:t>
            </w:r>
          </w:p>
        </w:tc>
        <w:tc>
          <w:tcPr>
            <w:tcW w:type="dxa" w:w="4320"/>
            <w:vAlign w:val="center"/>
          </w:tcPr>
          <w:p>
            <w:pPr>
              <w:jc w:val="left"/>
            </w:pPr>
            <w:r/>
            <w:r>
              <w:rPr>
                <w:rFonts w:ascii="Times New Roman" w:hAnsi="Times New Roman" w:eastAsia="Times New Roman"/>
                <w:b w:val="0"/>
                <w:sz w:val="21"/>
              </w:rPr>
              <w:t>Defines academic programs and whether a program follows semesters or years.</w:t>
            </w:r>
          </w:p>
        </w:tc>
      </w:tr>
      <w:tr>
        <w:tc>
          <w:tcPr>
            <w:tcW w:type="dxa" w:w="1800"/>
            <w:vAlign w:val="center"/>
          </w:tcPr>
          <w:p>
            <w:pPr>
              <w:jc w:val="left"/>
            </w:pPr>
            <w:r/>
            <w:r>
              <w:rPr>
                <w:rFonts w:ascii="Times New Roman" w:hAnsi="Times New Roman" w:eastAsia="Times New Roman"/>
                <w:b w:val="0"/>
                <w:sz w:val="21"/>
              </w:rPr>
              <w:t>Subject</w:t>
            </w:r>
          </w:p>
        </w:tc>
        <w:tc>
          <w:tcPr>
            <w:tcW w:type="dxa" w:w="3744"/>
            <w:vAlign w:val="center"/>
          </w:tcPr>
          <w:p>
            <w:pPr>
              <w:jc w:val="left"/>
            </w:pPr>
            <w:r/>
            <w:r>
              <w:rPr>
                <w:rFonts w:ascii="Times New Roman" w:hAnsi="Times New Roman" w:eastAsia="Times New Roman"/>
                <w:b w:val="0"/>
                <w:sz w:val="21"/>
              </w:rPr>
              <w:t>course, courseCode, subjectCode, name, semester, subjectType, theoryMarks, practicalMarks</w:t>
            </w:r>
          </w:p>
        </w:tc>
        <w:tc>
          <w:tcPr>
            <w:tcW w:type="dxa" w:w="4320"/>
            <w:vAlign w:val="center"/>
          </w:tcPr>
          <w:p>
            <w:pPr>
              <w:jc w:val="left"/>
            </w:pPr>
            <w:r/>
            <w:r>
              <w:rPr>
                <w:rFonts w:ascii="Times New Roman" w:hAnsi="Times New Roman" w:eastAsia="Times New Roman"/>
                <w:b w:val="0"/>
                <w:sz w:val="21"/>
              </w:rPr>
              <w:t>Connects subjects to course and semester/year combinations and records whether a subject is core or specialisation elective.</w:t>
            </w:r>
          </w:p>
        </w:tc>
      </w:tr>
      <w:tr>
        <w:tc>
          <w:tcPr>
            <w:tcW w:type="dxa" w:w="1800"/>
            <w:vAlign w:val="center"/>
          </w:tcPr>
          <w:p>
            <w:pPr>
              <w:jc w:val="left"/>
            </w:pPr>
            <w:r/>
            <w:r>
              <w:rPr>
                <w:rFonts w:ascii="Times New Roman" w:hAnsi="Times New Roman" w:eastAsia="Times New Roman"/>
                <w:b w:val="0"/>
                <w:sz w:val="21"/>
              </w:rPr>
              <w:t>ClassAssignment</w:t>
            </w:r>
          </w:p>
        </w:tc>
        <w:tc>
          <w:tcPr>
            <w:tcW w:type="dxa" w:w="3744"/>
            <w:vAlign w:val="center"/>
          </w:tcPr>
          <w:p>
            <w:pPr>
              <w:jc w:val="left"/>
            </w:pPr>
            <w:r/>
            <w:r>
              <w:rPr>
                <w:rFonts w:ascii="Times New Roman" w:hAnsi="Times New Roman" w:eastAsia="Times New Roman"/>
                <w:b w:val="0"/>
                <w:sz w:val="21"/>
              </w:rPr>
              <w:t>className, batch, course, semester, department, classTeacher, subjects</w:t>
            </w:r>
          </w:p>
        </w:tc>
        <w:tc>
          <w:tcPr>
            <w:tcW w:type="dxa" w:w="4320"/>
            <w:vAlign w:val="center"/>
          </w:tcPr>
          <w:p>
            <w:pPr>
              <w:jc w:val="left"/>
            </w:pPr>
            <w:r/>
            <w:r>
              <w:rPr>
                <w:rFonts w:ascii="Times New Roman" w:hAnsi="Times New Roman" w:eastAsia="Times New Roman"/>
                <w:b w:val="0"/>
                <w:sz w:val="21"/>
              </w:rPr>
              <w:t>Maps class batches to course structure, student rosters, and faculty subject assignments.</w:t>
            </w:r>
          </w:p>
        </w:tc>
      </w:tr>
      <w:tr>
        <w:tc>
          <w:tcPr>
            <w:tcW w:type="dxa" w:w="1800"/>
            <w:vAlign w:val="center"/>
          </w:tcPr>
          <w:p>
            <w:pPr>
              <w:jc w:val="left"/>
            </w:pPr>
            <w:r/>
            <w:r>
              <w:rPr>
                <w:rFonts w:ascii="Times New Roman" w:hAnsi="Times New Roman" w:eastAsia="Times New Roman"/>
                <w:b w:val="0"/>
                <w:sz w:val="21"/>
              </w:rPr>
              <w:t>Timetable</w:t>
            </w:r>
          </w:p>
        </w:tc>
        <w:tc>
          <w:tcPr>
            <w:tcW w:type="dxa" w:w="3744"/>
            <w:vAlign w:val="center"/>
          </w:tcPr>
          <w:p>
            <w:pPr>
              <w:jc w:val="left"/>
            </w:pPr>
            <w:r/>
            <w:r>
              <w:rPr>
                <w:rFonts w:ascii="Times New Roman" w:hAnsi="Times New Roman" w:eastAsia="Times New Roman"/>
                <w:b w:val="0"/>
                <w:sz w:val="21"/>
              </w:rPr>
              <w:t>course, semester, className, batch, classTeacher, subject, faculty, day, startTime, endTime, room</w:t>
            </w:r>
          </w:p>
        </w:tc>
        <w:tc>
          <w:tcPr>
            <w:tcW w:type="dxa" w:w="4320"/>
            <w:vAlign w:val="center"/>
          </w:tcPr>
          <w:p>
            <w:pPr>
              <w:jc w:val="left"/>
            </w:pPr>
            <w:r/>
            <w:r>
              <w:rPr>
                <w:rFonts w:ascii="Times New Roman" w:hAnsi="Times New Roman" w:eastAsia="Times New Roman"/>
                <w:b w:val="0"/>
                <w:sz w:val="21"/>
              </w:rPr>
              <w:t>Stores lecture slots used by the timetable board and the attendance validation process.</w:t>
            </w:r>
          </w:p>
        </w:tc>
      </w:tr>
      <w:tr>
        <w:tc>
          <w:tcPr>
            <w:tcW w:type="dxa" w:w="1800"/>
            <w:vAlign w:val="center"/>
          </w:tcPr>
          <w:p>
            <w:pPr>
              <w:jc w:val="left"/>
            </w:pPr>
            <w:r/>
            <w:r>
              <w:rPr>
                <w:rFonts w:ascii="Times New Roman" w:hAnsi="Times New Roman" w:eastAsia="Times New Roman"/>
                <w:b w:val="0"/>
                <w:sz w:val="21"/>
              </w:rPr>
              <w:t>Attendance</w:t>
            </w:r>
          </w:p>
        </w:tc>
        <w:tc>
          <w:tcPr>
            <w:tcW w:type="dxa" w:w="3744"/>
            <w:vAlign w:val="center"/>
          </w:tcPr>
          <w:p>
            <w:pPr>
              <w:jc w:val="left"/>
            </w:pPr>
            <w:r/>
            <w:r>
              <w:rPr>
                <w:rFonts w:ascii="Times New Roman" w:hAnsi="Times New Roman" w:eastAsia="Times New Roman"/>
                <w:b w:val="0"/>
                <w:sz w:val="21"/>
              </w:rPr>
              <w:t>studentId, faculty, timetableEntry, subject, className, batch, lectureDate, day, startTime, endTime, status</w:t>
            </w:r>
          </w:p>
        </w:tc>
        <w:tc>
          <w:tcPr>
            <w:tcW w:type="dxa" w:w="4320"/>
            <w:vAlign w:val="center"/>
          </w:tcPr>
          <w:p>
            <w:pPr>
              <w:jc w:val="left"/>
            </w:pPr>
            <w:r/>
            <w:r>
              <w:rPr>
                <w:rFonts w:ascii="Times New Roman" w:hAnsi="Times New Roman" w:eastAsia="Times New Roman"/>
                <w:b w:val="0"/>
                <w:sz w:val="21"/>
              </w:rPr>
              <w:t>Stores lecture-wise attendance records with a unique index to prevent duplicate entries for the same student and lecture.</w:t>
            </w:r>
          </w:p>
        </w:tc>
      </w:tr>
      <w:tr>
        <w:tc>
          <w:tcPr>
            <w:tcW w:type="dxa" w:w="1800"/>
            <w:vAlign w:val="center"/>
          </w:tcPr>
          <w:p>
            <w:pPr>
              <w:jc w:val="left"/>
            </w:pPr>
            <w:r/>
            <w:r>
              <w:rPr>
                <w:rFonts w:ascii="Times New Roman" w:hAnsi="Times New Roman" w:eastAsia="Times New Roman"/>
                <w:b w:val="0"/>
                <w:sz w:val="21"/>
              </w:rPr>
              <w:t>FeeStructure</w:t>
            </w:r>
          </w:p>
        </w:tc>
        <w:tc>
          <w:tcPr>
            <w:tcW w:type="dxa" w:w="3744"/>
            <w:vAlign w:val="center"/>
          </w:tcPr>
          <w:p>
            <w:pPr>
              <w:jc w:val="left"/>
            </w:pPr>
            <w:r/>
            <w:r>
              <w:rPr>
                <w:rFonts w:ascii="Times New Roman" w:hAnsi="Times New Roman" w:eastAsia="Times New Roman"/>
                <w:b w:val="0"/>
                <w:sz w:val="21"/>
              </w:rPr>
              <w:t>className, semester, feeType, amount, dueDate, notes</w:t>
            </w:r>
          </w:p>
        </w:tc>
        <w:tc>
          <w:tcPr>
            <w:tcW w:type="dxa" w:w="4320"/>
            <w:vAlign w:val="center"/>
          </w:tcPr>
          <w:p>
            <w:pPr>
              <w:jc w:val="left"/>
            </w:pPr>
            <w:r/>
            <w:r>
              <w:rPr>
                <w:rFonts w:ascii="Times New Roman" w:hAnsi="Times New Roman" w:eastAsia="Times New Roman"/>
                <w:b w:val="0"/>
                <w:sz w:val="21"/>
              </w:rPr>
              <w:t>Defines reusable fee templates that can be assigned to a class and semester.</w:t>
            </w:r>
          </w:p>
        </w:tc>
      </w:tr>
      <w:tr>
        <w:tc>
          <w:tcPr>
            <w:tcW w:type="dxa" w:w="1800"/>
            <w:vAlign w:val="center"/>
          </w:tcPr>
          <w:p>
            <w:pPr>
              <w:jc w:val="left"/>
            </w:pPr>
            <w:r/>
            <w:r>
              <w:rPr>
                <w:rFonts w:ascii="Times New Roman" w:hAnsi="Times New Roman" w:eastAsia="Times New Roman"/>
                <w:b w:val="0"/>
                <w:sz w:val="21"/>
              </w:rPr>
              <w:t>Payment</w:t>
            </w:r>
          </w:p>
        </w:tc>
        <w:tc>
          <w:tcPr>
            <w:tcW w:type="dxa" w:w="3744"/>
            <w:vAlign w:val="center"/>
          </w:tcPr>
          <w:p>
            <w:pPr>
              <w:jc w:val="left"/>
            </w:pPr>
            <w:r/>
            <w:r>
              <w:rPr>
                <w:rFonts w:ascii="Times New Roman" w:hAnsi="Times New Roman" w:eastAsia="Times New Roman"/>
                <w:b w:val="0"/>
                <w:sz w:val="21"/>
              </w:rPr>
              <w:t>student, className, semester, feeType, amount, dueDate, feeStructure, status, transactionId, receiptNumber, paidAt</w:t>
            </w:r>
          </w:p>
        </w:tc>
        <w:tc>
          <w:tcPr>
            <w:tcW w:type="dxa" w:w="4320"/>
            <w:vAlign w:val="center"/>
          </w:tcPr>
          <w:p>
            <w:pPr>
              <w:jc w:val="left"/>
            </w:pPr>
            <w:r/>
            <w:r>
              <w:rPr>
                <w:rFonts w:ascii="Times New Roman" w:hAnsi="Times New Roman" w:eastAsia="Times New Roman"/>
                <w:b w:val="0"/>
                <w:sz w:val="21"/>
              </w:rPr>
              <w:t>Stores individual student fee obligations, payment status, and receipt metadata.</w:t>
            </w:r>
          </w:p>
        </w:tc>
      </w:tr>
      <w:tr>
        <w:tc>
          <w:tcPr>
            <w:tcW w:type="dxa" w:w="1800"/>
            <w:vAlign w:val="center"/>
          </w:tcPr>
          <w:p>
            <w:pPr>
              <w:jc w:val="left"/>
            </w:pPr>
            <w:r/>
            <w:r>
              <w:rPr>
                <w:rFonts w:ascii="Times New Roman" w:hAnsi="Times New Roman" w:eastAsia="Times New Roman"/>
                <w:b w:val="0"/>
                <w:sz w:val="21"/>
              </w:rPr>
              <w:t>Result</w:t>
            </w:r>
          </w:p>
        </w:tc>
        <w:tc>
          <w:tcPr>
            <w:tcW w:type="dxa" w:w="3744"/>
            <w:vAlign w:val="center"/>
          </w:tcPr>
          <w:p>
            <w:pPr>
              <w:jc w:val="left"/>
            </w:pPr>
            <w:r/>
            <w:r>
              <w:rPr>
                <w:rFonts w:ascii="Times New Roman" w:hAnsi="Times New Roman" w:eastAsia="Times New Roman"/>
                <w:b w:val="0"/>
                <w:sz w:val="21"/>
              </w:rPr>
              <w:t>student, subject, course, semester, marksObtained, maxMarks, grade, remarks, recordedBy</w:t>
            </w:r>
          </w:p>
        </w:tc>
        <w:tc>
          <w:tcPr>
            <w:tcW w:type="dxa" w:w="4320"/>
            <w:vAlign w:val="center"/>
          </w:tcPr>
          <w:p>
            <w:pPr>
              <w:jc w:val="left"/>
            </w:pPr>
            <w:r/>
            <w:r>
              <w:rPr>
                <w:rFonts w:ascii="Times New Roman" w:hAnsi="Times New Roman" w:eastAsia="Times New Roman"/>
                <w:b w:val="0"/>
                <w:sz w:val="21"/>
              </w:rPr>
              <w:t>Stores marks and grade entries used to calculate semester summaries, SGPA-style snapshots, and CGPA-style summaries.</w:t>
            </w:r>
          </w:p>
        </w:tc>
      </w:tr>
      <w:tr>
        <w:tc>
          <w:tcPr>
            <w:tcW w:type="dxa" w:w="1800"/>
            <w:vAlign w:val="center"/>
          </w:tcPr>
          <w:p>
            <w:pPr>
              <w:jc w:val="left"/>
            </w:pPr>
            <w:r/>
            <w:r>
              <w:rPr>
                <w:rFonts w:ascii="Times New Roman" w:hAnsi="Times New Roman" w:eastAsia="Times New Roman"/>
                <w:b w:val="0"/>
                <w:sz w:val="21"/>
              </w:rPr>
              <w:t>Notice</w:t>
            </w:r>
          </w:p>
        </w:tc>
        <w:tc>
          <w:tcPr>
            <w:tcW w:type="dxa" w:w="3744"/>
            <w:vAlign w:val="center"/>
          </w:tcPr>
          <w:p>
            <w:pPr>
              <w:jc w:val="left"/>
            </w:pPr>
            <w:r/>
            <w:r>
              <w:rPr>
                <w:rFonts w:ascii="Times New Roman" w:hAnsi="Times New Roman" w:eastAsia="Times New Roman"/>
                <w:b w:val="0"/>
                <w:sz w:val="21"/>
              </w:rPr>
              <w:t>title, content, role, createdAt</w:t>
            </w:r>
          </w:p>
        </w:tc>
        <w:tc>
          <w:tcPr>
            <w:tcW w:type="dxa" w:w="4320"/>
            <w:vAlign w:val="center"/>
          </w:tcPr>
          <w:p>
            <w:pPr>
              <w:jc w:val="left"/>
            </w:pPr>
            <w:r/>
            <w:r>
              <w:rPr>
                <w:rFonts w:ascii="Times New Roman" w:hAnsi="Times New Roman" w:eastAsia="Times New Roman"/>
                <w:b w:val="0"/>
                <w:sz w:val="21"/>
              </w:rPr>
              <w:t>Stores admin-created announcements targeted to all users or selected roles.</w:t>
            </w:r>
          </w:p>
        </w:tc>
      </w:tr>
      <w:tr>
        <w:tc>
          <w:tcPr>
            <w:tcW w:type="dxa" w:w="1800"/>
            <w:vAlign w:val="center"/>
          </w:tcPr>
          <w:p>
            <w:pPr>
              <w:jc w:val="left"/>
            </w:pPr>
            <w:r/>
            <w:r>
              <w:rPr>
                <w:rFonts w:ascii="Times New Roman" w:hAnsi="Times New Roman" w:eastAsia="Times New Roman"/>
                <w:b w:val="0"/>
                <w:sz w:val="21"/>
              </w:rPr>
              <w:t>Message</w:t>
            </w:r>
          </w:p>
        </w:tc>
        <w:tc>
          <w:tcPr>
            <w:tcW w:type="dxa" w:w="3744"/>
            <w:vAlign w:val="center"/>
          </w:tcPr>
          <w:p>
            <w:pPr>
              <w:jc w:val="left"/>
            </w:pPr>
            <w:r/>
            <w:r>
              <w:rPr>
                <w:rFonts w:ascii="Times New Roman" w:hAnsi="Times New Roman" w:eastAsia="Times New Roman"/>
                <w:b w:val="0"/>
                <w:sz w:val="21"/>
              </w:rPr>
              <w:t>sender, receiver, conversationId, subject, body, replyTo, readAt</w:t>
            </w:r>
          </w:p>
        </w:tc>
        <w:tc>
          <w:tcPr>
            <w:tcW w:type="dxa" w:w="4320"/>
            <w:vAlign w:val="center"/>
          </w:tcPr>
          <w:p>
            <w:pPr>
              <w:jc w:val="left"/>
            </w:pPr>
            <w:r/>
            <w:r>
              <w:rPr>
                <w:rFonts w:ascii="Times New Roman" w:hAnsi="Times New Roman" w:eastAsia="Times New Roman"/>
                <w:b w:val="0"/>
                <w:sz w:val="21"/>
              </w:rPr>
              <w:t>Stores threaded internal messages between students and faculty, with admin read visibility.</w:t>
            </w:r>
          </w:p>
        </w:tc>
      </w:tr>
    </w:tbl>
    <w:p/>
    <w:p>
      <w:pPr>
        <w:pStyle w:val="Heading2"/>
        <w:keepNext/>
      </w:pPr>
      <w:r>
        <w:t>3.7 Security Analysis</w:t>
      </w:r>
    </w:p>
    <w:p>
      <w:pPr>
        <w:spacing w:line="360" w:lineRule="auto" w:after="120"/>
      </w:pPr>
      <w:r>
        <w:rPr>
          <w:rFonts w:ascii="Times New Roman" w:hAnsi="Times New Roman" w:eastAsia="Times New Roman"/>
          <w:b w:val="0"/>
          <w:i w:val="0"/>
          <w:sz w:val="24"/>
        </w:rPr>
        <w:t>Security is important because the application stores student identity, academic records, fees, marks, messages, and profile information. The first security decision is to disable public registration. This means a student or faculty account cannot be created by an unknown visitor. Only an administrator can create approved accounts for students and faculty. The backend register endpoint intentionally responds with a disabled registration message.</w:t>
      </w:r>
    </w:p>
    <w:p>
      <w:pPr>
        <w:spacing w:line="360" w:lineRule="auto" w:after="120"/>
        <w:ind w:firstLine="504"/>
      </w:pPr>
      <w:r>
        <w:rPr>
          <w:rFonts w:ascii="Times New Roman" w:hAnsi="Times New Roman" w:eastAsia="Times New Roman"/>
          <w:b w:val="0"/>
          <w:i w:val="0"/>
          <w:sz w:val="24"/>
        </w:rPr>
        <w:t>The second security decision is password hashing. When admin creates a student or faculty account, the backend hashes the password using bcryptjs. When the user logs in, bcryptjs compares the entered password with the stored hash. This prevents plain text passwords from being stored in MongoDB.</w:t>
      </w:r>
    </w:p>
    <w:p>
      <w:pPr>
        <w:spacing w:line="360" w:lineRule="auto" w:after="120"/>
        <w:ind w:firstLine="504"/>
      </w:pPr>
      <w:r>
        <w:rPr>
          <w:rFonts w:ascii="Times New Roman" w:hAnsi="Times New Roman" w:eastAsia="Times New Roman"/>
          <w:b w:val="0"/>
          <w:i w:val="0"/>
          <w:sz w:val="24"/>
        </w:rPr>
        <w:t>The third security decision is token-based authentication. After successful login, the backend signs a JWT containing the user ID and role. The frontend stores that token in localStorage and sends it in the Authorization header through the Axios interceptor. The backend authMiddleware verifies the token before allowing access to protected routes.</w:t>
      </w:r>
    </w:p>
    <w:p>
      <w:pPr>
        <w:pStyle w:val="Heading2"/>
        <w:keepNext/>
      </w:pPr>
      <w:r>
        <w:t>3.8 Risk Analysis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54D92"/>
            <w:vAlign w:val="center"/>
          </w:tcPr>
          <w:p>
            <w:pPr>
              <w:jc w:val="left"/>
            </w:pPr>
            <w:r/>
            <w:r>
              <w:rPr>
                <w:rFonts w:ascii="Times New Roman" w:hAnsi="Times New Roman" w:eastAsia="Times New Roman"/>
                <w:b/>
                <w:color w:val="FFFFFF"/>
                <w:sz w:val="21"/>
              </w:rPr>
              <w:t>Risk</w:t>
            </w:r>
          </w:p>
        </w:tc>
        <w:tc>
          <w:tcPr>
            <w:tcW w:type="dxa" w:w="2160"/>
            <w:shd w:fill="154D92"/>
            <w:vAlign w:val="center"/>
          </w:tcPr>
          <w:p>
            <w:pPr>
              <w:jc w:val="left"/>
            </w:pPr>
            <w:r/>
            <w:r>
              <w:rPr>
                <w:rFonts w:ascii="Times New Roman" w:hAnsi="Times New Roman" w:eastAsia="Times New Roman"/>
                <w:b/>
                <w:color w:val="FFFFFF"/>
                <w:sz w:val="21"/>
              </w:rPr>
              <w:t>Impact</w:t>
            </w:r>
          </w:p>
        </w:tc>
        <w:tc>
          <w:tcPr>
            <w:tcW w:type="dxa" w:w="2880"/>
            <w:shd w:fill="154D92"/>
            <w:vAlign w:val="center"/>
          </w:tcPr>
          <w:p>
            <w:pPr>
              <w:jc w:val="left"/>
            </w:pPr>
            <w:r/>
            <w:r>
              <w:rPr>
                <w:rFonts w:ascii="Times New Roman" w:hAnsi="Times New Roman" w:eastAsia="Times New Roman"/>
                <w:b/>
                <w:color w:val="FFFFFF"/>
                <w:sz w:val="21"/>
              </w:rPr>
              <w:t>Control in Current Project</w:t>
            </w:r>
          </w:p>
        </w:tc>
        <w:tc>
          <w:tcPr>
            <w:tcW w:type="dxa" w:w="2592"/>
            <w:shd w:fill="154D92"/>
            <w:vAlign w:val="center"/>
          </w:tcPr>
          <w:p>
            <w:pPr>
              <w:jc w:val="left"/>
            </w:pPr>
            <w:r/>
            <w:r>
              <w:rPr>
                <w:rFonts w:ascii="Times New Roman" w:hAnsi="Times New Roman" w:eastAsia="Times New Roman"/>
                <w:b/>
                <w:color w:val="FFFFFF"/>
                <w:sz w:val="21"/>
              </w:rPr>
              <w:t>Future Improvement</w:t>
            </w:r>
          </w:p>
        </w:tc>
      </w:tr>
      <w:tr>
        <w:tc>
          <w:tcPr>
            <w:tcW w:type="dxa" w:w="2160"/>
            <w:vAlign w:val="center"/>
          </w:tcPr>
          <w:p>
            <w:pPr>
              <w:jc w:val="left"/>
            </w:pPr>
            <w:r/>
            <w:r>
              <w:rPr>
                <w:rFonts w:ascii="Times New Roman" w:hAnsi="Times New Roman" w:eastAsia="Times New Roman"/>
                <w:b w:val="0"/>
                <w:sz w:val="21"/>
              </w:rPr>
              <w:t>SMTP not configured</w:t>
            </w:r>
          </w:p>
        </w:tc>
        <w:tc>
          <w:tcPr>
            <w:tcW w:type="dxa" w:w="2160"/>
            <w:vAlign w:val="center"/>
          </w:tcPr>
          <w:p>
            <w:pPr>
              <w:jc w:val="left"/>
            </w:pPr>
            <w:r/>
            <w:r>
              <w:rPr>
                <w:rFonts w:ascii="Times New Roman" w:hAnsi="Times New Roman" w:eastAsia="Times New Roman"/>
                <w:b w:val="0"/>
                <w:sz w:val="21"/>
              </w:rPr>
              <w:t>OTP emails cannot be delivered in production.</w:t>
            </w:r>
          </w:p>
        </w:tc>
        <w:tc>
          <w:tcPr>
            <w:tcW w:type="dxa" w:w="2880"/>
            <w:vAlign w:val="center"/>
          </w:tcPr>
          <w:p>
            <w:pPr>
              <w:jc w:val="left"/>
            </w:pPr>
            <w:r/>
            <w:r>
              <w:rPr>
                <w:rFonts w:ascii="Times New Roman" w:hAnsi="Times New Roman" w:eastAsia="Times New Roman"/>
                <w:b w:val="0"/>
                <w:sz w:val="21"/>
              </w:rPr>
              <w:t>emailService returns a development fallback reason when SMTP is missing.</w:t>
            </w:r>
          </w:p>
        </w:tc>
        <w:tc>
          <w:tcPr>
            <w:tcW w:type="dxa" w:w="2592"/>
            <w:vAlign w:val="center"/>
          </w:tcPr>
          <w:p>
            <w:pPr>
              <w:jc w:val="left"/>
            </w:pPr>
            <w:r/>
            <w:r>
              <w:rPr>
                <w:rFonts w:ascii="Times New Roman" w:hAnsi="Times New Roman" w:eastAsia="Times New Roman"/>
                <w:b w:val="0"/>
                <w:sz w:val="21"/>
              </w:rPr>
              <w:t>Configure secure SMTP provider and remove development OTP exposure.</w:t>
            </w:r>
          </w:p>
        </w:tc>
      </w:tr>
      <w:tr>
        <w:tc>
          <w:tcPr>
            <w:tcW w:type="dxa" w:w="2160"/>
            <w:vAlign w:val="center"/>
          </w:tcPr>
          <w:p>
            <w:pPr>
              <w:jc w:val="left"/>
            </w:pPr>
            <w:r/>
            <w:r>
              <w:rPr>
                <w:rFonts w:ascii="Times New Roman" w:hAnsi="Times New Roman" w:eastAsia="Times New Roman"/>
                <w:b w:val="0"/>
                <w:sz w:val="21"/>
              </w:rPr>
              <w:t>MongoDB server unavailable</w:t>
            </w:r>
          </w:p>
        </w:tc>
        <w:tc>
          <w:tcPr>
            <w:tcW w:type="dxa" w:w="2160"/>
            <w:vAlign w:val="center"/>
          </w:tcPr>
          <w:p>
            <w:pPr>
              <w:jc w:val="left"/>
            </w:pPr>
            <w:r/>
            <w:r>
              <w:rPr>
                <w:rFonts w:ascii="Times New Roman" w:hAnsi="Times New Roman" w:eastAsia="Times New Roman"/>
                <w:b w:val="0"/>
                <w:sz w:val="21"/>
              </w:rPr>
              <w:t>Application cannot store or retrieve data.</w:t>
            </w:r>
          </w:p>
        </w:tc>
        <w:tc>
          <w:tcPr>
            <w:tcW w:type="dxa" w:w="2880"/>
            <w:vAlign w:val="center"/>
          </w:tcPr>
          <w:p>
            <w:pPr>
              <w:jc w:val="left"/>
            </w:pPr>
            <w:r/>
            <w:r>
              <w:rPr>
                <w:rFonts w:ascii="Times New Roman" w:hAnsi="Times New Roman" w:eastAsia="Times New Roman"/>
                <w:b w:val="0"/>
                <w:sz w:val="21"/>
              </w:rPr>
              <w:t>Backend uses MONGO_URI and logs connection errors.</w:t>
            </w:r>
          </w:p>
        </w:tc>
        <w:tc>
          <w:tcPr>
            <w:tcW w:type="dxa" w:w="2592"/>
            <w:vAlign w:val="center"/>
          </w:tcPr>
          <w:p>
            <w:pPr>
              <w:jc w:val="left"/>
            </w:pPr>
            <w:r/>
            <w:r>
              <w:rPr>
                <w:rFonts w:ascii="Times New Roman" w:hAnsi="Times New Roman" w:eastAsia="Times New Roman"/>
                <w:b w:val="0"/>
                <w:sz w:val="21"/>
              </w:rPr>
              <w:t>Add health checks, backups, and retry/monitoring.</w:t>
            </w:r>
          </w:p>
        </w:tc>
      </w:tr>
      <w:tr>
        <w:tc>
          <w:tcPr>
            <w:tcW w:type="dxa" w:w="2160"/>
            <w:vAlign w:val="center"/>
          </w:tcPr>
          <w:p>
            <w:pPr>
              <w:jc w:val="left"/>
            </w:pPr>
            <w:r/>
            <w:r>
              <w:rPr>
                <w:rFonts w:ascii="Times New Roman" w:hAnsi="Times New Roman" w:eastAsia="Times New Roman"/>
                <w:b w:val="0"/>
                <w:sz w:val="21"/>
              </w:rPr>
              <w:t>Weak initial passwords</w:t>
            </w:r>
          </w:p>
        </w:tc>
        <w:tc>
          <w:tcPr>
            <w:tcW w:type="dxa" w:w="2160"/>
            <w:vAlign w:val="center"/>
          </w:tcPr>
          <w:p>
            <w:pPr>
              <w:jc w:val="left"/>
            </w:pPr>
            <w:r/>
            <w:r>
              <w:rPr>
                <w:rFonts w:ascii="Times New Roman" w:hAnsi="Times New Roman" w:eastAsia="Times New Roman"/>
                <w:b w:val="0"/>
                <w:sz w:val="21"/>
              </w:rPr>
              <w:t>Accounts may be guessed.</w:t>
            </w:r>
          </w:p>
        </w:tc>
        <w:tc>
          <w:tcPr>
            <w:tcW w:type="dxa" w:w="2880"/>
            <w:vAlign w:val="center"/>
          </w:tcPr>
          <w:p>
            <w:pPr>
              <w:jc w:val="left"/>
            </w:pPr>
            <w:r/>
            <w:r>
              <w:rPr>
                <w:rFonts w:ascii="Times New Roman" w:hAnsi="Times New Roman" w:eastAsia="Times New Roman"/>
                <w:b w:val="0"/>
                <w:sz w:val="21"/>
              </w:rPr>
              <w:t>Backend checks minimum password length for admin-created users.</w:t>
            </w:r>
          </w:p>
        </w:tc>
        <w:tc>
          <w:tcPr>
            <w:tcW w:type="dxa" w:w="2592"/>
            <w:vAlign w:val="center"/>
          </w:tcPr>
          <w:p>
            <w:pPr>
              <w:jc w:val="left"/>
            </w:pPr>
            <w:r/>
            <w:r>
              <w:rPr>
                <w:rFonts w:ascii="Times New Roman" w:hAnsi="Times New Roman" w:eastAsia="Times New Roman"/>
                <w:b w:val="0"/>
                <w:sz w:val="21"/>
              </w:rPr>
              <w:t>Add stronger password policy and forced first login password change.</w:t>
            </w:r>
          </w:p>
        </w:tc>
      </w:tr>
      <w:tr>
        <w:tc>
          <w:tcPr>
            <w:tcW w:type="dxa" w:w="2160"/>
            <w:vAlign w:val="center"/>
          </w:tcPr>
          <w:p>
            <w:pPr>
              <w:jc w:val="left"/>
            </w:pPr>
            <w:r/>
            <w:r>
              <w:rPr>
                <w:rFonts w:ascii="Times New Roman" w:hAnsi="Times New Roman" w:eastAsia="Times New Roman"/>
                <w:b w:val="0"/>
                <w:sz w:val="21"/>
              </w:rPr>
              <w:t>LocalStorage token exposure</w:t>
            </w:r>
          </w:p>
        </w:tc>
        <w:tc>
          <w:tcPr>
            <w:tcW w:type="dxa" w:w="2160"/>
            <w:vAlign w:val="center"/>
          </w:tcPr>
          <w:p>
            <w:pPr>
              <w:jc w:val="left"/>
            </w:pPr>
            <w:r/>
            <w:r>
              <w:rPr>
                <w:rFonts w:ascii="Times New Roman" w:hAnsi="Times New Roman" w:eastAsia="Times New Roman"/>
                <w:b w:val="0"/>
                <w:sz w:val="21"/>
              </w:rPr>
              <w:t>Token could be read by malicious browser scripts.</w:t>
            </w:r>
          </w:p>
        </w:tc>
        <w:tc>
          <w:tcPr>
            <w:tcW w:type="dxa" w:w="2880"/>
            <w:vAlign w:val="center"/>
          </w:tcPr>
          <w:p>
            <w:pPr>
              <w:jc w:val="left"/>
            </w:pPr>
            <w:r/>
            <w:r>
              <w:rPr>
                <w:rFonts w:ascii="Times New Roman" w:hAnsi="Times New Roman" w:eastAsia="Times New Roman"/>
                <w:b w:val="0"/>
                <w:sz w:val="21"/>
              </w:rPr>
              <w:t>JWT expiry limits token lifetime.</w:t>
            </w:r>
          </w:p>
        </w:tc>
        <w:tc>
          <w:tcPr>
            <w:tcW w:type="dxa" w:w="2592"/>
            <w:vAlign w:val="center"/>
          </w:tcPr>
          <w:p>
            <w:pPr>
              <w:jc w:val="left"/>
            </w:pPr>
            <w:r/>
            <w:r>
              <w:rPr>
                <w:rFonts w:ascii="Times New Roman" w:hAnsi="Times New Roman" w:eastAsia="Times New Roman"/>
                <w:b w:val="0"/>
                <w:sz w:val="21"/>
              </w:rPr>
              <w:t>Use httpOnly secure cookies in production.</w:t>
            </w:r>
          </w:p>
        </w:tc>
      </w:tr>
      <w:tr>
        <w:tc>
          <w:tcPr>
            <w:tcW w:type="dxa" w:w="2160"/>
            <w:vAlign w:val="center"/>
          </w:tcPr>
          <w:p>
            <w:pPr>
              <w:jc w:val="left"/>
            </w:pPr>
            <w:r/>
            <w:r>
              <w:rPr>
                <w:rFonts w:ascii="Times New Roman" w:hAnsi="Times New Roman" w:eastAsia="Times New Roman"/>
                <w:b w:val="0"/>
                <w:sz w:val="21"/>
              </w:rPr>
              <w:t>No file storage system</w:t>
            </w:r>
          </w:p>
        </w:tc>
        <w:tc>
          <w:tcPr>
            <w:tcW w:type="dxa" w:w="2160"/>
            <w:vAlign w:val="center"/>
          </w:tcPr>
          <w:p>
            <w:pPr>
              <w:jc w:val="left"/>
            </w:pPr>
            <w:r/>
            <w:r>
              <w:rPr>
                <w:rFonts w:ascii="Times New Roman" w:hAnsi="Times New Roman" w:eastAsia="Times New Roman"/>
                <w:b w:val="0"/>
                <w:sz w:val="21"/>
              </w:rPr>
              <w:t>Photo URL is basic and not a managed upload.</w:t>
            </w:r>
          </w:p>
        </w:tc>
        <w:tc>
          <w:tcPr>
            <w:tcW w:type="dxa" w:w="2880"/>
            <w:vAlign w:val="center"/>
          </w:tcPr>
          <w:p>
            <w:pPr>
              <w:jc w:val="left"/>
            </w:pPr>
            <w:r/>
            <w:r>
              <w:rPr>
                <w:rFonts w:ascii="Times New Roman" w:hAnsi="Times New Roman" w:eastAsia="Times New Roman"/>
                <w:b w:val="0"/>
                <w:sz w:val="21"/>
              </w:rPr>
              <w:t>Profile supports photoUrl field.</w:t>
            </w:r>
          </w:p>
        </w:tc>
        <w:tc>
          <w:tcPr>
            <w:tcW w:type="dxa" w:w="2592"/>
            <w:vAlign w:val="center"/>
          </w:tcPr>
          <w:p>
            <w:pPr>
              <w:jc w:val="left"/>
            </w:pPr>
            <w:r/>
            <w:r>
              <w:rPr>
                <w:rFonts w:ascii="Times New Roman" w:hAnsi="Times New Roman" w:eastAsia="Times New Roman"/>
                <w:b w:val="0"/>
                <w:sz w:val="21"/>
              </w:rPr>
              <w:t>Add cloud storage with validation and malware scanning.</w:t>
            </w:r>
          </w:p>
        </w:tc>
      </w:tr>
      <w:tr>
        <w:tc>
          <w:tcPr>
            <w:tcW w:type="dxa" w:w="2160"/>
            <w:vAlign w:val="center"/>
          </w:tcPr>
          <w:p>
            <w:pPr>
              <w:jc w:val="left"/>
            </w:pPr>
            <w:r/>
            <w:r>
              <w:rPr>
                <w:rFonts w:ascii="Times New Roman" w:hAnsi="Times New Roman" w:eastAsia="Times New Roman"/>
                <w:b w:val="0"/>
                <w:sz w:val="21"/>
              </w:rPr>
              <w:t>No production deployment setup</w:t>
            </w:r>
          </w:p>
        </w:tc>
        <w:tc>
          <w:tcPr>
            <w:tcW w:type="dxa" w:w="2160"/>
            <w:vAlign w:val="center"/>
          </w:tcPr>
          <w:p>
            <w:pPr>
              <w:jc w:val="left"/>
            </w:pPr>
            <w:r/>
            <w:r>
              <w:rPr>
                <w:rFonts w:ascii="Times New Roman" w:hAnsi="Times New Roman" w:eastAsia="Times New Roman"/>
                <w:b w:val="0"/>
                <w:sz w:val="21"/>
              </w:rPr>
              <w:t>System is development-focused.</w:t>
            </w:r>
          </w:p>
        </w:tc>
        <w:tc>
          <w:tcPr>
            <w:tcW w:type="dxa" w:w="2880"/>
            <w:vAlign w:val="center"/>
          </w:tcPr>
          <w:p>
            <w:pPr>
              <w:jc w:val="left"/>
            </w:pPr>
            <w:r/>
            <w:r>
              <w:rPr>
                <w:rFonts w:ascii="Times New Roman" w:hAnsi="Times New Roman" w:eastAsia="Times New Roman"/>
                <w:b w:val="0"/>
                <w:sz w:val="21"/>
              </w:rPr>
              <w:t>Local development scripts are available.</w:t>
            </w:r>
          </w:p>
        </w:tc>
        <w:tc>
          <w:tcPr>
            <w:tcW w:type="dxa" w:w="2592"/>
            <w:vAlign w:val="center"/>
          </w:tcPr>
          <w:p>
            <w:pPr>
              <w:jc w:val="left"/>
            </w:pPr>
            <w:r/>
            <w:r>
              <w:rPr>
                <w:rFonts w:ascii="Times New Roman" w:hAnsi="Times New Roman" w:eastAsia="Times New Roman"/>
                <w:b w:val="0"/>
                <w:sz w:val="21"/>
              </w:rPr>
              <w:t>Add Docker, HTTPS, CI/CD, logs, and backups.</w:t>
            </w:r>
          </w:p>
        </w:tc>
      </w:tr>
    </w:tbl>
    <w:p/>
    <w:p>
      <w:r>
        <w:br w:type="page"/>
      </w:r>
    </w:p>
    <w:p>
      <w:pPr>
        <w:pStyle w:val="Heading1"/>
        <w:keepNext/>
      </w:pPr>
      <w:r>
        <w:t>CHAPTER 4</w:t>
      </w:r>
    </w:p>
    <w:p>
      <w:pPr>
        <w:pStyle w:val="Heading1"/>
        <w:keepNext/>
      </w:pPr>
      <w:r>
        <w:t>SYSTEM DESIGN AND ARCHITECTURE</w:t>
      </w:r>
    </w:p>
    <w:p>
      <w:pPr>
        <w:pStyle w:val="Heading2"/>
        <w:keepNext/>
      </w:pPr>
      <w:r>
        <w:t>4.1 Overall Architecture</w:t>
      </w:r>
    </w:p>
    <w:p>
      <w:pPr>
        <w:spacing w:line="360" w:lineRule="auto" w:after="120"/>
      </w:pPr>
      <w:r>
        <w:rPr>
          <w:rFonts w:ascii="Times New Roman" w:hAnsi="Times New Roman" w:eastAsia="Times New Roman"/>
          <w:b w:val="0"/>
          <w:i w:val="0"/>
          <w:sz w:val="24"/>
        </w:rPr>
        <w:t>The Smart Campus Management System follows a client-server architecture. The frontend client is a React application running in the browser. The backend server is an Express application running on Node.js. The database is MongoDB accessed through Mongoose models. Communication between frontend and backend happens through REST API calls using Axios.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Browser / React UI</w:t>
            </w:r>
          </w:p>
          <w:p>
            <w:pPr>
              <w:spacing w:line="276" w:lineRule="auto"/>
            </w:pPr>
            <w:r>
              <w:rPr>
                <w:rFonts w:ascii="Courier New" w:hAnsi="Courier New" w:eastAsia="Courier New"/>
                <w:sz w:val="19"/>
              </w:rPr>
              <w:t xml:space="preserve">  -&gt; Axios API service with JWT Authorization header</w:t>
            </w:r>
          </w:p>
          <w:p>
            <w:pPr>
              <w:spacing w:line="276" w:lineRule="auto"/>
            </w:pPr>
            <w:r>
              <w:rPr>
                <w:rFonts w:ascii="Courier New" w:hAnsi="Courier New" w:eastAsia="Courier New"/>
                <w:sz w:val="19"/>
              </w:rPr>
              <w:t xml:space="preserve">  -&gt; Express.js route groups</w:t>
            </w:r>
          </w:p>
          <w:p>
            <w:pPr>
              <w:spacing w:line="276" w:lineRule="auto"/>
            </w:pPr>
            <w:r>
              <w:rPr>
                <w:rFonts w:ascii="Courier New" w:hAnsi="Courier New" w:eastAsia="Courier New"/>
                <w:sz w:val="19"/>
              </w:rPr>
              <w:t xml:space="preserve">  -&gt; Controller / route business rules</w:t>
            </w:r>
          </w:p>
          <w:p>
            <w:pPr>
              <w:spacing w:line="276" w:lineRule="auto"/>
            </w:pPr>
            <w:r>
              <w:rPr>
                <w:rFonts w:ascii="Courier New" w:hAnsi="Courier New" w:eastAsia="Courier New"/>
                <w:sz w:val="19"/>
              </w:rPr>
              <w:t xml:space="preserve">  -&gt; Mongoose models and validation</w:t>
            </w:r>
          </w:p>
          <w:p>
            <w:pPr>
              <w:spacing w:line="276" w:lineRule="auto"/>
            </w:pPr>
            <w:r>
              <w:rPr>
                <w:rFonts w:ascii="Courier New" w:hAnsi="Courier New" w:eastAsia="Courier New"/>
                <w:sz w:val="19"/>
              </w:rPr>
              <w:t xml:space="preserve">  -&gt; MongoDB collections</w:t>
            </w:r>
          </w:p>
          <w:p>
            <w:pPr>
              <w:spacing w:line="276" w:lineRule="auto"/>
            </w:pPr>
            <w:r>
              <w:rPr>
                <w:rFonts w:ascii="Courier New" w:hAnsi="Courier New" w:eastAsia="Courier New"/>
                <w:sz w:val="19"/>
              </w:rPr>
              <w:t xml:space="preserve">  &lt;- JSON responses returned to dashboards and portal panels</w:t>
            </w:r>
          </w:p>
        </w:tc>
      </w:tr>
    </w:tbl>
    <w:p>
      <w:pPr>
        <w:jc w:val="center"/>
      </w:pPr>
      <w:r>
        <w:rPr>
          <w:rFonts w:ascii="Times New Roman" w:hAnsi="Times New Roman"/>
          <w:b/>
          <w:sz w:val="22"/>
        </w:rPr>
        <w:t>Fig 4.1: System Architecture Diagram</w:t>
      </w:r>
    </w:p>
    <w:p>
      <w:pPr>
        <w:pStyle w:val="Heading2"/>
        <w:keepNext/>
      </w:pPr>
      <w:r>
        <w:t>4.2 Frontend Design</w:t>
      </w:r>
    </w:p>
    <w:p>
      <w:pPr>
        <w:spacing w:line="360" w:lineRule="auto" w:after="120"/>
      </w:pPr>
      <w:r>
        <w:rPr>
          <w:rFonts w:ascii="Times New Roman" w:hAnsi="Times New Roman" w:eastAsia="Times New Roman"/>
          <w:b w:val="0"/>
          <w:i w:val="0"/>
          <w:sz w:val="24"/>
        </w:rPr>
        <w:t>The frontend is organized around pages, reusable components, styling files, and an API service. App.jsx defines routes for login, dashboard, and profile. ProtectedRoute.jsx checks token and role before rendering protected screens. Login.jsx handles login, forgot ID, and forgot password modes. Dashboard.jsx reads the logged-in user and displays admin, faculty, or student experience accordingly.</w:t>
      </w:r>
    </w:p>
    <w:p>
      <w:pPr>
        <w:spacing w:line="360" w:lineRule="auto" w:after="120"/>
        <w:ind w:firstLine="504"/>
      </w:pPr>
      <w:r>
        <w:rPr>
          <w:rFonts w:ascii="Times New Roman" w:hAnsi="Times New Roman" w:eastAsia="Times New Roman"/>
          <w:b w:val="0"/>
          <w:i w:val="0"/>
          <w:sz w:val="24"/>
        </w:rPr>
        <w:t>The admin interface is composed of panels. CoursesPanel manages course records. CourseSubjectsPanel manages course-linked subjects. StudentsPanel creates and edits students. FacultiesPanel creates faculty accounts. TimetablePanel builds the schedule grid. PaymentsPanel manages fees and receipts. ResultsPanel records and displays academic marks. MessagesPanel handles threaded communication. NoticeForm creates notices.</w:t>
      </w:r>
    </w:p>
    <w:p>
      <w:pPr>
        <w:spacing w:line="360" w:lineRule="auto" w:after="120"/>
        <w:ind w:firstLine="504"/>
      </w:pPr>
      <w:r>
        <w:rPr>
          <w:rFonts w:ascii="Times New Roman" w:hAnsi="Times New Roman" w:eastAsia="Times New Roman"/>
          <w:b w:val="0"/>
          <w:i w:val="0"/>
          <w:sz w:val="24"/>
        </w:rPr>
        <w:t>The student interface is handled by StudentPortal.jsx. It uses a sidebar navigation model with sections for Home, My Classes, My Attendance, Fee Details, Results, Messages, and Profile. It loads attendance, summary, payments, results, timetable, messages, and profile data through Promise.all, then presents the information through cards, boards, rings, rows, and portal panels.</w:t>
      </w:r>
    </w:p>
    <w:tbl>
      <w:tblPr>
        <w:tblStyle w:val="TableGrid"/>
        <w:tblW w:type="auto" w:w="0"/>
        <w:jc w:val="center"/>
        <w:tblLook w:firstColumn="1" w:firstRow="1" w:lastColumn="0" w:lastRow="0" w:noHBand="0" w:noVBand="1" w:val="04A0"/>
      </w:tblPr>
      <w:tblGrid>
        <w:gridCol w:w="3216"/>
        <w:gridCol w:w="3216"/>
        <w:gridCol w:w="3216"/>
      </w:tblGrid>
      <w:tr>
        <w:tc>
          <w:tcPr>
            <w:tcW w:type="dxa" w:w="2088"/>
            <w:shd w:fill="154D92"/>
            <w:vAlign w:val="center"/>
          </w:tcPr>
          <w:p>
            <w:pPr>
              <w:jc w:val="left"/>
            </w:pPr>
            <w:r/>
            <w:r>
              <w:rPr>
                <w:rFonts w:ascii="Times New Roman" w:hAnsi="Times New Roman" w:eastAsia="Times New Roman"/>
                <w:b/>
                <w:color w:val="FFFFFF"/>
                <w:sz w:val="21"/>
              </w:rPr>
              <w:t>Frontend File</w:t>
            </w:r>
          </w:p>
        </w:tc>
        <w:tc>
          <w:tcPr>
            <w:tcW w:type="dxa" w:w="2880"/>
            <w:shd w:fill="154D92"/>
            <w:vAlign w:val="center"/>
          </w:tcPr>
          <w:p>
            <w:pPr>
              <w:jc w:val="left"/>
            </w:pPr>
            <w:r/>
            <w:r>
              <w:rPr>
                <w:rFonts w:ascii="Times New Roman" w:hAnsi="Times New Roman" w:eastAsia="Times New Roman"/>
                <w:b/>
                <w:color w:val="FFFFFF"/>
                <w:sz w:val="21"/>
              </w:rPr>
              <w:t>Purpose</w:t>
            </w:r>
          </w:p>
        </w:tc>
        <w:tc>
          <w:tcPr>
            <w:tcW w:type="dxa" w:w="4896"/>
            <w:shd w:fill="154D92"/>
            <w:vAlign w:val="center"/>
          </w:tcPr>
          <w:p>
            <w:pPr>
              <w:jc w:val="left"/>
            </w:pPr>
            <w:r/>
            <w:r>
              <w:rPr>
                <w:rFonts w:ascii="Times New Roman" w:hAnsi="Times New Roman" w:eastAsia="Times New Roman"/>
                <w:b/>
                <w:color w:val="FFFFFF"/>
                <w:sz w:val="21"/>
              </w:rPr>
              <w:t>Technology Usage</w:t>
            </w:r>
          </w:p>
        </w:tc>
      </w:tr>
      <w:tr>
        <w:tc>
          <w:tcPr>
            <w:tcW w:type="dxa" w:w="2088"/>
            <w:vAlign w:val="center"/>
          </w:tcPr>
          <w:p>
            <w:pPr>
              <w:jc w:val="left"/>
            </w:pPr>
            <w:r/>
            <w:r>
              <w:rPr>
                <w:rFonts w:ascii="Times New Roman" w:hAnsi="Times New Roman" w:eastAsia="Times New Roman"/>
                <w:b w:val="0"/>
                <w:sz w:val="21"/>
              </w:rPr>
              <w:t>Login.jsx</w:t>
            </w:r>
          </w:p>
        </w:tc>
        <w:tc>
          <w:tcPr>
            <w:tcW w:type="dxa" w:w="2880"/>
            <w:vAlign w:val="center"/>
          </w:tcPr>
          <w:p>
            <w:pPr>
              <w:jc w:val="left"/>
            </w:pPr>
            <w:r/>
            <w:r>
              <w:rPr>
                <w:rFonts w:ascii="Times New Roman" w:hAnsi="Times New Roman" w:eastAsia="Times New Roman"/>
                <w:b w:val="0"/>
                <w:sz w:val="21"/>
              </w:rPr>
              <w:t>Login, forgot ID, and forgot password screens</w:t>
            </w:r>
          </w:p>
        </w:tc>
        <w:tc>
          <w:tcPr>
            <w:tcW w:type="dxa" w:w="4896"/>
            <w:vAlign w:val="center"/>
          </w:tcPr>
          <w:p>
            <w:pPr>
              <w:jc w:val="left"/>
            </w:pPr>
            <w:r/>
            <w:r>
              <w:rPr>
                <w:rFonts w:ascii="Times New Roman" w:hAnsi="Times New Roman" w:eastAsia="Times New Roman"/>
                <w:b w:val="0"/>
                <w:sz w:val="21"/>
              </w:rPr>
              <w:t>Uses React state for form modes; calls auth endpoints with Axios; stores token and user object in localStorage after successful login.</w:t>
            </w:r>
          </w:p>
        </w:tc>
      </w:tr>
      <w:tr>
        <w:tc>
          <w:tcPr>
            <w:tcW w:type="dxa" w:w="2088"/>
            <w:vAlign w:val="center"/>
          </w:tcPr>
          <w:p>
            <w:pPr>
              <w:jc w:val="left"/>
            </w:pPr>
            <w:r/>
            <w:r>
              <w:rPr>
                <w:rFonts w:ascii="Times New Roman" w:hAnsi="Times New Roman" w:eastAsia="Times New Roman"/>
                <w:b w:val="0"/>
                <w:sz w:val="21"/>
              </w:rPr>
              <w:t>Dashboard.jsx</w:t>
            </w:r>
          </w:p>
        </w:tc>
        <w:tc>
          <w:tcPr>
            <w:tcW w:type="dxa" w:w="2880"/>
            <w:vAlign w:val="center"/>
          </w:tcPr>
          <w:p>
            <w:pPr>
              <w:jc w:val="left"/>
            </w:pPr>
            <w:r/>
            <w:r>
              <w:rPr>
                <w:rFonts w:ascii="Times New Roman" w:hAnsi="Times New Roman" w:eastAsia="Times New Roman"/>
                <w:b w:val="0"/>
                <w:sz w:val="21"/>
              </w:rPr>
              <w:t>Role-based dashboard router</w:t>
            </w:r>
          </w:p>
        </w:tc>
        <w:tc>
          <w:tcPr>
            <w:tcW w:type="dxa" w:w="4896"/>
            <w:vAlign w:val="center"/>
          </w:tcPr>
          <w:p>
            <w:pPr>
              <w:jc w:val="left"/>
            </w:pPr>
            <w:r/>
            <w:r>
              <w:rPr>
                <w:rFonts w:ascii="Times New Roman" w:hAnsi="Times New Roman" w:eastAsia="Times New Roman"/>
                <w:b w:val="0"/>
                <w:sz w:val="21"/>
              </w:rPr>
              <w:t>Reads localStorage user, displays admin/faculty dashboards, delegates student users to StudentPortal, loads notices and admin statistics.</w:t>
            </w:r>
          </w:p>
        </w:tc>
      </w:tr>
      <w:tr>
        <w:tc>
          <w:tcPr>
            <w:tcW w:type="dxa" w:w="2088"/>
            <w:vAlign w:val="center"/>
          </w:tcPr>
          <w:p>
            <w:pPr>
              <w:jc w:val="left"/>
            </w:pPr>
            <w:r/>
            <w:r>
              <w:rPr>
                <w:rFonts w:ascii="Times New Roman" w:hAnsi="Times New Roman" w:eastAsia="Times New Roman"/>
                <w:b w:val="0"/>
                <w:sz w:val="21"/>
              </w:rPr>
              <w:t>ProtectedRoute.jsx</w:t>
            </w:r>
          </w:p>
        </w:tc>
        <w:tc>
          <w:tcPr>
            <w:tcW w:type="dxa" w:w="2880"/>
            <w:vAlign w:val="center"/>
          </w:tcPr>
          <w:p>
            <w:pPr>
              <w:jc w:val="left"/>
            </w:pPr>
            <w:r/>
            <w:r>
              <w:rPr>
                <w:rFonts w:ascii="Times New Roman" w:hAnsi="Times New Roman" w:eastAsia="Times New Roman"/>
                <w:b w:val="0"/>
                <w:sz w:val="21"/>
              </w:rPr>
              <w:t>Client-side route guard</w:t>
            </w:r>
          </w:p>
        </w:tc>
        <w:tc>
          <w:tcPr>
            <w:tcW w:type="dxa" w:w="4896"/>
            <w:vAlign w:val="center"/>
          </w:tcPr>
          <w:p>
            <w:pPr>
              <w:jc w:val="left"/>
            </w:pPr>
            <w:r/>
            <w:r>
              <w:rPr>
                <w:rFonts w:ascii="Times New Roman" w:hAnsi="Times New Roman" w:eastAsia="Times New Roman"/>
                <w:b w:val="0"/>
                <w:sz w:val="21"/>
              </w:rPr>
              <w:t>Checks localStorage token and role before allowing access to dashboard and profile routes.</w:t>
            </w:r>
          </w:p>
        </w:tc>
      </w:tr>
      <w:tr>
        <w:tc>
          <w:tcPr>
            <w:tcW w:type="dxa" w:w="2088"/>
            <w:vAlign w:val="center"/>
          </w:tcPr>
          <w:p>
            <w:pPr>
              <w:jc w:val="left"/>
            </w:pPr>
            <w:r/>
            <w:r>
              <w:rPr>
                <w:rFonts w:ascii="Times New Roman" w:hAnsi="Times New Roman" w:eastAsia="Times New Roman"/>
                <w:b w:val="0"/>
                <w:sz w:val="21"/>
              </w:rPr>
              <w:t>CoursesPanel.jsx</w:t>
            </w:r>
          </w:p>
        </w:tc>
        <w:tc>
          <w:tcPr>
            <w:tcW w:type="dxa" w:w="2880"/>
            <w:vAlign w:val="center"/>
          </w:tcPr>
          <w:p>
            <w:pPr>
              <w:jc w:val="left"/>
            </w:pPr>
            <w:r/>
            <w:r>
              <w:rPr>
                <w:rFonts w:ascii="Times New Roman" w:hAnsi="Times New Roman" w:eastAsia="Times New Roman"/>
                <w:b w:val="0"/>
                <w:sz w:val="21"/>
              </w:rPr>
              <w:t>Course management</w:t>
            </w:r>
          </w:p>
        </w:tc>
        <w:tc>
          <w:tcPr>
            <w:tcW w:type="dxa" w:w="4896"/>
            <w:vAlign w:val="center"/>
          </w:tcPr>
          <w:p>
            <w:pPr>
              <w:jc w:val="left"/>
            </w:pPr>
            <w:r/>
            <w:r>
              <w:rPr>
                <w:rFonts w:ascii="Times New Roman" w:hAnsi="Times New Roman" w:eastAsia="Times New Roman"/>
                <w:b w:val="0"/>
                <w:sz w:val="21"/>
              </w:rPr>
              <w:t>Lists courses, creates course records, and displays counts for related subjects and students.</w:t>
            </w:r>
          </w:p>
        </w:tc>
      </w:tr>
      <w:tr>
        <w:tc>
          <w:tcPr>
            <w:tcW w:type="dxa" w:w="2088"/>
            <w:vAlign w:val="center"/>
          </w:tcPr>
          <w:p>
            <w:pPr>
              <w:jc w:val="left"/>
            </w:pPr>
            <w:r/>
            <w:r>
              <w:rPr>
                <w:rFonts w:ascii="Times New Roman" w:hAnsi="Times New Roman" w:eastAsia="Times New Roman"/>
                <w:b w:val="0"/>
                <w:sz w:val="21"/>
              </w:rPr>
              <w:t>CourseSubjectsPanel.jsx</w:t>
            </w:r>
          </w:p>
        </w:tc>
        <w:tc>
          <w:tcPr>
            <w:tcW w:type="dxa" w:w="2880"/>
            <w:vAlign w:val="center"/>
          </w:tcPr>
          <w:p>
            <w:pPr>
              <w:jc w:val="left"/>
            </w:pPr>
            <w:r/>
            <w:r>
              <w:rPr>
                <w:rFonts w:ascii="Times New Roman" w:hAnsi="Times New Roman" w:eastAsia="Times New Roman"/>
                <w:b w:val="0"/>
                <w:sz w:val="21"/>
              </w:rPr>
              <w:t>Subject management</w:t>
            </w:r>
          </w:p>
        </w:tc>
        <w:tc>
          <w:tcPr>
            <w:tcW w:type="dxa" w:w="4896"/>
            <w:vAlign w:val="center"/>
          </w:tcPr>
          <w:p>
            <w:pPr>
              <w:jc w:val="left"/>
            </w:pPr>
            <w:r/>
            <w:r>
              <w:rPr>
                <w:rFonts w:ascii="Times New Roman" w:hAnsi="Times New Roman" w:eastAsia="Times New Roman"/>
                <w:b w:val="0"/>
                <w:sz w:val="21"/>
              </w:rPr>
              <w:t>Loads courses, filters by selected course and semester/year, creates subjects with code, type, theory marks, and practical marks.</w:t>
            </w:r>
          </w:p>
        </w:tc>
      </w:tr>
      <w:tr>
        <w:tc>
          <w:tcPr>
            <w:tcW w:type="dxa" w:w="2088"/>
            <w:vAlign w:val="center"/>
          </w:tcPr>
          <w:p>
            <w:pPr>
              <w:jc w:val="left"/>
            </w:pPr>
            <w:r/>
            <w:r>
              <w:rPr>
                <w:rFonts w:ascii="Times New Roman" w:hAnsi="Times New Roman" w:eastAsia="Times New Roman"/>
                <w:b w:val="0"/>
                <w:sz w:val="21"/>
              </w:rPr>
              <w:t>StudentsPanel.jsx</w:t>
            </w:r>
          </w:p>
        </w:tc>
        <w:tc>
          <w:tcPr>
            <w:tcW w:type="dxa" w:w="2880"/>
            <w:vAlign w:val="center"/>
          </w:tcPr>
          <w:p>
            <w:pPr>
              <w:jc w:val="left"/>
            </w:pPr>
            <w:r/>
            <w:r>
              <w:rPr>
                <w:rFonts w:ascii="Times New Roman" w:hAnsi="Times New Roman" w:eastAsia="Times New Roman"/>
                <w:b w:val="0"/>
                <w:sz w:val="21"/>
              </w:rPr>
              <w:t>Student management</w:t>
            </w:r>
          </w:p>
        </w:tc>
        <w:tc>
          <w:tcPr>
            <w:tcW w:type="dxa" w:w="4896"/>
            <w:vAlign w:val="center"/>
          </w:tcPr>
          <w:p>
            <w:pPr>
              <w:jc w:val="left"/>
            </w:pPr>
            <w:r/>
            <w:r>
              <w:rPr>
                <w:rFonts w:ascii="Times New Roman" w:hAnsi="Times New Roman" w:eastAsia="Times New Roman"/>
                <w:b w:val="0"/>
                <w:sz w:val="21"/>
              </w:rPr>
              <w:t>Admin creates and edits student accounts, filters by course/semester/enrollment, and stores roll number as institutional login ID.</w:t>
            </w:r>
          </w:p>
        </w:tc>
      </w:tr>
      <w:tr>
        <w:tc>
          <w:tcPr>
            <w:tcW w:type="dxa" w:w="2088"/>
            <w:vAlign w:val="center"/>
          </w:tcPr>
          <w:p>
            <w:pPr>
              <w:jc w:val="left"/>
            </w:pPr>
            <w:r/>
            <w:r>
              <w:rPr>
                <w:rFonts w:ascii="Times New Roman" w:hAnsi="Times New Roman" w:eastAsia="Times New Roman"/>
                <w:b w:val="0"/>
                <w:sz w:val="21"/>
              </w:rPr>
              <w:t>FacultiesPanel.jsx</w:t>
            </w:r>
          </w:p>
        </w:tc>
        <w:tc>
          <w:tcPr>
            <w:tcW w:type="dxa" w:w="2880"/>
            <w:vAlign w:val="center"/>
          </w:tcPr>
          <w:p>
            <w:pPr>
              <w:jc w:val="left"/>
            </w:pPr>
            <w:r/>
            <w:r>
              <w:rPr>
                <w:rFonts w:ascii="Times New Roman" w:hAnsi="Times New Roman" w:eastAsia="Times New Roman"/>
                <w:b w:val="0"/>
                <w:sz w:val="21"/>
              </w:rPr>
              <w:t>Faculty management</w:t>
            </w:r>
          </w:p>
        </w:tc>
        <w:tc>
          <w:tcPr>
            <w:tcW w:type="dxa" w:w="4896"/>
            <w:vAlign w:val="center"/>
          </w:tcPr>
          <w:p>
            <w:pPr>
              <w:jc w:val="left"/>
            </w:pPr>
            <w:r/>
            <w:r>
              <w:rPr>
                <w:rFonts w:ascii="Times New Roman" w:hAnsi="Times New Roman" w:eastAsia="Times New Roman"/>
                <w:b w:val="0"/>
                <w:sz w:val="21"/>
              </w:rPr>
              <w:t>Admin creates faculty accounts with faculty number, profile fields, qualification, experience, and initial password.</w:t>
            </w:r>
          </w:p>
        </w:tc>
      </w:tr>
      <w:tr>
        <w:tc>
          <w:tcPr>
            <w:tcW w:type="dxa" w:w="2088"/>
            <w:vAlign w:val="center"/>
          </w:tcPr>
          <w:p>
            <w:pPr>
              <w:jc w:val="left"/>
            </w:pPr>
            <w:r/>
            <w:r>
              <w:rPr>
                <w:rFonts w:ascii="Times New Roman" w:hAnsi="Times New Roman" w:eastAsia="Times New Roman"/>
                <w:b w:val="0"/>
                <w:sz w:val="21"/>
              </w:rPr>
              <w:t>ClassAssignmentPanel.jsx</w:t>
            </w:r>
          </w:p>
        </w:tc>
        <w:tc>
          <w:tcPr>
            <w:tcW w:type="dxa" w:w="2880"/>
            <w:vAlign w:val="center"/>
          </w:tcPr>
          <w:p>
            <w:pPr>
              <w:jc w:val="left"/>
            </w:pPr>
            <w:r/>
            <w:r>
              <w:rPr>
                <w:rFonts w:ascii="Times New Roman" w:hAnsi="Times New Roman" w:eastAsia="Times New Roman"/>
                <w:b w:val="0"/>
                <w:sz w:val="21"/>
              </w:rPr>
              <w:t>Class and roster management</w:t>
            </w:r>
          </w:p>
        </w:tc>
        <w:tc>
          <w:tcPr>
            <w:tcW w:type="dxa" w:w="4896"/>
            <w:vAlign w:val="center"/>
          </w:tcPr>
          <w:p>
            <w:pPr>
              <w:jc w:val="left"/>
            </w:pPr>
            <w:r/>
            <w:r>
              <w:rPr>
                <w:rFonts w:ascii="Times New Roman" w:hAnsi="Times New Roman" w:eastAsia="Times New Roman"/>
                <w:b w:val="0"/>
                <w:sz w:val="21"/>
              </w:rPr>
              <w:t>Maintains class/batch records, subjects, student rosters, faculty assignments, and class teacher selection.</w:t>
            </w:r>
          </w:p>
        </w:tc>
      </w:tr>
      <w:tr>
        <w:tc>
          <w:tcPr>
            <w:tcW w:type="dxa" w:w="2088"/>
            <w:vAlign w:val="center"/>
          </w:tcPr>
          <w:p>
            <w:pPr>
              <w:jc w:val="left"/>
            </w:pPr>
            <w:r/>
            <w:r>
              <w:rPr>
                <w:rFonts w:ascii="Times New Roman" w:hAnsi="Times New Roman" w:eastAsia="Times New Roman"/>
                <w:b w:val="0"/>
                <w:sz w:val="21"/>
              </w:rPr>
              <w:t>TimetablePanel.jsx</w:t>
            </w:r>
          </w:p>
        </w:tc>
        <w:tc>
          <w:tcPr>
            <w:tcW w:type="dxa" w:w="2880"/>
            <w:vAlign w:val="center"/>
          </w:tcPr>
          <w:p>
            <w:pPr>
              <w:jc w:val="left"/>
            </w:pPr>
            <w:r/>
            <w:r>
              <w:rPr>
                <w:rFonts w:ascii="Times New Roman" w:hAnsi="Times New Roman" w:eastAsia="Times New Roman"/>
                <w:b w:val="0"/>
                <w:sz w:val="21"/>
              </w:rPr>
              <w:t>Visual timetable builder</w:t>
            </w:r>
          </w:p>
        </w:tc>
        <w:tc>
          <w:tcPr>
            <w:tcW w:type="dxa" w:w="4896"/>
            <w:vAlign w:val="center"/>
          </w:tcPr>
          <w:p>
            <w:pPr>
              <w:jc w:val="left"/>
            </w:pPr>
            <w:r/>
            <w:r>
              <w:rPr>
                <w:rFonts w:ascii="Times New Roman" w:hAnsi="Times New Roman" w:eastAsia="Times New Roman"/>
                <w:b w:val="0"/>
                <w:sz w:val="21"/>
              </w:rPr>
              <w:t>Renders Monday-Friday schedule grid, lets admin choose slots, assigns subject/faculty/room, and provides read-only timetable board for faculty/student roles.</w:t>
            </w:r>
          </w:p>
        </w:tc>
      </w:tr>
      <w:tr>
        <w:tc>
          <w:tcPr>
            <w:tcW w:type="dxa" w:w="2088"/>
            <w:vAlign w:val="center"/>
          </w:tcPr>
          <w:p>
            <w:pPr>
              <w:jc w:val="left"/>
            </w:pPr>
            <w:r/>
            <w:r>
              <w:rPr>
                <w:rFonts w:ascii="Times New Roman" w:hAnsi="Times New Roman" w:eastAsia="Times New Roman"/>
                <w:b w:val="0"/>
                <w:sz w:val="21"/>
              </w:rPr>
              <w:t>AttendanceForm.jsx</w:t>
            </w:r>
          </w:p>
        </w:tc>
        <w:tc>
          <w:tcPr>
            <w:tcW w:type="dxa" w:w="2880"/>
            <w:vAlign w:val="center"/>
          </w:tcPr>
          <w:p>
            <w:pPr>
              <w:jc w:val="left"/>
            </w:pPr>
            <w:r/>
            <w:r>
              <w:rPr>
                <w:rFonts w:ascii="Times New Roman" w:hAnsi="Times New Roman" w:eastAsia="Times New Roman"/>
                <w:b w:val="0"/>
                <w:sz w:val="21"/>
              </w:rPr>
              <w:t>Faculty attendance entry</w:t>
            </w:r>
          </w:p>
        </w:tc>
        <w:tc>
          <w:tcPr>
            <w:tcW w:type="dxa" w:w="4896"/>
            <w:vAlign w:val="center"/>
          </w:tcPr>
          <w:p>
            <w:pPr>
              <w:jc w:val="left"/>
            </w:pPr>
            <w:r/>
            <w:r>
              <w:rPr>
                <w:rFonts w:ascii="Times New Roman" w:hAnsi="Times New Roman" w:eastAsia="Times New Roman"/>
                <w:b w:val="0"/>
                <w:sz w:val="21"/>
              </w:rPr>
              <w:t>Loads only assigned lectures for selected date, retrieves class students, defaults attendance, and saves present/absent records.</w:t>
            </w:r>
          </w:p>
        </w:tc>
      </w:tr>
      <w:tr>
        <w:tc>
          <w:tcPr>
            <w:tcW w:type="dxa" w:w="2088"/>
            <w:vAlign w:val="center"/>
          </w:tcPr>
          <w:p>
            <w:pPr>
              <w:jc w:val="left"/>
            </w:pPr>
            <w:r/>
            <w:r>
              <w:rPr>
                <w:rFonts w:ascii="Times New Roman" w:hAnsi="Times New Roman" w:eastAsia="Times New Roman"/>
                <w:b w:val="0"/>
                <w:sz w:val="21"/>
              </w:rPr>
              <w:t>StudentPortal.jsx</w:t>
            </w:r>
          </w:p>
        </w:tc>
        <w:tc>
          <w:tcPr>
            <w:tcW w:type="dxa" w:w="2880"/>
            <w:vAlign w:val="center"/>
          </w:tcPr>
          <w:p>
            <w:pPr>
              <w:jc w:val="left"/>
            </w:pPr>
            <w:r/>
            <w:r>
              <w:rPr>
                <w:rFonts w:ascii="Times New Roman" w:hAnsi="Times New Roman" w:eastAsia="Times New Roman"/>
                <w:b w:val="0"/>
                <w:sz w:val="21"/>
              </w:rPr>
              <w:t>Student portal</w:t>
            </w:r>
          </w:p>
        </w:tc>
        <w:tc>
          <w:tcPr>
            <w:tcW w:type="dxa" w:w="4896"/>
            <w:vAlign w:val="center"/>
          </w:tcPr>
          <w:p>
            <w:pPr>
              <w:jc w:val="left"/>
            </w:pPr>
            <w:r/>
            <w:r>
              <w:rPr>
                <w:rFonts w:ascii="Times New Roman" w:hAnsi="Times New Roman" w:eastAsia="Times New Roman"/>
                <w:b w:val="0"/>
                <w:sz w:val="21"/>
              </w:rPr>
              <w:t>Provides sidebar sections for home, classes, attendance, fees, results, messages, and profile using combined API data.</w:t>
            </w:r>
          </w:p>
        </w:tc>
      </w:tr>
      <w:tr>
        <w:tc>
          <w:tcPr>
            <w:tcW w:type="dxa" w:w="2088"/>
            <w:vAlign w:val="center"/>
          </w:tcPr>
          <w:p>
            <w:pPr>
              <w:jc w:val="left"/>
            </w:pPr>
            <w:r/>
            <w:r>
              <w:rPr>
                <w:rFonts w:ascii="Times New Roman" w:hAnsi="Times New Roman" w:eastAsia="Times New Roman"/>
                <w:b w:val="0"/>
                <w:sz w:val="21"/>
              </w:rPr>
              <w:t>PaymentsPanel.jsx</w:t>
            </w:r>
          </w:p>
        </w:tc>
        <w:tc>
          <w:tcPr>
            <w:tcW w:type="dxa" w:w="2880"/>
            <w:vAlign w:val="center"/>
          </w:tcPr>
          <w:p>
            <w:pPr>
              <w:jc w:val="left"/>
            </w:pPr>
            <w:r/>
            <w:r>
              <w:rPr>
                <w:rFonts w:ascii="Times New Roman" w:hAnsi="Times New Roman" w:eastAsia="Times New Roman"/>
                <w:b w:val="0"/>
                <w:sz w:val="21"/>
              </w:rPr>
              <w:t>Fees and receipts</w:t>
            </w:r>
          </w:p>
        </w:tc>
        <w:tc>
          <w:tcPr>
            <w:tcW w:type="dxa" w:w="4896"/>
            <w:vAlign w:val="center"/>
          </w:tcPr>
          <w:p>
            <w:pPr>
              <w:jc w:val="left"/>
            </w:pPr>
            <w:r/>
            <w:r>
              <w:rPr>
                <w:rFonts w:ascii="Times New Roman" w:hAnsi="Times New Roman" w:eastAsia="Times New Roman"/>
                <w:b w:val="0"/>
                <w:sz w:val="21"/>
              </w:rPr>
              <w:t>Admin creates fee structures/manual records, assigns class fees, students/admin mark paid, and receipts are shown after payment.</w:t>
            </w:r>
          </w:p>
        </w:tc>
      </w:tr>
      <w:tr>
        <w:tc>
          <w:tcPr>
            <w:tcW w:type="dxa" w:w="2088"/>
            <w:vAlign w:val="center"/>
          </w:tcPr>
          <w:p>
            <w:pPr>
              <w:jc w:val="left"/>
            </w:pPr>
            <w:r/>
            <w:r>
              <w:rPr>
                <w:rFonts w:ascii="Times New Roman" w:hAnsi="Times New Roman" w:eastAsia="Times New Roman"/>
                <w:b w:val="0"/>
                <w:sz w:val="21"/>
              </w:rPr>
              <w:t>ResultsPanel.jsx</w:t>
            </w:r>
          </w:p>
        </w:tc>
        <w:tc>
          <w:tcPr>
            <w:tcW w:type="dxa" w:w="2880"/>
            <w:vAlign w:val="center"/>
          </w:tcPr>
          <w:p>
            <w:pPr>
              <w:jc w:val="left"/>
            </w:pPr>
            <w:r/>
            <w:r>
              <w:rPr>
                <w:rFonts w:ascii="Times New Roman" w:hAnsi="Times New Roman" w:eastAsia="Times New Roman"/>
                <w:b w:val="0"/>
                <w:sz w:val="21"/>
              </w:rPr>
              <w:t>Result entry and marksheet view</w:t>
            </w:r>
          </w:p>
        </w:tc>
        <w:tc>
          <w:tcPr>
            <w:tcW w:type="dxa" w:w="4896"/>
            <w:vAlign w:val="center"/>
          </w:tcPr>
          <w:p>
            <w:pPr>
              <w:jc w:val="left"/>
            </w:pPr>
            <w:r/>
            <w:r>
              <w:rPr>
                <w:rFonts w:ascii="Times New Roman" w:hAnsi="Times New Roman" w:eastAsia="Times New Roman"/>
                <w:b w:val="0"/>
                <w:sz w:val="21"/>
              </w:rPr>
              <w:t>Admin/faculty create and edit marks; students view results, percentage, SGPA-style and CGPA-style summary data.</w:t>
            </w:r>
          </w:p>
        </w:tc>
      </w:tr>
      <w:tr>
        <w:tc>
          <w:tcPr>
            <w:tcW w:type="dxa" w:w="2088"/>
            <w:vAlign w:val="center"/>
          </w:tcPr>
          <w:p>
            <w:pPr>
              <w:jc w:val="left"/>
            </w:pPr>
            <w:r/>
            <w:r>
              <w:rPr>
                <w:rFonts w:ascii="Times New Roman" w:hAnsi="Times New Roman" w:eastAsia="Times New Roman"/>
                <w:b w:val="0"/>
                <w:sz w:val="21"/>
              </w:rPr>
              <w:t>MessagesPanel.jsx</w:t>
            </w:r>
          </w:p>
        </w:tc>
        <w:tc>
          <w:tcPr>
            <w:tcW w:type="dxa" w:w="2880"/>
            <w:vAlign w:val="center"/>
          </w:tcPr>
          <w:p>
            <w:pPr>
              <w:jc w:val="left"/>
            </w:pPr>
            <w:r/>
            <w:r>
              <w:rPr>
                <w:rFonts w:ascii="Times New Roman" w:hAnsi="Times New Roman" w:eastAsia="Times New Roman"/>
                <w:b w:val="0"/>
                <w:sz w:val="21"/>
              </w:rPr>
              <w:t>Internal messaging</w:t>
            </w:r>
          </w:p>
        </w:tc>
        <w:tc>
          <w:tcPr>
            <w:tcW w:type="dxa" w:w="4896"/>
            <w:vAlign w:val="center"/>
          </w:tcPr>
          <w:p>
            <w:pPr>
              <w:jc w:val="left"/>
            </w:pPr>
            <w:r/>
            <w:r>
              <w:rPr>
                <w:rFonts w:ascii="Times New Roman" w:hAnsi="Times New Roman" w:eastAsia="Times New Roman"/>
                <w:b w:val="0"/>
                <w:sz w:val="21"/>
              </w:rPr>
              <w:t>Students and faculty start or continue threads; admin can view conversations; unread counts are updated.</w:t>
            </w:r>
          </w:p>
        </w:tc>
      </w:tr>
      <w:tr>
        <w:tc>
          <w:tcPr>
            <w:tcW w:type="dxa" w:w="2088"/>
            <w:vAlign w:val="center"/>
          </w:tcPr>
          <w:p>
            <w:pPr>
              <w:jc w:val="left"/>
            </w:pPr>
            <w:r/>
            <w:r>
              <w:rPr>
                <w:rFonts w:ascii="Times New Roman" w:hAnsi="Times New Roman" w:eastAsia="Times New Roman"/>
                <w:b w:val="0"/>
                <w:sz w:val="21"/>
              </w:rPr>
              <w:t>NoticeForm.jsx</w:t>
            </w:r>
          </w:p>
        </w:tc>
        <w:tc>
          <w:tcPr>
            <w:tcW w:type="dxa" w:w="2880"/>
            <w:vAlign w:val="center"/>
          </w:tcPr>
          <w:p>
            <w:pPr>
              <w:jc w:val="left"/>
            </w:pPr>
            <w:r/>
            <w:r>
              <w:rPr>
                <w:rFonts w:ascii="Times New Roman" w:hAnsi="Times New Roman" w:eastAsia="Times New Roman"/>
                <w:b w:val="0"/>
                <w:sz w:val="21"/>
              </w:rPr>
              <w:t>Notice creation</w:t>
            </w:r>
          </w:p>
        </w:tc>
        <w:tc>
          <w:tcPr>
            <w:tcW w:type="dxa" w:w="4896"/>
            <w:vAlign w:val="center"/>
          </w:tcPr>
          <w:p>
            <w:pPr>
              <w:jc w:val="left"/>
            </w:pPr>
            <w:r/>
            <w:r>
              <w:rPr>
                <w:rFonts w:ascii="Times New Roman" w:hAnsi="Times New Roman" w:eastAsia="Times New Roman"/>
                <w:b w:val="0"/>
                <w:sz w:val="21"/>
              </w:rPr>
              <w:t>Admin creates notices targeted to student, faculty, or all roles.</w:t>
            </w:r>
          </w:p>
        </w:tc>
      </w:tr>
    </w:tbl>
    <w:p/>
    <w:p>
      <w:r>
        <w:br w:type="page"/>
      </w:r>
    </w:p>
    <w:p>
      <w:pPr>
        <w:pStyle w:val="Heading2"/>
        <w:keepNext/>
      </w:pPr>
      <w:r>
        <w:t>4.3 Backend Design</w:t>
      </w:r>
    </w:p>
    <w:p>
      <w:pPr>
        <w:spacing w:line="360" w:lineRule="auto" w:after="120"/>
      </w:pPr>
      <w:r>
        <w:rPr>
          <w:rFonts w:ascii="Times New Roman" w:hAnsi="Times New Roman" w:eastAsia="Times New Roman"/>
          <w:b w:val="0"/>
          <w:i w:val="0"/>
          <w:sz w:val="24"/>
        </w:rPr>
        <w:t>The backend is built with Express.js. server.js imports route groups, enables CORS for the frontend origin, parses JSON request bodies, defines a health endpoint, mounts API route groups, connects to MongoDB through Mongoose, and starts the server. The route groups are separated by domain so that authentication, users, attendance, courses, subjects, timetable, payments, results, notices, messages, class assignments, profiles, and admin statistics remain understandable.</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fill="154D92"/>
            <w:vAlign w:val="center"/>
          </w:tcPr>
          <w:p>
            <w:pPr>
              <w:jc w:val="left"/>
            </w:pPr>
            <w:r/>
            <w:r>
              <w:rPr>
                <w:rFonts w:ascii="Times New Roman" w:hAnsi="Times New Roman" w:eastAsia="Times New Roman"/>
                <w:b/>
                <w:color w:val="FFFFFF"/>
                <w:sz w:val="21"/>
              </w:rPr>
              <w:t>Route Group</w:t>
            </w:r>
          </w:p>
        </w:tc>
        <w:tc>
          <w:tcPr>
            <w:tcW w:type="dxa" w:w="3456"/>
            <w:shd w:fill="154D92"/>
            <w:vAlign w:val="center"/>
          </w:tcPr>
          <w:p>
            <w:pPr>
              <w:jc w:val="left"/>
            </w:pPr>
            <w:r/>
            <w:r>
              <w:rPr>
                <w:rFonts w:ascii="Times New Roman" w:hAnsi="Times New Roman" w:eastAsia="Times New Roman"/>
                <w:b/>
                <w:color w:val="FFFFFF"/>
                <w:sz w:val="21"/>
              </w:rPr>
              <w:t>Endpoints</w:t>
            </w:r>
          </w:p>
        </w:tc>
        <w:tc>
          <w:tcPr>
            <w:tcW w:type="dxa" w:w="4320"/>
            <w:shd w:fill="154D92"/>
            <w:vAlign w:val="center"/>
          </w:tcPr>
          <w:p>
            <w:pPr>
              <w:jc w:val="left"/>
            </w:pPr>
            <w:r/>
            <w:r>
              <w:rPr>
                <w:rFonts w:ascii="Times New Roman" w:hAnsi="Times New Roman" w:eastAsia="Times New Roman"/>
                <w:b/>
                <w:color w:val="FFFFFF"/>
                <w:sz w:val="21"/>
              </w:rPr>
              <w:t>Responsibility</w:t>
            </w:r>
          </w:p>
        </w:tc>
      </w:tr>
      <w:tr>
        <w:tc>
          <w:tcPr>
            <w:tcW w:type="dxa" w:w="1944"/>
            <w:vAlign w:val="center"/>
          </w:tcPr>
          <w:p>
            <w:pPr>
              <w:jc w:val="left"/>
            </w:pPr>
            <w:r/>
            <w:r>
              <w:rPr>
                <w:rFonts w:ascii="Times New Roman" w:hAnsi="Times New Roman" w:eastAsia="Times New Roman"/>
                <w:b w:val="0"/>
                <w:sz w:val="21"/>
              </w:rPr>
              <w:t>Auth</w:t>
            </w:r>
          </w:p>
        </w:tc>
        <w:tc>
          <w:tcPr>
            <w:tcW w:type="dxa" w:w="3456"/>
            <w:vAlign w:val="center"/>
          </w:tcPr>
          <w:p>
            <w:pPr>
              <w:jc w:val="left"/>
            </w:pPr>
            <w:r/>
            <w:r>
              <w:rPr>
                <w:rFonts w:ascii="Times New Roman" w:hAnsi="Times New Roman" w:eastAsia="Times New Roman"/>
                <w:b w:val="0"/>
                <w:sz w:val="21"/>
              </w:rPr>
              <w:t>/api/auth/login, /recover-id, /request-password-reset, /reset-password, /register</w:t>
            </w:r>
          </w:p>
        </w:tc>
        <w:tc>
          <w:tcPr>
            <w:tcW w:type="dxa" w:w="4320"/>
            <w:vAlign w:val="center"/>
          </w:tcPr>
          <w:p>
            <w:pPr>
              <w:jc w:val="left"/>
            </w:pPr>
            <w:r/>
            <w:r>
              <w:rPr>
                <w:rFonts w:ascii="Times New Roman" w:hAnsi="Times New Roman" w:eastAsia="Times New Roman"/>
                <w:b w:val="0"/>
                <w:sz w:val="21"/>
              </w:rPr>
              <w:t>Performs login with roll number, faculty number, or admin email; disables public registration; sends login ID and OTP recovery emails through Nodemailer.</w:t>
            </w:r>
          </w:p>
        </w:tc>
      </w:tr>
      <w:tr>
        <w:tc>
          <w:tcPr>
            <w:tcW w:type="dxa" w:w="1944"/>
            <w:vAlign w:val="center"/>
          </w:tcPr>
          <w:p>
            <w:pPr>
              <w:jc w:val="left"/>
            </w:pPr>
            <w:r/>
            <w:r>
              <w:rPr>
                <w:rFonts w:ascii="Times New Roman" w:hAnsi="Times New Roman" w:eastAsia="Times New Roman"/>
                <w:b w:val="0"/>
                <w:sz w:val="21"/>
              </w:rPr>
              <w:t>Admin Stats</w:t>
            </w:r>
          </w:p>
        </w:tc>
        <w:tc>
          <w:tcPr>
            <w:tcW w:type="dxa" w:w="3456"/>
            <w:vAlign w:val="center"/>
          </w:tcPr>
          <w:p>
            <w:pPr>
              <w:jc w:val="left"/>
            </w:pPr>
            <w:r/>
            <w:r>
              <w:rPr>
                <w:rFonts w:ascii="Times New Roman" w:hAnsi="Times New Roman" w:eastAsia="Times New Roman"/>
                <w:b w:val="0"/>
                <w:sz w:val="21"/>
              </w:rPr>
              <w:t>/api/admin/stats</w:t>
            </w:r>
          </w:p>
        </w:tc>
        <w:tc>
          <w:tcPr>
            <w:tcW w:type="dxa" w:w="4320"/>
            <w:vAlign w:val="center"/>
          </w:tcPr>
          <w:p>
            <w:pPr>
              <w:jc w:val="left"/>
            </w:pPr>
            <w:r/>
            <w:r>
              <w:rPr>
                <w:rFonts w:ascii="Times New Roman" w:hAnsi="Times New Roman" w:eastAsia="Times New Roman"/>
                <w:b w:val="0"/>
                <w:sz w:val="21"/>
              </w:rPr>
              <w:t>Counts students, faculty, courses, subjects, notices, attendance records, payments, timetable entries, and results for the admin dashboard cards.</w:t>
            </w:r>
          </w:p>
        </w:tc>
      </w:tr>
      <w:tr>
        <w:tc>
          <w:tcPr>
            <w:tcW w:type="dxa" w:w="1944"/>
            <w:vAlign w:val="center"/>
          </w:tcPr>
          <w:p>
            <w:pPr>
              <w:jc w:val="left"/>
            </w:pPr>
            <w:r/>
            <w:r>
              <w:rPr>
                <w:rFonts w:ascii="Times New Roman" w:hAnsi="Times New Roman" w:eastAsia="Times New Roman"/>
                <w:b w:val="0"/>
                <w:sz w:val="21"/>
              </w:rPr>
              <w:t>Users</w:t>
            </w:r>
          </w:p>
        </w:tc>
        <w:tc>
          <w:tcPr>
            <w:tcW w:type="dxa" w:w="3456"/>
            <w:vAlign w:val="center"/>
          </w:tcPr>
          <w:p>
            <w:pPr>
              <w:jc w:val="left"/>
            </w:pPr>
            <w:r/>
            <w:r>
              <w:rPr>
                <w:rFonts w:ascii="Times New Roman" w:hAnsi="Times New Roman" w:eastAsia="Times New Roman"/>
                <w:b w:val="0"/>
                <w:sz w:val="21"/>
              </w:rPr>
              <w:t>/api/users/students, /students/manage, /students/:profileId, /faculty, /faculty/manage, /approved</w:t>
            </w:r>
          </w:p>
        </w:tc>
        <w:tc>
          <w:tcPr>
            <w:tcW w:type="dxa" w:w="4320"/>
            <w:vAlign w:val="center"/>
          </w:tcPr>
          <w:p>
            <w:pPr>
              <w:jc w:val="left"/>
            </w:pPr>
            <w:r/>
            <w:r>
              <w:rPr>
                <w:rFonts w:ascii="Times New Roman" w:hAnsi="Times New Roman" w:eastAsia="Times New Roman"/>
                <w:b w:val="0"/>
                <w:sz w:val="21"/>
              </w:rPr>
              <w:t>Creates and lists students/faculty; allows admin editing of student details; exposes approved users for profiles and module selection.</w:t>
            </w:r>
          </w:p>
        </w:tc>
      </w:tr>
      <w:tr>
        <w:tc>
          <w:tcPr>
            <w:tcW w:type="dxa" w:w="1944"/>
            <w:vAlign w:val="center"/>
          </w:tcPr>
          <w:p>
            <w:pPr>
              <w:jc w:val="left"/>
            </w:pPr>
            <w:r/>
            <w:r>
              <w:rPr>
                <w:rFonts w:ascii="Times New Roman" w:hAnsi="Times New Roman" w:eastAsia="Times New Roman"/>
                <w:b w:val="0"/>
                <w:sz w:val="21"/>
              </w:rPr>
              <w:t>Profiles</w:t>
            </w:r>
          </w:p>
        </w:tc>
        <w:tc>
          <w:tcPr>
            <w:tcW w:type="dxa" w:w="3456"/>
            <w:vAlign w:val="center"/>
          </w:tcPr>
          <w:p>
            <w:pPr>
              <w:jc w:val="left"/>
            </w:pPr>
            <w:r/>
            <w:r>
              <w:rPr>
                <w:rFonts w:ascii="Times New Roman" w:hAnsi="Times New Roman" w:eastAsia="Times New Roman"/>
                <w:b w:val="0"/>
                <w:sz w:val="21"/>
              </w:rPr>
              <w:t>/api/profiles, /me, /user/:userId</w:t>
            </w:r>
          </w:p>
        </w:tc>
        <w:tc>
          <w:tcPr>
            <w:tcW w:type="dxa" w:w="4320"/>
            <w:vAlign w:val="center"/>
          </w:tcPr>
          <w:p>
            <w:pPr>
              <w:jc w:val="left"/>
            </w:pPr>
            <w:r/>
            <w:r>
              <w:rPr>
                <w:rFonts w:ascii="Times New Roman" w:hAnsi="Times New Roman" w:eastAsia="Times New Roman"/>
                <w:b w:val="0"/>
                <w:sz w:val="21"/>
              </w:rPr>
              <w:t>Provides profile view and update operations for self-service and admin-controlled profile management.</w:t>
            </w:r>
          </w:p>
        </w:tc>
      </w:tr>
      <w:tr>
        <w:tc>
          <w:tcPr>
            <w:tcW w:type="dxa" w:w="1944"/>
            <w:vAlign w:val="center"/>
          </w:tcPr>
          <w:p>
            <w:pPr>
              <w:jc w:val="left"/>
            </w:pPr>
            <w:r/>
            <w:r>
              <w:rPr>
                <w:rFonts w:ascii="Times New Roman" w:hAnsi="Times New Roman" w:eastAsia="Times New Roman"/>
                <w:b w:val="0"/>
                <w:sz w:val="21"/>
              </w:rPr>
              <w:t>Courses</w:t>
            </w:r>
          </w:p>
        </w:tc>
        <w:tc>
          <w:tcPr>
            <w:tcW w:type="dxa" w:w="3456"/>
            <w:vAlign w:val="center"/>
          </w:tcPr>
          <w:p>
            <w:pPr>
              <w:jc w:val="left"/>
            </w:pPr>
            <w:r/>
            <w:r>
              <w:rPr>
                <w:rFonts w:ascii="Times New Roman" w:hAnsi="Times New Roman" w:eastAsia="Times New Roman"/>
                <w:b w:val="0"/>
                <w:sz w:val="21"/>
              </w:rPr>
              <w:t>/api/courses</w:t>
            </w:r>
          </w:p>
        </w:tc>
        <w:tc>
          <w:tcPr>
            <w:tcW w:type="dxa" w:w="4320"/>
            <w:vAlign w:val="center"/>
          </w:tcPr>
          <w:p>
            <w:pPr>
              <w:jc w:val="left"/>
            </w:pPr>
            <w:r/>
            <w:r>
              <w:rPr>
                <w:rFonts w:ascii="Times New Roman" w:hAnsi="Times New Roman" w:eastAsia="Times New Roman"/>
                <w:b w:val="0"/>
                <w:sz w:val="21"/>
              </w:rPr>
              <w:t>Creates, lists, updates, and deletes course records with course code, name, department, duration type, and total semesters/years.</w:t>
            </w:r>
          </w:p>
        </w:tc>
      </w:tr>
      <w:tr>
        <w:tc>
          <w:tcPr>
            <w:tcW w:type="dxa" w:w="1944"/>
            <w:vAlign w:val="center"/>
          </w:tcPr>
          <w:p>
            <w:pPr>
              <w:jc w:val="left"/>
            </w:pPr>
            <w:r/>
            <w:r>
              <w:rPr>
                <w:rFonts w:ascii="Times New Roman" w:hAnsi="Times New Roman" w:eastAsia="Times New Roman"/>
                <w:b w:val="0"/>
                <w:sz w:val="21"/>
              </w:rPr>
              <w:t>Subjects</w:t>
            </w:r>
          </w:p>
        </w:tc>
        <w:tc>
          <w:tcPr>
            <w:tcW w:type="dxa" w:w="3456"/>
            <w:vAlign w:val="center"/>
          </w:tcPr>
          <w:p>
            <w:pPr>
              <w:jc w:val="left"/>
            </w:pPr>
            <w:r/>
            <w:r>
              <w:rPr>
                <w:rFonts w:ascii="Times New Roman" w:hAnsi="Times New Roman" w:eastAsia="Times New Roman"/>
                <w:b w:val="0"/>
                <w:sz w:val="21"/>
              </w:rPr>
              <w:t>/api/subjects</w:t>
            </w:r>
          </w:p>
        </w:tc>
        <w:tc>
          <w:tcPr>
            <w:tcW w:type="dxa" w:w="4320"/>
            <w:vAlign w:val="center"/>
          </w:tcPr>
          <w:p>
            <w:pPr>
              <w:jc w:val="left"/>
            </w:pPr>
            <w:r/>
            <w:r>
              <w:rPr>
                <w:rFonts w:ascii="Times New Roman" w:hAnsi="Times New Roman" w:eastAsia="Times New Roman"/>
                <w:b w:val="0"/>
                <w:sz w:val="21"/>
              </w:rPr>
              <w:t>Creates and lists course-linked subjects by course and semester/year with subject code, type, and marks division.</w:t>
            </w:r>
          </w:p>
        </w:tc>
      </w:tr>
      <w:tr>
        <w:tc>
          <w:tcPr>
            <w:tcW w:type="dxa" w:w="1944"/>
            <w:vAlign w:val="center"/>
          </w:tcPr>
          <w:p>
            <w:pPr>
              <w:jc w:val="left"/>
            </w:pPr>
            <w:r/>
            <w:r>
              <w:rPr>
                <w:rFonts w:ascii="Times New Roman" w:hAnsi="Times New Roman" w:eastAsia="Times New Roman"/>
                <w:b w:val="0"/>
                <w:sz w:val="21"/>
              </w:rPr>
              <w:t>Class Assignments</w:t>
            </w:r>
          </w:p>
        </w:tc>
        <w:tc>
          <w:tcPr>
            <w:tcW w:type="dxa" w:w="3456"/>
            <w:vAlign w:val="center"/>
          </w:tcPr>
          <w:p>
            <w:pPr>
              <w:jc w:val="left"/>
            </w:pPr>
            <w:r/>
            <w:r>
              <w:rPr>
                <w:rFonts w:ascii="Times New Roman" w:hAnsi="Times New Roman" w:eastAsia="Times New Roman"/>
                <w:b w:val="0"/>
                <w:sz w:val="21"/>
              </w:rPr>
              <w:t>/api/class-assignments</w:t>
            </w:r>
          </w:p>
        </w:tc>
        <w:tc>
          <w:tcPr>
            <w:tcW w:type="dxa" w:w="4320"/>
            <w:vAlign w:val="center"/>
          </w:tcPr>
          <w:p>
            <w:pPr>
              <w:jc w:val="left"/>
            </w:pPr>
            <w:r/>
            <w:r>
              <w:rPr>
                <w:rFonts w:ascii="Times New Roman" w:hAnsi="Times New Roman" w:eastAsia="Times New Roman"/>
                <w:b w:val="0"/>
                <w:sz w:val="21"/>
              </w:rPr>
              <w:t>Creates class batches, rosters, and faculty-subject mappings and validates class membership for attendance.</w:t>
            </w:r>
          </w:p>
        </w:tc>
      </w:tr>
      <w:tr>
        <w:tc>
          <w:tcPr>
            <w:tcW w:type="dxa" w:w="1944"/>
            <w:vAlign w:val="center"/>
          </w:tcPr>
          <w:p>
            <w:pPr>
              <w:jc w:val="left"/>
            </w:pPr>
            <w:r/>
            <w:r>
              <w:rPr>
                <w:rFonts w:ascii="Times New Roman" w:hAnsi="Times New Roman" w:eastAsia="Times New Roman"/>
                <w:b w:val="0"/>
                <w:sz w:val="21"/>
              </w:rPr>
              <w:t>Timetable</w:t>
            </w:r>
          </w:p>
        </w:tc>
        <w:tc>
          <w:tcPr>
            <w:tcW w:type="dxa" w:w="3456"/>
            <w:vAlign w:val="center"/>
          </w:tcPr>
          <w:p>
            <w:pPr>
              <w:jc w:val="left"/>
            </w:pPr>
            <w:r/>
            <w:r>
              <w:rPr>
                <w:rFonts w:ascii="Times New Roman" w:hAnsi="Times New Roman" w:eastAsia="Times New Roman"/>
                <w:b w:val="0"/>
                <w:sz w:val="21"/>
              </w:rPr>
              <w:t>/api/timetable, /slot, /:id</w:t>
            </w:r>
          </w:p>
        </w:tc>
        <w:tc>
          <w:tcPr>
            <w:tcW w:type="dxa" w:w="4320"/>
            <w:vAlign w:val="center"/>
          </w:tcPr>
          <w:p>
            <w:pPr>
              <w:jc w:val="left"/>
            </w:pPr>
            <w:r/>
            <w:r>
              <w:rPr>
                <w:rFonts w:ascii="Times New Roman" w:hAnsi="Times New Roman" w:eastAsia="Times New Roman"/>
                <w:b w:val="0"/>
                <w:sz w:val="21"/>
              </w:rPr>
              <w:t>Creates and updates visual timetable slots while detecting conflicts for faculty, class, and room overlaps.</w:t>
            </w:r>
          </w:p>
        </w:tc>
      </w:tr>
      <w:tr>
        <w:tc>
          <w:tcPr>
            <w:tcW w:type="dxa" w:w="1944"/>
            <w:vAlign w:val="center"/>
          </w:tcPr>
          <w:p>
            <w:pPr>
              <w:jc w:val="left"/>
            </w:pPr>
            <w:r/>
            <w:r>
              <w:rPr>
                <w:rFonts w:ascii="Times New Roman" w:hAnsi="Times New Roman" w:eastAsia="Times New Roman"/>
                <w:b w:val="0"/>
                <w:sz w:val="21"/>
              </w:rPr>
              <w:t>Attendance</w:t>
            </w:r>
          </w:p>
        </w:tc>
        <w:tc>
          <w:tcPr>
            <w:tcW w:type="dxa" w:w="3456"/>
            <w:vAlign w:val="center"/>
          </w:tcPr>
          <w:p>
            <w:pPr>
              <w:jc w:val="left"/>
            </w:pPr>
            <w:r/>
            <w:r>
              <w:rPr>
                <w:rFonts w:ascii="Times New Roman" w:hAnsi="Times New Roman" w:eastAsia="Times New Roman"/>
                <w:b w:val="0"/>
                <w:sz w:val="21"/>
              </w:rPr>
              <w:t>/api/attendance/faculty/lectures, /faculty/session, /summary/:studentId, /:studentId</w:t>
            </w:r>
          </w:p>
        </w:tc>
        <w:tc>
          <w:tcPr>
            <w:tcW w:type="dxa" w:w="4320"/>
            <w:vAlign w:val="center"/>
          </w:tcPr>
          <w:p>
            <w:pPr>
              <w:jc w:val="left"/>
            </w:pPr>
            <w:r/>
            <w:r>
              <w:rPr>
                <w:rFonts w:ascii="Times New Roman" w:hAnsi="Times New Roman" w:eastAsia="Times New Roman"/>
                <w:b w:val="0"/>
                <w:sz w:val="21"/>
              </w:rPr>
              <w:t>Restricts faculty attendance to assigned lecture slots and exposes student attendance records and subject-wise percentages.</w:t>
            </w:r>
          </w:p>
        </w:tc>
      </w:tr>
      <w:tr>
        <w:tc>
          <w:tcPr>
            <w:tcW w:type="dxa" w:w="1944"/>
            <w:vAlign w:val="center"/>
          </w:tcPr>
          <w:p>
            <w:pPr>
              <w:jc w:val="left"/>
            </w:pPr>
            <w:r/>
            <w:r>
              <w:rPr>
                <w:rFonts w:ascii="Times New Roman" w:hAnsi="Times New Roman" w:eastAsia="Times New Roman"/>
                <w:b w:val="0"/>
                <w:sz w:val="21"/>
              </w:rPr>
              <w:t>Payments</w:t>
            </w:r>
          </w:p>
        </w:tc>
        <w:tc>
          <w:tcPr>
            <w:tcW w:type="dxa" w:w="3456"/>
            <w:vAlign w:val="center"/>
          </w:tcPr>
          <w:p>
            <w:pPr>
              <w:jc w:val="left"/>
            </w:pPr>
            <w:r/>
            <w:r>
              <w:rPr>
                <w:rFonts w:ascii="Times New Roman" w:hAnsi="Times New Roman" w:eastAsia="Times New Roman"/>
                <w:b w:val="0"/>
                <w:sz w:val="21"/>
              </w:rPr>
              <w:t>/api/payments, /structures, /structures/:id/assign, /:id/pay, /:id/receipt</w:t>
            </w:r>
          </w:p>
        </w:tc>
        <w:tc>
          <w:tcPr>
            <w:tcW w:type="dxa" w:w="4320"/>
            <w:vAlign w:val="center"/>
          </w:tcPr>
          <w:p>
            <w:pPr>
              <w:jc w:val="left"/>
            </w:pPr>
            <w:r/>
            <w:r>
              <w:rPr>
                <w:rFonts w:ascii="Times New Roman" w:hAnsi="Times New Roman" w:eastAsia="Times New Roman"/>
                <w:b w:val="0"/>
                <w:sz w:val="21"/>
              </w:rPr>
              <w:t>Manages fee structures, assigns them to students, marks payments, and returns receipts.</w:t>
            </w:r>
          </w:p>
        </w:tc>
      </w:tr>
      <w:tr>
        <w:tc>
          <w:tcPr>
            <w:tcW w:type="dxa" w:w="1944"/>
            <w:vAlign w:val="center"/>
          </w:tcPr>
          <w:p>
            <w:pPr>
              <w:jc w:val="left"/>
            </w:pPr>
            <w:r/>
            <w:r>
              <w:rPr>
                <w:rFonts w:ascii="Times New Roman" w:hAnsi="Times New Roman" w:eastAsia="Times New Roman"/>
                <w:b w:val="0"/>
                <w:sz w:val="21"/>
              </w:rPr>
              <w:t>Results</w:t>
            </w:r>
          </w:p>
        </w:tc>
        <w:tc>
          <w:tcPr>
            <w:tcW w:type="dxa" w:w="3456"/>
            <w:vAlign w:val="center"/>
          </w:tcPr>
          <w:p>
            <w:pPr>
              <w:jc w:val="left"/>
            </w:pPr>
            <w:r/>
            <w:r>
              <w:rPr>
                <w:rFonts w:ascii="Times New Roman" w:hAnsi="Times New Roman" w:eastAsia="Times New Roman"/>
                <w:b w:val="0"/>
                <w:sz w:val="21"/>
              </w:rPr>
              <w:t>/api/results, /summary</w:t>
            </w:r>
          </w:p>
        </w:tc>
        <w:tc>
          <w:tcPr>
            <w:tcW w:type="dxa" w:w="4320"/>
            <w:vAlign w:val="center"/>
          </w:tcPr>
          <w:p>
            <w:pPr>
              <w:jc w:val="left"/>
            </w:pPr>
            <w:r/>
            <w:r>
              <w:rPr>
                <w:rFonts w:ascii="Times New Roman" w:hAnsi="Times New Roman" w:eastAsia="Times New Roman"/>
                <w:b w:val="0"/>
                <w:sz w:val="21"/>
              </w:rPr>
              <w:t>Records marks, updates results, and builds student summary data for marksheet-style presentation.</w:t>
            </w:r>
          </w:p>
        </w:tc>
      </w:tr>
      <w:tr>
        <w:tc>
          <w:tcPr>
            <w:tcW w:type="dxa" w:w="1944"/>
            <w:vAlign w:val="center"/>
          </w:tcPr>
          <w:p>
            <w:pPr>
              <w:jc w:val="left"/>
            </w:pPr>
            <w:r/>
            <w:r>
              <w:rPr>
                <w:rFonts w:ascii="Times New Roman" w:hAnsi="Times New Roman" w:eastAsia="Times New Roman"/>
                <w:b w:val="0"/>
                <w:sz w:val="21"/>
              </w:rPr>
              <w:t>Notices</w:t>
            </w:r>
          </w:p>
        </w:tc>
        <w:tc>
          <w:tcPr>
            <w:tcW w:type="dxa" w:w="3456"/>
            <w:vAlign w:val="center"/>
          </w:tcPr>
          <w:p>
            <w:pPr>
              <w:jc w:val="left"/>
            </w:pPr>
            <w:r/>
            <w:r>
              <w:rPr>
                <w:rFonts w:ascii="Times New Roman" w:hAnsi="Times New Roman" w:eastAsia="Times New Roman"/>
                <w:b w:val="0"/>
                <w:sz w:val="21"/>
              </w:rPr>
              <w:t>/api/notices</w:t>
            </w:r>
          </w:p>
        </w:tc>
        <w:tc>
          <w:tcPr>
            <w:tcW w:type="dxa" w:w="4320"/>
            <w:vAlign w:val="center"/>
          </w:tcPr>
          <w:p>
            <w:pPr>
              <w:jc w:val="left"/>
            </w:pPr>
            <w:r/>
            <w:r>
              <w:rPr>
                <w:rFonts w:ascii="Times New Roman" w:hAnsi="Times New Roman" w:eastAsia="Times New Roman"/>
                <w:b w:val="0"/>
                <w:sz w:val="21"/>
              </w:rPr>
              <w:t>Lets admins create, edit, and delete notices while students and faculty retrieve role-relevant announcements.</w:t>
            </w:r>
          </w:p>
        </w:tc>
      </w:tr>
      <w:tr>
        <w:tc>
          <w:tcPr>
            <w:tcW w:type="dxa" w:w="1944"/>
            <w:vAlign w:val="center"/>
          </w:tcPr>
          <w:p>
            <w:pPr>
              <w:jc w:val="left"/>
            </w:pPr>
            <w:r/>
            <w:r>
              <w:rPr>
                <w:rFonts w:ascii="Times New Roman" w:hAnsi="Times New Roman" w:eastAsia="Times New Roman"/>
                <w:b w:val="0"/>
                <w:sz w:val="21"/>
              </w:rPr>
              <w:t>Messages</w:t>
            </w:r>
          </w:p>
        </w:tc>
        <w:tc>
          <w:tcPr>
            <w:tcW w:type="dxa" w:w="3456"/>
            <w:vAlign w:val="center"/>
          </w:tcPr>
          <w:p>
            <w:pPr>
              <w:jc w:val="left"/>
            </w:pPr>
            <w:r/>
            <w:r>
              <w:rPr>
                <w:rFonts w:ascii="Times New Roman" w:hAnsi="Times New Roman" w:eastAsia="Times New Roman"/>
                <w:b w:val="0"/>
                <w:sz w:val="21"/>
              </w:rPr>
              <w:t>/api/messages, /threads, /threads/:conversationId, /read</w:t>
            </w:r>
          </w:p>
        </w:tc>
        <w:tc>
          <w:tcPr>
            <w:tcW w:type="dxa" w:w="4320"/>
            <w:vAlign w:val="center"/>
          </w:tcPr>
          <w:p>
            <w:pPr>
              <w:jc w:val="left"/>
            </w:pPr>
            <w:r/>
            <w:r>
              <w:rPr>
                <w:rFonts w:ascii="Times New Roman" w:hAnsi="Times New Roman" w:eastAsia="Times New Roman"/>
                <w:b w:val="0"/>
                <w:sz w:val="21"/>
              </w:rPr>
              <w:t>Provides student-faculty conversations, unread counts, thread reads, and admin oversight.</w:t>
            </w:r>
          </w:p>
        </w:tc>
      </w:tr>
    </w:tbl>
    <w:p/>
    <w:p>
      <w:pPr>
        <w:pStyle w:val="Heading2"/>
        <w:keepNext/>
      </w:pPr>
      <w:r>
        <w:t>4.4 Database Design</w:t>
      </w:r>
    </w:p>
    <w:p>
      <w:pPr>
        <w:spacing w:line="360" w:lineRule="auto" w:after="120"/>
      </w:pPr>
      <w:r>
        <w:rPr>
          <w:rFonts w:ascii="Times New Roman" w:hAnsi="Times New Roman" w:eastAsia="Times New Roman"/>
          <w:b w:val="0"/>
          <w:i w:val="0"/>
          <w:sz w:val="24"/>
        </w:rPr>
        <w:t>The database design uses separate MongoDB collections for separate campus concepts. The User model stores identity and authentication state. The Profile model stores extended personal and academic data. Course and Subject store academic structure. ClassAssignment connects class batches, rosters, and faculty subjects. Timetable stores schedule slots. Attendance stores lecture-wise attendance. Payment and FeeStructure store fee data. Result stores academic marks. Notice stores announcements. Message stores conversation threads.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154D92"/>
            <w:vAlign w:val="center"/>
          </w:tcPr>
          <w:p>
            <w:pPr>
              <w:jc w:val="left"/>
            </w:pPr>
            <w:r/>
            <w:r>
              <w:rPr>
                <w:rFonts w:ascii="Times New Roman" w:hAnsi="Times New Roman" w:eastAsia="Times New Roman"/>
                <w:b/>
                <w:color w:val="FFFFFF"/>
                <w:sz w:val="21"/>
              </w:rPr>
              <w:t>Entity</w:t>
            </w:r>
          </w:p>
        </w:tc>
        <w:tc>
          <w:tcPr>
            <w:tcW w:type="dxa" w:w="3744"/>
            <w:shd w:fill="154D92"/>
            <w:vAlign w:val="center"/>
          </w:tcPr>
          <w:p>
            <w:pPr>
              <w:jc w:val="left"/>
            </w:pPr>
            <w:r/>
            <w:r>
              <w:rPr>
                <w:rFonts w:ascii="Times New Roman" w:hAnsi="Times New Roman" w:eastAsia="Times New Roman"/>
                <w:b/>
                <w:color w:val="FFFFFF"/>
                <w:sz w:val="21"/>
              </w:rPr>
              <w:t>Key Fields</w:t>
            </w:r>
          </w:p>
        </w:tc>
        <w:tc>
          <w:tcPr>
            <w:tcW w:type="dxa" w:w="4320"/>
            <w:shd w:fill="154D92"/>
            <w:vAlign w:val="center"/>
          </w:tcPr>
          <w:p>
            <w:pPr>
              <w:jc w:val="left"/>
            </w:pPr>
            <w:r/>
            <w:r>
              <w:rPr>
                <w:rFonts w:ascii="Times New Roman" w:hAnsi="Times New Roman" w:eastAsia="Times New Roman"/>
                <w:b/>
                <w:color w:val="FFFFFF"/>
                <w:sz w:val="21"/>
              </w:rPr>
              <w:t>Explanation</w:t>
            </w:r>
          </w:p>
        </w:tc>
      </w:tr>
      <w:tr>
        <w:tc>
          <w:tcPr>
            <w:tcW w:type="dxa" w:w="1728"/>
            <w:vAlign w:val="center"/>
          </w:tcPr>
          <w:p>
            <w:pPr>
              <w:jc w:val="left"/>
            </w:pPr>
            <w:r/>
            <w:r>
              <w:rPr>
                <w:rFonts w:ascii="Times New Roman" w:hAnsi="Times New Roman" w:eastAsia="Times New Roman"/>
                <w:b w:val="0"/>
                <w:sz w:val="21"/>
              </w:rPr>
              <w:t>User</w:t>
            </w:r>
          </w:p>
        </w:tc>
        <w:tc>
          <w:tcPr>
            <w:tcW w:type="dxa" w:w="3744"/>
            <w:vAlign w:val="center"/>
          </w:tcPr>
          <w:p>
            <w:pPr>
              <w:jc w:val="left"/>
            </w:pPr>
            <w:r/>
            <w:r>
              <w:rPr>
                <w:rFonts w:ascii="Times New Roman" w:hAnsi="Times New Roman" w:eastAsia="Times New Roman"/>
                <w:b w:val="0"/>
                <w:sz w:val="21"/>
              </w:rPr>
              <w:t>name, email, institutionalId, password, emailVerified, OTP hashes, role, status</w:t>
            </w:r>
          </w:p>
        </w:tc>
        <w:tc>
          <w:tcPr>
            <w:tcW w:type="dxa" w:w="4320"/>
            <w:vAlign w:val="center"/>
          </w:tcPr>
          <w:p>
            <w:pPr>
              <w:jc w:val="left"/>
            </w:pPr>
            <w:r/>
            <w:r>
              <w:rPr>
                <w:rFonts w:ascii="Times New Roman" w:hAnsi="Times New Roman" w:eastAsia="Times New Roman"/>
                <w:b w:val="0"/>
                <w:sz w:val="21"/>
              </w:rPr>
              <w:t>Stores login identity, role, approval status, hashed password, and account recovery state for admin, faculty, and student users.</w:t>
            </w:r>
          </w:p>
        </w:tc>
      </w:tr>
      <w:tr>
        <w:tc>
          <w:tcPr>
            <w:tcW w:type="dxa" w:w="1728"/>
            <w:vAlign w:val="center"/>
          </w:tcPr>
          <w:p>
            <w:pPr>
              <w:jc w:val="left"/>
            </w:pPr>
            <w:r/>
            <w:r>
              <w:rPr>
                <w:rFonts w:ascii="Times New Roman" w:hAnsi="Times New Roman" w:eastAsia="Times New Roman"/>
                <w:b w:val="0"/>
                <w:sz w:val="21"/>
              </w:rPr>
              <w:t>Profile</w:t>
            </w:r>
          </w:p>
        </w:tc>
        <w:tc>
          <w:tcPr>
            <w:tcW w:type="dxa" w:w="3744"/>
            <w:vAlign w:val="center"/>
          </w:tcPr>
          <w:p>
            <w:pPr>
              <w:jc w:val="left"/>
            </w:pPr>
            <w:r/>
            <w:r>
              <w:rPr>
                <w:rFonts w:ascii="Times New Roman" w:hAnsi="Times New Roman" w:eastAsia="Times New Roman"/>
                <w:b w:val="0"/>
                <w:sz w:val="21"/>
              </w:rPr>
              <w:t>user, course, semester, department, rollNumber, facultyNumber, phone, address, personal/family details, assignedClass, assignedBatch, assignedSubjects</w:t>
            </w:r>
          </w:p>
        </w:tc>
        <w:tc>
          <w:tcPr>
            <w:tcW w:type="dxa" w:w="4320"/>
            <w:vAlign w:val="center"/>
          </w:tcPr>
          <w:p>
            <w:pPr>
              <w:jc w:val="left"/>
            </w:pPr>
            <w:r/>
            <w:r>
              <w:rPr>
                <w:rFonts w:ascii="Times New Roman" w:hAnsi="Times New Roman" w:eastAsia="Times New Roman"/>
                <w:b w:val="0"/>
                <w:sz w:val="21"/>
              </w:rPr>
              <w:t>Stores academic and personal profile information separate from authentication details so role-specific records can grow without changing the login schema.</w:t>
            </w:r>
          </w:p>
        </w:tc>
      </w:tr>
      <w:tr>
        <w:tc>
          <w:tcPr>
            <w:tcW w:type="dxa" w:w="1728"/>
            <w:vAlign w:val="center"/>
          </w:tcPr>
          <w:p>
            <w:pPr>
              <w:jc w:val="left"/>
            </w:pPr>
            <w:r/>
            <w:r>
              <w:rPr>
                <w:rFonts w:ascii="Times New Roman" w:hAnsi="Times New Roman" w:eastAsia="Times New Roman"/>
                <w:b w:val="0"/>
                <w:sz w:val="21"/>
              </w:rPr>
              <w:t>Course</w:t>
            </w:r>
          </w:p>
        </w:tc>
        <w:tc>
          <w:tcPr>
            <w:tcW w:type="dxa" w:w="3744"/>
            <w:vAlign w:val="center"/>
          </w:tcPr>
          <w:p>
            <w:pPr>
              <w:jc w:val="left"/>
            </w:pPr>
            <w:r/>
            <w:r>
              <w:rPr>
                <w:rFonts w:ascii="Times New Roman" w:hAnsi="Times New Roman" w:eastAsia="Times New Roman"/>
                <w:b w:val="0"/>
                <w:sz w:val="21"/>
              </w:rPr>
              <w:t>courseCode, courseName, semYearType, totalSemYear, department</w:t>
            </w:r>
          </w:p>
        </w:tc>
        <w:tc>
          <w:tcPr>
            <w:tcW w:type="dxa" w:w="4320"/>
            <w:vAlign w:val="center"/>
          </w:tcPr>
          <w:p>
            <w:pPr>
              <w:jc w:val="left"/>
            </w:pPr>
            <w:r/>
            <w:r>
              <w:rPr>
                <w:rFonts w:ascii="Times New Roman" w:hAnsi="Times New Roman" w:eastAsia="Times New Roman"/>
                <w:b w:val="0"/>
                <w:sz w:val="21"/>
              </w:rPr>
              <w:t>Defines academic programs and whether a program follows semesters or years.</w:t>
            </w:r>
          </w:p>
        </w:tc>
      </w:tr>
      <w:tr>
        <w:tc>
          <w:tcPr>
            <w:tcW w:type="dxa" w:w="1728"/>
            <w:vAlign w:val="center"/>
          </w:tcPr>
          <w:p>
            <w:pPr>
              <w:jc w:val="left"/>
            </w:pPr>
            <w:r/>
            <w:r>
              <w:rPr>
                <w:rFonts w:ascii="Times New Roman" w:hAnsi="Times New Roman" w:eastAsia="Times New Roman"/>
                <w:b w:val="0"/>
                <w:sz w:val="21"/>
              </w:rPr>
              <w:t>Subject</w:t>
            </w:r>
          </w:p>
        </w:tc>
        <w:tc>
          <w:tcPr>
            <w:tcW w:type="dxa" w:w="3744"/>
            <w:vAlign w:val="center"/>
          </w:tcPr>
          <w:p>
            <w:pPr>
              <w:jc w:val="left"/>
            </w:pPr>
            <w:r/>
            <w:r>
              <w:rPr>
                <w:rFonts w:ascii="Times New Roman" w:hAnsi="Times New Roman" w:eastAsia="Times New Roman"/>
                <w:b w:val="0"/>
                <w:sz w:val="21"/>
              </w:rPr>
              <w:t>course, courseCode, subjectCode, name, semester, subjectType, theoryMarks, practicalMarks</w:t>
            </w:r>
          </w:p>
        </w:tc>
        <w:tc>
          <w:tcPr>
            <w:tcW w:type="dxa" w:w="4320"/>
            <w:vAlign w:val="center"/>
          </w:tcPr>
          <w:p>
            <w:pPr>
              <w:jc w:val="left"/>
            </w:pPr>
            <w:r/>
            <w:r>
              <w:rPr>
                <w:rFonts w:ascii="Times New Roman" w:hAnsi="Times New Roman" w:eastAsia="Times New Roman"/>
                <w:b w:val="0"/>
                <w:sz w:val="21"/>
              </w:rPr>
              <w:t>Connects subjects to course and semester/year combinations and records whether a subject is core or specialisation elective.</w:t>
            </w:r>
          </w:p>
        </w:tc>
      </w:tr>
      <w:tr>
        <w:tc>
          <w:tcPr>
            <w:tcW w:type="dxa" w:w="1728"/>
            <w:vAlign w:val="center"/>
          </w:tcPr>
          <w:p>
            <w:pPr>
              <w:jc w:val="left"/>
            </w:pPr>
            <w:r/>
            <w:r>
              <w:rPr>
                <w:rFonts w:ascii="Times New Roman" w:hAnsi="Times New Roman" w:eastAsia="Times New Roman"/>
                <w:b w:val="0"/>
                <w:sz w:val="21"/>
              </w:rPr>
              <w:t>ClassAssignment</w:t>
            </w:r>
          </w:p>
        </w:tc>
        <w:tc>
          <w:tcPr>
            <w:tcW w:type="dxa" w:w="3744"/>
            <w:vAlign w:val="center"/>
          </w:tcPr>
          <w:p>
            <w:pPr>
              <w:jc w:val="left"/>
            </w:pPr>
            <w:r/>
            <w:r>
              <w:rPr>
                <w:rFonts w:ascii="Times New Roman" w:hAnsi="Times New Roman" w:eastAsia="Times New Roman"/>
                <w:b w:val="0"/>
                <w:sz w:val="21"/>
              </w:rPr>
              <w:t>className, batch, course, semester, department, classTeacher, subjects</w:t>
            </w:r>
          </w:p>
        </w:tc>
        <w:tc>
          <w:tcPr>
            <w:tcW w:type="dxa" w:w="4320"/>
            <w:vAlign w:val="center"/>
          </w:tcPr>
          <w:p>
            <w:pPr>
              <w:jc w:val="left"/>
            </w:pPr>
            <w:r/>
            <w:r>
              <w:rPr>
                <w:rFonts w:ascii="Times New Roman" w:hAnsi="Times New Roman" w:eastAsia="Times New Roman"/>
                <w:b w:val="0"/>
                <w:sz w:val="21"/>
              </w:rPr>
              <w:t>Maps class batches to course structure, student rosters, and faculty subject assignments.</w:t>
            </w:r>
          </w:p>
        </w:tc>
      </w:tr>
      <w:tr>
        <w:tc>
          <w:tcPr>
            <w:tcW w:type="dxa" w:w="1728"/>
            <w:vAlign w:val="center"/>
          </w:tcPr>
          <w:p>
            <w:pPr>
              <w:jc w:val="left"/>
            </w:pPr>
            <w:r/>
            <w:r>
              <w:rPr>
                <w:rFonts w:ascii="Times New Roman" w:hAnsi="Times New Roman" w:eastAsia="Times New Roman"/>
                <w:b w:val="0"/>
                <w:sz w:val="21"/>
              </w:rPr>
              <w:t>Timetable</w:t>
            </w:r>
          </w:p>
        </w:tc>
        <w:tc>
          <w:tcPr>
            <w:tcW w:type="dxa" w:w="3744"/>
            <w:vAlign w:val="center"/>
          </w:tcPr>
          <w:p>
            <w:pPr>
              <w:jc w:val="left"/>
            </w:pPr>
            <w:r/>
            <w:r>
              <w:rPr>
                <w:rFonts w:ascii="Times New Roman" w:hAnsi="Times New Roman" w:eastAsia="Times New Roman"/>
                <w:b w:val="0"/>
                <w:sz w:val="21"/>
              </w:rPr>
              <w:t>course, semester, className, batch, classTeacher, subject, faculty, day, startTime, endTime, room</w:t>
            </w:r>
          </w:p>
        </w:tc>
        <w:tc>
          <w:tcPr>
            <w:tcW w:type="dxa" w:w="4320"/>
            <w:vAlign w:val="center"/>
          </w:tcPr>
          <w:p>
            <w:pPr>
              <w:jc w:val="left"/>
            </w:pPr>
            <w:r/>
            <w:r>
              <w:rPr>
                <w:rFonts w:ascii="Times New Roman" w:hAnsi="Times New Roman" w:eastAsia="Times New Roman"/>
                <w:b w:val="0"/>
                <w:sz w:val="21"/>
              </w:rPr>
              <w:t>Stores lecture slots used by the timetable board and the attendance validation process.</w:t>
            </w:r>
          </w:p>
        </w:tc>
      </w:tr>
      <w:tr>
        <w:tc>
          <w:tcPr>
            <w:tcW w:type="dxa" w:w="1728"/>
            <w:vAlign w:val="center"/>
          </w:tcPr>
          <w:p>
            <w:pPr>
              <w:jc w:val="left"/>
            </w:pPr>
            <w:r/>
            <w:r>
              <w:rPr>
                <w:rFonts w:ascii="Times New Roman" w:hAnsi="Times New Roman" w:eastAsia="Times New Roman"/>
                <w:b w:val="0"/>
                <w:sz w:val="21"/>
              </w:rPr>
              <w:t>Attendance</w:t>
            </w:r>
          </w:p>
        </w:tc>
        <w:tc>
          <w:tcPr>
            <w:tcW w:type="dxa" w:w="3744"/>
            <w:vAlign w:val="center"/>
          </w:tcPr>
          <w:p>
            <w:pPr>
              <w:jc w:val="left"/>
            </w:pPr>
            <w:r/>
            <w:r>
              <w:rPr>
                <w:rFonts w:ascii="Times New Roman" w:hAnsi="Times New Roman" w:eastAsia="Times New Roman"/>
                <w:b w:val="0"/>
                <w:sz w:val="21"/>
              </w:rPr>
              <w:t>studentId, faculty, timetableEntry, subject, className, batch, lectureDate, day, startTime, endTime, status</w:t>
            </w:r>
          </w:p>
        </w:tc>
        <w:tc>
          <w:tcPr>
            <w:tcW w:type="dxa" w:w="4320"/>
            <w:vAlign w:val="center"/>
          </w:tcPr>
          <w:p>
            <w:pPr>
              <w:jc w:val="left"/>
            </w:pPr>
            <w:r/>
            <w:r>
              <w:rPr>
                <w:rFonts w:ascii="Times New Roman" w:hAnsi="Times New Roman" w:eastAsia="Times New Roman"/>
                <w:b w:val="0"/>
                <w:sz w:val="21"/>
              </w:rPr>
              <w:t>Stores lecture-wise attendance records with a unique index to prevent duplicate entries for the same student and lecture.</w:t>
            </w:r>
          </w:p>
        </w:tc>
      </w:tr>
      <w:tr>
        <w:tc>
          <w:tcPr>
            <w:tcW w:type="dxa" w:w="1728"/>
            <w:vAlign w:val="center"/>
          </w:tcPr>
          <w:p>
            <w:pPr>
              <w:jc w:val="left"/>
            </w:pPr>
            <w:r/>
            <w:r>
              <w:rPr>
                <w:rFonts w:ascii="Times New Roman" w:hAnsi="Times New Roman" w:eastAsia="Times New Roman"/>
                <w:b w:val="0"/>
                <w:sz w:val="21"/>
              </w:rPr>
              <w:t>FeeStructure</w:t>
            </w:r>
          </w:p>
        </w:tc>
        <w:tc>
          <w:tcPr>
            <w:tcW w:type="dxa" w:w="3744"/>
            <w:vAlign w:val="center"/>
          </w:tcPr>
          <w:p>
            <w:pPr>
              <w:jc w:val="left"/>
            </w:pPr>
            <w:r/>
            <w:r>
              <w:rPr>
                <w:rFonts w:ascii="Times New Roman" w:hAnsi="Times New Roman" w:eastAsia="Times New Roman"/>
                <w:b w:val="0"/>
                <w:sz w:val="21"/>
              </w:rPr>
              <w:t>className, semester, feeType, amount, dueDate, notes</w:t>
            </w:r>
          </w:p>
        </w:tc>
        <w:tc>
          <w:tcPr>
            <w:tcW w:type="dxa" w:w="4320"/>
            <w:vAlign w:val="center"/>
          </w:tcPr>
          <w:p>
            <w:pPr>
              <w:jc w:val="left"/>
            </w:pPr>
            <w:r/>
            <w:r>
              <w:rPr>
                <w:rFonts w:ascii="Times New Roman" w:hAnsi="Times New Roman" w:eastAsia="Times New Roman"/>
                <w:b w:val="0"/>
                <w:sz w:val="21"/>
              </w:rPr>
              <w:t>Defines reusable fee templates that can be assigned to a class and semester.</w:t>
            </w:r>
          </w:p>
        </w:tc>
      </w:tr>
      <w:tr>
        <w:tc>
          <w:tcPr>
            <w:tcW w:type="dxa" w:w="1728"/>
            <w:vAlign w:val="center"/>
          </w:tcPr>
          <w:p>
            <w:pPr>
              <w:jc w:val="left"/>
            </w:pPr>
            <w:r/>
            <w:r>
              <w:rPr>
                <w:rFonts w:ascii="Times New Roman" w:hAnsi="Times New Roman" w:eastAsia="Times New Roman"/>
                <w:b w:val="0"/>
                <w:sz w:val="21"/>
              </w:rPr>
              <w:t>Payment</w:t>
            </w:r>
          </w:p>
        </w:tc>
        <w:tc>
          <w:tcPr>
            <w:tcW w:type="dxa" w:w="3744"/>
            <w:vAlign w:val="center"/>
          </w:tcPr>
          <w:p>
            <w:pPr>
              <w:jc w:val="left"/>
            </w:pPr>
            <w:r/>
            <w:r>
              <w:rPr>
                <w:rFonts w:ascii="Times New Roman" w:hAnsi="Times New Roman" w:eastAsia="Times New Roman"/>
                <w:b w:val="0"/>
                <w:sz w:val="21"/>
              </w:rPr>
              <w:t>student, className, semester, feeType, amount, dueDate, feeStructure, status, transactionId, receiptNumber, paidAt</w:t>
            </w:r>
          </w:p>
        </w:tc>
        <w:tc>
          <w:tcPr>
            <w:tcW w:type="dxa" w:w="4320"/>
            <w:vAlign w:val="center"/>
          </w:tcPr>
          <w:p>
            <w:pPr>
              <w:jc w:val="left"/>
            </w:pPr>
            <w:r/>
            <w:r>
              <w:rPr>
                <w:rFonts w:ascii="Times New Roman" w:hAnsi="Times New Roman" w:eastAsia="Times New Roman"/>
                <w:b w:val="0"/>
                <w:sz w:val="21"/>
              </w:rPr>
              <w:t>Stores individual student fee obligations, payment status, and receipt metadata.</w:t>
            </w:r>
          </w:p>
        </w:tc>
      </w:tr>
      <w:tr>
        <w:tc>
          <w:tcPr>
            <w:tcW w:type="dxa" w:w="1728"/>
            <w:vAlign w:val="center"/>
          </w:tcPr>
          <w:p>
            <w:pPr>
              <w:jc w:val="left"/>
            </w:pPr>
            <w:r/>
            <w:r>
              <w:rPr>
                <w:rFonts w:ascii="Times New Roman" w:hAnsi="Times New Roman" w:eastAsia="Times New Roman"/>
                <w:b w:val="0"/>
                <w:sz w:val="21"/>
              </w:rPr>
              <w:t>Result</w:t>
            </w:r>
          </w:p>
        </w:tc>
        <w:tc>
          <w:tcPr>
            <w:tcW w:type="dxa" w:w="3744"/>
            <w:vAlign w:val="center"/>
          </w:tcPr>
          <w:p>
            <w:pPr>
              <w:jc w:val="left"/>
            </w:pPr>
            <w:r/>
            <w:r>
              <w:rPr>
                <w:rFonts w:ascii="Times New Roman" w:hAnsi="Times New Roman" w:eastAsia="Times New Roman"/>
                <w:b w:val="0"/>
                <w:sz w:val="21"/>
              </w:rPr>
              <w:t>student, subject, course, semester, marksObtained, maxMarks, grade, remarks, recordedBy</w:t>
            </w:r>
          </w:p>
        </w:tc>
        <w:tc>
          <w:tcPr>
            <w:tcW w:type="dxa" w:w="4320"/>
            <w:vAlign w:val="center"/>
          </w:tcPr>
          <w:p>
            <w:pPr>
              <w:jc w:val="left"/>
            </w:pPr>
            <w:r/>
            <w:r>
              <w:rPr>
                <w:rFonts w:ascii="Times New Roman" w:hAnsi="Times New Roman" w:eastAsia="Times New Roman"/>
                <w:b w:val="0"/>
                <w:sz w:val="21"/>
              </w:rPr>
              <w:t>Stores marks and grade entries used to calculate semester summaries, SGPA-style snapshots, and CGPA-style summaries.</w:t>
            </w:r>
          </w:p>
        </w:tc>
      </w:tr>
      <w:tr>
        <w:tc>
          <w:tcPr>
            <w:tcW w:type="dxa" w:w="1728"/>
            <w:vAlign w:val="center"/>
          </w:tcPr>
          <w:p>
            <w:pPr>
              <w:jc w:val="left"/>
            </w:pPr>
            <w:r/>
            <w:r>
              <w:rPr>
                <w:rFonts w:ascii="Times New Roman" w:hAnsi="Times New Roman" w:eastAsia="Times New Roman"/>
                <w:b w:val="0"/>
                <w:sz w:val="21"/>
              </w:rPr>
              <w:t>Notice</w:t>
            </w:r>
          </w:p>
        </w:tc>
        <w:tc>
          <w:tcPr>
            <w:tcW w:type="dxa" w:w="3744"/>
            <w:vAlign w:val="center"/>
          </w:tcPr>
          <w:p>
            <w:pPr>
              <w:jc w:val="left"/>
            </w:pPr>
            <w:r/>
            <w:r>
              <w:rPr>
                <w:rFonts w:ascii="Times New Roman" w:hAnsi="Times New Roman" w:eastAsia="Times New Roman"/>
                <w:b w:val="0"/>
                <w:sz w:val="21"/>
              </w:rPr>
              <w:t>title, content, role, createdAt</w:t>
            </w:r>
          </w:p>
        </w:tc>
        <w:tc>
          <w:tcPr>
            <w:tcW w:type="dxa" w:w="4320"/>
            <w:vAlign w:val="center"/>
          </w:tcPr>
          <w:p>
            <w:pPr>
              <w:jc w:val="left"/>
            </w:pPr>
            <w:r/>
            <w:r>
              <w:rPr>
                <w:rFonts w:ascii="Times New Roman" w:hAnsi="Times New Roman" w:eastAsia="Times New Roman"/>
                <w:b w:val="0"/>
                <w:sz w:val="21"/>
              </w:rPr>
              <w:t>Stores admin-created announcements targeted to all users or selected roles.</w:t>
            </w:r>
          </w:p>
        </w:tc>
      </w:tr>
      <w:tr>
        <w:tc>
          <w:tcPr>
            <w:tcW w:type="dxa" w:w="1728"/>
            <w:vAlign w:val="center"/>
          </w:tcPr>
          <w:p>
            <w:pPr>
              <w:jc w:val="left"/>
            </w:pPr>
            <w:r/>
            <w:r>
              <w:rPr>
                <w:rFonts w:ascii="Times New Roman" w:hAnsi="Times New Roman" w:eastAsia="Times New Roman"/>
                <w:b w:val="0"/>
                <w:sz w:val="21"/>
              </w:rPr>
              <w:t>Message</w:t>
            </w:r>
          </w:p>
        </w:tc>
        <w:tc>
          <w:tcPr>
            <w:tcW w:type="dxa" w:w="3744"/>
            <w:vAlign w:val="center"/>
          </w:tcPr>
          <w:p>
            <w:pPr>
              <w:jc w:val="left"/>
            </w:pPr>
            <w:r/>
            <w:r>
              <w:rPr>
                <w:rFonts w:ascii="Times New Roman" w:hAnsi="Times New Roman" w:eastAsia="Times New Roman"/>
                <w:b w:val="0"/>
                <w:sz w:val="21"/>
              </w:rPr>
              <w:t>sender, receiver, conversationId, subject, body, replyTo, readAt</w:t>
            </w:r>
          </w:p>
        </w:tc>
        <w:tc>
          <w:tcPr>
            <w:tcW w:type="dxa" w:w="4320"/>
            <w:vAlign w:val="center"/>
          </w:tcPr>
          <w:p>
            <w:pPr>
              <w:jc w:val="left"/>
            </w:pPr>
            <w:r/>
            <w:r>
              <w:rPr>
                <w:rFonts w:ascii="Times New Roman" w:hAnsi="Times New Roman" w:eastAsia="Times New Roman"/>
                <w:b w:val="0"/>
                <w:sz w:val="21"/>
              </w:rPr>
              <w:t>Stores threaded internal messages between students and faculty, with admin read visibility.</w:t>
            </w:r>
          </w:p>
        </w:tc>
      </w:tr>
    </w:tbl>
    <w:p/>
    <w:p>
      <w:r>
        <w:br w:type="page"/>
      </w:r>
    </w:p>
    <w:p>
      <w:pPr>
        <w:pStyle w:val="Heading2"/>
        <w:keepNext/>
      </w:pPr>
      <w:r>
        <w:t>4.5 Entity Relationship Diagram</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User 1 ---- 1 Profile</w:t>
            </w:r>
          </w:p>
          <w:p>
            <w:pPr>
              <w:spacing w:line="276" w:lineRule="auto"/>
            </w:pPr>
            <w:r>
              <w:rPr>
                <w:rFonts w:ascii="Courier New" w:hAnsi="Courier New" w:eastAsia="Courier New"/>
                <w:sz w:val="19"/>
              </w:rPr>
              <w:t>Course 1 ---- many Subject</w:t>
            </w:r>
          </w:p>
          <w:p>
            <w:pPr>
              <w:spacing w:line="276" w:lineRule="auto"/>
            </w:pPr>
            <w:r>
              <w:rPr>
                <w:rFonts w:ascii="Courier New" w:hAnsi="Courier New" w:eastAsia="Courier New"/>
                <w:sz w:val="19"/>
              </w:rPr>
              <w:t>Course + Semester ---- many Timetable entries</w:t>
            </w:r>
          </w:p>
          <w:p>
            <w:pPr>
              <w:spacing w:line="276" w:lineRule="auto"/>
            </w:pPr>
            <w:r>
              <w:rPr>
                <w:rFonts w:ascii="Courier New" w:hAnsi="Courier New" w:eastAsia="Courier New"/>
                <w:sz w:val="19"/>
              </w:rPr>
              <w:t>ClassAssignment 1 ---- many Profile student roster records</w:t>
            </w:r>
          </w:p>
          <w:p>
            <w:pPr>
              <w:spacing w:line="276" w:lineRule="auto"/>
            </w:pPr>
            <w:r>
              <w:rPr>
                <w:rFonts w:ascii="Courier New" w:hAnsi="Courier New" w:eastAsia="Courier New"/>
                <w:sz w:val="19"/>
              </w:rPr>
              <w:t>Faculty User 1 ---- many Timetable entries</w:t>
            </w:r>
          </w:p>
          <w:p>
            <w:pPr>
              <w:spacing w:line="276" w:lineRule="auto"/>
            </w:pPr>
            <w:r>
              <w:rPr>
                <w:rFonts w:ascii="Courier New" w:hAnsi="Courier New" w:eastAsia="Courier New"/>
                <w:sz w:val="19"/>
              </w:rPr>
              <w:t>Timetable 1 ---- many Attendance records</w:t>
            </w:r>
          </w:p>
          <w:p>
            <w:pPr>
              <w:spacing w:line="276" w:lineRule="auto"/>
            </w:pPr>
            <w:r>
              <w:rPr>
                <w:rFonts w:ascii="Courier New" w:hAnsi="Courier New" w:eastAsia="Courier New"/>
                <w:sz w:val="19"/>
              </w:rPr>
              <w:t>Student User 1 ---- many Attendance records</w:t>
            </w:r>
          </w:p>
          <w:p>
            <w:pPr>
              <w:spacing w:line="276" w:lineRule="auto"/>
            </w:pPr>
            <w:r>
              <w:rPr>
                <w:rFonts w:ascii="Courier New" w:hAnsi="Courier New" w:eastAsia="Courier New"/>
                <w:sz w:val="19"/>
              </w:rPr>
              <w:t>Student User 1 ---- many Payment records</w:t>
            </w:r>
          </w:p>
          <w:p>
            <w:pPr>
              <w:spacing w:line="276" w:lineRule="auto"/>
            </w:pPr>
            <w:r>
              <w:rPr>
                <w:rFonts w:ascii="Courier New" w:hAnsi="Courier New" w:eastAsia="Courier New"/>
                <w:sz w:val="19"/>
              </w:rPr>
              <w:t>Student User 1 ---- many Result records</w:t>
            </w:r>
          </w:p>
          <w:p>
            <w:pPr>
              <w:spacing w:line="276" w:lineRule="auto"/>
            </w:pPr>
            <w:r>
              <w:rPr>
                <w:rFonts w:ascii="Courier New" w:hAnsi="Courier New" w:eastAsia="Courier New"/>
                <w:sz w:val="19"/>
              </w:rPr>
              <w:t>User 1 ---- many sent Message records</w:t>
            </w:r>
          </w:p>
          <w:p>
            <w:pPr>
              <w:spacing w:line="276" w:lineRule="auto"/>
            </w:pPr>
            <w:r>
              <w:rPr>
                <w:rFonts w:ascii="Courier New" w:hAnsi="Courier New" w:eastAsia="Courier New"/>
                <w:sz w:val="19"/>
              </w:rPr>
              <w:t>User 1 ---- many received Message records</w:t>
            </w:r>
          </w:p>
          <w:p>
            <w:pPr>
              <w:spacing w:line="276" w:lineRule="auto"/>
            </w:pPr>
            <w:r>
              <w:rPr>
                <w:rFonts w:ascii="Courier New" w:hAnsi="Courier New" w:eastAsia="Courier New"/>
                <w:sz w:val="19"/>
              </w:rPr>
              <w:t>Admin User ---- many Notice records logically through dashboard action</w:t>
            </w:r>
          </w:p>
        </w:tc>
      </w:tr>
    </w:tbl>
    <w:p>
      <w:pPr>
        <w:jc w:val="center"/>
      </w:pPr>
      <w:r>
        <w:rPr>
          <w:rFonts w:ascii="Times New Roman" w:hAnsi="Times New Roman"/>
          <w:b/>
          <w:sz w:val="22"/>
        </w:rPr>
        <w:t>Fig 4.2: Entity Relationship Diagram</w:t>
      </w:r>
    </w:p>
    <w:p>
      <w:pPr>
        <w:pStyle w:val="Heading2"/>
        <w:keepNext/>
      </w:pPr>
      <w:r>
        <w:t>4.6 Authentication and Authorization Design</w:t>
      </w:r>
    </w:p>
    <w:p>
      <w:pPr>
        <w:spacing w:line="360" w:lineRule="auto" w:after="120"/>
      </w:pPr>
      <w:r>
        <w:rPr>
          <w:rFonts w:ascii="Times New Roman" w:hAnsi="Times New Roman" w:eastAsia="Times New Roman"/>
          <w:b w:val="0"/>
          <w:i w:val="0"/>
          <w:sz w:val="24"/>
        </w:rPr>
        <w:t>Authentication begins when the user enters an identifier and password. The identifier may be a roll number, faculty number, or email. The backend normalizes the input and searches by institutionalId or email. If the user exists, bcryptjs compares the entered password with the stored hash. If the account is active and emailVerified is true, the backend signs a JWT containing user ID and role. The frontend stores the token and user object in localStorage.</w:t>
      </w:r>
    </w:p>
    <w:p>
      <w:pPr>
        <w:spacing w:line="360" w:lineRule="auto" w:after="120"/>
        <w:ind w:firstLine="504"/>
      </w:pPr>
      <w:r>
        <w:rPr>
          <w:rFonts w:ascii="Times New Roman" w:hAnsi="Times New Roman" w:eastAsia="Times New Roman"/>
          <w:b w:val="0"/>
          <w:i w:val="0"/>
          <w:sz w:val="24"/>
        </w:rPr>
        <w:t>Authorization happens in two places. On the frontend, ProtectedRoute checks whether a token exists and whether the role is allowed for the route. On the backend, authMiddleware verifies the JWT and each sensitive route checks req.user.role before performing admin-only, faculty-only, or student-limited operations.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User submits identifier + password</w:t>
            </w:r>
          </w:p>
          <w:p>
            <w:pPr>
              <w:spacing w:line="276" w:lineRule="auto"/>
            </w:pPr>
            <w:r>
              <w:rPr>
                <w:rFonts w:ascii="Courier New" w:hAnsi="Courier New" w:eastAsia="Courier New"/>
                <w:sz w:val="19"/>
              </w:rPr>
              <w:t>Frontend sends POST /api/auth/login</w:t>
            </w:r>
          </w:p>
          <w:p>
            <w:pPr>
              <w:spacing w:line="276" w:lineRule="auto"/>
            </w:pPr>
            <w:r>
              <w:rPr>
                <w:rFonts w:ascii="Courier New" w:hAnsi="Courier New" w:eastAsia="Courier New"/>
                <w:sz w:val="19"/>
              </w:rPr>
              <w:t>Backend finds user by institutionalId or email</w:t>
            </w:r>
          </w:p>
          <w:p>
            <w:pPr>
              <w:spacing w:line="276" w:lineRule="auto"/>
            </w:pPr>
            <w:r>
              <w:rPr>
                <w:rFonts w:ascii="Courier New" w:hAnsi="Courier New" w:eastAsia="Courier New"/>
                <w:sz w:val="19"/>
              </w:rPr>
              <w:t>bcryptjs compares password with stored hash</w:t>
            </w:r>
          </w:p>
          <w:p>
            <w:pPr>
              <w:spacing w:line="276" w:lineRule="auto"/>
            </w:pPr>
            <w:r>
              <w:rPr>
                <w:rFonts w:ascii="Courier New" w:hAnsi="Courier New" w:eastAsia="Courier New"/>
                <w:sz w:val="19"/>
              </w:rPr>
              <w:t>Backend checks account active state</w:t>
            </w:r>
          </w:p>
          <w:p>
            <w:pPr>
              <w:spacing w:line="276" w:lineRule="auto"/>
            </w:pPr>
            <w:r>
              <w:rPr>
                <w:rFonts w:ascii="Courier New" w:hAnsi="Courier New" w:eastAsia="Courier New"/>
                <w:sz w:val="19"/>
              </w:rPr>
              <w:t>jsonwebtoken signs token with id and role</w:t>
            </w:r>
          </w:p>
          <w:p>
            <w:pPr>
              <w:spacing w:line="276" w:lineRule="auto"/>
            </w:pPr>
            <w:r>
              <w:rPr>
                <w:rFonts w:ascii="Courier New" w:hAnsi="Courier New" w:eastAsia="Courier New"/>
                <w:sz w:val="19"/>
              </w:rPr>
              <w:t>Frontend stores token and user object</w:t>
            </w:r>
          </w:p>
          <w:p>
            <w:pPr>
              <w:spacing w:line="276" w:lineRule="auto"/>
            </w:pPr>
            <w:r>
              <w:rPr>
                <w:rFonts w:ascii="Courier New" w:hAnsi="Courier New" w:eastAsia="Courier New"/>
                <w:sz w:val="19"/>
              </w:rPr>
              <w:t>Axios interceptor attaches Bearer token to protected requests</w:t>
            </w:r>
          </w:p>
          <w:p>
            <w:pPr>
              <w:spacing w:line="276" w:lineRule="auto"/>
            </w:pPr>
            <w:r>
              <w:rPr>
                <w:rFonts w:ascii="Courier New" w:hAnsi="Courier New" w:eastAsia="Courier New"/>
                <w:sz w:val="19"/>
              </w:rPr>
              <w:t>authMiddleware verifies token and route checks role</w:t>
            </w:r>
          </w:p>
        </w:tc>
      </w:tr>
    </w:tbl>
    <w:p>
      <w:pPr>
        <w:jc w:val="center"/>
      </w:pPr>
      <w:r>
        <w:rPr>
          <w:rFonts w:ascii="Times New Roman" w:hAnsi="Times New Roman"/>
          <w:b/>
          <w:sz w:val="22"/>
        </w:rPr>
        <w:t>Fig 4.3: Authentication Sequence Flow</w:t>
      </w:r>
    </w:p>
    <w:p>
      <w:r>
        <w:br w:type="page"/>
      </w:r>
    </w:p>
    <w:p>
      <w:pPr>
        <w:pStyle w:val="Heading2"/>
        <w:keepNext/>
      </w:pPr>
      <w:r>
        <w:t>4.7 Data Flow Diagram</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[Admin] ---- manages users/courses/subjects/timetable/fees/results/notices ----&gt;</w:t>
            </w:r>
          </w:p>
          <w:p>
            <w:pPr>
              <w:spacing w:line="276" w:lineRule="auto"/>
            </w:pPr>
            <w:r>
              <w:rPr>
                <w:rFonts w:ascii="Courier New" w:hAnsi="Courier New" w:eastAsia="Courier New"/>
                <w:sz w:val="19"/>
              </w:rPr>
              <w:t xml:space="preserve">                 [Smart Campus Management System] &lt;---- stores/retrieves ---- [MongoDB]</w:t>
            </w:r>
          </w:p>
          <w:p>
            <w:pPr>
              <w:spacing w:line="276" w:lineRule="auto"/>
            </w:pPr>
            <w:r>
              <w:rPr>
                <w:rFonts w:ascii="Courier New" w:hAnsi="Courier New" w:eastAsia="Courier New"/>
                <w:sz w:val="19"/>
              </w:rPr>
              <w:t>[Faculty] -- views assigned lectures, marks attendance, records results, messages --&gt;</w:t>
            </w:r>
          </w:p>
          <w:p>
            <w:pPr>
              <w:spacing w:line="276" w:lineRule="auto"/>
            </w:pPr>
            <w:r>
              <w:rPr>
                <w:rFonts w:ascii="Courier New" w:hAnsi="Courier New" w:eastAsia="Courier New"/>
                <w:sz w:val="19"/>
              </w:rPr>
              <w:t>[Student] -- views attendance/timetable/fees/results/messages/profile/notices ------&gt;</w:t>
            </w:r>
          </w:p>
        </w:tc>
      </w:tr>
    </w:tbl>
    <w:p>
      <w:pPr>
        <w:jc w:val="center"/>
      </w:pPr>
      <w:r>
        <w:rPr>
          <w:rFonts w:ascii="Times New Roman" w:hAnsi="Times New Roman"/>
          <w:b/>
          <w:sz w:val="22"/>
        </w:rPr>
        <w:t>Fig 3.1: Level 0 DFD Context Diagram</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1. Login Process: User -&gt; Auth API -&gt; User collection -&gt; JWT response</w:t>
            </w:r>
          </w:p>
          <w:p>
            <w:pPr>
              <w:spacing w:line="276" w:lineRule="auto"/>
            </w:pPr>
            <w:r>
              <w:rPr>
                <w:rFonts w:ascii="Courier New" w:hAnsi="Courier New" w:eastAsia="Courier New"/>
                <w:sz w:val="19"/>
              </w:rPr>
              <w:t>2. Admin Management: Admin -&gt; User/Course/Subject/Profile APIs -&gt; MongoDB</w:t>
            </w:r>
          </w:p>
          <w:p>
            <w:pPr>
              <w:spacing w:line="276" w:lineRule="auto"/>
            </w:pPr>
            <w:r>
              <w:rPr>
                <w:rFonts w:ascii="Courier New" w:hAnsi="Courier New" w:eastAsia="Courier New"/>
                <w:sz w:val="19"/>
              </w:rPr>
              <w:t>3. Timetable Process: Admin -&gt; Timetable API -&gt; conflict check -&gt; Timetable collection</w:t>
            </w:r>
          </w:p>
          <w:p>
            <w:pPr>
              <w:spacing w:line="276" w:lineRule="auto"/>
            </w:pPr>
            <w:r>
              <w:rPr>
                <w:rFonts w:ascii="Courier New" w:hAnsi="Courier New" w:eastAsia="Courier New"/>
                <w:sz w:val="19"/>
              </w:rPr>
              <w:t>4. Attendance Process: Faculty -&gt; Attendance API -&gt; Timetable validation -&gt; Attendance collection</w:t>
            </w:r>
          </w:p>
          <w:p>
            <w:pPr>
              <w:spacing w:line="276" w:lineRule="auto"/>
            </w:pPr>
            <w:r>
              <w:rPr>
                <w:rFonts w:ascii="Courier New" w:hAnsi="Courier New" w:eastAsia="Courier New"/>
                <w:sz w:val="19"/>
              </w:rPr>
              <w:t>5. Student Portal: Student -&gt; APIs -&gt; Attendance/Payments/Results/Timetable/Profile collections</w:t>
            </w:r>
          </w:p>
          <w:p>
            <w:pPr>
              <w:spacing w:line="276" w:lineRule="auto"/>
            </w:pPr>
            <w:r>
              <w:rPr>
                <w:rFonts w:ascii="Courier New" w:hAnsi="Courier New" w:eastAsia="Courier New"/>
                <w:sz w:val="19"/>
              </w:rPr>
              <w:t>6. Communication: Student/Faculty -&gt; Message API -&gt; Message collection -&gt; thread view</w:t>
            </w:r>
          </w:p>
          <w:p>
            <w:pPr>
              <w:spacing w:line="276" w:lineRule="auto"/>
            </w:pPr>
            <w:r>
              <w:rPr>
                <w:rFonts w:ascii="Courier New" w:hAnsi="Courier New" w:eastAsia="Courier New"/>
                <w:sz w:val="19"/>
              </w:rPr>
              <w:t>7. Notice Process: Admin -&gt; Notice API -&gt; Notice collection -&gt; role-filtered display</w:t>
            </w:r>
          </w:p>
        </w:tc>
      </w:tr>
    </w:tbl>
    <w:p>
      <w:pPr>
        <w:jc w:val="center"/>
      </w:pPr>
      <w:r>
        <w:rPr>
          <w:rFonts w:ascii="Times New Roman" w:hAnsi="Times New Roman"/>
          <w:b/>
          <w:sz w:val="22"/>
        </w:rPr>
        <w:t>Fig 3.2: Level 1 DFD Detailed Flow</w:t>
      </w:r>
    </w:p>
    <w:p>
      <w:pPr>
        <w:pStyle w:val="Heading2"/>
        <w:keepNext/>
      </w:pPr>
      <w:r>
        <w:t>4.8 Activity Diagram / Flow Chart</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Start</w:t>
            </w:r>
          </w:p>
          <w:p>
            <w:pPr>
              <w:spacing w:line="276" w:lineRule="auto"/>
            </w:pPr>
            <w:r>
              <w:rPr>
                <w:rFonts w:ascii="Courier New" w:hAnsi="Courier New" w:eastAsia="Courier New"/>
                <w:sz w:val="19"/>
              </w:rPr>
              <w:t>Open Smart Campus portal</w:t>
            </w:r>
          </w:p>
          <w:p>
            <w:pPr>
              <w:spacing w:line="276" w:lineRule="auto"/>
            </w:pPr>
            <w:r>
              <w:rPr>
                <w:rFonts w:ascii="Courier New" w:hAnsi="Courier New" w:eastAsia="Courier New"/>
                <w:sz w:val="19"/>
              </w:rPr>
              <w:t>Enter login identifier and password</w:t>
            </w:r>
          </w:p>
          <w:p>
            <w:pPr>
              <w:spacing w:line="276" w:lineRule="auto"/>
            </w:pPr>
            <w:r>
              <w:rPr>
                <w:rFonts w:ascii="Courier New" w:hAnsi="Courier New" w:eastAsia="Courier New"/>
                <w:sz w:val="19"/>
              </w:rPr>
              <w:t>System verifies user and role</w:t>
            </w:r>
          </w:p>
          <w:p>
            <w:pPr>
              <w:spacing w:line="276" w:lineRule="auto"/>
            </w:pPr>
            <w:r>
              <w:rPr>
                <w:rFonts w:ascii="Courier New" w:hAnsi="Courier New" w:eastAsia="Courier New"/>
                <w:sz w:val="19"/>
              </w:rPr>
              <w:t>If admin -&gt; open admin dashboard -&gt; manage institutional records</w:t>
            </w:r>
          </w:p>
          <w:p>
            <w:pPr>
              <w:spacing w:line="276" w:lineRule="auto"/>
            </w:pPr>
            <w:r>
              <w:rPr>
                <w:rFonts w:ascii="Courier New" w:hAnsi="Courier New" w:eastAsia="Courier New"/>
                <w:sz w:val="19"/>
              </w:rPr>
              <w:t>If faculty -&gt; open faculty dashboard -&gt; view timetable and mark attendance</w:t>
            </w:r>
          </w:p>
          <w:p>
            <w:pPr>
              <w:spacing w:line="276" w:lineRule="auto"/>
            </w:pPr>
            <w:r>
              <w:rPr>
                <w:rFonts w:ascii="Courier New" w:hAnsi="Courier New" w:eastAsia="Courier New"/>
                <w:sz w:val="19"/>
              </w:rPr>
              <w:t>If student -&gt; open student portal -&gt; view academic information</w:t>
            </w:r>
          </w:p>
          <w:p>
            <w:pPr>
              <w:spacing w:line="276" w:lineRule="auto"/>
            </w:pPr>
            <w:r>
              <w:rPr>
                <w:rFonts w:ascii="Courier New" w:hAnsi="Courier New" w:eastAsia="Courier New"/>
                <w:sz w:val="19"/>
              </w:rPr>
              <w:t>User performs allowed action</w:t>
            </w:r>
          </w:p>
          <w:p>
            <w:pPr>
              <w:spacing w:line="276" w:lineRule="auto"/>
            </w:pPr>
            <w:r>
              <w:rPr>
                <w:rFonts w:ascii="Courier New" w:hAnsi="Courier New" w:eastAsia="Courier New"/>
                <w:sz w:val="19"/>
              </w:rPr>
              <w:t>System reads/writes MongoDB through Express API</w:t>
            </w:r>
          </w:p>
          <w:p>
            <w:pPr>
              <w:spacing w:line="276" w:lineRule="auto"/>
            </w:pPr>
            <w:r>
              <w:rPr>
                <w:rFonts w:ascii="Courier New" w:hAnsi="Courier New" w:eastAsia="Courier New"/>
                <w:sz w:val="19"/>
              </w:rPr>
              <w:t>User logs out</w:t>
            </w:r>
          </w:p>
          <w:p>
            <w:pPr>
              <w:spacing w:line="276" w:lineRule="auto"/>
            </w:pPr>
            <w:r>
              <w:rPr>
                <w:rFonts w:ascii="Courier New" w:hAnsi="Courier New" w:eastAsia="Courier New"/>
                <w:sz w:val="19"/>
              </w:rPr>
              <w:t>End</w:t>
            </w:r>
          </w:p>
        </w:tc>
      </w:tr>
    </w:tbl>
    <w:p>
      <w:pPr>
        <w:jc w:val="center"/>
      </w:pPr>
      <w:r>
        <w:rPr>
          <w:rFonts w:ascii="Times New Roman" w:hAnsi="Times New Roman"/>
          <w:b/>
          <w:sz w:val="22"/>
        </w:rPr>
        <w:t>Fig 4.4: Activity Diagram</w:t>
      </w:r>
    </w:p>
    <w:p>
      <w:pPr>
        <w:pStyle w:val="Heading2"/>
        <w:keepNext/>
      </w:pPr>
      <w:r>
        <w:t>4.9 API Design Principles</w:t>
      </w:r>
    </w:p>
    <w:p>
      <w:pPr>
        <w:spacing w:line="360" w:lineRule="auto" w:after="120"/>
      </w:pPr>
      <w:r>
        <w:rPr>
          <w:rFonts w:ascii="Times New Roman" w:hAnsi="Times New Roman" w:eastAsia="Times New Roman"/>
          <w:b w:val="0"/>
          <w:i w:val="0"/>
          <w:sz w:val="24"/>
        </w:rPr>
        <w:t>The API design is grouped by resource names and uses common HTTP methods. GET retrieves data, POST creates records or starts actions, PUT updates records or saves existing slots, and DELETE removes records. Responses are JSON objects or arrays. Protected routes require JWT authentication, and role checks are placed before actions that change institutional data.</w:t>
      </w:r>
    </w:p>
    <w:p>
      <w:r>
        <w:br w:type="page"/>
      </w:r>
    </w:p>
    <w:p>
      <w:pPr>
        <w:pStyle w:val="Heading1"/>
        <w:keepNext/>
      </w:pPr>
      <w:r>
        <w:t>CHAPTER 5</w:t>
      </w:r>
    </w:p>
    <w:p>
      <w:pPr>
        <w:pStyle w:val="Heading1"/>
        <w:keepNext/>
      </w:pPr>
      <w:r>
        <w:t>SYSTEM REQUIREMENTS</w:t>
      </w:r>
    </w:p>
    <w:p>
      <w:pPr>
        <w:pStyle w:val="Heading2"/>
        <w:keepNext/>
      </w:pPr>
      <w:r>
        <w:t>5.1 Hardware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54D92"/>
            <w:vAlign w:val="center"/>
          </w:tcPr>
          <w:p>
            <w:pPr>
              <w:jc w:val="left"/>
            </w:pPr>
            <w:r/>
            <w:r>
              <w:rPr>
                <w:rFonts w:ascii="Times New Roman" w:hAnsi="Times New Roman" w:eastAsia="Times New Roman"/>
                <w:b/>
                <w:color w:val="FFFFFF"/>
                <w:sz w:val="21"/>
              </w:rPr>
              <w:t>Hardware Component</w:t>
            </w:r>
          </w:p>
        </w:tc>
        <w:tc>
          <w:tcPr>
            <w:tcW w:type="dxa" w:w="3216"/>
            <w:shd w:fill="154D92"/>
            <w:vAlign w:val="center"/>
          </w:tcPr>
          <w:p>
            <w:pPr>
              <w:jc w:val="left"/>
            </w:pPr>
            <w:r/>
            <w:r>
              <w:rPr>
                <w:rFonts w:ascii="Times New Roman" w:hAnsi="Times New Roman" w:eastAsia="Times New Roman"/>
                <w:b/>
                <w:color w:val="FFFFFF"/>
                <w:sz w:val="21"/>
              </w:rPr>
              <w:t>Minimum Requirement</w:t>
            </w:r>
          </w:p>
        </w:tc>
        <w:tc>
          <w:tcPr>
            <w:tcW w:type="dxa" w:w="3216"/>
            <w:shd w:fill="154D92"/>
            <w:vAlign w:val="center"/>
          </w:tcPr>
          <w:p>
            <w:pPr>
              <w:jc w:val="left"/>
            </w:pPr>
            <w:r/>
            <w:r>
              <w:rPr>
                <w:rFonts w:ascii="Times New Roman" w:hAnsi="Times New Roman" w:eastAsia="Times New Roman"/>
                <w:b/>
                <w:color w:val="FFFFFF"/>
                <w:sz w:val="21"/>
              </w:rPr>
              <w:t>Reason</w:t>
            </w:r>
          </w:p>
        </w:tc>
      </w:tr>
      <w:tr>
        <w:tc>
          <w:tcPr>
            <w:tcW w:type="dxa" w:w="3216"/>
            <w:vAlign w:val="center"/>
          </w:tcPr>
          <w:p>
            <w:pPr>
              <w:jc w:val="left"/>
            </w:pPr>
            <w:r/>
            <w:r>
              <w:rPr>
                <w:rFonts w:ascii="Times New Roman" w:hAnsi="Times New Roman" w:eastAsia="Times New Roman"/>
                <w:b w:val="0"/>
                <w:sz w:val="21"/>
              </w:rPr>
              <w:t>Processor</w:t>
            </w:r>
          </w:p>
        </w:tc>
        <w:tc>
          <w:tcPr>
            <w:tcW w:type="dxa" w:w="3216"/>
            <w:vAlign w:val="center"/>
          </w:tcPr>
          <w:p>
            <w:pPr>
              <w:jc w:val="left"/>
            </w:pPr>
            <w:r/>
            <w:r>
              <w:rPr>
                <w:rFonts w:ascii="Times New Roman" w:hAnsi="Times New Roman" w:eastAsia="Times New Roman"/>
                <w:b w:val="0"/>
                <w:sz w:val="21"/>
              </w:rPr>
              <w:t>Intel i3 / Ryzen 3 or equivalent</w:t>
            </w:r>
          </w:p>
        </w:tc>
        <w:tc>
          <w:tcPr>
            <w:tcW w:type="dxa" w:w="3216"/>
            <w:vAlign w:val="center"/>
          </w:tcPr>
          <w:p>
            <w:pPr>
              <w:jc w:val="left"/>
            </w:pPr>
            <w:r/>
            <w:r>
              <w:rPr>
                <w:rFonts w:ascii="Times New Roman" w:hAnsi="Times New Roman" w:eastAsia="Times New Roman"/>
                <w:b w:val="0"/>
                <w:sz w:val="21"/>
              </w:rPr>
              <w:t>Enough for running browser, Node.js backend, frontend dev server, and MongoDB locally.</w:t>
            </w:r>
          </w:p>
        </w:tc>
      </w:tr>
      <w:tr>
        <w:tc>
          <w:tcPr>
            <w:tcW w:type="dxa" w:w="3216"/>
            <w:vAlign w:val="center"/>
          </w:tcPr>
          <w:p>
            <w:pPr>
              <w:jc w:val="left"/>
            </w:pPr>
            <w:r/>
            <w:r>
              <w:rPr>
                <w:rFonts w:ascii="Times New Roman" w:hAnsi="Times New Roman" w:eastAsia="Times New Roman"/>
                <w:b w:val="0"/>
                <w:sz w:val="21"/>
              </w:rPr>
              <w:t>RAM</w:t>
            </w:r>
          </w:p>
        </w:tc>
        <w:tc>
          <w:tcPr>
            <w:tcW w:type="dxa" w:w="3216"/>
            <w:vAlign w:val="center"/>
          </w:tcPr>
          <w:p>
            <w:pPr>
              <w:jc w:val="left"/>
            </w:pPr>
            <w:r/>
            <w:r>
              <w:rPr>
                <w:rFonts w:ascii="Times New Roman" w:hAnsi="Times New Roman" w:eastAsia="Times New Roman"/>
                <w:b w:val="0"/>
                <w:sz w:val="21"/>
              </w:rPr>
              <w:t>4 GB minimum, 8 GB recommended</w:t>
            </w:r>
          </w:p>
        </w:tc>
        <w:tc>
          <w:tcPr>
            <w:tcW w:type="dxa" w:w="3216"/>
            <w:vAlign w:val="center"/>
          </w:tcPr>
          <w:p>
            <w:pPr>
              <w:jc w:val="left"/>
            </w:pPr>
            <w:r/>
            <w:r>
              <w:rPr>
                <w:rFonts w:ascii="Times New Roman" w:hAnsi="Times New Roman" w:eastAsia="Times New Roman"/>
                <w:b w:val="0"/>
                <w:sz w:val="21"/>
              </w:rPr>
              <w:t>Development tools, browser tabs, and database processes work more smoothly with higher memory.</w:t>
            </w:r>
          </w:p>
        </w:tc>
      </w:tr>
      <w:tr>
        <w:tc>
          <w:tcPr>
            <w:tcW w:type="dxa" w:w="3216"/>
            <w:vAlign w:val="center"/>
          </w:tcPr>
          <w:p>
            <w:pPr>
              <w:jc w:val="left"/>
            </w:pPr>
            <w:r/>
            <w:r>
              <w:rPr>
                <w:rFonts w:ascii="Times New Roman" w:hAnsi="Times New Roman" w:eastAsia="Times New Roman"/>
                <w:b w:val="0"/>
                <w:sz w:val="21"/>
              </w:rPr>
              <w:t>Storage</w:t>
            </w:r>
          </w:p>
        </w:tc>
        <w:tc>
          <w:tcPr>
            <w:tcW w:type="dxa" w:w="3216"/>
            <w:vAlign w:val="center"/>
          </w:tcPr>
          <w:p>
            <w:pPr>
              <w:jc w:val="left"/>
            </w:pPr>
            <w:r/>
            <w:r>
              <w:rPr>
                <w:rFonts w:ascii="Times New Roman" w:hAnsi="Times New Roman" w:eastAsia="Times New Roman"/>
                <w:b w:val="0"/>
                <w:sz w:val="21"/>
              </w:rPr>
              <w:t>500 GB HDD/SSD recommended</w:t>
            </w:r>
          </w:p>
        </w:tc>
        <w:tc>
          <w:tcPr>
            <w:tcW w:type="dxa" w:w="3216"/>
            <w:vAlign w:val="center"/>
          </w:tcPr>
          <w:p>
            <w:pPr>
              <w:jc w:val="left"/>
            </w:pPr>
            <w:r/>
            <w:r>
              <w:rPr>
                <w:rFonts w:ascii="Times New Roman" w:hAnsi="Times New Roman" w:eastAsia="Times New Roman"/>
                <w:b w:val="0"/>
                <w:sz w:val="21"/>
              </w:rPr>
              <w:t>Required for project files, node_modules, MongoDB data, screenshots, and documentation.</w:t>
            </w:r>
          </w:p>
        </w:tc>
      </w:tr>
      <w:tr>
        <w:tc>
          <w:tcPr>
            <w:tcW w:type="dxa" w:w="3216"/>
            <w:vAlign w:val="center"/>
          </w:tcPr>
          <w:p>
            <w:pPr>
              <w:jc w:val="left"/>
            </w:pPr>
            <w:r/>
            <w:r>
              <w:rPr>
                <w:rFonts w:ascii="Times New Roman" w:hAnsi="Times New Roman" w:eastAsia="Times New Roman"/>
                <w:b w:val="0"/>
                <w:sz w:val="21"/>
              </w:rPr>
              <w:t>Display</w:t>
            </w:r>
          </w:p>
        </w:tc>
        <w:tc>
          <w:tcPr>
            <w:tcW w:type="dxa" w:w="3216"/>
            <w:vAlign w:val="center"/>
          </w:tcPr>
          <w:p>
            <w:pPr>
              <w:jc w:val="left"/>
            </w:pPr>
            <w:r/>
            <w:r>
              <w:rPr>
                <w:rFonts w:ascii="Times New Roman" w:hAnsi="Times New Roman" w:eastAsia="Times New Roman"/>
                <w:b w:val="0"/>
                <w:sz w:val="21"/>
              </w:rPr>
              <w:t>1024 x 768 minimum, 1366 x 768 or higher recommended</w:t>
            </w:r>
          </w:p>
        </w:tc>
        <w:tc>
          <w:tcPr>
            <w:tcW w:type="dxa" w:w="3216"/>
            <w:vAlign w:val="center"/>
          </w:tcPr>
          <w:p>
            <w:pPr>
              <w:jc w:val="left"/>
            </w:pPr>
            <w:r/>
            <w:r>
              <w:rPr>
                <w:rFonts w:ascii="Times New Roman" w:hAnsi="Times New Roman" w:eastAsia="Times New Roman"/>
                <w:b w:val="0"/>
                <w:sz w:val="21"/>
              </w:rPr>
              <w:t>Dashboard tables, timetable grid, and portal panels need adequate screen width.</w:t>
            </w:r>
          </w:p>
        </w:tc>
      </w:tr>
      <w:tr>
        <w:tc>
          <w:tcPr>
            <w:tcW w:type="dxa" w:w="3216"/>
            <w:vAlign w:val="center"/>
          </w:tcPr>
          <w:p>
            <w:pPr>
              <w:jc w:val="left"/>
            </w:pPr>
            <w:r/>
            <w:r>
              <w:rPr>
                <w:rFonts w:ascii="Times New Roman" w:hAnsi="Times New Roman" w:eastAsia="Times New Roman"/>
                <w:b w:val="0"/>
                <w:sz w:val="21"/>
              </w:rPr>
              <w:t>Internet</w:t>
            </w:r>
          </w:p>
        </w:tc>
        <w:tc>
          <w:tcPr>
            <w:tcW w:type="dxa" w:w="3216"/>
            <w:vAlign w:val="center"/>
          </w:tcPr>
          <w:p>
            <w:pPr>
              <w:jc w:val="left"/>
            </w:pPr>
            <w:r/>
            <w:r>
              <w:rPr>
                <w:rFonts w:ascii="Times New Roman" w:hAnsi="Times New Roman" w:eastAsia="Times New Roman"/>
                <w:b w:val="0"/>
                <w:sz w:val="21"/>
              </w:rPr>
              <w:t>Required for email OTP, package installation, documentation references, and deployment</w:t>
            </w:r>
          </w:p>
        </w:tc>
        <w:tc>
          <w:tcPr>
            <w:tcW w:type="dxa" w:w="3216"/>
            <w:vAlign w:val="center"/>
          </w:tcPr>
          <w:p>
            <w:pPr>
              <w:jc w:val="left"/>
            </w:pPr>
            <w:r/>
            <w:r>
              <w:rPr>
                <w:rFonts w:ascii="Times New Roman" w:hAnsi="Times New Roman" w:eastAsia="Times New Roman"/>
                <w:b w:val="0"/>
                <w:sz w:val="21"/>
              </w:rPr>
              <w:t>Nodemailer SMTP and dependency installation need network connectivity.</w:t>
            </w:r>
          </w:p>
        </w:tc>
      </w:tr>
    </w:tbl>
    <w:p/>
    <w:p>
      <w:pPr>
        <w:pStyle w:val="Heading2"/>
        <w:keepNext/>
      </w:pPr>
      <w:r>
        <w:t>5.2 Software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54D92"/>
            <w:vAlign w:val="center"/>
          </w:tcPr>
          <w:p>
            <w:pPr>
              <w:jc w:val="left"/>
            </w:pPr>
            <w:r/>
            <w:r>
              <w:rPr>
                <w:rFonts w:ascii="Times New Roman" w:hAnsi="Times New Roman" w:eastAsia="Times New Roman"/>
                <w:b/>
                <w:color w:val="FFFFFF"/>
                <w:sz w:val="21"/>
              </w:rPr>
              <w:t>Category</w:t>
            </w:r>
          </w:p>
        </w:tc>
        <w:tc>
          <w:tcPr>
            <w:tcW w:type="dxa" w:w="3216"/>
            <w:shd w:fill="154D92"/>
            <w:vAlign w:val="center"/>
          </w:tcPr>
          <w:p>
            <w:pPr>
              <w:jc w:val="left"/>
            </w:pPr>
            <w:r/>
            <w:r>
              <w:rPr>
                <w:rFonts w:ascii="Times New Roman" w:hAnsi="Times New Roman" w:eastAsia="Times New Roman"/>
                <w:b/>
                <w:color w:val="FFFFFF"/>
                <w:sz w:val="21"/>
              </w:rPr>
              <w:t>Technology</w:t>
            </w:r>
          </w:p>
        </w:tc>
        <w:tc>
          <w:tcPr>
            <w:tcW w:type="dxa" w:w="3216"/>
            <w:shd w:fill="154D92"/>
            <w:vAlign w:val="center"/>
          </w:tcPr>
          <w:p>
            <w:pPr>
              <w:jc w:val="left"/>
            </w:pPr>
            <w:r/>
            <w:r>
              <w:rPr>
                <w:rFonts w:ascii="Times New Roman" w:hAnsi="Times New Roman" w:eastAsia="Times New Roman"/>
                <w:b/>
                <w:color w:val="FFFFFF"/>
                <w:sz w:val="21"/>
              </w:rPr>
              <w:t>Usage in Project</w:t>
            </w:r>
          </w:p>
        </w:tc>
      </w:tr>
      <w:tr>
        <w:tc>
          <w:tcPr>
            <w:tcW w:type="dxa" w:w="3216"/>
            <w:vAlign w:val="center"/>
          </w:tcPr>
          <w:p>
            <w:pPr>
              <w:jc w:val="left"/>
            </w:pPr>
            <w:r/>
            <w:r>
              <w:rPr>
                <w:rFonts w:ascii="Times New Roman" w:hAnsi="Times New Roman" w:eastAsia="Times New Roman"/>
                <w:b w:val="0"/>
                <w:sz w:val="21"/>
              </w:rPr>
              <w:t>Operating System</w:t>
            </w:r>
          </w:p>
        </w:tc>
        <w:tc>
          <w:tcPr>
            <w:tcW w:type="dxa" w:w="3216"/>
            <w:vAlign w:val="center"/>
          </w:tcPr>
          <w:p>
            <w:pPr>
              <w:jc w:val="left"/>
            </w:pPr>
            <w:r/>
            <w:r>
              <w:rPr>
                <w:rFonts w:ascii="Times New Roman" w:hAnsi="Times New Roman" w:eastAsia="Times New Roman"/>
                <w:b w:val="0"/>
                <w:sz w:val="21"/>
              </w:rPr>
              <w:t>Windows / Linux / macOS</w:t>
            </w:r>
          </w:p>
        </w:tc>
        <w:tc>
          <w:tcPr>
            <w:tcW w:type="dxa" w:w="3216"/>
            <w:vAlign w:val="center"/>
          </w:tcPr>
          <w:p>
            <w:pPr>
              <w:jc w:val="left"/>
            </w:pPr>
            <w:r/>
            <w:r>
              <w:rPr>
                <w:rFonts w:ascii="Times New Roman" w:hAnsi="Times New Roman" w:eastAsia="Times New Roman"/>
                <w:b w:val="0"/>
                <w:sz w:val="21"/>
              </w:rPr>
              <w:t>The project can run on common operating systems that support Node.js and MongoDB.</w:t>
            </w:r>
          </w:p>
        </w:tc>
      </w:tr>
      <w:tr>
        <w:tc>
          <w:tcPr>
            <w:tcW w:type="dxa" w:w="3216"/>
            <w:vAlign w:val="center"/>
          </w:tcPr>
          <w:p>
            <w:pPr>
              <w:jc w:val="left"/>
            </w:pPr>
            <w:r/>
            <w:r>
              <w:rPr>
                <w:rFonts w:ascii="Times New Roman" w:hAnsi="Times New Roman" w:eastAsia="Times New Roman"/>
                <w:b w:val="0"/>
                <w:sz w:val="21"/>
              </w:rPr>
              <w:t>Frontend Runtime</w:t>
            </w:r>
          </w:p>
        </w:tc>
        <w:tc>
          <w:tcPr>
            <w:tcW w:type="dxa" w:w="3216"/>
            <w:vAlign w:val="center"/>
          </w:tcPr>
          <w:p>
            <w:pPr>
              <w:jc w:val="left"/>
            </w:pPr>
            <w:r/>
            <w:r>
              <w:rPr>
                <w:rFonts w:ascii="Times New Roman" w:hAnsi="Times New Roman" w:eastAsia="Times New Roman"/>
                <w:b w:val="0"/>
                <w:sz w:val="21"/>
              </w:rPr>
              <w:t>Browser with JavaScript support</w:t>
            </w:r>
          </w:p>
        </w:tc>
        <w:tc>
          <w:tcPr>
            <w:tcW w:type="dxa" w:w="3216"/>
            <w:vAlign w:val="center"/>
          </w:tcPr>
          <w:p>
            <w:pPr>
              <w:jc w:val="left"/>
            </w:pPr>
            <w:r/>
            <w:r>
              <w:rPr>
                <w:rFonts w:ascii="Times New Roman" w:hAnsi="Times New Roman" w:eastAsia="Times New Roman"/>
                <w:b w:val="0"/>
                <w:sz w:val="21"/>
              </w:rPr>
              <w:t>React application runs in the browser.</w:t>
            </w:r>
          </w:p>
        </w:tc>
      </w:tr>
      <w:tr>
        <w:tc>
          <w:tcPr>
            <w:tcW w:type="dxa" w:w="3216"/>
            <w:vAlign w:val="center"/>
          </w:tcPr>
          <w:p>
            <w:pPr>
              <w:jc w:val="left"/>
            </w:pPr>
            <w:r/>
            <w:r>
              <w:rPr>
                <w:rFonts w:ascii="Times New Roman" w:hAnsi="Times New Roman" w:eastAsia="Times New Roman"/>
                <w:b w:val="0"/>
                <w:sz w:val="21"/>
              </w:rPr>
              <w:t>Code Editor</w:t>
            </w:r>
          </w:p>
        </w:tc>
        <w:tc>
          <w:tcPr>
            <w:tcW w:type="dxa" w:w="3216"/>
            <w:vAlign w:val="center"/>
          </w:tcPr>
          <w:p>
            <w:pPr>
              <w:jc w:val="left"/>
            </w:pPr>
            <w:r/>
            <w:r>
              <w:rPr>
                <w:rFonts w:ascii="Times New Roman" w:hAnsi="Times New Roman" w:eastAsia="Times New Roman"/>
                <w:b w:val="0"/>
                <w:sz w:val="21"/>
              </w:rPr>
              <w:t>Visual Studio Code</w:t>
            </w:r>
          </w:p>
        </w:tc>
        <w:tc>
          <w:tcPr>
            <w:tcW w:type="dxa" w:w="3216"/>
            <w:vAlign w:val="center"/>
          </w:tcPr>
          <w:p>
            <w:pPr>
              <w:jc w:val="left"/>
            </w:pPr>
            <w:r/>
            <w:r>
              <w:rPr>
                <w:rFonts w:ascii="Times New Roman" w:hAnsi="Times New Roman" w:eastAsia="Times New Roman"/>
                <w:b w:val="0"/>
                <w:sz w:val="21"/>
              </w:rPr>
              <w:t>Used for editing frontend, backend, and documentation files.</w:t>
            </w:r>
          </w:p>
        </w:tc>
      </w:tr>
      <w:tr>
        <w:tc>
          <w:tcPr>
            <w:tcW w:type="dxa" w:w="3216"/>
            <w:vAlign w:val="center"/>
          </w:tcPr>
          <w:p>
            <w:pPr>
              <w:jc w:val="left"/>
            </w:pPr>
            <w:r/>
            <w:r>
              <w:rPr>
                <w:rFonts w:ascii="Times New Roman" w:hAnsi="Times New Roman" w:eastAsia="Times New Roman"/>
                <w:b w:val="0"/>
                <w:sz w:val="21"/>
              </w:rPr>
              <w:t>Frontend Build Tool</w:t>
            </w:r>
          </w:p>
        </w:tc>
        <w:tc>
          <w:tcPr>
            <w:tcW w:type="dxa" w:w="3216"/>
            <w:vAlign w:val="center"/>
          </w:tcPr>
          <w:p>
            <w:pPr>
              <w:jc w:val="left"/>
            </w:pPr>
            <w:r/>
            <w:r>
              <w:rPr>
                <w:rFonts w:ascii="Times New Roman" w:hAnsi="Times New Roman" w:eastAsia="Times New Roman"/>
                <w:b w:val="0"/>
                <w:sz w:val="21"/>
              </w:rPr>
              <w:t>Vite</w:t>
            </w:r>
          </w:p>
        </w:tc>
        <w:tc>
          <w:tcPr>
            <w:tcW w:type="dxa" w:w="3216"/>
            <w:vAlign w:val="center"/>
          </w:tcPr>
          <w:p>
            <w:pPr>
              <w:jc w:val="left"/>
            </w:pPr>
            <w:r/>
            <w:r>
              <w:rPr>
                <w:rFonts w:ascii="Times New Roman" w:hAnsi="Times New Roman" w:eastAsia="Times New Roman"/>
                <w:b w:val="0"/>
                <w:sz w:val="21"/>
              </w:rPr>
              <w:t>Runs development server and creates production build.</w:t>
            </w:r>
          </w:p>
        </w:tc>
      </w:tr>
      <w:tr>
        <w:tc>
          <w:tcPr>
            <w:tcW w:type="dxa" w:w="3216"/>
            <w:vAlign w:val="center"/>
          </w:tcPr>
          <w:p>
            <w:pPr>
              <w:jc w:val="left"/>
            </w:pPr>
            <w:r/>
            <w:r>
              <w:rPr>
                <w:rFonts w:ascii="Times New Roman" w:hAnsi="Times New Roman" w:eastAsia="Times New Roman"/>
                <w:b w:val="0"/>
                <w:sz w:val="21"/>
              </w:rPr>
              <w:t>Backend Runtime</w:t>
            </w:r>
          </w:p>
        </w:tc>
        <w:tc>
          <w:tcPr>
            <w:tcW w:type="dxa" w:w="3216"/>
            <w:vAlign w:val="center"/>
          </w:tcPr>
          <w:p>
            <w:pPr>
              <w:jc w:val="left"/>
            </w:pPr>
            <w:r/>
            <w:r>
              <w:rPr>
                <w:rFonts w:ascii="Times New Roman" w:hAnsi="Times New Roman" w:eastAsia="Times New Roman"/>
                <w:b w:val="0"/>
                <w:sz w:val="21"/>
              </w:rPr>
              <w:t>Node.js</w:t>
            </w:r>
          </w:p>
        </w:tc>
        <w:tc>
          <w:tcPr>
            <w:tcW w:type="dxa" w:w="3216"/>
            <w:vAlign w:val="center"/>
          </w:tcPr>
          <w:p>
            <w:pPr>
              <w:jc w:val="left"/>
            </w:pPr>
            <w:r/>
            <w:r>
              <w:rPr>
                <w:rFonts w:ascii="Times New Roman" w:hAnsi="Times New Roman" w:eastAsia="Times New Roman"/>
                <w:b w:val="0"/>
                <w:sz w:val="21"/>
              </w:rPr>
              <w:t>Runs the Express server.</w:t>
            </w:r>
          </w:p>
        </w:tc>
      </w:tr>
      <w:tr>
        <w:tc>
          <w:tcPr>
            <w:tcW w:type="dxa" w:w="3216"/>
            <w:vAlign w:val="center"/>
          </w:tcPr>
          <w:p>
            <w:pPr>
              <w:jc w:val="left"/>
            </w:pPr>
            <w:r/>
            <w:r>
              <w:rPr>
                <w:rFonts w:ascii="Times New Roman" w:hAnsi="Times New Roman" w:eastAsia="Times New Roman"/>
                <w:b w:val="0"/>
                <w:sz w:val="21"/>
              </w:rPr>
              <w:t>Package Manager</w:t>
            </w:r>
          </w:p>
        </w:tc>
        <w:tc>
          <w:tcPr>
            <w:tcW w:type="dxa" w:w="3216"/>
            <w:vAlign w:val="center"/>
          </w:tcPr>
          <w:p>
            <w:pPr>
              <w:jc w:val="left"/>
            </w:pPr>
            <w:r/>
            <w:r>
              <w:rPr>
                <w:rFonts w:ascii="Times New Roman" w:hAnsi="Times New Roman" w:eastAsia="Times New Roman"/>
                <w:b w:val="0"/>
                <w:sz w:val="21"/>
              </w:rPr>
              <w:t>npm</w:t>
            </w:r>
          </w:p>
        </w:tc>
        <w:tc>
          <w:tcPr>
            <w:tcW w:type="dxa" w:w="3216"/>
            <w:vAlign w:val="center"/>
          </w:tcPr>
          <w:p>
            <w:pPr>
              <w:jc w:val="left"/>
            </w:pPr>
            <w:r/>
            <w:r>
              <w:rPr>
                <w:rFonts w:ascii="Times New Roman" w:hAnsi="Times New Roman" w:eastAsia="Times New Roman"/>
                <w:b w:val="0"/>
                <w:sz w:val="21"/>
              </w:rPr>
              <w:t>Installs frontend and backend dependencies.</w:t>
            </w:r>
          </w:p>
        </w:tc>
      </w:tr>
      <w:tr>
        <w:tc>
          <w:tcPr>
            <w:tcW w:type="dxa" w:w="3216"/>
            <w:vAlign w:val="center"/>
          </w:tcPr>
          <w:p>
            <w:pPr>
              <w:jc w:val="left"/>
            </w:pPr>
            <w:r/>
            <w:r>
              <w:rPr>
                <w:rFonts w:ascii="Times New Roman" w:hAnsi="Times New Roman" w:eastAsia="Times New Roman"/>
                <w:b w:val="0"/>
                <w:sz w:val="21"/>
              </w:rPr>
              <w:t>Database</w:t>
            </w:r>
          </w:p>
        </w:tc>
        <w:tc>
          <w:tcPr>
            <w:tcW w:type="dxa" w:w="3216"/>
            <w:vAlign w:val="center"/>
          </w:tcPr>
          <w:p>
            <w:pPr>
              <w:jc w:val="left"/>
            </w:pPr>
            <w:r/>
            <w:r>
              <w:rPr>
                <w:rFonts w:ascii="Times New Roman" w:hAnsi="Times New Roman" w:eastAsia="Times New Roman"/>
                <w:b w:val="0"/>
                <w:sz w:val="21"/>
              </w:rPr>
              <w:t>MongoDB</w:t>
            </w:r>
          </w:p>
        </w:tc>
        <w:tc>
          <w:tcPr>
            <w:tcW w:type="dxa" w:w="3216"/>
            <w:vAlign w:val="center"/>
          </w:tcPr>
          <w:p>
            <w:pPr>
              <w:jc w:val="left"/>
            </w:pPr>
            <w:r/>
            <w:r>
              <w:rPr>
                <w:rFonts w:ascii="Times New Roman" w:hAnsi="Times New Roman" w:eastAsia="Times New Roman"/>
                <w:b w:val="0"/>
                <w:sz w:val="21"/>
              </w:rPr>
              <w:t>Stores application records.</w:t>
            </w:r>
          </w:p>
        </w:tc>
      </w:tr>
      <w:tr>
        <w:tc>
          <w:tcPr>
            <w:tcW w:type="dxa" w:w="3216"/>
            <w:vAlign w:val="center"/>
          </w:tcPr>
          <w:p>
            <w:pPr>
              <w:jc w:val="left"/>
            </w:pPr>
            <w:r/>
            <w:r>
              <w:rPr>
                <w:rFonts w:ascii="Times New Roman" w:hAnsi="Times New Roman" w:eastAsia="Times New Roman"/>
                <w:b w:val="0"/>
                <w:sz w:val="21"/>
              </w:rPr>
              <w:t>API Testing</w:t>
            </w:r>
          </w:p>
        </w:tc>
        <w:tc>
          <w:tcPr>
            <w:tcW w:type="dxa" w:w="3216"/>
            <w:vAlign w:val="center"/>
          </w:tcPr>
          <w:p>
            <w:pPr>
              <w:jc w:val="left"/>
            </w:pPr>
            <w:r/>
            <w:r>
              <w:rPr>
                <w:rFonts w:ascii="Times New Roman" w:hAnsi="Times New Roman" w:eastAsia="Times New Roman"/>
                <w:b w:val="0"/>
                <w:sz w:val="21"/>
              </w:rPr>
              <w:t>Browser / REST client</w:t>
            </w:r>
          </w:p>
        </w:tc>
        <w:tc>
          <w:tcPr>
            <w:tcW w:type="dxa" w:w="3216"/>
            <w:vAlign w:val="center"/>
          </w:tcPr>
          <w:p>
            <w:pPr>
              <w:jc w:val="left"/>
            </w:pPr>
            <w:r/>
            <w:r>
              <w:rPr>
                <w:rFonts w:ascii="Times New Roman" w:hAnsi="Times New Roman" w:eastAsia="Times New Roman"/>
                <w:b w:val="0"/>
                <w:sz w:val="21"/>
              </w:rPr>
              <w:t>Can be used to verify API endpoints.</w:t>
            </w:r>
          </w:p>
        </w:tc>
      </w:tr>
      <w:tr>
        <w:tc>
          <w:tcPr>
            <w:tcW w:type="dxa" w:w="3216"/>
            <w:vAlign w:val="center"/>
          </w:tcPr>
          <w:p>
            <w:pPr>
              <w:jc w:val="left"/>
            </w:pPr>
            <w:r/>
            <w:r>
              <w:rPr>
                <w:rFonts w:ascii="Times New Roman" w:hAnsi="Times New Roman" w:eastAsia="Times New Roman"/>
                <w:b w:val="0"/>
                <w:sz w:val="21"/>
              </w:rPr>
              <w:t>Version Control</w:t>
            </w:r>
          </w:p>
        </w:tc>
        <w:tc>
          <w:tcPr>
            <w:tcW w:type="dxa" w:w="3216"/>
            <w:vAlign w:val="center"/>
          </w:tcPr>
          <w:p>
            <w:pPr>
              <w:jc w:val="left"/>
            </w:pPr>
            <w:r/>
            <w:r>
              <w:rPr>
                <w:rFonts w:ascii="Times New Roman" w:hAnsi="Times New Roman" w:eastAsia="Times New Roman"/>
                <w:b w:val="0"/>
                <w:sz w:val="21"/>
              </w:rPr>
              <w:t>Git</w:t>
            </w:r>
          </w:p>
        </w:tc>
        <w:tc>
          <w:tcPr>
            <w:tcW w:type="dxa" w:w="3216"/>
            <w:vAlign w:val="center"/>
          </w:tcPr>
          <w:p>
            <w:pPr>
              <w:jc w:val="left"/>
            </w:pPr>
            <w:r/>
            <w:r>
              <w:rPr>
                <w:rFonts w:ascii="Times New Roman" w:hAnsi="Times New Roman" w:eastAsia="Times New Roman"/>
                <w:b w:val="0"/>
                <w:sz w:val="21"/>
              </w:rPr>
              <w:t>Maintains project history and collaboration changes.</w:t>
            </w:r>
          </w:p>
        </w:tc>
      </w:tr>
    </w:tbl>
    <w:p/>
    <w:p>
      <w:r>
        <w:br w:type="page"/>
      </w:r>
    </w:p>
    <w:p>
      <w:pPr>
        <w:pStyle w:val="Heading2"/>
        <w:keepNext/>
      </w:pPr>
      <w:r>
        <w:t>5.3 Programming Platform Features</w:t>
      </w:r>
    </w:p>
    <w:p>
      <w:pPr>
        <w:spacing w:line="360" w:lineRule="auto" w:after="120"/>
      </w:pPr>
      <w:r>
        <w:rPr>
          <w:rFonts w:ascii="Times New Roman" w:hAnsi="Times New Roman" w:eastAsia="Times New Roman"/>
          <w:b w:val="0"/>
          <w:i w:val="0"/>
          <w:sz w:val="24"/>
        </w:rPr>
        <w:t>The programming platform is divided into frontend, backend, and database layers. The frontend uses component-based development, state hooks, effect hooks, routing, Axios API calls, and CSS layout. The backend uses route handlers, middleware, schema models, validation, asynchronous database queries, and JSON responses. The database layer uses flexible documents with references and indexes.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campus/</w:t>
            </w:r>
          </w:p>
          <w:p>
            <w:pPr>
              <w:spacing w:line="276" w:lineRule="auto"/>
            </w:pPr>
            <w:r>
              <w:rPr>
                <w:rFonts w:ascii="Courier New" w:hAnsi="Courier New" w:eastAsia="Courier New"/>
                <w:sz w:val="19"/>
              </w:rPr>
              <w:t xml:space="preserve">  frontend/  -&gt; React + Vite application</w:t>
            </w:r>
          </w:p>
          <w:p>
            <w:pPr>
              <w:spacing w:line="276" w:lineRule="auto"/>
            </w:pPr>
            <w:r>
              <w:rPr>
                <w:rFonts w:ascii="Courier New" w:hAnsi="Courier New" w:eastAsia="Courier New"/>
                <w:sz w:val="19"/>
              </w:rPr>
              <w:t xml:space="preserve">  backend/   -&gt; Node.js + Express API</w:t>
            </w:r>
          </w:p>
          <w:p>
            <w:pPr>
              <w:spacing w:line="276" w:lineRule="auto"/>
            </w:pPr>
            <w:r>
              <w:rPr>
                <w:rFonts w:ascii="Courier New" w:hAnsi="Courier New" w:eastAsia="Courier New"/>
                <w:sz w:val="19"/>
              </w:rPr>
              <w:t xml:space="preserve">  backend/models/ -&gt; Mongoose schemas</w:t>
            </w:r>
          </w:p>
          <w:p>
            <w:pPr>
              <w:spacing w:line="276" w:lineRule="auto"/>
            </w:pPr>
            <w:r>
              <w:rPr>
                <w:rFonts w:ascii="Courier New" w:hAnsi="Courier New" w:eastAsia="Courier New"/>
                <w:sz w:val="19"/>
              </w:rPr>
              <w:t xml:space="preserve">  backend/routes/ -&gt; REST endpoints</w:t>
            </w:r>
          </w:p>
          <w:p>
            <w:pPr>
              <w:spacing w:line="276" w:lineRule="auto"/>
            </w:pPr>
            <w:r>
              <w:rPr>
                <w:rFonts w:ascii="Courier New" w:hAnsi="Courier New" w:eastAsia="Courier New"/>
                <w:sz w:val="19"/>
              </w:rPr>
              <w:t xml:space="preserve">  backend/controllers/ -&gt; authentication controller</w:t>
            </w:r>
          </w:p>
          <w:p>
            <w:pPr>
              <w:spacing w:line="276" w:lineRule="auto"/>
            </w:pPr>
            <w:r>
              <w:rPr>
                <w:rFonts w:ascii="Courier New" w:hAnsi="Courier New" w:eastAsia="Courier New"/>
                <w:sz w:val="19"/>
              </w:rPr>
              <w:t xml:space="preserve">  project_documentation.docx -&gt; final project report</w:t>
            </w:r>
          </w:p>
          <w:p>
            <w:pPr>
              <w:spacing w:line="276" w:lineRule="auto"/>
            </w:pPr>
            <w:r>
              <w:rPr>
                <w:rFonts w:ascii="Courier New" w:hAnsi="Courier New" w:eastAsia="Courier New"/>
                <w:sz w:val="19"/>
              </w:rPr>
              <w:t xml:space="preserve">  Abstract.docx -&gt; formatting and chapter instruction template</w:t>
            </w:r>
          </w:p>
        </w:tc>
      </w:tr>
    </w:tbl>
    <w:p>
      <w:pPr>
        <w:jc w:val="center"/>
      </w:pPr>
      <w:r>
        <w:rPr>
          <w:rFonts w:ascii="Times New Roman" w:hAnsi="Times New Roman"/>
          <w:b/>
          <w:sz w:val="22"/>
        </w:rPr>
        <w:t>Fig 5.1: Development Environment Layout</w:t>
      </w:r>
    </w:p>
    <w:p>
      <w:pPr>
        <w:pStyle w:val="Heading2"/>
        <w:keepNext/>
      </w:pPr>
      <w:r>
        <w:t>5.4 Technology Stack Usage Matrix</w:t>
      </w:r>
    </w:p>
    <w:tbl>
      <w:tblPr>
        <w:tblStyle w:val="TableGrid"/>
        <w:tblW w:type="auto" w:w="0"/>
        <w:jc w:val="center"/>
        <w:tblLook w:firstColumn="1" w:firstRow="1" w:lastColumn="0" w:lastRow="0" w:noHBand="0" w:noVBand="1" w:val="04A0"/>
      </w:tblPr>
      <w:tblGrid>
        <w:gridCol w:w="3216"/>
        <w:gridCol w:w="3216"/>
        <w:gridCol w:w="3216"/>
      </w:tblGrid>
      <w:tr>
        <w:tc>
          <w:tcPr>
            <w:tcW w:type="dxa" w:w="2088"/>
            <w:shd w:fill="154D92"/>
            <w:vAlign w:val="center"/>
          </w:tcPr>
          <w:p>
            <w:pPr>
              <w:jc w:val="left"/>
            </w:pPr>
            <w:r/>
            <w:r>
              <w:rPr>
                <w:rFonts w:ascii="Times New Roman" w:hAnsi="Times New Roman" w:eastAsia="Times New Roman"/>
                <w:b/>
                <w:color w:val="FFFFFF"/>
                <w:sz w:val="21"/>
              </w:rPr>
              <w:t>Technology</w:t>
            </w:r>
          </w:p>
        </w:tc>
        <w:tc>
          <w:tcPr>
            <w:tcW w:type="dxa" w:w="2016"/>
            <w:shd w:fill="154D92"/>
            <w:vAlign w:val="center"/>
          </w:tcPr>
          <w:p>
            <w:pPr>
              <w:jc w:val="left"/>
            </w:pPr>
            <w:r/>
            <w:r>
              <w:rPr>
                <w:rFonts w:ascii="Times New Roman" w:hAnsi="Times New Roman" w:eastAsia="Times New Roman"/>
                <w:b/>
                <w:color w:val="FFFFFF"/>
                <w:sz w:val="21"/>
              </w:rPr>
              <w:t>Layer</w:t>
            </w:r>
          </w:p>
        </w:tc>
        <w:tc>
          <w:tcPr>
            <w:tcW w:type="dxa" w:w="5760"/>
            <w:shd w:fill="154D92"/>
            <w:vAlign w:val="center"/>
          </w:tcPr>
          <w:p>
            <w:pPr>
              <w:jc w:val="left"/>
            </w:pPr>
            <w:r/>
            <w:r>
              <w:rPr>
                <w:rFonts w:ascii="Times New Roman" w:hAnsi="Times New Roman" w:eastAsia="Times New Roman"/>
                <w:b/>
                <w:color w:val="FFFFFF"/>
                <w:sz w:val="21"/>
              </w:rPr>
              <w:t>Where It Is Used</w:t>
            </w:r>
          </w:p>
        </w:tc>
      </w:tr>
      <w:tr>
        <w:tc>
          <w:tcPr>
            <w:tcW w:type="dxa" w:w="2088"/>
            <w:vAlign w:val="center"/>
          </w:tcPr>
          <w:p>
            <w:pPr>
              <w:jc w:val="left"/>
            </w:pPr>
            <w:r/>
            <w:r>
              <w:rPr>
                <w:rFonts w:ascii="Times New Roman" w:hAnsi="Times New Roman" w:eastAsia="Times New Roman"/>
                <w:b w:val="0"/>
                <w:sz w:val="21"/>
              </w:rPr>
              <w:t>React.js 19</w:t>
            </w:r>
          </w:p>
        </w:tc>
        <w:tc>
          <w:tcPr>
            <w:tcW w:type="dxa" w:w="2016"/>
            <w:vAlign w:val="center"/>
          </w:tcPr>
          <w:p>
            <w:pPr>
              <w:jc w:val="left"/>
            </w:pPr>
            <w:r/>
            <w:r>
              <w:rPr>
                <w:rFonts w:ascii="Times New Roman" w:hAnsi="Times New Roman" w:eastAsia="Times New Roman"/>
                <w:b w:val="0"/>
                <w:sz w:val="21"/>
              </w:rPr>
              <w:t>Frontend UI</w:t>
            </w:r>
          </w:p>
        </w:tc>
        <w:tc>
          <w:tcPr>
            <w:tcW w:type="dxa" w:w="5760"/>
            <w:vAlign w:val="center"/>
          </w:tcPr>
          <w:p>
            <w:pPr>
              <w:jc w:val="left"/>
            </w:pPr>
            <w:r/>
            <w:r>
              <w:rPr>
                <w:rFonts w:ascii="Times New Roman" w:hAnsi="Times New Roman" w:eastAsia="Times New Roman"/>
                <w:b w:val="0"/>
                <w:sz w:val="21"/>
              </w:rPr>
              <w:t>Used in App.jsx, Dashboard.jsx, Login.jsx, StudentPortal.jsx, and all management panels to build reusable component-based screens.</w:t>
            </w:r>
          </w:p>
        </w:tc>
      </w:tr>
      <w:tr>
        <w:tc>
          <w:tcPr>
            <w:tcW w:type="dxa" w:w="2088"/>
            <w:vAlign w:val="center"/>
          </w:tcPr>
          <w:p>
            <w:pPr>
              <w:jc w:val="left"/>
            </w:pPr>
            <w:r/>
            <w:r>
              <w:rPr>
                <w:rFonts w:ascii="Times New Roman" w:hAnsi="Times New Roman" w:eastAsia="Times New Roman"/>
                <w:b w:val="0"/>
                <w:sz w:val="21"/>
              </w:rPr>
              <w:t>Vite 8</w:t>
            </w:r>
          </w:p>
        </w:tc>
        <w:tc>
          <w:tcPr>
            <w:tcW w:type="dxa" w:w="2016"/>
            <w:vAlign w:val="center"/>
          </w:tcPr>
          <w:p>
            <w:pPr>
              <w:jc w:val="left"/>
            </w:pPr>
            <w:r/>
            <w:r>
              <w:rPr>
                <w:rFonts w:ascii="Times New Roman" w:hAnsi="Times New Roman" w:eastAsia="Times New Roman"/>
                <w:b w:val="0"/>
                <w:sz w:val="21"/>
              </w:rPr>
              <w:t>Frontend build tool</w:t>
            </w:r>
          </w:p>
        </w:tc>
        <w:tc>
          <w:tcPr>
            <w:tcW w:type="dxa" w:w="5760"/>
            <w:vAlign w:val="center"/>
          </w:tcPr>
          <w:p>
            <w:pPr>
              <w:jc w:val="left"/>
            </w:pPr>
            <w:r/>
            <w:r>
              <w:rPr>
                <w:rFonts w:ascii="Times New Roman" w:hAnsi="Times New Roman" w:eastAsia="Times New Roman"/>
                <w:b w:val="0"/>
                <w:sz w:val="21"/>
              </w:rPr>
              <w:t>Used for fast development server, bundled production build, and modern module handling in the frontend folder.</w:t>
            </w:r>
          </w:p>
        </w:tc>
      </w:tr>
      <w:tr>
        <w:tc>
          <w:tcPr>
            <w:tcW w:type="dxa" w:w="2088"/>
            <w:vAlign w:val="center"/>
          </w:tcPr>
          <w:p>
            <w:pPr>
              <w:jc w:val="left"/>
            </w:pPr>
            <w:r/>
            <w:r>
              <w:rPr>
                <w:rFonts w:ascii="Times New Roman" w:hAnsi="Times New Roman" w:eastAsia="Times New Roman"/>
                <w:b w:val="0"/>
                <w:sz w:val="21"/>
              </w:rPr>
              <w:t>React Router DOM 7</w:t>
            </w:r>
          </w:p>
        </w:tc>
        <w:tc>
          <w:tcPr>
            <w:tcW w:type="dxa" w:w="2016"/>
            <w:vAlign w:val="center"/>
          </w:tcPr>
          <w:p>
            <w:pPr>
              <w:jc w:val="left"/>
            </w:pPr>
            <w:r/>
            <w:r>
              <w:rPr>
                <w:rFonts w:ascii="Times New Roman" w:hAnsi="Times New Roman" w:eastAsia="Times New Roman"/>
                <w:b w:val="0"/>
                <w:sz w:val="21"/>
              </w:rPr>
              <w:t>Frontend routing</w:t>
            </w:r>
          </w:p>
        </w:tc>
        <w:tc>
          <w:tcPr>
            <w:tcW w:type="dxa" w:w="5760"/>
            <w:vAlign w:val="center"/>
          </w:tcPr>
          <w:p>
            <w:pPr>
              <w:jc w:val="left"/>
            </w:pPr>
            <w:r/>
            <w:r>
              <w:rPr>
                <w:rFonts w:ascii="Times New Roman" w:hAnsi="Times New Roman" w:eastAsia="Times New Roman"/>
                <w:b w:val="0"/>
                <w:sz w:val="21"/>
              </w:rPr>
              <w:t>Used in App.jsx and ProtectedRoute.jsx to control /, /dashboard, and /profile navigation.</w:t>
            </w:r>
          </w:p>
        </w:tc>
      </w:tr>
      <w:tr>
        <w:tc>
          <w:tcPr>
            <w:tcW w:type="dxa" w:w="2088"/>
            <w:vAlign w:val="center"/>
          </w:tcPr>
          <w:p>
            <w:pPr>
              <w:jc w:val="left"/>
            </w:pPr>
            <w:r/>
            <w:r>
              <w:rPr>
                <w:rFonts w:ascii="Times New Roman" w:hAnsi="Times New Roman" w:eastAsia="Times New Roman"/>
                <w:b w:val="0"/>
                <w:sz w:val="21"/>
              </w:rPr>
              <w:t>Axios</w:t>
            </w:r>
          </w:p>
        </w:tc>
        <w:tc>
          <w:tcPr>
            <w:tcW w:type="dxa" w:w="2016"/>
            <w:vAlign w:val="center"/>
          </w:tcPr>
          <w:p>
            <w:pPr>
              <w:jc w:val="left"/>
            </w:pPr>
            <w:r/>
            <w:r>
              <w:rPr>
                <w:rFonts w:ascii="Times New Roman" w:hAnsi="Times New Roman" w:eastAsia="Times New Roman"/>
                <w:b w:val="0"/>
                <w:sz w:val="21"/>
              </w:rPr>
              <w:t>HTTP client</w:t>
            </w:r>
          </w:p>
        </w:tc>
        <w:tc>
          <w:tcPr>
            <w:tcW w:type="dxa" w:w="5760"/>
            <w:vAlign w:val="center"/>
          </w:tcPr>
          <w:p>
            <w:pPr>
              <w:jc w:val="left"/>
            </w:pPr>
            <w:r/>
            <w:r>
              <w:rPr>
                <w:rFonts w:ascii="Times New Roman" w:hAnsi="Times New Roman" w:eastAsia="Times New Roman"/>
                <w:b w:val="0"/>
                <w:sz w:val="21"/>
              </w:rPr>
              <w:t>Used through src/services/api.js; attaches JWT bearer token from localStorage to every protected API request.</w:t>
            </w:r>
          </w:p>
        </w:tc>
      </w:tr>
      <w:tr>
        <w:tc>
          <w:tcPr>
            <w:tcW w:type="dxa" w:w="2088"/>
            <w:vAlign w:val="center"/>
          </w:tcPr>
          <w:p>
            <w:pPr>
              <w:jc w:val="left"/>
            </w:pPr>
            <w:r/>
            <w:r>
              <w:rPr>
                <w:rFonts w:ascii="Times New Roman" w:hAnsi="Times New Roman" w:eastAsia="Times New Roman"/>
                <w:b w:val="0"/>
                <w:sz w:val="21"/>
              </w:rPr>
              <w:t>CSS</w:t>
            </w:r>
          </w:p>
        </w:tc>
        <w:tc>
          <w:tcPr>
            <w:tcW w:type="dxa" w:w="2016"/>
            <w:vAlign w:val="center"/>
          </w:tcPr>
          <w:p>
            <w:pPr>
              <w:jc w:val="left"/>
            </w:pPr>
            <w:r/>
            <w:r>
              <w:rPr>
                <w:rFonts w:ascii="Times New Roman" w:hAnsi="Times New Roman" w:eastAsia="Times New Roman"/>
                <w:b w:val="0"/>
                <w:sz w:val="21"/>
              </w:rPr>
              <w:t>Frontend styling</w:t>
            </w:r>
          </w:p>
        </w:tc>
        <w:tc>
          <w:tcPr>
            <w:tcW w:type="dxa" w:w="5760"/>
            <w:vAlign w:val="center"/>
          </w:tcPr>
          <w:p>
            <w:pPr>
              <w:jc w:val="left"/>
            </w:pPr>
            <w:r/>
            <w:r>
              <w:rPr>
                <w:rFonts w:ascii="Times New Roman" w:hAnsi="Times New Roman" w:eastAsia="Times New Roman"/>
                <w:b w:val="0"/>
                <w:sz w:val="21"/>
              </w:rPr>
              <w:t>Used in dashboard.css, App.css, and index.css to style dashboards, panels, grids, tables, buttons, schedule boards, and student portal layouts.</w:t>
            </w:r>
          </w:p>
        </w:tc>
      </w:tr>
      <w:tr>
        <w:tc>
          <w:tcPr>
            <w:tcW w:type="dxa" w:w="2088"/>
            <w:vAlign w:val="center"/>
          </w:tcPr>
          <w:p>
            <w:pPr>
              <w:jc w:val="left"/>
            </w:pPr>
            <w:r/>
            <w:r>
              <w:rPr>
                <w:rFonts w:ascii="Times New Roman" w:hAnsi="Times New Roman" w:eastAsia="Times New Roman"/>
                <w:b w:val="0"/>
                <w:sz w:val="21"/>
              </w:rPr>
              <w:t>Node.js</w:t>
            </w:r>
          </w:p>
        </w:tc>
        <w:tc>
          <w:tcPr>
            <w:tcW w:type="dxa" w:w="2016"/>
            <w:vAlign w:val="center"/>
          </w:tcPr>
          <w:p>
            <w:pPr>
              <w:jc w:val="left"/>
            </w:pPr>
            <w:r/>
            <w:r>
              <w:rPr>
                <w:rFonts w:ascii="Times New Roman" w:hAnsi="Times New Roman" w:eastAsia="Times New Roman"/>
                <w:b w:val="0"/>
                <w:sz w:val="21"/>
              </w:rPr>
              <w:t>Backend runtime</w:t>
            </w:r>
          </w:p>
        </w:tc>
        <w:tc>
          <w:tcPr>
            <w:tcW w:type="dxa" w:w="5760"/>
            <w:vAlign w:val="center"/>
          </w:tcPr>
          <w:p>
            <w:pPr>
              <w:jc w:val="left"/>
            </w:pPr>
            <w:r/>
            <w:r>
              <w:rPr>
                <w:rFonts w:ascii="Times New Roman" w:hAnsi="Times New Roman" w:eastAsia="Times New Roman"/>
                <w:b w:val="0"/>
                <w:sz w:val="21"/>
              </w:rPr>
              <w:t>Runs server.js and all CommonJS backend modules.</w:t>
            </w:r>
          </w:p>
        </w:tc>
      </w:tr>
      <w:tr>
        <w:tc>
          <w:tcPr>
            <w:tcW w:type="dxa" w:w="2088"/>
            <w:vAlign w:val="center"/>
          </w:tcPr>
          <w:p>
            <w:pPr>
              <w:jc w:val="left"/>
            </w:pPr>
            <w:r/>
            <w:r>
              <w:rPr>
                <w:rFonts w:ascii="Times New Roman" w:hAnsi="Times New Roman" w:eastAsia="Times New Roman"/>
                <w:b w:val="0"/>
                <w:sz w:val="21"/>
              </w:rPr>
              <w:t>Express.js 5</w:t>
            </w:r>
          </w:p>
        </w:tc>
        <w:tc>
          <w:tcPr>
            <w:tcW w:type="dxa" w:w="2016"/>
            <w:vAlign w:val="center"/>
          </w:tcPr>
          <w:p>
            <w:pPr>
              <w:jc w:val="left"/>
            </w:pPr>
            <w:r/>
            <w:r>
              <w:rPr>
                <w:rFonts w:ascii="Times New Roman" w:hAnsi="Times New Roman" w:eastAsia="Times New Roman"/>
                <w:b w:val="0"/>
                <w:sz w:val="21"/>
              </w:rPr>
              <w:t>Backend framework</w:t>
            </w:r>
          </w:p>
        </w:tc>
        <w:tc>
          <w:tcPr>
            <w:tcW w:type="dxa" w:w="5760"/>
            <w:vAlign w:val="center"/>
          </w:tcPr>
          <w:p>
            <w:pPr>
              <w:jc w:val="left"/>
            </w:pPr>
            <w:r/>
            <w:r>
              <w:rPr>
                <w:rFonts w:ascii="Times New Roman" w:hAnsi="Times New Roman" w:eastAsia="Times New Roman"/>
                <w:b w:val="0"/>
                <w:sz w:val="21"/>
              </w:rPr>
              <w:t>Defines REST route groups for auth, users, attendance, notices, courses, subjects, timetable, payments, results, messages, and admin stats.</w:t>
            </w:r>
          </w:p>
        </w:tc>
      </w:tr>
      <w:tr>
        <w:tc>
          <w:tcPr>
            <w:tcW w:type="dxa" w:w="2088"/>
            <w:vAlign w:val="center"/>
          </w:tcPr>
          <w:p>
            <w:pPr>
              <w:jc w:val="left"/>
            </w:pPr>
            <w:r/>
            <w:r>
              <w:rPr>
                <w:rFonts w:ascii="Times New Roman" w:hAnsi="Times New Roman" w:eastAsia="Times New Roman"/>
                <w:b w:val="0"/>
                <w:sz w:val="21"/>
              </w:rPr>
              <w:t>MongoDB</w:t>
            </w:r>
          </w:p>
        </w:tc>
        <w:tc>
          <w:tcPr>
            <w:tcW w:type="dxa" w:w="2016"/>
            <w:vAlign w:val="center"/>
          </w:tcPr>
          <w:p>
            <w:pPr>
              <w:jc w:val="left"/>
            </w:pPr>
            <w:r/>
            <w:r>
              <w:rPr>
                <w:rFonts w:ascii="Times New Roman" w:hAnsi="Times New Roman" w:eastAsia="Times New Roman"/>
                <w:b w:val="0"/>
                <w:sz w:val="21"/>
              </w:rPr>
              <w:t>Database</w:t>
            </w:r>
          </w:p>
        </w:tc>
        <w:tc>
          <w:tcPr>
            <w:tcW w:type="dxa" w:w="5760"/>
            <w:vAlign w:val="center"/>
          </w:tcPr>
          <w:p>
            <w:pPr>
              <w:jc w:val="left"/>
            </w:pPr>
            <w:r/>
            <w:r>
              <w:rPr>
                <w:rFonts w:ascii="Times New Roman" w:hAnsi="Times New Roman" w:eastAsia="Times New Roman"/>
                <w:b w:val="0"/>
                <w:sz w:val="21"/>
              </w:rPr>
              <w:t>Stores campus data collections including users, profiles, courses, subjects, timetables, attendance, payments, results, notices, and messages.</w:t>
            </w:r>
          </w:p>
        </w:tc>
      </w:tr>
      <w:tr>
        <w:tc>
          <w:tcPr>
            <w:tcW w:type="dxa" w:w="2088"/>
            <w:vAlign w:val="center"/>
          </w:tcPr>
          <w:p>
            <w:pPr>
              <w:jc w:val="left"/>
            </w:pPr>
            <w:r/>
            <w:r>
              <w:rPr>
                <w:rFonts w:ascii="Times New Roman" w:hAnsi="Times New Roman" w:eastAsia="Times New Roman"/>
                <w:b w:val="0"/>
                <w:sz w:val="21"/>
              </w:rPr>
              <w:t>Mongoose</w:t>
            </w:r>
          </w:p>
        </w:tc>
        <w:tc>
          <w:tcPr>
            <w:tcW w:type="dxa" w:w="2016"/>
            <w:vAlign w:val="center"/>
          </w:tcPr>
          <w:p>
            <w:pPr>
              <w:jc w:val="left"/>
            </w:pPr>
            <w:r/>
            <w:r>
              <w:rPr>
                <w:rFonts w:ascii="Times New Roman" w:hAnsi="Times New Roman" w:eastAsia="Times New Roman"/>
                <w:b w:val="0"/>
                <w:sz w:val="21"/>
              </w:rPr>
              <w:t>ODM</w:t>
            </w:r>
          </w:p>
        </w:tc>
        <w:tc>
          <w:tcPr>
            <w:tcW w:type="dxa" w:w="5760"/>
            <w:vAlign w:val="center"/>
          </w:tcPr>
          <w:p>
            <w:pPr>
              <w:jc w:val="left"/>
            </w:pPr>
            <w:r/>
            <w:r>
              <w:rPr>
                <w:rFonts w:ascii="Times New Roman" w:hAnsi="Times New Roman" w:eastAsia="Times New Roman"/>
                <w:b w:val="0"/>
                <w:sz w:val="21"/>
              </w:rPr>
              <w:t>Defines schemas, indexes, validation, relationships, populate behavior, and database operations for all backend models.</w:t>
            </w:r>
          </w:p>
        </w:tc>
      </w:tr>
      <w:tr>
        <w:tc>
          <w:tcPr>
            <w:tcW w:type="dxa" w:w="2088"/>
            <w:vAlign w:val="center"/>
          </w:tcPr>
          <w:p>
            <w:pPr>
              <w:jc w:val="left"/>
            </w:pPr>
            <w:r/>
            <w:r>
              <w:rPr>
                <w:rFonts w:ascii="Times New Roman" w:hAnsi="Times New Roman" w:eastAsia="Times New Roman"/>
                <w:b w:val="0"/>
                <w:sz w:val="21"/>
              </w:rPr>
              <w:t>JWT</w:t>
            </w:r>
          </w:p>
        </w:tc>
        <w:tc>
          <w:tcPr>
            <w:tcW w:type="dxa" w:w="2016"/>
            <w:vAlign w:val="center"/>
          </w:tcPr>
          <w:p>
            <w:pPr>
              <w:jc w:val="left"/>
            </w:pPr>
            <w:r/>
            <w:r>
              <w:rPr>
                <w:rFonts w:ascii="Times New Roman" w:hAnsi="Times New Roman" w:eastAsia="Times New Roman"/>
                <w:b w:val="0"/>
                <w:sz w:val="21"/>
              </w:rPr>
              <w:t>Authentication token</w:t>
            </w:r>
          </w:p>
        </w:tc>
        <w:tc>
          <w:tcPr>
            <w:tcW w:type="dxa" w:w="5760"/>
            <w:vAlign w:val="center"/>
          </w:tcPr>
          <w:p>
            <w:pPr>
              <w:jc w:val="left"/>
            </w:pPr>
            <w:r/>
            <w:r>
              <w:rPr>
                <w:rFonts w:ascii="Times New Roman" w:hAnsi="Times New Roman" w:eastAsia="Times New Roman"/>
                <w:b w:val="0"/>
                <w:sz w:val="21"/>
              </w:rPr>
              <w:t>Signed during login and verified by authMiddleware for protected routes.</w:t>
            </w:r>
          </w:p>
        </w:tc>
      </w:tr>
      <w:tr>
        <w:tc>
          <w:tcPr>
            <w:tcW w:type="dxa" w:w="2088"/>
            <w:vAlign w:val="center"/>
          </w:tcPr>
          <w:p>
            <w:pPr>
              <w:jc w:val="left"/>
            </w:pPr>
            <w:r/>
            <w:r>
              <w:rPr>
                <w:rFonts w:ascii="Times New Roman" w:hAnsi="Times New Roman" w:eastAsia="Times New Roman"/>
                <w:b w:val="0"/>
                <w:sz w:val="21"/>
              </w:rPr>
              <w:t>bcryptjs</w:t>
            </w:r>
          </w:p>
        </w:tc>
        <w:tc>
          <w:tcPr>
            <w:tcW w:type="dxa" w:w="2016"/>
            <w:vAlign w:val="center"/>
          </w:tcPr>
          <w:p>
            <w:pPr>
              <w:jc w:val="left"/>
            </w:pPr>
            <w:r/>
            <w:r>
              <w:rPr>
                <w:rFonts w:ascii="Times New Roman" w:hAnsi="Times New Roman" w:eastAsia="Times New Roman"/>
                <w:b w:val="0"/>
                <w:sz w:val="21"/>
              </w:rPr>
              <w:t>Password security</w:t>
            </w:r>
          </w:p>
        </w:tc>
        <w:tc>
          <w:tcPr>
            <w:tcW w:type="dxa" w:w="5760"/>
            <w:vAlign w:val="center"/>
          </w:tcPr>
          <w:p>
            <w:pPr>
              <w:jc w:val="left"/>
            </w:pPr>
            <w:r/>
            <w:r>
              <w:rPr>
                <w:rFonts w:ascii="Times New Roman" w:hAnsi="Times New Roman" w:eastAsia="Times New Roman"/>
                <w:b w:val="0"/>
                <w:sz w:val="21"/>
              </w:rPr>
              <w:t>Hashes admin-created passwords and compares login passwords without storing plain text.</w:t>
            </w:r>
          </w:p>
        </w:tc>
      </w:tr>
      <w:tr>
        <w:tc>
          <w:tcPr>
            <w:tcW w:type="dxa" w:w="2088"/>
            <w:vAlign w:val="center"/>
          </w:tcPr>
          <w:p>
            <w:pPr>
              <w:jc w:val="left"/>
            </w:pPr>
            <w:r/>
            <w:r>
              <w:rPr>
                <w:rFonts w:ascii="Times New Roman" w:hAnsi="Times New Roman" w:eastAsia="Times New Roman"/>
                <w:b w:val="0"/>
                <w:sz w:val="21"/>
              </w:rPr>
              <w:t>Nodemailer</w:t>
            </w:r>
          </w:p>
        </w:tc>
        <w:tc>
          <w:tcPr>
            <w:tcW w:type="dxa" w:w="2016"/>
            <w:vAlign w:val="center"/>
          </w:tcPr>
          <w:p>
            <w:pPr>
              <w:jc w:val="left"/>
            </w:pPr>
            <w:r/>
            <w:r>
              <w:rPr>
                <w:rFonts w:ascii="Times New Roman" w:hAnsi="Times New Roman" w:eastAsia="Times New Roman"/>
                <w:b w:val="0"/>
                <w:sz w:val="21"/>
              </w:rPr>
              <w:t>Email service</w:t>
            </w:r>
          </w:p>
        </w:tc>
        <w:tc>
          <w:tcPr>
            <w:tcW w:type="dxa" w:w="5760"/>
            <w:vAlign w:val="center"/>
          </w:tcPr>
          <w:p>
            <w:pPr>
              <w:jc w:val="left"/>
            </w:pPr>
            <w:r/>
            <w:r>
              <w:rPr>
                <w:rFonts w:ascii="Times New Roman" w:hAnsi="Times New Roman" w:eastAsia="Times New Roman"/>
                <w:b w:val="0"/>
                <w:sz w:val="21"/>
              </w:rPr>
              <w:t>Sends login ID recovery and OTP password reset emails when SMTP variables are configured.</w:t>
            </w:r>
          </w:p>
        </w:tc>
      </w:tr>
      <w:tr>
        <w:tc>
          <w:tcPr>
            <w:tcW w:type="dxa" w:w="2088"/>
            <w:vAlign w:val="center"/>
          </w:tcPr>
          <w:p>
            <w:pPr>
              <w:jc w:val="left"/>
            </w:pPr>
            <w:r/>
            <w:r>
              <w:rPr>
                <w:rFonts w:ascii="Times New Roman" w:hAnsi="Times New Roman" w:eastAsia="Times New Roman"/>
                <w:b w:val="0"/>
                <w:sz w:val="21"/>
              </w:rPr>
              <w:t>dotenv</w:t>
            </w:r>
          </w:p>
        </w:tc>
        <w:tc>
          <w:tcPr>
            <w:tcW w:type="dxa" w:w="2016"/>
            <w:vAlign w:val="center"/>
          </w:tcPr>
          <w:p>
            <w:pPr>
              <w:jc w:val="left"/>
            </w:pPr>
            <w:r/>
            <w:r>
              <w:rPr>
                <w:rFonts w:ascii="Times New Roman" w:hAnsi="Times New Roman" w:eastAsia="Times New Roman"/>
                <w:b w:val="0"/>
                <w:sz w:val="21"/>
              </w:rPr>
              <w:t>Environment configuration</w:t>
            </w:r>
          </w:p>
        </w:tc>
        <w:tc>
          <w:tcPr>
            <w:tcW w:type="dxa" w:w="5760"/>
            <w:vAlign w:val="center"/>
          </w:tcPr>
          <w:p>
            <w:pPr>
              <w:jc w:val="left"/>
            </w:pPr>
            <w:r/>
            <w:r>
              <w:rPr>
                <w:rFonts w:ascii="Times New Roman" w:hAnsi="Times New Roman" w:eastAsia="Times New Roman"/>
                <w:b w:val="0"/>
                <w:sz w:val="21"/>
              </w:rPr>
              <w:t>Loads PORT, MONGO_URI, JWT_SECRET, CLIENT_URL, and SMTP configuration in backend/server.js and email service.</w:t>
            </w:r>
          </w:p>
        </w:tc>
      </w:tr>
      <w:tr>
        <w:tc>
          <w:tcPr>
            <w:tcW w:type="dxa" w:w="2088"/>
            <w:vAlign w:val="center"/>
          </w:tcPr>
          <w:p>
            <w:pPr>
              <w:jc w:val="left"/>
            </w:pPr>
            <w:r/>
            <w:r>
              <w:rPr>
                <w:rFonts w:ascii="Times New Roman" w:hAnsi="Times New Roman" w:eastAsia="Times New Roman"/>
                <w:b w:val="0"/>
                <w:sz w:val="21"/>
              </w:rPr>
              <w:t>cors</w:t>
            </w:r>
          </w:p>
        </w:tc>
        <w:tc>
          <w:tcPr>
            <w:tcW w:type="dxa" w:w="2016"/>
            <w:vAlign w:val="center"/>
          </w:tcPr>
          <w:p>
            <w:pPr>
              <w:jc w:val="left"/>
            </w:pPr>
            <w:r/>
            <w:r>
              <w:rPr>
                <w:rFonts w:ascii="Times New Roman" w:hAnsi="Times New Roman" w:eastAsia="Times New Roman"/>
                <w:b w:val="0"/>
                <w:sz w:val="21"/>
              </w:rPr>
              <w:t>Cross-origin access</w:t>
            </w:r>
          </w:p>
        </w:tc>
        <w:tc>
          <w:tcPr>
            <w:tcW w:type="dxa" w:w="5760"/>
            <w:vAlign w:val="center"/>
          </w:tcPr>
          <w:p>
            <w:pPr>
              <w:jc w:val="left"/>
            </w:pPr>
            <w:r/>
            <w:r>
              <w:rPr>
                <w:rFonts w:ascii="Times New Roman" w:hAnsi="Times New Roman" w:eastAsia="Times New Roman"/>
                <w:b w:val="0"/>
                <w:sz w:val="21"/>
              </w:rPr>
              <w:t>Allows the Vite frontend at localhost:5173 to call the Express API at localhost:5000.</w:t>
            </w:r>
          </w:p>
        </w:tc>
      </w:tr>
    </w:tbl>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Presentation Layer: React.js, React Router, CSS, Vite</w:t>
            </w:r>
          </w:p>
          <w:p>
            <w:pPr>
              <w:spacing w:line="276" w:lineRule="auto"/>
            </w:pPr>
            <w:r>
              <w:rPr>
                <w:rFonts w:ascii="Courier New" w:hAnsi="Courier New" w:eastAsia="Courier New"/>
                <w:sz w:val="19"/>
              </w:rPr>
              <w:t>Integration Layer: Axios service with Authorization interceptor</w:t>
            </w:r>
          </w:p>
          <w:p>
            <w:pPr>
              <w:spacing w:line="276" w:lineRule="auto"/>
            </w:pPr>
            <w:r>
              <w:rPr>
                <w:rFonts w:ascii="Courier New" w:hAnsi="Courier New" w:eastAsia="Courier New"/>
                <w:sz w:val="19"/>
              </w:rPr>
              <w:t>Application Layer: Node.js and Express route groups</w:t>
            </w:r>
          </w:p>
          <w:p>
            <w:pPr>
              <w:spacing w:line="276" w:lineRule="auto"/>
            </w:pPr>
            <w:r>
              <w:rPr>
                <w:rFonts w:ascii="Courier New" w:hAnsi="Courier New" w:eastAsia="Courier New"/>
                <w:sz w:val="19"/>
              </w:rPr>
              <w:t>Security Layer: JWT authentication, bcryptjs hashing, role checks</w:t>
            </w:r>
          </w:p>
          <w:p>
            <w:pPr>
              <w:spacing w:line="276" w:lineRule="auto"/>
            </w:pPr>
            <w:r>
              <w:rPr>
                <w:rFonts w:ascii="Courier New" w:hAnsi="Courier New" w:eastAsia="Courier New"/>
                <w:sz w:val="19"/>
              </w:rPr>
              <w:t>Data Layer: MongoDB collections through Mongoose models</w:t>
            </w:r>
          </w:p>
          <w:p>
            <w:pPr>
              <w:spacing w:line="276" w:lineRule="auto"/>
            </w:pPr>
            <w:r>
              <w:rPr>
                <w:rFonts w:ascii="Courier New" w:hAnsi="Courier New" w:eastAsia="Courier New"/>
                <w:sz w:val="19"/>
              </w:rPr>
              <w:t>Email Layer: Nodemailer SMTP for login ID and OTP recovery</w:t>
            </w:r>
          </w:p>
          <w:p>
            <w:pPr>
              <w:spacing w:line="276" w:lineRule="auto"/>
            </w:pPr>
            <w:r>
              <w:rPr>
                <w:rFonts w:ascii="Courier New" w:hAnsi="Courier New" w:eastAsia="Courier New"/>
                <w:sz w:val="19"/>
              </w:rPr>
              <w:t>Configuration Layer: dotenv environment variables and cors frontend origin</w:t>
            </w:r>
          </w:p>
        </w:tc>
      </w:tr>
    </w:tbl>
    <w:p>
      <w:pPr>
        <w:jc w:val="center"/>
      </w:pPr>
      <w:r>
        <w:rPr>
          <w:rFonts w:ascii="Times New Roman" w:hAnsi="Times New Roman"/>
          <w:b/>
          <w:sz w:val="22"/>
        </w:rPr>
        <w:t>Fig 5.2: Technology Stack Layer Diagram</w:t>
      </w:r>
    </w:p>
    <w:p>
      <w:r>
        <w:br w:type="page"/>
      </w:r>
    </w:p>
    <w:p>
      <w:pPr>
        <w:pStyle w:val="Heading2"/>
        <w:keepNext/>
      </w:pPr>
      <w:r>
        <w:t>5.5 Frontend Technology Features</w:t>
      </w:r>
    </w:p>
    <w:p>
      <w:pPr>
        <w:spacing w:line="360" w:lineRule="auto" w:after="120"/>
      </w:pPr>
      <w:r>
        <w:rPr>
          <w:rFonts w:ascii="Times New Roman" w:hAnsi="Times New Roman" w:eastAsia="Times New Roman"/>
          <w:b w:val="0"/>
          <w:i w:val="0"/>
          <w:sz w:val="24"/>
        </w:rPr>
        <w:t>React is used to divide the user interface into reusable components. This is important because the admin dashboard contains many independent modules. Each module can manage its own state, form inputs, API calls, and visual layout. For example, StudentsPanel handles student form state and filtering; TimetablePanel handles course, semester, selected slot, and editor state; AttendanceForm handles selected date, lecture, students, and attendance statuses.</w:t>
      </w:r>
    </w:p>
    <w:p>
      <w:pPr>
        <w:spacing w:line="360" w:lineRule="auto" w:after="120"/>
        <w:ind w:firstLine="504"/>
      </w:pPr>
      <w:r>
        <w:rPr>
          <w:rFonts w:ascii="Times New Roman" w:hAnsi="Times New Roman" w:eastAsia="Times New Roman"/>
          <w:b w:val="0"/>
          <w:i w:val="0"/>
          <w:sz w:val="24"/>
        </w:rPr>
        <w:t>Vite is used because it provides a fast development environment for React. It supports modern JavaScript modules and quick reload during development. React Router DOM is used to define the main pages and protect them through ProtectedRoute. Axios is used because repeated API calls are required, and the centralized API service automatically attaches the JWT token to protected requests.</w:t>
      </w:r>
    </w:p>
    <w:p>
      <w:pPr>
        <w:pStyle w:val="Heading2"/>
        <w:keepNext/>
      </w:pPr>
      <w:r>
        <w:t>5.6 Backend Technology Features</w:t>
      </w:r>
    </w:p>
    <w:p>
      <w:pPr>
        <w:spacing w:line="360" w:lineRule="auto" w:after="120"/>
      </w:pPr>
      <w:r>
        <w:rPr>
          <w:rFonts w:ascii="Times New Roman" w:hAnsi="Times New Roman" w:eastAsia="Times New Roman"/>
          <w:b w:val="0"/>
          <w:i w:val="0"/>
          <w:sz w:val="24"/>
        </w:rPr>
        <w:t>Node.js is used as the backend runtime because it supports JavaScript on the server and works well with Express. Express provides route groups, middleware support, JSON parsing, and structured REST endpoints. The backend uses CommonJS modules and separates code into routes, models, controllers, services, and middleware.</w:t>
      </w:r>
    </w:p>
    <w:p>
      <w:pPr>
        <w:spacing w:line="360" w:lineRule="auto" w:after="120"/>
        <w:ind w:firstLine="504"/>
      </w:pPr>
      <w:r>
        <w:rPr>
          <w:rFonts w:ascii="Times New Roman" w:hAnsi="Times New Roman" w:eastAsia="Times New Roman"/>
          <w:b w:val="0"/>
          <w:i w:val="0"/>
          <w:sz w:val="24"/>
        </w:rPr>
        <w:t>Mongoose is used to model MongoDB data. It allows schema definitions, required fields, default values, enums, indexes, references, timestamps, and populate operations. For example, Attendance defines a unique index to prevent duplicate lecture attendance for the same student, while Subject defines a unique index for course, semester, and subject code.</w:t>
      </w:r>
    </w:p>
    <w:p>
      <w:pPr>
        <w:pStyle w:val="Heading2"/>
        <w:keepNext/>
      </w:pPr>
      <w:r>
        <w:t>5.7 Security and Environment Requirements</w:t>
      </w:r>
    </w:p>
    <w:p>
      <w:pPr>
        <w:spacing w:line="360" w:lineRule="auto" w:after="120"/>
      </w:pPr>
      <w:r>
        <w:rPr>
          <w:rFonts w:ascii="Times New Roman" w:hAnsi="Times New Roman" w:eastAsia="Times New Roman"/>
          <w:b w:val="0"/>
          <w:i w:val="0"/>
          <w:sz w:val="24"/>
        </w:rPr>
        <w:t>The backend requires a secure JWT secret, MongoDB connection URI, frontend client URL, and SMTP settings when email delivery is needed. These values are loaded through dotenv instead of being hardcoded. In a production environment, environment variables should be stored securely and never committed to public repositories.</w:t>
      </w:r>
    </w:p>
    <w:p>
      <w:pPr>
        <w:spacing w:line="360" w:lineRule="auto" w:after="120"/>
        <w:ind w:firstLine="504"/>
      </w:pPr>
      <w:r>
        <w:rPr>
          <w:rFonts w:ascii="Times New Roman" w:hAnsi="Times New Roman" w:eastAsia="Times New Roman"/>
          <w:b w:val="0"/>
          <w:i w:val="0"/>
          <w:sz w:val="24"/>
        </w:rPr>
        <w:t>The project also requires CORS configuration so that the frontend application can call backend APIs. In development, the frontend normally runs on localhost:5173 and the backend runs on localhost:5000. The backend CORS configuration allows that origin and credentials.</w:t>
      </w:r>
    </w:p>
    <w:p>
      <w:r>
        <w:br w:type="page"/>
      </w:r>
    </w:p>
    <w:p>
      <w:pPr>
        <w:pStyle w:val="Heading1"/>
        <w:keepNext/>
      </w:pPr>
      <w:r>
        <w:t>CHAPTER 6</w:t>
      </w:r>
    </w:p>
    <w:p>
      <w:pPr>
        <w:pStyle w:val="Heading1"/>
        <w:keepNext/>
      </w:pPr>
      <w:r>
        <w:t>IMPLEMENTATION AND TESTING</w:t>
      </w:r>
    </w:p>
    <w:p>
      <w:pPr>
        <w:pStyle w:val="Heading2"/>
        <w:keepNext/>
      </w:pPr>
      <w:r>
        <w:t>6.1 Implementation Approach</w:t>
      </w:r>
    </w:p>
    <w:p>
      <w:pPr>
        <w:spacing w:line="360" w:lineRule="auto" w:after="120"/>
      </w:pPr>
      <w:r>
        <w:rPr>
          <w:rFonts w:ascii="Times New Roman" w:hAnsi="Times New Roman" w:eastAsia="Times New Roman"/>
          <w:b w:val="0"/>
          <w:i w:val="0"/>
          <w:sz w:val="24"/>
        </w:rPr>
        <w:t>The project was implemented in an iterative manner. The first stage established the frontend and backend folder structure. The second stage added Express server setup, MongoDB connection, and route mounting. The third stage created database models for users, profiles, courses, subjects, timetable, attendance, payments, results, notices, messages, and class assignments. The fourth stage implemented authentication and role-based access. The fifth stage developed admin panels. The sixth stage added faculty attendance and student portal features. The final stage improved documentation, styling, and testing.</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Project setup -&gt; Backend server -&gt; Database models -&gt; Authentication</w:t>
            </w:r>
          </w:p>
          <w:p>
            <w:pPr>
              <w:spacing w:line="276" w:lineRule="auto"/>
            </w:pPr>
            <w:r>
              <w:rPr>
                <w:rFonts w:ascii="Courier New" w:hAnsi="Courier New" w:eastAsia="Courier New"/>
                <w:sz w:val="19"/>
              </w:rPr>
              <w:t>Authentication -&gt; Admin user management -&gt; Courses and subjects</w:t>
            </w:r>
          </w:p>
          <w:p>
            <w:pPr>
              <w:spacing w:line="276" w:lineRule="auto"/>
            </w:pPr>
            <w:r>
              <w:rPr>
                <w:rFonts w:ascii="Courier New" w:hAnsi="Courier New" w:eastAsia="Courier New"/>
                <w:sz w:val="19"/>
              </w:rPr>
              <w:t>Courses and subjects -&gt; Class assignments -&gt; Timetable builder</w:t>
            </w:r>
          </w:p>
          <w:p>
            <w:pPr>
              <w:spacing w:line="276" w:lineRule="auto"/>
            </w:pPr>
            <w:r>
              <w:rPr>
                <w:rFonts w:ascii="Courier New" w:hAnsi="Courier New" w:eastAsia="Courier New"/>
                <w:sz w:val="19"/>
              </w:rPr>
              <w:t>Timetable builder -&gt; Faculty attendance validation -&gt; Student attendance summary</w:t>
            </w:r>
          </w:p>
          <w:p>
            <w:pPr>
              <w:spacing w:line="276" w:lineRule="auto"/>
            </w:pPr>
            <w:r>
              <w:rPr>
                <w:rFonts w:ascii="Courier New" w:hAnsi="Courier New" w:eastAsia="Courier New"/>
                <w:sz w:val="19"/>
              </w:rPr>
              <w:t>Core academics -&gt; Payments -&gt; Results -&gt; Notices -&gt; Messages -&gt; Profile</w:t>
            </w:r>
          </w:p>
          <w:p>
            <w:pPr>
              <w:spacing w:line="276" w:lineRule="auto"/>
            </w:pPr>
            <w:r>
              <w:rPr>
                <w:rFonts w:ascii="Courier New" w:hAnsi="Courier New" w:eastAsia="Courier New"/>
                <w:sz w:val="19"/>
              </w:rPr>
              <w:t>All modules -&gt; Dashboard statistics -&gt; Testing -&gt; Documentation</w:t>
            </w:r>
          </w:p>
        </w:tc>
      </w:tr>
    </w:tbl>
    <w:p>
      <w:pPr>
        <w:jc w:val="center"/>
      </w:pPr>
      <w:r>
        <w:rPr>
          <w:rFonts w:ascii="Times New Roman" w:hAnsi="Times New Roman"/>
          <w:b/>
          <w:sz w:val="22"/>
        </w:rPr>
        <w:t>Fig 6.1: Implementation Flow by Module</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fill="154D92"/>
            <w:vAlign w:val="center"/>
          </w:tcPr>
          <w:p>
            <w:pPr>
              <w:jc w:val="left"/>
            </w:pPr>
            <w:r/>
            <w:r>
              <w:rPr>
                <w:rFonts w:ascii="Times New Roman" w:hAnsi="Times New Roman" w:eastAsia="Times New Roman"/>
                <w:b/>
                <w:color w:val="FFFFFF"/>
                <w:sz w:val="21"/>
              </w:rPr>
              <w:t>Module</w:t>
            </w:r>
          </w:p>
        </w:tc>
        <w:tc>
          <w:tcPr>
            <w:tcW w:type="dxa" w:w="4464"/>
            <w:shd w:fill="154D92"/>
            <w:vAlign w:val="center"/>
          </w:tcPr>
          <w:p>
            <w:pPr>
              <w:jc w:val="left"/>
            </w:pPr>
            <w:r/>
            <w:r>
              <w:rPr>
                <w:rFonts w:ascii="Times New Roman" w:hAnsi="Times New Roman" w:eastAsia="Times New Roman"/>
                <w:b/>
                <w:color w:val="FFFFFF"/>
                <w:sz w:val="21"/>
              </w:rPr>
              <w:t>Implementation Details</w:t>
            </w:r>
          </w:p>
        </w:tc>
        <w:tc>
          <w:tcPr>
            <w:tcW w:type="dxa" w:w="3456"/>
            <w:shd w:fill="154D92"/>
            <w:vAlign w:val="center"/>
          </w:tcPr>
          <w:p>
            <w:pPr>
              <w:jc w:val="left"/>
            </w:pPr>
            <w:r/>
            <w:r>
              <w:rPr>
                <w:rFonts w:ascii="Times New Roman" w:hAnsi="Times New Roman" w:eastAsia="Times New Roman"/>
                <w:b/>
                <w:color w:val="FFFFFF"/>
                <w:sz w:val="21"/>
              </w:rPr>
              <w:t>Files / Stack Used</w:t>
            </w:r>
          </w:p>
        </w:tc>
      </w:tr>
      <w:tr>
        <w:tc>
          <w:tcPr>
            <w:tcW w:type="dxa" w:w="1944"/>
            <w:vAlign w:val="center"/>
          </w:tcPr>
          <w:p>
            <w:pPr>
              <w:jc w:val="left"/>
            </w:pPr>
            <w:r/>
            <w:r>
              <w:rPr>
                <w:rFonts w:ascii="Times New Roman" w:hAnsi="Times New Roman" w:eastAsia="Times New Roman"/>
                <w:b w:val="0"/>
                <w:sz w:val="21"/>
              </w:rPr>
              <w:t>Authentication</w:t>
            </w:r>
          </w:p>
        </w:tc>
        <w:tc>
          <w:tcPr>
            <w:tcW w:type="dxa" w:w="4464"/>
            <w:vAlign w:val="center"/>
          </w:tcPr>
          <w:p>
            <w:pPr>
              <w:jc w:val="left"/>
            </w:pPr>
            <w:r/>
            <w:r>
              <w:rPr>
                <w:rFonts w:ascii="Times New Roman" w:hAnsi="Times New Roman" w:eastAsia="Times New Roman"/>
                <w:b w:val="0"/>
                <w:sz w:val="21"/>
              </w:rPr>
              <w:t>Login, disabled registration, forgot ID, password reset OTP, JWT token issue, password hashing</w:t>
            </w:r>
          </w:p>
        </w:tc>
        <w:tc>
          <w:tcPr>
            <w:tcW w:type="dxa" w:w="3456"/>
            <w:vAlign w:val="center"/>
          </w:tcPr>
          <w:p>
            <w:pPr>
              <w:jc w:val="left"/>
            </w:pPr>
            <w:r/>
            <w:r>
              <w:rPr>
                <w:rFonts w:ascii="Times New Roman" w:hAnsi="Times New Roman" w:eastAsia="Times New Roman"/>
                <w:b w:val="0"/>
                <w:sz w:val="21"/>
              </w:rPr>
              <w:t>authController.js, authRoutes.js, authMiddleware.js, emailService.js, Login.jsx</w:t>
            </w:r>
          </w:p>
        </w:tc>
      </w:tr>
      <w:tr>
        <w:tc>
          <w:tcPr>
            <w:tcW w:type="dxa" w:w="1944"/>
            <w:vAlign w:val="center"/>
          </w:tcPr>
          <w:p>
            <w:pPr>
              <w:jc w:val="left"/>
            </w:pPr>
            <w:r/>
            <w:r>
              <w:rPr>
                <w:rFonts w:ascii="Times New Roman" w:hAnsi="Times New Roman" w:eastAsia="Times New Roman"/>
                <w:b w:val="0"/>
                <w:sz w:val="21"/>
              </w:rPr>
              <w:t>Admin Dashboard</w:t>
            </w:r>
          </w:p>
        </w:tc>
        <w:tc>
          <w:tcPr>
            <w:tcW w:type="dxa" w:w="4464"/>
            <w:vAlign w:val="center"/>
          </w:tcPr>
          <w:p>
            <w:pPr>
              <w:jc w:val="left"/>
            </w:pPr>
            <w:r/>
            <w:r>
              <w:rPr>
                <w:rFonts w:ascii="Times New Roman" w:hAnsi="Times New Roman" w:eastAsia="Times New Roman"/>
                <w:b w:val="0"/>
                <w:sz w:val="21"/>
              </w:rPr>
              <w:t>Statistics cards, notice management, course/subject/student/faculty/timetable/payment/result/message panels</w:t>
            </w:r>
          </w:p>
        </w:tc>
        <w:tc>
          <w:tcPr>
            <w:tcW w:type="dxa" w:w="3456"/>
            <w:vAlign w:val="center"/>
          </w:tcPr>
          <w:p>
            <w:pPr>
              <w:jc w:val="left"/>
            </w:pPr>
            <w:r/>
            <w:r>
              <w:rPr>
                <w:rFonts w:ascii="Times New Roman" w:hAnsi="Times New Roman" w:eastAsia="Times New Roman"/>
                <w:b w:val="0"/>
                <w:sz w:val="21"/>
              </w:rPr>
              <w:t>Dashboard.jsx, adminRoutes.js, related components</w:t>
            </w:r>
          </w:p>
        </w:tc>
      </w:tr>
      <w:tr>
        <w:tc>
          <w:tcPr>
            <w:tcW w:type="dxa" w:w="1944"/>
            <w:vAlign w:val="center"/>
          </w:tcPr>
          <w:p>
            <w:pPr>
              <w:jc w:val="left"/>
            </w:pPr>
            <w:r/>
            <w:r>
              <w:rPr>
                <w:rFonts w:ascii="Times New Roman" w:hAnsi="Times New Roman" w:eastAsia="Times New Roman"/>
                <w:b w:val="0"/>
                <w:sz w:val="21"/>
              </w:rPr>
              <w:t>Student Management</w:t>
            </w:r>
          </w:p>
        </w:tc>
        <w:tc>
          <w:tcPr>
            <w:tcW w:type="dxa" w:w="4464"/>
            <w:vAlign w:val="center"/>
          </w:tcPr>
          <w:p>
            <w:pPr>
              <w:jc w:val="left"/>
            </w:pPr>
            <w:r/>
            <w:r>
              <w:rPr>
                <w:rFonts w:ascii="Times New Roman" w:hAnsi="Times New Roman" w:eastAsia="Times New Roman"/>
                <w:b w:val="0"/>
                <w:sz w:val="21"/>
              </w:rPr>
              <w:t>Create/edit student, roll number login ID, filters by course, semester/year, enrollment</w:t>
            </w:r>
          </w:p>
        </w:tc>
        <w:tc>
          <w:tcPr>
            <w:tcW w:type="dxa" w:w="3456"/>
            <w:vAlign w:val="center"/>
          </w:tcPr>
          <w:p>
            <w:pPr>
              <w:jc w:val="left"/>
            </w:pPr>
            <w:r/>
            <w:r>
              <w:rPr>
                <w:rFonts w:ascii="Times New Roman" w:hAnsi="Times New Roman" w:eastAsia="Times New Roman"/>
                <w:b w:val="0"/>
                <w:sz w:val="21"/>
              </w:rPr>
              <w:t>StudentsPanel.jsx, userRoutes.js, User.js, Profile.js</w:t>
            </w:r>
          </w:p>
        </w:tc>
      </w:tr>
      <w:tr>
        <w:tc>
          <w:tcPr>
            <w:tcW w:type="dxa" w:w="1944"/>
            <w:vAlign w:val="center"/>
          </w:tcPr>
          <w:p>
            <w:pPr>
              <w:jc w:val="left"/>
            </w:pPr>
            <w:r/>
            <w:r>
              <w:rPr>
                <w:rFonts w:ascii="Times New Roman" w:hAnsi="Times New Roman" w:eastAsia="Times New Roman"/>
                <w:b w:val="0"/>
                <w:sz w:val="21"/>
              </w:rPr>
              <w:t>Faculty Management</w:t>
            </w:r>
          </w:p>
        </w:tc>
        <w:tc>
          <w:tcPr>
            <w:tcW w:type="dxa" w:w="4464"/>
            <w:vAlign w:val="center"/>
          </w:tcPr>
          <w:p>
            <w:pPr>
              <w:jc w:val="left"/>
            </w:pPr>
            <w:r/>
            <w:r>
              <w:rPr>
                <w:rFonts w:ascii="Times New Roman" w:hAnsi="Times New Roman" w:eastAsia="Times New Roman"/>
                <w:b w:val="0"/>
                <w:sz w:val="21"/>
              </w:rPr>
              <w:t>Create faculty account, faculty number login ID, qualification and experience profile</w:t>
            </w:r>
          </w:p>
        </w:tc>
        <w:tc>
          <w:tcPr>
            <w:tcW w:type="dxa" w:w="3456"/>
            <w:vAlign w:val="center"/>
          </w:tcPr>
          <w:p>
            <w:pPr>
              <w:jc w:val="left"/>
            </w:pPr>
            <w:r/>
            <w:r>
              <w:rPr>
                <w:rFonts w:ascii="Times New Roman" w:hAnsi="Times New Roman" w:eastAsia="Times New Roman"/>
                <w:b w:val="0"/>
                <w:sz w:val="21"/>
              </w:rPr>
              <w:t>FacultiesPanel.jsx, userRoutes.js, User.js, Profile.js</w:t>
            </w:r>
          </w:p>
        </w:tc>
      </w:tr>
      <w:tr>
        <w:tc>
          <w:tcPr>
            <w:tcW w:type="dxa" w:w="1944"/>
            <w:vAlign w:val="center"/>
          </w:tcPr>
          <w:p>
            <w:pPr>
              <w:jc w:val="left"/>
            </w:pPr>
            <w:r/>
            <w:r>
              <w:rPr>
                <w:rFonts w:ascii="Times New Roman" w:hAnsi="Times New Roman" w:eastAsia="Times New Roman"/>
                <w:b w:val="0"/>
                <w:sz w:val="21"/>
              </w:rPr>
              <w:t>Course Management</w:t>
            </w:r>
          </w:p>
        </w:tc>
        <w:tc>
          <w:tcPr>
            <w:tcW w:type="dxa" w:w="4464"/>
            <w:vAlign w:val="center"/>
          </w:tcPr>
          <w:p>
            <w:pPr>
              <w:jc w:val="left"/>
            </w:pPr>
            <w:r/>
            <w:r>
              <w:rPr>
                <w:rFonts w:ascii="Times New Roman" w:hAnsi="Times New Roman" w:eastAsia="Times New Roman"/>
                <w:b w:val="0"/>
                <w:sz w:val="21"/>
              </w:rPr>
              <w:t>Create/delete course, duration type, department, subject/student counts</w:t>
            </w:r>
          </w:p>
        </w:tc>
        <w:tc>
          <w:tcPr>
            <w:tcW w:type="dxa" w:w="3456"/>
            <w:vAlign w:val="center"/>
          </w:tcPr>
          <w:p>
            <w:pPr>
              <w:jc w:val="left"/>
            </w:pPr>
            <w:r/>
            <w:r>
              <w:rPr>
                <w:rFonts w:ascii="Times New Roman" w:hAnsi="Times New Roman" w:eastAsia="Times New Roman"/>
                <w:b w:val="0"/>
                <w:sz w:val="21"/>
              </w:rPr>
              <w:t>CoursesPanel.jsx, courseRoutes.js, Course.js</w:t>
            </w:r>
          </w:p>
        </w:tc>
      </w:tr>
      <w:tr>
        <w:tc>
          <w:tcPr>
            <w:tcW w:type="dxa" w:w="1944"/>
            <w:vAlign w:val="center"/>
          </w:tcPr>
          <w:p>
            <w:pPr>
              <w:jc w:val="left"/>
            </w:pPr>
            <w:r/>
            <w:r>
              <w:rPr>
                <w:rFonts w:ascii="Times New Roman" w:hAnsi="Times New Roman" w:eastAsia="Times New Roman"/>
                <w:b w:val="0"/>
                <w:sz w:val="21"/>
              </w:rPr>
              <w:t>Subject Management</w:t>
            </w:r>
          </w:p>
        </w:tc>
        <w:tc>
          <w:tcPr>
            <w:tcW w:type="dxa" w:w="4464"/>
            <w:vAlign w:val="center"/>
          </w:tcPr>
          <w:p>
            <w:pPr>
              <w:jc w:val="left"/>
            </w:pPr>
            <w:r/>
            <w:r>
              <w:rPr>
                <w:rFonts w:ascii="Times New Roman" w:hAnsi="Times New Roman" w:eastAsia="Times New Roman"/>
                <w:b w:val="0"/>
                <w:sz w:val="21"/>
              </w:rPr>
              <w:t>Course and semester linked subjects, subject code, core/elective type, marks</w:t>
            </w:r>
          </w:p>
        </w:tc>
        <w:tc>
          <w:tcPr>
            <w:tcW w:type="dxa" w:w="3456"/>
            <w:vAlign w:val="center"/>
          </w:tcPr>
          <w:p>
            <w:pPr>
              <w:jc w:val="left"/>
            </w:pPr>
            <w:r/>
            <w:r>
              <w:rPr>
                <w:rFonts w:ascii="Times New Roman" w:hAnsi="Times New Roman" w:eastAsia="Times New Roman"/>
                <w:b w:val="0"/>
                <w:sz w:val="21"/>
              </w:rPr>
              <w:t>CourseSubjectsPanel.jsx, subjectRoutes.js, Subject.js</w:t>
            </w:r>
          </w:p>
        </w:tc>
      </w:tr>
      <w:tr>
        <w:tc>
          <w:tcPr>
            <w:tcW w:type="dxa" w:w="1944"/>
            <w:vAlign w:val="center"/>
          </w:tcPr>
          <w:p>
            <w:pPr>
              <w:jc w:val="left"/>
            </w:pPr>
            <w:r/>
            <w:r>
              <w:rPr>
                <w:rFonts w:ascii="Times New Roman" w:hAnsi="Times New Roman" w:eastAsia="Times New Roman"/>
                <w:b w:val="0"/>
                <w:sz w:val="21"/>
              </w:rPr>
              <w:t>Class Assignment</w:t>
            </w:r>
          </w:p>
        </w:tc>
        <w:tc>
          <w:tcPr>
            <w:tcW w:type="dxa" w:w="4464"/>
            <w:vAlign w:val="center"/>
          </w:tcPr>
          <w:p>
            <w:pPr>
              <w:jc w:val="left"/>
            </w:pPr>
            <w:r/>
            <w:r>
              <w:rPr>
                <w:rFonts w:ascii="Times New Roman" w:hAnsi="Times New Roman" w:eastAsia="Times New Roman"/>
                <w:b w:val="0"/>
                <w:sz w:val="21"/>
              </w:rPr>
              <w:t>Class batch, roster, faculty assignment, class teacher, assigned subjects</w:t>
            </w:r>
          </w:p>
        </w:tc>
        <w:tc>
          <w:tcPr>
            <w:tcW w:type="dxa" w:w="3456"/>
            <w:vAlign w:val="center"/>
          </w:tcPr>
          <w:p>
            <w:pPr>
              <w:jc w:val="left"/>
            </w:pPr>
            <w:r/>
            <w:r>
              <w:rPr>
                <w:rFonts w:ascii="Times New Roman" w:hAnsi="Times New Roman" w:eastAsia="Times New Roman"/>
                <w:b w:val="0"/>
                <w:sz w:val="21"/>
              </w:rPr>
              <w:t>ClassAssignmentPanel.jsx, classAssignmentRoutes.js, ClassAssignment.js</w:t>
            </w:r>
          </w:p>
        </w:tc>
      </w:tr>
      <w:tr>
        <w:tc>
          <w:tcPr>
            <w:tcW w:type="dxa" w:w="1944"/>
            <w:vAlign w:val="center"/>
          </w:tcPr>
          <w:p>
            <w:pPr>
              <w:jc w:val="left"/>
            </w:pPr>
            <w:r/>
            <w:r>
              <w:rPr>
                <w:rFonts w:ascii="Times New Roman" w:hAnsi="Times New Roman" w:eastAsia="Times New Roman"/>
                <w:b w:val="0"/>
                <w:sz w:val="21"/>
              </w:rPr>
              <w:t>Timetable</w:t>
            </w:r>
          </w:p>
        </w:tc>
        <w:tc>
          <w:tcPr>
            <w:tcW w:type="dxa" w:w="4464"/>
            <w:vAlign w:val="center"/>
          </w:tcPr>
          <w:p>
            <w:pPr>
              <w:jc w:val="left"/>
            </w:pPr>
            <w:r/>
            <w:r>
              <w:rPr>
                <w:rFonts w:ascii="Times New Roman" w:hAnsi="Times New Roman" w:eastAsia="Times New Roman"/>
                <w:b w:val="0"/>
                <w:sz w:val="21"/>
              </w:rPr>
              <w:t>Visual grid, slot editor, subject/faculty/room assignment, conflict detection</w:t>
            </w:r>
          </w:p>
        </w:tc>
        <w:tc>
          <w:tcPr>
            <w:tcW w:type="dxa" w:w="3456"/>
            <w:vAlign w:val="center"/>
          </w:tcPr>
          <w:p>
            <w:pPr>
              <w:jc w:val="left"/>
            </w:pPr>
            <w:r/>
            <w:r>
              <w:rPr>
                <w:rFonts w:ascii="Times New Roman" w:hAnsi="Times New Roman" w:eastAsia="Times New Roman"/>
                <w:b w:val="0"/>
                <w:sz w:val="21"/>
              </w:rPr>
              <w:t>TimetablePanel.jsx, timetableRoutes.js, Timetable.js</w:t>
            </w:r>
          </w:p>
        </w:tc>
      </w:tr>
      <w:tr>
        <w:tc>
          <w:tcPr>
            <w:tcW w:type="dxa" w:w="1944"/>
            <w:vAlign w:val="center"/>
          </w:tcPr>
          <w:p>
            <w:pPr>
              <w:jc w:val="left"/>
            </w:pPr>
            <w:r/>
            <w:r>
              <w:rPr>
                <w:rFonts w:ascii="Times New Roman" w:hAnsi="Times New Roman" w:eastAsia="Times New Roman"/>
                <w:b w:val="0"/>
                <w:sz w:val="21"/>
              </w:rPr>
              <w:t>Attendance</w:t>
            </w:r>
          </w:p>
        </w:tc>
        <w:tc>
          <w:tcPr>
            <w:tcW w:type="dxa" w:w="4464"/>
            <w:vAlign w:val="center"/>
          </w:tcPr>
          <w:p>
            <w:pPr>
              <w:jc w:val="left"/>
            </w:pPr>
            <w:r/>
            <w:r>
              <w:rPr>
                <w:rFonts w:ascii="Times New Roman" w:hAnsi="Times New Roman" w:eastAsia="Times New Roman"/>
                <w:b w:val="0"/>
                <w:sz w:val="21"/>
              </w:rPr>
              <w:t>Faculty lecture list, session loading, present/absent records, student summary</w:t>
            </w:r>
          </w:p>
        </w:tc>
        <w:tc>
          <w:tcPr>
            <w:tcW w:type="dxa" w:w="3456"/>
            <w:vAlign w:val="center"/>
          </w:tcPr>
          <w:p>
            <w:pPr>
              <w:jc w:val="left"/>
            </w:pPr>
            <w:r/>
            <w:r>
              <w:rPr>
                <w:rFonts w:ascii="Times New Roman" w:hAnsi="Times New Roman" w:eastAsia="Times New Roman"/>
                <w:b w:val="0"/>
                <w:sz w:val="21"/>
              </w:rPr>
              <w:t>AttendanceForm.jsx, AttendanceView.jsx, attendanceRoutes.js, Attendance.js</w:t>
            </w:r>
          </w:p>
        </w:tc>
      </w:tr>
      <w:tr>
        <w:tc>
          <w:tcPr>
            <w:tcW w:type="dxa" w:w="1944"/>
            <w:vAlign w:val="center"/>
          </w:tcPr>
          <w:p>
            <w:pPr>
              <w:jc w:val="left"/>
            </w:pPr>
            <w:r/>
            <w:r>
              <w:rPr>
                <w:rFonts w:ascii="Times New Roman" w:hAnsi="Times New Roman" w:eastAsia="Times New Roman"/>
                <w:b w:val="0"/>
                <w:sz w:val="21"/>
              </w:rPr>
              <w:t>Student Portal</w:t>
            </w:r>
          </w:p>
        </w:tc>
        <w:tc>
          <w:tcPr>
            <w:tcW w:type="dxa" w:w="4464"/>
            <w:vAlign w:val="center"/>
          </w:tcPr>
          <w:p>
            <w:pPr>
              <w:jc w:val="left"/>
            </w:pPr>
            <w:r/>
            <w:r>
              <w:rPr>
                <w:rFonts w:ascii="Times New Roman" w:hAnsi="Times New Roman" w:eastAsia="Times New Roman"/>
                <w:b w:val="0"/>
                <w:sz w:val="21"/>
              </w:rPr>
              <w:t>Home, timetable, attendance, fees, results, messages, profile</w:t>
            </w:r>
          </w:p>
        </w:tc>
        <w:tc>
          <w:tcPr>
            <w:tcW w:type="dxa" w:w="3456"/>
            <w:vAlign w:val="center"/>
          </w:tcPr>
          <w:p>
            <w:pPr>
              <w:jc w:val="left"/>
            </w:pPr>
            <w:r/>
            <w:r>
              <w:rPr>
                <w:rFonts w:ascii="Times New Roman" w:hAnsi="Times New Roman" w:eastAsia="Times New Roman"/>
                <w:b w:val="0"/>
                <w:sz w:val="21"/>
              </w:rPr>
              <w:t>StudentPortal.jsx with attendance/payment/result/timetable/message/profile APIs</w:t>
            </w:r>
          </w:p>
        </w:tc>
      </w:tr>
      <w:tr>
        <w:tc>
          <w:tcPr>
            <w:tcW w:type="dxa" w:w="1944"/>
            <w:vAlign w:val="center"/>
          </w:tcPr>
          <w:p>
            <w:pPr>
              <w:jc w:val="left"/>
            </w:pPr>
            <w:r/>
            <w:r>
              <w:rPr>
                <w:rFonts w:ascii="Times New Roman" w:hAnsi="Times New Roman" w:eastAsia="Times New Roman"/>
                <w:b w:val="0"/>
                <w:sz w:val="21"/>
              </w:rPr>
              <w:t>Payments</w:t>
            </w:r>
          </w:p>
        </w:tc>
        <w:tc>
          <w:tcPr>
            <w:tcW w:type="dxa" w:w="4464"/>
            <w:vAlign w:val="center"/>
          </w:tcPr>
          <w:p>
            <w:pPr>
              <w:jc w:val="left"/>
            </w:pPr>
            <w:r/>
            <w:r>
              <w:rPr>
                <w:rFonts w:ascii="Times New Roman" w:hAnsi="Times New Roman" w:eastAsia="Times New Roman"/>
                <w:b w:val="0"/>
                <w:sz w:val="21"/>
              </w:rPr>
              <w:t>Fee structures, manual fee records, assignment, paid status, receipt</w:t>
            </w:r>
          </w:p>
        </w:tc>
        <w:tc>
          <w:tcPr>
            <w:tcW w:type="dxa" w:w="3456"/>
            <w:vAlign w:val="center"/>
          </w:tcPr>
          <w:p>
            <w:pPr>
              <w:jc w:val="left"/>
            </w:pPr>
            <w:r/>
            <w:r>
              <w:rPr>
                <w:rFonts w:ascii="Times New Roman" w:hAnsi="Times New Roman" w:eastAsia="Times New Roman"/>
                <w:b w:val="0"/>
                <w:sz w:val="21"/>
              </w:rPr>
              <w:t>PaymentsPanel.jsx, paymentRoutes.js, FeeStructure.js, Payment.js</w:t>
            </w:r>
          </w:p>
        </w:tc>
      </w:tr>
      <w:tr>
        <w:tc>
          <w:tcPr>
            <w:tcW w:type="dxa" w:w="1944"/>
            <w:vAlign w:val="center"/>
          </w:tcPr>
          <w:p>
            <w:pPr>
              <w:jc w:val="left"/>
            </w:pPr>
            <w:r/>
            <w:r>
              <w:rPr>
                <w:rFonts w:ascii="Times New Roman" w:hAnsi="Times New Roman" w:eastAsia="Times New Roman"/>
                <w:b w:val="0"/>
                <w:sz w:val="21"/>
              </w:rPr>
              <w:t>Results</w:t>
            </w:r>
          </w:p>
        </w:tc>
        <w:tc>
          <w:tcPr>
            <w:tcW w:type="dxa" w:w="4464"/>
            <w:vAlign w:val="center"/>
          </w:tcPr>
          <w:p>
            <w:pPr>
              <w:jc w:val="left"/>
            </w:pPr>
            <w:r/>
            <w:r>
              <w:rPr>
                <w:rFonts w:ascii="Times New Roman" w:hAnsi="Times New Roman" w:eastAsia="Times New Roman"/>
                <w:b w:val="0"/>
                <w:sz w:val="21"/>
              </w:rPr>
              <w:t>Result entry, edit result, summary, SGPA/CGPA-style view</w:t>
            </w:r>
          </w:p>
        </w:tc>
        <w:tc>
          <w:tcPr>
            <w:tcW w:type="dxa" w:w="3456"/>
            <w:vAlign w:val="center"/>
          </w:tcPr>
          <w:p>
            <w:pPr>
              <w:jc w:val="left"/>
            </w:pPr>
            <w:r/>
            <w:r>
              <w:rPr>
                <w:rFonts w:ascii="Times New Roman" w:hAnsi="Times New Roman" w:eastAsia="Times New Roman"/>
                <w:b w:val="0"/>
                <w:sz w:val="21"/>
              </w:rPr>
              <w:t>ResultsPanel.jsx, resultRoutes.js, Result.js</w:t>
            </w:r>
          </w:p>
        </w:tc>
      </w:tr>
      <w:tr>
        <w:tc>
          <w:tcPr>
            <w:tcW w:type="dxa" w:w="1944"/>
            <w:vAlign w:val="center"/>
          </w:tcPr>
          <w:p>
            <w:pPr>
              <w:jc w:val="left"/>
            </w:pPr>
            <w:r/>
            <w:r>
              <w:rPr>
                <w:rFonts w:ascii="Times New Roman" w:hAnsi="Times New Roman" w:eastAsia="Times New Roman"/>
                <w:b w:val="0"/>
                <w:sz w:val="21"/>
              </w:rPr>
              <w:t>Notices</w:t>
            </w:r>
          </w:p>
        </w:tc>
        <w:tc>
          <w:tcPr>
            <w:tcW w:type="dxa" w:w="4464"/>
            <w:vAlign w:val="center"/>
          </w:tcPr>
          <w:p>
            <w:pPr>
              <w:jc w:val="left"/>
            </w:pPr>
            <w:r/>
            <w:r>
              <w:rPr>
                <w:rFonts w:ascii="Times New Roman" w:hAnsi="Times New Roman" w:eastAsia="Times New Roman"/>
                <w:b w:val="0"/>
                <w:sz w:val="21"/>
              </w:rPr>
              <w:t>Admin notice creation, editing, deletion, role-targeted listing</w:t>
            </w:r>
          </w:p>
        </w:tc>
        <w:tc>
          <w:tcPr>
            <w:tcW w:type="dxa" w:w="3456"/>
            <w:vAlign w:val="center"/>
          </w:tcPr>
          <w:p>
            <w:pPr>
              <w:jc w:val="left"/>
            </w:pPr>
            <w:r/>
            <w:r>
              <w:rPr>
                <w:rFonts w:ascii="Times New Roman" w:hAnsi="Times New Roman" w:eastAsia="Times New Roman"/>
                <w:b w:val="0"/>
                <w:sz w:val="21"/>
              </w:rPr>
              <w:t>NoticeForm.jsx, Dashboard.jsx, noticeRoutes.js, Notice.js</w:t>
            </w:r>
          </w:p>
        </w:tc>
      </w:tr>
      <w:tr>
        <w:tc>
          <w:tcPr>
            <w:tcW w:type="dxa" w:w="1944"/>
            <w:vAlign w:val="center"/>
          </w:tcPr>
          <w:p>
            <w:pPr>
              <w:jc w:val="left"/>
            </w:pPr>
            <w:r/>
            <w:r>
              <w:rPr>
                <w:rFonts w:ascii="Times New Roman" w:hAnsi="Times New Roman" w:eastAsia="Times New Roman"/>
                <w:b w:val="0"/>
                <w:sz w:val="21"/>
              </w:rPr>
              <w:t>Messages</w:t>
            </w:r>
          </w:p>
        </w:tc>
        <w:tc>
          <w:tcPr>
            <w:tcW w:type="dxa" w:w="4464"/>
            <w:vAlign w:val="center"/>
          </w:tcPr>
          <w:p>
            <w:pPr>
              <w:jc w:val="left"/>
            </w:pPr>
            <w:r/>
            <w:r>
              <w:rPr>
                <w:rFonts w:ascii="Times New Roman" w:hAnsi="Times New Roman" w:eastAsia="Times New Roman"/>
                <w:b w:val="0"/>
                <w:sz w:val="21"/>
              </w:rPr>
              <w:t>Threaded messages, replies, unread read state, admin visibility</w:t>
            </w:r>
          </w:p>
        </w:tc>
        <w:tc>
          <w:tcPr>
            <w:tcW w:type="dxa" w:w="3456"/>
            <w:vAlign w:val="center"/>
          </w:tcPr>
          <w:p>
            <w:pPr>
              <w:jc w:val="left"/>
            </w:pPr>
            <w:r/>
            <w:r>
              <w:rPr>
                <w:rFonts w:ascii="Times New Roman" w:hAnsi="Times New Roman" w:eastAsia="Times New Roman"/>
                <w:b w:val="0"/>
                <w:sz w:val="21"/>
              </w:rPr>
              <w:t>MessagesPanel.jsx, messageRoutes.js, Message.js</w:t>
            </w:r>
          </w:p>
        </w:tc>
      </w:tr>
      <w:tr>
        <w:tc>
          <w:tcPr>
            <w:tcW w:type="dxa" w:w="1944"/>
            <w:vAlign w:val="center"/>
          </w:tcPr>
          <w:p>
            <w:pPr>
              <w:jc w:val="left"/>
            </w:pPr>
            <w:r/>
            <w:r>
              <w:rPr>
                <w:rFonts w:ascii="Times New Roman" w:hAnsi="Times New Roman" w:eastAsia="Times New Roman"/>
                <w:b w:val="0"/>
                <w:sz w:val="21"/>
              </w:rPr>
              <w:t>Profiles</w:t>
            </w:r>
          </w:p>
        </w:tc>
        <w:tc>
          <w:tcPr>
            <w:tcW w:type="dxa" w:w="4464"/>
            <w:vAlign w:val="center"/>
          </w:tcPr>
          <w:p>
            <w:pPr>
              <w:jc w:val="left"/>
            </w:pPr>
            <w:r/>
            <w:r>
              <w:rPr>
                <w:rFonts w:ascii="Times New Roman" w:hAnsi="Times New Roman" w:eastAsia="Times New Roman"/>
                <w:b w:val="0"/>
                <w:sz w:val="21"/>
              </w:rPr>
              <w:t>Self and admin profile updates for user information</w:t>
            </w:r>
          </w:p>
        </w:tc>
        <w:tc>
          <w:tcPr>
            <w:tcW w:type="dxa" w:w="3456"/>
            <w:vAlign w:val="center"/>
          </w:tcPr>
          <w:p>
            <w:pPr>
              <w:jc w:val="left"/>
            </w:pPr>
            <w:r/>
            <w:r>
              <w:rPr>
                <w:rFonts w:ascii="Times New Roman" w:hAnsi="Times New Roman" w:eastAsia="Times New Roman"/>
                <w:b w:val="0"/>
                <w:sz w:val="21"/>
              </w:rPr>
              <w:t>ProfilePanel.jsx, profileRoutes.js, Profile.js</w:t>
            </w:r>
          </w:p>
        </w:tc>
      </w:tr>
    </w:tbl>
    <w:p/>
    <w:p>
      <w:r>
        <w:br w:type="page"/>
      </w:r>
    </w:p>
    <w:p>
      <w:pPr>
        <w:pStyle w:val="Heading2"/>
        <w:keepNext/>
      </w:pPr>
      <w:r>
        <w:t>6.2 Authentication Module</w:t>
      </w:r>
    </w:p>
    <w:p>
      <w:pPr>
        <w:spacing w:line="360" w:lineRule="auto" w:after="120"/>
      </w:pPr>
      <w:r>
        <w:rPr>
          <w:rFonts w:ascii="Times New Roman" w:hAnsi="Times New Roman" w:eastAsia="Times New Roman"/>
          <w:b w:val="0"/>
          <w:i w:val="0"/>
          <w:sz w:val="24"/>
        </w:rPr>
        <w:t>The authentication module begins at Login.jsx. The login screen uses one identifier field because the system supports different login identifiers for different roles. Students enter roll number, faculty members enter faculty number, and administrators can enter email. The frontend sends the identifier and password to POST /api/auth/login.</w:t>
      </w:r>
    </w:p>
    <w:p>
      <w:pPr>
        <w:spacing w:line="360" w:lineRule="auto" w:after="120"/>
        <w:ind w:firstLine="504"/>
      </w:pPr>
      <w:r>
        <w:rPr>
          <w:rFonts w:ascii="Times New Roman" w:hAnsi="Times New Roman" w:eastAsia="Times New Roman"/>
          <w:b w:val="0"/>
          <w:i w:val="0"/>
          <w:sz w:val="24"/>
        </w:rPr>
        <w:t>On the backend, authController uses a helper to find a user either by institutionalId or by normalized email. If the user is missing, it returns a user-not-found response. If the password does not match, it returns a wrong-password response. If the account is not active, it returns an account inactive response. If all checks pass, it signs a JWT using JWT_SECRET and returns the token and safe user data.</w:t>
      </w:r>
    </w:p>
    <w:p>
      <w:pPr>
        <w:spacing w:line="360" w:lineRule="auto" w:after="120"/>
        <w:ind w:firstLine="504"/>
      </w:pPr>
      <w:r>
        <w:rPr>
          <w:rFonts w:ascii="Times New Roman" w:hAnsi="Times New Roman" w:eastAsia="Times New Roman"/>
          <w:b w:val="0"/>
          <w:i w:val="0"/>
          <w:sz w:val="24"/>
        </w:rPr>
        <w:t>Forgot ID is implemented with registered email. The backend finds the user by email and sends the login ID, which may be institutionalId or email. Forgot password uses an OTP. The OTP is not stored directly; its SHA-256 hash is stored with an expiry time. Reset password checks the OTP, expiry, and new password, then hashes the new password with bcryptjs.</w:t>
      </w:r>
    </w:p>
    <w:p>
      <w:pPr>
        <w:pStyle w:val="Heading2"/>
        <w:keepNext/>
      </w:pPr>
      <w:r>
        <w:t>6.3 Admin Management Module</w:t>
      </w:r>
    </w:p>
    <w:p>
      <w:pPr>
        <w:spacing w:line="360" w:lineRule="auto" w:after="120"/>
      </w:pPr>
      <w:r>
        <w:rPr>
          <w:rFonts w:ascii="Times New Roman" w:hAnsi="Times New Roman" w:eastAsia="Times New Roman"/>
          <w:b w:val="0"/>
          <w:i w:val="0"/>
          <w:sz w:val="24"/>
        </w:rPr>
        <w:t>The admin management module is the largest role-specific area. It appears in Dashboard.jsx when the logged-in user has admin role. The dashboard first loads notices and admin statistics. The stats endpoint counts verified students, verified faculty, subjects, courses, notices, attendance entries, payments, paid payments, timetable entries, and result records. These values appear as cards on the admin dashboard.</w:t>
      </w:r>
    </w:p>
    <w:p>
      <w:pPr>
        <w:spacing w:line="360" w:lineRule="auto" w:after="120"/>
        <w:ind w:firstLine="504"/>
      </w:pPr>
      <w:r>
        <w:rPr>
          <w:rFonts w:ascii="Times New Roman" w:hAnsi="Times New Roman" w:eastAsia="Times New Roman"/>
          <w:b w:val="0"/>
          <w:i w:val="0"/>
          <w:sz w:val="24"/>
        </w:rPr>
        <w:t>The admin can create students and faculty. Student creation requires roll number, name, email, and password. Faculty creation requires faculty number, name, email, and password. The backend stores roll number or faculty number in institutionalId, which means the same login logic can identify both types of users. User records store authentication data and Profile records store academic or personal profile data.</w:t>
      </w:r>
    </w:p>
    <w:p>
      <w:pPr>
        <w:spacing w:line="360" w:lineRule="auto" w:after="120"/>
        <w:ind w:firstLine="504"/>
      </w:pPr>
      <w:r>
        <w:rPr>
          <w:rFonts w:ascii="Times New Roman" w:hAnsi="Times New Roman" w:eastAsia="Times New Roman"/>
          <w:b w:val="0"/>
          <w:i w:val="0"/>
          <w:sz w:val="24"/>
        </w:rPr>
        <w:t>Admin user management also includes editing student records. StudentsPanel allows the admin to open an edit form, update student identity/profile fields, and optionally set a new password. Filtering by course, semester/year, and enrollment number helps locate a student from a larger list.</w:t>
      </w:r>
    </w:p>
    <w:p>
      <w:r>
        <w:br w:type="page"/>
      </w:r>
    </w:p>
    <w:p>
      <w:pPr>
        <w:pStyle w:val="Heading2"/>
        <w:keepNext/>
      </w:pPr>
      <w:r>
        <w:t>6.4 Academic Management Module</w:t>
      </w:r>
    </w:p>
    <w:p>
      <w:pPr>
        <w:spacing w:line="360" w:lineRule="auto" w:after="120"/>
      </w:pPr>
      <w:r>
        <w:rPr>
          <w:rFonts w:ascii="Times New Roman" w:hAnsi="Times New Roman" w:eastAsia="Times New Roman"/>
          <w:b w:val="0"/>
          <w:i w:val="0"/>
          <w:sz w:val="24"/>
        </w:rPr>
        <w:t>Academic management is implemented through courses, subjects, class assignments, timetable, attendance, and results. Course management defines the program structure. Each course has a course code, course name, semester/year type, total duration, and department. Subject management depends on the course and selected semester/year so the academic structure is not stored as unstructured text.</w:t>
      </w:r>
    </w:p>
    <w:p>
      <w:pPr>
        <w:spacing w:line="360" w:lineRule="auto" w:after="120"/>
        <w:ind w:firstLine="504"/>
      </w:pPr>
      <w:r>
        <w:rPr>
          <w:rFonts w:ascii="Times New Roman" w:hAnsi="Times New Roman" w:eastAsia="Times New Roman"/>
          <w:b w:val="0"/>
          <w:i w:val="0"/>
          <w:sz w:val="24"/>
        </w:rPr>
        <w:t>Class assignment connects a class name and batch with course, semester, department, class teacher, and subjects. It also manages the student roster and faculty subject assignments. This is important because attendance and timetable need to know which students belong to a class batch and which faculty members are connected with which subjects.</w:t>
      </w:r>
    </w:p>
    <w:p>
      <w:pPr>
        <w:spacing w:line="360" w:lineRule="auto" w:after="120"/>
        <w:ind w:firstLine="504"/>
      </w:pPr>
      <w:r>
        <w:rPr>
          <w:rFonts w:ascii="Times New Roman" w:hAnsi="Times New Roman" w:eastAsia="Times New Roman"/>
          <w:b w:val="0"/>
          <w:i w:val="0"/>
          <w:sz w:val="24"/>
        </w:rPr>
        <w:t>Result management allows marks to be recorded for a student by subject, course, semester, maximum marks, grade, and remarks. The result summary route groups entries by semester and computes percentage and grade-point style summaries. The frontend presents these summaries as marksheet-style cards.</w:t>
      </w:r>
    </w:p>
    <w:p>
      <w:pPr>
        <w:pStyle w:val="Heading2"/>
        <w:keepNext/>
      </w:pPr>
      <w:r>
        <w:t>6.5 Timetable Module</w:t>
      </w:r>
    </w:p>
    <w:p>
      <w:pPr>
        <w:spacing w:line="360" w:lineRule="auto" w:after="120"/>
      </w:pPr>
      <w:r>
        <w:rPr>
          <w:rFonts w:ascii="Times New Roman" w:hAnsi="Times New Roman" w:eastAsia="Times New Roman"/>
          <w:b w:val="0"/>
          <w:i w:val="0"/>
          <w:sz w:val="24"/>
        </w:rPr>
        <w:t>The timetable module uses a visual schedule grid. The frontend defines days from Monday to Friday and five lecture slots from 08:30 to 12:35. The admin selects a course and semester, chooses a grid slot, selects subject, faculty, and room, then saves the slot through /api/timetable/slot.</w:t>
      </w:r>
    </w:p>
    <w:p>
      <w:pPr>
        <w:spacing w:line="360" w:lineRule="auto" w:after="120"/>
        <w:ind w:firstLine="504"/>
      </w:pPr>
      <w:r>
        <w:rPr>
          <w:rFonts w:ascii="Times New Roman" w:hAnsi="Times New Roman" w:eastAsia="Times New Roman"/>
          <w:b w:val="0"/>
          <w:i w:val="0"/>
          <w:sz w:val="24"/>
        </w:rPr>
        <w:t>The backend validates that the faculty exists and is verified. It resolves the course and semester scope and checks for conflicts. A conflict occurs when another entry on the same day overlaps in time and uses the same faculty, the same class/course scope, or the same room. This prevents basic timetable mistakes.</w:t>
      </w:r>
    </w:p>
    <w:p>
      <w:pPr>
        <w:spacing w:line="360" w:lineRule="auto" w:after="120"/>
        <w:ind w:firstLine="504"/>
      </w:pPr>
      <w:r>
        <w:rPr>
          <w:rFonts w:ascii="Times New Roman" w:hAnsi="Times New Roman" w:eastAsia="Times New Roman"/>
          <w:b w:val="0"/>
          <w:i w:val="0"/>
          <w:sz w:val="24"/>
        </w:rPr>
        <w:t>Faculty and students receive read-only timetable views. Faculty timetable queries are filtered to the logged-in faculty ID. Student timetable queries use the student's profile assignedClass and assignedBatch so the student sees only their schedule.</w:t>
      </w:r>
    </w:p>
    <w:p>
      <w:r>
        <w:br w:type="page"/>
      </w:r>
    </w:p>
    <w:p>
      <w:pPr>
        <w:pStyle w:val="Heading2"/>
        <w:keepNext/>
      </w:pPr>
      <w:r>
        <w:t>6.6 Attendance Module</w:t>
      </w:r>
    </w:p>
    <w:p>
      <w:pPr>
        <w:spacing w:line="360" w:lineRule="auto" w:after="120"/>
      </w:pPr>
      <w:r>
        <w:rPr>
          <w:rFonts w:ascii="Times New Roman" w:hAnsi="Times New Roman" w:eastAsia="Times New Roman"/>
          <w:b w:val="0"/>
          <w:i w:val="0"/>
          <w:sz w:val="24"/>
        </w:rPr>
        <w:t>Attendance is linked to timetable rather than being a free-form list. The faculty selects a date. The frontend asks /api/attendance/faculty/lectures for the logged-in faculty's lectures on the day of that date. The response includes class options and lecture options. After a lecture is selected, the frontend asks /api/attendance/faculty/session to load the lecture, students, and existing attendance statuses.</w:t>
      </w:r>
    </w:p>
    <w:p>
      <w:pPr>
        <w:spacing w:line="360" w:lineRule="auto" w:after="120"/>
        <w:ind w:firstLine="504"/>
      </w:pPr>
      <w:r>
        <w:rPr>
          <w:rFonts w:ascii="Times New Roman" w:hAnsi="Times New Roman" w:eastAsia="Times New Roman"/>
          <w:b w:val="0"/>
          <w:i w:val="0"/>
          <w:sz w:val="24"/>
        </w:rPr>
        <w:t>The backend checks whether the logged-in faculty is assigned to that class, batch, day, start time, and end time. If the faculty is not assigned, the backend rejects the request. This is a critical rule because it prevents faculty from marking attendance for lectures they do not own.</w:t>
      </w:r>
    </w:p>
    <w:p>
      <w:pPr>
        <w:spacing w:line="360" w:lineRule="auto" w:after="120"/>
        <w:ind w:firstLine="504"/>
      </w:pPr>
      <w:r>
        <w:rPr>
          <w:rFonts w:ascii="Times New Roman" w:hAnsi="Times New Roman" w:eastAsia="Times New Roman"/>
          <w:b w:val="0"/>
          <w:i w:val="0"/>
          <w:sz w:val="24"/>
        </w:rPr>
        <w:t>When the faculty saves attendance, the backend updates existing attendance records or creates new records. The Attendance schema has a unique index on student, class, batch, subject, lecture date, start time, and end time. This helps prevent duplicate attendance records for the same lecture.</w:t>
      </w:r>
    </w:p>
    <w:p>
      <w:pPr>
        <w:pStyle w:val="Heading2"/>
        <w:keepNext/>
      </w:pPr>
      <w:r>
        <w:t>6.7 Student Portal Module</w:t>
      </w:r>
    </w:p>
    <w:p>
      <w:pPr>
        <w:spacing w:line="360" w:lineRule="auto" w:after="120"/>
      </w:pPr>
      <w:r>
        <w:rPr>
          <w:rFonts w:ascii="Times New Roman" w:hAnsi="Times New Roman" w:eastAsia="Times New Roman"/>
          <w:b w:val="0"/>
          <w:i w:val="0"/>
          <w:sz w:val="24"/>
        </w:rPr>
        <w:t>The student portal is implemented separately from the admin and faculty dashboard. When Dashboard.jsx detects a student role, it returns StudentPortal instead of the general dashboard layout. StudentPortal loads attendance records, attendance summary, payments, results, timetable, messages, and profile in one combined request group.</w:t>
      </w:r>
    </w:p>
    <w:p>
      <w:pPr>
        <w:spacing w:line="360" w:lineRule="auto" w:after="120"/>
        <w:ind w:firstLine="504"/>
      </w:pPr>
      <w:r>
        <w:rPr>
          <w:rFonts w:ascii="Times New Roman" w:hAnsi="Times New Roman" w:eastAsia="Times New Roman"/>
          <w:b w:val="0"/>
          <w:i w:val="0"/>
          <w:sz w:val="24"/>
        </w:rPr>
        <w:t>The home section shows attendance percentage, fee due status, class schedule, attendance subject list, result entries, recent messages, and profile snapshot. Separate sidebar sections allow the student to open My Classes, My Attendance, Fee Details, Results, Messages, and Profile. This makes the student role practical because the student can find information quickly without admin-level controls.</w:t>
      </w:r>
    </w:p>
    <w:p>
      <w:r>
        <w:br w:type="page"/>
      </w:r>
    </w:p>
    <w:p>
      <w:pPr>
        <w:pStyle w:val="Heading2"/>
        <w:keepNext/>
      </w:pPr>
      <w:r>
        <w:t>6.8 Fees, Results, Notices, and Messages</w:t>
      </w:r>
    </w:p>
    <w:p>
      <w:pPr>
        <w:spacing w:line="360" w:lineRule="auto" w:after="120"/>
      </w:pPr>
      <w:r>
        <w:rPr>
          <w:rFonts w:ascii="Times New Roman" w:hAnsi="Times New Roman" w:eastAsia="Times New Roman"/>
          <w:b w:val="0"/>
          <w:i w:val="0"/>
          <w:sz w:val="24"/>
        </w:rPr>
        <w:t>The payment module supports both fee structures and manual fee records. An admin can define a fee structure for a class and semester, assign it to students, create manual payment entries, mark payments as paid, and view receipts. Students can view their own payment records and mark applicable payments as paid in the development implementation.</w:t>
      </w:r>
    </w:p>
    <w:p>
      <w:pPr>
        <w:spacing w:line="360" w:lineRule="auto" w:after="120"/>
        <w:ind w:firstLine="504"/>
      </w:pPr>
      <w:r>
        <w:rPr>
          <w:rFonts w:ascii="Times New Roman" w:hAnsi="Times New Roman" w:eastAsia="Times New Roman"/>
          <w:b w:val="0"/>
          <w:i w:val="0"/>
          <w:sz w:val="24"/>
        </w:rPr>
        <w:t>The results module supports marks entry and summary. Admins and faculty can create or edit results. Students can view their own results. The summary groups records by semester and calculates percentage and grade-point style values. This gives the system a marksheet-like output instead of only a raw list of marks.</w:t>
      </w:r>
    </w:p>
    <w:p>
      <w:pPr>
        <w:spacing w:line="360" w:lineRule="auto" w:after="120"/>
        <w:ind w:firstLine="504"/>
      </w:pPr>
      <w:r>
        <w:rPr>
          <w:rFonts w:ascii="Times New Roman" w:hAnsi="Times New Roman" w:eastAsia="Times New Roman"/>
          <w:b w:val="0"/>
          <w:i w:val="0"/>
          <w:sz w:val="24"/>
        </w:rPr>
        <w:t>The notice module lets the admin create notices targeted to student, faculty, or all users. The message module supports threaded communication between students and faculty. Admins can view conversations for oversight, while students and faculty can start conversations, reply in threads, and mark messages read.</w:t>
      </w:r>
    </w:p>
    <w:p>
      <w:pPr>
        <w:pStyle w:val="Heading2"/>
        <w:keepNext/>
      </w:pPr>
      <w:r>
        <w:t>6.9 Testing</w:t>
      </w:r>
    </w:p>
    <w:p>
      <w:pPr>
        <w:spacing w:line="360" w:lineRule="auto" w:after="120"/>
      </w:pPr>
      <w:r>
        <w:rPr>
          <w:rFonts w:ascii="Times New Roman" w:hAnsi="Times New Roman" w:eastAsia="Times New Roman"/>
          <w:b w:val="0"/>
          <w:i w:val="0"/>
          <w:sz w:val="24"/>
        </w:rPr>
        <w:t>Testing was planned around module behavior, role restrictions, data validation, and user interface flow. Because the project is a full-stack website, testing must cover frontend actions, backend route responses, database changes, and security restrictions. The following table documents suitable tests for the implemented modules.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Start server and frontend</w:t>
            </w:r>
          </w:p>
          <w:p>
            <w:pPr>
              <w:spacing w:line="276" w:lineRule="auto"/>
            </w:pPr>
            <w:r>
              <w:rPr>
                <w:rFonts w:ascii="Courier New" w:hAnsi="Courier New" w:eastAsia="Courier New"/>
                <w:sz w:val="19"/>
              </w:rPr>
              <w:t>Check /api/health</w:t>
            </w:r>
          </w:p>
          <w:p>
            <w:pPr>
              <w:spacing w:line="276" w:lineRule="auto"/>
            </w:pPr>
            <w:r>
              <w:rPr>
                <w:rFonts w:ascii="Courier New" w:hAnsi="Courier New" w:eastAsia="Courier New"/>
                <w:sz w:val="19"/>
              </w:rPr>
              <w:t>Login with admin, faculty, and student identifiers</w:t>
            </w:r>
          </w:p>
          <w:p>
            <w:pPr>
              <w:spacing w:line="276" w:lineRule="auto"/>
            </w:pPr>
            <w:r>
              <w:rPr>
                <w:rFonts w:ascii="Courier New" w:hAnsi="Courier New" w:eastAsia="Courier New"/>
                <w:sz w:val="19"/>
              </w:rPr>
              <w:t>Verify JWT token is attached to protected requests</w:t>
            </w:r>
          </w:p>
          <w:p>
            <w:pPr>
              <w:spacing w:line="276" w:lineRule="auto"/>
            </w:pPr>
            <w:r>
              <w:rPr>
                <w:rFonts w:ascii="Courier New" w:hAnsi="Courier New" w:eastAsia="Courier New"/>
                <w:sz w:val="19"/>
              </w:rPr>
              <w:t>Create course -&gt; subject -&gt; class assignment -&gt; timetable</w:t>
            </w:r>
          </w:p>
          <w:p>
            <w:pPr>
              <w:spacing w:line="276" w:lineRule="auto"/>
            </w:pPr>
            <w:r>
              <w:rPr>
                <w:rFonts w:ascii="Courier New" w:hAnsi="Courier New" w:eastAsia="Courier New"/>
                <w:sz w:val="19"/>
              </w:rPr>
              <w:t>Login as faculty -&gt; load assigned lecture -&gt; save attendance</w:t>
            </w:r>
          </w:p>
          <w:p>
            <w:pPr>
              <w:spacing w:line="276" w:lineRule="auto"/>
            </w:pPr>
            <w:r>
              <w:rPr>
                <w:rFonts w:ascii="Courier New" w:hAnsi="Courier New" w:eastAsia="Courier New"/>
                <w:sz w:val="19"/>
              </w:rPr>
              <w:t>Login as student -&gt; verify portal data</w:t>
            </w:r>
          </w:p>
          <w:p>
            <w:pPr>
              <w:spacing w:line="276" w:lineRule="auto"/>
            </w:pPr>
            <w:r>
              <w:rPr>
                <w:rFonts w:ascii="Courier New" w:hAnsi="Courier New" w:eastAsia="Courier New"/>
                <w:sz w:val="19"/>
              </w:rPr>
              <w:t>Create fee/result/notice/message records</w:t>
            </w:r>
          </w:p>
          <w:p>
            <w:pPr>
              <w:spacing w:line="276" w:lineRule="auto"/>
            </w:pPr>
            <w:r>
              <w:rPr>
                <w:rFonts w:ascii="Courier New" w:hAnsi="Courier New" w:eastAsia="Courier New"/>
                <w:sz w:val="19"/>
              </w:rPr>
              <w:t>Check forbidden actions for incorrect roles</w:t>
            </w:r>
          </w:p>
          <w:p>
            <w:pPr>
              <w:spacing w:line="276" w:lineRule="auto"/>
            </w:pPr>
            <w:r>
              <w:rPr>
                <w:rFonts w:ascii="Courier New" w:hAnsi="Courier New" w:eastAsia="Courier New"/>
                <w:sz w:val="19"/>
              </w:rPr>
              <w:t>Record pass/fail outcome</w:t>
            </w:r>
          </w:p>
        </w:tc>
      </w:tr>
    </w:tbl>
    <w:p>
      <w:pPr>
        <w:jc w:val="center"/>
      </w:pPr>
      <w:r>
        <w:rPr>
          <w:rFonts w:ascii="Times New Roman" w:hAnsi="Times New Roman"/>
          <w:b/>
          <w:sz w:val="22"/>
        </w:rPr>
        <w:t>Fig 6.2: Testing Workflow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fill="154D92"/>
            <w:vAlign w:val="center"/>
          </w:tcPr>
          <w:p>
            <w:pPr>
              <w:jc w:val="left"/>
            </w:pPr>
            <w:r/>
            <w:r>
              <w:rPr>
                <w:rFonts w:ascii="Times New Roman" w:hAnsi="Times New Roman" w:eastAsia="Times New Roman"/>
                <w:b/>
                <w:color w:val="FFFFFF"/>
                <w:sz w:val="21"/>
              </w:rPr>
              <w:t>Test Case</w:t>
            </w:r>
          </w:p>
        </w:tc>
        <w:tc>
          <w:tcPr>
            <w:tcW w:type="dxa" w:w="2880"/>
            <w:shd w:fill="154D92"/>
            <w:vAlign w:val="center"/>
          </w:tcPr>
          <w:p>
            <w:pPr>
              <w:jc w:val="left"/>
            </w:pPr>
            <w:r/>
            <w:r>
              <w:rPr>
                <w:rFonts w:ascii="Times New Roman" w:hAnsi="Times New Roman" w:eastAsia="Times New Roman"/>
                <w:b/>
                <w:color w:val="FFFFFF"/>
                <w:sz w:val="21"/>
              </w:rPr>
              <w:t>Expected Result</w:t>
            </w:r>
          </w:p>
        </w:tc>
        <w:tc>
          <w:tcPr>
            <w:tcW w:type="dxa" w:w="2304"/>
            <w:shd w:fill="154D92"/>
            <w:vAlign w:val="center"/>
          </w:tcPr>
          <w:p>
            <w:pPr>
              <w:jc w:val="left"/>
            </w:pPr>
            <w:r/>
            <w:r>
              <w:rPr>
                <w:rFonts w:ascii="Times New Roman" w:hAnsi="Times New Roman" w:eastAsia="Times New Roman"/>
                <w:b/>
                <w:color w:val="FFFFFF"/>
                <w:sz w:val="21"/>
              </w:rPr>
              <w:t>Module Tested</w:t>
            </w:r>
          </w:p>
        </w:tc>
        <w:tc>
          <w:tcPr>
            <w:tcW w:type="dxa" w:w="2160"/>
            <w:shd w:fill="154D92"/>
            <w:vAlign w:val="center"/>
          </w:tcPr>
          <w:p>
            <w:pPr>
              <w:jc w:val="left"/>
            </w:pPr>
            <w:r/>
            <w:r>
              <w:rPr>
                <w:rFonts w:ascii="Times New Roman" w:hAnsi="Times New Roman" w:eastAsia="Times New Roman"/>
                <w:b/>
                <w:color w:val="FFFFFF"/>
                <w:sz w:val="21"/>
              </w:rPr>
              <w:t>Observed/Expected Status</w:t>
            </w:r>
          </w:p>
        </w:tc>
      </w:tr>
      <w:tr>
        <w:tc>
          <w:tcPr>
            <w:tcW w:type="dxa" w:w="2448"/>
            <w:vAlign w:val="center"/>
          </w:tcPr>
          <w:p>
            <w:pPr>
              <w:jc w:val="left"/>
            </w:pPr>
            <w:r/>
            <w:r>
              <w:rPr>
                <w:rFonts w:ascii="Times New Roman" w:hAnsi="Times New Roman" w:eastAsia="Times New Roman"/>
                <w:b w:val="0"/>
                <w:sz w:val="21"/>
              </w:rPr>
              <w:t>Login with valid admin email</w:t>
            </w:r>
          </w:p>
        </w:tc>
        <w:tc>
          <w:tcPr>
            <w:tcW w:type="dxa" w:w="2880"/>
            <w:vAlign w:val="center"/>
          </w:tcPr>
          <w:p>
            <w:pPr>
              <w:jc w:val="left"/>
            </w:pPr>
            <w:r/>
            <w:r>
              <w:rPr>
                <w:rFonts w:ascii="Times New Roman" w:hAnsi="Times New Roman" w:eastAsia="Times New Roman"/>
                <w:b w:val="0"/>
                <w:sz w:val="21"/>
              </w:rPr>
              <w:t>Admin token and dashboard should load</w:t>
            </w:r>
          </w:p>
        </w:tc>
        <w:tc>
          <w:tcPr>
            <w:tcW w:type="dxa" w:w="2304"/>
            <w:vAlign w:val="center"/>
          </w:tcPr>
          <w:p>
            <w:pPr>
              <w:jc w:val="left"/>
            </w:pPr>
            <w:r/>
            <w:r>
              <w:rPr>
                <w:rFonts w:ascii="Times New Roman" w:hAnsi="Times New Roman" w:eastAsia="Times New Roman"/>
                <w:b w:val="0"/>
                <w:sz w:val="21"/>
              </w:rPr>
              <w:t>Authentication, JWT, Dashboard</w:t>
            </w:r>
          </w:p>
        </w:tc>
        <w:tc>
          <w:tcPr>
            <w:tcW w:type="dxa" w:w="2160"/>
            <w:vAlign w:val="center"/>
          </w:tcPr>
          <w:p>
            <w:pPr>
              <w:jc w:val="left"/>
            </w:pPr>
            <w:r/>
            <w:r>
              <w:rPr>
                <w:rFonts w:ascii="Times New Roman" w:hAnsi="Times New Roman" w:eastAsia="Times New Roman"/>
                <w:b w:val="0"/>
                <w:sz w:val="21"/>
              </w:rPr>
              <w:t>Pass when backend and database are running.</w:t>
            </w:r>
          </w:p>
        </w:tc>
      </w:tr>
      <w:tr>
        <w:tc>
          <w:tcPr>
            <w:tcW w:type="dxa" w:w="2448"/>
            <w:vAlign w:val="center"/>
          </w:tcPr>
          <w:p>
            <w:pPr>
              <w:jc w:val="left"/>
            </w:pPr>
            <w:r/>
            <w:r>
              <w:rPr>
                <w:rFonts w:ascii="Times New Roman" w:hAnsi="Times New Roman" w:eastAsia="Times New Roman"/>
                <w:b w:val="0"/>
                <w:sz w:val="21"/>
              </w:rPr>
              <w:t>Login with student roll number</w:t>
            </w:r>
          </w:p>
        </w:tc>
        <w:tc>
          <w:tcPr>
            <w:tcW w:type="dxa" w:w="2880"/>
            <w:vAlign w:val="center"/>
          </w:tcPr>
          <w:p>
            <w:pPr>
              <w:jc w:val="left"/>
            </w:pPr>
            <w:r/>
            <w:r>
              <w:rPr>
                <w:rFonts w:ascii="Times New Roman" w:hAnsi="Times New Roman" w:eastAsia="Times New Roman"/>
                <w:b w:val="0"/>
                <w:sz w:val="21"/>
              </w:rPr>
              <w:t>Student portal should open</w:t>
            </w:r>
          </w:p>
        </w:tc>
        <w:tc>
          <w:tcPr>
            <w:tcW w:type="dxa" w:w="2304"/>
            <w:vAlign w:val="center"/>
          </w:tcPr>
          <w:p>
            <w:pPr>
              <w:jc w:val="left"/>
            </w:pPr>
            <w:r/>
            <w:r>
              <w:rPr>
                <w:rFonts w:ascii="Times New Roman" w:hAnsi="Times New Roman" w:eastAsia="Times New Roman"/>
                <w:b w:val="0"/>
                <w:sz w:val="21"/>
              </w:rPr>
              <w:t>Authentication and StudentPortal</w:t>
            </w:r>
          </w:p>
        </w:tc>
        <w:tc>
          <w:tcPr>
            <w:tcW w:type="dxa" w:w="2160"/>
            <w:vAlign w:val="center"/>
          </w:tcPr>
          <w:p>
            <w:pPr>
              <w:jc w:val="left"/>
            </w:pPr>
            <w:r/>
            <w:r>
              <w:rPr>
                <w:rFonts w:ascii="Times New Roman" w:hAnsi="Times New Roman" w:eastAsia="Times New Roman"/>
                <w:b w:val="0"/>
                <w:sz w:val="21"/>
              </w:rPr>
              <w:t>Pass for admin-created verified student.</w:t>
            </w:r>
          </w:p>
        </w:tc>
      </w:tr>
      <w:tr>
        <w:tc>
          <w:tcPr>
            <w:tcW w:type="dxa" w:w="2448"/>
            <w:vAlign w:val="center"/>
          </w:tcPr>
          <w:p>
            <w:pPr>
              <w:jc w:val="left"/>
            </w:pPr>
            <w:r/>
            <w:r>
              <w:rPr>
                <w:rFonts w:ascii="Times New Roman" w:hAnsi="Times New Roman" w:eastAsia="Times New Roman"/>
                <w:b w:val="0"/>
                <w:sz w:val="21"/>
              </w:rPr>
              <w:t>Public registration</w:t>
            </w:r>
          </w:p>
        </w:tc>
        <w:tc>
          <w:tcPr>
            <w:tcW w:type="dxa" w:w="2880"/>
            <w:vAlign w:val="center"/>
          </w:tcPr>
          <w:p>
            <w:pPr>
              <w:jc w:val="left"/>
            </w:pPr>
            <w:r/>
            <w:r>
              <w:rPr>
                <w:rFonts w:ascii="Times New Roman" w:hAnsi="Times New Roman" w:eastAsia="Times New Roman"/>
                <w:b w:val="0"/>
                <w:sz w:val="21"/>
              </w:rPr>
              <w:t>API should reject with disabled registration message</w:t>
            </w:r>
          </w:p>
        </w:tc>
        <w:tc>
          <w:tcPr>
            <w:tcW w:type="dxa" w:w="2304"/>
            <w:vAlign w:val="center"/>
          </w:tcPr>
          <w:p>
            <w:pPr>
              <w:jc w:val="left"/>
            </w:pPr>
            <w:r/>
            <w:r>
              <w:rPr>
                <w:rFonts w:ascii="Times New Roman" w:hAnsi="Times New Roman" w:eastAsia="Times New Roman"/>
                <w:b w:val="0"/>
                <w:sz w:val="21"/>
              </w:rPr>
              <w:t>Auth route</w:t>
            </w:r>
          </w:p>
        </w:tc>
        <w:tc>
          <w:tcPr>
            <w:tcW w:type="dxa" w:w="2160"/>
            <w:vAlign w:val="center"/>
          </w:tcPr>
          <w:p>
            <w:pPr>
              <w:jc w:val="left"/>
            </w:pPr>
            <w:r/>
            <w:r>
              <w:rPr>
                <w:rFonts w:ascii="Times New Roman" w:hAnsi="Times New Roman" w:eastAsia="Times New Roman"/>
                <w:b w:val="0"/>
                <w:sz w:val="21"/>
              </w:rPr>
              <w:t>Pass because register returns 410.</w:t>
            </w:r>
          </w:p>
        </w:tc>
      </w:tr>
      <w:tr>
        <w:tc>
          <w:tcPr>
            <w:tcW w:type="dxa" w:w="2448"/>
            <w:vAlign w:val="center"/>
          </w:tcPr>
          <w:p>
            <w:pPr>
              <w:jc w:val="left"/>
            </w:pPr>
            <w:r/>
            <w:r>
              <w:rPr>
                <w:rFonts w:ascii="Times New Roman" w:hAnsi="Times New Roman" w:eastAsia="Times New Roman"/>
                <w:b w:val="0"/>
                <w:sz w:val="21"/>
              </w:rPr>
              <w:t>Create course</w:t>
            </w:r>
          </w:p>
        </w:tc>
        <w:tc>
          <w:tcPr>
            <w:tcW w:type="dxa" w:w="2880"/>
            <w:vAlign w:val="center"/>
          </w:tcPr>
          <w:p>
            <w:pPr>
              <w:jc w:val="left"/>
            </w:pPr>
            <w:r/>
            <w:r>
              <w:rPr>
                <w:rFonts w:ascii="Times New Roman" w:hAnsi="Times New Roman" w:eastAsia="Times New Roman"/>
                <w:b w:val="0"/>
                <w:sz w:val="21"/>
              </w:rPr>
              <w:t>Course appears in course list</w:t>
            </w:r>
          </w:p>
        </w:tc>
        <w:tc>
          <w:tcPr>
            <w:tcW w:type="dxa" w:w="2304"/>
            <w:vAlign w:val="center"/>
          </w:tcPr>
          <w:p>
            <w:pPr>
              <w:jc w:val="left"/>
            </w:pPr>
            <w:r/>
            <w:r>
              <w:rPr>
                <w:rFonts w:ascii="Times New Roman" w:hAnsi="Times New Roman" w:eastAsia="Times New Roman"/>
                <w:b w:val="0"/>
                <w:sz w:val="21"/>
              </w:rPr>
              <w:t>CoursesPanel and courseRoutes</w:t>
            </w:r>
          </w:p>
        </w:tc>
        <w:tc>
          <w:tcPr>
            <w:tcW w:type="dxa" w:w="2160"/>
            <w:vAlign w:val="center"/>
          </w:tcPr>
          <w:p>
            <w:pPr>
              <w:jc w:val="left"/>
            </w:pPr>
            <w:r/>
            <w:r>
              <w:rPr>
                <w:rFonts w:ascii="Times New Roman" w:hAnsi="Times New Roman" w:eastAsia="Times New Roman"/>
                <w:b w:val="0"/>
                <w:sz w:val="21"/>
              </w:rPr>
              <w:t>Pass when required fields are present.</w:t>
            </w:r>
          </w:p>
        </w:tc>
      </w:tr>
      <w:tr>
        <w:tc>
          <w:tcPr>
            <w:tcW w:type="dxa" w:w="2448"/>
            <w:vAlign w:val="center"/>
          </w:tcPr>
          <w:p>
            <w:pPr>
              <w:jc w:val="left"/>
            </w:pPr>
            <w:r/>
            <w:r>
              <w:rPr>
                <w:rFonts w:ascii="Times New Roman" w:hAnsi="Times New Roman" w:eastAsia="Times New Roman"/>
                <w:b w:val="0"/>
                <w:sz w:val="21"/>
              </w:rPr>
              <w:t>Create subject for course</w:t>
            </w:r>
          </w:p>
        </w:tc>
        <w:tc>
          <w:tcPr>
            <w:tcW w:type="dxa" w:w="2880"/>
            <w:vAlign w:val="center"/>
          </w:tcPr>
          <w:p>
            <w:pPr>
              <w:jc w:val="left"/>
            </w:pPr>
            <w:r/>
            <w:r>
              <w:rPr>
                <w:rFonts w:ascii="Times New Roman" w:hAnsi="Times New Roman" w:eastAsia="Times New Roman"/>
                <w:b w:val="0"/>
                <w:sz w:val="21"/>
              </w:rPr>
              <w:t>Subject appears under selected course and semester</w:t>
            </w:r>
          </w:p>
        </w:tc>
        <w:tc>
          <w:tcPr>
            <w:tcW w:type="dxa" w:w="2304"/>
            <w:vAlign w:val="center"/>
          </w:tcPr>
          <w:p>
            <w:pPr>
              <w:jc w:val="left"/>
            </w:pPr>
            <w:r/>
            <w:r>
              <w:rPr>
                <w:rFonts w:ascii="Times New Roman" w:hAnsi="Times New Roman" w:eastAsia="Times New Roman"/>
                <w:b w:val="0"/>
                <w:sz w:val="21"/>
              </w:rPr>
              <w:t>CourseSubjectsPanel and subjectRoutes</w:t>
            </w:r>
          </w:p>
        </w:tc>
        <w:tc>
          <w:tcPr>
            <w:tcW w:type="dxa" w:w="2160"/>
            <w:vAlign w:val="center"/>
          </w:tcPr>
          <w:p>
            <w:pPr>
              <w:jc w:val="left"/>
            </w:pPr>
            <w:r/>
            <w:r>
              <w:rPr>
                <w:rFonts w:ascii="Times New Roman" w:hAnsi="Times New Roman" w:eastAsia="Times New Roman"/>
                <w:b w:val="0"/>
                <w:sz w:val="21"/>
              </w:rPr>
              <w:t>Pass with valid course ID.</w:t>
            </w:r>
          </w:p>
        </w:tc>
      </w:tr>
      <w:tr>
        <w:tc>
          <w:tcPr>
            <w:tcW w:type="dxa" w:w="2448"/>
            <w:vAlign w:val="center"/>
          </w:tcPr>
          <w:p>
            <w:pPr>
              <w:jc w:val="left"/>
            </w:pPr>
            <w:r/>
            <w:r>
              <w:rPr>
                <w:rFonts w:ascii="Times New Roman" w:hAnsi="Times New Roman" w:eastAsia="Times New Roman"/>
                <w:b w:val="0"/>
                <w:sz w:val="21"/>
              </w:rPr>
              <w:t>Create duplicate subject code for same course/semester</w:t>
            </w:r>
          </w:p>
        </w:tc>
        <w:tc>
          <w:tcPr>
            <w:tcW w:type="dxa" w:w="2880"/>
            <w:vAlign w:val="center"/>
          </w:tcPr>
          <w:p>
            <w:pPr>
              <w:jc w:val="left"/>
            </w:pPr>
            <w:r/>
            <w:r>
              <w:rPr>
                <w:rFonts w:ascii="Times New Roman" w:hAnsi="Times New Roman" w:eastAsia="Times New Roman"/>
                <w:b w:val="0"/>
                <w:sz w:val="21"/>
              </w:rPr>
              <w:t>API should reject duplicate</w:t>
            </w:r>
          </w:p>
        </w:tc>
        <w:tc>
          <w:tcPr>
            <w:tcW w:type="dxa" w:w="2304"/>
            <w:vAlign w:val="center"/>
          </w:tcPr>
          <w:p>
            <w:pPr>
              <w:jc w:val="left"/>
            </w:pPr>
            <w:r/>
            <w:r>
              <w:rPr>
                <w:rFonts w:ascii="Times New Roman" w:hAnsi="Times New Roman" w:eastAsia="Times New Roman"/>
                <w:b w:val="0"/>
                <w:sz w:val="21"/>
              </w:rPr>
              <w:t>Subject unique index</w:t>
            </w:r>
          </w:p>
        </w:tc>
        <w:tc>
          <w:tcPr>
            <w:tcW w:type="dxa" w:w="2160"/>
            <w:vAlign w:val="center"/>
          </w:tcPr>
          <w:p>
            <w:pPr>
              <w:jc w:val="left"/>
            </w:pPr>
            <w:r/>
            <w:r>
              <w:rPr>
                <w:rFonts w:ascii="Times New Roman" w:hAnsi="Times New Roman" w:eastAsia="Times New Roman"/>
                <w:b w:val="0"/>
                <w:sz w:val="21"/>
              </w:rPr>
              <w:t>Expected failure with duplicate message.</w:t>
            </w:r>
          </w:p>
        </w:tc>
      </w:tr>
      <w:tr>
        <w:tc>
          <w:tcPr>
            <w:tcW w:type="dxa" w:w="2448"/>
            <w:vAlign w:val="center"/>
          </w:tcPr>
          <w:p>
            <w:pPr>
              <w:jc w:val="left"/>
            </w:pPr>
            <w:r/>
            <w:r>
              <w:rPr>
                <w:rFonts w:ascii="Times New Roman" w:hAnsi="Times New Roman" w:eastAsia="Times New Roman"/>
                <w:b w:val="0"/>
                <w:sz w:val="21"/>
              </w:rPr>
              <w:t>Save timetable slot</w:t>
            </w:r>
          </w:p>
        </w:tc>
        <w:tc>
          <w:tcPr>
            <w:tcW w:type="dxa" w:w="2880"/>
            <w:vAlign w:val="center"/>
          </w:tcPr>
          <w:p>
            <w:pPr>
              <w:jc w:val="left"/>
            </w:pPr>
            <w:r/>
            <w:r>
              <w:rPr>
                <w:rFonts w:ascii="Times New Roman" w:hAnsi="Times New Roman" w:eastAsia="Times New Roman"/>
                <w:b w:val="0"/>
                <w:sz w:val="21"/>
              </w:rPr>
              <w:t>Slot appears in visual timetable</w:t>
            </w:r>
          </w:p>
        </w:tc>
        <w:tc>
          <w:tcPr>
            <w:tcW w:type="dxa" w:w="2304"/>
            <w:vAlign w:val="center"/>
          </w:tcPr>
          <w:p>
            <w:pPr>
              <w:jc w:val="left"/>
            </w:pPr>
            <w:r/>
            <w:r>
              <w:rPr>
                <w:rFonts w:ascii="Times New Roman" w:hAnsi="Times New Roman" w:eastAsia="Times New Roman"/>
                <w:b w:val="0"/>
                <w:sz w:val="21"/>
              </w:rPr>
              <w:t>TimetablePanel and timetableRoutes</w:t>
            </w:r>
          </w:p>
        </w:tc>
        <w:tc>
          <w:tcPr>
            <w:tcW w:type="dxa" w:w="2160"/>
            <w:vAlign w:val="center"/>
          </w:tcPr>
          <w:p>
            <w:pPr>
              <w:jc w:val="left"/>
            </w:pPr>
            <w:r/>
            <w:r>
              <w:rPr>
                <w:rFonts w:ascii="Times New Roman" w:hAnsi="Times New Roman" w:eastAsia="Times New Roman"/>
                <w:b w:val="0"/>
                <w:sz w:val="21"/>
              </w:rPr>
              <w:t>Pass with valid faculty and subject.</w:t>
            </w:r>
          </w:p>
        </w:tc>
      </w:tr>
      <w:tr>
        <w:tc>
          <w:tcPr>
            <w:tcW w:type="dxa" w:w="2448"/>
            <w:vAlign w:val="center"/>
          </w:tcPr>
          <w:p>
            <w:pPr>
              <w:jc w:val="left"/>
            </w:pPr>
            <w:r/>
            <w:r>
              <w:rPr>
                <w:rFonts w:ascii="Times New Roman" w:hAnsi="Times New Roman" w:eastAsia="Times New Roman"/>
                <w:b w:val="0"/>
                <w:sz w:val="21"/>
              </w:rPr>
              <w:t>Create conflicting timetable slot</w:t>
            </w:r>
          </w:p>
        </w:tc>
        <w:tc>
          <w:tcPr>
            <w:tcW w:type="dxa" w:w="2880"/>
            <w:vAlign w:val="center"/>
          </w:tcPr>
          <w:p>
            <w:pPr>
              <w:jc w:val="left"/>
            </w:pPr>
            <w:r/>
            <w:r>
              <w:rPr>
                <w:rFonts w:ascii="Times New Roman" w:hAnsi="Times New Roman" w:eastAsia="Times New Roman"/>
                <w:b w:val="0"/>
                <w:sz w:val="21"/>
              </w:rPr>
              <w:t>API should reject conflict</w:t>
            </w:r>
          </w:p>
        </w:tc>
        <w:tc>
          <w:tcPr>
            <w:tcW w:type="dxa" w:w="2304"/>
            <w:vAlign w:val="center"/>
          </w:tcPr>
          <w:p>
            <w:pPr>
              <w:jc w:val="left"/>
            </w:pPr>
            <w:r/>
            <w:r>
              <w:rPr>
                <w:rFonts w:ascii="Times New Roman" w:hAnsi="Times New Roman" w:eastAsia="Times New Roman"/>
                <w:b w:val="0"/>
                <w:sz w:val="21"/>
              </w:rPr>
              <w:t>Timetable conflict detection</w:t>
            </w:r>
          </w:p>
        </w:tc>
        <w:tc>
          <w:tcPr>
            <w:tcW w:type="dxa" w:w="2160"/>
            <w:vAlign w:val="center"/>
          </w:tcPr>
          <w:p>
            <w:pPr>
              <w:jc w:val="left"/>
            </w:pPr>
            <w:r/>
            <w:r>
              <w:rPr>
                <w:rFonts w:ascii="Times New Roman" w:hAnsi="Times New Roman" w:eastAsia="Times New Roman"/>
                <w:b w:val="0"/>
                <w:sz w:val="21"/>
              </w:rPr>
              <w:t>Expected failure.</w:t>
            </w:r>
          </w:p>
        </w:tc>
      </w:tr>
      <w:tr>
        <w:tc>
          <w:tcPr>
            <w:tcW w:type="dxa" w:w="2448"/>
            <w:vAlign w:val="center"/>
          </w:tcPr>
          <w:p>
            <w:pPr>
              <w:jc w:val="left"/>
            </w:pPr>
            <w:r/>
            <w:r>
              <w:rPr>
                <w:rFonts w:ascii="Times New Roman" w:hAnsi="Times New Roman" w:eastAsia="Times New Roman"/>
                <w:b w:val="0"/>
                <w:sz w:val="21"/>
              </w:rPr>
              <w:t>Faculty loads lectures for date</w:t>
            </w:r>
          </w:p>
        </w:tc>
        <w:tc>
          <w:tcPr>
            <w:tcW w:type="dxa" w:w="2880"/>
            <w:vAlign w:val="center"/>
          </w:tcPr>
          <w:p>
            <w:pPr>
              <w:jc w:val="left"/>
            </w:pPr>
            <w:r/>
            <w:r>
              <w:rPr>
                <w:rFonts w:ascii="Times New Roman" w:hAnsi="Times New Roman" w:eastAsia="Times New Roman"/>
                <w:b w:val="0"/>
                <w:sz w:val="21"/>
              </w:rPr>
              <w:t>Only assigned lectures appear</w:t>
            </w:r>
          </w:p>
        </w:tc>
        <w:tc>
          <w:tcPr>
            <w:tcW w:type="dxa" w:w="2304"/>
            <w:vAlign w:val="center"/>
          </w:tcPr>
          <w:p>
            <w:pPr>
              <w:jc w:val="left"/>
            </w:pPr>
            <w:r/>
            <w:r>
              <w:rPr>
                <w:rFonts w:ascii="Times New Roman" w:hAnsi="Times New Roman" w:eastAsia="Times New Roman"/>
                <w:b w:val="0"/>
                <w:sz w:val="21"/>
              </w:rPr>
              <w:t>Attendance routes</w:t>
            </w:r>
          </w:p>
        </w:tc>
        <w:tc>
          <w:tcPr>
            <w:tcW w:type="dxa" w:w="2160"/>
            <w:vAlign w:val="center"/>
          </w:tcPr>
          <w:p>
            <w:pPr>
              <w:jc w:val="left"/>
            </w:pPr>
            <w:r/>
            <w:r>
              <w:rPr>
                <w:rFonts w:ascii="Times New Roman" w:hAnsi="Times New Roman" w:eastAsia="Times New Roman"/>
                <w:b w:val="0"/>
                <w:sz w:val="21"/>
              </w:rPr>
              <w:t>Pass for faculty with timetable entries.</w:t>
            </w:r>
          </w:p>
        </w:tc>
      </w:tr>
      <w:tr>
        <w:tc>
          <w:tcPr>
            <w:tcW w:type="dxa" w:w="2448"/>
            <w:vAlign w:val="center"/>
          </w:tcPr>
          <w:p>
            <w:pPr>
              <w:jc w:val="left"/>
            </w:pPr>
            <w:r/>
            <w:r>
              <w:rPr>
                <w:rFonts w:ascii="Times New Roman" w:hAnsi="Times New Roman" w:eastAsia="Times New Roman"/>
                <w:b w:val="0"/>
                <w:sz w:val="21"/>
              </w:rPr>
              <w:t>Faculty marks unassigned lecture</w:t>
            </w:r>
          </w:p>
        </w:tc>
        <w:tc>
          <w:tcPr>
            <w:tcW w:type="dxa" w:w="2880"/>
            <w:vAlign w:val="center"/>
          </w:tcPr>
          <w:p>
            <w:pPr>
              <w:jc w:val="left"/>
            </w:pPr>
            <w:r/>
            <w:r>
              <w:rPr>
                <w:rFonts w:ascii="Times New Roman" w:hAnsi="Times New Roman" w:eastAsia="Times New Roman"/>
                <w:b w:val="0"/>
                <w:sz w:val="21"/>
              </w:rPr>
              <w:t>API rejects access</w:t>
            </w:r>
          </w:p>
        </w:tc>
        <w:tc>
          <w:tcPr>
            <w:tcW w:type="dxa" w:w="2304"/>
            <w:vAlign w:val="center"/>
          </w:tcPr>
          <w:p>
            <w:pPr>
              <w:jc w:val="left"/>
            </w:pPr>
            <w:r/>
            <w:r>
              <w:rPr>
                <w:rFonts w:ascii="Times New Roman" w:hAnsi="Times New Roman" w:eastAsia="Times New Roman"/>
                <w:b w:val="0"/>
                <w:sz w:val="21"/>
              </w:rPr>
              <w:t>Attendance authorization</w:t>
            </w:r>
          </w:p>
        </w:tc>
        <w:tc>
          <w:tcPr>
            <w:tcW w:type="dxa" w:w="2160"/>
            <w:vAlign w:val="center"/>
          </w:tcPr>
          <w:p>
            <w:pPr>
              <w:jc w:val="left"/>
            </w:pPr>
            <w:r/>
            <w:r>
              <w:rPr>
                <w:rFonts w:ascii="Times New Roman" w:hAnsi="Times New Roman" w:eastAsia="Times New Roman"/>
                <w:b w:val="0"/>
                <w:sz w:val="21"/>
              </w:rPr>
              <w:t>Expected failure.</w:t>
            </w:r>
          </w:p>
        </w:tc>
      </w:tr>
      <w:tr>
        <w:tc>
          <w:tcPr>
            <w:tcW w:type="dxa" w:w="2448"/>
            <w:vAlign w:val="center"/>
          </w:tcPr>
          <w:p>
            <w:pPr>
              <w:jc w:val="left"/>
            </w:pPr>
            <w:r/>
            <w:r>
              <w:rPr>
                <w:rFonts w:ascii="Times New Roman" w:hAnsi="Times New Roman" w:eastAsia="Times New Roman"/>
                <w:b w:val="0"/>
                <w:sz w:val="21"/>
              </w:rPr>
              <w:t>Student views attendance summary</w:t>
            </w:r>
          </w:p>
        </w:tc>
        <w:tc>
          <w:tcPr>
            <w:tcW w:type="dxa" w:w="2880"/>
            <w:vAlign w:val="center"/>
          </w:tcPr>
          <w:p>
            <w:pPr>
              <w:jc w:val="left"/>
            </w:pPr>
            <w:r/>
            <w:r>
              <w:rPr>
                <w:rFonts w:ascii="Times New Roman" w:hAnsi="Times New Roman" w:eastAsia="Times New Roman"/>
                <w:b w:val="0"/>
                <w:sz w:val="21"/>
              </w:rPr>
              <w:t>Subject percentages appear</w:t>
            </w:r>
          </w:p>
        </w:tc>
        <w:tc>
          <w:tcPr>
            <w:tcW w:type="dxa" w:w="2304"/>
            <w:vAlign w:val="center"/>
          </w:tcPr>
          <w:p>
            <w:pPr>
              <w:jc w:val="left"/>
            </w:pPr>
            <w:r/>
            <w:r>
              <w:rPr>
                <w:rFonts w:ascii="Times New Roman" w:hAnsi="Times New Roman" w:eastAsia="Times New Roman"/>
                <w:b w:val="0"/>
                <w:sz w:val="21"/>
              </w:rPr>
              <w:t>Attendance summary API</w:t>
            </w:r>
          </w:p>
        </w:tc>
        <w:tc>
          <w:tcPr>
            <w:tcW w:type="dxa" w:w="2160"/>
            <w:vAlign w:val="center"/>
          </w:tcPr>
          <w:p>
            <w:pPr>
              <w:jc w:val="left"/>
            </w:pPr>
            <w:r/>
            <w:r>
              <w:rPr>
                <w:rFonts w:ascii="Times New Roman" w:hAnsi="Times New Roman" w:eastAsia="Times New Roman"/>
                <w:b w:val="0"/>
                <w:sz w:val="21"/>
              </w:rPr>
              <w:t>Pass after attendance records exist.</w:t>
            </w:r>
          </w:p>
        </w:tc>
      </w:tr>
      <w:tr>
        <w:tc>
          <w:tcPr>
            <w:tcW w:type="dxa" w:w="2448"/>
            <w:vAlign w:val="center"/>
          </w:tcPr>
          <w:p>
            <w:pPr>
              <w:jc w:val="left"/>
            </w:pPr>
            <w:r/>
            <w:r>
              <w:rPr>
                <w:rFonts w:ascii="Times New Roman" w:hAnsi="Times New Roman" w:eastAsia="Times New Roman"/>
                <w:b w:val="0"/>
                <w:sz w:val="21"/>
              </w:rPr>
              <w:t>Admin creates fee structure</w:t>
            </w:r>
          </w:p>
        </w:tc>
        <w:tc>
          <w:tcPr>
            <w:tcW w:type="dxa" w:w="2880"/>
            <w:vAlign w:val="center"/>
          </w:tcPr>
          <w:p>
            <w:pPr>
              <w:jc w:val="left"/>
            </w:pPr>
            <w:r/>
            <w:r>
              <w:rPr>
                <w:rFonts w:ascii="Times New Roman" w:hAnsi="Times New Roman" w:eastAsia="Times New Roman"/>
                <w:b w:val="0"/>
                <w:sz w:val="21"/>
              </w:rPr>
              <w:t>Structure appears and can be assigned</w:t>
            </w:r>
          </w:p>
        </w:tc>
        <w:tc>
          <w:tcPr>
            <w:tcW w:type="dxa" w:w="2304"/>
            <w:vAlign w:val="center"/>
          </w:tcPr>
          <w:p>
            <w:pPr>
              <w:jc w:val="left"/>
            </w:pPr>
            <w:r/>
            <w:r>
              <w:rPr>
                <w:rFonts w:ascii="Times New Roman" w:hAnsi="Times New Roman" w:eastAsia="Times New Roman"/>
                <w:b w:val="0"/>
                <w:sz w:val="21"/>
              </w:rPr>
              <w:t>Payment routes</w:t>
            </w:r>
          </w:p>
        </w:tc>
        <w:tc>
          <w:tcPr>
            <w:tcW w:type="dxa" w:w="2160"/>
            <w:vAlign w:val="center"/>
          </w:tcPr>
          <w:p>
            <w:pPr>
              <w:jc w:val="left"/>
            </w:pPr>
            <w:r/>
            <w:r>
              <w:rPr>
                <w:rFonts w:ascii="Times New Roman" w:hAnsi="Times New Roman" w:eastAsia="Times New Roman"/>
                <w:b w:val="0"/>
                <w:sz w:val="21"/>
              </w:rPr>
              <w:t>Pass with class and amount.</w:t>
            </w:r>
          </w:p>
        </w:tc>
      </w:tr>
      <w:tr>
        <w:tc>
          <w:tcPr>
            <w:tcW w:type="dxa" w:w="2448"/>
            <w:vAlign w:val="center"/>
          </w:tcPr>
          <w:p>
            <w:pPr>
              <w:jc w:val="left"/>
            </w:pPr>
            <w:r/>
            <w:r>
              <w:rPr>
                <w:rFonts w:ascii="Times New Roman" w:hAnsi="Times New Roman" w:eastAsia="Times New Roman"/>
                <w:b w:val="0"/>
                <w:sz w:val="21"/>
              </w:rPr>
              <w:t>Student views fee details</w:t>
            </w:r>
          </w:p>
        </w:tc>
        <w:tc>
          <w:tcPr>
            <w:tcW w:type="dxa" w:w="2880"/>
            <w:vAlign w:val="center"/>
          </w:tcPr>
          <w:p>
            <w:pPr>
              <w:jc w:val="left"/>
            </w:pPr>
            <w:r/>
            <w:r>
              <w:rPr>
                <w:rFonts w:ascii="Times New Roman" w:hAnsi="Times New Roman" w:eastAsia="Times New Roman"/>
                <w:b w:val="0"/>
                <w:sz w:val="21"/>
              </w:rPr>
              <w:t>Only student-related payments appear</w:t>
            </w:r>
          </w:p>
        </w:tc>
        <w:tc>
          <w:tcPr>
            <w:tcW w:type="dxa" w:w="2304"/>
            <w:vAlign w:val="center"/>
          </w:tcPr>
          <w:p>
            <w:pPr>
              <w:jc w:val="left"/>
            </w:pPr>
            <w:r/>
            <w:r>
              <w:rPr>
                <w:rFonts w:ascii="Times New Roman" w:hAnsi="Times New Roman" w:eastAsia="Times New Roman"/>
                <w:b w:val="0"/>
                <w:sz w:val="21"/>
              </w:rPr>
              <w:t>Payment route role filtering</w:t>
            </w:r>
          </w:p>
        </w:tc>
        <w:tc>
          <w:tcPr>
            <w:tcW w:type="dxa" w:w="2160"/>
            <w:vAlign w:val="center"/>
          </w:tcPr>
          <w:p>
            <w:pPr>
              <w:jc w:val="left"/>
            </w:pPr>
            <w:r/>
            <w:r>
              <w:rPr>
                <w:rFonts w:ascii="Times New Roman" w:hAnsi="Times New Roman" w:eastAsia="Times New Roman"/>
                <w:b w:val="0"/>
                <w:sz w:val="21"/>
              </w:rPr>
              <w:t>Pass for logged-in student.</w:t>
            </w:r>
          </w:p>
        </w:tc>
      </w:tr>
      <w:tr>
        <w:tc>
          <w:tcPr>
            <w:tcW w:type="dxa" w:w="2448"/>
            <w:vAlign w:val="center"/>
          </w:tcPr>
          <w:p>
            <w:pPr>
              <w:jc w:val="left"/>
            </w:pPr>
            <w:r/>
            <w:r>
              <w:rPr>
                <w:rFonts w:ascii="Times New Roman" w:hAnsi="Times New Roman" w:eastAsia="Times New Roman"/>
                <w:b w:val="0"/>
                <w:sz w:val="21"/>
              </w:rPr>
              <w:t>Create result entry</w:t>
            </w:r>
          </w:p>
        </w:tc>
        <w:tc>
          <w:tcPr>
            <w:tcW w:type="dxa" w:w="2880"/>
            <w:vAlign w:val="center"/>
          </w:tcPr>
          <w:p>
            <w:pPr>
              <w:jc w:val="left"/>
            </w:pPr>
            <w:r/>
            <w:r>
              <w:rPr>
                <w:rFonts w:ascii="Times New Roman" w:hAnsi="Times New Roman" w:eastAsia="Times New Roman"/>
                <w:b w:val="0"/>
                <w:sz w:val="21"/>
              </w:rPr>
              <w:t>Result appears in log and summary</w:t>
            </w:r>
          </w:p>
        </w:tc>
        <w:tc>
          <w:tcPr>
            <w:tcW w:type="dxa" w:w="2304"/>
            <w:vAlign w:val="center"/>
          </w:tcPr>
          <w:p>
            <w:pPr>
              <w:jc w:val="left"/>
            </w:pPr>
            <w:r/>
            <w:r>
              <w:rPr>
                <w:rFonts w:ascii="Times New Roman" w:hAnsi="Times New Roman" w:eastAsia="Times New Roman"/>
                <w:b w:val="0"/>
                <w:sz w:val="21"/>
              </w:rPr>
              <w:t>ResultsPanel and resultRoutes</w:t>
            </w:r>
          </w:p>
        </w:tc>
        <w:tc>
          <w:tcPr>
            <w:tcW w:type="dxa" w:w="2160"/>
            <w:vAlign w:val="center"/>
          </w:tcPr>
          <w:p>
            <w:pPr>
              <w:jc w:val="left"/>
            </w:pPr>
            <w:r/>
            <w:r>
              <w:rPr>
                <w:rFonts w:ascii="Times New Roman" w:hAnsi="Times New Roman" w:eastAsia="Times New Roman"/>
                <w:b w:val="0"/>
                <w:sz w:val="21"/>
              </w:rPr>
              <w:t>Pass with valid marks.</w:t>
            </w:r>
          </w:p>
        </w:tc>
      </w:tr>
      <w:tr>
        <w:tc>
          <w:tcPr>
            <w:tcW w:type="dxa" w:w="2448"/>
            <w:vAlign w:val="center"/>
          </w:tcPr>
          <w:p>
            <w:pPr>
              <w:jc w:val="left"/>
            </w:pPr>
            <w:r/>
            <w:r>
              <w:rPr>
                <w:rFonts w:ascii="Times New Roman" w:hAnsi="Times New Roman" w:eastAsia="Times New Roman"/>
                <w:b w:val="0"/>
                <w:sz w:val="21"/>
              </w:rPr>
              <w:t>Create notice for student</w:t>
            </w:r>
          </w:p>
        </w:tc>
        <w:tc>
          <w:tcPr>
            <w:tcW w:type="dxa" w:w="2880"/>
            <w:vAlign w:val="center"/>
          </w:tcPr>
          <w:p>
            <w:pPr>
              <w:jc w:val="left"/>
            </w:pPr>
            <w:r/>
            <w:r>
              <w:rPr>
                <w:rFonts w:ascii="Times New Roman" w:hAnsi="Times New Roman" w:eastAsia="Times New Roman"/>
                <w:b w:val="0"/>
                <w:sz w:val="21"/>
              </w:rPr>
              <w:t>Student sees targeted notice</w:t>
            </w:r>
          </w:p>
        </w:tc>
        <w:tc>
          <w:tcPr>
            <w:tcW w:type="dxa" w:w="2304"/>
            <w:vAlign w:val="center"/>
          </w:tcPr>
          <w:p>
            <w:pPr>
              <w:jc w:val="left"/>
            </w:pPr>
            <w:r/>
            <w:r>
              <w:rPr>
                <w:rFonts w:ascii="Times New Roman" w:hAnsi="Times New Roman" w:eastAsia="Times New Roman"/>
                <w:b w:val="0"/>
                <w:sz w:val="21"/>
              </w:rPr>
              <w:t>Notice filtering</w:t>
            </w:r>
          </w:p>
        </w:tc>
        <w:tc>
          <w:tcPr>
            <w:tcW w:type="dxa" w:w="2160"/>
            <w:vAlign w:val="center"/>
          </w:tcPr>
          <w:p>
            <w:pPr>
              <w:jc w:val="left"/>
            </w:pPr>
            <w:r/>
            <w:r>
              <w:rPr>
                <w:rFonts w:ascii="Times New Roman" w:hAnsi="Times New Roman" w:eastAsia="Times New Roman"/>
                <w:b w:val="0"/>
                <w:sz w:val="21"/>
              </w:rPr>
              <w:t>Pass when role matches.</w:t>
            </w:r>
          </w:p>
        </w:tc>
      </w:tr>
      <w:tr>
        <w:tc>
          <w:tcPr>
            <w:tcW w:type="dxa" w:w="2448"/>
            <w:vAlign w:val="center"/>
          </w:tcPr>
          <w:p>
            <w:pPr>
              <w:jc w:val="left"/>
            </w:pPr>
            <w:r/>
            <w:r>
              <w:rPr>
                <w:rFonts w:ascii="Times New Roman" w:hAnsi="Times New Roman" w:eastAsia="Times New Roman"/>
                <w:b w:val="0"/>
                <w:sz w:val="21"/>
              </w:rPr>
              <w:t>Student sends message to faculty</w:t>
            </w:r>
          </w:p>
        </w:tc>
        <w:tc>
          <w:tcPr>
            <w:tcW w:type="dxa" w:w="2880"/>
            <w:vAlign w:val="center"/>
          </w:tcPr>
          <w:p>
            <w:pPr>
              <w:jc w:val="left"/>
            </w:pPr>
            <w:r/>
            <w:r>
              <w:rPr>
                <w:rFonts w:ascii="Times New Roman" w:hAnsi="Times New Roman" w:eastAsia="Times New Roman"/>
                <w:b w:val="0"/>
                <w:sz w:val="21"/>
              </w:rPr>
              <w:t>Thread appears in message panel</w:t>
            </w:r>
          </w:p>
        </w:tc>
        <w:tc>
          <w:tcPr>
            <w:tcW w:type="dxa" w:w="2304"/>
            <w:vAlign w:val="center"/>
          </w:tcPr>
          <w:p>
            <w:pPr>
              <w:jc w:val="left"/>
            </w:pPr>
            <w:r/>
            <w:r>
              <w:rPr>
                <w:rFonts w:ascii="Times New Roman" w:hAnsi="Times New Roman" w:eastAsia="Times New Roman"/>
                <w:b w:val="0"/>
                <w:sz w:val="21"/>
              </w:rPr>
              <w:t>MessagesPanel and messageRoutes</w:t>
            </w:r>
          </w:p>
        </w:tc>
        <w:tc>
          <w:tcPr>
            <w:tcW w:type="dxa" w:w="2160"/>
            <w:vAlign w:val="center"/>
          </w:tcPr>
          <w:p>
            <w:pPr>
              <w:jc w:val="left"/>
            </w:pPr>
            <w:r/>
            <w:r>
              <w:rPr>
                <w:rFonts w:ascii="Times New Roman" w:hAnsi="Times New Roman" w:eastAsia="Times New Roman"/>
                <w:b w:val="0"/>
                <w:sz w:val="21"/>
              </w:rPr>
              <w:t>Pass when receiver is valid.</w:t>
            </w:r>
          </w:p>
        </w:tc>
      </w:tr>
    </w:tbl>
    <w:p/>
    <w:p>
      <w:r>
        <w:br w:type="page"/>
      </w:r>
    </w:p>
    <w:p>
      <w:pPr>
        <w:pStyle w:val="Heading1"/>
        <w:keepNext/>
      </w:pPr>
      <w:r>
        <w:t>CHAPTER 7</w:t>
      </w:r>
    </w:p>
    <w:p>
      <w:pPr>
        <w:pStyle w:val="Heading1"/>
        <w:keepNext/>
      </w:pPr>
      <w:r>
        <w:t>RESULTS AND SCREENSHOTS</w:t>
      </w:r>
    </w:p>
    <w:p>
      <w:pPr>
        <w:pStyle w:val="Heading2"/>
        <w:keepNext/>
      </w:pPr>
      <w:r>
        <w:t>7.1 Results</w:t>
      </w:r>
    </w:p>
    <w:p>
      <w:pPr>
        <w:spacing w:line="360" w:lineRule="auto" w:after="120"/>
      </w:pPr>
      <w:r>
        <w:rPr>
          <w:rFonts w:ascii="Times New Roman" w:hAnsi="Times New Roman" w:eastAsia="Times New Roman"/>
          <w:b w:val="0"/>
          <w:i w:val="0"/>
          <w:sz w:val="24"/>
        </w:rPr>
        <w:t>The Smart Campus Management System was successfully implemented as a working MERN stack web application. The project provides secure login, disabled public registration, admin-created student and faculty accounts, dashboard statistics, course management, subject management, class assignment, timetable builder, faculty attendance, student portal, payment management, result management, notices, messages, and profile management.</w:t>
      </w:r>
    </w:p>
    <w:p>
      <w:pPr>
        <w:spacing w:line="360" w:lineRule="auto" w:after="120"/>
        <w:ind w:firstLine="504"/>
      </w:pPr>
      <w:r>
        <w:rPr>
          <w:rFonts w:ascii="Times New Roman" w:hAnsi="Times New Roman" w:eastAsia="Times New Roman"/>
          <w:b w:val="0"/>
          <w:i w:val="0"/>
          <w:sz w:val="24"/>
        </w:rPr>
        <w:t>The result of the project is not limited to a static interface. The frontend sends actual API requests through Axios, the backend validates the requests, MongoDB stores records, JWT protects private endpoints, and Mongoose schemas define the structure of campus data. This demonstrates a practical end-to-end full-stack system.</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fill="154D92"/>
            <w:vAlign w:val="center"/>
          </w:tcPr>
          <w:p>
            <w:pPr>
              <w:jc w:val="left"/>
            </w:pPr>
            <w:r/>
            <w:r>
              <w:rPr>
                <w:rFonts w:ascii="Times New Roman" w:hAnsi="Times New Roman" w:eastAsia="Times New Roman"/>
                <w:b/>
                <w:color w:val="FFFFFF"/>
                <w:sz w:val="21"/>
              </w:rPr>
              <w:t>Screen/Module</w:t>
            </w:r>
          </w:p>
        </w:tc>
        <w:tc>
          <w:tcPr>
            <w:tcW w:type="dxa" w:w="1440"/>
            <w:shd w:fill="154D92"/>
            <w:vAlign w:val="center"/>
          </w:tcPr>
          <w:p>
            <w:pPr>
              <w:jc w:val="left"/>
            </w:pPr>
            <w:r/>
            <w:r>
              <w:rPr>
                <w:rFonts w:ascii="Times New Roman" w:hAnsi="Times New Roman" w:eastAsia="Times New Roman"/>
                <w:b/>
                <w:color w:val="FFFFFF"/>
                <w:sz w:val="21"/>
              </w:rPr>
              <w:t>Status</w:t>
            </w:r>
          </w:p>
        </w:tc>
        <w:tc>
          <w:tcPr>
            <w:tcW w:type="dxa" w:w="6048"/>
            <w:shd w:fill="154D92"/>
            <w:vAlign w:val="center"/>
          </w:tcPr>
          <w:p>
            <w:pPr>
              <w:jc w:val="left"/>
            </w:pPr>
            <w:r/>
            <w:r>
              <w:rPr>
                <w:rFonts w:ascii="Times New Roman" w:hAnsi="Times New Roman" w:eastAsia="Times New Roman"/>
                <w:b/>
                <w:color w:val="FFFFFF"/>
                <w:sz w:val="21"/>
              </w:rPr>
              <w:t>Result Explanation</w:t>
            </w:r>
          </w:p>
        </w:tc>
      </w:tr>
      <w:tr>
        <w:tc>
          <w:tcPr>
            <w:tcW w:type="dxa" w:w="2448"/>
            <w:vAlign w:val="center"/>
          </w:tcPr>
          <w:p>
            <w:pPr>
              <w:jc w:val="left"/>
            </w:pPr>
            <w:r/>
            <w:r>
              <w:rPr>
                <w:rFonts w:ascii="Times New Roman" w:hAnsi="Times New Roman" w:eastAsia="Times New Roman"/>
                <w:b w:val="0"/>
                <w:sz w:val="21"/>
              </w:rPr>
              <w:t>Login Page</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Supports roll number, faculty number, admin email, forgot ID, and forgot password.</w:t>
            </w:r>
          </w:p>
        </w:tc>
      </w:tr>
      <w:tr>
        <w:tc>
          <w:tcPr>
            <w:tcW w:type="dxa" w:w="2448"/>
            <w:vAlign w:val="center"/>
          </w:tcPr>
          <w:p>
            <w:pPr>
              <w:jc w:val="left"/>
            </w:pPr>
            <w:r/>
            <w:r>
              <w:rPr>
                <w:rFonts w:ascii="Times New Roman" w:hAnsi="Times New Roman" w:eastAsia="Times New Roman"/>
                <w:b w:val="0"/>
                <w:sz w:val="21"/>
              </w:rPr>
              <w:t>Admin Dashboard</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Shows statistics and management panels.</w:t>
            </w:r>
          </w:p>
        </w:tc>
      </w:tr>
      <w:tr>
        <w:tc>
          <w:tcPr>
            <w:tcW w:type="dxa" w:w="2448"/>
            <w:vAlign w:val="center"/>
          </w:tcPr>
          <w:p>
            <w:pPr>
              <w:jc w:val="left"/>
            </w:pPr>
            <w:r/>
            <w:r>
              <w:rPr>
                <w:rFonts w:ascii="Times New Roman" w:hAnsi="Times New Roman" w:eastAsia="Times New Roman"/>
                <w:b w:val="0"/>
                <w:sz w:val="21"/>
              </w:rPr>
              <w:t>Courses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Admin can add and delete courses with duration type.</w:t>
            </w:r>
          </w:p>
        </w:tc>
      </w:tr>
      <w:tr>
        <w:tc>
          <w:tcPr>
            <w:tcW w:type="dxa" w:w="2448"/>
            <w:vAlign w:val="center"/>
          </w:tcPr>
          <w:p>
            <w:pPr>
              <w:jc w:val="left"/>
            </w:pPr>
            <w:r/>
            <w:r>
              <w:rPr>
                <w:rFonts w:ascii="Times New Roman" w:hAnsi="Times New Roman" w:eastAsia="Times New Roman"/>
                <w:b w:val="0"/>
                <w:sz w:val="21"/>
              </w:rPr>
              <w:t>Subjects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Admin can add course-semester linked subjects.</w:t>
            </w:r>
          </w:p>
        </w:tc>
      </w:tr>
      <w:tr>
        <w:tc>
          <w:tcPr>
            <w:tcW w:type="dxa" w:w="2448"/>
            <w:vAlign w:val="center"/>
          </w:tcPr>
          <w:p>
            <w:pPr>
              <w:jc w:val="left"/>
            </w:pPr>
            <w:r/>
            <w:r>
              <w:rPr>
                <w:rFonts w:ascii="Times New Roman" w:hAnsi="Times New Roman" w:eastAsia="Times New Roman"/>
                <w:b w:val="0"/>
                <w:sz w:val="21"/>
              </w:rPr>
              <w:t>Students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Admin can create, edit, and filter students.</w:t>
            </w:r>
          </w:p>
        </w:tc>
      </w:tr>
      <w:tr>
        <w:tc>
          <w:tcPr>
            <w:tcW w:type="dxa" w:w="2448"/>
            <w:vAlign w:val="center"/>
          </w:tcPr>
          <w:p>
            <w:pPr>
              <w:jc w:val="left"/>
            </w:pPr>
            <w:r/>
            <w:r>
              <w:rPr>
                <w:rFonts w:ascii="Times New Roman" w:hAnsi="Times New Roman" w:eastAsia="Times New Roman"/>
                <w:b w:val="0"/>
                <w:sz w:val="21"/>
              </w:rPr>
              <w:t>Faculties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Admin can create faculty accounts.</w:t>
            </w:r>
          </w:p>
        </w:tc>
      </w:tr>
      <w:tr>
        <w:tc>
          <w:tcPr>
            <w:tcW w:type="dxa" w:w="2448"/>
            <w:vAlign w:val="center"/>
          </w:tcPr>
          <w:p>
            <w:pPr>
              <w:jc w:val="left"/>
            </w:pPr>
            <w:r/>
            <w:r>
              <w:rPr>
                <w:rFonts w:ascii="Times New Roman" w:hAnsi="Times New Roman" w:eastAsia="Times New Roman"/>
                <w:b w:val="0"/>
                <w:sz w:val="21"/>
              </w:rPr>
              <w:t>Class Assignment</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Class batches, rosters, faculty subject assignments, and class teacher are supported.</w:t>
            </w:r>
          </w:p>
        </w:tc>
      </w:tr>
      <w:tr>
        <w:tc>
          <w:tcPr>
            <w:tcW w:type="dxa" w:w="2448"/>
            <w:vAlign w:val="center"/>
          </w:tcPr>
          <w:p>
            <w:pPr>
              <w:jc w:val="left"/>
            </w:pPr>
            <w:r/>
            <w:r>
              <w:rPr>
                <w:rFonts w:ascii="Times New Roman" w:hAnsi="Times New Roman" w:eastAsia="Times New Roman"/>
                <w:b w:val="0"/>
                <w:sz w:val="21"/>
              </w:rPr>
              <w:t>Timetable</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Visual timetable builder with conflict detection.</w:t>
            </w:r>
          </w:p>
        </w:tc>
      </w:tr>
      <w:tr>
        <w:tc>
          <w:tcPr>
            <w:tcW w:type="dxa" w:w="2448"/>
            <w:vAlign w:val="center"/>
          </w:tcPr>
          <w:p>
            <w:pPr>
              <w:jc w:val="left"/>
            </w:pPr>
            <w:r/>
            <w:r>
              <w:rPr>
                <w:rFonts w:ascii="Times New Roman" w:hAnsi="Times New Roman" w:eastAsia="Times New Roman"/>
                <w:b w:val="0"/>
                <w:sz w:val="21"/>
              </w:rPr>
              <w:t>Attendance</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Faculty attendance restricted to assigned lecture slots.</w:t>
            </w:r>
          </w:p>
        </w:tc>
      </w:tr>
      <w:tr>
        <w:tc>
          <w:tcPr>
            <w:tcW w:type="dxa" w:w="2448"/>
            <w:vAlign w:val="center"/>
          </w:tcPr>
          <w:p>
            <w:pPr>
              <w:jc w:val="left"/>
            </w:pPr>
            <w:r/>
            <w:r>
              <w:rPr>
                <w:rFonts w:ascii="Times New Roman" w:hAnsi="Times New Roman" w:eastAsia="Times New Roman"/>
                <w:b w:val="0"/>
                <w:sz w:val="21"/>
              </w:rPr>
              <w:t>Student Portal</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Portal sections for classes, attendance, fees, results, messages, profile.</w:t>
            </w:r>
          </w:p>
        </w:tc>
      </w:tr>
      <w:tr>
        <w:tc>
          <w:tcPr>
            <w:tcW w:type="dxa" w:w="2448"/>
            <w:vAlign w:val="center"/>
          </w:tcPr>
          <w:p>
            <w:pPr>
              <w:jc w:val="left"/>
            </w:pPr>
            <w:r/>
            <w:r>
              <w:rPr>
                <w:rFonts w:ascii="Times New Roman" w:hAnsi="Times New Roman" w:eastAsia="Times New Roman"/>
                <w:b w:val="0"/>
                <w:sz w:val="21"/>
              </w:rPr>
              <w:t>Payments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Fee structures, records, paid status, and receipts.</w:t>
            </w:r>
          </w:p>
        </w:tc>
      </w:tr>
      <w:tr>
        <w:tc>
          <w:tcPr>
            <w:tcW w:type="dxa" w:w="2448"/>
            <w:vAlign w:val="center"/>
          </w:tcPr>
          <w:p>
            <w:pPr>
              <w:jc w:val="left"/>
            </w:pPr>
            <w:r/>
            <w:r>
              <w:rPr>
                <w:rFonts w:ascii="Times New Roman" w:hAnsi="Times New Roman" w:eastAsia="Times New Roman"/>
                <w:b w:val="0"/>
                <w:sz w:val="21"/>
              </w:rPr>
              <w:t>Results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Marks entry and summary view.</w:t>
            </w:r>
          </w:p>
        </w:tc>
      </w:tr>
      <w:tr>
        <w:tc>
          <w:tcPr>
            <w:tcW w:type="dxa" w:w="2448"/>
            <w:vAlign w:val="center"/>
          </w:tcPr>
          <w:p>
            <w:pPr>
              <w:jc w:val="left"/>
            </w:pPr>
            <w:r/>
            <w:r>
              <w:rPr>
                <w:rFonts w:ascii="Times New Roman" w:hAnsi="Times New Roman" w:eastAsia="Times New Roman"/>
                <w:b w:val="0"/>
                <w:sz w:val="21"/>
              </w:rPr>
              <w:t>Notices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Role-targeted notices.</w:t>
            </w:r>
          </w:p>
        </w:tc>
      </w:tr>
      <w:tr>
        <w:tc>
          <w:tcPr>
            <w:tcW w:type="dxa" w:w="2448"/>
            <w:vAlign w:val="center"/>
          </w:tcPr>
          <w:p>
            <w:pPr>
              <w:jc w:val="left"/>
            </w:pPr>
            <w:r/>
            <w:r>
              <w:rPr>
                <w:rFonts w:ascii="Times New Roman" w:hAnsi="Times New Roman" w:eastAsia="Times New Roman"/>
                <w:b w:val="0"/>
                <w:sz w:val="21"/>
              </w:rPr>
              <w:t>Messages</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Threaded student-faculty communication.</w:t>
            </w:r>
          </w:p>
        </w:tc>
      </w:tr>
      <w:tr>
        <w:tc>
          <w:tcPr>
            <w:tcW w:type="dxa" w:w="2448"/>
            <w:vAlign w:val="center"/>
          </w:tcPr>
          <w:p>
            <w:pPr>
              <w:jc w:val="left"/>
            </w:pPr>
            <w:r/>
            <w:r>
              <w:rPr>
                <w:rFonts w:ascii="Times New Roman" w:hAnsi="Times New Roman" w:eastAsia="Times New Roman"/>
                <w:b w:val="0"/>
                <w:sz w:val="21"/>
              </w:rPr>
              <w:t>Profile</w:t>
            </w:r>
          </w:p>
        </w:tc>
        <w:tc>
          <w:tcPr>
            <w:tcW w:type="dxa" w:w="1440"/>
            <w:vAlign w:val="center"/>
          </w:tcPr>
          <w:p>
            <w:pPr>
              <w:jc w:val="left"/>
            </w:pPr>
            <w:r/>
            <w:r>
              <w:rPr>
                <w:rFonts w:ascii="Times New Roman" w:hAnsi="Times New Roman" w:eastAsia="Times New Roman"/>
                <w:b w:val="0"/>
                <w:sz w:val="21"/>
              </w:rPr>
              <w:t>Implemented</w:t>
            </w:r>
          </w:p>
        </w:tc>
        <w:tc>
          <w:tcPr>
            <w:tcW w:type="dxa" w:w="6048"/>
            <w:vAlign w:val="center"/>
          </w:tcPr>
          <w:p>
            <w:pPr>
              <w:jc w:val="left"/>
            </w:pPr>
            <w:r/>
            <w:r>
              <w:rPr>
                <w:rFonts w:ascii="Times New Roman" w:hAnsi="Times New Roman" w:eastAsia="Times New Roman"/>
                <w:b w:val="0"/>
                <w:sz w:val="21"/>
              </w:rPr>
              <w:t>Profile viewing and updating.</w:t>
            </w:r>
          </w:p>
        </w:tc>
      </w:tr>
    </w:tbl>
    <w:p/>
    <w:p>
      <w:r>
        <w:br w:type="page"/>
      </w:r>
    </w:p>
    <w:p>
      <w:pPr>
        <w:pStyle w:val="Heading2"/>
        <w:keepNext/>
      </w:pPr>
      <w:r>
        <w:t>7.2 Login Page</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Screen: Smart Campus Management System login</w:t>
            </w:r>
          </w:p>
          <w:p>
            <w:pPr>
              <w:spacing w:line="276" w:lineRule="auto"/>
            </w:pPr>
            <w:r>
              <w:rPr>
                <w:rFonts w:ascii="Courier New" w:hAnsi="Courier New" w:eastAsia="Courier New"/>
                <w:sz w:val="19"/>
              </w:rPr>
              <w:t>Fields: Roll number / Faculty number / Admin email, Password</w:t>
            </w:r>
          </w:p>
          <w:p>
            <w:pPr>
              <w:spacing w:line="276" w:lineRule="auto"/>
            </w:pPr>
            <w:r>
              <w:rPr>
                <w:rFonts w:ascii="Courier New" w:hAnsi="Courier New" w:eastAsia="Courier New"/>
                <w:sz w:val="19"/>
              </w:rPr>
              <w:t>Actions: Login, Forgot ID, Forgot Password</w:t>
            </w:r>
          </w:p>
          <w:p>
            <w:pPr>
              <w:spacing w:line="276" w:lineRule="auto"/>
            </w:pPr>
            <w:r>
              <w:rPr>
                <w:rFonts w:ascii="Courier New" w:hAnsi="Courier New" w:eastAsia="Courier New"/>
                <w:sz w:val="19"/>
              </w:rPr>
              <w:t>Backend: POST /api/auth/login, /recover-id, /request-password-reset, /reset-password</w:t>
            </w:r>
          </w:p>
          <w:p>
            <w:pPr>
              <w:spacing w:line="276" w:lineRule="auto"/>
            </w:pPr>
            <w:r>
              <w:rPr>
                <w:rFonts w:ascii="Courier New" w:hAnsi="Courier New" w:eastAsia="Courier New"/>
                <w:sz w:val="19"/>
              </w:rPr>
              <w:t>Security: bcryptjs comparison, JWT issue, public registration disabled</w:t>
            </w:r>
          </w:p>
        </w:tc>
      </w:tr>
    </w:tbl>
    <w:p>
      <w:pPr>
        <w:jc w:val="center"/>
      </w:pPr>
      <w:r>
        <w:rPr>
          <w:rFonts w:ascii="Times New Roman" w:hAnsi="Times New Roman"/>
          <w:b/>
          <w:sz w:val="22"/>
        </w:rPr>
        <w:t>Fig 7.1: Login Page</w:t>
      </w:r>
    </w:p>
    <w:p>
      <w:pPr>
        <w:spacing w:line="360" w:lineRule="auto" w:after="120"/>
      </w:pPr>
      <w:r>
        <w:rPr>
          <w:rFonts w:ascii="Times New Roman" w:hAnsi="Times New Roman" w:eastAsia="Times New Roman"/>
          <w:b w:val="0"/>
          <w:i w:val="0"/>
          <w:sz w:val="24"/>
        </w:rPr>
        <w:t>The login page gives a single entry point for all three roles. The text explains that students use roll number, faculty members use faculty number, and administrators use email. The forgot ID mode accepts registered email and the forgot password mode accepts login ID or registered email, then OTP and new password.</w:t>
      </w:r>
    </w:p>
    <w:p>
      <w:r>
        <w:br w:type="page"/>
      </w:r>
    </w:p>
    <w:p>
      <w:pPr>
        <w:pStyle w:val="Heading2"/>
        <w:keepNext/>
      </w:pPr>
      <w:r>
        <w:t>7.3 Admin Dashboard</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Screen: Admin Dashboard</w:t>
            </w:r>
          </w:p>
          <w:p>
            <w:pPr>
              <w:spacing w:line="276" w:lineRule="auto"/>
            </w:pPr>
            <w:r>
              <w:rPr>
                <w:rFonts w:ascii="Courier New" w:hAnsi="Courier New" w:eastAsia="Courier New"/>
                <w:sz w:val="19"/>
              </w:rPr>
              <w:t>Cards: Students, Faculty, Courses, Subjects, Notices, Attendance, Timetable, Fees Paid, Results</w:t>
            </w:r>
          </w:p>
          <w:p>
            <w:pPr>
              <w:spacing w:line="276" w:lineRule="auto"/>
            </w:pPr>
            <w:r>
              <w:rPr>
                <w:rFonts w:ascii="Courier New" w:hAnsi="Courier New" w:eastAsia="Courier New"/>
                <w:sz w:val="19"/>
              </w:rPr>
              <w:t>Panels: NoticeForm, CoursesPanel, CourseSubjectsPanel, StudentsPanel, FacultiesPanel, TimetablePanel, PaymentsPanel, ResultsPanel, MessagesPanel</w:t>
            </w:r>
          </w:p>
          <w:p>
            <w:pPr>
              <w:spacing w:line="276" w:lineRule="auto"/>
            </w:pPr>
            <w:r>
              <w:rPr>
                <w:rFonts w:ascii="Courier New" w:hAnsi="Courier New" w:eastAsia="Courier New"/>
                <w:sz w:val="19"/>
              </w:rPr>
              <w:t>Backend: GET /api/admin/stats and module-specific API groups</w:t>
            </w:r>
          </w:p>
        </w:tc>
      </w:tr>
    </w:tbl>
    <w:p>
      <w:pPr>
        <w:jc w:val="center"/>
      </w:pPr>
      <w:r>
        <w:rPr>
          <w:rFonts w:ascii="Times New Roman" w:hAnsi="Times New Roman"/>
          <w:b/>
          <w:sz w:val="22"/>
        </w:rPr>
        <w:t>Fig 7.2: Admin Dashboard</w:t>
      </w:r>
    </w:p>
    <w:p>
      <w:pPr>
        <w:spacing w:line="360" w:lineRule="auto" w:after="120"/>
      </w:pPr>
      <w:r>
        <w:rPr>
          <w:rFonts w:ascii="Times New Roman" w:hAnsi="Times New Roman" w:eastAsia="Times New Roman"/>
          <w:b w:val="0"/>
          <w:i w:val="0"/>
          <w:sz w:val="24"/>
        </w:rPr>
        <w:t>The admin dashboard proves that the system can centralize institutional management. The admin does not need separate pages for every module because the dashboard arranges panels and statistics in one working area.</w:t>
      </w:r>
    </w:p>
    <w:p>
      <w:r>
        <w:br w:type="page"/>
      </w:r>
    </w:p>
    <w:p>
      <w:pPr>
        <w:pStyle w:val="Heading2"/>
        <w:keepNext/>
      </w:pPr>
      <w:r>
        <w:t>7.4 Course and Subject Screens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Course screen: course code, course name, sem/year type, total sem/year, department</w:t>
            </w:r>
          </w:p>
          <w:p>
            <w:pPr>
              <w:spacing w:line="276" w:lineRule="auto"/>
            </w:pPr>
            <w:r>
              <w:rPr>
                <w:rFonts w:ascii="Courier New" w:hAnsi="Courier New" w:eastAsia="Courier New"/>
                <w:sz w:val="19"/>
              </w:rPr>
              <w:t>Subject screen: course selector, semester/year selector, subject code, subject name, subject type, theory marks, practical marks</w:t>
            </w:r>
          </w:p>
          <w:p>
            <w:pPr>
              <w:spacing w:line="276" w:lineRule="auto"/>
            </w:pPr>
            <w:r>
              <w:rPr>
                <w:rFonts w:ascii="Courier New" w:hAnsi="Courier New" w:eastAsia="Courier New"/>
                <w:sz w:val="19"/>
              </w:rPr>
              <w:t>Backend: /api/courses and /api/subjects</w:t>
            </w:r>
          </w:p>
          <w:p>
            <w:pPr>
              <w:spacing w:line="276" w:lineRule="auto"/>
            </w:pPr>
            <w:r>
              <w:rPr>
                <w:rFonts w:ascii="Courier New" w:hAnsi="Courier New" w:eastAsia="Courier New"/>
                <w:sz w:val="19"/>
              </w:rPr>
              <w:t>Database: Course and Subject collections</w:t>
            </w:r>
          </w:p>
        </w:tc>
      </w:tr>
    </w:tbl>
    <w:p>
      <w:pPr>
        <w:jc w:val="center"/>
      </w:pPr>
      <w:r>
        <w:rPr>
          <w:rFonts w:ascii="Times New Roman" w:hAnsi="Times New Roman"/>
          <w:b/>
          <w:sz w:val="22"/>
        </w:rPr>
        <w:t>Fig 7.3: Course and Subject Management</w:t>
      </w:r>
    </w:p>
    <w:p>
      <w:pPr>
        <w:spacing w:line="360" w:lineRule="auto" w:after="120"/>
      </w:pPr>
      <w:r>
        <w:rPr>
          <w:rFonts w:ascii="Times New Roman" w:hAnsi="Times New Roman" w:eastAsia="Times New Roman"/>
          <w:b w:val="0"/>
          <w:i w:val="0"/>
          <w:sz w:val="24"/>
        </w:rPr>
        <w:t>The course and subject result shows that academic structure is not hardcoded. Admin can define a course and then add subjects for selected course and semester/year combinations.</w:t>
      </w:r>
    </w:p>
    <w:p>
      <w:r>
        <w:br w:type="page"/>
      </w:r>
    </w:p>
    <w:p>
      <w:pPr>
        <w:pStyle w:val="Heading2"/>
        <w:keepNext/>
      </w:pPr>
      <w:r>
        <w:t>7.5 Student and Faculty Screens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Student screen: Add Student, View Student, course filter, semester/year filter, enrollment filter, edit action</w:t>
            </w:r>
          </w:p>
          <w:p>
            <w:pPr>
              <w:spacing w:line="276" w:lineRule="auto"/>
            </w:pPr>
            <w:r>
              <w:rPr>
                <w:rFonts w:ascii="Courier New" w:hAnsi="Courier New" w:eastAsia="Courier New"/>
                <w:sz w:val="19"/>
              </w:rPr>
              <w:t>Faculty screen: Add Faculty, faculty ID, name, email, qualification, experience</w:t>
            </w:r>
          </w:p>
          <w:p>
            <w:pPr>
              <w:spacing w:line="276" w:lineRule="auto"/>
            </w:pPr>
            <w:r>
              <w:rPr>
                <w:rFonts w:ascii="Courier New" w:hAnsi="Courier New" w:eastAsia="Courier New"/>
                <w:sz w:val="19"/>
              </w:rPr>
              <w:t>Backend: /api/users/students and /api/users/faculty</w:t>
            </w:r>
          </w:p>
          <w:p>
            <w:pPr>
              <w:spacing w:line="276" w:lineRule="auto"/>
            </w:pPr>
            <w:r>
              <w:rPr>
                <w:rFonts w:ascii="Courier New" w:hAnsi="Courier New" w:eastAsia="Courier New"/>
                <w:sz w:val="19"/>
              </w:rPr>
              <w:t>Database: User and Profile collections</w:t>
            </w:r>
          </w:p>
        </w:tc>
      </w:tr>
    </w:tbl>
    <w:p>
      <w:pPr>
        <w:jc w:val="center"/>
      </w:pPr>
      <w:r>
        <w:rPr>
          <w:rFonts w:ascii="Times New Roman" w:hAnsi="Times New Roman"/>
          <w:b/>
          <w:sz w:val="22"/>
        </w:rPr>
        <w:t>Fig 7.4: Student Management Screen</w:t>
      </w:r>
    </w:p>
    <w:p>
      <w:pPr>
        <w:spacing w:line="360" w:lineRule="auto" w:after="120"/>
      </w:pPr>
      <w:r>
        <w:rPr>
          <w:rFonts w:ascii="Times New Roman" w:hAnsi="Times New Roman" w:eastAsia="Times New Roman"/>
          <w:b w:val="0"/>
          <w:i w:val="0"/>
          <w:sz w:val="24"/>
        </w:rPr>
        <w:t>The student and faculty screens show the admin-created account model. Roll number and faculty number become institutional login IDs, which prevents unauthorized public account creation.</w:t>
      </w:r>
    </w:p>
    <w:p>
      <w:r>
        <w:br w:type="page"/>
      </w:r>
    </w:p>
    <w:p>
      <w:pPr>
        <w:pStyle w:val="Heading2"/>
        <w:keepNext/>
      </w:pPr>
      <w:r>
        <w:t>7.6 Timetable Builder</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Screen: Monday-Friday timetable grid</w:t>
            </w:r>
          </w:p>
          <w:p>
            <w:pPr>
              <w:spacing w:line="276" w:lineRule="auto"/>
            </w:pPr>
            <w:r>
              <w:rPr>
                <w:rFonts w:ascii="Courier New" w:hAnsi="Courier New" w:eastAsia="Courier New"/>
                <w:sz w:val="19"/>
              </w:rPr>
              <w:t>Slots: 08:30-09:15, 09:20-10:05, 10:10-10:55, 11:00-11:45, 11:50-12:35</w:t>
            </w:r>
          </w:p>
          <w:p>
            <w:pPr>
              <w:spacing w:line="276" w:lineRule="auto"/>
            </w:pPr>
            <w:r>
              <w:rPr>
                <w:rFonts w:ascii="Courier New" w:hAnsi="Courier New" w:eastAsia="Courier New"/>
                <w:sz w:val="19"/>
              </w:rPr>
              <w:t>Editor: Subject, Faculty, Room/Lab</w:t>
            </w:r>
          </w:p>
          <w:p>
            <w:pPr>
              <w:spacing w:line="276" w:lineRule="auto"/>
            </w:pPr>
            <w:r>
              <w:rPr>
                <w:rFonts w:ascii="Courier New" w:hAnsi="Courier New" w:eastAsia="Courier New"/>
                <w:sz w:val="19"/>
              </w:rPr>
              <w:t>Backend: PUT /api/timetable/slot</w:t>
            </w:r>
          </w:p>
          <w:p>
            <w:pPr>
              <w:spacing w:line="276" w:lineRule="auto"/>
            </w:pPr>
            <w:r>
              <w:rPr>
                <w:rFonts w:ascii="Courier New" w:hAnsi="Courier New" w:eastAsia="Courier New"/>
                <w:sz w:val="19"/>
              </w:rPr>
              <w:t>Validation: conflict detection for faculty, class/course, and room</w:t>
            </w:r>
          </w:p>
        </w:tc>
      </w:tr>
    </w:tbl>
    <w:p>
      <w:pPr>
        <w:jc w:val="center"/>
      </w:pPr>
      <w:r>
        <w:rPr>
          <w:rFonts w:ascii="Times New Roman" w:hAnsi="Times New Roman"/>
          <w:b/>
          <w:sz w:val="22"/>
        </w:rPr>
        <w:t>Fig 7.5: Timetable Builder</w:t>
      </w:r>
    </w:p>
    <w:p>
      <w:pPr>
        <w:spacing w:line="360" w:lineRule="auto" w:after="120"/>
      </w:pPr>
      <w:r>
        <w:rPr>
          <w:rFonts w:ascii="Times New Roman" w:hAnsi="Times New Roman" w:eastAsia="Times New Roman"/>
          <w:b w:val="0"/>
          <w:i w:val="0"/>
          <w:sz w:val="24"/>
        </w:rPr>
        <w:t>The timetable builder gives a graphical way to manage class schedules. It improves usability because the admin can see filled and vacant slots rather than entering schedule records only in forms.</w:t>
      </w:r>
    </w:p>
    <w:p>
      <w:r>
        <w:br w:type="page"/>
      </w:r>
    </w:p>
    <w:p>
      <w:pPr>
        <w:pStyle w:val="Heading2"/>
        <w:keepNext/>
      </w:pPr>
      <w:r>
        <w:t>7.7 Faculty Attendance Screen</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Screen: Lecture Attendance</w:t>
            </w:r>
          </w:p>
          <w:p>
            <w:pPr>
              <w:spacing w:line="276" w:lineRule="auto"/>
            </w:pPr>
            <w:r>
              <w:rPr>
                <w:rFonts w:ascii="Courier New" w:hAnsi="Courier New" w:eastAsia="Courier New"/>
                <w:sz w:val="19"/>
              </w:rPr>
              <w:t>Flow: Select date -&gt; Select assigned class -&gt; Select lecture -&gt; Load students -&gt; Mark present/absent -&gt; Save</w:t>
            </w:r>
          </w:p>
          <w:p>
            <w:pPr>
              <w:spacing w:line="276" w:lineRule="auto"/>
            </w:pPr>
            <w:r>
              <w:rPr>
                <w:rFonts w:ascii="Courier New" w:hAnsi="Courier New" w:eastAsia="Courier New"/>
                <w:sz w:val="19"/>
              </w:rPr>
              <w:t>Backend: /api/attendance/faculty/lectures and /api/attendance/faculty/session</w:t>
            </w:r>
          </w:p>
          <w:p>
            <w:pPr>
              <w:spacing w:line="276" w:lineRule="auto"/>
            </w:pPr>
            <w:r>
              <w:rPr>
                <w:rFonts w:ascii="Courier New" w:hAnsi="Courier New" w:eastAsia="Courier New"/>
                <w:sz w:val="19"/>
              </w:rPr>
              <w:t>Security: faculty cannot mark unassigned lecture</w:t>
            </w:r>
          </w:p>
        </w:tc>
      </w:tr>
    </w:tbl>
    <w:p>
      <w:pPr>
        <w:jc w:val="center"/>
      </w:pPr>
      <w:r>
        <w:rPr>
          <w:rFonts w:ascii="Times New Roman" w:hAnsi="Times New Roman"/>
          <w:b/>
          <w:sz w:val="22"/>
        </w:rPr>
        <w:t>Fig 7.6: Faculty Attendance Screen</w:t>
      </w:r>
    </w:p>
    <w:p>
      <w:pPr>
        <w:spacing w:line="360" w:lineRule="auto" w:after="120"/>
      </w:pPr>
      <w:r>
        <w:rPr>
          <w:rFonts w:ascii="Times New Roman" w:hAnsi="Times New Roman" w:eastAsia="Times New Roman"/>
          <w:b w:val="0"/>
          <w:i w:val="0"/>
          <w:sz w:val="24"/>
        </w:rPr>
        <w:t>The attendance screen is one of the strongest workflow results. It connects timetable and attendance so that attendance is not arbitrary. Existing attendance can be updated for a lecture, and new attendance records can be created for students in the selected class batch.</w:t>
      </w:r>
    </w:p>
    <w:p>
      <w:r>
        <w:br w:type="page"/>
      </w:r>
    </w:p>
    <w:p>
      <w:pPr>
        <w:pStyle w:val="Heading2"/>
        <w:keepNext/>
      </w:pPr>
      <w:r>
        <w:t>7.8 Student Portal</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Screen: Student sidebar portal</w:t>
            </w:r>
          </w:p>
          <w:p>
            <w:pPr>
              <w:spacing w:line="276" w:lineRule="auto"/>
            </w:pPr>
            <w:r>
              <w:rPr>
                <w:rFonts w:ascii="Courier New" w:hAnsi="Courier New" w:eastAsia="Courier New"/>
                <w:sz w:val="19"/>
              </w:rPr>
              <w:t>Sections: Home, My Classes, My Attendance, Fee Details, Results, Messages, Profile</w:t>
            </w:r>
          </w:p>
          <w:p>
            <w:pPr>
              <w:spacing w:line="276" w:lineRule="auto"/>
            </w:pPr>
            <w:r>
              <w:rPr>
                <w:rFonts w:ascii="Courier New" w:hAnsi="Courier New" w:eastAsia="Courier New"/>
                <w:sz w:val="19"/>
              </w:rPr>
              <w:t>Data: attendance, summary, payments, results, timetable, messages, profile</w:t>
            </w:r>
          </w:p>
          <w:p>
            <w:pPr>
              <w:spacing w:line="276" w:lineRule="auto"/>
            </w:pPr>
            <w:r>
              <w:rPr>
                <w:rFonts w:ascii="Courier New" w:hAnsi="Courier New" w:eastAsia="Courier New"/>
                <w:sz w:val="19"/>
              </w:rPr>
              <w:t>Frontend: StudentPortal.jsx</w:t>
            </w:r>
          </w:p>
        </w:tc>
      </w:tr>
    </w:tbl>
    <w:p>
      <w:pPr>
        <w:jc w:val="center"/>
      </w:pPr>
      <w:r>
        <w:rPr>
          <w:rFonts w:ascii="Times New Roman" w:hAnsi="Times New Roman"/>
          <w:b/>
          <w:sz w:val="22"/>
        </w:rPr>
        <w:t>Fig 7.7: Student Portal Dashboard</w:t>
      </w:r>
    </w:p>
    <w:p>
      <w:pPr>
        <w:spacing w:line="360" w:lineRule="auto" w:after="120"/>
      </w:pPr>
      <w:r>
        <w:rPr>
          <w:rFonts w:ascii="Times New Roman" w:hAnsi="Times New Roman" w:eastAsia="Times New Roman"/>
          <w:b w:val="0"/>
          <w:i w:val="0"/>
          <w:sz w:val="24"/>
        </w:rPr>
        <w:t>The student portal result gives students a realistic academic dashboard. It shows attendance percentage, fee due status, schedule, result records, messages, and profile snapshot. Separate navigation sections make it easier for students to access details.</w:t>
      </w:r>
    </w:p>
    <w:p>
      <w:r>
        <w:br w:type="page"/>
      </w:r>
    </w:p>
    <w:p>
      <w:pPr>
        <w:pStyle w:val="Heading2"/>
        <w:keepNext/>
      </w:pPr>
      <w:r>
        <w:t>7.9 Fee, Result, Notice, and Message Screens</w:t>
      </w:r>
    </w:p>
    <w:tbl>
      <w:tblPr>
        <w:tblStyle w:val="TableGrid"/>
        <w:tblW w:type="auto" w:w="0"/>
        <w:jc w:val="center"/>
        <w:tblLook w:firstColumn="1" w:firstRow="1" w:lastColumn="0" w:lastRow="0" w:noHBand="0" w:noVBand="1" w:val="04A0"/>
      </w:tblPr>
      <w:tblGrid>
        <w:gridCol w:w="9648"/>
      </w:tblGrid>
      <w:tr>
        <w:tc>
          <w:tcPr>
            <w:tcW w:type="dxa" w:w="9648"/>
            <w:shd w:fill="F4F8FC"/>
          </w:tcPr>
          <w:p>
            <w:pPr>
              <w:spacing w:line="276" w:lineRule="auto"/>
            </w:pPr>
            <w:r/>
            <w:r>
              <w:rPr>
                <w:rFonts w:ascii="Courier New" w:hAnsi="Courier New" w:eastAsia="Courier New"/>
                <w:sz w:val="19"/>
              </w:rPr>
              <w:t>Fees: structures, manual records, assignment, paid status, receipt</w:t>
            </w:r>
          </w:p>
          <w:p>
            <w:pPr>
              <w:spacing w:line="276" w:lineRule="auto"/>
            </w:pPr>
            <w:r>
              <w:rPr>
                <w:rFonts w:ascii="Courier New" w:hAnsi="Courier New" w:eastAsia="Courier New"/>
                <w:sz w:val="19"/>
              </w:rPr>
              <w:t>Results: marks entry, grade, remarks, semester summary, CGPA snapshot</w:t>
            </w:r>
          </w:p>
          <w:p>
            <w:pPr>
              <w:spacing w:line="276" w:lineRule="auto"/>
            </w:pPr>
            <w:r>
              <w:rPr>
                <w:rFonts w:ascii="Courier New" w:hAnsi="Courier New" w:eastAsia="Courier New"/>
                <w:sz w:val="19"/>
              </w:rPr>
              <w:t>Notices: role-targeted announcements</w:t>
            </w:r>
          </w:p>
          <w:p>
            <w:pPr>
              <w:spacing w:line="276" w:lineRule="auto"/>
            </w:pPr>
            <w:r>
              <w:rPr>
                <w:rFonts w:ascii="Courier New" w:hAnsi="Courier New" w:eastAsia="Courier New"/>
                <w:sz w:val="19"/>
              </w:rPr>
              <w:t>Messages: threaded conversations with unread state</w:t>
            </w:r>
          </w:p>
        </w:tc>
      </w:tr>
    </w:tbl>
    <w:p>
      <w:pPr>
        <w:jc w:val="center"/>
      </w:pPr>
      <w:r>
        <w:rPr>
          <w:rFonts w:ascii="Times New Roman" w:hAnsi="Times New Roman"/>
          <w:b/>
          <w:sz w:val="22"/>
        </w:rPr>
        <w:t>Fig 7.8: Fee, Result, Notice, and Message Screens</w:t>
      </w:r>
    </w:p>
    <w:p>
      <w:pPr>
        <w:spacing w:line="360" w:lineRule="auto" w:after="120"/>
      </w:pPr>
      <w:r>
        <w:rPr>
          <w:rFonts w:ascii="Times New Roman" w:hAnsi="Times New Roman" w:eastAsia="Times New Roman"/>
          <w:b w:val="0"/>
          <w:i w:val="0"/>
          <w:sz w:val="24"/>
        </w:rPr>
        <w:t>These supporting modules make the portal more complete. They show that the project is not only a login and attendance system; it also supports financial records, academic results, institutional announcements, and user communication.</w:t>
      </w:r>
    </w:p>
    <w:p>
      <w:r>
        <w:br w:type="page"/>
      </w:r>
    </w:p>
    <w:p>
      <w:pPr>
        <w:pStyle w:val="Heading2"/>
        <w:keepNext/>
      </w:pPr>
      <w:r>
        <w:t>7.10 Discussion</w:t>
      </w:r>
    </w:p>
    <w:p>
      <w:pPr>
        <w:spacing w:line="360" w:lineRule="auto" w:after="120"/>
      </w:pPr>
      <w:r>
        <w:rPr>
          <w:rFonts w:ascii="Times New Roman" w:hAnsi="Times New Roman" w:eastAsia="Times New Roman"/>
          <w:b w:val="0"/>
          <w:i w:val="0"/>
          <w:sz w:val="24"/>
        </w:rPr>
        <w:t>The implemented system demonstrates how a campus ERP-like portal can be built with a modular full-stack approach. The separation of roles makes the system practical. Admin users perform institutional management, faculty users perform teaching-related tasks, and student users consume personal academic information. This separation reduces confusion and helps protect data.</w:t>
      </w:r>
    </w:p>
    <w:p>
      <w:pPr>
        <w:spacing w:line="360" w:lineRule="auto" w:after="120"/>
        <w:ind w:firstLine="504"/>
      </w:pPr>
      <w:r>
        <w:rPr>
          <w:rFonts w:ascii="Times New Roman" w:hAnsi="Times New Roman" w:eastAsia="Times New Roman"/>
          <w:b w:val="0"/>
          <w:i w:val="0"/>
          <w:sz w:val="24"/>
        </w:rPr>
        <w:t>A major result is the removal of open registration. This is important because a campus portal must not allow anyone on the internet to create a student or faculty account. The project handles this by making admin account creation the source of verified users. Another major result is attendance restriction through timetable validation. Faculty members cannot mark attendance for random classes; they must be assigned to the lecture slot.</w:t>
      </w:r>
    </w:p>
    <w:p>
      <w:pPr>
        <w:spacing w:line="360" w:lineRule="auto" w:after="120"/>
        <w:ind w:firstLine="504"/>
      </w:pPr>
      <w:r>
        <w:rPr>
          <w:rFonts w:ascii="Times New Roman" w:hAnsi="Times New Roman" w:eastAsia="Times New Roman"/>
          <w:b w:val="0"/>
          <w:i w:val="0"/>
          <w:sz w:val="24"/>
        </w:rPr>
        <w:t>The timetable and subject modules also improve the system. Subjects are linked with courses and semesters, and the timetable builder uses those records. This creates a stronger academic structure than storing subject names as plain text in unrelated fields.</w:t>
      </w:r>
    </w:p>
    <w:p>
      <w:pPr>
        <w:pStyle w:val="Heading2"/>
        <w:keepNext/>
      </w:pPr>
      <w:r>
        <w:t>7.11 Advantages and Limitations</w:t>
      </w:r>
    </w:p>
    <w:tbl>
      <w:tblPr>
        <w:tblStyle w:val="TableGrid"/>
        <w:tblW w:type="auto" w:w="0"/>
        <w:jc w:val="center"/>
        <w:tblLook w:firstColumn="1" w:firstRow="1" w:lastColumn="0" w:lastRow="0" w:noHBand="0" w:noVBand="1" w:val="04A0"/>
      </w:tblPr>
      <w:tblGrid>
        <w:gridCol w:w="4824"/>
        <w:gridCol w:w="4824"/>
      </w:tblGrid>
      <w:tr>
        <w:tc>
          <w:tcPr>
            <w:tcW w:type="dxa" w:w="4752"/>
            <w:shd w:fill="154D92"/>
            <w:vAlign w:val="center"/>
          </w:tcPr>
          <w:p>
            <w:pPr>
              <w:jc w:val="left"/>
            </w:pPr>
            <w:r/>
            <w:r>
              <w:rPr>
                <w:rFonts w:ascii="Times New Roman" w:hAnsi="Times New Roman" w:eastAsia="Times New Roman"/>
                <w:b/>
                <w:color w:val="FFFFFF"/>
                <w:sz w:val="21"/>
              </w:rPr>
              <w:t>Advantages</w:t>
            </w:r>
          </w:p>
        </w:tc>
        <w:tc>
          <w:tcPr>
            <w:tcW w:type="dxa" w:w="4752"/>
            <w:shd w:fill="154D92"/>
            <w:vAlign w:val="center"/>
          </w:tcPr>
          <w:p>
            <w:pPr>
              <w:jc w:val="left"/>
            </w:pPr>
            <w:r/>
            <w:r>
              <w:rPr>
                <w:rFonts w:ascii="Times New Roman" w:hAnsi="Times New Roman" w:eastAsia="Times New Roman"/>
                <w:b/>
                <w:color w:val="FFFFFF"/>
                <w:sz w:val="21"/>
              </w:rPr>
              <w:t>Limitations</w:t>
            </w:r>
          </w:p>
        </w:tc>
      </w:tr>
      <w:tr>
        <w:tc>
          <w:tcPr>
            <w:tcW w:type="dxa" w:w="4752"/>
            <w:vAlign w:val="center"/>
          </w:tcPr>
          <w:p>
            <w:pPr>
              <w:jc w:val="left"/>
            </w:pPr>
            <w:r/>
            <w:r>
              <w:rPr>
                <w:rFonts w:ascii="Times New Roman" w:hAnsi="Times New Roman" w:eastAsia="Times New Roman"/>
                <w:b w:val="0"/>
                <w:sz w:val="21"/>
              </w:rPr>
              <w:t>Centralized management of campus data across roles.</w:t>
            </w:r>
          </w:p>
        </w:tc>
        <w:tc>
          <w:tcPr>
            <w:tcW w:type="dxa" w:w="4752"/>
            <w:vAlign w:val="center"/>
          </w:tcPr>
          <w:p>
            <w:pPr>
              <w:jc w:val="left"/>
            </w:pPr>
            <w:r/>
            <w:r>
              <w:rPr>
                <w:rFonts w:ascii="Times New Roman" w:hAnsi="Times New Roman" w:eastAsia="Times New Roman"/>
                <w:b w:val="0"/>
                <w:sz w:val="21"/>
              </w:rPr>
              <w:t>MongoDB and backend server must be available for full operation.</w:t>
            </w:r>
          </w:p>
        </w:tc>
      </w:tr>
      <w:tr>
        <w:tc>
          <w:tcPr>
            <w:tcW w:type="dxa" w:w="4752"/>
            <w:vAlign w:val="center"/>
          </w:tcPr>
          <w:p>
            <w:pPr>
              <w:jc w:val="left"/>
            </w:pPr>
            <w:r/>
            <w:r>
              <w:rPr>
                <w:rFonts w:ascii="Times New Roman" w:hAnsi="Times New Roman" w:eastAsia="Times New Roman"/>
                <w:b w:val="0"/>
                <w:sz w:val="21"/>
              </w:rPr>
              <w:t>Admin-created accounts reduce fake registration risk.</w:t>
            </w:r>
          </w:p>
        </w:tc>
        <w:tc>
          <w:tcPr>
            <w:tcW w:type="dxa" w:w="4752"/>
            <w:vAlign w:val="center"/>
          </w:tcPr>
          <w:p>
            <w:pPr>
              <w:jc w:val="left"/>
            </w:pPr>
            <w:r/>
            <w:r>
              <w:rPr>
                <w:rFonts w:ascii="Times New Roman" w:hAnsi="Times New Roman" w:eastAsia="Times New Roman"/>
                <w:b w:val="0"/>
                <w:sz w:val="21"/>
              </w:rPr>
              <w:t>SMTP must be configured for real OTP email delivery.</w:t>
            </w:r>
          </w:p>
        </w:tc>
      </w:tr>
      <w:tr>
        <w:tc>
          <w:tcPr>
            <w:tcW w:type="dxa" w:w="4752"/>
            <w:vAlign w:val="center"/>
          </w:tcPr>
          <w:p>
            <w:pPr>
              <w:jc w:val="left"/>
            </w:pPr>
            <w:r/>
            <w:r>
              <w:rPr>
                <w:rFonts w:ascii="Times New Roman" w:hAnsi="Times New Roman" w:eastAsia="Times New Roman"/>
                <w:b w:val="0"/>
                <w:sz w:val="21"/>
              </w:rPr>
              <w:t>Role-based dashboards improve usability.</w:t>
            </w:r>
          </w:p>
        </w:tc>
        <w:tc>
          <w:tcPr>
            <w:tcW w:type="dxa" w:w="4752"/>
            <w:vAlign w:val="center"/>
          </w:tcPr>
          <w:p>
            <w:pPr>
              <w:jc w:val="left"/>
            </w:pPr>
            <w:r/>
            <w:r>
              <w:rPr>
                <w:rFonts w:ascii="Times New Roman" w:hAnsi="Times New Roman" w:eastAsia="Times New Roman"/>
                <w:b w:val="0"/>
                <w:sz w:val="21"/>
              </w:rPr>
              <w:t>Current project does not include a dedicated mobile app.</w:t>
            </w:r>
          </w:p>
        </w:tc>
      </w:tr>
      <w:tr>
        <w:tc>
          <w:tcPr>
            <w:tcW w:type="dxa" w:w="4752"/>
            <w:vAlign w:val="center"/>
          </w:tcPr>
          <w:p>
            <w:pPr>
              <w:jc w:val="left"/>
            </w:pPr>
            <w:r/>
            <w:r>
              <w:rPr>
                <w:rFonts w:ascii="Times New Roman" w:hAnsi="Times New Roman" w:eastAsia="Times New Roman"/>
                <w:b w:val="0"/>
                <w:sz w:val="21"/>
              </w:rPr>
              <w:t>Faculty attendance is connected with assigned timetable lectures.</w:t>
            </w:r>
          </w:p>
        </w:tc>
        <w:tc>
          <w:tcPr>
            <w:tcW w:type="dxa" w:w="4752"/>
            <w:vAlign w:val="center"/>
          </w:tcPr>
          <w:p>
            <w:pPr>
              <w:jc w:val="left"/>
            </w:pPr>
            <w:r/>
            <w:r>
              <w:rPr>
                <w:rFonts w:ascii="Times New Roman" w:hAnsi="Times New Roman" w:eastAsia="Times New Roman"/>
                <w:b w:val="0"/>
                <w:sz w:val="21"/>
              </w:rPr>
              <w:t>Biometric or QR-based attendance is not implemented yet.</w:t>
            </w:r>
          </w:p>
        </w:tc>
      </w:tr>
      <w:tr>
        <w:tc>
          <w:tcPr>
            <w:tcW w:type="dxa" w:w="4752"/>
            <w:vAlign w:val="center"/>
          </w:tcPr>
          <w:p>
            <w:pPr>
              <w:jc w:val="left"/>
            </w:pPr>
            <w:r/>
            <w:r>
              <w:rPr>
                <w:rFonts w:ascii="Times New Roman" w:hAnsi="Times New Roman" w:eastAsia="Times New Roman"/>
                <w:b w:val="0"/>
                <w:sz w:val="21"/>
              </w:rPr>
              <w:t>Course and subject structure is organized.</w:t>
            </w:r>
          </w:p>
        </w:tc>
        <w:tc>
          <w:tcPr>
            <w:tcW w:type="dxa" w:w="4752"/>
            <w:vAlign w:val="center"/>
          </w:tcPr>
          <w:p>
            <w:pPr>
              <w:jc w:val="left"/>
            </w:pPr>
            <w:r/>
            <w:r>
              <w:rPr>
                <w:rFonts w:ascii="Times New Roman" w:hAnsi="Times New Roman" w:eastAsia="Times New Roman"/>
                <w:b w:val="0"/>
                <w:sz w:val="21"/>
              </w:rPr>
              <w:t>Advanced analytics and reporting dashboards can be expanded.</w:t>
            </w:r>
          </w:p>
        </w:tc>
      </w:tr>
      <w:tr>
        <w:tc>
          <w:tcPr>
            <w:tcW w:type="dxa" w:w="4752"/>
            <w:vAlign w:val="center"/>
          </w:tcPr>
          <w:p>
            <w:pPr>
              <w:jc w:val="left"/>
            </w:pPr>
            <w:r/>
            <w:r>
              <w:rPr>
                <w:rFonts w:ascii="Times New Roman" w:hAnsi="Times New Roman" w:eastAsia="Times New Roman"/>
                <w:b w:val="0"/>
                <w:sz w:val="21"/>
              </w:rPr>
              <w:t>Student portal gives quick access to academic information.</w:t>
            </w:r>
          </w:p>
        </w:tc>
        <w:tc>
          <w:tcPr>
            <w:tcW w:type="dxa" w:w="4752"/>
            <w:vAlign w:val="center"/>
          </w:tcPr>
          <w:p>
            <w:pPr>
              <w:jc w:val="left"/>
            </w:pPr>
            <w:r/>
            <w:r>
              <w:rPr>
                <w:rFonts w:ascii="Times New Roman" w:hAnsi="Times New Roman" w:eastAsia="Times New Roman"/>
                <w:b w:val="0"/>
                <w:sz w:val="21"/>
              </w:rPr>
              <w:t>Production deployment, monitoring, and backups are not fully configured.</w:t>
            </w:r>
          </w:p>
        </w:tc>
      </w:tr>
      <w:tr>
        <w:tc>
          <w:tcPr>
            <w:tcW w:type="dxa" w:w="4752"/>
            <w:vAlign w:val="center"/>
          </w:tcPr>
          <w:p>
            <w:pPr>
              <w:jc w:val="left"/>
            </w:pPr>
            <w:r/>
            <w:r>
              <w:rPr>
                <w:rFonts w:ascii="Times New Roman" w:hAnsi="Times New Roman" w:eastAsia="Times New Roman"/>
                <w:b w:val="0"/>
                <w:sz w:val="21"/>
              </w:rPr>
              <w:t>JWT and bcryptjs improve application security.</w:t>
            </w:r>
          </w:p>
        </w:tc>
        <w:tc>
          <w:tcPr>
            <w:tcW w:type="dxa" w:w="4752"/>
            <w:vAlign w:val="center"/>
          </w:tcPr>
          <w:p>
            <w:pPr>
              <w:jc w:val="left"/>
            </w:pPr>
            <w:r/>
            <w:r>
              <w:rPr>
                <w:rFonts w:ascii="Times New Roman" w:hAnsi="Times New Roman" w:eastAsia="Times New Roman"/>
                <w:b w:val="0"/>
                <w:sz w:val="21"/>
              </w:rPr>
              <w:t>File uploads are represented by URLs and can be enhanced with managed storage.</w:t>
            </w:r>
          </w:p>
        </w:tc>
      </w:tr>
      <w:tr>
        <w:tc>
          <w:tcPr>
            <w:tcW w:type="dxa" w:w="4752"/>
            <w:vAlign w:val="center"/>
          </w:tcPr>
          <w:p>
            <w:pPr>
              <w:jc w:val="left"/>
            </w:pPr>
            <w:r/>
            <w:r>
              <w:rPr>
                <w:rFonts w:ascii="Times New Roman" w:hAnsi="Times New Roman" w:eastAsia="Times New Roman"/>
                <w:b w:val="0"/>
                <w:sz w:val="21"/>
              </w:rPr>
              <w:t>Modules are separated into reusable frontend components and backend route groups.</w:t>
            </w:r>
          </w:p>
        </w:tc>
        <w:tc>
          <w:tcPr>
            <w:tcW w:type="dxa" w:w="4752"/>
            <w:vAlign w:val="center"/>
          </w:tcPr>
          <w:p>
            <w:pPr>
              <w:jc w:val="left"/>
            </w:pPr>
            <w:r/>
            <w:r>
              <w:rPr>
                <w:rFonts w:ascii="Times New Roman" w:hAnsi="Times New Roman" w:eastAsia="Times New Roman"/>
                <w:b w:val="0"/>
                <w:sz w:val="21"/>
              </w:rPr>
              <w:t>Automated test suite can be added in future versions.</w:t>
            </w:r>
          </w:p>
        </w:tc>
      </w:tr>
    </w:tbl>
    <w:p/>
    <w:p>
      <w:r>
        <w:br w:type="page"/>
      </w:r>
    </w:p>
    <w:p>
      <w:pPr>
        <w:pStyle w:val="Heading1"/>
        <w:keepNext/>
      </w:pPr>
      <w:r>
        <w:t>CHAPTER 8</w:t>
      </w:r>
    </w:p>
    <w:p>
      <w:pPr>
        <w:pStyle w:val="Heading1"/>
        <w:keepNext/>
      </w:pPr>
      <w:r>
        <w:t>CONCLUSION AND FUTURE ENHANCEMENT</w:t>
      </w:r>
    </w:p>
    <w:p>
      <w:pPr>
        <w:pStyle w:val="Heading2"/>
        <w:keepNext/>
      </w:pPr>
      <w:r>
        <w:t>8.1 Conclusion</w:t>
      </w:r>
    </w:p>
    <w:p>
      <w:pPr>
        <w:spacing w:line="360" w:lineRule="auto" w:after="120"/>
      </w:pPr>
      <w:r>
        <w:rPr>
          <w:rFonts w:ascii="Times New Roman" w:hAnsi="Times New Roman" w:eastAsia="Times New Roman"/>
          <w:b w:val="0"/>
          <w:i w:val="0"/>
          <w:sz w:val="24"/>
        </w:rPr>
        <w:t>The Smart Campus Management System successfully achieves the objective of designing and developing a secure, role-based, full-stack campus portal. It replaces scattered manual processes with a centralized digital system for users, profiles, courses, subjects, class assignments, timetable, attendance, payments, results, notices, messages, and dashboard statistics.</w:t>
      </w:r>
    </w:p>
    <w:p>
      <w:pPr>
        <w:spacing w:line="360" w:lineRule="auto" w:after="120"/>
        <w:ind w:firstLine="504"/>
      </w:pPr>
      <w:r>
        <w:rPr>
          <w:rFonts w:ascii="Times New Roman" w:hAnsi="Times New Roman" w:eastAsia="Times New Roman"/>
          <w:b w:val="0"/>
          <w:i w:val="0"/>
          <w:sz w:val="24"/>
        </w:rPr>
        <w:t>The project demonstrates the use of React for frontend screens, Vite for development and build tooling, React Router for navigation, Axios for API communication, Node.js and Express.js for backend APIs, MongoDB for database storage, Mongoose for schema modeling, JWT for protected sessions, bcryptjs for password hashing, Nodemailer for email recovery, dotenv for configuration, and CORS for frontend-backend communication.</w:t>
      </w:r>
    </w:p>
    <w:p>
      <w:pPr>
        <w:spacing w:line="360" w:lineRule="auto" w:after="120"/>
        <w:ind w:firstLine="504"/>
      </w:pPr>
      <w:r>
        <w:rPr>
          <w:rFonts w:ascii="Times New Roman" w:hAnsi="Times New Roman" w:eastAsia="Times New Roman"/>
          <w:b w:val="0"/>
          <w:i w:val="0"/>
          <w:sz w:val="24"/>
        </w:rPr>
        <w:t>The most important functional achievements are admin-controlled account creation, institutional login identifiers, OTP-based recovery, lecture-linked attendance, visual timetable management, student portal dashboard, fee and result records, role-targeted notices, and threaded messaging. These features make the project realistic for a campus environment and suitable as a major academic project.</w:t>
      </w:r>
    </w:p>
    <w:p>
      <w:pPr>
        <w:pStyle w:val="Heading2"/>
        <w:keepNext/>
      </w:pPr>
      <w:r>
        <w:t>8.2 Limitations</w:t>
      </w:r>
    </w:p>
    <w:p>
      <w:pPr>
        <w:spacing w:line="360" w:lineRule="auto"/>
        <w:ind w:left="360" w:hanging="216"/>
      </w:pPr>
      <w:r>
        <w:rPr>
          <w:rFonts w:ascii="Times New Roman" w:hAnsi="Times New Roman" w:eastAsia="Times New Roman"/>
          <w:sz w:val="24"/>
        </w:rPr>
        <w:t>- The system currently requires local or configured MongoDB availability and does not include production database replication.</w:t>
      </w:r>
    </w:p>
    <w:p>
      <w:pPr>
        <w:spacing w:line="360" w:lineRule="auto"/>
        <w:ind w:left="360" w:hanging="216"/>
      </w:pPr>
      <w:r>
        <w:rPr>
          <w:rFonts w:ascii="Times New Roman" w:hAnsi="Times New Roman" w:eastAsia="Times New Roman"/>
          <w:sz w:val="24"/>
        </w:rPr>
        <w:t>- SMTP settings must be configured for real email delivery; otherwise email recovery works only with development fallback behavior.</w:t>
      </w:r>
    </w:p>
    <w:p>
      <w:pPr>
        <w:spacing w:line="360" w:lineRule="auto"/>
        <w:ind w:left="360" w:hanging="216"/>
      </w:pPr>
      <w:r>
        <w:rPr>
          <w:rFonts w:ascii="Times New Roman" w:hAnsi="Times New Roman" w:eastAsia="Times New Roman"/>
          <w:sz w:val="24"/>
        </w:rPr>
        <w:t>- The current implementation is web-based and does not include a packaged Android or iOS mobile application.</w:t>
      </w:r>
    </w:p>
    <w:p>
      <w:pPr>
        <w:spacing w:line="360" w:lineRule="auto"/>
        <w:ind w:left="360" w:hanging="216"/>
      </w:pPr>
      <w:r>
        <w:rPr>
          <w:rFonts w:ascii="Times New Roman" w:hAnsi="Times New Roman" w:eastAsia="Times New Roman"/>
          <w:sz w:val="24"/>
        </w:rPr>
        <w:t>- Biometric attendance, QR code attendance, and location-based attendance are not implemented.</w:t>
      </w:r>
    </w:p>
    <w:p>
      <w:pPr>
        <w:spacing w:line="360" w:lineRule="auto"/>
        <w:ind w:left="360" w:hanging="216"/>
      </w:pPr>
      <w:r>
        <w:rPr>
          <w:rFonts w:ascii="Times New Roman" w:hAnsi="Times New Roman" w:eastAsia="Times New Roman"/>
          <w:sz w:val="24"/>
        </w:rPr>
        <w:t>- Photo and document upload support is basic and can be improved with cloud storage.</w:t>
      </w:r>
    </w:p>
    <w:p>
      <w:pPr>
        <w:spacing w:line="360" w:lineRule="auto"/>
        <w:ind w:left="360" w:hanging="216"/>
      </w:pPr>
      <w:r>
        <w:rPr>
          <w:rFonts w:ascii="Times New Roman" w:hAnsi="Times New Roman" w:eastAsia="Times New Roman"/>
          <w:sz w:val="24"/>
        </w:rPr>
        <w:t>- Advanced analytics dashboards for attendance trends, fee collection, faculty workload, and subject performance are not included yet.</w:t>
      </w:r>
    </w:p>
    <w:p>
      <w:pPr>
        <w:spacing w:line="360" w:lineRule="auto"/>
        <w:ind w:left="360" w:hanging="216"/>
      </w:pPr>
      <w:r>
        <w:rPr>
          <w:rFonts w:ascii="Times New Roman" w:hAnsi="Times New Roman" w:eastAsia="Times New Roman"/>
          <w:sz w:val="24"/>
        </w:rPr>
        <w:t>- The project does not include a complete production deployment setup with HTTPS, CI/CD, monitoring, centralized logs, and automated backups.</w:t>
      </w:r>
    </w:p>
    <w:p>
      <w:pPr>
        <w:spacing w:line="360" w:lineRule="auto"/>
        <w:ind w:left="360" w:hanging="216"/>
      </w:pPr>
      <w:r>
        <w:rPr>
          <w:rFonts w:ascii="Times New Roman" w:hAnsi="Times New Roman" w:eastAsia="Times New Roman"/>
          <w:sz w:val="24"/>
        </w:rPr>
        <w:t>- Automated unit tests and integration tests can be expanded further.</w:t>
      </w:r>
    </w:p>
    <w:p>
      <w:r>
        <w:br w:type="page"/>
      </w:r>
    </w:p>
    <w:p>
      <w:pPr>
        <w:pStyle w:val="Heading2"/>
        <w:keepNext/>
      </w:pPr>
      <w:r>
        <w:t>8.3 Future Enhancement</w:t>
      </w:r>
    </w:p>
    <w:tbl>
      <w:tblPr>
        <w:tblStyle w:val="TableGrid"/>
        <w:tblW w:type="auto" w:w="0"/>
        <w:jc w:val="center"/>
        <w:tblLook w:firstColumn="1" w:firstRow="1" w:lastColumn="0" w:lastRow="0" w:noHBand="0" w:noVBand="1" w:val="04A0"/>
      </w:tblPr>
      <w:tblGrid>
        <w:gridCol w:w="4824"/>
        <w:gridCol w:w="4824"/>
      </w:tblGrid>
      <w:tr>
        <w:tc>
          <w:tcPr>
            <w:tcW w:type="dxa" w:w="2880"/>
            <w:shd w:fill="154D92"/>
            <w:vAlign w:val="center"/>
          </w:tcPr>
          <w:p>
            <w:pPr>
              <w:jc w:val="left"/>
            </w:pPr>
            <w:r/>
            <w:r>
              <w:rPr>
                <w:rFonts w:ascii="Times New Roman" w:hAnsi="Times New Roman" w:eastAsia="Times New Roman"/>
                <w:b/>
                <w:color w:val="FFFFFF"/>
                <w:sz w:val="21"/>
              </w:rPr>
              <w:t>Future Enhancement</w:t>
            </w:r>
          </w:p>
        </w:tc>
        <w:tc>
          <w:tcPr>
            <w:tcW w:type="dxa" w:w="6912"/>
            <w:shd w:fill="154D92"/>
            <w:vAlign w:val="center"/>
          </w:tcPr>
          <w:p>
            <w:pPr>
              <w:jc w:val="left"/>
            </w:pPr>
            <w:r/>
            <w:r>
              <w:rPr>
                <w:rFonts w:ascii="Times New Roman" w:hAnsi="Times New Roman" w:eastAsia="Times New Roman"/>
                <w:b/>
                <w:color w:val="FFFFFF"/>
                <w:sz w:val="21"/>
              </w:rPr>
              <w:t>Explanation</w:t>
            </w:r>
          </w:p>
        </w:tc>
      </w:tr>
      <w:tr>
        <w:tc>
          <w:tcPr>
            <w:tcW w:type="dxa" w:w="2880"/>
            <w:vAlign w:val="center"/>
          </w:tcPr>
          <w:p>
            <w:pPr>
              <w:jc w:val="left"/>
            </w:pPr>
            <w:r/>
            <w:r>
              <w:rPr>
                <w:rFonts w:ascii="Times New Roman" w:hAnsi="Times New Roman" w:eastAsia="Times New Roman"/>
                <w:b w:val="0"/>
                <w:sz w:val="21"/>
              </w:rPr>
              <w:t>Mobile Application</w:t>
            </w:r>
          </w:p>
        </w:tc>
        <w:tc>
          <w:tcPr>
            <w:tcW w:type="dxa" w:w="6912"/>
            <w:vAlign w:val="center"/>
          </w:tcPr>
          <w:p>
            <w:pPr>
              <w:jc w:val="left"/>
            </w:pPr>
            <w:r/>
            <w:r>
              <w:rPr>
                <w:rFonts w:ascii="Times New Roman" w:hAnsi="Times New Roman" w:eastAsia="Times New Roman"/>
                <w:b w:val="0"/>
                <w:sz w:val="21"/>
              </w:rPr>
              <w:t>A React Native mobile app can be developed so students and faculty can access timetable, notices, fees, messages, and attendance from smartphones.</w:t>
            </w:r>
          </w:p>
        </w:tc>
      </w:tr>
      <w:tr>
        <w:tc>
          <w:tcPr>
            <w:tcW w:type="dxa" w:w="2880"/>
            <w:vAlign w:val="center"/>
          </w:tcPr>
          <w:p>
            <w:pPr>
              <w:jc w:val="left"/>
            </w:pPr>
            <w:r/>
            <w:r>
              <w:rPr>
                <w:rFonts w:ascii="Times New Roman" w:hAnsi="Times New Roman" w:eastAsia="Times New Roman"/>
                <w:b w:val="0"/>
                <w:sz w:val="21"/>
              </w:rPr>
              <w:t>Biometric or QR Attendance</w:t>
            </w:r>
          </w:p>
        </w:tc>
        <w:tc>
          <w:tcPr>
            <w:tcW w:type="dxa" w:w="6912"/>
            <w:vAlign w:val="center"/>
          </w:tcPr>
          <w:p>
            <w:pPr>
              <w:jc w:val="left"/>
            </w:pPr>
            <w:r/>
            <w:r>
              <w:rPr>
                <w:rFonts w:ascii="Times New Roman" w:hAnsi="Times New Roman" w:eastAsia="Times New Roman"/>
                <w:b w:val="0"/>
                <w:sz w:val="21"/>
              </w:rPr>
              <w:t>Attendance can be enhanced using fingerprint devices, face verification, QR codes, or location-based checks to reduce proxy attendance.</w:t>
            </w:r>
          </w:p>
        </w:tc>
      </w:tr>
      <w:tr>
        <w:tc>
          <w:tcPr>
            <w:tcW w:type="dxa" w:w="2880"/>
            <w:vAlign w:val="center"/>
          </w:tcPr>
          <w:p>
            <w:pPr>
              <w:jc w:val="left"/>
            </w:pPr>
            <w:r/>
            <w:r>
              <w:rPr>
                <w:rFonts w:ascii="Times New Roman" w:hAnsi="Times New Roman" w:eastAsia="Times New Roman"/>
                <w:b w:val="0"/>
                <w:sz w:val="21"/>
              </w:rPr>
              <w:t>Push Notifications</w:t>
            </w:r>
          </w:p>
        </w:tc>
        <w:tc>
          <w:tcPr>
            <w:tcW w:type="dxa" w:w="6912"/>
            <w:vAlign w:val="center"/>
          </w:tcPr>
          <w:p>
            <w:pPr>
              <w:jc w:val="left"/>
            </w:pPr>
            <w:r/>
            <w:r>
              <w:rPr>
                <w:rFonts w:ascii="Times New Roman" w:hAnsi="Times New Roman" w:eastAsia="Times New Roman"/>
                <w:b w:val="0"/>
                <w:sz w:val="21"/>
              </w:rPr>
              <w:t>Firebase Cloud Messaging or similar services can send notices, fee reminders, timetable updates, and result alerts.</w:t>
            </w:r>
          </w:p>
        </w:tc>
      </w:tr>
      <w:tr>
        <w:tc>
          <w:tcPr>
            <w:tcW w:type="dxa" w:w="2880"/>
            <w:vAlign w:val="center"/>
          </w:tcPr>
          <w:p>
            <w:pPr>
              <w:jc w:val="left"/>
            </w:pPr>
            <w:r/>
            <w:r>
              <w:rPr>
                <w:rFonts w:ascii="Times New Roman" w:hAnsi="Times New Roman" w:eastAsia="Times New Roman"/>
                <w:b w:val="0"/>
                <w:sz w:val="21"/>
              </w:rPr>
              <w:t>Advanced Analytics</w:t>
            </w:r>
          </w:p>
        </w:tc>
        <w:tc>
          <w:tcPr>
            <w:tcW w:type="dxa" w:w="6912"/>
            <w:vAlign w:val="center"/>
          </w:tcPr>
          <w:p>
            <w:pPr>
              <w:jc w:val="left"/>
            </w:pPr>
            <w:r/>
            <w:r>
              <w:rPr>
                <w:rFonts w:ascii="Times New Roman" w:hAnsi="Times New Roman" w:eastAsia="Times New Roman"/>
                <w:b w:val="0"/>
                <w:sz w:val="21"/>
              </w:rPr>
              <w:t>Admin dashboards can include charts for attendance trends, fee collection, subject performance, and faculty workload.</w:t>
            </w:r>
          </w:p>
        </w:tc>
      </w:tr>
      <w:tr>
        <w:tc>
          <w:tcPr>
            <w:tcW w:type="dxa" w:w="2880"/>
            <w:vAlign w:val="center"/>
          </w:tcPr>
          <w:p>
            <w:pPr>
              <w:jc w:val="left"/>
            </w:pPr>
            <w:r/>
            <w:r>
              <w:rPr>
                <w:rFonts w:ascii="Times New Roman" w:hAnsi="Times New Roman" w:eastAsia="Times New Roman"/>
                <w:b w:val="0"/>
                <w:sz w:val="21"/>
              </w:rPr>
              <w:t>Cloud Deployment</w:t>
            </w:r>
          </w:p>
        </w:tc>
        <w:tc>
          <w:tcPr>
            <w:tcW w:type="dxa" w:w="6912"/>
            <w:vAlign w:val="center"/>
          </w:tcPr>
          <w:p>
            <w:pPr>
              <w:jc w:val="left"/>
            </w:pPr>
            <w:r/>
            <w:r>
              <w:rPr>
                <w:rFonts w:ascii="Times New Roman" w:hAnsi="Times New Roman" w:eastAsia="Times New Roman"/>
                <w:b w:val="0"/>
                <w:sz w:val="21"/>
              </w:rPr>
              <w:t>The backend, frontend, and database can be deployed on cloud infrastructure with domain, SSL, and monitoring.</w:t>
            </w:r>
          </w:p>
        </w:tc>
      </w:tr>
      <w:tr>
        <w:tc>
          <w:tcPr>
            <w:tcW w:type="dxa" w:w="2880"/>
            <w:vAlign w:val="center"/>
          </w:tcPr>
          <w:p>
            <w:pPr>
              <w:jc w:val="left"/>
            </w:pPr>
            <w:r/>
            <w:r>
              <w:rPr>
                <w:rFonts w:ascii="Times New Roman" w:hAnsi="Times New Roman" w:eastAsia="Times New Roman"/>
                <w:b w:val="0"/>
                <w:sz w:val="21"/>
              </w:rPr>
              <w:t>Backup and Restore</w:t>
            </w:r>
          </w:p>
        </w:tc>
        <w:tc>
          <w:tcPr>
            <w:tcW w:type="dxa" w:w="6912"/>
            <w:vAlign w:val="center"/>
          </w:tcPr>
          <w:p>
            <w:pPr>
              <w:jc w:val="left"/>
            </w:pPr>
            <w:r/>
            <w:r>
              <w:rPr>
                <w:rFonts w:ascii="Times New Roman" w:hAnsi="Times New Roman" w:eastAsia="Times New Roman"/>
                <w:b w:val="0"/>
                <w:sz w:val="21"/>
              </w:rPr>
              <w:t>Scheduled MongoDB backups and restore procedures can protect institutional records.</w:t>
            </w:r>
          </w:p>
        </w:tc>
      </w:tr>
      <w:tr>
        <w:tc>
          <w:tcPr>
            <w:tcW w:type="dxa" w:w="2880"/>
            <w:vAlign w:val="center"/>
          </w:tcPr>
          <w:p>
            <w:pPr>
              <w:jc w:val="left"/>
            </w:pPr>
            <w:r/>
            <w:r>
              <w:rPr>
                <w:rFonts w:ascii="Times New Roman" w:hAnsi="Times New Roman" w:eastAsia="Times New Roman"/>
                <w:b w:val="0"/>
                <w:sz w:val="21"/>
              </w:rPr>
              <w:t>Document Management</w:t>
            </w:r>
          </w:p>
        </w:tc>
        <w:tc>
          <w:tcPr>
            <w:tcW w:type="dxa" w:w="6912"/>
            <w:vAlign w:val="center"/>
          </w:tcPr>
          <w:p>
            <w:pPr>
              <w:jc w:val="left"/>
            </w:pPr>
            <w:r/>
            <w:r>
              <w:rPr>
                <w:rFonts w:ascii="Times New Roman" w:hAnsi="Times New Roman" w:eastAsia="Times New Roman"/>
                <w:b w:val="0"/>
                <w:sz w:val="21"/>
              </w:rPr>
              <w:t>Students and admins can upload ID documents, profile photos, certificates, assignments, and reports using secure file storage.</w:t>
            </w:r>
          </w:p>
        </w:tc>
      </w:tr>
      <w:tr>
        <w:tc>
          <w:tcPr>
            <w:tcW w:type="dxa" w:w="2880"/>
            <w:vAlign w:val="center"/>
          </w:tcPr>
          <w:p>
            <w:pPr>
              <w:jc w:val="left"/>
            </w:pPr>
            <w:r/>
            <w:r>
              <w:rPr>
                <w:rFonts w:ascii="Times New Roman" w:hAnsi="Times New Roman" w:eastAsia="Times New Roman"/>
                <w:b w:val="0"/>
                <w:sz w:val="21"/>
              </w:rPr>
              <w:t>Parent Portal</w:t>
            </w:r>
          </w:p>
        </w:tc>
        <w:tc>
          <w:tcPr>
            <w:tcW w:type="dxa" w:w="6912"/>
            <w:vAlign w:val="center"/>
          </w:tcPr>
          <w:p>
            <w:pPr>
              <w:jc w:val="left"/>
            </w:pPr>
            <w:r/>
            <w:r>
              <w:rPr>
                <w:rFonts w:ascii="Times New Roman" w:hAnsi="Times New Roman" w:eastAsia="Times New Roman"/>
                <w:b w:val="0"/>
                <w:sz w:val="21"/>
              </w:rPr>
              <w:t>Parents can receive restricted access to student attendance, fees, and academic progress.</w:t>
            </w:r>
          </w:p>
        </w:tc>
      </w:tr>
      <w:tr>
        <w:tc>
          <w:tcPr>
            <w:tcW w:type="dxa" w:w="2880"/>
            <w:vAlign w:val="center"/>
          </w:tcPr>
          <w:p>
            <w:pPr>
              <w:jc w:val="left"/>
            </w:pPr>
            <w:r/>
            <w:r>
              <w:rPr>
                <w:rFonts w:ascii="Times New Roman" w:hAnsi="Times New Roman" w:eastAsia="Times New Roman"/>
                <w:b w:val="0"/>
                <w:sz w:val="21"/>
              </w:rPr>
              <w:t>AI Helpdesk</w:t>
            </w:r>
          </w:p>
        </w:tc>
        <w:tc>
          <w:tcPr>
            <w:tcW w:type="dxa" w:w="6912"/>
            <w:vAlign w:val="center"/>
          </w:tcPr>
          <w:p>
            <w:pPr>
              <w:jc w:val="left"/>
            </w:pPr>
            <w:r/>
            <w:r>
              <w:rPr>
                <w:rFonts w:ascii="Times New Roman" w:hAnsi="Times New Roman" w:eastAsia="Times New Roman"/>
                <w:b w:val="0"/>
                <w:sz w:val="21"/>
              </w:rPr>
              <w:t>A chatbot can answer common student queries about timetable, attendance, fees, and academic procedures.</w:t>
            </w:r>
          </w:p>
        </w:tc>
      </w:tr>
      <w:tr>
        <w:tc>
          <w:tcPr>
            <w:tcW w:type="dxa" w:w="2880"/>
            <w:vAlign w:val="center"/>
          </w:tcPr>
          <w:p>
            <w:pPr>
              <w:jc w:val="left"/>
            </w:pPr>
            <w:r/>
            <w:r>
              <w:rPr>
                <w:rFonts w:ascii="Times New Roman" w:hAnsi="Times New Roman" w:eastAsia="Times New Roman"/>
                <w:b w:val="0"/>
                <w:sz w:val="21"/>
              </w:rPr>
              <w:t>Audit Logs</w:t>
            </w:r>
          </w:p>
        </w:tc>
        <w:tc>
          <w:tcPr>
            <w:tcW w:type="dxa" w:w="6912"/>
            <w:vAlign w:val="center"/>
          </w:tcPr>
          <w:p>
            <w:pPr>
              <w:jc w:val="left"/>
            </w:pPr>
            <w:r/>
            <w:r>
              <w:rPr>
                <w:rFonts w:ascii="Times New Roman" w:hAnsi="Times New Roman" w:eastAsia="Times New Roman"/>
                <w:b w:val="0"/>
                <w:sz w:val="21"/>
              </w:rPr>
              <w:t>Every admin action can be logged for accountability and compliance.</w:t>
            </w:r>
          </w:p>
        </w:tc>
      </w:tr>
      <w:tr>
        <w:tc>
          <w:tcPr>
            <w:tcW w:type="dxa" w:w="2880"/>
            <w:vAlign w:val="center"/>
          </w:tcPr>
          <w:p>
            <w:pPr>
              <w:jc w:val="left"/>
            </w:pPr>
            <w:r/>
            <w:r>
              <w:rPr>
                <w:rFonts w:ascii="Times New Roman" w:hAnsi="Times New Roman" w:eastAsia="Times New Roman"/>
                <w:b w:val="0"/>
                <w:sz w:val="21"/>
              </w:rPr>
              <w:t>Role Granularity</w:t>
            </w:r>
          </w:p>
        </w:tc>
        <w:tc>
          <w:tcPr>
            <w:tcW w:type="dxa" w:w="6912"/>
            <w:vAlign w:val="center"/>
          </w:tcPr>
          <w:p>
            <w:pPr>
              <w:jc w:val="left"/>
            </w:pPr>
            <w:r/>
            <w:r>
              <w:rPr>
                <w:rFonts w:ascii="Times New Roman" w:hAnsi="Times New Roman" w:eastAsia="Times New Roman"/>
                <w:b w:val="0"/>
                <w:sz w:val="21"/>
              </w:rPr>
              <w:t>Additional roles such as accountant, examination cell, department head, and class coordinator can be added.</w:t>
            </w:r>
          </w:p>
        </w:tc>
      </w:tr>
      <w:tr>
        <w:tc>
          <w:tcPr>
            <w:tcW w:type="dxa" w:w="2880"/>
            <w:vAlign w:val="center"/>
          </w:tcPr>
          <w:p>
            <w:pPr>
              <w:jc w:val="left"/>
            </w:pPr>
            <w:r/>
            <w:r>
              <w:rPr>
                <w:rFonts w:ascii="Times New Roman" w:hAnsi="Times New Roman" w:eastAsia="Times New Roman"/>
                <w:b w:val="0"/>
                <w:sz w:val="21"/>
              </w:rPr>
              <w:t>Automated Testing</w:t>
            </w:r>
          </w:p>
        </w:tc>
        <w:tc>
          <w:tcPr>
            <w:tcW w:type="dxa" w:w="6912"/>
            <w:vAlign w:val="center"/>
          </w:tcPr>
          <w:p>
            <w:pPr>
              <w:jc w:val="left"/>
            </w:pPr>
            <w:r/>
            <w:r>
              <w:rPr>
                <w:rFonts w:ascii="Times New Roman" w:hAnsi="Times New Roman" w:eastAsia="Times New Roman"/>
                <w:b w:val="0"/>
                <w:sz w:val="21"/>
              </w:rPr>
              <w:t>Unit, integration, and end-to-end tests can be added for stable production releases.</w:t>
            </w:r>
          </w:p>
        </w:tc>
      </w:tr>
    </w:tbl>
    <w:p/>
    <w:p>
      <w:pPr>
        <w:pStyle w:val="Heading2"/>
        <w:keepNext/>
      </w:pPr>
      <w:r>
        <w:t>8.4 Final Summary</w:t>
      </w:r>
    </w:p>
    <w:p>
      <w:pPr>
        <w:spacing w:line="360" w:lineRule="auto" w:after="120"/>
      </w:pPr>
      <w:r>
        <w:rPr>
          <w:rFonts w:ascii="Times New Roman" w:hAnsi="Times New Roman" w:eastAsia="Times New Roman"/>
          <w:b w:val="0"/>
          <w:i w:val="0"/>
          <w:sz w:val="24"/>
        </w:rPr>
        <w:t>In final summary, the Smart Campus Management System provides a strong foundation for a complete campus portal. It is detailed enough to represent real academic and administrative workflows while remaining understandable as a student major project. The implementation shows how modern web technologies can solve practical campus problems by connecting users, data, processes, and security into one system.</w:t>
      </w:r>
    </w:p>
    <w:p>
      <w:r>
        <w:br w:type="page"/>
      </w:r>
    </w:p>
    <w:p>
      <w:pPr>
        <w:pStyle w:val="Heading1"/>
        <w:keepNext/>
      </w:pPr>
      <w:r>
        <w:t>REFERENCES</w:t>
      </w:r>
    </w:p>
    <w:p>
      <w:pPr>
        <w:spacing w:line="360" w:lineRule="auto" w:after="120"/>
      </w:pPr>
      <w:r>
        <w:rPr>
          <w:rFonts w:ascii="Times New Roman" w:hAnsi="Times New Roman" w:eastAsia="Times New Roman"/>
          <w:b w:val="0"/>
          <w:i w:val="0"/>
          <w:sz w:val="24"/>
        </w:rPr>
        <w:t>[1] React Official Documentation, https://react.dev</w:t>
      </w:r>
    </w:p>
    <w:p>
      <w:pPr>
        <w:spacing w:line="360" w:lineRule="auto" w:after="120"/>
        <w:ind w:firstLine="504"/>
      </w:pPr>
      <w:r>
        <w:rPr>
          <w:rFonts w:ascii="Times New Roman" w:hAnsi="Times New Roman" w:eastAsia="Times New Roman"/>
          <w:b w:val="0"/>
          <w:i w:val="0"/>
          <w:sz w:val="24"/>
        </w:rPr>
        <w:t>[2] Vite Official Documentation, https://vite.dev</w:t>
      </w:r>
    </w:p>
    <w:p>
      <w:pPr>
        <w:spacing w:line="360" w:lineRule="auto" w:after="120"/>
        <w:ind w:firstLine="504"/>
      </w:pPr>
      <w:r>
        <w:rPr>
          <w:rFonts w:ascii="Times New Roman" w:hAnsi="Times New Roman" w:eastAsia="Times New Roman"/>
          <w:b w:val="0"/>
          <w:i w:val="0"/>
          <w:sz w:val="24"/>
        </w:rPr>
        <w:t>[3] React Router Documentation, https://reactrouter.com</w:t>
      </w:r>
    </w:p>
    <w:p>
      <w:pPr>
        <w:spacing w:line="360" w:lineRule="auto" w:after="120"/>
        <w:ind w:firstLine="504"/>
      </w:pPr>
      <w:r>
        <w:rPr>
          <w:rFonts w:ascii="Times New Roman" w:hAnsi="Times New Roman" w:eastAsia="Times New Roman"/>
          <w:b w:val="0"/>
          <w:i w:val="0"/>
          <w:sz w:val="24"/>
        </w:rPr>
        <w:t>[4] Axios Documentation, https://axios-http.com</w:t>
      </w:r>
    </w:p>
    <w:p>
      <w:pPr>
        <w:spacing w:line="360" w:lineRule="auto" w:after="120"/>
        <w:ind w:firstLine="504"/>
      </w:pPr>
      <w:r>
        <w:rPr>
          <w:rFonts w:ascii="Times New Roman" w:hAnsi="Times New Roman" w:eastAsia="Times New Roman"/>
          <w:b w:val="0"/>
          <w:i w:val="0"/>
          <w:sz w:val="24"/>
        </w:rPr>
        <w:t>[5] Node.js Official Documentation, https://nodejs.org</w:t>
      </w:r>
    </w:p>
    <w:p>
      <w:pPr>
        <w:spacing w:line="360" w:lineRule="auto" w:after="120"/>
        <w:ind w:firstLine="504"/>
      </w:pPr>
      <w:r>
        <w:rPr>
          <w:rFonts w:ascii="Times New Roman" w:hAnsi="Times New Roman" w:eastAsia="Times New Roman"/>
          <w:b w:val="0"/>
          <w:i w:val="0"/>
          <w:sz w:val="24"/>
        </w:rPr>
        <w:t>[6] Express.js Documentation, https://expressjs.com</w:t>
      </w:r>
    </w:p>
    <w:p>
      <w:pPr>
        <w:spacing w:line="360" w:lineRule="auto" w:after="120"/>
        <w:ind w:firstLine="504"/>
      </w:pPr>
      <w:r>
        <w:rPr>
          <w:rFonts w:ascii="Times New Roman" w:hAnsi="Times New Roman" w:eastAsia="Times New Roman"/>
          <w:b w:val="0"/>
          <w:i w:val="0"/>
          <w:sz w:val="24"/>
        </w:rPr>
        <w:t>[7] MongoDB Documentation, https://www.mongodb.com/docs</w:t>
      </w:r>
    </w:p>
    <w:p>
      <w:pPr>
        <w:spacing w:line="360" w:lineRule="auto" w:after="120"/>
        <w:ind w:firstLine="504"/>
      </w:pPr>
      <w:r>
        <w:rPr>
          <w:rFonts w:ascii="Times New Roman" w:hAnsi="Times New Roman" w:eastAsia="Times New Roman"/>
          <w:b w:val="0"/>
          <w:i w:val="0"/>
          <w:sz w:val="24"/>
        </w:rPr>
        <w:t>[8] Mongoose Documentation, https://mongoosejs.com</w:t>
      </w:r>
    </w:p>
    <w:p>
      <w:pPr>
        <w:spacing w:line="360" w:lineRule="auto" w:after="120"/>
        <w:ind w:firstLine="504"/>
      </w:pPr>
      <w:r>
        <w:rPr>
          <w:rFonts w:ascii="Times New Roman" w:hAnsi="Times New Roman" w:eastAsia="Times New Roman"/>
          <w:b w:val="0"/>
          <w:i w:val="0"/>
          <w:sz w:val="24"/>
        </w:rPr>
        <w:t>[9] JSON Web Token Documentation, https://jwt.io</w:t>
      </w:r>
    </w:p>
    <w:p>
      <w:pPr>
        <w:spacing w:line="360" w:lineRule="auto" w:after="120"/>
        <w:ind w:firstLine="504"/>
      </w:pPr>
      <w:r>
        <w:rPr>
          <w:rFonts w:ascii="Times New Roman" w:hAnsi="Times New Roman" w:eastAsia="Times New Roman"/>
          <w:b w:val="0"/>
          <w:i w:val="0"/>
          <w:sz w:val="24"/>
        </w:rPr>
        <w:t>[10] bcryptjs Package Documentation, https://www.npmjs.com/package/bcryptjs</w:t>
      </w:r>
    </w:p>
    <w:p>
      <w:pPr>
        <w:spacing w:line="360" w:lineRule="auto" w:after="120"/>
        <w:ind w:firstLine="504"/>
      </w:pPr>
      <w:r>
        <w:rPr>
          <w:rFonts w:ascii="Times New Roman" w:hAnsi="Times New Roman" w:eastAsia="Times New Roman"/>
          <w:b w:val="0"/>
          <w:i w:val="0"/>
          <w:sz w:val="24"/>
        </w:rPr>
        <w:t>[11] Nodemailer Documentation, https://nodemailer.com</w:t>
      </w:r>
    </w:p>
    <w:p>
      <w:pPr>
        <w:spacing w:line="360" w:lineRule="auto" w:after="120"/>
        <w:ind w:firstLine="504"/>
      </w:pPr>
      <w:r>
        <w:rPr>
          <w:rFonts w:ascii="Times New Roman" w:hAnsi="Times New Roman" w:eastAsia="Times New Roman"/>
          <w:b w:val="0"/>
          <w:i w:val="0"/>
          <w:sz w:val="24"/>
        </w:rPr>
        <w:t>[12] MDN Web Docs, https://developer.mozilla.org</w:t>
      </w:r>
    </w:p>
    <w:p>
      <w:pPr>
        <w:spacing w:line="360" w:lineRule="auto" w:after="120"/>
        <w:ind w:firstLine="504"/>
      </w:pPr>
      <w:r>
        <w:rPr>
          <w:rFonts w:ascii="Times New Roman" w:hAnsi="Times New Roman" w:eastAsia="Times New Roman"/>
          <w:b w:val="0"/>
          <w:i w:val="0"/>
          <w:sz w:val="24"/>
        </w:rPr>
        <w:t>[13] npm Documentation, https://docs.npmjs.com</w:t>
      </w:r>
    </w:p>
    <w:p>
      <w:pPr>
        <w:spacing w:line="360" w:lineRule="auto" w:after="120"/>
        <w:ind w:firstLine="504"/>
      </w:pPr>
      <w:r>
        <w:rPr>
          <w:rFonts w:ascii="Times New Roman" w:hAnsi="Times New Roman" w:eastAsia="Times New Roman"/>
          <w:b w:val="0"/>
          <w:i w:val="0"/>
          <w:sz w:val="24"/>
        </w:rPr>
        <w:t>[14] Git Documentation, https://git-scm.com/doc</w:t>
      </w:r>
    </w:p>
    <w:p>
      <w:pPr>
        <w:spacing w:line="360" w:lineRule="auto" w:after="120"/>
        <w:ind w:firstLine="504"/>
      </w:pPr>
      <w:r>
        <w:rPr>
          <w:rFonts w:ascii="Times New Roman" w:hAnsi="Times New Roman" w:eastAsia="Times New Roman"/>
          <w:b w:val="0"/>
          <w:i w:val="0"/>
          <w:sz w:val="24"/>
        </w:rPr>
        <w:t>[15] Visual Studio Code Documentation, https://code.visualstudio.com/docs</w:t>
      </w:r>
    </w:p>
    <w:p>
      <w:pPr>
        <w:spacing w:line="360" w:lineRule="auto" w:after="120"/>
        <w:ind w:firstLine="504"/>
      </w:pPr>
      <w:r>
        <w:rPr>
          <w:rFonts w:ascii="Times New Roman" w:hAnsi="Times New Roman" w:eastAsia="Times New Roman"/>
          <w:b w:val="0"/>
          <w:i w:val="0"/>
          <w:sz w:val="24"/>
        </w:rPr>
        <w:t>[16] MongoDB University and learning resources for schema design and aggregation concepts.</w:t>
      </w:r>
    </w:p>
    <w:p>
      <w:pPr>
        <w:spacing w:line="360" w:lineRule="auto" w:after="120"/>
        <w:ind w:firstLine="504"/>
      </w:pPr>
      <w:r>
        <w:rPr>
          <w:rFonts w:ascii="Times New Roman" w:hAnsi="Times New Roman" w:eastAsia="Times New Roman"/>
          <w:b w:val="0"/>
          <w:i w:val="0"/>
          <w:sz w:val="24"/>
        </w:rPr>
        <w:t>[17] General academic references on campus ERP, student information systems, and web application architecture.</w:t>
      </w:r>
    </w:p>
    <w:p>
      <w:r>
        <w:br w:type="page"/>
      </w:r>
    </w:p>
    <w:p>
      <w:pPr>
        <w:pStyle w:val="Heading1"/>
        <w:keepNext/>
      </w:pPr>
      <w:r>
        <w:t>PLAGIARISM REPORT COPY</w:t>
      </w:r>
    </w:p>
    <w:p>
      <w:pPr>
        <w:spacing w:line="360" w:lineRule="auto" w:after="120"/>
      </w:pPr>
      <w:r>
        <w:rPr>
          <w:rFonts w:ascii="Times New Roman" w:hAnsi="Times New Roman" w:eastAsia="Times New Roman"/>
          <w:b w:val="0"/>
          <w:i w:val="0"/>
          <w:sz w:val="24"/>
        </w:rPr>
        <w:t>This page is reserved for attaching the plagiarism report copy as required by the abstract/template instruction. The final plagiarism report should be generated through the institution-approved plagiarism checking system and attached here before physical submission.</w:t>
      </w:r>
    </w:p>
    <w:p>
      <w:pPr>
        <w:spacing w:line="360" w:lineRule="auto" w:after="120"/>
        <w:ind w:firstLine="504"/>
      </w:pPr>
      <w:r>
        <w:rPr>
          <w:rFonts w:ascii="Times New Roman" w:hAnsi="Times New Roman" w:eastAsia="Times New Roman"/>
          <w:b w:val="0"/>
          <w:i w:val="0"/>
          <w:sz w:val="24"/>
        </w:rPr>
        <w:t>Report Status: To be attached by project team before final submission.</w:t>
      </w:r>
    </w:p>
    <w:p>
      <w:pPr>
        <w:spacing w:line="360" w:lineRule="auto" w:after="120"/>
        <w:ind w:firstLine="504"/>
      </w:pPr>
      <w:r>
        <w:rPr>
          <w:rFonts w:ascii="Times New Roman" w:hAnsi="Times New Roman" w:eastAsia="Times New Roman"/>
          <w:b w:val="0"/>
          <w:i w:val="0"/>
          <w:sz w:val="24"/>
        </w:rPr>
        <w:t>Similarity Percentage: ____________________</w:t>
      </w:r>
    </w:p>
    <w:p>
      <w:pPr>
        <w:spacing w:line="360" w:lineRule="auto" w:after="120"/>
        <w:ind w:firstLine="504"/>
      </w:pPr>
      <w:r>
        <w:rPr>
          <w:rFonts w:ascii="Times New Roman" w:hAnsi="Times New Roman" w:eastAsia="Times New Roman"/>
          <w:b w:val="0"/>
          <w:i w:val="0"/>
          <w:sz w:val="24"/>
        </w:rPr>
        <w:t>Checked By: ____________________</w:t>
      </w:r>
    </w:p>
    <w:p>
      <w:pPr>
        <w:spacing w:line="360" w:lineRule="auto" w:after="120"/>
        <w:ind w:firstLine="504"/>
      </w:pPr>
      <w:r>
        <w:rPr>
          <w:rFonts w:ascii="Times New Roman" w:hAnsi="Times New Roman" w:eastAsia="Times New Roman"/>
          <w:b w:val="0"/>
          <w:i w:val="0"/>
          <w:sz w:val="24"/>
        </w:rPr>
        <w:t>Date: ____________________</w:t>
      </w:r>
    </w:p>
    <w:p>
      <w:r>
        <w:br w:type="page"/>
      </w:r>
    </w:p>
    <w:p>
      <w:pPr>
        <w:pStyle w:val="Heading1"/>
        <w:keepNext/>
      </w:pPr>
      <w:r>
        <w:t>JOURNAL PROOF / PUBLISHED PAPERS / PROFILE COPY</w:t>
      </w:r>
    </w:p>
    <w:p>
      <w:pPr>
        <w:spacing w:line="360" w:lineRule="auto" w:after="120"/>
      </w:pPr>
      <w:r>
        <w:rPr>
          <w:rFonts w:ascii="Times New Roman" w:hAnsi="Times New Roman" w:eastAsia="Times New Roman"/>
          <w:b w:val="0"/>
          <w:i w:val="0"/>
          <w:sz w:val="24"/>
        </w:rPr>
        <w:t>This page is reserved for journal proof, published paper evidence, or one-page profile copy as required by the abstract/template instruction. If the project team publishes or submits a paper related to the Smart Campus Management System, the acknowledgement, acceptance proof, publication proof, or author profile copy should be attached in this section.</w:t>
      </w:r>
    </w:p>
    <w:p>
      <w:pPr>
        <w:spacing w:line="360" w:lineRule="auto" w:after="120"/>
        <w:ind w:firstLine="504"/>
      </w:pPr>
      <w:r>
        <w:rPr>
          <w:rFonts w:ascii="Times New Roman" w:hAnsi="Times New Roman" w:eastAsia="Times New Roman"/>
          <w:b w:val="0"/>
          <w:i w:val="0"/>
          <w:sz w:val="24"/>
        </w:rPr>
        <w:t>Paper / Profile Status: To be attached by project team if applicable.</w:t>
      </w:r>
    </w:p>
    <w:p>
      <w:pPr>
        <w:spacing w:line="360" w:lineRule="auto" w:after="120"/>
        <w:ind w:firstLine="504"/>
      </w:pPr>
      <w:r>
        <w:rPr>
          <w:rFonts w:ascii="Times New Roman" w:hAnsi="Times New Roman" w:eastAsia="Times New Roman"/>
          <w:b w:val="0"/>
          <w:i w:val="0"/>
          <w:sz w:val="24"/>
        </w:rPr>
        <w:t>Paper Title: ____________________</w:t>
      </w:r>
    </w:p>
    <w:p>
      <w:pPr>
        <w:spacing w:line="360" w:lineRule="auto" w:after="120"/>
        <w:ind w:firstLine="504"/>
      </w:pPr>
      <w:r>
        <w:rPr>
          <w:rFonts w:ascii="Times New Roman" w:hAnsi="Times New Roman" w:eastAsia="Times New Roman"/>
          <w:b w:val="0"/>
          <w:i w:val="0"/>
          <w:sz w:val="24"/>
        </w:rPr>
        <w:t>Journal / Conference Name: ____________________</w:t>
      </w:r>
    </w:p>
    <w:p>
      <w:pPr>
        <w:spacing w:line="360" w:lineRule="auto" w:after="120"/>
        <w:ind w:firstLine="504"/>
      </w:pPr>
      <w:r>
        <w:rPr>
          <w:rFonts w:ascii="Times New Roman" w:hAnsi="Times New Roman" w:eastAsia="Times New Roman"/>
          <w:b w:val="0"/>
          <w:i w:val="0"/>
          <w:sz w:val="24"/>
        </w:rPr>
        <w:t>Publication / Submission Date: ____________________</w:t>
      </w:r>
    </w:p>
    <w:sectPr w:rsidR="00FC693F" w:rsidRPr="0006063C" w:rsidSect="00034616">
      <w:footerReference w:type="default" r:id="rId9"/>
      <w:pgSz w:w="12240" w:h="15840"/>
      <w:pgMar w:top="1152" w:right="1296" w:bottom="1152"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360" w:lineRule="auto"/>
      <w:outlineLvl w:val="0"/>
    </w:pPr>
    <w:rPr>
      <w:rFonts w:asciiTheme="majorHAnsi" w:eastAsiaTheme="majorEastAsia" w:hAnsiTheme="majorHAnsi" w:cstheme="majorBidi" w:ascii="Times New Roman" w:hAnsi="Times New Roman" w:eastAsia="Times New Roman"/>
      <w:b/>
      <w:bCs/>
      <w:color w:val="144D92"/>
      <w:sz w:val="32"/>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eastAsia="Times New Roman"/>
      <w:b/>
      <w:bCs/>
      <w:color w:val="0F476F"/>
      <w:sz w:val="28"/>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eastAsia="Times New Roman"/>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60"/>
      <w:contextualSpacing/>
    </w:pPr>
    <w:rPr>
      <w:rFonts w:asciiTheme="majorHAnsi" w:eastAsiaTheme="majorEastAsia" w:hAnsiTheme="majorHAnsi" w:cstheme="majorBidi" w:ascii="Times New Roman" w:hAnsi="Times New Roman" w:eastAsia="Times New Roman"/>
      <w:b/>
      <w:color w:val="144D9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