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FF6B2B"/>
          <w:sz w:val="72"/>
          <w:szCs w:val="72"/>
        </w:rPr>
        <w:t xml:space="preserve">OUTPUMPER</w:t>
      </w:r>
    </w:p>
    <w:p>
      <w:pPr>
        <w:spacing w:after="200"/>
        <w:jc w:val="center"/>
      </w:pPr>
      <w:r>
        <w:rPr>
          <w:rFonts w:ascii="Arial" w:cs="Arial" w:eastAsia="Arial" w:hAnsi="Arial"/>
          <w:color w:val="555555"/>
          <w:sz w:val="32"/>
          <w:szCs w:val="32"/>
        </w:rPr>
        <w:t xml:space="preserve">User Manual &amp; Complete Setup Guide</w:t>
      </w:r>
    </w:p>
    <w:p>
      <w:pPr>
        <w:spacing w:after="100"/>
        <w:jc w:val="center"/>
      </w:pPr>
      <w:r>
        <w:rPr>
          <w:rFonts w:ascii="Arial" w:cs="Arial" w:eastAsia="Arial" w:hAnsi="Arial"/>
          <w:color w:val="8888AA"/>
          <w:sz w:val="24"/>
          <w:szCs w:val="24"/>
        </w:rPr>
        <w:t xml:space="preserve">Version 1.2 | July 2026</w:t>
      </w:r>
    </w:p>
    <w:p>
      <w:pPr>
        <w:spacing w:after="400"/>
        <w:jc w:val="center"/>
      </w:pPr>
      <w:r>
        <w:rPr>
          <w:rFonts w:ascii="Arial" w:cs="Arial" w:eastAsia="Arial" w:hAnsi="Arial"/>
          <w:i/>
          <w:iCs/>
          <w:color w:val="FFB347"/>
          <w:sz w:val="26"/>
          <w:szCs w:val="26"/>
        </w:rPr>
        <w:t xml:space="preserve">Cold Email From Inside Your Outlook</w:t>
      </w:r>
    </w:p>
    <w:p>
      <w:pPr>
        <w:spacing w:after="100"/>
        <w:jc w:val="center"/>
      </w:pPr>
      <w:r>
        <w:rPr>
          <w:rFonts w:ascii="Arial" w:cs="Arial" w:eastAsia="Arial" w:hAnsi="Arial"/>
          <w:color w:val="8888AA"/>
          <w:sz w:val="22"/>
          <w:szCs w:val="22"/>
        </w:rPr>
        <w:t xml:space="preserve">outpumper.com | support@outpumper.com</w:t>
      </w:r>
    </w:p>
    <w:p>
      <w:pPr>
        <w:spacing w:after="100"/>
        <w:jc w:val="center"/>
      </w:pPr>
      <w:r>
        <w:rPr>
          <w:rFonts w:ascii="Arial" w:cs="Arial" w:eastAsia="Arial" w:hAnsi="Arial"/>
          <w:color w:val="8888AA"/>
          <w:sz w:val="20"/>
          <w:szCs w:val="20"/>
        </w:rPr>
        <w:t xml:space="preserve">The Grow Revenue Company Limited</w:t>
      </w:r>
    </w:p>
    <w:p>
      <w:r>
        <w:br w:type="page"/>
      </w:r>
    </w:p>
    <w:p>
      <w:pPr>
        <w:pStyle w:val="Heading1"/>
        <w:spacing w:after="200" w:before="400"/>
      </w:pPr>
      <w:r>
        <w:rPr>
          <w:rFonts w:ascii="Arial" w:cs="Arial" w:eastAsia="Arial" w:hAnsi="Arial"/>
          <w:b/>
          <w:bCs/>
          <w:color w:val="FF6B2B"/>
          <w:sz w:val="36"/>
          <w:szCs w:val="36"/>
        </w:rPr>
        <w:t xml:space="preserve">Table of Contents</w:t>
      </w:r>
    </w:p>
    <w:p>
      <w:pPr>
        <w:spacing w:after="100"/>
      </w:pPr>
    </w:p>
    <w:p>
      <w:pPr>
        <w:spacing w:after="120"/>
      </w:pPr>
      <w:r>
        <w:rPr>
          <w:rFonts w:ascii="Arial" w:cs="Arial" w:eastAsia="Arial" w:hAnsi="Arial"/>
          <w:color w:val="333333"/>
          <w:sz w:val="22"/>
          <w:szCs w:val="22"/>
        </w:rPr>
        <w:t xml:space="preserve">PART 1 — GETTING STARTED</w:t>
      </w:r>
    </w:p>
    <w:p>
      <w:pPr>
        <w:pStyle w:val="ListParagraph"/>
        <w:numPr>
          <w:ilvl w:val="0"/>
          <w:numId w:val="2"/>
        </w:numPr>
        <w:spacing w:after="80"/>
      </w:pPr>
      <w:r>
        <w:rPr>
          <w:rFonts w:ascii="Arial" w:cs="Arial" w:eastAsia="Arial" w:hAnsi="Arial"/>
          <w:color w:val="333333"/>
          <w:sz w:val="22"/>
          <w:szCs w:val="22"/>
        </w:rPr>
        <w:t xml:space="preserve">1. What You Need Before You Start</w:t>
      </w:r>
    </w:p>
    <w:p>
      <w:pPr>
        <w:pStyle w:val="ListParagraph"/>
        <w:numPr>
          <w:ilvl w:val="0"/>
          <w:numId w:val="2"/>
        </w:numPr>
        <w:spacing w:after="80"/>
      </w:pPr>
      <w:r>
        <w:rPr>
          <w:rFonts w:ascii="Arial" w:cs="Arial" w:eastAsia="Arial" w:hAnsi="Arial"/>
          <w:color w:val="333333"/>
          <w:sz w:val="22"/>
          <w:szCs w:val="22"/>
        </w:rPr>
        <w:t xml:space="preserve">2. Setting Up Microsoft 365</w:t>
      </w:r>
    </w:p>
    <w:p>
      <w:pPr>
        <w:pStyle w:val="ListParagraph"/>
        <w:numPr>
          <w:ilvl w:val="0"/>
          <w:numId w:val="2"/>
        </w:numPr>
        <w:spacing w:after="80"/>
      </w:pPr>
      <w:r>
        <w:rPr>
          <w:rFonts w:ascii="Arial" w:cs="Arial" w:eastAsia="Arial" w:hAnsi="Arial"/>
          <w:color w:val="333333"/>
          <w:sz w:val="22"/>
          <w:szCs w:val="22"/>
        </w:rPr>
        <w:t xml:space="preserve">3. Setting Up Outlook Classic</w:t>
      </w:r>
    </w:p>
    <w:p>
      <w:pPr>
        <w:pStyle w:val="ListParagraph"/>
        <w:numPr>
          <w:ilvl w:val="0"/>
          <w:numId w:val="2"/>
        </w:numPr>
        <w:spacing w:after="80"/>
      </w:pPr>
      <w:r>
        <w:rPr>
          <w:rFonts w:ascii="Arial" w:cs="Arial" w:eastAsia="Arial" w:hAnsi="Arial"/>
          <w:color w:val="333333"/>
          <w:sz w:val="22"/>
          <w:szCs w:val="22"/>
        </w:rPr>
        <w:t xml:space="preserve">4. Installing OutPumper</w:t>
      </w:r>
    </w:p>
    <w:p>
      <w:pPr>
        <w:pStyle w:val="ListParagraph"/>
        <w:numPr>
          <w:ilvl w:val="0"/>
          <w:numId w:val="2"/>
        </w:numPr>
        <w:spacing w:after="80"/>
      </w:pPr>
      <w:r>
        <w:rPr>
          <w:rFonts w:ascii="Arial" w:cs="Arial" w:eastAsia="Arial" w:hAnsi="Arial"/>
          <w:color w:val="333333"/>
          <w:sz w:val="22"/>
          <w:szCs w:val="22"/>
        </w:rPr>
        <w:t xml:space="preserve">5. Starting Your Free Trial</w:t>
      </w:r>
    </w:p>
    <w:p>
      <w:pPr>
        <w:pStyle w:val="ListParagraph"/>
        <w:numPr>
          <w:ilvl w:val="0"/>
          <w:numId w:val="2"/>
        </w:numPr>
        <w:spacing w:after="80"/>
      </w:pPr>
      <w:r>
        <w:rPr>
          <w:rFonts w:ascii="Arial" w:cs="Arial" w:eastAsia="Arial" w:hAnsi="Arial"/>
          <w:color w:val="333333"/>
          <w:sz w:val="22"/>
          <w:szCs w:val="22"/>
        </w:rPr>
        <w:t xml:space="preserve">6. Licensing &amp; Plans</w:t>
      </w:r>
    </w:p>
    <w:p>
      <w:pPr>
        <w:spacing w:after="100"/>
      </w:pPr>
    </w:p>
    <w:p>
      <w:pPr>
        <w:spacing w:after="120"/>
      </w:pPr>
      <w:r>
        <w:rPr>
          <w:rFonts w:ascii="Arial" w:cs="Arial" w:eastAsia="Arial" w:hAnsi="Arial"/>
          <w:color w:val="333333"/>
          <w:sz w:val="22"/>
          <w:szCs w:val="22"/>
        </w:rPr>
        <w:t xml:space="preserve">PART 2 — UNDERSTANDING THE INTERFACE</w:t>
      </w:r>
    </w:p>
    <w:p>
      <w:pPr>
        <w:pStyle w:val="ListParagraph"/>
        <w:numPr>
          <w:ilvl w:val="0"/>
          <w:numId w:val="2"/>
        </w:numPr>
        <w:spacing w:after="80"/>
      </w:pPr>
      <w:r>
        <w:rPr>
          <w:rFonts w:ascii="Arial" w:cs="Arial" w:eastAsia="Arial" w:hAnsi="Arial"/>
          <w:color w:val="333333"/>
          <w:sz w:val="22"/>
          <w:szCs w:val="22"/>
        </w:rPr>
        <w:t xml:space="preserve">7. The Campaign Tab — Your Command Center</w:t>
      </w:r>
    </w:p>
    <w:p>
      <w:pPr>
        <w:pStyle w:val="ListParagraph"/>
        <w:numPr>
          <w:ilvl w:val="0"/>
          <w:numId w:val="2"/>
        </w:numPr>
        <w:spacing w:after="80"/>
      </w:pPr>
      <w:r>
        <w:rPr>
          <w:rFonts w:ascii="Arial" w:cs="Arial" w:eastAsia="Arial" w:hAnsi="Arial"/>
          <w:color w:val="333333"/>
          <w:sz w:val="22"/>
          <w:szCs w:val="22"/>
        </w:rPr>
        <w:t xml:space="preserve">8. The Mailboxes Tab — Connection &amp; Rotation</w:t>
      </w:r>
    </w:p>
    <w:p>
      <w:pPr>
        <w:pStyle w:val="ListParagraph"/>
        <w:numPr>
          <w:ilvl w:val="0"/>
          <w:numId w:val="2"/>
        </w:numPr>
        <w:spacing w:after="80"/>
      </w:pPr>
      <w:r>
        <w:rPr>
          <w:rFonts w:ascii="Arial" w:cs="Arial" w:eastAsia="Arial" w:hAnsi="Arial"/>
          <w:color w:val="333333"/>
          <w:sz w:val="22"/>
          <w:szCs w:val="22"/>
        </w:rPr>
        <w:t xml:space="preserve">9. The Dispatcher Tab — Multi-Campaign Engine</w:t>
      </w:r>
    </w:p>
    <w:p>
      <w:pPr>
        <w:pStyle w:val="ListParagraph"/>
        <w:numPr>
          <w:ilvl w:val="0"/>
          <w:numId w:val="2"/>
        </w:numPr>
        <w:spacing w:after="80"/>
      </w:pPr>
      <w:r>
        <w:rPr>
          <w:rFonts w:ascii="Arial" w:cs="Arial" w:eastAsia="Arial" w:hAnsi="Arial"/>
          <w:color w:val="333333"/>
          <w:sz w:val="22"/>
          <w:szCs w:val="22"/>
        </w:rPr>
        <w:t xml:space="preserve">10. The Verifier Tab — Email Validation</w:t>
      </w:r>
    </w:p>
    <w:p>
      <w:pPr>
        <w:pStyle w:val="ListParagraph"/>
        <w:numPr>
          <w:ilvl w:val="0"/>
          <w:numId w:val="2"/>
        </w:numPr>
        <w:spacing w:after="80"/>
      </w:pPr>
      <w:r>
        <w:rPr>
          <w:rFonts w:ascii="Arial" w:cs="Arial" w:eastAsia="Arial" w:hAnsi="Arial"/>
          <w:color w:val="333333"/>
          <w:sz w:val="22"/>
          <w:szCs w:val="22"/>
        </w:rPr>
        <w:t xml:space="preserve">11. The OneBox Tab — Reply Management</w:t>
      </w:r>
    </w:p>
    <w:p>
      <w:pPr>
        <w:pStyle w:val="ListParagraph"/>
        <w:numPr>
          <w:ilvl w:val="0"/>
          <w:numId w:val="2"/>
        </w:numPr>
        <w:spacing w:after="80"/>
      </w:pPr>
      <w:r>
        <w:rPr>
          <w:rFonts w:ascii="Arial" w:cs="Arial" w:eastAsia="Arial" w:hAnsi="Arial"/>
          <w:color w:val="333333"/>
          <w:sz w:val="22"/>
          <w:szCs w:val="22"/>
        </w:rPr>
        <w:t xml:space="preserve">12. The Logs Tab — Activity History</w:t>
      </w:r>
    </w:p>
    <w:p>
      <w:pPr>
        <w:pStyle w:val="ListParagraph"/>
        <w:numPr>
          <w:ilvl w:val="0"/>
          <w:numId w:val="2"/>
        </w:numPr>
        <w:spacing w:after="80"/>
      </w:pPr>
      <w:r>
        <w:rPr>
          <w:rFonts w:ascii="Arial" w:cs="Arial" w:eastAsia="Arial" w:hAnsi="Arial"/>
          <w:color w:val="333333"/>
          <w:sz w:val="22"/>
          <w:szCs w:val="22"/>
        </w:rPr>
        <w:t xml:space="preserve">13. The Settings Tab — Tracking, License &amp; Support</w:t>
      </w:r>
    </w:p>
    <w:p>
      <w:pPr>
        <w:spacing w:after="100"/>
      </w:pPr>
    </w:p>
    <w:p>
      <w:pPr>
        <w:spacing w:after="120"/>
      </w:pPr>
      <w:r>
        <w:rPr>
          <w:rFonts w:ascii="Arial" w:cs="Arial" w:eastAsia="Arial" w:hAnsi="Arial"/>
          <w:color w:val="333333"/>
          <w:sz w:val="22"/>
          <w:szCs w:val="22"/>
        </w:rPr>
        <w:t xml:space="preserve">PART 3 — BUILDING YOUR INFRASTRUCTURE</w:t>
      </w:r>
    </w:p>
    <w:p>
      <w:pPr>
        <w:pStyle w:val="ListParagraph"/>
        <w:numPr>
          <w:ilvl w:val="0"/>
          <w:numId w:val="2"/>
        </w:numPr>
        <w:spacing w:after="80"/>
      </w:pPr>
      <w:r>
        <w:rPr>
          <w:rFonts w:ascii="Arial" w:cs="Arial" w:eastAsia="Arial" w:hAnsi="Arial"/>
          <w:color w:val="333333"/>
          <w:sz w:val="22"/>
          <w:szCs w:val="22"/>
        </w:rPr>
        <w:t xml:space="preserve">14. Understanding Shared Mailboxes</w:t>
      </w:r>
    </w:p>
    <w:p>
      <w:pPr>
        <w:pStyle w:val="ListParagraph"/>
        <w:numPr>
          <w:ilvl w:val="0"/>
          <w:numId w:val="2"/>
        </w:numPr>
        <w:spacing w:after="80"/>
      </w:pPr>
      <w:r>
        <w:rPr>
          <w:rFonts w:ascii="Arial" w:cs="Arial" w:eastAsia="Arial" w:hAnsi="Arial"/>
          <w:color w:val="333333"/>
          <w:sz w:val="22"/>
          <w:szCs w:val="22"/>
        </w:rPr>
        <w:t xml:space="preserve">15. Creating Shared Mailboxes</w:t>
      </w:r>
    </w:p>
    <w:p>
      <w:pPr>
        <w:pStyle w:val="ListParagraph"/>
        <w:numPr>
          <w:ilvl w:val="0"/>
          <w:numId w:val="2"/>
        </w:numPr>
        <w:spacing w:after="80"/>
      </w:pPr>
      <w:r>
        <w:rPr>
          <w:rFonts w:ascii="Arial" w:cs="Arial" w:eastAsia="Arial" w:hAnsi="Arial"/>
          <w:color w:val="333333"/>
          <w:sz w:val="22"/>
          <w:szCs w:val="22"/>
        </w:rPr>
        <w:t xml:space="preserve">16. Adding User Mailbox Licenses (Account Rotation)</w:t>
      </w:r>
    </w:p>
    <w:p>
      <w:pPr>
        <w:pStyle w:val="ListParagraph"/>
        <w:numPr>
          <w:ilvl w:val="0"/>
          <w:numId w:val="2"/>
        </w:numPr>
        <w:spacing w:after="80"/>
      </w:pPr>
      <w:r>
        <w:rPr>
          <w:rFonts w:ascii="Arial" w:cs="Arial" w:eastAsia="Arial" w:hAnsi="Arial"/>
          <w:color w:val="333333"/>
          <w:sz w:val="22"/>
          <w:szCs w:val="22"/>
        </w:rPr>
        <w:t xml:space="preserve">17. Connecting External Providers (Google Workspace, SendGrid, Mailgun, SMTP)</w:t>
      </w:r>
    </w:p>
    <w:p>
      <w:pPr>
        <w:pStyle w:val="ListParagraph"/>
        <w:numPr>
          <w:ilvl w:val="0"/>
          <w:numId w:val="2"/>
        </w:numPr>
        <w:spacing w:after="80"/>
      </w:pPr>
      <w:r>
        <w:rPr>
          <w:rFonts w:ascii="Arial" w:cs="Arial" w:eastAsia="Arial" w:hAnsi="Arial"/>
          <w:color w:val="333333"/>
          <w:sz w:val="22"/>
          <w:szCs w:val="22"/>
        </w:rPr>
        <w:t xml:space="preserve">18. Email Authentication (SPF, DKIM, DMARC)</w:t>
      </w:r>
    </w:p>
    <w:p>
      <w:pPr>
        <w:spacing w:before="120" w:after="120"/>
      </w:pPr>
      <w:r>
        <w:rPr>
          <w:rFonts w:ascii="Arial" w:cs="Arial" w:eastAsia="Arial" w:hAnsi="Arial"/>
          <w:b/>
          <w:color w:val="333333"/>
          <w:sz w:val="22"/>
          <w:szCs w:val="22"/>
        </w:rPr>
        <w:t xml:space="preserve">Since February 2024, SPF, DKIM and DMARC are mandatory policy for bulk senders at Google and Yahoo (with spam complaints kept under 0.3 percent), and Microsoft introduced its own high-volume sender requirements in 2025. Unauthenticated cold email is filtered silently. This section is therefore not optional. Complete it before sending your first campaign.</w:t>
      </w:r>
    </w:p>
    <w:p>
      <w:pPr>
        <w:spacing w:after="100"/>
      </w:pPr>
    </w:p>
    <w:p>
      <w:pPr>
        <w:spacing w:after="120"/>
      </w:pPr>
      <w:r>
        <w:rPr>
          <w:rFonts w:ascii="Arial" w:cs="Arial" w:eastAsia="Arial" w:hAnsi="Arial"/>
          <w:color w:val="333333"/>
          <w:sz w:val="22"/>
          <w:szCs w:val="22"/>
        </w:rPr>
        <w:t xml:space="preserve">PART 4 — LAUNCHING YOUR FIRST CAMPAIGN</w:t>
      </w:r>
    </w:p>
    <w:p>
      <w:pPr>
        <w:pStyle w:val="ListParagraph"/>
        <w:numPr>
          <w:ilvl w:val="0"/>
          <w:numId w:val="2"/>
        </w:numPr>
        <w:spacing w:after="80"/>
      </w:pPr>
      <w:r>
        <w:rPr>
          <w:rFonts w:ascii="Arial" w:cs="Arial" w:eastAsia="Arial" w:hAnsi="Arial"/>
          <w:color w:val="333333"/>
          <w:sz w:val="22"/>
          <w:szCs w:val="22"/>
        </w:rPr>
        <w:t xml:space="preserve">19. Building &amp; Verifying Your Email List</w:t>
      </w:r>
    </w:p>
    <w:p>
      <w:pPr>
        <w:pStyle w:val="ListParagraph"/>
        <w:numPr>
          <w:ilvl w:val="0"/>
          <w:numId w:val="2"/>
        </w:numPr>
        <w:spacing w:after="80"/>
      </w:pPr>
      <w:r>
        <w:rPr>
          <w:rFonts w:ascii="Arial" w:cs="Arial" w:eastAsia="Arial" w:hAnsi="Arial"/>
          <w:color w:val="333333"/>
          <w:sz w:val="22"/>
          <w:szCs w:val="22"/>
        </w:rPr>
        <w:t xml:space="preserve">20. Writing Your First Email (Spintax &amp; Templates)</w:t>
      </w:r>
    </w:p>
    <w:p>
      <w:pPr>
        <w:pStyle w:val="ListParagraph"/>
        <w:numPr>
          <w:ilvl w:val="0"/>
          <w:numId w:val="2"/>
        </w:numPr>
        <w:spacing w:after="80"/>
      </w:pPr>
      <w:r>
        <w:rPr>
          <w:rFonts w:ascii="Arial" w:cs="Arial" w:eastAsia="Arial" w:hAnsi="Arial"/>
          <w:color w:val="333333"/>
          <w:sz w:val="22"/>
          <w:szCs w:val="22"/>
        </w:rPr>
        <w:t xml:space="preserve">21. Setting Up Multi-Step Sequences</w:t>
      </w:r>
    </w:p>
    <w:p>
      <w:pPr>
        <w:pStyle w:val="ListParagraph"/>
        <w:numPr>
          <w:ilvl w:val="0"/>
          <w:numId w:val="2"/>
        </w:numPr>
        <w:spacing w:after="80"/>
      </w:pPr>
      <w:r>
        <w:rPr>
          <w:rFonts w:ascii="Arial" w:cs="Arial" w:eastAsia="Arial" w:hAnsi="Arial"/>
          <w:color w:val="333333"/>
          <w:sz w:val="22"/>
          <w:szCs w:val="22"/>
        </w:rPr>
        <w:t xml:space="preserve">22. A/B Testing</w:t>
      </w:r>
    </w:p>
    <w:p>
      <w:pPr>
        <w:pStyle w:val="ListParagraph"/>
        <w:numPr>
          <w:ilvl w:val="0"/>
          <w:numId w:val="2"/>
        </w:numPr>
        <w:spacing w:after="80"/>
      </w:pPr>
      <w:r>
        <w:rPr>
          <w:rFonts w:ascii="Arial" w:cs="Arial" w:eastAsia="Arial" w:hAnsi="Arial"/>
          <w:color w:val="333333"/>
          <w:sz w:val="22"/>
          <w:szCs w:val="22"/>
        </w:rPr>
        <w:t xml:space="preserve">23. Launching &amp; Monitoring</w:t>
      </w:r>
    </w:p>
    <w:p>
      <w:pPr>
        <w:spacing w:after="100"/>
      </w:pPr>
    </w:p>
    <w:p>
      <w:pPr>
        <w:spacing w:after="120"/>
      </w:pPr>
      <w:r>
        <w:rPr>
          <w:rFonts w:ascii="Arial" w:cs="Arial" w:eastAsia="Arial" w:hAnsi="Arial"/>
          <w:color w:val="333333"/>
          <w:sz w:val="22"/>
          <w:szCs w:val="22"/>
        </w:rPr>
        <w:t xml:space="preserve">PART 5 — SCALING &amp; REPUTATION MANAGEMENT</w:t>
      </w:r>
    </w:p>
    <w:p>
      <w:pPr>
        <w:pStyle w:val="ListParagraph"/>
        <w:numPr>
          <w:ilvl w:val="0"/>
          <w:numId w:val="2"/>
        </w:numPr>
        <w:spacing w:after="80"/>
      </w:pPr>
      <w:r>
        <w:rPr>
          <w:rFonts w:ascii="Arial" w:cs="Arial" w:eastAsia="Arial" w:hAnsi="Arial"/>
          <w:color w:val="333333"/>
          <w:sz w:val="22"/>
          <w:szCs w:val="22"/>
        </w:rPr>
        <w:t xml:space="preserve">24. The Daily Ramp-Up Schedule</w:t>
      </w:r>
    </w:p>
    <w:p>
      <w:pPr>
        <w:pStyle w:val="ListParagraph"/>
        <w:numPr>
          <w:ilvl w:val="0"/>
          <w:numId w:val="2"/>
        </w:numPr>
        <w:spacing w:after="80"/>
      </w:pPr>
      <w:r>
        <w:rPr>
          <w:rFonts w:ascii="Arial" w:cs="Arial" w:eastAsia="Arial" w:hAnsi="Arial"/>
          <w:color w:val="333333"/>
          <w:sz w:val="22"/>
          <w:szCs w:val="22"/>
        </w:rPr>
        <w:t xml:space="preserve">25. Scaling to Thousands of Emails Per Day</w:t>
      </w:r>
    </w:p>
    <w:p>
      <w:pPr>
        <w:pStyle w:val="ListParagraph"/>
        <w:numPr>
          <w:ilvl w:val="0"/>
          <w:numId w:val="2"/>
        </w:numPr>
        <w:spacing w:after="80"/>
      </w:pPr>
      <w:r>
        <w:rPr>
          <w:rFonts w:ascii="Arial" w:cs="Arial" w:eastAsia="Arial" w:hAnsi="Arial"/>
          <w:color w:val="333333"/>
          <w:sz w:val="22"/>
          <w:szCs w:val="22"/>
        </w:rPr>
        <w:t xml:space="preserve">26. When Exchange Restricts Your Account</w:t>
      </w:r>
    </w:p>
    <w:p>
      <w:pPr>
        <w:pStyle w:val="ListParagraph"/>
        <w:numPr>
          <w:ilvl w:val="0"/>
          <w:numId w:val="2"/>
        </w:numPr>
        <w:spacing w:after="80"/>
      </w:pPr>
      <w:r>
        <w:rPr>
          <w:rFonts w:ascii="Arial" w:cs="Arial" w:eastAsia="Arial" w:hAnsi="Arial"/>
          <w:color w:val="333333"/>
          <w:sz w:val="22"/>
          <w:szCs w:val="22"/>
        </w:rPr>
        <w:t xml:space="preserve">27. How Adding More Accounts Affects Outlook Performance</w:t>
      </w:r>
    </w:p>
    <w:p>
      <w:pPr>
        <w:pStyle w:val="ListParagraph"/>
        <w:numPr>
          <w:ilvl w:val="0"/>
          <w:numId w:val="2"/>
        </w:numPr>
        <w:spacing w:after="80"/>
      </w:pPr>
      <w:r>
        <w:rPr>
          <w:rFonts w:ascii="Arial" w:cs="Arial" w:eastAsia="Arial" w:hAnsi="Arial"/>
          <w:color w:val="333333"/>
          <w:sz w:val="22"/>
          <w:szCs w:val="22"/>
        </w:rPr>
        <w:t xml:space="preserve">28. Keeping Your Reputation High</w:t>
      </w:r>
    </w:p>
    <w:p>
      <w:pPr>
        <w:pStyle w:val="ListParagraph"/>
        <w:numPr>
          <w:ilvl w:val="0"/>
          <w:numId w:val="2"/>
        </w:numPr>
        <w:spacing w:after="80"/>
      </w:pPr>
      <w:r>
        <w:rPr>
          <w:rFonts w:ascii="Arial" w:cs="Arial" w:eastAsia="Arial" w:hAnsi="Arial"/>
          <w:color w:val="333333"/>
          <w:sz w:val="22"/>
          <w:szCs w:val="22"/>
        </w:rPr>
        <w:t xml:space="preserve">29. Best Practices &amp; Tips</w:t>
      </w:r>
    </w:p>
    <w:p>
      <w:r>
        <w:br w:type="page"/>
      </w:r>
    </w:p>
    <w:p>
      <w:pPr>
        <w:spacing w:after="300" w:before="400"/>
        <w:jc w:val="center"/>
      </w:pPr>
      <w:r>
        <w:rPr>
          <w:rFonts w:ascii="Arial" w:cs="Arial" w:eastAsia="Arial" w:hAnsi="Arial"/>
          <w:b/>
          <w:bCs/>
          <w:color w:val="FF6B2B"/>
          <w:sz w:val="36"/>
          <w:szCs w:val="36"/>
        </w:rPr>
        <w:t xml:space="preserve">PART 1 — GETTING STARTED</w:t>
      </w:r>
    </w:p>
    <w:p>
      <w:pPr>
        <w:spacing w:after="100"/>
      </w:pPr>
    </w:p>
    <w:p>
      <w:pPr>
        <w:pStyle w:val="Heading1"/>
        <w:spacing w:after="200" w:before="400"/>
      </w:pPr>
      <w:r>
        <w:rPr>
          <w:rFonts w:ascii="Arial" w:cs="Arial" w:eastAsia="Arial" w:hAnsi="Arial"/>
          <w:b/>
          <w:bCs/>
          <w:color w:val="FF6B2B"/>
          <w:sz w:val="36"/>
          <w:szCs w:val="36"/>
        </w:rPr>
        <w:t xml:space="preserve">1. What You Need Before You Start</w:t>
      </w:r>
    </w:p>
    <w:p>
      <w:pPr>
        <w:spacing w:after="120"/>
      </w:pPr>
      <w:r>
        <w:rPr>
          <w:rFonts w:ascii="Arial" w:cs="Arial" w:eastAsia="Arial" w:hAnsi="Arial"/>
          <w:color w:val="333333"/>
          <w:sz w:val="22"/>
          <w:szCs w:val="22"/>
        </w:rPr>
        <w:t xml:space="preserve">Before installing OutPumper, make sure you have the following ready:</w:t>
      </w:r>
    </w:p>
    <w:p>
      <w:pPr>
        <w:pStyle w:val="ListParagraph"/>
        <w:numPr>
          <w:ilvl w:val="0"/>
          <w:numId w:val="2"/>
        </w:numPr>
        <w:spacing w:after="80"/>
      </w:pPr>
      <w:r>
        <w:rPr>
          <w:rFonts w:ascii="Arial" w:cs="Arial" w:eastAsia="Arial" w:hAnsi="Arial"/>
          <w:b/>
          <w:bCs/>
          <w:color w:val="111111"/>
          <w:sz w:val="22"/>
          <w:szCs w:val="22"/>
        </w:rPr>
        <w:t xml:space="preserve">A Windows PC or laptop </w:t>
      </w:r>
      <w:r>
        <w:rPr>
          <w:rFonts w:ascii="Arial" w:cs="Arial" w:eastAsia="Arial" w:hAnsi="Arial"/>
          <w:color w:val="333333"/>
          <w:sz w:val="22"/>
          <w:szCs w:val="22"/>
        </w:rPr>
        <w:t xml:space="preserve">(Windows 10 or 11)</w:t>
      </w:r>
    </w:p>
    <w:p>
      <w:pPr>
        <w:pStyle w:val="ListParagraph"/>
        <w:numPr>
          <w:ilvl w:val="0"/>
          <w:numId w:val="2"/>
        </w:numPr>
        <w:spacing w:after="80"/>
      </w:pPr>
      <w:r>
        <w:rPr>
          <w:rFonts w:ascii="Arial" w:cs="Arial" w:eastAsia="Arial" w:hAnsi="Arial"/>
          <w:b/>
          <w:bCs/>
          <w:color w:val="111111"/>
          <w:sz w:val="22"/>
          <w:szCs w:val="22"/>
        </w:rPr>
        <w:t xml:space="preserve">Microsoft 365 Business Basic account </w:t>
      </w:r>
      <w:r>
        <w:rPr>
          <w:rFonts w:ascii="Arial" w:cs="Arial" w:eastAsia="Arial" w:hAnsi="Arial"/>
          <w:color w:val="333333"/>
          <w:sz w:val="22"/>
          <w:szCs w:val="22"/>
        </w:rPr>
        <w:t xml:space="preserve">($6/month) or higher</w:t>
      </w:r>
    </w:p>
    <w:p>
      <w:pPr>
        <w:pStyle w:val="ListParagraph"/>
        <w:numPr>
          <w:ilvl w:val="0"/>
          <w:numId w:val="2"/>
        </w:numPr>
        <w:spacing w:after="80"/>
      </w:pPr>
      <w:r>
        <w:rPr>
          <w:rFonts w:ascii="Arial" w:cs="Arial" w:eastAsia="Arial" w:hAnsi="Arial"/>
          <w:b/>
          <w:bCs/>
          <w:color w:val="111111"/>
          <w:sz w:val="22"/>
          <w:szCs w:val="22"/>
        </w:rPr>
        <w:t xml:space="preserve">Outlook Classic desktop app </w:t>
      </w:r>
      <w:r>
        <w:rPr>
          <w:rFonts w:ascii="Arial" w:cs="Arial" w:eastAsia="Arial" w:hAnsi="Arial"/>
          <w:color w:val="333333"/>
          <w:sz w:val="22"/>
          <w:szCs w:val="22"/>
        </w:rPr>
        <w:t xml:space="preserve">(included with Windows, free download from Microsoft Store)</w:t>
      </w:r>
    </w:p>
    <w:p>
      <w:pPr>
        <w:pStyle w:val="ListParagraph"/>
        <w:numPr>
          <w:ilvl w:val="0"/>
          <w:numId w:val="2"/>
        </w:numPr>
        <w:spacing w:after="80"/>
      </w:pPr>
      <w:r>
        <w:rPr>
          <w:rFonts w:ascii="Arial" w:cs="Arial" w:eastAsia="Arial" w:hAnsi="Arial"/>
          <w:b/>
          <w:bCs/>
          <w:color w:val="111111"/>
          <w:sz w:val="22"/>
          <w:szCs w:val="22"/>
        </w:rPr>
        <w:t xml:space="preserve">One or more domains </w:t>
      </w:r>
      <w:r>
        <w:rPr>
          <w:rFonts w:ascii="Arial" w:cs="Arial" w:eastAsia="Arial" w:hAnsi="Arial"/>
          <w:color w:val="333333"/>
          <w:sz w:val="22"/>
          <w:szCs w:val="22"/>
        </w:rPr>
        <w:t xml:space="preserve">for sending cold emails (any .com, .io, .co, etc.)</w:t>
      </w:r>
    </w:p>
    <w:p>
      <w:pPr>
        <w:pStyle w:val="ListParagraph"/>
        <w:numPr>
          <w:ilvl w:val="0"/>
          <w:numId w:val="2"/>
        </w:numPr>
        <w:spacing w:after="80"/>
      </w:pPr>
      <w:r>
        <w:rPr>
          <w:rFonts w:ascii="Arial" w:cs="Arial" w:eastAsia="Arial" w:hAnsi="Arial"/>
          <w:b/>
          <w:bCs/>
          <w:color w:val="111111"/>
          <w:sz w:val="22"/>
          <w:szCs w:val="22"/>
        </w:rPr>
        <w:t xml:space="preserve">A verified email list </w:t>
      </w:r>
      <w:r>
        <w:rPr>
          <w:rFonts w:ascii="Arial" w:cs="Arial" w:eastAsia="Arial" w:hAnsi="Arial"/>
          <w:color w:val="333333"/>
          <w:sz w:val="22"/>
          <w:szCs w:val="22"/>
        </w:rPr>
        <w:t xml:space="preserve">(we strongly recommend verification before sending)</w:t>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OutPumper runs inside Outlook Classic (the desktop app). It does NOT work with the New Outlook, Outlook Web, or Outlook for Mac. Make sure you have Outlook Classic installed and the 'Try the new Outlook' toggle is turned OFF.</w:t>
      </w:r>
    </w:p>
    <w:p>
      <w:pPr>
        <w:spacing w:after="100"/>
      </w:pPr>
    </w:p>
    <w:p>
      <w:pPr>
        <w:pStyle w:val="Heading1"/>
        <w:spacing w:after="200" w:before="400"/>
      </w:pPr>
      <w:r>
        <w:rPr>
          <w:rFonts w:ascii="Arial" w:cs="Arial" w:eastAsia="Arial" w:hAnsi="Arial"/>
          <w:b/>
          <w:bCs/>
          <w:color w:val="FF6B2B"/>
          <w:sz w:val="36"/>
          <w:szCs w:val="36"/>
        </w:rPr>
        <w:t xml:space="preserve">2. Setting Up Microsoft 365</w:t>
      </w:r>
    </w:p>
    <w:p>
      <w:pPr>
        <w:spacing w:after="120"/>
      </w:pPr>
      <w:r>
        <w:rPr>
          <w:rFonts w:ascii="Arial" w:cs="Arial" w:eastAsia="Arial" w:hAnsi="Arial"/>
          <w:color w:val="333333"/>
          <w:sz w:val="22"/>
          <w:szCs w:val="22"/>
        </w:rPr>
        <w:t xml:space="preserve">Microsoft 365 is the backbone of your cold email infrastructure. Your emails travel through Microsoft Exchange Online — the same infrastructure used by half the Fortune 500. Here is how to set it up from scratch.</w:t>
      </w:r>
    </w:p>
    <w:p>
      <w:pPr>
        <w:pStyle w:val="Heading2"/>
        <w:spacing w:after="150" w:before="300"/>
      </w:pPr>
      <w:r>
        <w:rPr>
          <w:rFonts w:ascii="Arial" w:cs="Arial" w:eastAsia="Arial" w:hAnsi="Arial"/>
          <w:b/>
          <w:bCs/>
          <w:color w:val="FF6B2B"/>
          <w:sz w:val="28"/>
          <w:szCs w:val="28"/>
        </w:rPr>
        <w:t xml:space="preserve">Step 1: Purchase Microsoft 365 Business Basic</w:t>
      </w:r>
    </w:p>
    <w:p>
      <w:pPr>
        <w:pStyle w:val="ListParagraph"/>
        <w:numPr>
          <w:ilvl w:val="0"/>
          <w:numId w:val="3"/>
        </w:numPr>
        <w:spacing w:after="80"/>
      </w:pPr>
      <w:r>
        <w:rPr>
          <w:rFonts w:ascii="Arial" w:cs="Arial" w:eastAsia="Arial" w:hAnsi="Arial"/>
          <w:color w:val="333333"/>
          <w:sz w:val="22"/>
          <w:szCs w:val="22"/>
        </w:rPr>
        <w:t xml:space="preserve">Go to microsoft.com/microsoft-365/business and click 'Buy Now'</w:t>
      </w:r>
    </w:p>
    <w:p>
      <w:pPr>
        <w:pStyle w:val="ListParagraph"/>
        <w:numPr>
          <w:ilvl w:val="0"/>
          <w:numId w:val="3"/>
        </w:numPr>
        <w:spacing w:after="80"/>
      </w:pPr>
      <w:r>
        <w:rPr>
          <w:rFonts w:ascii="Arial" w:cs="Arial" w:eastAsia="Arial" w:hAnsi="Arial"/>
          <w:color w:val="333333"/>
          <w:sz w:val="22"/>
          <w:szCs w:val="22"/>
        </w:rPr>
        <w:t xml:space="preserve">Choose Microsoft 365 Business Basic ($6/month per user) — this is the cheapest plan that includes Exchange email</w:t>
      </w:r>
    </w:p>
    <w:p>
      <w:pPr>
        <w:pStyle w:val="ListParagraph"/>
        <w:numPr>
          <w:ilvl w:val="0"/>
          <w:numId w:val="3"/>
        </w:numPr>
        <w:spacing w:after="80"/>
      </w:pPr>
      <w:r>
        <w:rPr>
          <w:rFonts w:ascii="Arial" w:cs="Arial" w:eastAsia="Arial" w:hAnsi="Arial"/>
          <w:color w:val="333333"/>
          <w:sz w:val="22"/>
          <w:szCs w:val="22"/>
        </w:rPr>
        <w:t xml:space="preserve">Create your admin account (e.g., admin@yourdomain.com)</w:t>
      </w:r>
    </w:p>
    <w:p>
      <w:pPr>
        <w:pStyle w:val="ListParagraph"/>
        <w:numPr>
          <w:ilvl w:val="0"/>
          <w:numId w:val="3"/>
        </w:numPr>
        <w:spacing w:after="80"/>
      </w:pPr>
      <w:r>
        <w:rPr>
          <w:rFonts w:ascii="Arial" w:cs="Arial" w:eastAsia="Arial" w:hAnsi="Arial"/>
          <w:color w:val="333333"/>
          <w:sz w:val="22"/>
          <w:szCs w:val="22"/>
        </w:rPr>
        <w:t xml:space="preserve">Add your sending domain(s) during setup and verify DNS ownership</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You only need ONE Microsoft 365 tenant. All your domains and mailboxes live inside this single tenant. The $6/month covers your admin account. Shared mailboxes are free.</w:t>
      </w:r>
    </w:p>
    <w:p>
      <w:pPr>
        <w:pStyle w:val="Heading2"/>
        <w:spacing w:after="150" w:before="300"/>
      </w:pPr>
      <w:r>
        <w:rPr>
          <w:rFonts w:ascii="Arial" w:cs="Arial" w:eastAsia="Arial" w:hAnsi="Arial"/>
          <w:b/>
          <w:bCs/>
          <w:color w:val="FF6B2B"/>
          <w:sz w:val="28"/>
          <w:szCs w:val="28"/>
        </w:rPr>
        <w:t xml:space="preserve">Step 2: Add Your Sending Domain(s)</w:t>
      </w:r>
    </w:p>
    <w:p>
      <w:pPr>
        <w:pStyle w:val="ListParagraph"/>
        <w:numPr>
          <w:ilvl w:val="0"/>
          <w:numId w:val="3"/>
        </w:numPr>
        <w:spacing w:after="80"/>
      </w:pPr>
      <w:r>
        <w:rPr>
          <w:rFonts w:ascii="Arial" w:cs="Arial" w:eastAsia="Arial" w:hAnsi="Arial"/>
          <w:color w:val="333333"/>
          <w:sz w:val="22"/>
          <w:szCs w:val="22"/>
        </w:rPr>
        <w:t xml:space="preserve">In M365 Admin Center (admin.microsoft.com), go to Settings → Domains</w:t>
      </w:r>
    </w:p>
    <w:p>
      <w:pPr>
        <w:pStyle w:val="ListParagraph"/>
        <w:numPr>
          <w:ilvl w:val="0"/>
          <w:numId w:val="3"/>
        </w:numPr>
        <w:spacing w:after="80"/>
      </w:pPr>
      <w:r>
        <w:rPr>
          <w:rFonts w:ascii="Arial" w:cs="Arial" w:eastAsia="Arial" w:hAnsi="Arial"/>
          <w:color w:val="333333"/>
          <w:sz w:val="22"/>
          <w:szCs w:val="22"/>
        </w:rPr>
        <w:t xml:space="preserve">Click 'Add domain' and enter your sending domain (e.g., youroutreach.com)</w:t>
      </w:r>
    </w:p>
    <w:p>
      <w:pPr>
        <w:pStyle w:val="ListParagraph"/>
        <w:numPr>
          <w:ilvl w:val="0"/>
          <w:numId w:val="3"/>
        </w:numPr>
        <w:spacing w:after="80"/>
      </w:pPr>
      <w:r>
        <w:rPr>
          <w:rFonts w:ascii="Arial" w:cs="Arial" w:eastAsia="Arial" w:hAnsi="Arial"/>
          <w:color w:val="333333"/>
          <w:sz w:val="22"/>
          <w:szCs w:val="22"/>
        </w:rPr>
        <w:t xml:space="preserve">Follow the DNS verification steps (usually a TXT record)</w:t>
      </w:r>
    </w:p>
    <w:p>
      <w:pPr>
        <w:pStyle w:val="ListParagraph"/>
        <w:numPr>
          <w:ilvl w:val="0"/>
          <w:numId w:val="3"/>
        </w:numPr>
        <w:spacing w:after="80"/>
      </w:pPr>
      <w:r>
        <w:rPr>
          <w:rFonts w:ascii="Arial" w:cs="Arial" w:eastAsia="Arial" w:hAnsi="Arial"/>
          <w:color w:val="333333"/>
          <w:sz w:val="22"/>
          <w:szCs w:val="22"/>
        </w:rPr>
        <w:t xml:space="preserve">Repeat for each domain you want to send from</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Using 2-3 different domains spreads your sending volume and protects your primary brand. If one domain gets flagged, your others keep running. Cheap .com domains work fine — $10-15/year each.</w:t>
      </w:r>
    </w:p>
    <w:p>
      <w:pPr>
        <w:spacing w:after="100"/>
      </w:pPr>
    </w:p>
    <w:p>
      <w:pPr>
        <w:pStyle w:val="Heading1"/>
        <w:spacing w:after="200" w:before="400"/>
      </w:pPr>
      <w:r>
        <w:rPr>
          <w:rFonts w:ascii="Arial" w:cs="Arial" w:eastAsia="Arial" w:hAnsi="Arial"/>
          <w:b/>
          <w:bCs/>
          <w:color w:val="FF6B2B"/>
          <w:sz w:val="36"/>
          <w:szCs w:val="36"/>
        </w:rPr>
        <w:t xml:space="preserve">3. Setting Up Outlook Classic</w:t>
      </w:r>
    </w:p>
    <w:p>
      <w:pPr>
        <w:spacing w:after="120"/>
      </w:pPr>
      <w:r>
        <w:rPr>
          <w:rFonts w:ascii="Arial" w:cs="Arial" w:eastAsia="Arial" w:hAnsi="Arial"/>
          <w:color w:val="333333"/>
          <w:sz w:val="22"/>
          <w:szCs w:val="22"/>
        </w:rPr>
        <w:t xml:space="preserve">OutPumper is a VSTO Outlook add-in — it runs inside Outlook Classic on your desktop.</w:t>
      </w:r>
    </w:p>
    <w:p>
      <w:pPr>
        <w:pStyle w:val="Heading2"/>
        <w:spacing w:after="150" w:before="300"/>
      </w:pPr>
      <w:r>
        <w:rPr>
          <w:rFonts w:ascii="Arial" w:cs="Arial" w:eastAsia="Arial" w:hAnsi="Arial"/>
          <w:b/>
          <w:bCs/>
          <w:color w:val="FF6B2B"/>
          <w:sz w:val="28"/>
          <w:szCs w:val="28"/>
        </w:rPr>
        <w:t xml:space="preserve">Download Outlook Classic</w:t>
      </w:r>
    </w:p>
    <w:p>
      <w:pPr>
        <w:pStyle w:val="ListParagraph"/>
        <w:numPr>
          <w:ilvl w:val="0"/>
          <w:numId w:val="3"/>
        </w:numPr>
        <w:spacing w:after="80"/>
      </w:pPr>
      <w:r>
        <w:rPr>
          <w:rFonts w:ascii="Arial" w:cs="Arial" w:eastAsia="Arial" w:hAnsi="Arial"/>
          <w:color w:val="333333"/>
          <w:sz w:val="22"/>
          <w:szCs w:val="22"/>
        </w:rPr>
        <w:t xml:space="preserve">Open the Microsoft Store on your Windows PC</w:t>
      </w:r>
    </w:p>
    <w:p>
      <w:pPr>
        <w:pStyle w:val="ListParagraph"/>
        <w:numPr>
          <w:ilvl w:val="0"/>
          <w:numId w:val="3"/>
        </w:numPr>
        <w:spacing w:after="80"/>
      </w:pPr>
      <w:r>
        <w:rPr>
          <w:rFonts w:ascii="Arial" w:cs="Arial" w:eastAsia="Arial" w:hAnsi="Arial"/>
          <w:color w:val="333333"/>
          <w:sz w:val="22"/>
          <w:szCs w:val="22"/>
        </w:rPr>
        <w:t xml:space="preserve">Search for 'Outlook' and install 'Microsoft Outlook' (the classic version)</w:t>
      </w:r>
    </w:p>
    <w:p>
      <w:pPr>
        <w:pStyle w:val="ListParagraph"/>
        <w:numPr>
          <w:ilvl w:val="0"/>
          <w:numId w:val="3"/>
        </w:numPr>
        <w:spacing w:after="80"/>
      </w:pPr>
      <w:r>
        <w:rPr>
          <w:rFonts w:ascii="Arial" w:cs="Arial" w:eastAsia="Arial" w:hAnsi="Arial"/>
          <w:color w:val="333333"/>
          <w:sz w:val="22"/>
          <w:szCs w:val="22"/>
        </w:rPr>
        <w:t xml:space="preserve">If you already have Office installed, Outlook Classic is already on your PC</w:t>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Do NOT use 'New Outlook' or 'Outlook (new)'. OutPumper requires Outlook Classic. If you see the toggle 'Try the new Outlook' at the top — make sure it is turned OFF.</w:t>
      </w:r>
    </w:p>
    <w:p>
      <w:pPr>
        <w:pStyle w:val="Heading2"/>
        <w:spacing w:after="150" w:before="300"/>
      </w:pPr>
      <w:r>
        <w:rPr>
          <w:rFonts w:ascii="Arial" w:cs="Arial" w:eastAsia="Arial" w:hAnsi="Arial"/>
          <w:b/>
          <w:bCs/>
          <w:color w:val="FF6B2B"/>
          <w:sz w:val="28"/>
          <w:szCs w:val="28"/>
        </w:rPr>
        <w:t xml:space="preserve">Add Your Exchange Account to Outlook</w:t>
      </w:r>
    </w:p>
    <w:p>
      <w:pPr>
        <w:pStyle w:val="ListParagraph"/>
        <w:numPr>
          <w:ilvl w:val="0"/>
          <w:numId w:val="3"/>
        </w:numPr>
        <w:spacing w:after="80"/>
      </w:pPr>
      <w:r>
        <w:rPr>
          <w:rFonts w:ascii="Arial" w:cs="Arial" w:eastAsia="Arial" w:hAnsi="Arial"/>
          <w:color w:val="333333"/>
          <w:sz w:val="22"/>
          <w:szCs w:val="22"/>
        </w:rPr>
        <w:t xml:space="preserve">Open Outlook Classic</w:t>
      </w:r>
    </w:p>
    <w:p>
      <w:pPr>
        <w:pStyle w:val="ListParagraph"/>
        <w:numPr>
          <w:ilvl w:val="0"/>
          <w:numId w:val="3"/>
        </w:numPr>
        <w:spacing w:after="80"/>
      </w:pPr>
      <w:r>
        <w:rPr>
          <w:rFonts w:ascii="Arial" w:cs="Arial" w:eastAsia="Arial" w:hAnsi="Arial"/>
          <w:color w:val="333333"/>
          <w:sz w:val="22"/>
          <w:szCs w:val="22"/>
        </w:rPr>
        <w:t xml:space="preserve">Go to File → Add Account</w:t>
      </w:r>
    </w:p>
    <w:p>
      <w:pPr>
        <w:pStyle w:val="ListParagraph"/>
        <w:numPr>
          <w:ilvl w:val="0"/>
          <w:numId w:val="3"/>
        </w:numPr>
        <w:spacing w:after="80"/>
      </w:pPr>
      <w:r>
        <w:rPr>
          <w:rFonts w:ascii="Arial" w:cs="Arial" w:eastAsia="Arial" w:hAnsi="Arial"/>
          <w:color w:val="333333"/>
          <w:sz w:val="22"/>
          <w:szCs w:val="22"/>
        </w:rPr>
        <w:t xml:space="preserve">Enter your M365 admin email (e.g., admin@yourdomain.com) and password</w:t>
      </w:r>
    </w:p>
    <w:p>
      <w:pPr>
        <w:pStyle w:val="ListParagraph"/>
        <w:numPr>
          <w:ilvl w:val="0"/>
          <w:numId w:val="3"/>
        </w:numPr>
        <w:spacing w:after="80"/>
      </w:pPr>
      <w:r>
        <w:rPr>
          <w:rFonts w:ascii="Arial" w:cs="Arial" w:eastAsia="Arial" w:hAnsi="Arial"/>
          <w:color w:val="333333"/>
          <w:sz w:val="22"/>
          <w:szCs w:val="22"/>
        </w:rPr>
        <w:t xml:space="preserve">Outlook will auto-discover the Exchange settings and configure itself</w:t>
      </w:r>
    </w:p>
    <w:p>
      <w:pPr>
        <w:pStyle w:val="ListParagraph"/>
        <w:numPr>
          <w:ilvl w:val="0"/>
          <w:numId w:val="3"/>
        </w:numPr>
        <w:spacing w:after="80"/>
      </w:pPr>
      <w:r>
        <w:rPr>
          <w:rFonts w:ascii="Arial" w:cs="Arial" w:eastAsia="Arial" w:hAnsi="Arial"/>
          <w:color w:val="333333"/>
          <w:sz w:val="22"/>
          <w:szCs w:val="22"/>
        </w:rPr>
        <w:t xml:space="preserve">Wait for the initial sync to complete (this may take a few minutes)</w:t>
      </w:r>
    </w:p>
    <w:p>
      <w:pPr>
        <w:spacing w:after="120"/>
      </w:pPr>
      <w:r>
        <w:rPr>
          <w:rFonts w:ascii="Arial" w:cs="Arial" w:eastAsia="Arial" w:hAnsi="Arial"/>
          <w:color w:val="333333"/>
          <w:sz w:val="22"/>
          <w:szCs w:val="22"/>
        </w:rPr>
        <w:t xml:space="preserve">Once your account appears in the left sidebar with Inbox, Sent Items, etc., you are ready to install OutPumper.</w:t>
      </w:r>
    </w:p>
    <w:p>
      <w:pPr>
        <w:spacing w:after="100"/>
      </w:pPr>
    </w:p>
    <w:p>
      <w:pPr>
        <w:pStyle w:val="Heading1"/>
        <w:spacing w:after="200" w:before="400"/>
      </w:pPr>
      <w:r>
        <w:rPr>
          <w:rFonts w:ascii="Arial" w:cs="Arial" w:eastAsia="Arial" w:hAnsi="Arial"/>
          <w:b/>
          <w:bCs/>
          <w:color w:val="FF6B2B"/>
          <w:sz w:val="36"/>
          <w:szCs w:val="36"/>
        </w:rPr>
        <w:t xml:space="preserve">4. Installing OutPumper</w:t>
      </w:r>
    </w:p>
    <w:p>
      <w:pPr>
        <w:pStyle w:val="ListParagraph"/>
        <w:numPr>
          <w:ilvl w:val="0"/>
          <w:numId w:val="3"/>
        </w:numPr>
        <w:spacing w:after="80"/>
      </w:pPr>
      <w:r>
        <w:rPr>
          <w:rFonts w:ascii="Arial" w:cs="Arial" w:eastAsia="Arial" w:hAnsi="Arial"/>
          <w:color w:val="333333"/>
          <w:sz w:val="22"/>
          <w:szCs w:val="22"/>
        </w:rPr>
        <w:t xml:space="preserve">Download OutPumper-Setup.exe from outpumper.com/download.html</w:t>
      </w:r>
    </w:p>
    <w:p>
      <w:pPr>
        <w:pStyle w:val="ListParagraph"/>
        <w:numPr>
          <w:ilvl w:val="0"/>
          <w:numId w:val="3"/>
        </w:numPr>
        <w:spacing w:after="80"/>
      </w:pPr>
      <w:r>
        <w:rPr>
          <w:rFonts w:ascii="Arial" w:cs="Arial" w:eastAsia="Arial" w:hAnsi="Arial"/>
          <w:color w:val="333333"/>
          <w:sz w:val="22"/>
          <w:szCs w:val="22"/>
        </w:rPr>
        <w:t xml:space="preserve">Close Outlook completely before running the installer</w:t>
      </w:r>
    </w:p>
    <w:p>
      <w:pPr>
        <w:pStyle w:val="ListParagraph"/>
        <w:numPr>
          <w:ilvl w:val="0"/>
          <w:numId w:val="3"/>
        </w:numPr>
        <w:spacing w:after="80"/>
      </w:pPr>
      <w:r>
        <w:rPr>
          <w:rFonts w:ascii="Arial" w:cs="Arial" w:eastAsia="Arial" w:hAnsi="Arial"/>
          <w:color w:val="333333"/>
          <w:sz w:val="22"/>
          <w:szCs w:val="22"/>
        </w:rPr>
        <w:t xml:space="preserve">Run the installer — it will check for .NET 4.8 and VSTO Runtime (installs them automatically if needed)</w:t>
      </w:r>
    </w:p>
    <w:p>
      <w:pPr>
        <w:pStyle w:val="ListParagraph"/>
        <w:numPr>
          <w:ilvl w:val="0"/>
          <w:numId w:val="3"/>
        </w:numPr>
        <w:spacing w:after="80"/>
      </w:pPr>
      <w:r>
        <w:rPr>
          <w:rFonts w:ascii="Arial" w:cs="Arial" w:eastAsia="Arial" w:hAnsi="Arial"/>
          <w:color w:val="333333"/>
          <w:sz w:val="22"/>
          <w:szCs w:val="22"/>
        </w:rPr>
        <w:t xml:space="preserve">Follow the installation wizard — default settings work fine</w:t>
      </w:r>
    </w:p>
    <w:p>
      <w:pPr>
        <w:pStyle w:val="ListParagraph"/>
        <w:numPr>
          <w:ilvl w:val="0"/>
          <w:numId w:val="3"/>
        </w:numPr>
        <w:spacing w:after="80"/>
      </w:pPr>
      <w:r>
        <w:rPr>
          <w:rFonts w:ascii="Arial" w:cs="Arial" w:eastAsia="Arial" w:hAnsi="Arial"/>
          <w:color w:val="333333"/>
          <w:sz w:val="22"/>
          <w:szCs w:val="22"/>
        </w:rPr>
        <w:t xml:space="preserve">Open Outlook — you should see the OutPumper panel on the right side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If Windows SmartScreen shows a warning, click 'More info' then 'Run anyway'. The installer is signed by The Grow Revenue Company Limited with a Certum OV certificate. SmartScreen warnings disappear as more people download the file.</w:t>
      </w:r>
    </w:p>
    <w:p>
      <w:pPr>
        <w:spacing w:after="120"/>
      </w:pPr>
      <w:r>
        <w:rPr>
          <w:rFonts w:ascii="Arial" w:cs="Arial" w:eastAsia="Arial" w:hAnsi="Arial"/>
          <w:color w:val="333333"/>
          <w:sz w:val="22"/>
          <w:szCs w:val="22"/>
        </w:rPr>
        <w:t xml:space="preserve">After installation, OutPumper appears as a panel (task pane) on the right side of Outlook with tabs: Campaign, Mailboxes, Dispatcher, Verifier, OneBox, Logs, and Settings.</w:t>
      </w:r>
    </w:p>
    <w:p>
      <w:pPr>
        <w:spacing w:after="100"/>
      </w:pPr>
    </w:p>
    <w:p>
      <w:pPr>
        <w:pStyle w:val="Heading1"/>
        <w:spacing w:after="200" w:before="400"/>
      </w:pPr>
      <w:r>
        <w:rPr>
          <w:rFonts w:ascii="Arial" w:cs="Arial" w:eastAsia="Arial" w:hAnsi="Arial"/>
          <w:b/>
          <w:bCs/>
          <w:color w:val="FF6B2B"/>
          <w:sz w:val="36"/>
          <w:szCs w:val="36"/>
        </w:rPr>
        <w:t xml:space="preserve">5. Starting Your Free Trial</w:t>
      </w:r>
    </w:p>
    <w:p>
      <w:pPr>
        <w:spacing w:after="120"/>
      </w:pPr>
      <w:r>
        <w:rPr>
          <w:rFonts w:ascii="Arial" w:cs="Arial" w:eastAsia="Arial" w:hAnsi="Arial"/>
          <w:color w:val="333333"/>
          <w:sz w:val="22"/>
          <w:szCs w:val="22"/>
        </w:rPr>
        <w:t xml:space="preserve">When you first open Outlook after installing OutPumper, a license activation window appears.</w:t>
      </w:r>
    </w:p>
    <w:p>
      <w:pPr>
        <w:pStyle w:val="Heading2"/>
        <w:spacing w:after="150" w:before="300"/>
      </w:pPr>
      <w:r>
        <w:rPr>
          <w:rFonts w:ascii="Arial" w:cs="Arial" w:eastAsia="Arial" w:hAnsi="Arial"/>
          <w:b/>
          <w:bCs/>
          <w:color w:val="FF6B2B"/>
          <w:sz w:val="28"/>
          <w:szCs w:val="28"/>
        </w:rPr>
        <w:t xml:space="preserve">Trial Activation</w:t>
      </w:r>
    </w:p>
    <w:p>
      <w:pPr>
        <w:pStyle w:val="ListParagraph"/>
        <w:numPr>
          <w:ilvl w:val="0"/>
          <w:numId w:val="3"/>
        </w:numPr>
        <w:spacing w:after="80"/>
      </w:pPr>
      <w:r>
        <w:rPr>
          <w:rFonts w:ascii="Arial" w:cs="Arial" w:eastAsia="Arial" w:hAnsi="Arial"/>
          <w:color w:val="333333"/>
          <w:sz w:val="22"/>
          <w:szCs w:val="22"/>
        </w:rPr>
        <w:t xml:space="preserve">The License Gate window appears automatically on first launch</w:t>
      </w:r>
    </w:p>
    <w:p>
      <w:pPr>
        <w:pStyle w:val="ListParagraph"/>
        <w:numPr>
          <w:ilvl w:val="0"/>
          <w:numId w:val="3"/>
        </w:numPr>
        <w:spacing w:after="80"/>
      </w:pPr>
      <w:r>
        <w:rPr>
          <w:rFonts w:ascii="Arial" w:cs="Arial" w:eastAsia="Arial" w:hAnsi="Arial"/>
          <w:color w:val="333333"/>
          <w:sz w:val="22"/>
          <w:szCs w:val="22"/>
        </w:rPr>
        <w:t xml:space="preserve">Click 'Start 7-Day Free Trial'</w:t>
      </w:r>
    </w:p>
    <w:p>
      <w:pPr>
        <w:pStyle w:val="ListParagraph"/>
        <w:numPr>
          <w:ilvl w:val="0"/>
          <w:numId w:val="3"/>
        </w:numPr>
        <w:spacing w:after="80"/>
      </w:pPr>
      <w:r>
        <w:rPr>
          <w:rFonts w:ascii="Arial" w:cs="Arial" w:eastAsia="Arial" w:hAnsi="Arial"/>
          <w:color w:val="333333"/>
          <w:sz w:val="22"/>
          <w:szCs w:val="22"/>
        </w:rPr>
        <w:t xml:space="preserve">Enter your email address — this is where your license key will be sent after the trial</w:t>
      </w:r>
    </w:p>
    <w:p>
      <w:pPr>
        <w:pStyle w:val="ListParagraph"/>
        <w:numPr>
          <w:ilvl w:val="0"/>
          <w:numId w:val="3"/>
        </w:numPr>
        <w:spacing w:after="80"/>
      </w:pPr>
      <w:r>
        <w:rPr>
          <w:rFonts w:ascii="Arial" w:cs="Arial" w:eastAsia="Arial" w:hAnsi="Arial"/>
          <w:color w:val="333333"/>
          <w:sz w:val="22"/>
          <w:szCs w:val="22"/>
        </w:rPr>
        <w:t xml:space="preserve">Click Activate — your trial begins immediately</w:t>
      </w:r>
    </w:p>
    <w:p>
      <w:pPr>
        <w:spacing w:after="120"/>
      </w:pPr>
      <w:r>
        <w:rPr>
          <w:rFonts w:ascii="Arial" w:cs="Arial" w:eastAsia="Arial" w:hAnsi="Arial"/>
          <w:color w:val="333333"/>
          <w:sz w:val="22"/>
          <w:szCs w:val="22"/>
        </w:rPr>
        <w:t xml:space="preserve">During the 7-day trial, you have full access to all OutPumper features. Use this time to set up your mailboxes, verify your email list, and run your first test campaign.</w:t>
      </w:r>
    </w:p>
    <w:p>
      <w:pPr>
        <w:pStyle w:val="Heading2"/>
        <w:spacing w:after="150" w:before="300"/>
      </w:pPr>
      <w:r>
        <w:rPr>
          <w:rFonts w:ascii="Arial" w:cs="Arial" w:eastAsia="Arial" w:hAnsi="Arial"/>
          <w:b/>
          <w:bCs/>
          <w:color w:val="FF6B2B"/>
          <w:sz w:val="28"/>
          <w:szCs w:val="28"/>
        </w:rPr>
        <w:t xml:space="preserve">What Happens After the Trial</w:t>
      </w:r>
    </w:p>
    <w:p>
      <w:pPr>
        <w:spacing w:after="120"/>
      </w:pPr>
      <w:r>
        <w:rPr>
          <w:rFonts w:ascii="Arial" w:cs="Arial" w:eastAsia="Arial" w:hAnsi="Arial"/>
          <w:color w:val="333333"/>
          <w:sz w:val="22"/>
          <w:szCs w:val="22"/>
        </w:rPr>
        <w:t xml:space="preserve">On Day 8, your card is charged automatically (you entered it during signup on our website). Your license key and password are delivered via email. Enter them in the License Gate to activate your paid license.</w:t>
      </w:r>
    </w:p>
    <w:p>
      <w:pPr>
        <w:spacing w:after="120"/>
      </w:pPr>
      <w:r>
        <w:rPr>
          <w:rFonts w:ascii="Arial" w:cs="Arial" w:eastAsia="Arial" w:hAnsi="Arial"/>
          <w:color w:val="333333"/>
          <w:sz w:val="22"/>
          <w:szCs w:val="22"/>
        </w:rPr>
        <w:t xml:space="preserve">You can check your trial status anytime in the Settings tab — it shows 'Status: TRIAL (X days remaining)'.</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00"/>
      </w:pPr>
    </w:p>
    <w:p>
      <w:pPr>
        <w:pStyle w:val="Heading1"/>
        <w:spacing w:after="200" w:before="400"/>
      </w:pPr>
      <w:r>
        <w:rPr>
          <w:rFonts w:ascii="Arial" w:cs="Arial" w:eastAsia="Arial" w:hAnsi="Arial"/>
          <w:b/>
          <w:bCs/>
          <w:color w:val="FF6B2B"/>
          <w:sz w:val="36"/>
          <w:szCs w:val="36"/>
        </w:rPr>
        <w:t xml:space="preserve">6. Licensing &amp;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Feature</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Pro ($49/mo)</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Lifetime ($497)</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Agency ($49/mo + $15/client)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Mailboxes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Unlimited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Unlimited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Unlimited per client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Emails/Day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Unlimited*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Unlimited*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Unlimited*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SMTP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Tracking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Machine Activations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per product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Support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Priority Email</w:t>
            </w:r>
          </w:p>
        </w:tc>
      </w:tr>
    </w:tbl>
    <w:p>
      <w:pPr>
        <w:spacing w:after="120"/>
      </w:pPr>
      <w:r>
        <w:rPr>
          <w:rFonts w:ascii="Arial" w:cs="Arial" w:eastAsia="Arial" w:hAnsi="Arial"/>
          <w:color w:val="333333"/>
          <w:sz w:val="22"/>
          <w:szCs w:val="22"/>
        </w:rPr>
        <w:t xml:space="preserve">*Exchange limits apply. Daily volume depends on your M365 infrastructure (number of accounts, domain reputation, ramp-up stage).</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The Lifetime plan is a one-time $497 payment — no recurring charges ever. All future updates included. This is the best value for solo operators and small teams.</w:t>
      </w:r>
    </w:p>
    <w:p>
      <w:r>
        <w:br w:type="page"/>
      </w:r>
    </w:p>
    <w:p>
      <w:pPr>
        <w:spacing w:after="300" w:before="400"/>
        <w:jc w:val="center"/>
      </w:pPr>
      <w:r>
        <w:rPr>
          <w:rFonts w:ascii="Arial" w:cs="Arial" w:eastAsia="Arial" w:hAnsi="Arial"/>
          <w:b/>
          <w:bCs/>
          <w:color w:val="FF6B2B"/>
          <w:sz w:val="36"/>
          <w:szCs w:val="36"/>
        </w:rPr>
        <w:t xml:space="preserve">PART 2 — UNDERSTANDING THE INTERFACE</w:t>
      </w:r>
    </w:p>
    <w:p>
      <w:pPr>
        <w:spacing w:after="120"/>
      </w:pPr>
      <w:r>
        <w:rPr>
          <w:rFonts w:ascii="Arial" w:cs="Arial" w:eastAsia="Arial" w:hAnsi="Arial"/>
          <w:color w:val="333333"/>
          <w:sz w:val="22"/>
          <w:szCs w:val="22"/>
        </w:rPr>
        <w:t xml:space="preserve">OutPumper has 7 tabs across the top of the sidebar panel. Each tab controls a different aspect of your cold email operation. This section explains what each tab does, why it exists, and how to use it.</w:t>
      </w:r>
    </w:p>
    <w:p>
      <w:pPr>
        <w:spacing w:after="100"/>
      </w:pPr>
    </w:p>
    <w:p>
      <w:pPr>
        <w:pStyle w:val="Heading1"/>
        <w:spacing w:after="200" w:before="400"/>
      </w:pPr>
      <w:r>
        <w:rPr>
          <w:rFonts w:ascii="Arial" w:cs="Arial" w:eastAsia="Arial" w:hAnsi="Arial"/>
          <w:b/>
          <w:bCs/>
          <w:color w:val="FF6B2B"/>
          <w:sz w:val="36"/>
          <w:szCs w:val="36"/>
        </w:rPr>
        <w:t xml:space="preserve">7. The Campaign Tab — Your Command Center</w:t>
      </w:r>
    </w:p>
    <w:p>
      <w:pPr>
        <w:pStyle w:val="Heading2"/>
        <w:spacing w:after="150" w:before="300"/>
      </w:pPr>
      <w:r>
        <w:rPr>
          <w:rFonts w:ascii="Arial" w:cs="Arial" w:eastAsia="Arial" w:hAnsi="Arial"/>
          <w:b/>
          <w:bCs/>
          <w:color w:val="FF6B2B"/>
          <w:sz w:val="28"/>
          <w:szCs w:val="28"/>
        </w:rPr>
        <w:t xml:space="preserve">What It Is</w:t>
      </w:r>
    </w:p>
    <w:p>
      <w:pPr>
        <w:spacing w:after="120"/>
      </w:pPr>
      <w:r>
        <w:rPr>
          <w:rFonts w:ascii="Arial" w:cs="Arial" w:eastAsia="Arial" w:hAnsi="Arial"/>
          <w:color w:val="333333"/>
          <w:sz w:val="22"/>
          <w:szCs w:val="22"/>
        </w:rPr>
        <w:t xml:space="preserve">The Campaign tab is where you build, write, and manage your cold email campaigns. This is the tab you will spend 80% of your time in.</w:t>
      </w:r>
    </w:p>
    <w:p>
      <w:pPr>
        <w:pStyle w:val="Heading2"/>
        <w:spacing w:after="150" w:before="300"/>
      </w:pPr>
      <w:r>
        <w:rPr>
          <w:rFonts w:ascii="Arial" w:cs="Arial" w:eastAsia="Arial" w:hAnsi="Arial"/>
          <w:b/>
          <w:bCs/>
          <w:color w:val="FF6B2B"/>
          <w:sz w:val="28"/>
          <w:szCs w:val="28"/>
        </w:rPr>
        <w:t xml:space="preserve">Why It Exists</w:t>
      </w:r>
    </w:p>
    <w:p>
      <w:pPr>
        <w:spacing w:after="120"/>
      </w:pPr>
      <w:r>
        <w:rPr>
          <w:rFonts w:ascii="Arial" w:cs="Arial" w:eastAsia="Arial" w:hAnsi="Arial"/>
          <w:color w:val="333333"/>
          <w:sz w:val="22"/>
          <w:szCs w:val="22"/>
        </w:rPr>
        <w:t xml:space="preserve">Every cold email operation starts with a campaign — a targeted outreach to a list of prospects with a specific message and follow-up sequence. The Campaign tab gives you everything you need to create, edit, save, queue, and monitor campaigns.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pStyle w:val="Heading2"/>
        <w:spacing w:after="150" w:before="300"/>
      </w:pPr>
      <w:r>
        <w:rPr>
          <w:rFonts w:ascii="Arial" w:cs="Arial" w:eastAsia="Arial" w:hAnsi="Arial"/>
          <w:b/>
          <w:bCs/>
          <w:color w:val="FF6B2B"/>
          <w:sz w:val="28"/>
          <w:szCs w:val="28"/>
        </w:rPr>
        <w:t xml:space="preserve">What Each Section Does</w:t>
      </w:r>
    </w:p>
    <w:p>
      <w:pPr>
        <w:spacing w:after="100" w:before="200"/>
      </w:pPr>
      <w:r>
        <w:rPr>
          <w:rFonts w:ascii="Arial" w:cs="Arial" w:eastAsia="Arial" w:hAnsi="Arial"/>
          <w:b/>
          <w:bCs/>
          <w:color w:val="FFB347"/>
          <w:sz w:val="24"/>
          <w:szCs w:val="24"/>
        </w:rPr>
        <w:t xml:space="preserve">Top Buttons</w:t>
      </w:r>
    </w:p>
    <w:p>
      <w:pPr>
        <w:pStyle w:val="ListParagraph"/>
        <w:numPr>
          <w:ilvl w:val="0"/>
          <w:numId w:val="2"/>
        </w:numPr>
        <w:spacing w:after="80"/>
      </w:pPr>
      <w:r>
        <w:rPr>
          <w:rFonts w:ascii="Arial" w:cs="Arial" w:eastAsia="Arial" w:hAnsi="Arial"/>
          <w:b/>
          <w:bCs/>
          <w:color w:val="111111"/>
          <w:sz w:val="22"/>
          <w:szCs w:val="22"/>
        </w:rPr>
        <w:t xml:space="preserve">My Campaigns: </w:t>
      </w:r>
      <w:r>
        <w:rPr>
          <w:rFonts w:ascii="Arial" w:cs="Arial" w:eastAsia="Arial" w:hAnsi="Arial"/>
          <w:color w:val="333333"/>
          <w:sz w:val="22"/>
          <w:szCs w:val="22"/>
        </w:rPr>
        <w:t xml:space="preserve">Opens a window showing all your saved and running campaigns. You can Resume, Restart, Reset, view Progress, Delete, see Full Reports, filter by Pending Only or Completed status.</w:t>
      </w:r>
    </w:p>
    <w:p>
      <w:pPr>
        <w:pStyle w:val="ListParagraph"/>
        <w:numPr>
          <w:ilvl w:val="0"/>
          <w:numId w:val="2"/>
        </w:numPr>
        <w:spacing w:after="80"/>
      </w:pPr>
      <w:r>
        <w:rPr>
          <w:rFonts w:ascii="Arial" w:cs="Arial" w:eastAsia="Arial" w:hAnsi="Arial"/>
          <w:b/>
          <w:bCs/>
          <w:color w:val="111111"/>
          <w:sz w:val="22"/>
          <w:szCs w:val="22"/>
        </w:rPr>
        <w:t xml:space="preserve">Save: </w:t>
      </w:r>
      <w:r>
        <w:rPr>
          <w:rFonts w:ascii="Arial" w:cs="Arial" w:eastAsia="Arial" w:hAnsi="Arial"/>
          <w:color w:val="333333"/>
          <w:sz w:val="22"/>
          <w:szCs w:val="22"/>
        </w:rPr>
        <w:t xml:space="preserve">Saves the current campaign (contacts + email content + settings) so you can resume later or run it again.</w:t>
      </w:r>
    </w:p>
    <w:p>
      <w:pPr>
        <w:pStyle w:val="ListParagraph"/>
        <w:numPr>
          <w:ilvl w:val="0"/>
          <w:numId w:val="2"/>
        </w:numPr>
        <w:spacing w:after="80"/>
      </w:pPr>
      <w:r>
        <w:rPr>
          <w:rFonts w:ascii="Arial" w:cs="Arial" w:eastAsia="Arial" w:hAnsi="Arial"/>
          <w:b/>
          <w:bCs/>
          <w:color w:val="111111"/>
          <w:sz w:val="22"/>
          <w:szCs w:val="22"/>
        </w:rPr>
        <w:t xml:space="preserve">Queue to Send: </w:t>
      </w:r>
      <w:r>
        <w:rPr>
          <w:rFonts w:ascii="Arial" w:cs="Arial" w:eastAsia="Arial" w:hAnsi="Arial"/>
          <w:color w:val="333333"/>
          <w:sz w:val="22"/>
          <w:szCs w:val="22"/>
        </w:rPr>
        <w:t xml:space="preserve">Adds the campaign to the sending queue. It will start sending when you hit Start in the Dispatcher tab (or Send from Campaign tab).</w:t>
      </w:r>
    </w:p>
    <w:p>
      <w:pPr>
        <w:pStyle w:val="ListParagraph"/>
        <w:numPr>
          <w:ilvl w:val="0"/>
          <w:numId w:val="2"/>
        </w:numPr>
        <w:spacing w:after="80"/>
      </w:pPr>
      <w:r>
        <w:rPr>
          <w:rFonts w:ascii="Arial" w:cs="Arial" w:eastAsia="Arial" w:hAnsi="Arial"/>
          <w:b/>
          <w:bCs/>
          <w:color w:val="111111"/>
          <w:sz w:val="22"/>
          <w:szCs w:val="22"/>
        </w:rPr>
        <w:t xml:space="preserve">Pause: </w:t>
      </w:r>
      <w:r>
        <w:rPr>
          <w:rFonts w:ascii="Arial" w:cs="Arial" w:eastAsia="Arial" w:hAnsi="Arial"/>
          <w:color w:val="333333"/>
          <w:sz w:val="22"/>
          <w:szCs w:val="22"/>
        </w:rPr>
        <w:t xml:space="preserve">Pauses the currently running campaign mid-send. Picks up where it left off when resumed.</w:t>
      </w:r>
    </w:p>
    <w:p>
      <w:pPr>
        <w:pStyle w:val="ListParagraph"/>
        <w:numPr>
          <w:ilvl w:val="0"/>
          <w:numId w:val="2"/>
        </w:numPr>
        <w:spacing w:after="80"/>
      </w:pPr>
      <w:r>
        <w:rPr>
          <w:rFonts w:ascii="Arial" w:cs="Arial" w:eastAsia="Arial" w:hAnsi="Arial"/>
          <w:b/>
          <w:bCs/>
          <w:color w:val="111111"/>
          <w:sz w:val="22"/>
          <w:szCs w:val="22"/>
        </w:rPr>
        <w:t xml:space="preserve">Stop: </w:t>
      </w:r>
      <w:r>
        <w:rPr>
          <w:rFonts w:ascii="Arial" w:cs="Arial" w:eastAsia="Arial" w:hAnsi="Arial"/>
          <w:color w:val="333333"/>
          <w:sz w:val="22"/>
          <w:szCs w:val="22"/>
        </w:rPr>
        <w:t xml:space="preserve">Stops the campaign completely. Contacts already sent to are marked as 'sent' — remaining contacts are still pending.</w:t>
      </w:r>
    </w:p>
    <w:p>
      <w:pPr>
        <w:spacing w:after="100" w:before="200"/>
      </w:pPr>
      <w:r>
        <w:rPr>
          <w:rFonts w:ascii="Arial" w:cs="Arial" w:eastAsia="Arial" w:hAnsi="Arial"/>
          <w:b/>
          <w:bCs/>
          <w:color w:val="FFB347"/>
          <w:sz w:val="24"/>
          <w:szCs w:val="24"/>
        </w:rPr>
        <w:t xml:space="preserve">Contact List (CSV)</w:t>
      </w:r>
    </w:p>
    <w:p>
      <w:pPr>
        <w:spacing w:after="120"/>
      </w:pPr>
      <w:r>
        <w:rPr>
          <w:rFonts w:ascii="Arial" w:cs="Arial" w:eastAsia="Arial" w:hAnsi="Arial"/>
          <w:color w:val="333333"/>
          <w:sz w:val="22"/>
          <w:szCs w:val="22"/>
        </w:rPr>
        <w:t xml:space="preserve">Click 'Browse CSV' to import your prospect list. OutPumper auto-detects columns: email, first_name, last_name, company, title, and any custom fields. After import, the total contact count appears below.</w:t>
      </w:r>
    </w:p>
    <w:p>
      <w:pPr>
        <w:spacing w:after="100" w:before="200"/>
      </w:pPr>
      <w:r>
        <w:rPr>
          <w:rFonts w:ascii="Arial" w:cs="Arial" w:eastAsia="Arial" w:hAnsi="Arial"/>
          <w:b/>
          <w:bCs/>
          <w:color w:val="FFB347"/>
          <w:sz w:val="24"/>
          <w:szCs w:val="24"/>
        </w:rPr>
        <w:t xml:space="preserve">Merge Tags</w:t>
      </w:r>
    </w:p>
    <w:p>
      <w:pPr>
        <w:spacing w:after="120"/>
      </w:pPr>
      <w:r>
        <w:rPr>
          <w:rFonts w:ascii="Arial" w:cs="Arial" w:eastAsia="Arial" w:hAnsi="Arial"/>
          <w:color w:val="333333"/>
          <w:sz w:val="22"/>
          <w:szCs w:val="22"/>
        </w:rPr>
        <w:t xml:space="preserve">After importing a CSV, all column headers appear as clickable merge tags. Click any tag to insert it into your email at the cursor position. Common merge tags: {{first_name}}, {{company}}, {{title}}.</w:t>
      </w:r>
    </w:p>
    <w:p>
      <w:pPr>
        <w:spacing w:after="100" w:before="200"/>
      </w:pPr>
      <w:r>
        <w:rPr>
          <w:rFonts w:ascii="Arial" w:cs="Arial" w:eastAsia="Arial" w:hAnsi="Arial"/>
          <w:b/>
          <w:bCs/>
          <w:color w:val="FFB347"/>
          <w:sz w:val="24"/>
          <w:szCs w:val="24"/>
        </w:rPr>
        <w:t xml:space="preserve">Email Steps</w:t>
      </w:r>
    </w:p>
    <w:p>
      <w:pPr>
        <w:spacing w:after="120"/>
      </w:pPr>
      <w:r>
        <w:rPr>
          <w:rFonts w:ascii="Arial" w:cs="Arial" w:eastAsia="Arial" w:hAnsi="Arial"/>
          <w:color w:val="333333"/>
          <w:sz w:val="22"/>
          <w:szCs w:val="22"/>
        </w:rPr>
        <w:t xml:space="preserve">This is where you write your email content. Each campaign can have multiple steps (initial email + follow-ups).</w:t>
      </w:r>
    </w:p>
    <w:p>
      <w:pPr>
        <w:pStyle w:val="ListParagraph"/>
        <w:numPr>
          <w:ilvl w:val="0"/>
          <w:numId w:val="2"/>
        </w:numPr>
        <w:spacing w:after="80"/>
      </w:pPr>
      <w:r>
        <w:rPr>
          <w:rFonts w:ascii="Arial" w:cs="Arial" w:eastAsia="Arial" w:hAnsi="Arial"/>
          <w:b/>
          <w:bCs/>
          <w:color w:val="111111"/>
          <w:sz w:val="22"/>
          <w:szCs w:val="22"/>
        </w:rPr>
        <w:t xml:space="preserve">Step 1 — Initial Email: </w:t>
      </w:r>
      <w:r>
        <w:rPr>
          <w:rFonts w:ascii="Arial" w:cs="Arial" w:eastAsia="Arial" w:hAnsi="Arial"/>
          <w:color w:val="333333"/>
          <w:sz w:val="22"/>
          <w:szCs w:val="22"/>
        </w:rPr>
        <w:t xml:space="preserve">Your first outreach. Write the subject line and body here.</w:t>
      </w:r>
    </w:p>
    <w:p>
      <w:pPr>
        <w:pStyle w:val="ListParagraph"/>
        <w:numPr>
          <w:ilvl w:val="0"/>
          <w:numId w:val="2"/>
        </w:numPr>
        <w:spacing w:after="80"/>
      </w:pPr>
      <w:r>
        <w:rPr>
          <w:rFonts w:ascii="Arial" w:cs="Arial" w:eastAsia="Arial" w:hAnsi="Arial"/>
          <w:b/>
          <w:bCs/>
          <w:color w:val="111111"/>
          <w:sz w:val="22"/>
          <w:szCs w:val="22"/>
        </w:rPr>
        <w:t xml:space="preserve">Load Template: </w:t>
      </w:r>
      <w:r>
        <w:rPr>
          <w:rFonts w:ascii="Arial" w:cs="Arial" w:eastAsia="Arial" w:hAnsi="Arial"/>
          <w:color w:val="333333"/>
          <w:sz w:val="22"/>
          <w:szCs w:val="22"/>
        </w:rPr>
        <w:t xml:space="preserve">Load a previously saved .msg or .html template file.</w:t>
      </w:r>
    </w:p>
    <w:p>
      <w:pPr>
        <w:pStyle w:val="ListParagraph"/>
        <w:numPr>
          <w:ilvl w:val="0"/>
          <w:numId w:val="2"/>
        </w:numPr>
        <w:spacing w:after="80"/>
      </w:pPr>
      <w:r>
        <w:rPr>
          <w:rFonts w:ascii="Arial" w:cs="Arial" w:eastAsia="Arial" w:hAnsi="Arial"/>
          <w:b/>
          <w:bCs/>
          <w:color w:val="111111"/>
          <w:sz w:val="22"/>
          <w:szCs w:val="22"/>
        </w:rPr>
        <w:t xml:space="preserve">Subject: </w:t>
      </w:r>
      <w:r>
        <w:rPr>
          <w:rFonts w:ascii="Arial" w:cs="Arial" w:eastAsia="Arial" w:hAnsi="Arial"/>
          <w:color w:val="333333"/>
          <w:sz w:val="22"/>
          <w:szCs w:val="22"/>
        </w:rPr>
        <w:t xml:space="preserve">Your email subject line. Keep it 3-7 words. Use merge tags.</w:t>
      </w:r>
    </w:p>
    <w:p>
      <w:pPr>
        <w:pStyle w:val="ListParagraph"/>
        <w:numPr>
          <w:ilvl w:val="0"/>
          <w:numId w:val="2"/>
        </w:numPr>
        <w:spacing w:after="80"/>
      </w:pPr>
      <w:r>
        <w:rPr>
          <w:rFonts w:ascii="Arial" w:cs="Arial" w:eastAsia="Arial" w:hAnsi="Arial"/>
          <w:b/>
          <w:bCs/>
          <w:color w:val="111111"/>
          <w:sz w:val="22"/>
          <w:szCs w:val="22"/>
        </w:rPr>
        <w:t xml:space="preserve">Auto-Spintax: </w:t>
      </w:r>
      <w:r>
        <w:rPr>
          <w:rFonts w:ascii="Arial" w:cs="Arial" w:eastAsia="Arial" w:hAnsi="Arial"/>
          <w:color w:val="333333"/>
          <w:sz w:val="22"/>
          <w:szCs w:val="22"/>
        </w:rPr>
        <w:t xml:space="preserve">OutPumper's word variation engine. Click to generate spintax from your text — creates {word1|word2|word3} variations automatically so every email is unique.</w:t>
      </w:r>
    </w:p>
    <w:p>
      <w:pPr>
        <w:pStyle w:val="ListParagraph"/>
        <w:numPr>
          <w:ilvl w:val="0"/>
          <w:numId w:val="2"/>
        </w:numPr>
        <w:spacing w:after="80"/>
      </w:pPr>
      <w:r>
        <w:rPr>
          <w:rFonts w:ascii="Arial" w:cs="Arial" w:eastAsia="Arial" w:hAnsi="Arial"/>
          <w:b/>
          <w:bCs/>
          <w:color w:val="111111"/>
          <w:sz w:val="22"/>
          <w:szCs w:val="22"/>
        </w:rPr>
        <w:t xml:space="preserve">Templates: </w:t>
      </w:r>
      <w:r>
        <w:rPr>
          <w:rFonts w:ascii="Arial" w:cs="Arial" w:eastAsia="Arial" w:hAnsi="Arial"/>
          <w:color w:val="333333"/>
          <w:sz w:val="22"/>
          <w:szCs w:val="22"/>
        </w:rPr>
        <w:t xml:space="preserve">Browse and load saved templates.</w:t>
      </w:r>
    </w:p>
    <w:p>
      <w:pPr>
        <w:pStyle w:val="ListParagraph"/>
        <w:numPr>
          <w:ilvl w:val="0"/>
          <w:numId w:val="2"/>
        </w:numPr>
        <w:spacing w:after="80"/>
      </w:pPr>
      <w:r>
        <w:rPr>
          <w:rFonts w:ascii="Arial" w:cs="Arial" w:eastAsia="Arial" w:hAnsi="Arial"/>
          <w:b/>
          <w:bCs/>
          <w:color w:val="111111"/>
          <w:sz w:val="22"/>
          <w:szCs w:val="22"/>
        </w:rPr>
        <w:t xml:space="preserve">A/B Test: </w:t>
      </w:r>
      <w:r>
        <w:rPr>
          <w:rFonts w:ascii="Arial" w:cs="Arial" w:eastAsia="Arial" w:hAnsi="Arial"/>
          <w:color w:val="333333"/>
          <w:sz w:val="22"/>
          <w:szCs w:val="22"/>
        </w:rPr>
        <w:t xml:space="preserve">Create a variant of this email for split testing. 50% of contacts get version A, 50% get version B.</w:t>
      </w:r>
    </w:p>
    <w:p>
      <w:pPr>
        <w:spacing w:after="100" w:before="200"/>
      </w:pPr>
      <w:r>
        <w:rPr>
          <w:rFonts w:ascii="Arial" w:cs="Arial" w:eastAsia="Arial" w:hAnsi="Arial"/>
          <w:b/>
          <w:bCs/>
          <w:color w:val="FFB347"/>
          <w:sz w:val="24"/>
          <w:szCs w:val="24"/>
        </w:rPr>
        <w:t xml:space="preserve">Formatting Toolbar</w:t>
      </w:r>
    </w:p>
    <w:p>
      <w:pPr>
        <w:pStyle w:val="ListParagraph"/>
        <w:numPr>
          <w:ilvl w:val="0"/>
          <w:numId w:val="2"/>
        </w:numPr>
        <w:spacing w:after="80"/>
      </w:pPr>
      <w:r>
        <w:rPr>
          <w:rFonts w:ascii="Arial" w:cs="Arial" w:eastAsia="Arial" w:hAnsi="Arial"/>
          <w:b/>
          <w:bCs/>
          <w:color w:val="111111"/>
          <w:sz w:val="22"/>
          <w:szCs w:val="22"/>
        </w:rPr>
        <w:t xml:space="preserve">B, I, U, A, BG: </w:t>
      </w:r>
      <w:r>
        <w:rPr>
          <w:rFonts w:ascii="Arial" w:cs="Arial" w:eastAsia="Arial" w:hAnsi="Arial"/>
          <w:color w:val="333333"/>
          <w:sz w:val="22"/>
          <w:szCs w:val="22"/>
        </w:rPr>
        <w:t xml:space="preserve">Bold, Italic, Underline, Text Color, Background Color</w:t>
      </w:r>
    </w:p>
    <w:p>
      <w:pPr>
        <w:pStyle w:val="ListParagraph"/>
        <w:numPr>
          <w:ilvl w:val="0"/>
          <w:numId w:val="2"/>
        </w:numPr>
        <w:spacing w:after="80"/>
      </w:pPr>
      <w:r>
        <w:rPr>
          <w:rFonts w:ascii="Arial" w:cs="Arial" w:eastAsia="Arial" w:hAnsi="Arial"/>
          <w:b/>
          <w:bCs/>
          <w:color w:val="111111"/>
          <w:sz w:val="22"/>
          <w:szCs w:val="22"/>
        </w:rPr>
        <w:t xml:space="preserve">Size, Font: </w:t>
      </w:r>
      <w:r>
        <w:rPr>
          <w:rFonts w:ascii="Arial" w:cs="Arial" w:eastAsia="Arial" w:hAnsi="Arial"/>
          <w:color w:val="333333"/>
          <w:sz w:val="22"/>
          <w:szCs w:val="22"/>
        </w:rPr>
        <w:t xml:space="preserve">Change font size and font family</w:t>
      </w:r>
    </w:p>
    <w:p>
      <w:pPr>
        <w:pStyle w:val="ListParagraph"/>
        <w:numPr>
          <w:ilvl w:val="0"/>
          <w:numId w:val="2"/>
        </w:numPr>
        <w:spacing w:after="80"/>
      </w:pPr>
      <w:r>
        <w:rPr>
          <w:rFonts w:ascii="Arial" w:cs="Arial" w:eastAsia="Arial" w:hAnsi="Arial"/>
          <w:b/>
          <w:bCs/>
          <w:color w:val="111111"/>
          <w:sz w:val="22"/>
          <w:szCs w:val="22"/>
        </w:rPr>
        <w:t xml:space="preserve">IMG, LINK: </w:t>
      </w:r>
      <w:r>
        <w:rPr>
          <w:rFonts w:ascii="Arial" w:cs="Arial" w:eastAsia="Arial" w:hAnsi="Arial"/>
          <w:color w:val="333333"/>
          <w:sz w:val="22"/>
          <w:szCs w:val="22"/>
        </w:rPr>
        <w:t xml:space="preserve">Insert image or hyperlink (use sparingly in cold email — plain text performs better)</w:t>
      </w:r>
    </w:p>
    <w:p>
      <w:pPr>
        <w:pStyle w:val="ListParagraph"/>
        <w:numPr>
          <w:ilvl w:val="0"/>
          <w:numId w:val="2"/>
        </w:numPr>
        <w:spacing w:after="80"/>
      </w:pPr>
      <w:r>
        <w:rPr>
          <w:rFonts w:ascii="Arial" w:cs="Arial" w:eastAsia="Arial" w:hAnsi="Arial"/>
          <w:b/>
          <w:bCs/>
          <w:color w:val="111111"/>
          <w:sz w:val="22"/>
          <w:szCs w:val="22"/>
        </w:rPr>
        <w:t xml:space="preserve">Code View: </w:t>
      </w:r>
      <w:r>
        <w:rPr>
          <w:rFonts w:ascii="Arial" w:cs="Arial" w:eastAsia="Arial" w:hAnsi="Arial"/>
          <w:color w:val="333333"/>
          <w:sz w:val="22"/>
          <w:szCs w:val="22"/>
        </w:rPr>
        <w:t xml:space="preserve">Switch to HTML source code view for advanced editing</w:t>
      </w:r>
    </w:p>
    <w:p>
      <w:pPr>
        <w:pStyle w:val="ListParagraph"/>
        <w:numPr>
          <w:ilvl w:val="0"/>
          <w:numId w:val="2"/>
        </w:numPr>
        <w:spacing w:after="80"/>
      </w:pPr>
      <w:r>
        <w:rPr>
          <w:rFonts w:ascii="Arial" w:cs="Arial" w:eastAsia="Arial" w:hAnsi="Arial"/>
          <w:b/>
          <w:bCs/>
          <w:color w:val="111111"/>
          <w:sz w:val="22"/>
          <w:szCs w:val="22"/>
        </w:rPr>
        <w:t xml:space="preserve">Preview Email: </w:t>
      </w:r>
      <w:r>
        <w:rPr>
          <w:rFonts w:ascii="Arial" w:cs="Arial" w:eastAsia="Arial" w:hAnsi="Arial"/>
          <w:color w:val="333333"/>
          <w:sz w:val="22"/>
          <w:szCs w:val="22"/>
        </w:rPr>
        <w:t xml:space="preserve">Shows a rendered preview of your email with merge tags populated from the first contact in your CSV</w:t>
      </w:r>
    </w:p>
    <w:p>
      <w:pPr>
        <w:pStyle w:val="ListParagraph"/>
        <w:numPr>
          <w:ilvl w:val="0"/>
          <w:numId w:val="2"/>
        </w:numPr>
        <w:spacing w:after="80"/>
      </w:pPr>
      <w:r>
        <w:rPr>
          <w:rFonts w:ascii="Arial" w:cs="Arial" w:eastAsia="Arial" w:hAnsi="Arial"/>
          <w:b/>
          <w:bCs/>
          <w:color w:val="111111"/>
          <w:sz w:val="22"/>
          <w:szCs w:val="22"/>
        </w:rPr>
        <w:t xml:space="preserve">Save Template: </w:t>
      </w:r>
      <w:r>
        <w:rPr>
          <w:rFonts w:ascii="Arial" w:cs="Arial" w:eastAsia="Arial" w:hAnsi="Arial"/>
          <w:color w:val="333333"/>
          <w:sz w:val="22"/>
          <w:szCs w:val="22"/>
        </w:rPr>
        <w:t xml:space="preserve">Save the current email as a reusable template</w:t>
      </w:r>
    </w:p>
    <w:p>
      <w:pPr>
        <w:spacing w:after="100" w:before="200"/>
      </w:pPr>
      <w:r>
        <w:rPr>
          <w:rFonts w:ascii="Arial" w:cs="Arial" w:eastAsia="Arial" w:hAnsi="Arial"/>
          <w:b/>
          <w:bCs/>
          <w:color w:val="FFB347"/>
          <w:sz w:val="24"/>
          <w:szCs w:val="24"/>
        </w:rPr>
        <w:t xml:space="preserve">Send Test</w:t>
      </w:r>
    </w:p>
    <w:p>
      <w:pPr>
        <w:spacing w:after="120"/>
      </w:pPr>
      <w:r>
        <w:rPr>
          <w:rFonts w:ascii="Arial" w:cs="Arial" w:eastAsia="Arial" w:hAnsi="Arial"/>
          <w:color w:val="333333"/>
          <w:sz w:val="22"/>
          <w:szCs w:val="22"/>
        </w:rPr>
        <w:t xml:space="preserve">At the bottom, select which account to send a test from and click 'Send Test' to send yourself a test email before launching the campaign. Always test before sending to your full list.</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pStyle w:val="Heading2"/>
        <w:spacing w:after="150" w:before="300"/>
      </w:pPr>
      <w:r>
        <w:rPr>
          <w:rFonts w:ascii="Arial" w:cs="Arial" w:eastAsia="Arial" w:hAnsi="Arial"/>
          <w:b/>
          <w:bCs/>
          <w:color w:val="FF6B2B"/>
          <w:sz w:val="28"/>
          <w:szCs w:val="28"/>
        </w:rPr>
        <w:t xml:space="preserve">My Campaigns Window</w:t>
      </w:r>
    </w:p>
    <w:p>
      <w:pPr>
        <w:spacing w:after="120"/>
      </w:pPr>
      <w:r>
        <w:rPr>
          <w:rFonts w:ascii="Arial" w:cs="Arial" w:eastAsia="Arial" w:hAnsi="Arial"/>
          <w:color w:val="333333"/>
          <w:sz w:val="22"/>
          <w:szCs w:val="22"/>
        </w:rPr>
        <w:t xml:space="preserve">Click 'My Campaigns' to see all your campaigns. Each campaign shows: contact count, steps, mailboxes used, sent/remaining count, open rate, click rate, reply count, bounce count, and status (Running/Stopped/Completed).</w:t>
      </w:r>
    </w:p>
    <w:p>
      <w:pPr>
        <w:pStyle w:val="ListParagraph"/>
        <w:numPr>
          <w:ilvl w:val="0"/>
          <w:numId w:val="2"/>
        </w:numPr>
        <w:spacing w:after="80"/>
      </w:pPr>
      <w:r>
        <w:rPr>
          <w:rFonts w:ascii="Arial" w:cs="Arial" w:eastAsia="Arial" w:hAnsi="Arial"/>
          <w:b/>
          <w:bCs/>
          <w:color w:val="111111"/>
          <w:sz w:val="22"/>
          <w:szCs w:val="22"/>
        </w:rPr>
        <w:t xml:space="preserve">Resume: </w:t>
      </w:r>
      <w:r>
        <w:rPr>
          <w:rFonts w:ascii="Arial" w:cs="Arial" w:eastAsia="Arial" w:hAnsi="Arial"/>
          <w:color w:val="333333"/>
          <w:sz w:val="22"/>
          <w:szCs w:val="22"/>
        </w:rPr>
        <w:t xml:space="preserve">Continue a paused or stopped campaign from where it left off</w:t>
      </w:r>
    </w:p>
    <w:p>
      <w:pPr>
        <w:pStyle w:val="ListParagraph"/>
        <w:numPr>
          <w:ilvl w:val="0"/>
          <w:numId w:val="2"/>
        </w:numPr>
        <w:spacing w:after="80"/>
      </w:pPr>
      <w:r>
        <w:rPr>
          <w:rFonts w:ascii="Arial" w:cs="Arial" w:eastAsia="Arial" w:hAnsi="Arial"/>
          <w:b/>
          <w:bCs/>
          <w:color w:val="111111"/>
          <w:sz w:val="22"/>
          <w:szCs w:val="22"/>
        </w:rPr>
        <w:t xml:space="preserve">Restart: </w:t>
      </w:r>
      <w:r>
        <w:rPr>
          <w:rFonts w:ascii="Arial" w:cs="Arial" w:eastAsia="Arial" w:hAnsi="Arial"/>
          <w:color w:val="333333"/>
          <w:sz w:val="22"/>
          <w:szCs w:val="22"/>
        </w:rPr>
        <w:t xml:space="preserve">Start the campaign over from the beginning (re-sends to everyone)</w:t>
      </w:r>
    </w:p>
    <w:p>
      <w:pPr>
        <w:pStyle w:val="ListParagraph"/>
        <w:numPr>
          <w:ilvl w:val="0"/>
          <w:numId w:val="2"/>
        </w:numPr>
        <w:spacing w:after="80"/>
      </w:pPr>
      <w:r>
        <w:rPr>
          <w:rFonts w:ascii="Arial" w:cs="Arial" w:eastAsia="Arial" w:hAnsi="Arial"/>
          <w:b/>
          <w:bCs/>
          <w:color w:val="111111"/>
          <w:sz w:val="22"/>
          <w:szCs w:val="22"/>
        </w:rPr>
        <w:t xml:space="preserve">Reset: </w:t>
      </w:r>
      <w:r>
        <w:rPr>
          <w:rFonts w:ascii="Arial" w:cs="Arial" w:eastAsia="Arial" w:hAnsi="Arial"/>
          <w:color w:val="333333"/>
          <w:sz w:val="22"/>
          <w:szCs w:val="22"/>
        </w:rPr>
        <w:t xml:space="preserve">Clears all progress — treats all contacts as unsent</w:t>
      </w:r>
    </w:p>
    <w:p>
      <w:pPr>
        <w:pStyle w:val="ListParagraph"/>
        <w:numPr>
          <w:ilvl w:val="0"/>
          <w:numId w:val="2"/>
        </w:numPr>
        <w:spacing w:after="80"/>
      </w:pPr>
      <w:r>
        <w:rPr>
          <w:rFonts w:ascii="Arial" w:cs="Arial" w:eastAsia="Arial" w:hAnsi="Arial"/>
          <w:b/>
          <w:bCs/>
          <w:color w:val="111111"/>
          <w:sz w:val="22"/>
          <w:szCs w:val="22"/>
        </w:rPr>
        <w:t xml:space="preserve">Progress: </w:t>
      </w:r>
      <w:r>
        <w:rPr>
          <w:rFonts w:ascii="Arial" w:cs="Arial" w:eastAsia="Arial" w:hAnsi="Arial"/>
          <w:color w:val="333333"/>
          <w:sz w:val="22"/>
          <w:szCs w:val="22"/>
        </w:rPr>
        <w:t xml:space="preserve">Shows a detailed per-contact breakdown of sent/pending/bounced/replied</w:t>
      </w:r>
    </w:p>
    <w:p>
      <w:pPr>
        <w:pStyle w:val="ListParagraph"/>
        <w:numPr>
          <w:ilvl w:val="0"/>
          <w:numId w:val="2"/>
        </w:numPr>
        <w:spacing w:after="80"/>
      </w:pPr>
      <w:r>
        <w:rPr>
          <w:rFonts w:ascii="Arial" w:cs="Arial" w:eastAsia="Arial" w:hAnsi="Arial"/>
          <w:b/>
          <w:bCs/>
          <w:color w:val="111111"/>
          <w:sz w:val="22"/>
          <w:szCs w:val="22"/>
        </w:rPr>
        <w:t xml:space="preserve">Delete: </w:t>
      </w:r>
      <w:r>
        <w:rPr>
          <w:rFonts w:ascii="Arial" w:cs="Arial" w:eastAsia="Arial" w:hAnsi="Arial"/>
          <w:color w:val="333333"/>
          <w:sz w:val="22"/>
          <w:szCs w:val="22"/>
        </w:rPr>
        <w:t xml:space="preserve">Permanently removes the campaign</w:t>
      </w:r>
    </w:p>
    <w:p>
      <w:pPr>
        <w:pStyle w:val="ListParagraph"/>
        <w:numPr>
          <w:ilvl w:val="0"/>
          <w:numId w:val="2"/>
        </w:numPr>
        <w:spacing w:after="80"/>
      </w:pPr>
      <w:r>
        <w:rPr>
          <w:rFonts w:ascii="Arial" w:cs="Arial" w:eastAsia="Arial" w:hAnsi="Arial"/>
          <w:b/>
          <w:bCs/>
          <w:color w:val="111111"/>
          <w:sz w:val="22"/>
          <w:szCs w:val="22"/>
        </w:rPr>
        <w:t xml:space="preserve">Full Report: </w:t>
      </w:r>
      <w:r>
        <w:rPr>
          <w:rFonts w:ascii="Arial" w:cs="Arial" w:eastAsia="Arial" w:hAnsi="Arial"/>
          <w:color w:val="333333"/>
          <w:sz w:val="22"/>
          <w:szCs w:val="22"/>
        </w:rPr>
        <w:t xml:space="preserve">Exports a detailed CSV report with per-contact status</w:t>
      </w:r>
    </w:p>
    <w:p>
      <w:pPr>
        <w:pStyle w:val="ListParagraph"/>
        <w:numPr>
          <w:ilvl w:val="0"/>
          <w:numId w:val="2"/>
        </w:numPr>
        <w:spacing w:after="80"/>
      </w:pPr>
      <w:r>
        <w:rPr>
          <w:rFonts w:ascii="Arial" w:cs="Arial" w:eastAsia="Arial" w:hAnsi="Arial"/>
          <w:b/>
          <w:bCs/>
          <w:color w:val="111111"/>
          <w:sz w:val="22"/>
          <w:szCs w:val="22"/>
        </w:rPr>
        <w:t xml:space="preserve">Pending Only: </w:t>
      </w:r>
      <w:r>
        <w:rPr>
          <w:rFonts w:ascii="Arial" w:cs="Arial" w:eastAsia="Arial" w:hAnsi="Arial"/>
          <w:color w:val="333333"/>
          <w:sz w:val="22"/>
          <w:szCs w:val="22"/>
        </w:rPr>
        <w:t xml:space="preserve">Filters to show only contacts who haven't been sent to yet</w:t>
      </w:r>
    </w:p>
    <w:p>
      <w:pPr>
        <w:pStyle w:val="ListParagraph"/>
        <w:numPr>
          <w:ilvl w:val="0"/>
          <w:numId w:val="2"/>
        </w:numPr>
        <w:spacing w:after="80"/>
      </w:pPr>
      <w:r>
        <w:rPr>
          <w:rFonts w:ascii="Arial" w:cs="Arial" w:eastAsia="Arial" w:hAnsi="Arial"/>
          <w:b/>
          <w:bCs/>
          <w:color w:val="111111"/>
          <w:sz w:val="22"/>
          <w:szCs w:val="22"/>
        </w:rPr>
        <w:t xml:space="preserve">Completed: </w:t>
      </w:r>
      <w:r>
        <w:rPr>
          <w:rFonts w:ascii="Arial" w:cs="Arial" w:eastAsia="Arial" w:hAnsi="Arial"/>
          <w:color w:val="333333"/>
          <w:sz w:val="22"/>
          <w:szCs w:val="22"/>
        </w:rPr>
        <w:t xml:space="preserve">Filters to show only contacts who have been sent all steps</w:t>
      </w:r>
    </w:p>
    <w:p>
      <w:r>
        <w:br w:type="page"/>
      </w:r>
    </w:p>
    <w:p>
      <w:pPr>
        <w:pStyle w:val="Heading1"/>
        <w:spacing w:after="200" w:before="400"/>
      </w:pPr>
      <w:r>
        <w:rPr>
          <w:rFonts w:ascii="Arial" w:cs="Arial" w:eastAsia="Arial" w:hAnsi="Arial"/>
          <w:b/>
          <w:bCs/>
          <w:color w:val="FF6B2B"/>
          <w:sz w:val="36"/>
          <w:szCs w:val="36"/>
        </w:rPr>
        <w:t xml:space="preserve">8. The Mailboxes Tab — Connection &amp; Rotation</w:t>
      </w:r>
    </w:p>
    <w:p>
      <w:pPr>
        <w:pStyle w:val="Heading2"/>
        <w:spacing w:after="150" w:before="300"/>
      </w:pPr>
      <w:r>
        <w:rPr>
          <w:rFonts w:ascii="Arial" w:cs="Arial" w:eastAsia="Arial" w:hAnsi="Arial"/>
          <w:b/>
          <w:bCs/>
          <w:color w:val="FF6B2B"/>
          <w:sz w:val="28"/>
          <w:szCs w:val="28"/>
        </w:rPr>
        <w:t xml:space="preserve">What It Is</w:t>
      </w:r>
    </w:p>
    <w:p>
      <w:pPr>
        <w:spacing w:after="120"/>
      </w:pPr>
      <w:r>
        <w:rPr>
          <w:rFonts w:ascii="Arial" w:cs="Arial" w:eastAsia="Arial" w:hAnsi="Arial"/>
          <w:color w:val="333333"/>
          <w:sz w:val="22"/>
          <w:szCs w:val="22"/>
        </w:rPr>
        <w:t xml:space="preserve">The Mailboxes tab is where you connect your email accounts to OutPumper, configure rotation settings, create shared mailboxes, and add external providers like Google Workspace or private SMTP servers.</w:t>
      </w:r>
    </w:p>
    <w:p>
      <w:pPr>
        <w:pStyle w:val="Heading2"/>
        <w:spacing w:after="150" w:before="300"/>
      </w:pPr>
      <w:r>
        <w:rPr>
          <w:rFonts w:ascii="Arial" w:cs="Arial" w:eastAsia="Arial" w:hAnsi="Arial"/>
          <w:b/>
          <w:bCs/>
          <w:color w:val="FF6B2B"/>
          <w:sz w:val="28"/>
          <w:szCs w:val="28"/>
        </w:rPr>
        <w:t xml:space="preserve">Why It Exists</w:t>
      </w:r>
    </w:p>
    <w:p>
      <w:pPr>
        <w:spacing w:after="120"/>
      </w:pPr>
      <w:r>
        <w:rPr>
          <w:rFonts w:ascii="Arial" w:cs="Arial" w:eastAsia="Arial" w:hAnsi="Arial"/>
          <w:color w:val="333333"/>
          <w:sz w:val="22"/>
          <w:szCs w:val="22"/>
        </w:rPr>
        <w:t xml:space="preserve">Sending all emails from one address is a red flag. Mailbox rotation spreads your volume across multiple 'From' addresses — making your sending look natural to inbox providers. This tab manages all your sending identities.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pStyle w:val="Heading2"/>
        <w:spacing w:after="150" w:before="300"/>
      </w:pPr>
      <w:r>
        <w:rPr>
          <w:rFonts w:ascii="Arial" w:cs="Arial" w:eastAsia="Arial" w:hAnsi="Arial"/>
          <w:b/>
          <w:bCs/>
          <w:color w:val="FF6B2B"/>
          <w:sz w:val="28"/>
          <w:szCs w:val="28"/>
        </w:rPr>
        <w:t xml:space="preserve">Exchange Connection</w:t>
      </w:r>
    </w:p>
    <w:p>
      <w:pPr>
        <w:spacing w:after="120"/>
      </w:pPr>
      <w:r>
        <w:rPr>
          <w:rFonts w:ascii="Arial" w:cs="Arial" w:eastAsia="Arial" w:hAnsi="Arial"/>
          <w:color w:val="333333"/>
          <w:sz w:val="22"/>
          <w:szCs w:val="22"/>
        </w:rPr>
        <w:t xml:space="preserve">At the top, you'll see 'EXCHANGE CONNECTION' with a 'Connect to Exchange' button. Click this to authenticate with your M365 account. Once connected, it shows your available shared mailboxes below.</w:t>
      </w:r>
    </w:p>
    <w:p>
      <w:pPr>
        <w:spacing w:after="100" w:before="200"/>
      </w:pPr>
      <w:r>
        <w:rPr>
          <w:rFonts w:ascii="Arial" w:cs="Arial" w:eastAsia="Arial" w:hAnsi="Arial"/>
          <w:b/>
          <w:bCs/>
          <w:color w:val="FFB347"/>
          <w:sz w:val="24"/>
          <w:szCs w:val="24"/>
        </w:rPr>
        <w:t xml:space="preserve">Available Mailboxes (check to rotate)</w:t>
      </w:r>
    </w:p>
    <w:p>
      <w:pPr>
        <w:spacing w:after="120"/>
      </w:pPr>
      <w:r>
        <w:rPr>
          <w:rFonts w:ascii="Arial" w:cs="Arial" w:eastAsia="Arial" w:hAnsi="Arial"/>
          <w:color w:val="333333"/>
          <w:sz w:val="22"/>
          <w:szCs w:val="22"/>
        </w:rPr>
        <w:t xml:space="preserve">After connecting, all shared mailboxes in your tenant appear with checkboxes. Check the ones you want OutPumper to rotate through when sending campaigns. Unchecked mailboxes are ignored.</w:t>
      </w:r>
    </w:p>
    <w:p>
      <w:pPr>
        <w:pStyle w:val="ListParagraph"/>
        <w:numPr>
          <w:ilvl w:val="0"/>
          <w:numId w:val="2"/>
        </w:numPr>
        <w:spacing w:after="80"/>
      </w:pPr>
      <w:r>
        <w:rPr>
          <w:rFonts w:ascii="Arial" w:cs="Arial" w:eastAsia="Arial" w:hAnsi="Arial"/>
          <w:b/>
          <w:bCs/>
          <w:color w:val="111111"/>
          <w:sz w:val="22"/>
          <w:szCs w:val="22"/>
        </w:rPr>
        <w:t xml:space="preserve">Refresh All Mailboxes: </w:t>
      </w:r>
      <w:r>
        <w:rPr>
          <w:rFonts w:ascii="Arial" w:cs="Arial" w:eastAsia="Arial" w:hAnsi="Arial"/>
          <w:color w:val="333333"/>
          <w:sz w:val="22"/>
          <w:szCs w:val="22"/>
        </w:rPr>
        <w:t xml:space="preserve">Re-scans your M365 tenant for any new shared mailboxes you've created since last connecting.</w:t>
      </w:r>
    </w:p>
    <w:p>
      <w:pPr>
        <w:spacing w:after="100" w:before="200"/>
      </w:pPr>
      <w:r>
        <w:rPr>
          <w:rFonts w:ascii="Arial" w:cs="Arial" w:eastAsia="Arial" w:hAnsi="Arial"/>
          <w:b/>
          <w:bCs/>
          <w:color w:val="FFB347"/>
          <w:sz w:val="24"/>
          <w:szCs w:val="24"/>
        </w:rPr>
        <w:t xml:space="preserve">Create Shared Mailboxes</w:t>
      </w:r>
    </w:p>
    <w:p>
      <w:pPr>
        <w:spacing w:after="120"/>
      </w:pPr>
      <w:r>
        <w:rPr>
          <w:rFonts w:ascii="Arial" w:cs="Arial" w:eastAsia="Arial" w:hAnsi="Arial"/>
          <w:color w:val="333333"/>
          <w:sz w:val="22"/>
          <w:szCs w:val="22"/>
        </w:rPr>
        <w:t xml:space="preserve">You can create shared mailboxes directly from OutPumper without going to the M365 admin panel:</w:t>
      </w:r>
    </w:p>
    <w:p>
      <w:pPr>
        <w:pStyle w:val="ListParagraph"/>
        <w:numPr>
          <w:ilvl w:val="0"/>
          <w:numId w:val="3"/>
        </w:numPr>
        <w:spacing w:after="80"/>
      </w:pPr>
      <w:r>
        <w:rPr>
          <w:rFonts w:ascii="Arial" w:cs="Arial" w:eastAsia="Arial" w:hAnsi="Arial"/>
          <w:color w:val="333333"/>
          <w:sz w:val="22"/>
          <w:szCs w:val="22"/>
        </w:rPr>
        <w:t xml:space="preserve">Enter your Admin Email (the account that has admin rights)</w:t>
      </w:r>
    </w:p>
    <w:p>
      <w:pPr>
        <w:pStyle w:val="ListParagraph"/>
        <w:numPr>
          <w:ilvl w:val="0"/>
          <w:numId w:val="3"/>
        </w:numPr>
        <w:spacing w:after="80"/>
      </w:pPr>
      <w:r>
        <w:rPr>
          <w:rFonts w:ascii="Arial" w:cs="Arial" w:eastAsia="Arial" w:hAnsi="Arial"/>
          <w:color w:val="333333"/>
          <w:sz w:val="22"/>
          <w:szCs w:val="22"/>
        </w:rPr>
        <w:t xml:space="preserve">Enter the Domain (e.g., yourdomain.com)</w:t>
      </w:r>
    </w:p>
    <w:p>
      <w:pPr>
        <w:pStyle w:val="ListParagraph"/>
        <w:numPr>
          <w:ilvl w:val="0"/>
          <w:numId w:val="3"/>
        </w:numPr>
        <w:spacing w:after="80"/>
      </w:pPr>
      <w:r>
        <w:rPr>
          <w:rFonts w:ascii="Arial" w:cs="Arial" w:eastAsia="Arial" w:hAnsi="Arial"/>
          <w:color w:val="333333"/>
          <w:sz w:val="22"/>
          <w:szCs w:val="22"/>
        </w:rPr>
        <w:t xml:space="preserve">Enter mailbox names, one per line (e.g., outreach, connect, hello, team)</w:t>
      </w:r>
    </w:p>
    <w:p>
      <w:pPr>
        <w:pStyle w:val="ListParagraph"/>
        <w:numPr>
          <w:ilvl w:val="0"/>
          <w:numId w:val="3"/>
        </w:numPr>
        <w:spacing w:after="80"/>
      </w:pPr>
      <w:r>
        <w:rPr>
          <w:rFonts w:ascii="Arial" w:cs="Arial" w:eastAsia="Arial" w:hAnsi="Arial"/>
          <w:color w:val="333333"/>
          <w:sz w:val="22"/>
          <w:szCs w:val="22"/>
        </w:rPr>
        <w:t xml:space="preserve">Click 'Create Shared Mailboxes'</w:t>
      </w:r>
    </w:p>
    <w:p>
      <w:pPr>
        <w:spacing w:after="120"/>
      </w:pPr>
      <w:r>
        <w:rPr>
          <w:rFonts w:ascii="Arial" w:cs="Arial" w:eastAsia="Arial" w:hAnsi="Arial"/>
          <w:color w:val="333333"/>
          <w:sz w:val="22"/>
          <w:szCs w:val="22"/>
        </w:rPr>
        <w:t xml:space="preserve">OutPumper uses the Microsoft Graph API to create them instantly. They appear in the mailbox list above within minutes.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00" w:before="200"/>
      </w:pPr>
      <w:r>
        <w:rPr>
          <w:rFonts w:ascii="Arial" w:cs="Arial" w:eastAsia="Arial" w:hAnsi="Arial"/>
          <w:b/>
          <w:bCs/>
          <w:color w:val="FFB347"/>
          <w:sz w:val="24"/>
          <w:szCs w:val="24"/>
        </w:rPr>
        <w:t xml:space="preserve">Rotation Settings</w:t>
      </w:r>
    </w:p>
    <w:p>
      <w:pPr>
        <w:pStyle w:val="ListParagraph"/>
        <w:numPr>
          <w:ilvl w:val="0"/>
          <w:numId w:val="2"/>
        </w:numPr>
        <w:spacing w:after="80"/>
      </w:pPr>
      <w:r>
        <w:rPr>
          <w:rFonts w:ascii="Arial" w:cs="Arial" w:eastAsia="Arial" w:hAnsi="Arial"/>
          <w:b/>
          <w:bCs/>
          <w:color w:val="111111"/>
          <w:sz w:val="22"/>
          <w:szCs w:val="22"/>
        </w:rPr>
        <w:t xml:space="preserve">Daily limit / mailbox: </w:t>
      </w:r>
      <w:r>
        <w:rPr>
          <w:rFonts w:ascii="Arial" w:cs="Arial" w:eastAsia="Arial" w:hAnsi="Arial"/>
          <w:color w:val="333333"/>
          <w:sz w:val="22"/>
          <w:szCs w:val="22"/>
        </w:rPr>
        <w:t xml:space="preserve">Maximum emails to send from each mailbox per day. Default is 10,000 (Exchange's hard limit). For new mailboxes, set this lower (50-200) and increase gradually.</w:t>
      </w:r>
    </w:p>
    <w:p>
      <w:pPr>
        <w:pStyle w:val="ListParagraph"/>
        <w:numPr>
          <w:ilvl w:val="0"/>
          <w:numId w:val="2"/>
        </w:numPr>
        <w:spacing w:after="80"/>
      </w:pPr>
      <w:r>
        <w:rPr>
          <w:rFonts w:ascii="Arial" w:cs="Arial" w:eastAsia="Arial" w:hAnsi="Arial"/>
          <w:b/>
          <w:bCs/>
          <w:color w:val="111111"/>
          <w:sz w:val="22"/>
          <w:szCs w:val="22"/>
        </w:rPr>
        <w:t xml:space="preserve">Base delay (seconds): </w:t>
      </w:r>
      <w:r>
        <w:rPr>
          <w:rFonts w:ascii="Arial" w:cs="Arial" w:eastAsia="Arial" w:hAnsi="Arial"/>
          <w:color w:val="333333"/>
          <w:sz w:val="22"/>
          <w:szCs w:val="22"/>
        </w:rPr>
        <w:t xml:space="preserve">Minimum seconds between each email send. Default is 2 seconds. Lower = faster but riskier. Recommended: 2-5 seconds.</w:t>
      </w:r>
    </w:p>
    <w:p>
      <w:pPr>
        <w:pStyle w:val="ListParagraph"/>
        <w:numPr>
          <w:ilvl w:val="0"/>
          <w:numId w:val="2"/>
        </w:numPr>
        <w:spacing w:after="80"/>
      </w:pPr>
      <w:r>
        <w:rPr>
          <w:rFonts w:ascii="Arial" w:cs="Arial" w:eastAsia="Arial" w:hAnsi="Arial"/>
          <w:b/>
          <w:bCs/>
          <w:color w:val="111111"/>
          <w:sz w:val="22"/>
          <w:szCs w:val="22"/>
        </w:rPr>
        <w:t xml:space="preserve">Humanizing Jitter: </w:t>
      </w:r>
      <w:r>
        <w:rPr>
          <w:rFonts w:ascii="Arial" w:cs="Arial" w:eastAsia="Arial" w:hAnsi="Arial"/>
          <w:color w:val="333333"/>
          <w:sz w:val="22"/>
          <w:szCs w:val="22"/>
        </w:rPr>
        <w:t xml:space="preserve">When enabled, adds a random delay BETWEEN the min and max jitter values on top of the base delay. This makes your sending pattern look human instead of robotic.</w:t>
      </w:r>
    </w:p>
    <w:p>
      <w:pPr>
        <w:pStyle w:val="ListParagraph"/>
        <w:numPr>
          <w:ilvl w:val="0"/>
          <w:numId w:val="2"/>
        </w:numPr>
        <w:spacing w:after="80"/>
      </w:pPr>
      <w:r>
        <w:rPr>
          <w:rFonts w:ascii="Arial" w:cs="Arial" w:eastAsia="Arial" w:hAnsi="Arial"/>
          <w:b/>
          <w:bCs/>
          <w:color w:val="111111"/>
          <w:sz w:val="22"/>
          <w:szCs w:val="22"/>
        </w:rPr>
        <w:t xml:space="preserve">Jitter min (seconds): </w:t>
      </w:r>
      <w:r>
        <w:rPr>
          <w:rFonts w:ascii="Arial" w:cs="Arial" w:eastAsia="Arial" w:hAnsi="Arial"/>
          <w:color w:val="333333"/>
          <w:sz w:val="22"/>
          <w:szCs w:val="22"/>
        </w:rPr>
        <w:t xml:space="preserve">Minimum random additional delay. Default: 5 seconds.</w:t>
      </w:r>
    </w:p>
    <w:p>
      <w:pPr>
        <w:pStyle w:val="ListParagraph"/>
        <w:numPr>
          <w:ilvl w:val="0"/>
          <w:numId w:val="2"/>
        </w:numPr>
        <w:spacing w:after="80"/>
      </w:pPr>
      <w:r>
        <w:rPr>
          <w:rFonts w:ascii="Arial" w:cs="Arial" w:eastAsia="Arial" w:hAnsi="Arial"/>
          <w:b/>
          <w:bCs/>
          <w:color w:val="111111"/>
          <w:sz w:val="22"/>
          <w:szCs w:val="22"/>
        </w:rPr>
        <w:t xml:space="preserve">Jitter max (seconds): </w:t>
      </w:r>
      <w:r>
        <w:rPr>
          <w:rFonts w:ascii="Arial" w:cs="Arial" w:eastAsia="Arial" w:hAnsi="Arial"/>
          <w:color w:val="333333"/>
          <w:sz w:val="22"/>
          <w:szCs w:val="22"/>
        </w:rPr>
        <w:t xml:space="preserve">Maximum random additional delay. Default: 10 seconds.</w:t>
      </w:r>
    </w:p>
    <w:p>
      <w:pPr>
        <w:spacing w:after="120"/>
      </w:pPr>
      <w:r>
        <w:rPr>
          <w:rFonts w:ascii="Arial" w:cs="Arial" w:eastAsia="Arial" w:hAnsi="Arial"/>
          <w:color w:val="333333"/>
          <w:sz w:val="22"/>
          <w:szCs w:val="22"/>
        </w:rPr>
        <w:t xml:space="preserve">With base delay of 2 + jitter between 5-10, each email takes 7-12 seconds on average. This means approximately 5-8 emails per minute — a natural human-like sending speed.</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Jitter is one of the most important anti-detection features. Without it, emails go out at exact intervals (every 2.0 seconds) which looks like a machine. With jitter, the intervals are 7.2s, 11.4s, 8.8s, 9.1s — looks like a human manually sending.</w:t>
      </w:r>
    </w:p>
    <w:p>
      <w:pPr>
        <w:pStyle w:val="Heading2"/>
        <w:spacing w:after="150" w:before="300"/>
      </w:pPr>
      <w:r>
        <w:rPr>
          <w:rFonts w:ascii="Arial" w:cs="Arial" w:eastAsia="Arial" w:hAnsi="Arial"/>
          <w:b/>
          <w:bCs/>
          <w:color w:val="FF6B2B"/>
          <w:sz w:val="28"/>
          <w:szCs w:val="28"/>
        </w:rPr>
        <w:t xml:space="preserve">External Providers (SMTP / API)</w:t>
      </w:r>
    </w:p>
    <w:p>
      <w:pPr>
        <w:spacing w:after="120"/>
      </w:pPr>
      <w:r>
        <w:rPr>
          <w:rFonts w:ascii="Arial" w:cs="Arial" w:eastAsia="Arial" w:hAnsi="Arial"/>
          <w:color w:val="333333"/>
          <w:sz w:val="22"/>
          <w:szCs w:val="22"/>
        </w:rPr>
        <w:t xml:space="preserve">Below the Exchange section, you can add external email providers to increase your total sending capacity beyond Exchange limits.</w:t>
      </w:r>
    </w:p>
    <w:p>
      <w:pPr>
        <w:spacing w:after="100" w:before="200"/>
      </w:pPr>
      <w:r>
        <w:rPr>
          <w:rFonts w:ascii="Arial" w:cs="Arial" w:eastAsia="Arial" w:hAnsi="Arial"/>
          <w:b/>
          <w:bCs/>
          <w:color w:val="FFB347"/>
          <w:sz w:val="24"/>
          <w:szCs w:val="24"/>
        </w:rPr>
        <w:t xml:space="preserve">Supported Providers</w:t>
      </w:r>
    </w:p>
    <w:p>
      <w:pPr>
        <w:pStyle w:val="ListParagraph"/>
        <w:numPr>
          <w:ilvl w:val="0"/>
          <w:numId w:val="2"/>
        </w:numPr>
        <w:spacing w:after="80"/>
      </w:pPr>
      <w:r>
        <w:rPr>
          <w:rFonts w:ascii="Arial" w:cs="Arial" w:eastAsia="Arial" w:hAnsi="Arial"/>
          <w:b/>
          <w:bCs/>
          <w:color w:val="111111"/>
          <w:sz w:val="22"/>
          <w:szCs w:val="22"/>
        </w:rPr>
        <w:t xml:space="preserve">Google Workspace: </w:t>
      </w:r>
      <w:r>
        <w:rPr>
          <w:rFonts w:ascii="Arial" w:cs="Arial" w:eastAsia="Arial" w:hAnsi="Arial"/>
          <w:color w:val="333333"/>
          <w:sz w:val="22"/>
          <w:szCs w:val="22"/>
        </w:rPr>
        <w:t xml:space="preserve">SMTP via smtp.gmail.com:587. Use App Passwords (not your regular password). Each Google account adds ~500 emails/day capacity.</w:t>
      </w:r>
    </w:p>
    <w:p>
      <w:pPr>
        <w:pStyle w:val="ListParagraph"/>
        <w:numPr>
          <w:ilvl w:val="0"/>
          <w:numId w:val="2"/>
        </w:numPr>
        <w:spacing w:after="80"/>
      </w:pPr>
      <w:r>
        <w:rPr>
          <w:rFonts w:ascii="Arial" w:cs="Arial" w:eastAsia="Arial" w:hAnsi="Arial"/>
          <w:b/>
          <w:bCs/>
          <w:color w:val="111111"/>
          <w:sz w:val="22"/>
          <w:szCs w:val="22"/>
        </w:rPr>
        <w:t xml:space="preserve">SendGrid: </w:t>
      </w:r>
      <w:r>
        <w:rPr>
          <w:rFonts w:ascii="Arial" w:cs="Arial" w:eastAsia="Arial" w:hAnsi="Arial"/>
          <w:color w:val="333333"/>
          <w:sz w:val="22"/>
          <w:szCs w:val="22"/>
        </w:rPr>
        <w:t xml:space="preserve">SMTP via smtp.sendgrid.net:587. Use your SendGrid API key as the password. Username is always 'apikey'.</w:t>
      </w:r>
    </w:p>
    <w:p>
      <w:pPr>
        <w:pStyle w:val="ListParagraph"/>
        <w:numPr>
          <w:ilvl w:val="0"/>
          <w:numId w:val="2"/>
        </w:numPr>
        <w:spacing w:after="80"/>
      </w:pPr>
      <w:r>
        <w:rPr>
          <w:rFonts w:ascii="Arial" w:cs="Arial" w:eastAsia="Arial" w:hAnsi="Arial"/>
          <w:b/>
          <w:bCs/>
          <w:color w:val="111111"/>
          <w:sz w:val="22"/>
          <w:szCs w:val="22"/>
        </w:rPr>
        <w:t xml:space="preserve">Mailgun: </w:t>
      </w:r>
      <w:r>
        <w:rPr>
          <w:rFonts w:ascii="Arial" w:cs="Arial" w:eastAsia="Arial" w:hAnsi="Arial"/>
          <w:color w:val="333333"/>
          <w:sz w:val="22"/>
          <w:szCs w:val="22"/>
        </w:rPr>
        <w:t xml:space="preserve">SMTP via smtp.mailgun.org:587. Use your Mailgun SMTP credentials.</w:t>
      </w:r>
    </w:p>
    <w:p>
      <w:pPr>
        <w:pStyle w:val="ListParagraph"/>
        <w:numPr>
          <w:ilvl w:val="0"/>
          <w:numId w:val="2"/>
        </w:numPr>
        <w:spacing w:after="80"/>
      </w:pPr>
      <w:r>
        <w:rPr>
          <w:rFonts w:ascii="Arial" w:cs="Arial" w:eastAsia="Arial" w:hAnsi="Arial"/>
          <w:b/>
          <w:bCs/>
          <w:color w:val="111111"/>
          <w:sz w:val="22"/>
          <w:szCs w:val="22"/>
        </w:rPr>
        <w:t xml:space="preserve">Amazon SES: </w:t>
      </w:r>
      <w:r>
        <w:rPr>
          <w:rFonts w:ascii="Arial" w:cs="Arial" w:eastAsia="Arial" w:hAnsi="Arial"/>
          <w:color w:val="333333"/>
          <w:sz w:val="22"/>
          <w:szCs w:val="22"/>
        </w:rPr>
        <w:t xml:space="preserve">SMTP via email-smtp.us-east-1.amazonaws.com:587. Use your SES SMTP credentials (not your AWS access keys).</w:t>
      </w:r>
    </w:p>
    <w:p>
      <w:pPr>
        <w:pStyle w:val="ListParagraph"/>
        <w:numPr>
          <w:ilvl w:val="0"/>
          <w:numId w:val="2"/>
        </w:numPr>
        <w:spacing w:after="80"/>
      </w:pPr>
      <w:r>
        <w:rPr>
          <w:rFonts w:ascii="Arial" w:cs="Arial" w:eastAsia="Arial" w:hAnsi="Arial"/>
          <w:b/>
          <w:bCs/>
          <w:color w:val="111111"/>
          <w:sz w:val="22"/>
          <w:szCs w:val="22"/>
        </w:rPr>
        <w:t xml:space="preserve">Any SMTP Server: </w:t>
      </w:r>
      <w:r>
        <w:rPr>
          <w:rFonts w:ascii="Arial" w:cs="Arial" w:eastAsia="Arial" w:hAnsi="Arial"/>
          <w:color w:val="333333"/>
          <w:sz w:val="22"/>
          <w:szCs w:val="22"/>
        </w:rPr>
        <w:t xml:space="preserve">Enter custom SMTP host, port, username, password, and auth method.</w:t>
      </w:r>
    </w:p>
    <w:p>
      <w:pPr>
        <w:spacing w:after="100" w:before="200"/>
      </w:pPr>
      <w:r>
        <w:rPr>
          <w:rFonts w:ascii="Arial" w:cs="Arial" w:eastAsia="Arial" w:hAnsi="Arial"/>
          <w:b/>
          <w:bCs/>
          <w:color w:val="FFB347"/>
          <w:sz w:val="24"/>
          <w:szCs w:val="24"/>
        </w:rPr>
        <w:t xml:space="preserve">How to Connect an External Provider</w:t>
      </w:r>
    </w:p>
    <w:p>
      <w:pPr>
        <w:pStyle w:val="ListParagraph"/>
        <w:numPr>
          <w:ilvl w:val="0"/>
          <w:numId w:val="3"/>
        </w:numPr>
        <w:spacing w:after="80"/>
      </w:pPr>
      <w:r>
        <w:rPr>
          <w:rFonts w:ascii="Arial" w:cs="Arial" w:eastAsia="Arial" w:hAnsi="Arial"/>
          <w:color w:val="333333"/>
          <w:sz w:val="22"/>
          <w:szCs w:val="22"/>
        </w:rPr>
        <w:t xml:space="preserve">Select the Provider Type from the dropdown</w:t>
      </w:r>
    </w:p>
    <w:p>
      <w:pPr>
        <w:pStyle w:val="ListParagraph"/>
        <w:numPr>
          <w:ilvl w:val="0"/>
          <w:numId w:val="3"/>
        </w:numPr>
        <w:spacing w:after="80"/>
      </w:pPr>
      <w:r>
        <w:rPr>
          <w:rFonts w:ascii="Arial" w:cs="Arial" w:eastAsia="Arial" w:hAnsi="Arial"/>
          <w:color w:val="333333"/>
          <w:sz w:val="22"/>
          <w:szCs w:val="22"/>
        </w:rPr>
        <w:t xml:space="preserve">Enter a Display Name (e.g., 'Google - outreach@gmail.com')</w:t>
      </w:r>
    </w:p>
    <w:p>
      <w:pPr>
        <w:pStyle w:val="ListParagraph"/>
        <w:numPr>
          <w:ilvl w:val="0"/>
          <w:numId w:val="3"/>
        </w:numPr>
        <w:spacing w:after="80"/>
      </w:pPr>
      <w:r>
        <w:rPr>
          <w:rFonts w:ascii="Arial" w:cs="Arial" w:eastAsia="Arial" w:hAnsi="Arial"/>
          <w:color w:val="333333"/>
          <w:sz w:val="22"/>
          <w:szCs w:val="22"/>
        </w:rPr>
        <w:t xml:space="preserve">Select Auth Method (App Password for Google, API Key for SendGrid, etc.)</w:t>
      </w:r>
    </w:p>
    <w:p>
      <w:pPr>
        <w:pStyle w:val="ListParagraph"/>
        <w:numPr>
          <w:ilvl w:val="0"/>
          <w:numId w:val="3"/>
        </w:numPr>
        <w:spacing w:after="80"/>
      </w:pPr>
      <w:r>
        <w:rPr>
          <w:rFonts w:ascii="Arial" w:cs="Arial" w:eastAsia="Arial" w:hAnsi="Arial"/>
          <w:color w:val="333333"/>
          <w:sz w:val="22"/>
          <w:szCs w:val="22"/>
        </w:rPr>
        <w:t xml:space="preserve">Enter SMTP Host and Port (auto-filled for known providers)</w:t>
      </w:r>
    </w:p>
    <w:p>
      <w:pPr>
        <w:pStyle w:val="ListParagraph"/>
        <w:numPr>
          <w:ilvl w:val="0"/>
          <w:numId w:val="3"/>
        </w:numPr>
        <w:spacing w:after="80"/>
      </w:pPr>
      <w:r>
        <w:rPr>
          <w:rFonts w:ascii="Arial" w:cs="Arial" w:eastAsia="Arial" w:hAnsi="Arial"/>
          <w:color w:val="333333"/>
          <w:sz w:val="22"/>
          <w:szCs w:val="22"/>
        </w:rPr>
        <w:t xml:space="preserve">Enter Username / Email and Password / App Password</w:t>
      </w:r>
    </w:p>
    <w:p>
      <w:pPr>
        <w:pStyle w:val="ListParagraph"/>
        <w:numPr>
          <w:ilvl w:val="0"/>
          <w:numId w:val="3"/>
        </w:numPr>
        <w:spacing w:after="80"/>
      </w:pPr>
      <w:r>
        <w:rPr>
          <w:rFonts w:ascii="Arial" w:cs="Arial" w:eastAsia="Arial" w:hAnsi="Arial"/>
          <w:color w:val="333333"/>
          <w:sz w:val="22"/>
          <w:szCs w:val="22"/>
        </w:rPr>
        <w:t xml:space="preserve">Click 'Test Connection' to verify it works</w:t>
      </w:r>
    </w:p>
    <w:p>
      <w:pPr>
        <w:spacing w:after="120"/>
      </w:pPr>
      <w:r>
        <w:rPr>
          <w:rFonts w:ascii="Arial" w:cs="Arial" w:eastAsia="Arial" w:hAnsi="Arial"/>
          <w:color w:val="333333"/>
          <w:sz w:val="22"/>
          <w:szCs w:val="22"/>
        </w:rPr>
        <w:t xml:space="preserve">Once connected, external providers appear in the mailbox rotation list alongside your Exchange mailboxes. OutPumper interleaves sends across all providers.</w:t>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Adding too many accounts to Outlook can slow it down. Each Exchange account opens a MAPI session that consumes memory. Recommended maximum: 5-7 Exchange accounts in Outlook. External SMTP providers don't affect Outlook performance because they send directly via SMTP, not through the Outlook MAPI spooler.</w:t>
      </w:r>
    </w:p>
    <w:p>
      <w:r>
        <w:br w:type="page"/>
      </w:r>
    </w:p>
    <w:p>
      <w:pPr>
        <w:pStyle w:val="Heading1"/>
        <w:spacing w:after="200" w:before="400"/>
      </w:pPr>
      <w:r>
        <w:rPr>
          <w:rFonts w:ascii="Arial" w:cs="Arial" w:eastAsia="Arial" w:hAnsi="Arial"/>
          <w:b/>
          <w:bCs/>
          <w:color w:val="FF6B2B"/>
          <w:sz w:val="36"/>
          <w:szCs w:val="36"/>
        </w:rPr>
        <w:t xml:space="preserve">9. The Dispatcher Tab — Multi-Campaign Engine</w:t>
      </w:r>
    </w:p>
    <w:p>
      <w:pPr>
        <w:pStyle w:val="Heading2"/>
        <w:spacing w:after="150" w:before="300"/>
      </w:pPr>
      <w:r>
        <w:rPr>
          <w:rFonts w:ascii="Arial" w:cs="Arial" w:eastAsia="Arial" w:hAnsi="Arial"/>
          <w:b/>
          <w:bCs/>
          <w:color w:val="FF6B2B"/>
          <w:sz w:val="28"/>
          <w:szCs w:val="28"/>
        </w:rPr>
        <w:t xml:space="preserve">What It Is</w:t>
      </w:r>
    </w:p>
    <w:p>
      <w:pPr>
        <w:spacing w:after="120"/>
      </w:pPr>
      <w:r>
        <w:rPr>
          <w:rFonts w:ascii="Arial" w:cs="Arial" w:eastAsia="Arial" w:hAnsi="Arial"/>
          <w:color w:val="333333"/>
          <w:sz w:val="22"/>
          <w:szCs w:val="22"/>
        </w:rPr>
        <w:t xml:space="preserve">The Dispatcher is OutPumper's multi-campaign sending engine. It interleaves emails across multiple campaigns and mailboxes simultaneously, ensuring balanced sending that looks natural.</w:t>
      </w:r>
    </w:p>
    <w:p>
      <w:pPr>
        <w:pStyle w:val="Heading2"/>
        <w:spacing w:after="150" w:before="300"/>
      </w:pPr>
      <w:r>
        <w:rPr>
          <w:rFonts w:ascii="Arial" w:cs="Arial" w:eastAsia="Arial" w:hAnsi="Arial"/>
          <w:b/>
          <w:bCs/>
          <w:color w:val="FF6B2B"/>
          <w:sz w:val="28"/>
          <w:szCs w:val="28"/>
        </w:rPr>
        <w:t xml:space="preserve">Why It Exists</w:t>
      </w:r>
    </w:p>
    <w:p>
      <w:pPr>
        <w:spacing w:after="120"/>
      </w:pPr>
      <w:r>
        <w:rPr>
          <w:rFonts w:ascii="Arial" w:cs="Arial" w:eastAsia="Arial" w:hAnsi="Arial"/>
          <w:color w:val="333333"/>
          <w:sz w:val="22"/>
          <w:szCs w:val="22"/>
        </w:rPr>
        <w:t xml:space="preserve">If you run 3 campaigns manually, you'd need to start one, wait, stop, start the next. The Dispatcher automates this — it queues all campaigns from the Campaign tab and sends them in an interleaved pattern. Campaign A sends email 1, Campaign B sends email 1, Campaign C sends email 1, then back to A for email 2, etc.</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pStyle w:val="Heading2"/>
        <w:spacing w:after="150" w:before="300"/>
      </w:pPr>
      <w:r>
        <w:rPr>
          <w:rFonts w:ascii="Arial" w:cs="Arial" w:eastAsia="Arial" w:hAnsi="Arial"/>
          <w:b/>
          <w:bCs/>
          <w:color w:val="FF6B2B"/>
          <w:sz w:val="28"/>
          <w:szCs w:val="28"/>
        </w:rPr>
        <w:t xml:space="preserve">How to Use It</w:t>
      </w:r>
    </w:p>
    <w:p>
      <w:pPr>
        <w:pStyle w:val="ListParagraph"/>
        <w:numPr>
          <w:ilvl w:val="0"/>
          <w:numId w:val="3"/>
        </w:numPr>
        <w:spacing w:after="80"/>
      </w:pPr>
      <w:r>
        <w:rPr>
          <w:rFonts w:ascii="Arial" w:cs="Arial" w:eastAsia="Arial" w:hAnsi="Arial"/>
          <w:color w:val="333333"/>
          <w:sz w:val="22"/>
          <w:szCs w:val="22"/>
        </w:rPr>
        <w:t xml:space="preserve">Create your campaigns in the Campaign tab (import CSV, write email, configure)</w:t>
      </w:r>
    </w:p>
    <w:p>
      <w:pPr>
        <w:pStyle w:val="ListParagraph"/>
        <w:numPr>
          <w:ilvl w:val="0"/>
          <w:numId w:val="3"/>
        </w:numPr>
        <w:spacing w:after="80"/>
      </w:pPr>
      <w:r>
        <w:rPr>
          <w:rFonts w:ascii="Arial" w:cs="Arial" w:eastAsia="Arial" w:hAnsi="Arial"/>
          <w:color w:val="333333"/>
          <w:sz w:val="22"/>
          <w:szCs w:val="22"/>
        </w:rPr>
        <w:t xml:space="preserve">Click 'Queue to Send' for each campaign you want to run</w:t>
      </w:r>
    </w:p>
    <w:p>
      <w:pPr>
        <w:pStyle w:val="ListParagraph"/>
        <w:numPr>
          <w:ilvl w:val="0"/>
          <w:numId w:val="3"/>
        </w:numPr>
        <w:spacing w:after="80"/>
      </w:pPr>
      <w:r>
        <w:rPr>
          <w:rFonts w:ascii="Arial" w:cs="Arial" w:eastAsia="Arial" w:hAnsi="Arial"/>
          <w:color w:val="333333"/>
          <w:sz w:val="22"/>
          <w:szCs w:val="22"/>
        </w:rPr>
        <w:t xml:space="preserve">Switch to the Dispatcher tab — queued campaigns appear in the list</w:t>
      </w:r>
    </w:p>
    <w:p>
      <w:pPr>
        <w:pStyle w:val="ListParagraph"/>
        <w:numPr>
          <w:ilvl w:val="0"/>
          <w:numId w:val="3"/>
        </w:numPr>
        <w:spacing w:after="80"/>
      </w:pPr>
      <w:r>
        <w:rPr>
          <w:rFonts w:ascii="Arial" w:cs="Arial" w:eastAsia="Arial" w:hAnsi="Arial"/>
          <w:color w:val="333333"/>
          <w:sz w:val="22"/>
          <w:szCs w:val="22"/>
        </w:rPr>
        <w:t xml:space="preserve">Click 'START ALL' to begin sending all queued campaigns</w:t>
      </w:r>
    </w:p>
    <w:p>
      <w:pPr>
        <w:spacing w:after="100" w:before="200"/>
      </w:pPr>
      <w:r>
        <w:rPr>
          <w:rFonts w:ascii="Arial" w:cs="Arial" w:eastAsia="Arial" w:hAnsi="Arial"/>
          <w:b/>
          <w:bCs/>
          <w:color w:val="FFB347"/>
          <w:sz w:val="24"/>
          <w:szCs w:val="24"/>
        </w:rPr>
        <w:t xml:space="preserve">Dispatcher Controls</w:t>
      </w:r>
    </w:p>
    <w:p>
      <w:pPr>
        <w:pStyle w:val="ListParagraph"/>
        <w:numPr>
          <w:ilvl w:val="0"/>
          <w:numId w:val="2"/>
        </w:numPr>
        <w:spacing w:after="80"/>
      </w:pPr>
      <w:r>
        <w:rPr>
          <w:rFonts w:ascii="Arial" w:cs="Arial" w:eastAsia="Arial" w:hAnsi="Arial"/>
          <w:b/>
          <w:bCs/>
          <w:color w:val="111111"/>
          <w:sz w:val="22"/>
          <w:szCs w:val="22"/>
        </w:rPr>
        <w:t xml:space="preserve">START SEL.: </w:t>
      </w:r>
      <w:r>
        <w:rPr>
          <w:rFonts w:ascii="Arial" w:cs="Arial" w:eastAsia="Arial" w:hAnsi="Arial"/>
          <w:color w:val="333333"/>
          <w:sz w:val="22"/>
          <w:szCs w:val="22"/>
        </w:rPr>
        <w:t xml:space="preserve">Start only the selected campaign(s)</w:t>
      </w:r>
    </w:p>
    <w:p>
      <w:pPr>
        <w:pStyle w:val="ListParagraph"/>
        <w:numPr>
          <w:ilvl w:val="0"/>
          <w:numId w:val="2"/>
        </w:numPr>
        <w:spacing w:after="80"/>
      </w:pPr>
      <w:r>
        <w:rPr>
          <w:rFonts w:ascii="Arial" w:cs="Arial" w:eastAsia="Arial" w:hAnsi="Arial"/>
          <w:b/>
          <w:bCs/>
          <w:color w:val="111111"/>
          <w:sz w:val="22"/>
          <w:szCs w:val="22"/>
        </w:rPr>
        <w:t xml:space="preserve">START ALL: </w:t>
      </w:r>
      <w:r>
        <w:rPr>
          <w:rFonts w:ascii="Arial" w:cs="Arial" w:eastAsia="Arial" w:hAnsi="Arial"/>
          <w:color w:val="333333"/>
          <w:sz w:val="22"/>
          <w:szCs w:val="22"/>
        </w:rPr>
        <w:t xml:space="preserve">Start all queued campaigns</w:t>
      </w:r>
    </w:p>
    <w:p>
      <w:pPr>
        <w:pStyle w:val="ListParagraph"/>
        <w:numPr>
          <w:ilvl w:val="0"/>
          <w:numId w:val="2"/>
        </w:numPr>
        <w:spacing w:after="80"/>
      </w:pPr>
      <w:r>
        <w:rPr>
          <w:rFonts w:ascii="Arial" w:cs="Arial" w:eastAsia="Arial" w:hAnsi="Arial"/>
          <w:b/>
          <w:bCs/>
          <w:color w:val="111111"/>
          <w:sz w:val="22"/>
          <w:szCs w:val="22"/>
        </w:rPr>
        <w:t xml:space="preserve">PAUSE: </w:t>
      </w:r>
      <w:r>
        <w:rPr>
          <w:rFonts w:ascii="Arial" w:cs="Arial" w:eastAsia="Arial" w:hAnsi="Arial"/>
          <w:color w:val="333333"/>
          <w:sz w:val="22"/>
          <w:szCs w:val="22"/>
        </w:rPr>
        <w:t xml:space="preserve">Pause all sending (can be resumed)</w:t>
      </w:r>
    </w:p>
    <w:p>
      <w:pPr>
        <w:pStyle w:val="ListParagraph"/>
        <w:numPr>
          <w:ilvl w:val="0"/>
          <w:numId w:val="2"/>
        </w:numPr>
        <w:spacing w:after="80"/>
      </w:pPr>
      <w:r>
        <w:rPr>
          <w:rFonts w:ascii="Arial" w:cs="Arial" w:eastAsia="Arial" w:hAnsi="Arial"/>
          <w:b/>
          <w:bCs/>
          <w:color w:val="111111"/>
          <w:sz w:val="22"/>
          <w:szCs w:val="22"/>
        </w:rPr>
        <w:t xml:space="preserve">STOP ALL: </w:t>
      </w:r>
      <w:r>
        <w:rPr>
          <w:rFonts w:ascii="Arial" w:cs="Arial" w:eastAsia="Arial" w:hAnsi="Arial"/>
          <w:color w:val="333333"/>
          <w:sz w:val="22"/>
          <w:szCs w:val="22"/>
        </w:rPr>
        <w:t xml:space="preserve">Stop all campaigns</w:t>
      </w:r>
    </w:p>
    <w:p>
      <w:pPr>
        <w:spacing w:after="100" w:before="200"/>
      </w:pPr>
      <w:r>
        <w:rPr>
          <w:rFonts w:ascii="Arial" w:cs="Arial" w:eastAsia="Arial" w:hAnsi="Arial"/>
          <w:b/>
          <w:bCs/>
          <w:color w:val="FFB347"/>
          <w:sz w:val="24"/>
          <w:szCs w:val="24"/>
        </w:rPr>
        <w:t xml:space="preserve">Dispatcher Status</w:t>
      </w:r>
    </w:p>
    <w:p>
      <w:pPr>
        <w:spacing w:after="120"/>
      </w:pPr>
      <w:r>
        <w:rPr>
          <w:rFonts w:ascii="Arial" w:cs="Arial" w:eastAsia="Arial" w:hAnsi="Arial"/>
          <w:color w:val="333333"/>
          <w:sz w:val="22"/>
          <w:szCs w:val="22"/>
        </w:rPr>
        <w:t xml:space="preserve">Shows real-time stats: Sent count, Failed count, Skipped count, Active Campaigns, Active Mailboxes. The progress bar shows overall completion across all campaigns.</w:t>
      </w:r>
    </w:p>
    <w:p>
      <w:pPr>
        <w:spacing w:after="100" w:before="200"/>
      </w:pPr>
      <w:r>
        <w:rPr>
          <w:rFonts w:ascii="Arial" w:cs="Arial" w:eastAsia="Arial" w:hAnsi="Arial"/>
          <w:b/>
          <w:bCs/>
          <w:color w:val="FFB347"/>
          <w:sz w:val="24"/>
          <w:szCs w:val="24"/>
        </w:rPr>
        <w:t xml:space="preserve">Dispatcher Log</w:t>
      </w:r>
    </w:p>
    <w:p>
      <w:pPr>
        <w:spacing w:after="120"/>
      </w:pPr>
      <w:r>
        <w:rPr>
          <w:rFonts w:ascii="Arial" w:cs="Arial" w:eastAsia="Arial" w:hAnsi="Arial"/>
          <w:color w:val="333333"/>
          <w:sz w:val="22"/>
          <w:szCs w:val="22"/>
        </w:rPr>
        <w:t xml:space="preserve">Live feed of every email being sent — shows timestamp, from address, to address, subject, and status (sent/failed/skipped). Useful for monitoring in real-time and debugging issues.</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Queue all your campaigns before clicking START ALL. The Dispatcher handles interleaving automatically — you don't need to manually balance volume across campaigns.</w:t>
      </w:r>
    </w:p>
    <w:p>
      <w:r>
        <w:br w:type="page"/>
      </w:r>
    </w:p>
    <w:p>
      <w:pPr>
        <w:pStyle w:val="Heading1"/>
        <w:spacing w:after="200" w:before="400"/>
      </w:pPr>
      <w:r>
        <w:rPr>
          <w:rFonts w:ascii="Arial" w:cs="Arial" w:eastAsia="Arial" w:hAnsi="Arial"/>
          <w:b/>
          <w:bCs/>
          <w:color w:val="FF6B2B"/>
          <w:sz w:val="36"/>
          <w:szCs w:val="36"/>
        </w:rPr>
        <w:t xml:space="preserve">10. The Verifier Tab — Email Validation</w:t>
      </w:r>
    </w:p>
    <w:p>
      <w:pPr>
        <w:pStyle w:val="Heading2"/>
        <w:spacing w:after="150" w:before="300"/>
      </w:pPr>
      <w:r>
        <w:rPr>
          <w:rFonts w:ascii="Arial" w:cs="Arial" w:eastAsia="Arial" w:hAnsi="Arial"/>
          <w:b/>
          <w:bCs/>
          <w:color w:val="FF6B2B"/>
          <w:sz w:val="28"/>
          <w:szCs w:val="28"/>
        </w:rPr>
        <w:t xml:space="preserve">What It Is</w:t>
      </w:r>
    </w:p>
    <w:p>
      <w:pPr>
        <w:spacing w:after="120"/>
      </w:pPr>
      <w:r>
        <w:rPr>
          <w:rFonts w:ascii="Arial" w:cs="Arial" w:eastAsia="Arial" w:hAnsi="Arial"/>
          <w:color w:val="333333"/>
          <w:sz w:val="22"/>
          <w:szCs w:val="22"/>
        </w:rPr>
        <w:t xml:space="preserve">The Verifier tab is OutPumper's built-in email verification tool. It checks every email address in your CSV for validity before you send, preventing bounces that damage your reputation.</w:t>
      </w:r>
    </w:p>
    <w:p>
      <w:pPr>
        <w:pStyle w:val="Heading2"/>
        <w:spacing w:after="150" w:before="300"/>
      </w:pPr>
      <w:r>
        <w:rPr>
          <w:rFonts w:ascii="Arial" w:cs="Arial" w:eastAsia="Arial" w:hAnsi="Arial"/>
          <w:b/>
          <w:bCs/>
          <w:color w:val="FF6B2B"/>
          <w:sz w:val="28"/>
          <w:szCs w:val="28"/>
        </w:rPr>
        <w:t xml:space="preserve">Why It Exists</w:t>
      </w:r>
    </w:p>
    <w:p>
      <w:pPr>
        <w:spacing w:after="120"/>
      </w:pPr>
      <w:r>
        <w:rPr>
          <w:rFonts w:ascii="Arial" w:cs="Arial" w:eastAsia="Arial" w:hAnsi="Arial"/>
          <w:color w:val="333333"/>
          <w:sz w:val="22"/>
          <w:szCs w:val="22"/>
        </w:rPr>
        <w:t xml:space="preserve">Bounces are the #1 reputation killer in cold email. A bounce rate above 5% will trigger Exchange restrictions. The Verifier catches invalid addresses BEFORE they can bounce.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pStyle w:val="Heading2"/>
        <w:spacing w:after="150" w:before="300"/>
      </w:pPr>
      <w:r>
        <w:rPr>
          <w:rFonts w:ascii="Arial" w:cs="Arial" w:eastAsia="Arial" w:hAnsi="Arial"/>
          <w:b/>
          <w:bCs/>
          <w:color w:val="FF6B2B"/>
          <w:sz w:val="28"/>
          <w:szCs w:val="28"/>
        </w:rPr>
        <w:t xml:space="preserve">Verification Pipeline</w:t>
      </w:r>
    </w:p>
    <w:p>
      <w:pPr>
        <w:spacing w:after="120"/>
      </w:pPr>
      <w:r>
        <w:rPr>
          <w:rFonts w:ascii="Arial" w:cs="Arial" w:eastAsia="Arial" w:hAnsi="Arial"/>
          <w:color w:val="333333"/>
          <w:sz w:val="22"/>
          <w:szCs w:val="22"/>
        </w:rPr>
        <w:t xml:space="preserve">OutPumper runs each email through a 4-step verification process:</w:t>
      </w:r>
    </w:p>
    <w:p>
      <w:pPr>
        <w:spacing w:after="100" w:before="200"/>
      </w:pPr>
      <w:r>
        <w:rPr>
          <w:rFonts w:ascii="Arial" w:cs="Arial" w:eastAsia="Arial" w:hAnsi="Arial"/>
          <w:b/>
          <w:bCs/>
          <w:color w:val="FFB347"/>
          <w:sz w:val="24"/>
          <w:szCs w:val="24"/>
        </w:rPr>
        <w:t xml:space="preserve">Step 1: Syntax Check</w:t>
      </w:r>
    </w:p>
    <w:p>
      <w:pPr>
        <w:spacing w:after="120"/>
      </w:pPr>
      <w:r>
        <w:rPr>
          <w:rFonts w:ascii="Arial" w:cs="Arial" w:eastAsia="Arial" w:hAnsi="Arial"/>
          <w:color w:val="333333"/>
          <w:sz w:val="22"/>
          <w:szCs w:val="22"/>
        </w:rPr>
        <w:t xml:space="preserve">Validates the email format — proper structure, no invalid characters, valid TLD.</w:t>
      </w:r>
    </w:p>
    <w:p>
      <w:pPr>
        <w:spacing w:after="100" w:before="200"/>
      </w:pPr>
      <w:r>
        <w:rPr>
          <w:rFonts w:ascii="Arial" w:cs="Arial" w:eastAsia="Arial" w:hAnsi="Arial"/>
          <w:b/>
          <w:bCs/>
          <w:color w:val="FFB347"/>
          <w:sz w:val="24"/>
          <w:szCs w:val="24"/>
        </w:rPr>
        <w:t xml:space="preserve">Step 2: MX Record Lookup</w:t>
      </w:r>
    </w:p>
    <w:p>
      <w:pPr>
        <w:spacing w:after="120"/>
      </w:pPr>
      <w:r>
        <w:rPr>
          <w:rFonts w:ascii="Arial" w:cs="Arial" w:eastAsia="Arial" w:hAnsi="Arial"/>
          <w:color w:val="333333"/>
          <w:sz w:val="22"/>
          <w:szCs w:val="22"/>
        </w:rPr>
        <w:t xml:space="preserve">Checks if the domain has mail servers configured. No MX records = the domain doesn't receive email = guaranteed bounce.</w:t>
      </w:r>
    </w:p>
    <w:p>
      <w:pPr>
        <w:spacing w:after="100" w:before="200"/>
      </w:pPr>
      <w:r>
        <w:rPr>
          <w:rFonts w:ascii="Arial" w:cs="Arial" w:eastAsia="Arial" w:hAnsi="Arial"/>
          <w:b/>
          <w:bCs/>
          <w:color w:val="FFB347"/>
          <w:sz w:val="24"/>
          <w:szCs w:val="24"/>
        </w:rPr>
        <w:t xml:space="preserve">Step 3: SMTP Handshake</w:t>
      </w:r>
    </w:p>
    <w:p>
      <w:pPr>
        <w:spacing w:after="120"/>
      </w:pPr>
      <w:r>
        <w:rPr>
          <w:rFonts w:ascii="Arial" w:cs="Arial" w:eastAsia="Arial" w:hAnsi="Arial"/>
          <w:color w:val="333333"/>
          <w:sz w:val="22"/>
          <w:szCs w:val="22"/>
        </w:rPr>
        <w:t xml:space="preserve">Connects to the mail server and simulates sending an email (without actually sending). The server responds with whether the specific mailbox exists. This catches 'user not found' bounces.</w:t>
      </w:r>
    </w:p>
    <w:p>
      <w:pPr>
        <w:spacing w:after="100" w:before="200"/>
      </w:pPr>
      <w:r>
        <w:rPr>
          <w:rFonts w:ascii="Arial" w:cs="Arial" w:eastAsia="Arial" w:hAnsi="Arial"/>
          <w:b/>
          <w:bCs/>
          <w:color w:val="FFB347"/>
          <w:sz w:val="24"/>
          <w:szCs w:val="24"/>
        </w:rPr>
        <w:t xml:space="preserve">Step 4: Catch-All Detection</w:t>
      </w:r>
    </w:p>
    <w:p>
      <w:pPr>
        <w:spacing w:after="120"/>
      </w:pPr>
      <w:r>
        <w:rPr>
          <w:rFonts w:ascii="Arial" w:cs="Arial" w:eastAsia="Arial" w:hAnsi="Arial"/>
          <w:color w:val="333333"/>
          <w:sz w:val="22"/>
          <w:szCs w:val="22"/>
        </w:rPr>
        <w:t xml:space="preserve">Some domains accept ALL email (catch-all domains). For these, SMTP verification can't confirm specific addresses. OutPumper marks them as 'Accept All' — they might be valid, might not.</w:t>
      </w:r>
    </w:p>
    <w:p>
      <w:pPr>
        <w:pStyle w:val="Heading2"/>
        <w:spacing w:after="150" w:before="300"/>
      </w:pPr>
      <w:r>
        <w:rPr>
          <w:rFonts w:ascii="Arial" w:cs="Arial" w:eastAsia="Arial" w:hAnsi="Arial"/>
          <w:b/>
          <w:bCs/>
          <w:color w:val="FF6B2B"/>
          <w:sz w:val="28"/>
          <w:szCs w:val="28"/>
        </w:rPr>
        <w:t xml:space="preserve">Verification Settings</w:t>
      </w:r>
    </w:p>
    <w:p>
      <w:pPr>
        <w:pStyle w:val="ListParagraph"/>
        <w:numPr>
          <w:ilvl w:val="0"/>
          <w:numId w:val="2"/>
        </w:numPr>
        <w:spacing w:after="80"/>
      </w:pPr>
      <w:r>
        <w:rPr>
          <w:rFonts w:ascii="Arial" w:cs="Arial" w:eastAsia="Arial" w:hAnsi="Arial"/>
          <w:b/>
          <w:bCs/>
          <w:color w:val="111111"/>
          <w:sz w:val="22"/>
          <w:szCs w:val="22"/>
        </w:rPr>
        <w:t xml:space="preserve">Concurrent checks (1-50): </w:t>
      </w:r>
      <w:r>
        <w:rPr>
          <w:rFonts w:ascii="Arial" w:cs="Arial" w:eastAsia="Arial" w:hAnsi="Arial"/>
          <w:color w:val="333333"/>
          <w:sz w:val="22"/>
          <w:szCs w:val="22"/>
        </w:rPr>
        <w:t xml:space="preserve">How many emails to verify simultaneously. Higher = faster but uses more bandwidth. Default: 5. Recommended: 5-15.</w:t>
      </w:r>
    </w:p>
    <w:p>
      <w:pPr>
        <w:pStyle w:val="ListParagraph"/>
        <w:numPr>
          <w:ilvl w:val="0"/>
          <w:numId w:val="2"/>
        </w:numPr>
        <w:spacing w:after="80"/>
      </w:pPr>
      <w:r>
        <w:rPr>
          <w:rFonts w:ascii="Arial" w:cs="Arial" w:eastAsia="Arial" w:hAnsi="Arial"/>
          <w:b/>
          <w:bCs/>
          <w:color w:val="111111"/>
          <w:sz w:val="22"/>
          <w:szCs w:val="22"/>
        </w:rPr>
        <w:t xml:space="preserve">SMTP timeout (2000-30000ms): </w:t>
      </w:r>
      <w:r>
        <w:rPr>
          <w:rFonts w:ascii="Arial" w:cs="Arial" w:eastAsia="Arial" w:hAnsi="Arial"/>
          <w:color w:val="333333"/>
          <w:sz w:val="22"/>
          <w:szCs w:val="22"/>
        </w:rPr>
        <w:t xml:space="preserve">How long to wait for a mail server response. Default: 10000ms (10 seconds). Slow servers in developing countries may need 15000-20000ms.</w:t>
      </w:r>
    </w:p>
    <w:p>
      <w:pPr>
        <w:pStyle w:val="Heading2"/>
        <w:spacing w:after="150" w:before="300"/>
      </w:pPr>
      <w:r>
        <w:rPr>
          <w:rFonts w:ascii="Arial" w:cs="Arial" w:eastAsia="Arial" w:hAnsi="Arial"/>
          <w:b/>
          <w:bCs/>
          <w:color w:val="FF6B2B"/>
          <w:sz w:val="28"/>
          <w:szCs w:val="28"/>
        </w:rPr>
        <w:t xml:space="preserve">Results</w:t>
      </w:r>
    </w:p>
    <w:p>
      <w:pPr>
        <w:spacing w:after="120"/>
      </w:pPr>
      <w:r>
        <w:rPr>
          <w:rFonts w:ascii="Arial" w:cs="Arial" w:eastAsia="Arial" w:hAnsi="Arial"/>
          <w:color w:val="333333"/>
          <w:sz w:val="22"/>
          <w:szCs w:val="22"/>
        </w:rPr>
        <w:t xml:space="preserve">After verification, each email is categorized:</w:t>
      </w:r>
    </w:p>
    <w:p>
      <w:pPr>
        <w:pStyle w:val="ListParagraph"/>
        <w:numPr>
          <w:ilvl w:val="0"/>
          <w:numId w:val="2"/>
        </w:numPr>
        <w:spacing w:after="80"/>
      </w:pPr>
      <w:r>
        <w:rPr>
          <w:rFonts w:ascii="Arial" w:cs="Arial" w:eastAsia="Arial" w:hAnsi="Arial"/>
          <w:b/>
          <w:bCs/>
          <w:color w:val="111111"/>
          <w:sz w:val="22"/>
          <w:szCs w:val="22"/>
        </w:rPr>
        <w:t xml:space="preserve">Valid: </w:t>
      </w:r>
      <w:r>
        <w:rPr>
          <w:rFonts w:ascii="Arial" w:cs="Arial" w:eastAsia="Arial" w:hAnsi="Arial"/>
          <w:color w:val="333333"/>
          <w:sz w:val="22"/>
          <w:szCs w:val="22"/>
        </w:rPr>
        <w:t xml:space="preserve">Confirmed to exist. Safe to send. (Green)</w:t>
      </w:r>
    </w:p>
    <w:p>
      <w:pPr>
        <w:pStyle w:val="ListParagraph"/>
        <w:numPr>
          <w:ilvl w:val="0"/>
          <w:numId w:val="2"/>
        </w:numPr>
        <w:spacing w:after="80"/>
      </w:pPr>
      <w:r>
        <w:rPr>
          <w:rFonts w:ascii="Arial" w:cs="Arial" w:eastAsia="Arial" w:hAnsi="Arial"/>
          <w:b/>
          <w:bCs/>
          <w:color w:val="111111"/>
          <w:sz w:val="22"/>
          <w:szCs w:val="22"/>
        </w:rPr>
        <w:t xml:space="preserve">Accept All: </w:t>
      </w:r>
      <w:r>
        <w:rPr>
          <w:rFonts w:ascii="Arial" w:cs="Arial" w:eastAsia="Arial" w:hAnsi="Arial"/>
          <w:color w:val="333333"/>
          <w:sz w:val="22"/>
          <w:szCs w:val="22"/>
        </w:rPr>
        <w:t xml:space="preserve">Domain accepts everything — can't confirm specific address. Include but monitor bounce rate. (Yellow)</w:t>
      </w:r>
    </w:p>
    <w:p>
      <w:pPr>
        <w:pStyle w:val="ListParagraph"/>
        <w:numPr>
          <w:ilvl w:val="0"/>
          <w:numId w:val="2"/>
        </w:numPr>
        <w:spacing w:after="80"/>
      </w:pPr>
      <w:r>
        <w:rPr>
          <w:rFonts w:ascii="Arial" w:cs="Arial" w:eastAsia="Arial" w:hAnsi="Arial"/>
          <w:b/>
          <w:bCs/>
          <w:color w:val="111111"/>
          <w:sz w:val="22"/>
          <w:szCs w:val="22"/>
        </w:rPr>
        <w:t xml:space="preserve">Invalid: </w:t>
      </w:r>
      <w:r>
        <w:rPr>
          <w:rFonts w:ascii="Arial" w:cs="Arial" w:eastAsia="Arial" w:hAnsi="Arial"/>
          <w:color w:val="333333"/>
          <w:sz w:val="22"/>
          <w:szCs w:val="22"/>
        </w:rPr>
        <w:t xml:space="preserve">Does not exist. Guaranteed bounce. REMOVE before sending. (Red)</w:t>
      </w:r>
    </w:p>
    <w:p>
      <w:pPr>
        <w:pStyle w:val="ListParagraph"/>
        <w:numPr>
          <w:ilvl w:val="0"/>
          <w:numId w:val="2"/>
        </w:numPr>
        <w:spacing w:after="80"/>
      </w:pPr>
      <w:r>
        <w:rPr>
          <w:rFonts w:ascii="Arial" w:cs="Arial" w:eastAsia="Arial" w:hAnsi="Arial"/>
          <w:b/>
          <w:bCs/>
          <w:color w:val="111111"/>
          <w:sz w:val="22"/>
          <w:szCs w:val="22"/>
        </w:rPr>
        <w:t xml:space="preserve">Risky: </w:t>
      </w:r>
      <w:r>
        <w:rPr>
          <w:rFonts w:ascii="Arial" w:cs="Arial" w:eastAsia="Arial" w:hAnsi="Arial"/>
          <w:color w:val="333333"/>
          <w:sz w:val="22"/>
          <w:szCs w:val="22"/>
        </w:rPr>
        <w:t xml:space="preserve">Might exist but verification was inconclusive. Use at your own risk. (Orange)</w:t>
      </w:r>
    </w:p>
    <w:p>
      <w:pPr>
        <w:spacing w:after="120"/>
      </w:pPr>
      <w:r>
        <w:rPr>
          <w:rFonts w:ascii="Arial" w:cs="Arial" w:eastAsia="Arial" w:hAnsi="Arial"/>
          <w:color w:val="333333"/>
          <w:sz w:val="22"/>
          <w:szCs w:val="22"/>
        </w:rPr>
        <w:t xml:space="preserve">Results appear at the bottom: Valid count, AccAll count, Inv count, Risky count.</w:t>
      </w:r>
    </w:p>
    <w:p>
      <w:pPr>
        <w:pStyle w:val="Heading2"/>
        <w:spacing w:after="150" w:before="300"/>
      </w:pPr>
      <w:r>
        <w:rPr>
          <w:rFonts w:ascii="Arial" w:cs="Arial" w:eastAsia="Arial" w:hAnsi="Arial"/>
          <w:b/>
          <w:bCs/>
          <w:color w:val="FF6B2B"/>
          <w:sz w:val="28"/>
          <w:szCs w:val="28"/>
        </w:rPr>
        <w:t xml:space="preserve">Why Use a Proxy for Verification</w:t>
      </w:r>
    </w:p>
    <w:p>
      <w:pPr>
        <w:spacing w:after="120"/>
      </w:pPr>
      <w:r>
        <w:rPr>
          <w:rFonts w:ascii="Arial" w:cs="Arial" w:eastAsia="Arial" w:hAnsi="Arial"/>
          <w:color w:val="333333"/>
          <w:sz w:val="22"/>
          <w:szCs w:val="22"/>
        </w:rPr>
        <w:t xml:space="preserve">When you verify thousands of emails, your IP address makes thousands of connections to mail servers worldwide. Some mail servers detect this pattern and temporarily block your IP. If your IP gets blocked, you can't verify OR send.</w:t>
      </w:r>
    </w:p>
    <w:p>
      <w:pPr>
        <w:spacing w:after="120"/>
      </w:pPr>
      <w:r>
        <w:rPr>
          <w:rFonts w:ascii="Arial" w:cs="Arial" w:eastAsia="Arial" w:hAnsi="Arial"/>
          <w:color w:val="333333"/>
          <w:sz w:val="22"/>
          <w:szCs w:val="22"/>
        </w:rPr>
        <w:t xml:space="preserve">A proxy routes verification traffic through a different IP — protecting your main IP from being flagged by overly aggressive mail servers. This is especially important if you're on a residential internet connection.</w:t>
      </w:r>
    </w:p>
    <w:p>
      <w:pPr>
        <w:spacing w:after="100" w:before="200"/>
      </w:pPr>
      <w:r>
        <w:rPr>
          <w:rFonts w:ascii="Arial" w:cs="Arial" w:eastAsia="Arial" w:hAnsi="Arial"/>
          <w:b/>
          <w:bCs/>
          <w:color w:val="FFB347"/>
          <w:sz w:val="24"/>
          <w:szCs w:val="24"/>
        </w:rPr>
        <w:t xml:space="preserve">Proxy Settings</w:t>
      </w:r>
    </w:p>
    <w:p>
      <w:pPr>
        <w:pStyle w:val="ListParagraph"/>
        <w:numPr>
          <w:ilvl w:val="0"/>
          <w:numId w:val="2"/>
        </w:numPr>
        <w:spacing w:after="80"/>
      </w:pPr>
      <w:r>
        <w:rPr>
          <w:rFonts w:ascii="Arial" w:cs="Arial" w:eastAsia="Arial" w:hAnsi="Arial"/>
          <w:b/>
          <w:bCs/>
          <w:color w:val="111111"/>
          <w:sz w:val="22"/>
          <w:szCs w:val="22"/>
        </w:rPr>
        <w:t xml:space="preserve">Enable Proxy: </w:t>
      </w:r>
      <w:r>
        <w:rPr>
          <w:rFonts w:ascii="Arial" w:cs="Arial" w:eastAsia="Arial" w:hAnsi="Arial"/>
          <w:color w:val="333333"/>
          <w:sz w:val="22"/>
          <w:szCs w:val="22"/>
        </w:rPr>
        <w:t xml:space="preserve">Toggle proxy on/off</w:t>
      </w:r>
    </w:p>
    <w:p>
      <w:pPr>
        <w:pStyle w:val="ListParagraph"/>
        <w:numPr>
          <w:ilvl w:val="0"/>
          <w:numId w:val="2"/>
        </w:numPr>
        <w:spacing w:after="80"/>
      </w:pPr>
      <w:r>
        <w:rPr>
          <w:rFonts w:ascii="Arial" w:cs="Arial" w:eastAsia="Arial" w:hAnsi="Arial"/>
          <w:b/>
          <w:bCs/>
          <w:color w:val="111111"/>
          <w:sz w:val="22"/>
          <w:szCs w:val="22"/>
        </w:rPr>
        <w:t xml:space="preserve">Proxy Type: </w:t>
      </w:r>
      <w:r>
        <w:rPr>
          <w:rFonts w:ascii="Arial" w:cs="Arial" w:eastAsia="Arial" w:hAnsi="Arial"/>
          <w:color w:val="333333"/>
          <w:sz w:val="22"/>
          <w:szCs w:val="22"/>
        </w:rPr>
        <w:t xml:space="preserve">SOCKS5 (recommended), HTTP, or HTTPS</w:t>
      </w:r>
    </w:p>
    <w:p>
      <w:pPr>
        <w:pStyle w:val="ListParagraph"/>
        <w:numPr>
          <w:ilvl w:val="0"/>
          <w:numId w:val="2"/>
        </w:numPr>
        <w:spacing w:after="80"/>
      </w:pPr>
      <w:r>
        <w:rPr>
          <w:rFonts w:ascii="Arial" w:cs="Arial" w:eastAsia="Arial" w:hAnsi="Arial"/>
          <w:b/>
          <w:bCs/>
          <w:color w:val="111111"/>
          <w:sz w:val="22"/>
          <w:szCs w:val="22"/>
        </w:rPr>
        <w:t xml:space="preserve">Single: </w:t>
      </w:r>
      <w:r>
        <w:rPr>
          <w:rFonts w:ascii="Arial" w:cs="Arial" w:eastAsia="Arial" w:hAnsi="Arial"/>
          <w:color w:val="333333"/>
          <w:sz w:val="22"/>
          <w:szCs w:val="22"/>
        </w:rPr>
        <w:t xml:space="preserve">Use one proxy for all verification</w:t>
      </w:r>
    </w:p>
    <w:p>
      <w:pPr>
        <w:pStyle w:val="ListParagraph"/>
        <w:numPr>
          <w:ilvl w:val="0"/>
          <w:numId w:val="2"/>
        </w:numPr>
        <w:spacing w:after="80"/>
      </w:pPr>
      <w:r>
        <w:rPr>
          <w:rFonts w:ascii="Arial" w:cs="Arial" w:eastAsia="Arial" w:hAnsi="Arial"/>
          <w:b/>
          <w:bCs/>
          <w:color w:val="111111"/>
          <w:sz w:val="22"/>
          <w:szCs w:val="22"/>
        </w:rPr>
        <w:t xml:space="preserve">Rotate List: </w:t>
      </w:r>
      <w:r>
        <w:rPr>
          <w:rFonts w:ascii="Arial" w:cs="Arial" w:eastAsia="Arial" w:hAnsi="Arial"/>
          <w:color w:val="333333"/>
          <w:sz w:val="22"/>
          <w:szCs w:val="22"/>
        </w:rPr>
        <w:t xml:space="preserve">Rotate through multiple proxies (paste a list, one per line)</w:t>
      </w:r>
    </w:p>
    <w:p>
      <w:pPr>
        <w:pStyle w:val="ListParagraph"/>
        <w:numPr>
          <w:ilvl w:val="0"/>
          <w:numId w:val="2"/>
        </w:numPr>
        <w:spacing w:after="80"/>
      </w:pPr>
      <w:r>
        <w:rPr>
          <w:rFonts w:ascii="Arial" w:cs="Arial" w:eastAsia="Arial" w:hAnsi="Arial"/>
          <w:b/>
          <w:bCs/>
          <w:color w:val="111111"/>
          <w:sz w:val="22"/>
          <w:szCs w:val="22"/>
        </w:rPr>
        <w:t xml:space="preserve">Host:Port: </w:t>
      </w:r>
      <w:r>
        <w:rPr>
          <w:rFonts w:ascii="Arial" w:cs="Arial" w:eastAsia="Arial" w:hAnsi="Arial"/>
          <w:color w:val="333333"/>
          <w:sz w:val="22"/>
          <w:szCs w:val="22"/>
        </w:rPr>
        <w:t xml:space="preserve">Enter proxy address and port</w:t>
      </w:r>
    </w:p>
    <w:p>
      <w:pPr>
        <w:pStyle w:val="ListParagraph"/>
        <w:numPr>
          <w:ilvl w:val="0"/>
          <w:numId w:val="2"/>
        </w:numPr>
        <w:spacing w:after="80"/>
      </w:pPr>
      <w:r>
        <w:rPr>
          <w:rFonts w:ascii="Arial" w:cs="Arial" w:eastAsia="Arial" w:hAnsi="Arial"/>
          <w:b/>
          <w:bCs/>
          <w:color w:val="111111"/>
          <w:sz w:val="22"/>
          <w:szCs w:val="22"/>
        </w:rPr>
        <w:t xml:space="preserve">Username/Password: </w:t>
      </w:r>
      <w:r>
        <w:rPr>
          <w:rFonts w:ascii="Arial" w:cs="Arial" w:eastAsia="Arial" w:hAnsi="Arial"/>
          <w:color w:val="333333"/>
          <w:sz w:val="22"/>
          <w:szCs w:val="22"/>
        </w:rPr>
        <w:t xml:space="preserve">If your proxy requires authentication</w:t>
      </w:r>
    </w:p>
    <w:p>
      <w:pPr>
        <w:pStyle w:val="ListParagraph"/>
        <w:numPr>
          <w:ilvl w:val="0"/>
          <w:numId w:val="2"/>
        </w:numPr>
        <w:spacing w:after="80"/>
      </w:pPr>
      <w:r>
        <w:rPr>
          <w:rFonts w:ascii="Arial" w:cs="Arial" w:eastAsia="Arial" w:hAnsi="Arial"/>
          <w:b/>
          <w:bCs/>
          <w:color w:val="111111"/>
          <w:sz w:val="22"/>
          <w:szCs w:val="22"/>
        </w:rPr>
        <w:t xml:space="preserve">Test Proxy: </w:t>
      </w:r>
      <w:r>
        <w:rPr>
          <w:rFonts w:ascii="Arial" w:cs="Arial" w:eastAsia="Arial" w:hAnsi="Arial"/>
          <w:color w:val="333333"/>
          <w:sz w:val="22"/>
          <w:szCs w:val="22"/>
        </w:rPr>
        <w:t xml:space="preserve">Verify the proxy works before starting verification</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For residential/home internet connections, ALWAYS use a proxy for email verification. For VPS/datacenter connections, a proxy is less critical but still recommended for large lists (5,000+).</w:t>
      </w:r>
    </w:p>
    <w:p>
      <w:r>
        <w:br w:type="page"/>
      </w:r>
    </w:p>
    <w:p>
      <w:pPr>
        <w:pStyle w:val="Heading1"/>
        <w:spacing w:after="200" w:before="400"/>
      </w:pPr>
      <w:r>
        <w:rPr>
          <w:rFonts w:ascii="Arial" w:cs="Arial" w:eastAsia="Arial" w:hAnsi="Arial"/>
          <w:b/>
          <w:bCs/>
          <w:color w:val="FF6B2B"/>
          <w:sz w:val="36"/>
          <w:szCs w:val="36"/>
        </w:rPr>
        <w:t xml:space="preserve">11. The OneBox Tab — Reply Management</w:t>
      </w:r>
    </w:p>
    <w:p>
      <w:pPr>
        <w:pStyle w:val="Heading2"/>
        <w:spacing w:after="150" w:before="300"/>
      </w:pPr>
      <w:r>
        <w:rPr>
          <w:rFonts w:ascii="Arial" w:cs="Arial" w:eastAsia="Arial" w:hAnsi="Arial"/>
          <w:b/>
          <w:bCs/>
          <w:color w:val="FF6B2B"/>
          <w:sz w:val="28"/>
          <w:szCs w:val="28"/>
        </w:rPr>
        <w:t xml:space="preserve">What It Is</w:t>
      </w:r>
    </w:p>
    <w:p>
      <w:pPr>
        <w:spacing w:after="120"/>
      </w:pPr>
      <w:r>
        <w:rPr>
          <w:rFonts w:ascii="Arial" w:cs="Arial" w:eastAsia="Arial" w:hAnsi="Arial"/>
          <w:color w:val="333333"/>
          <w:sz w:val="22"/>
          <w:szCs w:val="22"/>
        </w:rPr>
        <w:t xml:space="preserve">OneBox is OutPumper's unified reply inbox. It collects all replies from all your campaigns, across all mailboxes, into one centralized view. No more checking 10 different mailboxes manually.</w:t>
      </w:r>
    </w:p>
    <w:p>
      <w:pPr>
        <w:pStyle w:val="Heading2"/>
        <w:spacing w:after="150" w:before="300"/>
      </w:pPr>
      <w:r>
        <w:rPr>
          <w:rFonts w:ascii="Arial" w:cs="Arial" w:eastAsia="Arial" w:hAnsi="Arial"/>
          <w:b/>
          <w:bCs/>
          <w:color w:val="FF6B2B"/>
          <w:sz w:val="28"/>
          <w:szCs w:val="28"/>
        </w:rPr>
        <w:t xml:space="preserve">Why It Exists</w:t>
      </w:r>
    </w:p>
    <w:p>
      <w:pPr>
        <w:spacing w:after="120"/>
      </w:pPr>
      <w:r>
        <w:rPr>
          <w:rFonts w:ascii="Arial" w:cs="Arial" w:eastAsia="Arial" w:hAnsi="Arial"/>
          <w:color w:val="333333"/>
          <w:sz w:val="22"/>
          <w:szCs w:val="22"/>
        </w:rPr>
        <w:t xml:space="preserve">When you send from outreach@domain1.com, connect@domain2.com, and hello@domain3.com, replies scatter across all those mailboxes. OneBox pulls them all together so you never miss a reply.</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pStyle w:val="Heading2"/>
        <w:spacing w:after="150" w:before="300"/>
      </w:pPr>
      <w:r>
        <w:rPr>
          <w:rFonts w:ascii="Arial" w:cs="Arial" w:eastAsia="Arial" w:hAnsi="Arial"/>
          <w:b/>
          <w:bCs/>
          <w:color w:val="FF6B2B"/>
          <w:sz w:val="28"/>
          <w:szCs w:val="28"/>
        </w:rPr>
        <w:t xml:space="preserve">How to Use It</w:t>
      </w:r>
    </w:p>
    <w:p>
      <w:pPr>
        <w:spacing w:after="100" w:before="200"/>
      </w:pPr>
      <w:r>
        <w:rPr>
          <w:rFonts w:ascii="Arial" w:cs="Arial" w:eastAsia="Arial" w:hAnsi="Arial"/>
          <w:b/>
          <w:bCs/>
          <w:color w:val="FFB347"/>
          <w:sz w:val="24"/>
          <w:szCs w:val="24"/>
        </w:rPr>
        <w:t xml:space="preserve">Filters</w:t>
      </w:r>
    </w:p>
    <w:p>
      <w:pPr>
        <w:pStyle w:val="ListParagraph"/>
        <w:numPr>
          <w:ilvl w:val="0"/>
          <w:numId w:val="2"/>
        </w:numPr>
        <w:spacing w:after="80"/>
      </w:pPr>
      <w:r>
        <w:rPr>
          <w:rFonts w:ascii="Arial" w:cs="Arial" w:eastAsia="Arial" w:hAnsi="Arial"/>
          <w:b/>
          <w:bCs/>
          <w:color w:val="111111"/>
          <w:sz w:val="22"/>
          <w:szCs w:val="22"/>
        </w:rPr>
        <w:t xml:space="preserve">Show: </w:t>
      </w:r>
      <w:r>
        <w:rPr>
          <w:rFonts w:ascii="Arial" w:cs="Arial" w:eastAsia="Arial" w:hAnsi="Arial"/>
          <w:color w:val="333333"/>
          <w:sz w:val="22"/>
          <w:szCs w:val="22"/>
        </w:rPr>
        <w:t xml:space="preserve">Filter by All Activity, Replies Only, Sends Only</w:t>
      </w:r>
    </w:p>
    <w:p>
      <w:pPr>
        <w:pStyle w:val="ListParagraph"/>
        <w:numPr>
          <w:ilvl w:val="0"/>
          <w:numId w:val="2"/>
        </w:numPr>
        <w:spacing w:after="80"/>
      </w:pPr>
      <w:r>
        <w:rPr>
          <w:rFonts w:ascii="Arial" w:cs="Arial" w:eastAsia="Arial" w:hAnsi="Arial"/>
          <w:b/>
          <w:bCs/>
          <w:color w:val="111111"/>
          <w:sz w:val="22"/>
          <w:szCs w:val="22"/>
        </w:rPr>
        <w:t xml:space="preserve">Campaign: </w:t>
      </w:r>
      <w:r>
        <w:rPr>
          <w:rFonts w:ascii="Arial" w:cs="Arial" w:eastAsia="Arial" w:hAnsi="Arial"/>
          <w:color w:val="333333"/>
          <w:sz w:val="22"/>
          <w:szCs w:val="22"/>
        </w:rPr>
        <w:t xml:space="preserve">Filter by specific campaign or All Campaigns</w:t>
      </w:r>
    </w:p>
    <w:p>
      <w:pPr>
        <w:pStyle w:val="ListParagraph"/>
        <w:numPr>
          <w:ilvl w:val="0"/>
          <w:numId w:val="2"/>
        </w:numPr>
        <w:spacing w:after="80"/>
      </w:pPr>
      <w:r>
        <w:rPr>
          <w:rFonts w:ascii="Arial" w:cs="Arial" w:eastAsia="Arial" w:hAnsi="Arial"/>
          <w:b/>
          <w:bCs/>
          <w:color w:val="111111"/>
          <w:sz w:val="22"/>
          <w:szCs w:val="22"/>
        </w:rPr>
        <w:t xml:space="preserve">Mailbox: </w:t>
      </w:r>
      <w:r>
        <w:rPr>
          <w:rFonts w:ascii="Arial" w:cs="Arial" w:eastAsia="Arial" w:hAnsi="Arial"/>
          <w:color w:val="333333"/>
          <w:sz w:val="22"/>
          <w:szCs w:val="22"/>
        </w:rPr>
        <w:t xml:space="preserve">Filter by specific mailbox or All Mailboxes</w:t>
      </w:r>
    </w:p>
    <w:p>
      <w:pPr>
        <w:spacing w:after="100" w:before="200"/>
      </w:pPr>
      <w:r>
        <w:rPr>
          <w:rFonts w:ascii="Arial" w:cs="Arial" w:eastAsia="Arial" w:hAnsi="Arial"/>
          <w:b/>
          <w:bCs/>
          <w:color w:val="FFB347"/>
          <w:sz w:val="24"/>
          <w:szCs w:val="24"/>
        </w:rPr>
        <w:t xml:space="preserve">Campaign Activity</w:t>
      </w:r>
    </w:p>
    <w:p>
      <w:pPr>
        <w:spacing w:after="120"/>
      </w:pPr>
      <w:r>
        <w:rPr>
          <w:rFonts w:ascii="Arial" w:cs="Arial" w:eastAsia="Arial" w:hAnsi="Arial"/>
          <w:color w:val="333333"/>
          <w:sz w:val="22"/>
          <w:szCs w:val="22"/>
        </w:rPr>
        <w:t xml:space="preserve">Shows a live log of all activity — every email sent, every reply received, with From address, To address, Subject, and Timestamp.</w:t>
      </w:r>
    </w:p>
    <w:p>
      <w:pPr>
        <w:pStyle w:val="ListParagraph"/>
        <w:numPr>
          <w:ilvl w:val="0"/>
          <w:numId w:val="2"/>
        </w:numPr>
        <w:spacing w:after="80"/>
      </w:pPr>
      <w:r>
        <w:rPr>
          <w:rFonts w:ascii="Arial" w:cs="Arial" w:eastAsia="Arial" w:hAnsi="Arial"/>
          <w:b/>
          <w:bCs/>
          <w:color w:val="111111"/>
          <w:sz w:val="22"/>
          <w:szCs w:val="22"/>
        </w:rPr>
        <w:t xml:space="preserve">Green rows: </w:t>
      </w:r>
      <w:r>
        <w:rPr>
          <w:rFonts w:ascii="Arial" w:cs="Arial" w:eastAsia="Arial" w:hAnsi="Arial"/>
          <w:color w:val="333333"/>
          <w:sz w:val="22"/>
          <w:szCs w:val="22"/>
        </w:rPr>
        <w:t xml:space="preserve">Replies from prospects</w:t>
      </w:r>
    </w:p>
    <w:p>
      <w:pPr>
        <w:pStyle w:val="ListParagraph"/>
        <w:numPr>
          <w:ilvl w:val="0"/>
          <w:numId w:val="2"/>
        </w:numPr>
        <w:spacing w:after="80"/>
      </w:pPr>
      <w:r>
        <w:rPr>
          <w:rFonts w:ascii="Arial" w:cs="Arial" w:eastAsia="Arial" w:hAnsi="Arial"/>
          <w:b/>
          <w:bCs/>
          <w:color w:val="111111"/>
          <w:sz w:val="22"/>
          <w:szCs w:val="22"/>
        </w:rPr>
        <w:t xml:space="preserve">Blue rows: </w:t>
      </w:r>
      <w:r>
        <w:rPr>
          <w:rFonts w:ascii="Arial" w:cs="Arial" w:eastAsia="Arial" w:hAnsi="Arial"/>
          <w:color w:val="333333"/>
          <w:sz w:val="22"/>
          <w:szCs w:val="22"/>
        </w:rPr>
        <w:t xml:space="preserve">Sent emails from your campaigns</w:t>
      </w:r>
    </w:p>
    <w:p>
      <w:pPr>
        <w:spacing w:after="100" w:before="200"/>
      </w:pPr>
      <w:r>
        <w:rPr>
          <w:rFonts w:ascii="Arial" w:cs="Arial" w:eastAsia="Arial" w:hAnsi="Arial"/>
          <w:b/>
          <w:bCs/>
          <w:color w:val="FFB347"/>
          <w:sz w:val="24"/>
          <w:szCs w:val="24"/>
        </w:rPr>
        <w:t xml:space="preserve">Preview</w:t>
      </w:r>
    </w:p>
    <w:p>
      <w:pPr>
        <w:spacing w:after="120"/>
      </w:pPr>
      <w:r>
        <w:rPr>
          <w:rFonts w:ascii="Arial" w:cs="Arial" w:eastAsia="Arial" w:hAnsi="Arial"/>
          <w:color w:val="333333"/>
          <w:sz w:val="22"/>
          <w:szCs w:val="22"/>
        </w:rPr>
        <w:t xml:space="preserve">Click any row to see a preview of the email content below. For replies, this shows what the prospect wrote back.</w:t>
      </w:r>
    </w:p>
    <w:p>
      <w:pPr>
        <w:pStyle w:val="ListParagraph"/>
        <w:numPr>
          <w:ilvl w:val="0"/>
          <w:numId w:val="2"/>
        </w:numPr>
        <w:spacing w:after="80"/>
      </w:pPr>
      <w:r>
        <w:rPr>
          <w:rFonts w:ascii="Arial" w:cs="Arial" w:eastAsia="Arial" w:hAnsi="Arial"/>
          <w:b/>
          <w:bCs/>
          <w:color w:val="111111"/>
          <w:sz w:val="22"/>
          <w:szCs w:val="22"/>
        </w:rPr>
        <w:t xml:space="preserve">Full View: </w:t>
      </w:r>
      <w:r>
        <w:rPr>
          <w:rFonts w:ascii="Arial" w:cs="Arial" w:eastAsia="Arial" w:hAnsi="Arial"/>
          <w:color w:val="333333"/>
          <w:sz w:val="22"/>
          <w:szCs w:val="22"/>
        </w:rPr>
        <w:t xml:space="preserve">Opens the email in a separate window for easier reading</w:t>
      </w:r>
    </w:p>
    <w:p>
      <w:pPr>
        <w:spacing w:after="100" w:before="200"/>
      </w:pPr>
      <w:r>
        <w:rPr>
          <w:rFonts w:ascii="Arial" w:cs="Arial" w:eastAsia="Arial" w:hAnsi="Arial"/>
          <w:b/>
          <w:bCs/>
          <w:color w:val="FFB347"/>
          <w:sz w:val="24"/>
          <w:szCs w:val="24"/>
        </w:rPr>
        <w:t xml:space="preserve">Reply / Forward</w:t>
      </w:r>
    </w:p>
    <w:p>
      <w:pPr>
        <w:spacing w:after="120"/>
      </w:pPr>
      <w:r>
        <w:rPr>
          <w:rFonts w:ascii="Arial" w:cs="Arial" w:eastAsia="Arial" w:hAnsi="Arial"/>
          <w:color w:val="333333"/>
          <w:sz w:val="22"/>
          <w:szCs w:val="22"/>
        </w:rPr>
        <w:t xml:space="preserve">Select a reply and respond directly from OutPumper:</w:t>
      </w:r>
    </w:p>
    <w:p>
      <w:pPr>
        <w:pStyle w:val="ListParagraph"/>
        <w:numPr>
          <w:ilvl w:val="0"/>
          <w:numId w:val="2"/>
        </w:numPr>
        <w:spacing w:after="80"/>
      </w:pPr>
      <w:r>
        <w:rPr>
          <w:rFonts w:ascii="Arial" w:cs="Arial" w:eastAsia="Arial" w:hAnsi="Arial"/>
          <w:b/>
          <w:bCs/>
          <w:color w:val="111111"/>
          <w:sz w:val="22"/>
          <w:szCs w:val="22"/>
        </w:rPr>
        <w:t xml:space="preserve">Send From: </w:t>
      </w:r>
      <w:r>
        <w:rPr>
          <w:rFonts w:ascii="Arial" w:cs="Arial" w:eastAsia="Arial" w:hAnsi="Arial"/>
          <w:color w:val="333333"/>
          <w:sz w:val="22"/>
          <w:szCs w:val="22"/>
        </w:rPr>
        <w:t xml:space="preserve">Choose which of your mailbox addresses to reply from</w:t>
      </w:r>
    </w:p>
    <w:p>
      <w:pPr>
        <w:pStyle w:val="ListParagraph"/>
        <w:numPr>
          <w:ilvl w:val="0"/>
          <w:numId w:val="2"/>
        </w:numPr>
        <w:spacing w:after="80"/>
      </w:pPr>
      <w:r>
        <w:rPr>
          <w:rFonts w:ascii="Arial" w:cs="Arial" w:eastAsia="Arial" w:hAnsi="Arial"/>
          <w:b/>
          <w:bCs/>
          <w:color w:val="111111"/>
          <w:sz w:val="22"/>
          <w:szCs w:val="22"/>
        </w:rPr>
        <w:t xml:space="preserve">Reply: </w:t>
      </w:r>
      <w:r>
        <w:rPr>
          <w:rFonts w:ascii="Arial" w:cs="Arial" w:eastAsia="Arial" w:hAnsi="Arial"/>
          <w:color w:val="333333"/>
          <w:sz w:val="22"/>
          <w:szCs w:val="22"/>
        </w:rPr>
        <w:t xml:space="preserve">Send a reply to the prospect</w:t>
      </w:r>
    </w:p>
    <w:p>
      <w:pPr>
        <w:pStyle w:val="ListParagraph"/>
        <w:numPr>
          <w:ilvl w:val="0"/>
          <w:numId w:val="2"/>
        </w:numPr>
        <w:spacing w:after="80"/>
      </w:pPr>
      <w:r>
        <w:rPr>
          <w:rFonts w:ascii="Arial" w:cs="Arial" w:eastAsia="Arial" w:hAnsi="Arial"/>
          <w:b/>
          <w:bCs/>
          <w:color w:val="111111"/>
          <w:sz w:val="22"/>
          <w:szCs w:val="22"/>
        </w:rPr>
        <w:t xml:space="preserve">Forward: </w:t>
      </w:r>
      <w:r>
        <w:rPr>
          <w:rFonts w:ascii="Arial" w:cs="Arial" w:eastAsia="Arial" w:hAnsi="Arial"/>
          <w:color w:val="333333"/>
          <w:sz w:val="22"/>
          <w:szCs w:val="22"/>
        </w:rPr>
        <w:t xml:space="preserve">Forward the email to a colleague or your CRM</w:t>
      </w:r>
    </w:p>
    <w:p>
      <w:pPr>
        <w:pStyle w:val="ListParagraph"/>
        <w:numPr>
          <w:ilvl w:val="0"/>
          <w:numId w:val="2"/>
        </w:numPr>
        <w:spacing w:after="80"/>
      </w:pPr>
      <w:r>
        <w:rPr>
          <w:rFonts w:ascii="Arial" w:cs="Arial" w:eastAsia="Arial" w:hAnsi="Arial"/>
          <w:b/>
          <w:bCs/>
          <w:color w:val="111111"/>
          <w:sz w:val="22"/>
          <w:szCs w:val="22"/>
        </w:rPr>
        <w:t xml:space="preserve">Mark Read: </w:t>
      </w:r>
      <w:r>
        <w:rPr>
          <w:rFonts w:ascii="Arial" w:cs="Arial" w:eastAsia="Arial" w:hAnsi="Arial"/>
          <w:color w:val="333333"/>
          <w:sz w:val="22"/>
          <w:szCs w:val="22"/>
        </w:rPr>
        <w:t xml:space="preserve">Mark the reply as read/processed</w:t>
      </w:r>
    </w:p>
    <w:p>
      <w:pPr>
        <w:spacing w:after="100" w:before="200"/>
      </w:pPr>
      <w:r>
        <w:rPr>
          <w:rFonts w:ascii="Arial" w:cs="Arial" w:eastAsia="Arial" w:hAnsi="Arial"/>
          <w:b/>
          <w:bCs/>
          <w:color w:val="FFB347"/>
          <w:sz w:val="24"/>
          <w:szCs w:val="24"/>
        </w:rPr>
        <w:t xml:space="preserve">Release to Outlook</w:t>
      </w:r>
    </w:p>
    <w:p>
      <w:pPr>
        <w:pStyle w:val="ListParagraph"/>
        <w:numPr>
          <w:ilvl w:val="0"/>
          <w:numId w:val="2"/>
        </w:numPr>
        <w:spacing w:after="80"/>
      </w:pPr>
      <w:r>
        <w:rPr>
          <w:rFonts w:ascii="Arial" w:cs="Arial" w:eastAsia="Arial" w:hAnsi="Arial"/>
          <w:b/>
          <w:bCs/>
          <w:color w:val="111111"/>
          <w:sz w:val="22"/>
          <w:szCs w:val="22"/>
        </w:rPr>
        <w:t xml:space="preserve">Release All to Inbox: </w:t>
      </w:r>
      <w:r>
        <w:rPr>
          <w:rFonts w:ascii="Arial" w:cs="Arial" w:eastAsia="Arial" w:hAnsi="Arial"/>
          <w:color w:val="333333"/>
          <w:sz w:val="22"/>
          <w:szCs w:val="22"/>
        </w:rPr>
        <w:t xml:space="preserve">Move all captured replies to your Outlook inbox for handling in your normal email workflow</w:t>
      </w:r>
    </w:p>
    <w:p>
      <w:pPr>
        <w:pStyle w:val="ListParagraph"/>
        <w:numPr>
          <w:ilvl w:val="0"/>
          <w:numId w:val="2"/>
        </w:numPr>
        <w:spacing w:after="80"/>
      </w:pPr>
      <w:r>
        <w:rPr>
          <w:rFonts w:ascii="Arial" w:cs="Arial" w:eastAsia="Arial" w:hAnsi="Arial"/>
          <w:b/>
          <w:bCs/>
          <w:color w:val="111111"/>
          <w:sz w:val="22"/>
          <w:szCs w:val="22"/>
        </w:rPr>
        <w:t xml:space="preserve">Release Selected: </w:t>
      </w:r>
      <w:r>
        <w:rPr>
          <w:rFonts w:ascii="Arial" w:cs="Arial" w:eastAsia="Arial" w:hAnsi="Arial"/>
          <w:color w:val="333333"/>
          <w:sz w:val="22"/>
          <w:szCs w:val="22"/>
        </w:rPr>
        <w:t xml:space="preserve">Move only the selected replies to inbox</w:t>
      </w:r>
    </w:p>
    <w:p>
      <w:pPr>
        <w:pStyle w:val="ListParagraph"/>
        <w:numPr>
          <w:ilvl w:val="0"/>
          <w:numId w:val="2"/>
        </w:numPr>
        <w:spacing w:after="80"/>
      </w:pPr>
      <w:r>
        <w:rPr>
          <w:rFonts w:ascii="Arial" w:cs="Arial" w:eastAsia="Arial" w:hAnsi="Arial"/>
          <w:b/>
          <w:bCs/>
          <w:color w:val="111111"/>
          <w:sz w:val="22"/>
          <w:szCs w:val="22"/>
        </w:rPr>
        <w:t xml:space="preserve">Export CSV: </w:t>
      </w:r>
      <w:r>
        <w:rPr>
          <w:rFonts w:ascii="Arial" w:cs="Arial" w:eastAsia="Arial" w:hAnsi="Arial"/>
          <w:color w:val="333333"/>
          <w:sz w:val="22"/>
          <w:szCs w:val="22"/>
        </w:rPr>
        <w:t xml:space="preserve">Export all reply data as a CSV for your CRM or reporting</w:t>
      </w:r>
    </w:p>
    <w:p>
      <w:pPr>
        <w:pStyle w:val="ListParagraph"/>
        <w:numPr>
          <w:ilvl w:val="0"/>
          <w:numId w:val="2"/>
        </w:numPr>
        <w:spacing w:after="80"/>
      </w:pPr>
      <w:r>
        <w:rPr>
          <w:rFonts w:ascii="Arial" w:cs="Arial" w:eastAsia="Arial" w:hAnsi="Arial"/>
          <w:b/>
          <w:bCs/>
          <w:color w:val="111111"/>
          <w:sz w:val="22"/>
          <w:szCs w:val="22"/>
        </w:rPr>
        <w:t xml:space="preserve">Open Archive: </w:t>
      </w:r>
      <w:r>
        <w:rPr>
          <w:rFonts w:ascii="Arial" w:cs="Arial" w:eastAsia="Arial" w:hAnsi="Arial"/>
          <w:color w:val="333333"/>
          <w:sz w:val="22"/>
          <w:szCs w:val="22"/>
        </w:rPr>
        <w:t xml:space="preserve">View the archive of all sent items (30-day retention)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Only check OneBox replies when your campaign is PAUSED or STOPPED — not while actively sending. Scanning for replies while the Dispatcher is sending can interfere with the MAPI spooler and cause send failures. Pause → Check replies → Resume.</w:t>
      </w:r>
    </w:p>
    <w:p>
      <w:r>
        <w:br w:type="page"/>
      </w:r>
    </w:p>
    <w:p>
      <w:pPr>
        <w:pStyle w:val="Heading1"/>
        <w:spacing w:after="200" w:before="400"/>
      </w:pPr>
      <w:r>
        <w:rPr>
          <w:rFonts w:ascii="Arial" w:cs="Arial" w:eastAsia="Arial" w:hAnsi="Arial"/>
          <w:b/>
          <w:bCs/>
          <w:color w:val="FF6B2B"/>
          <w:sz w:val="36"/>
          <w:szCs w:val="36"/>
        </w:rPr>
        <w:t xml:space="preserve">12. The Logs Tab — Activity History</w:t>
      </w:r>
    </w:p>
    <w:p>
      <w:pPr>
        <w:pStyle w:val="Heading2"/>
        <w:spacing w:after="150" w:before="300"/>
      </w:pPr>
      <w:r>
        <w:rPr>
          <w:rFonts w:ascii="Arial" w:cs="Arial" w:eastAsia="Arial" w:hAnsi="Arial"/>
          <w:b/>
          <w:bCs/>
          <w:color w:val="FF6B2B"/>
          <w:sz w:val="28"/>
          <w:szCs w:val="28"/>
        </w:rPr>
        <w:t xml:space="preserve">What It Is</w:t>
      </w:r>
    </w:p>
    <w:p>
      <w:pPr>
        <w:spacing w:after="120"/>
      </w:pPr>
      <w:r>
        <w:rPr>
          <w:rFonts w:ascii="Arial" w:cs="Arial" w:eastAsia="Arial" w:hAnsi="Arial"/>
          <w:color w:val="333333"/>
          <w:sz w:val="22"/>
          <w:szCs w:val="22"/>
        </w:rPr>
        <w:t xml:space="preserve">The Logs tab shows a detailed history of everything OutPumper has done — every email sent, every bounce, every error, every system event.</w:t>
      </w:r>
    </w:p>
    <w:p>
      <w:pPr>
        <w:pStyle w:val="Heading2"/>
        <w:spacing w:after="150" w:before="300"/>
      </w:pPr>
      <w:r>
        <w:rPr>
          <w:rFonts w:ascii="Arial" w:cs="Arial" w:eastAsia="Arial" w:hAnsi="Arial"/>
          <w:b/>
          <w:bCs/>
          <w:color w:val="FF6B2B"/>
          <w:sz w:val="28"/>
          <w:szCs w:val="28"/>
        </w:rPr>
        <w:t xml:space="preserve">Why It Exists</w:t>
      </w:r>
    </w:p>
    <w:p>
      <w:pPr>
        <w:spacing w:after="120"/>
      </w:pPr>
      <w:r>
        <w:rPr>
          <w:rFonts w:ascii="Arial" w:cs="Arial" w:eastAsia="Arial" w:hAnsi="Arial"/>
          <w:color w:val="333333"/>
          <w:sz w:val="22"/>
          <w:szCs w:val="22"/>
        </w:rPr>
        <w:t xml:space="preserve">When something goes wrong — an email fails to send, a bounce occurs, an account gets restricted — the Logs tab tells you exactly what happened, when, and why.</w:t>
      </w:r>
    </w:p>
    <w:p>
      <w:pPr>
        <w:pStyle w:val="Heading2"/>
        <w:spacing w:after="150" w:before="300"/>
      </w:pPr>
      <w:r>
        <w:rPr>
          <w:rFonts w:ascii="Arial" w:cs="Arial" w:eastAsia="Arial" w:hAnsi="Arial"/>
          <w:b/>
          <w:bCs/>
          <w:color w:val="FF6B2B"/>
          <w:sz w:val="28"/>
          <w:szCs w:val="28"/>
        </w:rPr>
        <w:t xml:space="preserve">How to Use It</w:t>
      </w:r>
    </w:p>
    <w:p>
      <w:pPr>
        <w:spacing w:after="120"/>
      </w:pPr>
      <w:r>
        <w:rPr>
          <w:rFonts w:ascii="Arial" w:cs="Arial" w:eastAsia="Arial" w:hAnsi="Arial"/>
          <w:color w:val="333333"/>
          <w:sz w:val="22"/>
          <w:szCs w:val="22"/>
        </w:rPr>
        <w:t xml:space="preserve">Logs are displayed in reverse chronological order (newest first). Each entry shows a timestamp, event type (SENT, BOUNCE, ERROR, SYSTEM), and details.</w:t>
      </w:r>
    </w:p>
    <w:p>
      <w:pPr>
        <w:pStyle w:val="ListParagraph"/>
        <w:numPr>
          <w:ilvl w:val="0"/>
          <w:numId w:val="2"/>
        </w:numPr>
        <w:spacing w:after="80"/>
      </w:pPr>
      <w:r>
        <w:rPr>
          <w:rFonts w:ascii="Arial" w:cs="Arial" w:eastAsia="Arial" w:hAnsi="Arial"/>
          <w:b/>
          <w:bCs/>
          <w:color w:val="111111"/>
          <w:sz w:val="22"/>
          <w:szCs w:val="22"/>
        </w:rPr>
        <w:t xml:space="preserve">Filter by type: </w:t>
      </w:r>
      <w:r>
        <w:rPr>
          <w:rFonts w:ascii="Arial" w:cs="Arial" w:eastAsia="Arial" w:hAnsi="Arial"/>
          <w:color w:val="333333"/>
          <w:sz w:val="22"/>
          <w:szCs w:val="22"/>
        </w:rPr>
        <w:t xml:space="preserve">Show only SENT, BOUNCE, ERROR, or SYSTEM events</w:t>
      </w:r>
    </w:p>
    <w:p>
      <w:pPr>
        <w:pStyle w:val="ListParagraph"/>
        <w:numPr>
          <w:ilvl w:val="0"/>
          <w:numId w:val="2"/>
        </w:numPr>
        <w:spacing w:after="80"/>
      </w:pPr>
      <w:r>
        <w:rPr>
          <w:rFonts w:ascii="Arial" w:cs="Arial" w:eastAsia="Arial" w:hAnsi="Arial"/>
          <w:b/>
          <w:bCs/>
          <w:color w:val="111111"/>
          <w:sz w:val="22"/>
          <w:szCs w:val="22"/>
        </w:rPr>
        <w:t xml:space="preserve">Search: </w:t>
      </w:r>
      <w:r>
        <w:rPr>
          <w:rFonts w:ascii="Arial" w:cs="Arial" w:eastAsia="Arial" w:hAnsi="Arial"/>
          <w:color w:val="333333"/>
          <w:sz w:val="22"/>
          <w:szCs w:val="22"/>
        </w:rPr>
        <w:t xml:space="preserve">Find specific entries by email address, subject, or error message</w:t>
      </w:r>
    </w:p>
    <w:p>
      <w:pPr>
        <w:pStyle w:val="ListParagraph"/>
        <w:numPr>
          <w:ilvl w:val="0"/>
          <w:numId w:val="2"/>
        </w:numPr>
        <w:spacing w:after="80"/>
      </w:pPr>
      <w:r>
        <w:rPr>
          <w:rFonts w:ascii="Arial" w:cs="Arial" w:eastAsia="Arial" w:hAnsi="Arial"/>
          <w:b/>
          <w:bCs/>
          <w:color w:val="111111"/>
          <w:sz w:val="22"/>
          <w:szCs w:val="22"/>
        </w:rPr>
        <w:t xml:space="preserve">Export: </w:t>
      </w:r>
      <w:r>
        <w:rPr>
          <w:rFonts w:ascii="Arial" w:cs="Arial" w:eastAsia="Arial" w:hAnsi="Arial"/>
          <w:color w:val="333333"/>
          <w:sz w:val="22"/>
          <w:szCs w:val="22"/>
        </w:rPr>
        <w:t xml:space="preserve">Export logs as a text file for troubleshooting or record-keeping</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Check the Logs tab FIRST when troubleshooting any issue. If emails aren't sending, the error reason is always in the logs.</w:t>
      </w:r>
    </w:p>
    <w:p>
      <w:pPr>
        <w:spacing w:after="100"/>
      </w:pPr>
    </w:p>
    <w:p>
      <w:pPr>
        <w:pStyle w:val="Heading1"/>
        <w:spacing w:after="200" w:before="400"/>
      </w:pPr>
      <w:r>
        <w:rPr>
          <w:rFonts w:ascii="Arial" w:cs="Arial" w:eastAsia="Arial" w:hAnsi="Arial"/>
          <w:b/>
          <w:bCs/>
          <w:color w:val="FF6B2B"/>
          <w:sz w:val="36"/>
          <w:szCs w:val="36"/>
        </w:rPr>
        <w:t xml:space="preserve">13. The Settings Tab — Tracking, License &amp; Support</w:t>
      </w:r>
    </w:p>
    <w:p>
      <w:pPr>
        <w:pStyle w:val="Heading2"/>
        <w:spacing w:after="150" w:before="300"/>
      </w:pPr>
      <w:r>
        <w:rPr>
          <w:rFonts w:ascii="Arial" w:cs="Arial" w:eastAsia="Arial" w:hAnsi="Arial"/>
          <w:b/>
          <w:bCs/>
          <w:color w:val="FF6B2B"/>
          <w:sz w:val="28"/>
          <w:szCs w:val="28"/>
        </w:rPr>
        <w:t xml:space="preserve">What It Is</w:t>
      </w:r>
    </w:p>
    <w:p>
      <w:pPr>
        <w:spacing w:after="120"/>
      </w:pPr>
      <w:r>
        <w:rPr>
          <w:rFonts w:ascii="Arial" w:cs="Arial" w:eastAsia="Arial" w:hAnsi="Arial"/>
          <w:color w:val="333333"/>
          <w:sz w:val="22"/>
          <w:szCs w:val="22"/>
        </w:rPr>
        <w:t xml:space="preserve">The Settings tab controls open/click tracking configuration, your license activation, suppression list management, and support access.</w:t>
      </w:r>
    </w:p>
    <w:p>
      <w:pPr>
        <w:pStyle w:val="Heading2"/>
        <w:spacing w:after="150" w:before="300"/>
      </w:pPr>
      <w:r>
        <w:rPr>
          <w:rFonts w:ascii="Arial" w:cs="Arial" w:eastAsia="Arial" w:hAnsi="Arial"/>
          <w:b/>
          <w:bCs/>
          <w:color w:val="FF6B2B"/>
          <w:sz w:val="28"/>
          <w:szCs w:val="28"/>
        </w:rPr>
        <w:t xml:space="preserve">Suppression List</w:t>
      </w:r>
    </w:p>
    <w:p>
      <w:pPr>
        <w:spacing w:after="120"/>
      </w:pPr>
      <w:r>
        <w:rPr>
          <w:rFonts w:ascii="Arial" w:cs="Arial" w:eastAsia="Arial" w:hAnsi="Arial"/>
          <w:color w:val="333333"/>
          <w:sz w:val="22"/>
          <w:szCs w:val="22"/>
        </w:rPr>
        <w:t xml:space="preserve">Emails entered here (one per line) will NEVER be sent to — across all campaigns. Use this for people who've unsubscribed, your own email addresses, or specific domains you want to exclude.</w:t>
      </w:r>
    </w:p>
    <w:p>
      <w:pPr>
        <w:pStyle w:val="ListParagraph"/>
        <w:numPr>
          <w:ilvl w:val="0"/>
          <w:numId w:val="2"/>
        </w:numPr>
        <w:spacing w:after="80"/>
      </w:pPr>
      <w:r>
        <w:rPr>
          <w:rFonts w:ascii="Arial" w:cs="Arial" w:eastAsia="Arial" w:hAnsi="Arial"/>
          <w:b/>
          <w:bCs/>
          <w:color w:val="111111"/>
          <w:sz w:val="22"/>
          <w:szCs w:val="22"/>
        </w:rPr>
        <w:t xml:space="preserve">Load from CSV / TXT: </w:t>
      </w:r>
      <w:r>
        <w:rPr>
          <w:rFonts w:ascii="Arial" w:cs="Arial" w:eastAsia="Arial" w:hAnsi="Arial"/>
          <w:color w:val="333333"/>
          <w:sz w:val="22"/>
          <w:szCs w:val="22"/>
        </w:rPr>
        <w:t xml:space="preserve">Import a bulk suppression list from a file</w:t>
      </w:r>
    </w:p>
    <w:p>
      <w:pPr>
        <w:pStyle w:val="Heading2"/>
        <w:spacing w:after="150" w:before="300"/>
      </w:pPr>
      <w:r>
        <w:rPr>
          <w:rFonts w:ascii="Arial" w:cs="Arial" w:eastAsia="Arial" w:hAnsi="Arial"/>
          <w:b/>
          <w:bCs/>
          <w:color w:val="FF6B2B"/>
          <w:sz w:val="28"/>
          <w:szCs w:val="28"/>
        </w:rPr>
        <w:t xml:space="preserve">Open / Click Tracking</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pStyle w:val="ListParagraph"/>
        <w:numPr>
          <w:ilvl w:val="0"/>
          <w:numId w:val="2"/>
        </w:numPr>
        <w:spacing w:after="80"/>
      </w:pPr>
      <w:r>
        <w:rPr>
          <w:rFonts w:ascii="Arial" w:cs="Arial" w:eastAsia="Arial" w:hAnsi="Arial"/>
          <w:b/>
          <w:bCs/>
          <w:color w:val="111111"/>
          <w:sz w:val="22"/>
          <w:szCs w:val="22"/>
        </w:rPr>
        <w:t xml:space="preserve">Enable open &amp; click tracking: </w:t>
      </w:r>
      <w:r>
        <w:rPr>
          <w:rFonts w:ascii="Arial" w:cs="Arial" w:eastAsia="Arial" w:hAnsi="Arial"/>
          <w:color w:val="333333"/>
          <w:sz w:val="22"/>
          <w:szCs w:val="22"/>
        </w:rPr>
        <w:t xml:space="preserve">Toggle tracking on/off. When enabled, OutPumper inserts a tiny invisible pixel for opens and rewrites links for click tracking.</w:t>
      </w:r>
    </w:p>
    <w:p>
      <w:pPr>
        <w:pStyle w:val="ListParagraph"/>
        <w:numPr>
          <w:ilvl w:val="0"/>
          <w:numId w:val="2"/>
        </w:numPr>
        <w:spacing w:after="80"/>
      </w:pPr>
      <w:r>
        <w:rPr>
          <w:rFonts w:ascii="Arial" w:cs="Arial" w:eastAsia="Arial" w:hAnsi="Arial"/>
          <w:b/>
          <w:bCs/>
          <w:color w:val="111111"/>
          <w:sz w:val="22"/>
          <w:szCs w:val="22"/>
        </w:rPr>
        <w:t xml:space="preserve">Tracking Domain: </w:t>
      </w:r>
      <w:r>
        <w:rPr>
          <w:rFonts w:ascii="Arial" w:cs="Arial" w:eastAsia="Arial" w:hAnsi="Arial"/>
          <w:color w:val="333333"/>
          <w:sz w:val="22"/>
          <w:szCs w:val="22"/>
        </w:rPr>
        <w:t xml:space="preserve">The domain used for tracking. Default: https://legal-content.com (our tracking server at 164.68.121.163). You can use your own custom tracking domain for better deliverability (see Custom Tracking Domain below).</w:t>
      </w:r>
    </w:p>
    <w:p>
      <w:pPr>
        <w:pStyle w:val="ListParagraph"/>
        <w:numPr>
          <w:ilvl w:val="0"/>
          <w:numId w:val="2"/>
        </w:numPr>
        <w:spacing w:after="80"/>
      </w:pPr>
      <w:r>
        <w:rPr>
          <w:rFonts w:ascii="Arial" w:cs="Arial" w:eastAsia="Arial" w:hAnsi="Arial"/>
          <w:b/>
          <w:bCs/>
          <w:color w:val="111111"/>
          <w:sz w:val="22"/>
          <w:szCs w:val="22"/>
        </w:rPr>
        <w:t xml:space="preserve">API Key: </w:t>
      </w:r>
      <w:r>
        <w:rPr>
          <w:rFonts w:ascii="Arial" w:cs="Arial" w:eastAsia="Arial" w:hAnsi="Arial"/>
          <w:color w:val="333333"/>
          <w:sz w:val="22"/>
          <w:szCs w:val="22"/>
        </w:rPr>
        <w:t xml:space="preserve">Your tracking server API key. Pre-filled for the default tracking server.</w:t>
      </w:r>
    </w:p>
    <w:p>
      <w:pPr>
        <w:pStyle w:val="ListParagraph"/>
        <w:numPr>
          <w:ilvl w:val="0"/>
          <w:numId w:val="2"/>
        </w:numPr>
        <w:spacing w:after="80"/>
      </w:pPr>
      <w:r>
        <w:rPr>
          <w:rFonts w:ascii="Arial" w:cs="Arial" w:eastAsia="Arial" w:hAnsi="Arial"/>
          <w:b/>
          <w:bCs/>
          <w:color w:val="111111"/>
          <w:sz w:val="22"/>
          <w:szCs w:val="22"/>
        </w:rPr>
        <w:t xml:space="preserve">Test Connection: </w:t>
      </w:r>
      <w:r>
        <w:rPr>
          <w:rFonts w:ascii="Arial" w:cs="Arial" w:eastAsia="Arial" w:hAnsi="Arial"/>
          <w:color w:val="333333"/>
          <w:sz w:val="22"/>
          <w:szCs w:val="22"/>
        </w:rPr>
        <w:t xml:space="preserve">Verify the tracking server is reachable and the API key is valid.</w:t>
      </w:r>
    </w:p>
    <w:p>
      <w:pPr>
        <w:spacing w:after="100" w:before="200"/>
      </w:pPr>
      <w:r>
        <w:rPr>
          <w:rFonts w:ascii="Arial" w:cs="Arial" w:eastAsia="Arial" w:hAnsi="Arial"/>
          <w:b/>
          <w:bCs/>
          <w:color w:val="FFB347"/>
          <w:sz w:val="24"/>
          <w:szCs w:val="24"/>
        </w:rPr>
        <w:t xml:space="preserve">Custom Tracking Domain</w:t>
      </w:r>
    </w:p>
    <w:p>
      <w:pPr>
        <w:spacing w:after="120"/>
      </w:pPr>
      <w:r>
        <w:rPr>
          <w:rFonts w:ascii="Arial" w:cs="Arial" w:eastAsia="Arial" w:hAnsi="Arial"/>
          <w:color w:val="333333"/>
          <w:sz w:val="22"/>
          <w:szCs w:val="22"/>
        </w:rPr>
        <w:t xml:space="preserve">Using your own tracking domain (e.g., track.yourdomain.com) instead of the default improves deliverability by up to 20% because tracking links match your sending domain. To set up:</w:t>
      </w:r>
    </w:p>
    <w:p>
      <w:pPr>
        <w:pStyle w:val="ListParagraph"/>
        <w:numPr>
          <w:ilvl w:val="0"/>
          <w:numId w:val="3"/>
        </w:numPr>
        <w:spacing w:after="80"/>
      </w:pPr>
      <w:r>
        <w:rPr>
          <w:rFonts w:ascii="Arial" w:cs="Arial" w:eastAsia="Arial" w:hAnsi="Arial"/>
          <w:color w:val="333333"/>
          <w:sz w:val="22"/>
          <w:szCs w:val="22"/>
        </w:rPr>
        <w:t xml:space="preserve">Create a CNAME record: track.yourdomain.com → legal-content.com</w:t>
      </w:r>
    </w:p>
    <w:p>
      <w:pPr>
        <w:pStyle w:val="ListParagraph"/>
        <w:numPr>
          <w:ilvl w:val="0"/>
          <w:numId w:val="3"/>
        </w:numPr>
        <w:spacing w:after="80"/>
      </w:pPr>
      <w:r>
        <w:rPr>
          <w:rFonts w:ascii="Arial" w:cs="Arial" w:eastAsia="Arial" w:hAnsi="Arial"/>
          <w:color w:val="333333"/>
          <w:sz w:val="22"/>
          <w:szCs w:val="22"/>
        </w:rPr>
        <w:t xml:space="preserve">Check 'Use a custom tracking domain' in Settings</w:t>
      </w:r>
    </w:p>
    <w:p>
      <w:pPr>
        <w:pStyle w:val="ListParagraph"/>
        <w:numPr>
          <w:ilvl w:val="0"/>
          <w:numId w:val="3"/>
        </w:numPr>
        <w:spacing w:after="80"/>
      </w:pPr>
      <w:r>
        <w:rPr>
          <w:rFonts w:ascii="Arial" w:cs="Arial" w:eastAsia="Arial" w:hAnsi="Arial"/>
          <w:color w:val="333333"/>
          <w:sz w:val="22"/>
          <w:szCs w:val="22"/>
        </w:rPr>
        <w:t xml:space="preserve">Enter your custom domain</w:t>
      </w:r>
    </w:p>
    <w:p>
      <w:pPr>
        <w:pStyle w:val="ListParagraph"/>
        <w:numPr>
          <w:ilvl w:val="0"/>
          <w:numId w:val="3"/>
        </w:numPr>
        <w:spacing w:after="80"/>
      </w:pPr>
      <w:r>
        <w:rPr>
          <w:rFonts w:ascii="Arial" w:cs="Arial" w:eastAsia="Arial" w:hAnsi="Arial"/>
          <w:color w:val="333333"/>
          <w:sz w:val="22"/>
          <w:szCs w:val="22"/>
        </w:rPr>
        <w:t xml:space="preserve">OutPumper will use your domain for all tracking links</w:t>
      </w:r>
    </w:p>
    <w:p>
      <w:pPr>
        <w:pStyle w:val="Heading2"/>
        <w:spacing w:after="150" w:before="300"/>
      </w:pPr>
      <w:r>
        <w:rPr>
          <w:rFonts w:ascii="Arial" w:cs="Arial" w:eastAsia="Arial" w:hAnsi="Arial"/>
          <w:b/>
          <w:bCs/>
          <w:color w:val="FF6B2B"/>
          <w:sz w:val="28"/>
          <w:szCs w:val="28"/>
        </w:rPr>
        <w:t xml:space="preserve">Help / License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Arial" w:cs="Arial" w:eastAsia="Arial" w:hAnsi="Arial"/>
          <w:color w:val="333333"/>
          <w:sz w:val="22"/>
          <w:szCs w:val="22"/>
        </w:rPr>
        <w:t xml:space="preserve">At the bottom of the Settings tab:</w:t>
      </w:r>
    </w:p>
    <w:p>
      <w:pPr>
        <w:pStyle w:val="ListParagraph"/>
        <w:numPr>
          <w:ilvl w:val="0"/>
          <w:numId w:val="2"/>
        </w:numPr>
        <w:spacing w:after="80"/>
      </w:pPr>
      <w:r>
        <w:rPr>
          <w:rFonts w:ascii="Arial" w:cs="Arial" w:eastAsia="Arial" w:hAnsi="Arial"/>
          <w:b/>
          <w:bCs/>
          <w:color w:val="111111"/>
          <w:sz w:val="22"/>
          <w:szCs w:val="22"/>
        </w:rPr>
        <w:t xml:space="preserve">Status: </w:t>
      </w:r>
      <w:r>
        <w:rPr>
          <w:rFonts w:ascii="Arial" w:cs="Arial" w:eastAsia="Arial" w:hAnsi="Arial"/>
          <w:color w:val="333333"/>
          <w:sz w:val="22"/>
          <w:szCs w:val="22"/>
        </w:rPr>
        <w:t xml:space="preserve">Shows your current license status — TRIAL (X days remaining) or your plan name</w:t>
      </w:r>
    </w:p>
    <w:p>
      <w:pPr>
        <w:pStyle w:val="ListParagraph"/>
        <w:numPr>
          <w:ilvl w:val="0"/>
          <w:numId w:val="2"/>
        </w:numPr>
        <w:spacing w:after="80"/>
      </w:pPr>
      <w:r>
        <w:rPr>
          <w:rFonts w:ascii="Arial" w:cs="Arial" w:eastAsia="Arial" w:hAnsi="Arial"/>
          <w:b/>
          <w:bCs/>
          <w:color w:val="111111"/>
          <w:sz w:val="22"/>
          <w:szCs w:val="22"/>
        </w:rPr>
        <w:t xml:space="preserve">Activate / Change License Key: </w:t>
      </w:r>
      <w:r>
        <w:rPr>
          <w:rFonts w:ascii="Arial" w:cs="Arial" w:eastAsia="Arial" w:hAnsi="Arial"/>
          <w:color w:val="333333"/>
          <w:sz w:val="22"/>
          <w:szCs w:val="22"/>
        </w:rPr>
        <w:t xml:space="preserve">Enter a new license key and password to activate or change plans</w:t>
      </w:r>
    </w:p>
    <w:p>
      <w:pPr>
        <w:pStyle w:val="ListParagraph"/>
        <w:numPr>
          <w:ilvl w:val="0"/>
          <w:numId w:val="2"/>
        </w:numPr>
        <w:spacing w:after="80"/>
      </w:pPr>
      <w:r>
        <w:rPr>
          <w:rFonts w:ascii="Arial" w:cs="Arial" w:eastAsia="Arial" w:hAnsi="Arial"/>
          <w:b/>
          <w:bCs/>
          <w:color w:val="111111"/>
          <w:sz w:val="22"/>
          <w:szCs w:val="22"/>
        </w:rPr>
        <w:t xml:space="preserve">Deactivate License / Cancel Subscription: </w:t>
      </w:r>
      <w:r>
        <w:rPr>
          <w:rFonts w:ascii="Arial" w:cs="Arial" w:eastAsia="Arial" w:hAnsi="Arial"/>
          <w:color w:val="333333"/>
          <w:sz w:val="22"/>
          <w:szCs w:val="22"/>
        </w:rPr>
        <w:t xml:space="preserve">Opens outpumper.com/cancel where you can look up and cancel your subscription</w:t>
      </w:r>
    </w:p>
    <w:p>
      <w:pPr>
        <w:pStyle w:val="ListParagraph"/>
        <w:numPr>
          <w:ilvl w:val="0"/>
          <w:numId w:val="2"/>
        </w:numPr>
        <w:spacing w:after="80"/>
      </w:pPr>
      <w:r>
        <w:rPr>
          <w:rFonts w:ascii="Arial" w:cs="Arial" w:eastAsia="Arial" w:hAnsi="Arial"/>
          <w:b/>
          <w:bCs/>
          <w:color w:val="111111"/>
          <w:sz w:val="22"/>
          <w:szCs w:val="22"/>
        </w:rPr>
        <w:t xml:space="preserve">Contact Support: </w:t>
      </w:r>
      <w:r>
        <w:rPr>
          <w:rFonts w:ascii="Arial" w:cs="Arial" w:eastAsia="Arial" w:hAnsi="Arial"/>
          <w:color w:val="333333"/>
          <w:sz w:val="22"/>
          <w:szCs w:val="22"/>
        </w:rPr>
        <w:t xml:space="preserve">Opens an email to support@outpumper.com</w:t>
      </w:r>
    </w:p>
    <w:p>
      <w:pPr>
        <w:spacing w:after="120"/>
      </w:pPr>
      <w:r>
        <w:rPr>
          <w:rFonts w:ascii="Arial" w:cs="Arial" w:eastAsia="Arial" w:hAnsi="Arial"/>
          <w:color w:val="333333"/>
          <w:sz w:val="22"/>
          <w:szCs w:val="22"/>
        </w:rPr>
        <w:t xml:space="preserve">Version number is shown at the very bottom: 'OutPumper v1.0 — The Grow Revenue Company Limited'</w:t>
      </w:r>
    </w:p>
    <w:p>
      <w:r>
        <w:br w:type="page"/>
      </w:r>
    </w:p>
    <w:p>
      <w:pPr>
        <w:spacing w:after="300" w:before="400"/>
        <w:jc w:val="center"/>
      </w:pPr>
      <w:r>
        <w:rPr>
          <w:rFonts w:ascii="Arial" w:cs="Arial" w:eastAsia="Arial" w:hAnsi="Arial"/>
          <w:b/>
          <w:bCs/>
          <w:color w:val="FF6B2B"/>
          <w:sz w:val="36"/>
          <w:szCs w:val="36"/>
        </w:rPr>
        <w:t xml:space="preserve">PART 3 — BUILDING YOUR INFRASTRUCTURE</w:t>
      </w:r>
    </w:p>
    <w:p>
      <w:pPr>
        <w:spacing w:after="100"/>
      </w:pPr>
    </w:p>
    <w:p>
      <w:pPr>
        <w:pStyle w:val="Heading1"/>
        <w:spacing w:after="200" w:before="400"/>
      </w:pPr>
      <w:r>
        <w:rPr>
          <w:rFonts w:ascii="Arial" w:cs="Arial" w:eastAsia="Arial" w:hAnsi="Arial"/>
          <w:b/>
          <w:bCs/>
          <w:color w:val="FF6B2B"/>
          <w:sz w:val="36"/>
          <w:szCs w:val="36"/>
        </w:rPr>
        <w:t xml:space="preserve">14. Understanding Shared Mailboxes</w:t>
      </w:r>
    </w:p>
    <w:p>
      <w:pPr>
        <w:spacing w:after="120"/>
      </w:pPr>
      <w:r>
        <w:rPr>
          <w:rFonts w:ascii="Arial" w:cs="Arial" w:eastAsia="Arial" w:hAnsi="Arial"/>
          <w:color w:val="333333"/>
          <w:sz w:val="22"/>
          <w:szCs w:val="22"/>
        </w:rPr>
        <w:t xml:space="preserve">Shared mailboxes are one of the most powerful features of Microsoft 365 for cold email.</w:t>
      </w:r>
    </w:p>
    <w:p>
      <w:pPr>
        <w:pStyle w:val="ListParagraph"/>
        <w:numPr>
          <w:ilvl w:val="0"/>
          <w:numId w:val="2"/>
        </w:numPr>
        <w:spacing w:after="80"/>
      </w:pPr>
      <w:r>
        <w:rPr>
          <w:rFonts w:ascii="Arial" w:cs="Arial" w:eastAsia="Arial" w:hAnsi="Arial"/>
          <w:b/>
          <w:bCs/>
          <w:color w:val="111111"/>
          <w:sz w:val="22"/>
          <w:szCs w:val="22"/>
        </w:rPr>
        <w:t xml:space="preserve">They are 100% free. </w:t>
      </w:r>
      <w:r>
        <w:rPr>
          <w:rFonts w:ascii="Arial" w:cs="Arial" w:eastAsia="Arial" w:hAnsi="Arial"/>
          <w:color w:val="333333"/>
          <w:sz w:val="22"/>
          <w:szCs w:val="22"/>
        </w:rPr>
        <w:t xml:space="preserve">Microsoft 365 includes unlimited shared mailboxes at no extra cost. You pay $6/month for your admin account and get as many shared mailboxes as you need.</w:t>
      </w:r>
    </w:p>
    <w:p>
      <w:pPr>
        <w:pStyle w:val="ListParagraph"/>
        <w:numPr>
          <w:ilvl w:val="0"/>
          <w:numId w:val="2"/>
        </w:numPr>
        <w:spacing w:after="80"/>
      </w:pPr>
      <w:r>
        <w:rPr>
          <w:rFonts w:ascii="Arial" w:cs="Arial" w:eastAsia="Arial" w:hAnsi="Arial"/>
          <w:b/>
          <w:bCs/>
          <w:color w:val="111111"/>
          <w:sz w:val="22"/>
          <w:szCs w:val="22"/>
        </w:rPr>
        <w:t xml:space="preserve">They can send and receive email. </w:t>
      </w:r>
      <w:r>
        <w:rPr>
          <w:rFonts w:ascii="Arial" w:cs="Arial" w:eastAsia="Arial" w:hAnsi="Arial"/>
          <w:color w:val="333333"/>
          <w:sz w:val="22"/>
          <w:szCs w:val="22"/>
        </w:rPr>
        <w:t xml:space="preserve">Each shared mailbox has its own email address (e.g., outreach@yourcompany.com) and can send emails through Exchange.</w:t>
      </w:r>
    </w:p>
    <w:p>
      <w:pPr>
        <w:pStyle w:val="ListParagraph"/>
        <w:numPr>
          <w:ilvl w:val="0"/>
          <w:numId w:val="2"/>
        </w:numPr>
        <w:spacing w:after="80"/>
      </w:pPr>
      <w:r>
        <w:rPr>
          <w:rFonts w:ascii="Arial" w:cs="Arial" w:eastAsia="Arial" w:hAnsi="Arial"/>
          <w:b/>
          <w:bCs/>
          <w:color w:val="111111"/>
          <w:sz w:val="22"/>
          <w:szCs w:val="22"/>
        </w:rPr>
        <w:t xml:space="preserve">They share the MAPI spooler. </w:t>
      </w:r>
      <w:r>
        <w:rPr>
          <w:rFonts w:ascii="Arial" w:cs="Arial" w:eastAsia="Arial" w:hAnsi="Arial"/>
          <w:color w:val="333333"/>
          <w:sz w:val="22"/>
          <w:szCs w:val="22"/>
        </w:rPr>
        <w:t xml:space="preserve">All shared mailboxes in your tenant route through the same Exchange connection. OutPumper sends through each one in rotation, but they all flow through the Exchange pipe your admin account authenticates.</w:t>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Because shared mailboxes authenticate through your admin account, Microsoft sees all sending activity under one session. This is why account rotation (covered in Section 16) is recommended for high-volume senders. It spreads the authentication across multiple independent sessions.</w:t>
      </w:r>
    </w:p>
    <w:p>
      <w:pPr>
        <w:spacing w:after="100"/>
      </w:pPr>
    </w:p>
    <w:p>
      <w:pPr>
        <w:pStyle w:val="Heading1"/>
        <w:spacing w:after="200" w:before="400"/>
      </w:pPr>
      <w:r>
        <w:rPr>
          <w:rFonts w:ascii="Arial" w:cs="Arial" w:eastAsia="Arial" w:hAnsi="Arial"/>
          <w:b/>
          <w:bCs/>
          <w:color w:val="FF6B2B"/>
          <w:sz w:val="36"/>
          <w:szCs w:val="36"/>
        </w:rPr>
        <w:t xml:space="preserve">15. Creating Shared Mailboxes</w:t>
      </w:r>
    </w:p>
    <w:p>
      <w:pPr>
        <w:pStyle w:val="Heading2"/>
        <w:spacing w:after="150" w:before="300"/>
      </w:pPr>
      <w:r>
        <w:rPr>
          <w:rFonts w:ascii="Arial" w:cs="Arial" w:eastAsia="Arial" w:hAnsi="Arial"/>
          <w:b/>
          <w:bCs/>
          <w:color w:val="FF6B2B"/>
          <w:sz w:val="28"/>
          <w:szCs w:val="28"/>
        </w:rPr>
        <w:t xml:space="preserve">Method 1: From M365 Admin Panel</w:t>
      </w:r>
    </w:p>
    <w:p>
      <w:pPr>
        <w:pStyle w:val="ListParagraph"/>
        <w:numPr>
          <w:ilvl w:val="0"/>
          <w:numId w:val="3"/>
        </w:numPr>
        <w:spacing w:after="80"/>
      </w:pPr>
      <w:r>
        <w:rPr>
          <w:rFonts w:ascii="Arial" w:cs="Arial" w:eastAsia="Arial" w:hAnsi="Arial"/>
          <w:color w:val="333333"/>
          <w:sz w:val="22"/>
          <w:szCs w:val="22"/>
        </w:rPr>
        <w:t xml:space="preserve">Go to admin.microsoft.com → Teams &amp; Groups → Shared mailboxes</w:t>
      </w:r>
    </w:p>
    <w:p>
      <w:pPr>
        <w:pStyle w:val="ListParagraph"/>
        <w:numPr>
          <w:ilvl w:val="0"/>
          <w:numId w:val="3"/>
        </w:numPr>
        <w:spacing w:after="80"/>
      </w:pPr>
      <w:r>
        <w:rPr>
          <w:rFonts w:ascii="Arial" w:cs="Arial" w:eastAsia="Arial" w:hAnsi="Arial"/>
          <w:color w:val="333333"/>
          <w:sz w:val="22"/>
          <w:szCs w:val="22"/>
        </w:rPr>
        <w:t xml:space="preserve">Click 'Add a shared mailbox'</w:t>
      </w:r>
    </w:p>
    <w:p>
      <w:pPr>
        <w:pStyle w:val="ListParagraph"/>
        <w:numPr>
          <w:ilvl w:val="0"/>
          <w:numId w:val="3"/>
        </w:numPr>
        <w:spacing w:after="80"/>
      </w:pPr>
      <w:r>
        <w:rPr>
          <w:rFonts w:ascii="Arial" w:cs="Arial" w:eastAsia="Arial" w:hAnsi="Arial"/>
          <w:color w:val="333333"/>
          <w:sz w:val="22"/>
          <w:szCs w:val="22"/>
        </w:rPr>
        <w:t xml:space="preserve">Enter a display name (e.g., 'Outreach') and email (e.g., outreach@yourdomain.com)</w:t>
      </w:r>
    </w:p>
    <w:p>
      <w:pPr>
        <w:pStyle w:val="ListParagraph"/>
        <w:numPr>
          <w:ilvl w:val="0"/>
          <w:numId w:val="3"/>
        </w:numPr>
        <w:spacing w:after="80"/>
      </w:pPr>
      <w:r>
        <w:rPr>
          <w:rFonts w:ascii="Arial" w:cs="Arial" w:eastAsia="Arial" w:hAnsi="Arial"/>
          <w:color w:val="333333"/>
          <w:sz w:val="22"/>
          <w:szCs w:val="22"/>
        </w:rPr>
        <w:t xml:space="preserve">Click Create</w:t>
      </w:r>
    </w:p>
    <w:p>
      <w:pPr>
        <w:pStyle w:val="ListParagraph"/>
        <w:numPr>
          <w:ilvl w:val="0"/>
          <w:numId w:val="3"/>
        </w:numPr>
        <w:spacing w:after="80"/>
      </w:pPr>
      <w:r>
        <w:rPr>
          <w:rFonts w:ascii="Arial" w:cs="Arial" w:eastAsia="Arial" w:hAnsi="Arial"/>
          <w:color w:val="333333"/>
          <w:sz w:val="22"/>
          <w:szCs w:val="22"/>
        </w:rPr>
        <w:t xml:space="preserve">Click on the new mailbox → Members → Add your admin account as a member</w:t>
      </w:r>
    </w:p>
    <w:p>
      <w:pPr>
        <w:pStyle w:val="ListParagraph"/>
        <w:numPr>
          <w:ilvl w:val="0"/>
          <w:numId w:val="3"/>
        </w:numPr>
        <w:spacing w:after="80"/>
      </w:pPr>
      <w:r>
        <w:rPr>
          <w:rFonts w:ascii="Arial" w:cs="Arial" w:eastAsia="Arial" w:hAnsi="Arial"/>
          <w:color w:val="333333"/>
          <w:sz w:val="22"/>
          <w:szCs w:val="22"/>
        </w:rPr>
        <w:t xml:space="preserve">Under Delegation, grant 'Send as' and 'Send on behalf' permissions</w:t>
      </w:r>
    </w:p>
    <w:p>
      <w:pPr>
        <w:pStyle w:val="ListParagraph"/>
        <w:numPr>
          <w:ilvl w:val="0"/>
          <w:numId w:val="3"/>
        </w:numPr>
        <w:spacing w:after="80"/>
      </w:pPr>
      <w:r>
        <w:rPr>
          <w:rFonts w:ascii="Arial" w:cs="Arial" w:eastAsia="Arial" w:hAnsi="Arial"/>
          <w:color w:val="333333"/>
          <w:sz w:val="22"/>
          <w:szCs w:val="22"/>
        </w:rPr>
        <w:t xml:space="preserve">The mailbox will appear in Outlook automatically within 15-30 minutes</w:t>
      </w:r>
    </w:p>
    <w:p>
      <w:pPr>
        <w:pStyle w:val="Heading2"/>
        <w:spacing w:after="150" w:before="300"/>
      </w:pPr>
      <w:r>
        <w:rPr>
          <w:rFonts w:ascii="Arial" w:cs="Arial" w:eastAsia="Arial" w:hAnsi="Arial"/>
          <w:b/>
          <w:bCs/>
          <w:color w:val="FF6B2B"/>
          <w:sz w:val="28"/>
          <w:szCs w:val="28"/>
        </w:rPr>
        <w:t xml:space="preserve">Method 2: From OutPumper (Faster)</w:t>
      </w:r>
    </w:p>
    <w:p>
      <w:pPr>
        <w:pStyle w:val="ListParagraph"/>
        <w:numPr>
          <w:ilvl w:val="0"/>
          <w:numId w:val="3"/>
        </w:numPr>
        <w:spacing w:after="80"/>
      </w:pPr>
      <w:r>
        <w:rPr>
          <w:rFonts w:ascii="Arial" w:cs="Arial" w:eastAsia="Arial" w:hAnsi="Arial"/>
          <w:color w:val="333333"/>
          <w:sz w:val="22"/>
          <w:szCs w:val="22"/>
        </w:rPr>
        <w:t xml:space="preserve">Go to the Mailboxes tab in OutPumper</w:t>
      </w:r>
    </w:p>
    <w:p>
      <w:pPr>
        <w:pStyle w:val="ListParagraph"/>
        <w:numPr>
          <w:ilvl w:val="0"/>
          <w:numId w:val="3"/>
        </w:numPr>
        <w:spacing w:after="80"/>
      </w:pPr>
      <w:r>
        <w:rPr>
          <w:rFonts w:ascii="Arial" w:cs="Arial" w:eastAsia="Arial" w:hAnsi="Arial"/>
          <w:color w:val="333333"/>
          <w:sz w:val="22"/>
          <w:szCs w:val="22"/>
        </w:rPr>
        <w:t xml:space="preserve">Scroll to 'CREATE SHARED MAILBOXES'</w:t>
      </w:r>
    </w:p>
    <w:p>
      <w:pPr>
        <w:pStyle w:val="ListParagraph"/>
        <w:numPr>
          <w:ilvl w:val="0"/>
          <w:numId w:val="3"/>
        </w:numPr>
        <w:spacing w:after="80"/>
      </w:pPr>
      <w:r>
        <w:rPr>
          <w:rFonts w:ascii="Arial" w:cs="Arial" w:eastAsia="Arial" w:hAnsi="Arial"/>
          <w:color w:val="333333"/>
          <w:sz w:val="22"/>
          <w:szCs w:val="22"/>
        </w:rPr>
        <w:t xml:space="preserve">Enter your Admin Email and Domain</w:t>
      </w:r>
    </w:p>
    <w:p>
      <w:pPr>
        <w:pStyle w:val="ListParagraph"/>
        <w:numPr>
          <w:ilvl w:val="0"/>
          <w:numId w:val="3"/>
        </w:numPr>
        <w:spacing w:after="80"/>
      </w:pPr>
      <w:r>
        <w:rPr>
          <w:rFonts w:ascii="Arial" w:cs="Arial" w:eastAsia="Arial" w:hAnsi="Arial"/>
          <w:color w:val="333333"/>
          <w:sz w:val="22"/>
          <w:szCs w:val="22"/>
        </w:rPr>
        <w:t xml:space="preserve">Enter mailbox names (one per line): outreach, connect, hello, team, growth</w:t>
      </w:r>
    </w:p>
    <w:p>
      <w:pPr>
        <w:pStyle w:val="ListParagraph"/>
        <w:numPr>
          <w:ilvl w:val="0"/>
          <w:numId w:val="3"/>
        </w:numPr>
        <w:spacing w:after="80"/>
      </w:pPr>
      <w:r>
        <w:rPr>
          <w:rFonts w:ascii="Arial" w:cs="Arial" w:eastAsia="Arial" w:hAnsi="Arial"/>
          <w:color w:val="333333"/>
          <w:sz w:val="22"/>
          <w:szCs w:val="22"/>
        </w:rPr>
        <w:t xml:space="preserve">Click 'Create Shared Mailboxes'</w:t>
      </w:r>
    </w:p>
    <w:p>
      <w:pPr>
        <w:spacing w:after="120"/>
      </w:pPr>
      <w:r>
        <w:rPr>
          <w:rFonts w:ascii="Arial" w:cs="Arial" w:eastAsia="Arial" w:hAnsi="Arial"/>
          <w:color w:val="333333"/>
          <w:sz w:val="22"/>
          <w:szCs w:val="22"/>
        </w:rPr>
        <w:t xml:space="preserve">OutPumper creates them instantly via Microsoft Graph API.</w:t>
      </w:r>
    </w:p>
    <w:p>
      <w:pPr>
        <w:pStyle w:val="Heading2"/>
        <w:spacing w:after="150" w:before="300"/>
      </w:pPr>
      <w:r>
        <w:rPr>
          <w:rFonts w:ascii="Arial" w:cs="Arial" w:eastAsia="Arial" w:hAnsi="Arial"/>
          <w:b/>
          <w:bCs/>
          <w:color w:val="FF6B2B"/>
          <w:sz w:val="28"/>
          <w:szCs w:val="28"/>
        </w:rPr>
        <w:t xml:space="preserve">Recommended Mailbox Names</w:t>
      </w:r>
    </w:p>
    <w:p>
      <w:pPr>
        <w:spacing w:after="120"/>
      </w:pPr>
      <w:r>
        <w:rPr>
          <w:rFonts w:ascii="Arial" w:cs="Arial" w:eastAsia="Arial" w:hAnsi="Arial"/>
          <w:color w:val="333333"/>
          <w:sz w:val="22"/>
          <w:szCs w:val="22"/>
        </w:rPr>
        <w:t xml:space="preserve">Create 3-5 shared mailboxes per domain. Use professional, generic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Domain 1</w:t>
            </w:r>
          </w:p>
        </w:tc>
        <w:tc>
          <w:tcPr>
            <w:tcW w:type="dxa" w:w="31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Domain 2</w:t>
            </w:r>
          </w:p>
        </w:tc>
        <w:tc>
          <w:tcPr>
            <w:tcW w:type="dxa" w:w="312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Domain 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outreach@domain1.com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hello@domain2.com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connect@domain3.com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connect@domain1.com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team@domain2.com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outreach@domain3.com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hello@domain1.com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outreach@domain2.com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hello@domain3.com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team@domain1.com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growth@domain2.com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team@domain3.com</w:t>
            </w:r>
          </w:p>
        </w:tc>
      </w:tr>
    </w:tbl>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Avoid names like noreply@, sales@, blast@, mass@ — these look spammy. Stick to outreach@, connect@, hello@, team@, growth@, partnerships@.</w:t>
      </w:r>
    </w:p>
    <w:p>
      <w:pPr>
        <w:spacing w:after="100"/>
      </w:pPr>
    </w:p>
    <w:p>
      <w:pPr>
        <w:pStyle w:val="Heading1"/>
        <w:spacing w:after="200" w:before="400"/>
      </w:pPr>
      <w:r>
        <w:rPr>
          <w:rFonts w:ascii="Arial" w:cs="Arial" w:eastAsia="Arial" w:hAnsi="Arial"/>
          <w:b/>
          <w:bCs/>
          <w:color w:val="FF6B2B"/>
          <w:sz w:val="36"/>
          <w:szCs w:val="36"/>
        </w:rPr>
        <w:t xml:space="preserve">16. Adding User Mailbox Licenses (Account Rotation)</w:t>
      </w:r>
    </w:p>
    <w:p>
      <w:pPr>
        <w:pStyle w:val="Heading2"/>
        <w:spacing w:after="150" w:before="300"/>
      </w:pPr>
      <w:r>
        <w:rPr>
          <w:rFonts w:ascii="Arial" w:cs="Arial" w:eastAsia="Arial" w:hAnsi="Arial"/>
          <w:b/>
          <w:bCs/>
          <w:color w:val="FF6B2B"/>
          <w:sz w:val="28"/>
          <w:szCs w:val="28"/>
        </w:rPr>
        <w:t xml:space="preserve">Why User Mailboxes Matter</w:t>
      </w:r>
    </w:p>
    <w:p>
      <w:pPr>
        <w:spacing w:after="120"/>
      </w:pPr>
      <w:r>
        <w:rPr>
          <w:rFonts w:ascii="Arial" w:cs="Arial" w:eastAsia="Arial" w:hAnsi="Arial"/>
          <w:color w:val="333333"/>
          <w:sz w:val="22"/>
          <w:szCs w:val="22"/>
        </w:rPr>
        <w:t xml:space="preserve">Shared mailboxes all authenticate through your admin account. Microsoft sees one session sending from multiple addresses. User mailboxes authenticate independently — Microsoft sees separate, normal users.</w:t>
      </w:r>
    </w:p>
    <w:p>
      <w:pPr>
        <w:spacing w:after="120"/>
      </w:pPr>
      <w:r>
        <w:rPr>
          <w:rFonts w:ascii="Arial" w:cs="Arial" w:eastAsia="Arial" w:hAnsi="Arial"/>
          <w:b/>
          <w:bCs/>
          <w:color w:val="111111"/>
          <w:sz w:val="22"/>
          <w:szCs w:val="22"/>
        </w:rPr>
        <w:t xml:space="preserve">With shared mailboxes only: </w:t>
      </w:r>
      <w:r>
        <w:rPr>
          <w:rFonts w:ascii="Arial" w:cs="Arial" w:eastAsia="Arial" w:hAnsi="Arial"/>
          <w:color w:val="333333"/>
          <w:sz w:val="22"/>
          <w:szCs w:val="22"/>
        </w:rPr>
        <w:t xml:space="preserve">Microsoft sees 1 account sending 600 emails/day from 3 addresses → suspicious</w:t>
      </w:r>
    </w:p>
    <w:p>
      <w:pPr>
        <w:spacing w:after="120"/>
      </w:pPr>
      <w:r>
        <w:rPr>
          <w:rFonts w:ascii="Arial" w:cs="Arial" w:eastAsia="Arial" w:hAnsi="Arial"/>
          <w:b/>
          <w:bCs/>
          <w:color w:val="111111"/>
          <w:sz w:val="22"/>
          <w:szCs w:val="22"/>
        </w:rPr>
        <w:t xml:space="preserve">With user mailboxes: </w:t>
      </w:r>
      <w:r>
        <w:rPr>
          <w:rFonts w:ascii="Arial" w:cs="Arial" w:eastAsia="Arial" w:hAnsi="Arial"/>
          <w:color w:val="333333"/>
          <w:sz w:val="22"/>
          <w:szCs w:val="22"/>
        </w:rPr>
        <w:t xml:space="preserve">Microsoft sees 3 independent accounts each sending 200 emails/day → normal</w:t>
      </w:r>
    </w:p>
    <w:p>
      <w:pPr>
        <w:pStyle w:val="Heading2"/>
        <w:spacing w:after="150" w:before="300"/>
      </w:pPr>
      <w:r>
        <w:rPr>
          <w:rFonts w:ascii="Arial" w:cs="Arial" w:eastAsia="Arial" w:hAnsi="Arial"/>
          <w:b/>
          <w:bCs/>
          <w:color w:val="FF6B2B"/>
          <w:sz w:val="28"/>
          <w:szCs w:val="28"/>
        </w:rPr>
        <w:t xml:space="preserve">How to Add User Mailboxes</w:t>
      </w:r>
    </w:p>
    <w:p>
      <w:pPr>
        <w:pStyle w:val="ListParagraph"/>
        <w:numPr>
          <w:ilvl w:val="0"/>
          <w:numId w:val="3"/>
        </w:numPr>
        <w:spacing w:after="80"/>
      </w:pPr>
      <w:r>
        <w:rPr>
          <w:rFonts w:ascii="Arial" w:cs="Arial" w:eastAsia="Arial" w:hAnsi="Arial"/>
          <w:color w:val="333333"/>
          <w:sz w:val="22"/>
          <w:szCs w:val="22"/>
        </w:rPr>
        <w:t xml:space="preserve">Go to admin.microsoft.com → Users → Active Users</w:t>
      </w:r>
    </w:p>
    <w:p>
      <w:pPr>
        <w:pStyle w:val="ListParagraph"/>
        <w:numPr>
          <w:ilvl w:val="0"/>
          <w:numId w:val="3"/>
        </w:numPr>
        <w:spacing w:after="80"/>
      </w:pPr>
      <w:r>
        <w:rPr>
          <w:rFonts w:ascii="Arial" w:cs="Arial" w:eastAsia="Arial" w:hAnsi="Arial"/>
          <w:color w:val="333333"/>
          <w:sz w:val="22"/>
          <w:szCs w:val="22"/>
        </w:rPr>
        <w:t xml:space="preserve">Click 'Add a user'</w:t>
      </w:r>
    </w:p>
    <w:p>
      <w:pPr>
        <w:pStyle w:val="ListParagraph"/>
        <w:numPr>
          <w:ilvl w:val="0"/>
          <w:numId w:val="3"/>
        </w:numPr>
        <w:spacing w:after="80"/>
      </w:pPr>
      <w:r>
        <w:rPr>
          <w:rFonts w:ascii="Arial" w:cs="Arial" w:eastAsia="Arial" w:hAnsi="Arial"/>
          <w:color w:val="333333"/>
          <w:sz w:val="22"/>
          <w:szCs w:val="22"/>
        </w:rPr>
        <w:t xml:space="preserve">Create the user with one of your outreach domains (e.g., outreach@yourdomain.com)</w:t>
      </w:r>
    </w:p>
    <w:p>
      <w:pPr>
        <w:pStyle w:val="ListParagraph"/>
        <w:numPr>
          <w:ilvl w:val="0"/>
          <w:numId w:val="3"/>
        </w:numPr>
        <w:spacing w:after="80"/>
      </w:pPr>
      <w:r>
        <w:rPr>
          <w:rFonts w:ascii="Arial" w:cs="Arial" w:eastAsia="Arial" w:hAnsi="Arial"/>
          <w:color w:val="333333"/>
          <w:sz w:val="22"/>
          <w:szCs w:val="22"/>
        </w:rPr>
        <w:t xml:space="preserve">Assign an Exchange Online Plan 1 license ($4/month)</w:t>
      </w:r>
    </w:p>
    <w:p>
      <w:pPr>
        <w:pStyle w:val="ListParagraph"/>
        <w:numPr>
          <w:ilvl w:val="0"/>
          <w:numId w:val="3"/>
        </w:numPr>
        <w:spacing w:after="80"/>
      </w:pPr>
      <w:r>
        <w:rPr>
          <w:rFonts w:ascii="Arial" w:cs="Arial" w:eastAsia="Arial" w:hAnsi="Arial"/>
          <w:color w:val="333333"/>
          <w:sz w:val="22"/>
          <w:szCs w:val="22"/>
        </w:rPr>
        <w:t xml:space="preserve">Set a password for the account</w:t>
      </w:r>
    </w:p>
    <w:p>
      <w:pPr>
        <w:pStyle w:val="ListParagraph"/>
        <w:numPr>
          <w:ilvl w:val="0"/>
          <w:numId w:val="3"/>
        </w:numPr>
        <w:spacing w:after="80"/>
      </w:pPr>
      <w:r>
        <w:rPr>
          <w:rFonts w:ascii="Arial" w:cs="Arial" w:eastAsia="Arial" w:hAnsi="Arial"/>
          <w:color w:val="333333"/>
          <w:sz w:val="22"/>
          <w:szCs w:val="22"/>
        </w:rPr>
        <w:t xml:space="preserve">In Outlook Classic: File → Add Account → enter the email and password</w:t>
      </w:r>
    </w:p>
    <w:p>
      <w:pPr>
        <w:pStyle w:val="ListParagraph"/>
        <w:numPr>
          <w:ilvl w:val="0"/>
          <w:numId w:val="3"/>
        </w:numPr>
        <w:spacing w:after="80"/>
      </w:pPr>
      <w:r>
        <w:rPr>
          <w:rFonts w:ascii="Arial" w:cs="Arial" w:eastAsia="Arial" w:hAnsi="Arial"/>
          <w:color w:val="333333"/>
          <w:sz w:val="22"/>
          <w:szCs w:val="22"/>
        </w:rPr>
        <w:t xml:space="preserve">The new account appears in Outlook's left sidebar</w:t>
      </w:r>
    </w:p>
    <w:p>
      <w:pPr>
        <w:pStyle w:val="ListParagraph"/>
        <w:numPr>
          <w:ilvl w:val="0"/>
          <w:numId w:val="3"/>
        </w:numPr>
        <w:spacing w:after="80"/>
      </w:pPr>
      <w:r>
        <w:rPr>
          <w:rFonts w:ascii="Arial" w:cs="Arial" w:eastAsia="Arial" w:hAnsi="Arial"/>
          <w:color w:val="333333"/>
          <w:sz w:val="22"/>
          <w:szCs w:val="22"/>
        </w:rPr>
        <w:t xml:space="preserve">In OutPumper Mailboxes tab, the account appears automatically — check it for rotation</w:t>
      </w:r>
    </w:p>
    <w:p>
      <w:pPr>
        <w:spacing w:after="120"/>
      </w:pPr>
      <w:r>
        <w:rPr>
          <w:rFonts w:ascii="Arial" w:cs="Arial" w:eastAsia="Arial" w:hAnsi="Arial"/>
          <w:color w:val="333333"/>
          <w:sz w:val="22"/>
          <w:szCs w:val="22"/>
        </w:rPr>
        <w:t xml:space="preserve">OutPumper rotates between all connected accounts. With 3 user accounts + shared mailboxes on each, you get 12-15 different 'From' addresses rotating naturally.</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Start with 2-3 user mailboxes across different domains. This is the single most effective way to avoid Exchange restrictions. Each authenticates independently, so Microsoft sees multiple normal users instead of one power-sender.</w:t>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Adding too many accounts to Outlook slows it down. Each account opens a MAPI connection that uses memory and CPU. Recommended maximum: 5-7 accounts in Outlook. If you need more capacity, use external SMTP providers (Google, SendGrid) instead of more Exchange accounts.</w:t>
      </w:r>
    </w:p>
    <w:p>
      <w:pPr>
        <w:spacing w:after="100"/>
      </w:pPr>
    </w:p>
    <w:p>
      <w:pPr>
        <w:pStyle w:val="Heading1"/>
        <w:spacing w:after="200" w:before="400"/>
      </w:pPr>
      <w:r>
        <w:rPr>
          <w:rFonts w:ascii="Arial" w:cs="Arial" w:eastAsia="Arial" w:hAnsi="Arial"/>
          <w:b/>
          <w:bCs/>
          <w:color w:val="FF6B2B"/>
          <w:sz w:val="36"/>
          <w:szCs w:val="36"/>
        </w:rPr>
        <w:t xml:space="preserve">17. Connecting External Providers</w:t>
      </w:r>
    </w:p>
    <w:p>
      <w:pPr>
        <w:spacing w:after="120"/>
      </w:pPr>
      <w:r>
        <w:rPr>
          <w:rFonts w:ascii="Arial" w:cs="Arial" w:eastAsia="Arial" w:hAnsi="Arial"/>
          <w:color w:val="333333"/>
          <w:sz w:val="22"/>
          <w:szCs w:val="22"/>
        </w:rPr>
        <w:t xml:space="preserve">OutPumper supports external email providers alongside Microsoft 365. This lets you scale beyond Exchange limits and add redundancy.</w:t>
      </w:r>
    </w:p>
    <w:p>
      <w:pPr>
        <w:pStyle w:val="Heading2"/>
        <w:spacing w:after="150" w:before="300"/>
      </w:pPr>
      <w:r>
        <w:rPr>
          <w:rFonts w:ascii="Arial" w:cs="Arial" w:eastAsia="Arial" w:hAnsi="Arial"/>
          <w:b/>
          <w:bCs/>
          <w:color w:val="FF6B2B"/>
          <w:sz w:val="28"/>
          <w:szCs w:val="28"/>
        </w:rPr>
        <w:t xml:space="preserve">Google Workspace</w:t>
      </w:r>
    </w:p>
    <w:p>
      <w:pPr>
        <w:pStyle w:val="ListParagraph"/>
        <w:numPr>
          <w:ilvl w:val="0"/>
          <w:numId w:val="3"/>
        </w:numPr>
        <w:spacing w:after="80"/>
      </w:pPr>
      <w:r>
        <w:rPr>
          <w:rFonts w:ascii="Arial" w:cs="Arial" w:eastAsia="Arial" w:hAnsi="Arial"/>
          <w:color w:val="333333"/>
          <w:sz w:val="22"/>
          <w:szCs w:val="22"/>
        </w:rPr>
        <w:t xml:space="preserve">Purchase a Google Workspace account ($7/month)</w:t>
      </w:r>
    </w:p>
    <w:p>
      <w:pPr>
        <w:pStyle w:val="ListParagraph"/>
        <w:numPr>
          <w:ilvl w:val="0"/>
          <w:numId w:val="3"/>
        </w:numPr>
        <w:spacing w:after="80"/>
      </w:pPr>
      <w:r>
        <w:rPr>
          <w:rFonts w:ascii="Arial" w:cs="Arial" w:eastAsia="Arial" w:hAnsi="Arial"/>
          <w:color w:val="333333"/>
          <w:sz w:val="22"/>
          <w:szCs w:val="22"/>
        </w:rPr>
        <w:t xml:space="preserve">Enable 2-Factor Authentication on the account</w:t>
      </w:r>
    </w:p>
    <w:p>
      <w:pPr>
        <w:pStyle w:val="ListParagraph"/>
        <w:numPr>
          <w:ilvl w:val="0"/>
          <w:numId w:val="3"/>
        </w:numPr>
        <w:spacing w:after="80"/>
      </w:pPr>
      <w:r>
        <w:rPr>
          <w:rFonts w:ascii="Arial" w:cs="Arial" w:eastAsia="Arial" w:hAnsi="Arial"/>
          <w:color w:val="333333"/>
          <w:sz w:val="22"/>
          <w:szCs w:val="22"/>
        </w:rPr>
        <w:t xml:space="preserve">Go to myaccount.google.com → Security → App passwords</w:t>
      </w:r>
    </w:p>
    <w:p>
      <w:pPr>
        <w:pStyle w:val="ListParagraph"/>
        <w:numPr>
          <w:ilvl w:val="0"/>
          <w:numId w:val="3"/>
        </w:numPr>
        <w:spacing w:after="80"/>
      </w:pPr>
      <w:r>
        <w:rPr>
          <w:rFonts w:ascii="Arial" w:cs="Arial" w:eastAsia="Arial" w:hAnsi="Arial"/>
          <w:color w:val="333333"/>
          <w:sz w:val="22"/>
          <w:szCs w:val="22"/>
        </w:rPr>
        <w:t xml:space="preserve">Create an App Password for 'Mail'</w:t>
      </w:r>
    </w:p>
    <w:p>
      <w:pPr>
        <w:pStyle w:val="ListParagraph"/>
        <w:numPr>
          <w:ilvl w:val="0"/>
          <w:numId w:val="3"/>
        </w:numPr>
        <w:spacing w:after="80"/>
      </w:pPr>
      <w:r>
        <w:rPr>
          <w:rFonts w:ascii="Arial" w:cs="Arial" w:eastAsia="Arial" w:hAnsi="Arial"/>
          <w:color w:val="333333"/>
          <w:sz w:val="22"/>
          <w:szCs w:val="22"/>
        </w:rPr>
        <w:t xml:space="preserve">In OutPumper Mailboxes tab → External Providers, select 'Google Workspace'</w:t>
      </w:r>
    </w:p>
    <w:p>
      <w:pPr>
        <w:pStyle w:val="ListParagraph"/>
        <w:numPr>
          <w:ilvl w:val="0"/>
          <w:numId w:val="3"/>
        </w:numPr>
        <w:spacing w:after="80"/>
      </w:pPr>
      <w:r>
        <w:rPr>
          <w:rFonts w:ascii="Arial" w:cs="Arial" w:eastAsia="Arial" w:hAnsi="Arial"/>
          <w:color w:val="333333"/>
          <w:sz w:val="22"/>
          <w:szCs w:val="22"/>
        </w:rPr>
        <w:t xml:space="preserve">Auth Method: App Password (SMTP)</w:t>
      </w:r>
    </w:p>
    <w:p>
      <w:pPr>
        <w:pStyle w:val="ListParagraph"/>
        <w:numPr>
          <w:ilvl w:val="0"/>
          <w:numId w:val="3"/>
        </w:numPr>
        <w:spacing w:after="80"/>
      </w:pPr>
      <w:r>
        <w:rPr>
          <w:rFonts w:ascii="Arial" w:cs="Arial" w:eastAsia="Arial" w:hAnsi="Arial"/>
          <w:color w:val="333333"/>
          <w:sz w:val="22"/>
          <w:szCs w:val="22"/>
        </w:rPr>
        <w:t xml:space="preserve">SMTP Host: smtp.gmail.com | Port: 587</w:t>
      </w:r>
    </w:p>
    <w:p>
      <w:pPr>
        <w:pStyle w:val="ListParagraph"/>
        <w:numPr>
          <w:ilvl w:val="0"/>
          <w:numId w:val="3"/>
        </w:numPr>
        <w:spacing w:after="80"/>
      </w:pPr>
      <w:r>
        <w:rPr>
          <w:rFonts w:ascii="Arial" w:cs="Arial" w:eastAsia="Arial" w:hAnsi="Arial"/>
          <w:color w:val="333333"/>
          <w:sz w:val="22"/>
          <w:szCs w:val="22"/>
        </w:rPr>
        <w:t xml:space="preserve">Username: your Google email | Password: the App Password you created</w:t>
      </w:r>
    </w:p>
    <w:p>
      <w:pPr>
        <w:pStyle w:val="ListParagraph"/>
        <w:numPr>
          <w:ilvl w:val="0"/>
          <w:numId w:val="3"/>
        </w:numPr>
        <w:spacing w:after="80"/>
      </w:pPr>
      <w:r>
        <w:rPr>
          <w:rFonts w:ascii="Arial" w:cs="Arial" w:eastAsia="Arial" w:hAnsi="Arial"/>
          <w:color w:val="333333"/>
          <w:sz w:val="22"/>
          <w:szCs w:val="22"/>
        </w:rPr>
        <w:t xml:space="preserve">Click 'Test Connection'</w:t>
      </w:r>
    </w:p>
    <w:p>
      <w:pPr>
        <w:spacing w:after="120"/>
      </w:pPr>
      <w:r>
        <w:rPr>
          <w:rFonts w:ascii="Arial" w:cs="Arial" w:eastAsia="Arial" w:hAnsi="Arial"/>
          <w:color w:val="333333"/>
          <w:sz w:val="22"/>
          <w:szCs w:val="22"/>
        </w:rPr>
        <w:t xml:space="preserve">Each Google account adds ~500 emails/day of independent sending capacity.</w:t>
      </w:r>
    </w:p>
    <w:p>
      <w:pPr>
        <w:pStyle w:val="Heading2"/>
        <w:spacing w:after="150" w:before="300"/>
      </w:pPr>
      <w:r>
        <w:rPr>
          <w:rFonts w:ascii="Arial" w:cs="Arial" w:eastAsia="Arial" w:hAnsi="Arial"/>
          <w:b/>
          <w:bCs/>
          <w:color w:val="FF6B2B"/>
          <w:sz w:val="28"/>
          <w:szCs w:val="28"/>
        </w:rPr>
        <w:t xml:space="preserve">SendGrid</w:t>
      </w:r>
    </w:p>
    <w:p>
      <w:pPr>
        <w:pStyle w:val="ListParagraph"/>
        <w:numPr>
          <w:ilvl w:val="0"/>
          <w:numId w:val="3"/>
        </w:numPr>
        <w:spacing w:after="80"/>
      </w:pPr>
      <w:r>
        <w:rPr>
          <w:rFonts w:ascii="Arial" w:cs="Arial" w:eastAsia="Arial" w:hAnsi="Arial"/>
          <w:color w:val="333333"/>
          <w:sz w:val="22"/>
          <w:szCs w:val="22"/>
        </w:rPr>
        <w:t xml:space="preserve">Create a SendGrid account at sendgrid.com</w:t>
      </w:r>
    </w:p>
    <w:p>
      <w:pPr>
        <w:pStyle w:val="ListParagraph"/>
        <w:numPr>
          <w:ilvl w:val="0"/>
          <w:numId w:val="3"/>
        </w:numPr>
        <w:spacing w:after="80"/>
      </w:pPr>
      <w:r>
        <w:rPr>
          <w:rFonts w:ascii="Arial" w:cs="Arial" w:eastAsia="Arial" w:hAnsi="Arial"/>
          <w:color w:val="333333"/>
          <w:sz w:val="22"/>
          <w:szCs w:val="22"/>
        </w:rPr>
        <w:t xml:space="preserve">Go to Settings → API Keys → Create API Key (Full Access)</w:t>
      </w:r>
    </w:p>
    <w:p>
      <w:pPr>
        <w:pStyle w:val="ListParagraph"/>
        <w:numPr>
          <w:ilvl w:val="0"/>
          <w:numId w:val="3"/>
        </w:numPr>
        <w:spacing w:after="80"/>
      </w:pPr>
      <w:r>
        <w:rPr>
          <w:rFonts w:ascii="Arial" w:cs="Arial" w:eastAsia="Arial" w:hAnsi="Arial"/>
          <w:color w:val="333333"/>
          <w:sz w:val="22"/>
          <w:szCs w:val="22"/>
        </w:rPr>
        <w:t xml:space="preserve">In OutPumper: Provider Type: SendGrid</w:t>
      </w:r>
    </w:p>
    <w:p>
      <w:pPr>
        <w:pStyle w:val="ListParagraph"/>
        <w:numPr>
          <w:ilvl w:val="0"/>
          <w:numId w:val="3"/>
        </w:numPr>
        <w:spacing w:after="80"/>
      </w:pPr>
      <w:r>
        <w:rPr>
          <w:rFonts w:ascii="Arial" w:cs="Arial" w:eastAsia="Arial" w:hAnsi="Arial"/>
          <w:color w:val="333333"/>
          <w:sz w:val="22"/>
          <w:szCs w:val="22"/>
        </w:rPr>
        <w:t xml:space="preserve">SMTP Host: smtp.sendgrid.net | Port: 587</w:t>
      </w:r>
    </w:p>
    <w:p>
      <w:pPr>
        <w:pStyle w:val="ListParagraph"/>
        <w:numPr>
          <w:ilvl w:val="0"/>
          <w:numId w:val="3"/>
        </w:numPr>
        <w:spacing w:after="80"/>
      </w:pPr>
      <w:r>
        <w:rPr>
          <w:rFonts w:ascii="Arial" w:cs="Arial" w:eastAsia="Arial" w:hAnsi="Arial"/>
          <w:color w:val="333333"/>
          <w:sz w:val="22"/>
          <w:szCs w:val="22"/>
        </w:rPr>
        <w:t xml:space="preserve">Username: apikey (literally the word 'apikey') | Password: your API key</w:t>
      </w:r>
    </w:p>
    <w:p>
      <w:pPr>
        <w:pStyle w:val="ListParagraph"/>
        <w:numPr>
          <w:ilvl w:val="0"/>
          <w:numId w:val="3"/>
        </w:numPr>
        <w:spacing w:after="80"/>
      </w:pPr>
      <w:r>
        <w:rPr>
          <w:rFonts w:ascii="Arial" w:cs="Arial" w:eastAsia="Arial" w:hAnsi="Arial"/>
          <w:color w:val="333333"/>
          <w:sz w:val="22"/>
          <w:szCs w:val="22"/>
        </w:rPr>
        <w:t xml:space="preserve">Click 'Test Connection'</w:t>
      </w:r>
    </w:p>
    <w:p>
      <w:pPr>
        <w:pStyle w:val="Heading2"/>
        <w:spacing w:after="150" w:before="300"/>
      </w:pPr>
      <w:r>
        <w:rPr>
          <w:rFonts w:ascii="Arial" w:cs="Arial" w:eastAsia="Arial" w:hAnsi="Arial"/>
          <w:b/>
          <w:bCs/>
          <w:color w:val="FF6B2B"/>
          <w:sz w:val="28"/>
          <w:szCs w:val="28"/>
        </w:rPr>
        <w:t xml:space="preserve">Mailgun</w:t>
      </w:r>
    </w:p>
    <w:p>
      <w:pPr>
        <w:pStyle w:val="ListParagraph"/>
        <w:numPr>
          <w:ilvl w:val="0"/>
          <w:numId w:val="3"/>
        </w:numPr>
        <w:spacing w:after="80"/>
      </w:pPr>
      <w:r>
        <w:rPr>
          <w:rFonts w:ascii="Arial" w:cs="Arial" w:eastAsia="Arial" w:hAnsi="Arial"/>
          <w:color w:val="333333"/>
          <w:sz w:val="22"/>
          <w:szCs w:val="22"/>
        </w:rPr>
        <w:t xml:space="preserve">Create a Mailgun account at mailgun.com</w:t>
      </w:r>
    </w:p>
    <w:p>
      <w:pPr>
        <w:pStyle w:val="ListParagraph"/>
        <w:numPr>
          <w:ilvl w:val="0"/>
          <w:numId w:val="3"/>
        </w:numPr>
        <w:spacing w:after="80"/>
      </w:pPr>
      <w:r>
        <w:rPr>
          <w:rFonts w:ascii="Arial" w:cs="Arial" w:eastAsia="Arial" w:hAnsi="Arial"/>
          <w:color w:val="333333"/>
          <w:sz w:val="22"/>
          <w:szCs w:val="22"/>
        </w:rPr>
        <w:t xml:space="preserve">Add and verify your sending domain</w:t>
      </w:r>
    </w:p>
    <w:p>
      <w:pPr>
        <w:pStyle w:val="ListParagraph"/>
        <w:numPr>
          <w:ilvl w:val="0"/>
          <w:numId w:val="3"/>
        </w:numPr>
        <w:spacing w:after="80"/>
      </w:pPr>
      <w:r>
        <w:rPr>
          <w:rFonts w:ascii="Arial" w:cs="Arial" w:eastAsia="Arial" w:hAnsi="Arial"/>
          <w:color w:val="333333"/>
          <w:sz w:val="22"/>
          <w:szCs w:val="22"/>
        </w:rPr>
        <w:t xml:space="preserve">Go to Sending → Domain Settings → SMTP credentials</w:t>
      </w:r>
    </w:p>
    <w:p>
      <w:pPr>
        <w:pStyle w:val="ListParagraph"/>
        <w:numPr>
          <w:ilvl w:val="0"/>
          <w:numId w:val="3"/>
        </w:numPr>
        <w:spacing w:after="80"/>
      </w:pPr>
      <w:r>
        <w:rPr>
          <w:rFonts w:ascii="Arial" w:cs="Arial" w:eastAsia="Arial" w:hAnsi="Arial"/>
          <w:color w:val="333333"/>
          <w:sz w:val="22"/>
          <w:szCs w:val="22"/>
        </w:rPr>
        <w:t xml:space="preserve">In OutPumper: Provider Type: Mailgun</w:t>
      </w:r>
    </w:p>
    <w:p>
      <w:pPr>
        <w:pStyle w:val="ListParagraph"/>
        <w:numPr>
          <w:ilvl w:val="0"/>
          <w:numId w:val="3"/>
        </w:numPr>
        <w:spacing w:after="80"/>
      </w:pPr>
      <w:r>
        <w:rPr>
          <w:rFonts w:ascii="Arial" w:cs="Arial" w:eastAsia="Arial" w:hAnsi="Arial"/>
          <w:color w:val="333333"/>
          <w:sz w:val="22"/>
          <w:szCs w:val="22"/>
        </w:rPr>
        <w:t xml:space="preserve">SMTP Host: smtp.mailgun.org | Port: 587</w:t>
      </w:r>
    </w:p>
    <w:p>
      <w:pPr>
        <w:pStyle w:val="ListParagraph"/>
        <w:numPr>
          <w:ilvl w:val="0"/>
          <w:numId w:val="3"/>
        </w:numPr>
        <w:spacing w:after="80"/>
      </w:pPr>
      <w:r>
        <w:rPr>
          <w:rFonts w:ascii="Arial" w:cs="Arial" w:eastAsia="Arial" w:hAnsi="Arial"/>
          <w:color w:val="333333"/>
          <w:sz w:val="22"/>
          <w:szCs w:val="22"/>
        </w:rPr>
        <w:t xml:space="preserve">Username: your Mailgun SMTP login | Password: your SMTP password</w:t>
      </w:r>
    </w:p>
    <w:p>
      <w:pPr>
        <w:pStyle w:val="ListParagraph"/>
        <w:numPr>
          <w:ilvl w:val="0"/>
          <w:numId w:val="3"/>
        </w:numPr>
        <w:spacing w:after="80"/>
      </w:pPr>
      <w:r>
        <w:rPr>
          <w:rFonts w:ascii="Arial" w:cs="Arial" w:eastAsia="Arial" w:hAnsi="Arial"/>
          <w:color w:val="333333"/>
          <w:sz w:val="22"/>
          <w:szCs w:val="22"/>
        </w:rPr>
        <w:t xml:space="preserve">Click 'Test Connection'</w:t>
      </w:r>
    </w:p>
    <w:p>
      <w:pPr>
        <w:pStyle w:val="Heading2"/>
        <w:spacing w:after="150" w:before="300"/>
      </w:pPr>
      <w:r>
        <w:rPr>
          <w:rFonts w:ascii="Arial" w:cs="Arial" w:eastAsia="Arial" w:hAnsi="Arial"/>
          <w:b/>
          <w:bCs/>
          <w:color w:val="FF6B2B"/>
          <w:sz w:val="28"/>
          <w:szCs w:val="28"/>
        </w:rPr>
        <w:t xml:space="preserve">Any Custom SMTP Server</w:t>
      </w:r>
    </w:p>
    <w:p>
      <w:pPr>
        <w:spacing w:after="120"/>
      </w:pPr>
      <w:r>
        <w:rPr>
          <w:rFonts w:ascii="Arial" w:cs="Arial" w:eastAsia="Arial" w:hAnsi="Arial"/>
          <w:color w:val="333333"/>
          <w:sz w:val="22"/>
          <w:szCs w:val="22"/>
        </w:rPr>
        <w:t xml:space="preserve">You can connect any SMTP server — your own mail server, a transactional email provider, or any service that provides SMTP credentials.</w:t>
      </w:r>
    </w:p>
    <w:p>
      <w:pPr>
        <w:pStyle w:val="ListParagraph"/>
        <w:numPr>
          <w:ilvl w:val="0"/>
          <w:numId w:val="3"/>
        </w:numPr>
        <w:spacing w:after="80"/>
      </w:pPr>
      <w:r>
        <w:rPr>
          <w:rFonts w:ascii="Arial" w:cs="Arial" w:eastAsia="Arial" w:hAnsi="Arial"/>
          <w:color w:val="333333"/>
          <w:sz w:val="22"/>
          <w:szCs w:val="22"/>
        </w:rPr>
        <w:t xml:space="preserve">In OutPumper: Provider Type: Custom SMTP</w:t>
      </w:r>
    </w:p>
    <w:p>
      <w:pPr>
        <w:pStyle w:val="ListParagraph"/>
        <w:numPr>
          <w:ilvl w:val="0"/>
          <w:numId w:val="3"/>
        </w:numPr>
        <w:spacing w:after="80"/>
      </w:pPr>
      <w:r>
        <w:rPr>
          <w:rFonts w:ascii="Arial" w:cs="Arial" w:eastAsia="Arial" w:hAnsi="Arial"/>
          <w:color w:val="333333"/>
          <w:sz w:val="22"/>
          <w:szCs w:val="22"/>
        </w:rPr>
        <w:t xml:space="preserve">Enter SMTP Host, Port, Auth Method (Login, Plain, or CRAM-MD5)</w:t>
      </w:r>
    </w:p>
    <w:p>
      <w:pPr>
        <w:pStyle w:val="ListParagraph"/>
        <w:numPr>
          <w:ilvl w:val="0"/>
          <w:numId w:val="3"/>
        </w:numPr>
        <w:spacing w:after="80"/>
      </w:pPr>
      <w:r>
        <w:rPr>
          <w:rFonts w:ascii="Arial" w:cs="Arial" w:eastAsia="Arial" w:hAnsi="Arial"/>
          <w:color w:val="333333"/>
          <w:sz w:val="22"/>
          <w:szCs w:val="22"/>
        </w:rPr>
        <w:t xml:space="preserve">Enter Username and Password</w:t>
      </w:r>
    </w:p>
    <w:p>
      <w:pPr>
        <w:pStyle w:val="ListParagraph"/>
        <w:numPr>
          <w:ilvl w:val="0"/>
          <w:numId w:val="3"/>
        </w:numPr>
        <w:spacing w:after="80"/>
      </w:pPr>
      <w:r>
        <w:rPr>
          <w:rFonts w:ascii="Arial" w:cs="Arial" w:eastAsia="Arial" w:hAnsi="Arial"/>
          <w:color w:val="333333"/>
          <w:sz w:val="22"/>
          <w:szCs w:val="22"/>
        </w:rPr>
        <w:t xml:space="preserve">Click 'Test Connection'</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A hybrid setup (3 Exchange + 2 Google + 1 SendGrid) can reliably send 3,000-5,000 emails per day with excellent deliverability. Each provider has independent reputation and limits.</w:t>
      </w:r>
    </w:p>
    <w:p>
      <w:r>
        <w:br w:type="page"/>
      </w:r>
    </w:p>
    <w:p>
      <w:pPr>
        <w:pStyle w:val="Heading1"/>
        <w:spacing w:after="200" w:before="400"/>
      </w:pPr>
      <w:r>
        <w:rPr>
          <w:rFonts w:ascii="Arial" w:cs="Arial" w:eastAsia="Arial" w:hAnsi="Arial"/>
          <w:b/>
          <w:bCs/>
          <w:color w:val="FF6B2B"/>
          <w:sz w:val="36"/>
          <w:szCs w:val="36"/>
        </w:rPr>
        <w:t xml:space="preserve">18. Email Authentication (SPF, DKIM, DMARC)</w:t>
      </w:r>
    </w:p>
    <w:p>
      <w:pPr>
        <w:spacing w:after="120"/>
      </w:pPr>
      <w:r>
        <w:rPr>
          <w:rFonts w:ascii="Arial" w:cs="Arial" w:eastAsia="Arial" w:hAnsi="Arial"/>
          <w:color w:val="333333"/>
          <w:sz w:val="22"/>
          <w:szCs w:val="22"/>
        </w:rPr>
        <w:t xml:space="preserve">Email authentication is critical for deliverability. Without it, your emails go straight to spam. Set this up for EVERY sending domain.</w:t>
      </w:r>
    </w:p>
    <w:p>
      <w:pPr>
        <w:pStyle w:val="Heading2"/>
        <w:spacing w:after="150" w:before="300"/>
      </w:pPr>
      <w:r>
        <w:rPr>
          <w:rFonts w:ascii="Arial" w:cs="Arial" w:eastAsia="Arial" w:hAnsi="Arial"/>
          <w:b/>
          <w:bCs/>
          <w:color w:val="FF6B2B"/>
          <w:sz w:val="28"/>
          <w:szCs w:val="28"/>
        </w:rPr>
        <w:t xml:space="preserve">SPF (Sender Policy Framework)</w:t>
      </w:r>
    </w:p>
    <w:p>
      <w:pPr>
        <w:spacing w:after="120"/>
      </w:pPr>
      <w:r>
        <w:rPr>
          <w:rFonts w:ascii="Arial" w:cs="Arial" w:eastAsia="Arial" w:hAnsi="Arial"/>
          <w:color w:val="333333"/>
          <w:sz w:val="22"/>
          <w:szCs w:val="22"/>
        </w:rPr>
        <w:t xml:space="preserve">Tells receiving servers which servers are allowed to send email from your domain.</w:t>
      </w:r>
    </w:p>
    <w:p>
      <w:pPr>
        <w:pStyle w:val="ListParagraph"/>
        <w:numPr>
          <w:ilvl w:val="0"/>
          <w:numId w:val="3"/>
        </w:numPr>
        <w:spacing w:after="80"/>
      </w:pPr>
      <w:r>
        <w:rPr>
          <w:rFonts w:ascii="Arial" w:cs="Arial" w:eastAsia="Arial" w:hAnsi="Arial"/>
          <w:color w:val="333333"/>
          <w:sz w:val="22"/>
          <w:szCs w:val="22"/>
        </w:rPr>
        <w:t xml:space="preserve">Go to your DNS provider (Cloudflare, Namecheap, etc.)</w:t>
      </w:r>
    </w:p>
    <w:p>
      <w:pPr>
        <w:pStyle w:val="ListParagraph"/>
        <w:numPr>
          <w:ilvl w:val="0"/>
          <w:numId w:val="3"/>
        </w:numPr>
        <w:spacing w:after="80"/>
      </w:pPr>
      <w:r>
        <w:rPr>
          <w:rFonts w:ascii="Arial" w:cs="Arial" w:eastAsia="Arial" w:hAnsi="Arial"/>
          <w:color w:val="333333"/>
          <w:sz w:val="22"/>
          <w:szCs w:val="22"/>
        </w:rPr>
        <w:t xml:space="preserve">Add a TXT record for your domain:</w:t>
      </w:r>
    </w:p>
    <w:p>
      <w:pPr>
        <w:spacing w:after="120"/>
      </w:pPr>
      <w:r>
        <w:rPr>
          <w:rFonts w:ascii="Arial" w:cs="Arial" w:eastAsia="Arial" w:hAnsi="Arial"/>
          <w:b/>
          <w:bCs/>
          <w:color w:val="111111"/>
          <w:sz w:val="22"/>
          <w:szCs w:val="22"/>
        </w:rPr>
        <w:t xml:space="preserve">Name: @ | Type: TXT | Value: </w:t>
      </w:r>
      <w:r>
        <w:rPr>
          <w:rFonts w:ascii="Arial" w:cs="Arial" w:eastAsia="Arial" w:hAnsi="Arial"/>
          <w:color w:val="333333"/>
          <w:sz w:val="22"/>
          <w:szCs w:val="22"/>
        </w:rPr>
        <w:t xml:space="preserve">v=spf1 include:spf.protection.outlook.com -all</w:t>
      </w:r>
    </w:p>
    <w:p>
      <w:pPr>
        <w:spacing w:after="120"/>
      </w:pPr>
      <w:r>
        <w:rPr>
          <w:rFonts w:ascii="Arial" w:cs="Arial" w:eastAsia="Arial" w:hAnsi="Arial"/>
          <w:color w:val="333333"/>
          <w:sz w:val="22"/>
          <w:szCs w:val="22"/>
        </w:rPr>
        <w:t xml:space="preserve">If you also send from Google Workspace, combine them:</w:t>
      </w:r>
    </w:p>
    <w:p>
      <w:pPr>
        <w:spacing w:after="120"/>
      </w:pPr>
      <w:r>
        <w:rPr>
          <w:rFonts w:ascii="Arial" w:cs="Arial" w:eastAsia="Arial" w:hAnsi="Arial"/>
          <w:b/>
          <w:bCs/>
          <w:color w:val="111111"/>
          <w:sz w:val="22"/>
          <w:szCs w:val="22"/>
        </w:rPr>
        <w:t xml:space="preserve">Value: </w:t>
      </w:r>
      <w:r>
        <w:rPr>
          <w:rFonts w:ascii="Arial" w:cs="Arial" w:eastAsia="Arial" w:hAnsi="Arial"/>
          <w:color w:val="333333"/>
          <w:sz w:val="22"/>
          <w:szCs w:val="22"/>
        </w:rPr>
        <w:t xml:space="preserve">v=spf1 include:spf.protection.outlook.com include:_spf.google.com -all</w:t>
      </w:r>
    </w:p>
    <w:p>
      <w:pPr>
        <w:pStyle w:val="Heading2"/>
        <w:spacing w:after="150" w:before="300"/>
      </w:pPr>
      <w:r>
        <w:rPr>
          <w:rFonts w:ascii="Arial" w:cs="Arial" w:eastAsia="Arial" w:hAnsi="Arial"/>
          <w:b/>
          <w:bCs/>
          <w:color w:val="FF6B2B"/>
          <w:sz w:val="28"/>
          <w:szCs w:val="28"/>
        </w:rPr>
        <w:t xml:space="preserve">DKIM (DomainKeys Identified Mail)</w:t>
      </w:r>
    </w:p>
    <w:p>
      <w:pPr>
        <w:pStyle w:val="ListParagraph"/>
        <w:numPr>
          <w:ilvl w:val="0"/>
          <w:numId w:val="3"/>
        </w:numPr>
        <w:spacing w:after="80"/>
      </w:pPr>
      <w:r>
        <w:rPr>
          <w:rFonts w:ascii="Arial" w:cs="Arial" w:eastAsia="Arial" w:hAnsi="Arial"/>
          <w:color w:val="333333"/>
          <w:sz w:val="22"/>
          <w:szCs w:val="22"/>
        </w:rPr>
        <w:t xml:space="preserve">In M365, go to security.microsoft.com → Email &amp; Collaboration → Policies → DKIM</w:t>
      </w:r>
    </w:p>
    <w:p>
      <w:pPr>
        <w:pStyle w:val="ListParagraph"/>
        <w:numPr>
          <w:ilvl w:val="0"/>
          <w:numId w:val="3"/>
        </w:numPr>
        <w:spacing w:after="80"/>
      </w:pPr>
      <w:r>
        <w:rPr>
          <w:rFonts w:ascii="Arial" w:cs="Arial" w:eastAsia="Arial" w:hAnsi="Arial"/>
          <w:color w:val="333333"/>
          <w:sz w:val="22"/>
          <w:szCs w:val="22"/>
        </w:rPr>
        <w:t xml:space="preserve">Select your domain and click to enable DKIM signing</w:t>
      </w:r>
    </w:p>
    <w:p>
      <w:pPr>
        <w:pStyle w:val="ListParagraph"/>
        <w:numPr>
          <w:ilvl w:val="0"/>
          <w:numId w:val="3"/>
        </w:numPr>
        <w:spacing w:after="80"/>
      </w:pPr>
      <w:r>
        <w:rPr>
          <w:rFonts w:ascii="Arial" w:cs="Arial" w:eastAsia="Arial" w:hAnsi="Arial"/>
          <w:color w:val="333333"/>
          <w:sz w:val="22"/>
          <w:szCs w:val="22"/>
        </w:rPr>
        <w:t xml:space="preserve">M365 generates two CNAME records — add them to your DNS</w:t>
      </w:r>
    </w:p>
    <w:p>
      <w:pPr>
        <w:pStyle w:val="ListParagraph"/>
        <w:numPr>
          <w:ilvl w:val="0"/>
          <w:numId w:val="3"/>
        </w:numPr>
        <w:spacing w:after="80"/>
      </w:pPr>
      <w:r>
        <w:rPr>
          <w:rFonts w:ascii="Arial" w:cs="Arial" w:eastAsia="Arial" w:hAnsi="Arial"/>
          <w:color w:val="333333"/>
          <w:sz w:val="22"/>
          <w:szCs w:val="22"/>
        </w:rPr>
        <w:t xml:space="preserve">Wait for DNS propagation (up to 48 hours), then enable DKIM</w:t>
      </w:r>
    </w:p>
    <w:p>
      <w:pPr>
        <w:pStyle w:val="Heading2"/>
        <w:spacing w:after="150" w:before="300"/>
      </w:pPr>
      <w:r>
        <w:rPr>
          <w:rFonts w:ascii="Arial" w:cs="Arial" w:eastAsia="Arial" w:hAnsi="Arial"/>
          <w:b/>
          <w:bCs/>
          <w:color w:val="FF6B2B"/>
          <w:sz w:val="28"/>
          <w:szCs w:val="28"/>
        </w:rPr>
        <w:t xml:space="preserve">DMARC (Domain-based Message Authentication)</w:t>
      </w:r>
    </w:p>
    <w:p>
      <w:pPr>
        <w:pStyle w:val="ListParagraph"/>
        <w:numPr>
          <w:ilvl w:val="0"/>
          <w:numId w:val="3"/>
        </w:numPr>
        <w:spacing w:after="80"/>
      </w:pPr>
      <w:r>
        <w:rPr>
          <w:rFonts w:ascii="Arial" w:cs="Arial" w:eastAsia="Arial" w:hAnsi="Arial"/>
          <w:color w:val="333333"/>
          <w:sz w:val="22"/>
          <w:szCs w:val="22"/>
        </w:rPr>
        <w:t xml:space="preserve">Add a TXT record to your DNS:</w:t>
      </w:r>
    </w:p>
    <w:p>
      <w:pPr>
        <w:spacing w:after="120"/>
      </w:pPr>
      <w:r>
        <w:rPr>
          <w:rFonts w:ascii="Arial" w:cs="Arial" w:eastAsia="Arial" w:hAnsi="Arial"/>
          <w:b/>
          <w:bCs/>
          <w:color w:val="111111"/>
          <w:sz w:val="22"/>
          <w:szCs w:val="22"/>
        </w:rPr>
        <w:t xml:space="preserve">Name: _dmarc | Type: TXT | Value: </w:t>
      </w:r>
      <w:r>
        <w:rPr>
          <w:rFonts w:ascii="Arial" w:cs="Arial" w:eastAsia="Arial" w:hAnsi="Arial"/>
          <w:color w:val="333333"/>
          <w:sz w:val="22"/>
          <w:szCs w:val="22"/>
        </w:rPr>
        <w:t xml:space="preserve">v=DMARC1; p=quarantine; rua=mailto:dmarc@yourdomain.com</w:t>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Do NOT skip email authentication. Without SPF, DKIM, and DMARC, your emails will land in spam regardless of how good your content is.</w:t>
      </w:r>
    </w:p>
    <w:p>
      <w:pPr>
        <w:spacing w:after="120"/>
      </w:pPr>
      <w:r>
        <w:rPr>
          <w:rFonts w:ascii="Arial" w:cs="Arial" w:eastAsia="Arial" w:hAnsi="Arial"/>
          <w:color w:val="333333"/>
          <w:sz w:val="22"/>
          <w:szCs w:val="22"/>
        </w:rPr>
        <w:t xml:space="preserve">For a complete step-by-step guide: outpumper.com/deliverability-checker</w:t>
      </w:r>
    </w:p>
    <w:p>
      <w:r>
        <w:br w:type="page"/>
      </w:r>
    </w:p>
    <w:p>
      <w:pPr>
        <w:spacing w:after="300" w:before="400"/>
        <w:jc w:val="center"/>
      </w:pPr>
      <w:r>
        <w:rPr>
          <w:rFonts w:ascii="Arial" w:cs="Arial" w:eastAsia="Arial" w:hAnsi="Arial"/>
          <w:b/>
          <w:bCs/>
          <w:color w:val="FF6B2B"/>
          <w:sz w:val="36"/>
          <w:szCs w:val="36"/>
        </w:rPr>
        <w:t xml:space="preserve">PART 4 — LAUNCHING YOUR FIRST CAMPAIGN</w:t>
      </w:r>
    </w:p>
    <w:p>
      <w:pPr>
        <w:spacing w:after="100"/>
      </w:pPr>
    </w:p>
    <w:p>
      <w:pPr>
        <w:pStyle w:val="Heading1"/>
        <w:spacing w:after="200" w:before="400"/>
      </w:pPr>
      <w:r>
        <w:rPr>
          <w:rFonts w:ascii="Arial" w:cs="Arial" w:eastAsia="Arial" w:hAnsi="Arial"/>
          <w:b/>
          <w:bCs/>
          <w:color w:val="FF6B2B"/>
          <w:sz w:val="36"/>
          <w:szCs w:val="36"/>
        </w:rPr>
        <w:t xml:space="preserve">19. Building &amp; Verifying Your Email List</w:t>
      </w:r>
    </w:p>
    <w:p>
      <w:pPr>
        <w:spacing w:after="120"/>
      </w:pPr>
      <w:r>
        <w:rPr>
          <w:rFonts w:ascii="Arial" w:cs="Arial" w:eastAsia="Arial" w:hAnsi="Arial"/>
          <w:color w:val="333333"/>
          <w:sz w:val="22"/>
          <w:szCs w:val="22"/>
        </w:rPr>
        <w:t xml:space="preserve">The quality of your email list directly determines your success.</w:t>
      </w:r>
    </w:p>
    <w:p>
      <w:pPr>
        <w:pStyle w:val="Heading2"/>
        <w:spacing w:after="150" w:before="300"/>
      </w:pPr>
      <w:r>
        <w:rPr>
          <w:rFonts w:ascii="Arial" w:cs="Arial" w:eastAsia="Arial" w:hAnsi="Arial"/>
          <w:b/>
          <w:bCs/>
          <w:color w:val="FF6B2B"/>
          <w:sz w:val="28"/>
          <w:szCs w:val="28"/>
        </w:rPr>
        <w:t xml:space="preserve">Building Your List</w:t>
      </w:r>
    </w:p>
    <w:p>
      <w:pPr>
        <w:pStyle w:val="ListParagraph"/>
        <w:numPr>
          <w:ilvl w:val="0"/>
          <w:numId w:val="2"/>
        </w:numPr>
        <w:spacing w:after="80"/>
      </w:pPr>
      <w:r>
        <w:rPr>
          <w:rFonts w:ascii="Arial" w:cs="Arial" w:eastAsia="Arial" w:hAnsi="Arial"/>
          <w:b/>
          <w:bCs/>
          <w:color w:val="111111"/>
          <w:sz w:val="22"/>
          <w:szCs w:val="22"/>
        </w:rPr>
        <w:t xml:space="preserve">LeadPumper: </w:t>
      </w:r>
      <w:r>
        <w:rPr>
          <w:rFonts w:ascii="Arial" w:cs="Arial" w:eastAsia="Arial" w:hAnsi="Arial"/>
          <w:color w:val="333333"/>
          <w:sz w:val="22"/>
          <w:szCs w:val="22"/>
        </w:rPr>
        <w:t xml:space="preserve">Use our B2B lead generation platform (leadpumper.com) to scrape Google Maps, enrich company data, and export verified prospect lists.</w:t>
      </w:r>
    </w:p>
    <w:p>
      <w:pPr>
        <w:pStyle w:val="ListParagraph"/>
        <w:numPr>
          <w:ilvl w:val="0"/>
          <w:numId w:val="2"/>
        </w:numPr>
        <w:spacing w:after="80"/>
      </w:pPr>
      <w:r>
        <w:rPr>
          <w:rFonts w:ascii="Arial" w:cs="Arial" w:eastAsia="Arial" w:hAnsi="Arial"/>
          <w:b/>
          <w:bCs/>
          <w:color w:val="111111"/>
          <w:sz w:val="22"/>
          <w:szCs w:val="22"/>
        </w:rPr>
        <w:t xml:space="preserve">Manual Research: </w:t>
      </w:r>
      <w:r>
        <w:rPr>
          <w:rFonts w:ascii="Arial" w:cs="Arial" w:eastAsia="Arial" w:hAnsi="Arial"/>
          <w:color w:val="333333"/>
          <w:sz w:val="22"/>
          <w:szCs w:val="22"/>
        </w:rPr>
        <w:t xml:space="preserve">Company websites, conference attendee lists, industry directories.</w:t>
      </w:r>
    </w:p>
    <w:p>
      <w:pPr>
        <w:pStyle w:val="ListParagraph"/>
        <w:numPr>
          <w:ilvl w:val="0"/>
          <w:numId w:val="2"/>
        </w:numPr>
        <w:spacing w:after="80"/>
      </w:pPr>
      <w:r>
        <w:rPr>
          <w:rFonts w:ascii="Arial" w:cs="Arial" w:eastAsia="Arial" w:hAnsi="Arial"/>
          <w:b/>
          <w:bCs/>
          <w:color w:val="111111"/>
          <w:sz w:val="22"/>
          <w:szCs w:val="22"/>
        </w:rPr>
        <w:t xml:space="preserve">CSV Format: </w:t>
      </w:r>
      <w:r>
        <w:rPr>
          <w:rFonts w:ascii="Arial" w:cs="Arial" w:eastAsia="Arial" w:hAnsi="Arial"/>
          <w:color w:val="333333"/>
          <w:sz w:val="22"/>
          <w:szCs w:val="22"/>
        </w:rPr>
        <w:t xml:space="preserve">Export your list with columns: email, first_name, last_name, company, title</w:t>
      </w:r>
    </w:p>
    <w:p>
      <w:pPr>
        <w:pStyle w:val="Heading2"/>
        <w:spacing w:after="150" w:before="300"/>
      </w:pPr>
      <w:r>
        <w:rPr>
          <w:rFonts w:ascii="Arial" w:cs="Arial" w:eastAsia="Arial" w:hAnsi="Arial"/>
          <w:b/>
          <w:bCs/>
          <w:color w:val="FF6B2B"/>
          <w:sz w:val="28"/>
          <w:szCs w:val="28"/>
        </w:rPr>
        <w:t xml:space="preserve">Verifying Your List</w:t>
      </w:r>
    </w:p>
    <w:p>
      <w:pPr>
        <w:pStyle w:val="ListParagraph"/>
        <w:numPr>
          <w:ilvl w:val="0"/>
          <w:numId w:val="3"/>
        </w:numPr>
        <w:spacing w:after="80"/>
      </w:pPr>
      <w:r>
        <w:rPr>
          <w:rFonts w:ascii="Arial" w:cs="Arial" w:eastAsia="Arial" w:hAnsi="Arial"/>
          <w:color w:val="333333"/>
          <w:sz w:val="22"/>
          <w:szCs w:val="22"/>
        </w:rPr>
        <w:t xml:space="preserve">Go to the Verifier tab in OutPumper</w:t>
      </w:r>
    </w:p>
    <w:p>
      <w:pPr>
        <w:pStyle w:val="ListParagraph"/>
        <w:numPr>
          <w:ilvl w:val="0"/>
          <w:numId w:val="3"/>
        </w:numPr>
        <w:spacing w:after="80"/>
      </w:pPr>
      <w:r>
        <w:rPr>
          <w:rFonts w:ascii="Arial" w:cs="Arial" w:eastAsia="Arial" w:hAnsi="Arial"/>
          <w:color w:val="333333"/>
          <w:sz w:val="22"/>
          <w:szCs w:val="22"/>
        </w:rPr>
        <w:t xml:space="preserve">Click 'Browse CSV' to load your list</w:t>
      </w:r>
    </w:p>
    <w:p>
      <w:pPr>
        <w:pStyle w:val="ListParagraph"/>
        <w:numPr>
          <w:ilvl w:val="0"/>
          <w:numId w:val="3"/>
        </w:numPr>
        <w:spacing w:after="80"/>
      </w:pPr>
      <w:r>
        <w:rPr>
          <w:rFonts w:ascii="Arial" w:cs="Arial" w:eastAsia="Arial" w:hAnsi="Arial"/>
          <w:color w:val="333333"/>
          <w:sz w:val="22"/>
          <w:szCs w:val="22"/>
        </w:rPr>
        <w:t xml:space="preserve">Set Concurrent checks to 5-10 (higher for larger lists)</w:t>
      </w:r>
    </w:p>
    <w:p>
      <w:pPr>
        <w:pStyle w:val="ListParagraph"/>
        <w:numPr>
          <w:ilvl w:val="0"/>
          <w:numId w:val="3"/>
        </w:numPr>
        <w:spacing w:after="80"/>
      </w:pPr>
      <w:r>
        <w:rPr>
          <w:rFonts w:ascii="Arial" w:cs="Arial" w:eastAsia="Arial" w:hAnsi="Arial"/>
          <w:color w:val="333333"/>
          <w:sz w:val="22"/>
          <w:szCs w:val="22"/>
        </w:rPr>
        <w:t xml:space="preserve">Enable Proxy if you have one (recommended for large lists)</w:t>
      </w:r>
    </w:p>
    <w:p>
      <w:pPr>
        <w:pStyle w:val="ListParagraph"/>
        <w:numPr>
          <w:ilvl w:val="0"/>
          <w:numId w:val="3"/>
        </w:numPr>
        <w:spacing w:after="80"/>
      </w:pPr>
      <w:r>
        <w:rPr>
          <w:rFonts w:ascii="Arial" w:cs="Arial" w:eastAsia="Arial" w:hAnsi="Arial"/>
          <w:color w:val="333333"/>
          <w:sz w:val="22"/>
          <w:szCs w:val="22"/>
        </w:rPr>
        <w:t xml:space="preserve">Click 'Start Verification'</w:t>
      </w:r>
    </w:p>
    <w:p>
      <w:pPr>
        <w:pStyle w:val="ListParagraph"/>
        <w:numPr>
          <w:ilvl w:val="0"/>
          <w:numId w:val="3"/>
        </w:numPr>
        <w:spacing w:after="80"/>
      </w:pPr>
      <w:r>
        <w:rPr>
          <w:rFonts w:ascii="Arial" w:cs="Arial" w:eastAsia="Arial" w:hAnsi="Arial"/>
          <w:color w:val="333333"/>
          <w:sz w:val="22"/>
          <w:szCs w:val="22"/>
        </w:rPr>
        <w:t xml:space="preserve">Review results: Remove all Invalid emails. Decide on Accept-All emails based on risk tolerance.</w:t>
      </w:r>
    </w:p>
    <w:p>
      <w:pPr>
        <w:spacing w:after="120"/>
      </w:pPr>
      <w:r>
        <w:rPr>
          <w:rFonts w:ascii="Arial" w:cs="Arial" w:eastAsia="Arial" w:hAnsi="Arial"/>
          <w:b/>
          <w:bCs/>
          <w:color w:val="111111"/>
          <w:sz w:val="22"/>
          <w:szCs w:val="22"/>
        </w:rPr>
        <w:t xml:space="preserve">Target: </w:t>
      </w:r>
      <w:r>
        <w:rPr>
          <w:rFonts w:ascii="Arial" w:cs="Arial" w:eastAsia="Arial" w:hAnsi="Arial"/>
          <w:color w:val="333333"/>
          <w:sz w:val="22"/>
          <w:szCs w:val="22"/>
        </w:rPr>
        <w:t xml:space="preserve">Less than 2% bounce rate on every campaign</w:t>
      </w:r>
    </w:p>
    <w:p>
      <w:pPr>
        <w:spacing w:after="120"/>
      </w:pPr>
      <w:r>
        <w:rPr>
          <w:rFonts w:ascii="Arial" w:cs="Arial" w:eastAsia="Arial" w:hAnsi="Arial"/>
          <w:b/>
          <w:bCs/>
          <w:color w:val="111111"/>
          <w:sz w:val="22"/>
          <w:szCs w:val="22"/>
        </w:rPr>
        <w:t xml:space="preserve">Danger zone: </w:t>
      </w:r>
      <w:r>
        <w:rPr>
          <w:rFonts w:ascii="Arial" w:cs="Arial" w:eastAsia="Arial" w:hAnsi="Arial"/>
          <w:color w:val="333333"/>
          <w:sz w:val="22"/>
          <w:szCs w:val="22"/>
        </w:rPr>
        <w:t xml:space="preserve">Above 5% — Microsoft will restrict your account</w:t>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ALWAYS verify your list before sending. A clean list of 5,000 verified contacts will generate more replies than a dirty list of 50,000 unverified contacts.</w:t>
      </w:r>
    </w:p>
    <w:p>
      <w:pPr>
        <w:spacing w:after="100"/>
      </w:pPr>
    </w:p>
    <w:p>
      <w:pPr>
        <w:pStyle w:val="Heading1"/>
        <w:spacing w:after="200" w:before="400"/>
      </w:pPr>
      <w:r>
        <w:rPr>
          <w:rFonts w:ascii="Arial" w:cs="Arial" w:eastAsia="Arial" w:hAnsi="Arial"/>
          <w:b/>
          <w:bCs/>
          <w:color w:val="FF6B2B"/>
          <w:sz w:val="36"/>
          <w:szCs w:val="36"/>
        </w:rPr>
        <w:t xml:space="preserve">20. Writing Your First Email (Spintax &amp; Templates)</w:t>
      </w:r>
    </w:p>
    <w:p>
      <w:pPr>
        <w:pStyle w:val="Heading2"/>
        <w:spacing w:after="150" w:before="300"/>
      </w:pPr>
      <w:r>
        <w:rPr>
          <w:rFonts w:ascii="Arial" w:cs="Arial" w:eastAsia="Arial" w:hAnsi="Arial"/>
          <w:b/>
          <w:bCs/>
          <w:color w:val="FF6B2B"/>
          <w:sz w:val="28"/>
          <w:szCs w:val="28"/>
        </w:rPr>
        <w:t xml:space="preserve">The Basics</w:t>
      </w:r>
    </w:p>
    <w:p>
      <w:pPr>
        <w:spacing w:after="120"/>
      </w:pPr>
      <w:r>
        <w:rPr>
          <w:rFonts w:ascii="Arial" w:cs="Arial" w:eastAsia="Arial" w:hAnsi="Arial"/>
          <w:color w:val="333333"/>
          <w:sz w:val="22"/>
          <w:szCs w:val="22"/>
        </w:rPr>
        <w:t xml:space="preserve">Keep cold emails short — 3-5 sentences maximum. Write like a human, not a marketer. No HTML templates, no images. Plain text performs best.</w:t>
      </w:r>
    </w:p>
    <w:p>
      <w:pPr>
        <w:pStyle w:val="Heading2"/>
        <w:spacing w:after="150" w:before="300"/>
      </w:pPr>
      <w:r>
        <w:rPr>
          <w:rFonts w:ascii="Arial" w:cs="Arial" w:eastAsia="Arial" w:hAnsi="Arial"/>
          <w:b/>
          <w:bCs/>
          <w:color w:val="FF6B2B"/>
          <w:sz w:val="28"/>
          <w:szCs w:val="28"/>
        </w:rPr>
        <w:t xml:space="preserve">Using Spintax (Word Variations)</w:t>
      </w:r>
    </w:p>
    <w:p>
      <w:pPr>
        <w:spacing w:after="120"/>
      </w:pPr>
      <w:r>
        <w:rPr>
          <w:rFonts w:ascii="Arial" w:cs="Arial" w:eastAsia="Arial" w:hAnsi="Arial"/>
          <w:color w:val="333333"/>
          <w:sz w:val="22"/>
          <w:szCs w:val="22"/>
        </w:rPr>
        <w:t xml:space="preserve">Spintax is OutPumper's word variation engine. It creates multiple versions of your email so spam filters can't detect a pattern. Format: {option1|option2|option3}</w:t>
      </w:r>
    </w:p>
    <w:p>
      <w:pPr>
        <w:spacing w:after="100" w:before="200"/>
      </w:pPr>
      <w:r>
        <w:rPr>
          <w:rFonts w:ascii="Arial" w:cs="Arial" w:eastAsia="Arial" w:hAnsi="Arial"/>
          <w:b/>
          <w:bCs/>
          <w:color w:val="FFB347"/>
          <w:sz w:val="24"/>
          <w:szCs w:val="24"/>
        </w:rPr>
        <w:t xml:space="preserve">Example:</w:t>
      </w:r>
    </w:p>
    <w:p>
      <w:pPr>
        <w:spacing w:after="120"/>
      </w:pPr>
      <w:r>
        <w:rPr>
          <w:rFonts w:ascii="Arial" w:cs="Arial" w:eastAsia="Arial" w:hAnsi="Arial"/>
          <w:color w:val="333333"/>
          <w:sz w:val="22"/>
          <w:szCs w:val="22"/>
        </w:rPr>
        <w:t xml:space="preserve">{Hi|Hey|Hello} {{first_name}},</w:t>
      </w:r>
    </w:p>
    <w:p>
      <w:pPr>
        <w:spacing w:after="120"/>
      </w:pPr>
      <w:r>
        <w:rPr>
          <w:rFonts w:ascii="Arial" w:cs="Arial" w:eastAsia="Arial" w:hAnsi="Arial"/>
          <w:color w:val="333333"/>
          <w:sz w:val="22"/>
          <w:szCs w:val="22"/>
        </w:rPr>
        <w:t xml:space="preserve">{I noticed|I came across|I was looking at} {{company}} and {thought|figured|wanted to see if} it might make sense to {connect|chat|have a quick call}.</w:t>
      </w:r>
    </w:p>
    <w:p>
      <w:pPr>
        <w:spacing w:after="120"/>
      </w:pPr>
      <w:r>
        <w:rPr>
          <w:rFonts w:ascii="Arial" w:cs="Arial" w:eastAsia="Arial" w:hAnsi="Arial"/>
          <w:color w:val="333333"/>
          <w:sz w:val="22"/>
          <w:szCs w:val="22"/>
        </w:rPr>
        <w:t xml:space="preserve">{We help|Our team helps|I work with} {companies like yours|businesses in your space|teams in {{industry}}} {reduce|cut|decrease} {churn|customer attrition|lost revenue} by {15-25%|up to 25%|a significant margin}.</w:t>
      </w:r>
    </w:p>
    <w:p>
      <w:pPr>
        <w:spacing w:after="120"/>
      </w:pPr>
      <w:r>
        <w:rPr>
          <w:rFonts w:ascii="Arial" w:cs="Arial" w:eastAsia="Arial" w:hAnsi="Arial"/>
          <w:color w:val="333333"/>
          <w:sz w:val="22"/>
          <w:szCs w:val="22"/>
        </w:rPr>
        <w:t xml:space="preserve">{Worth a quick call|Would it make sense to chat|Open to a 15-minute conversation} {this week|sometime soon}?</w:t>
      </w:r>
    </w:p>
    <w:p>
      <w:pPr>
        <w:spacing w:after="120"/>
      </w:pPr>
      <w:r>
        <w:rPr>
          <w:rFonts w:ascii="Arial" w:cs="Arial" w:eastAsia="Arial" w:hAnsi="Arial"/>
          <w:color w:val="333333"/>
          <w:sz w:val="22"/>
          <w:szCs w:val="22"/>
        </w:rPr>
        <w:t xml:space="preserve">With enough variations at each point, a single template generates hundreds of unique email combinations.</w:t>
      </w:r>
    </w:p>
    <w:p>
      <w:pPr>
        <w:spacing w:after="100" w:before="200"/>
      </w:pPr>
      <w:r>
        <w:rPr>
          <w:rFonts w:ascii="Arial" w:cs="Arial" w:eastAsia="Arial" w:hAnsi="Arial"/>
          <w:b/>
          <w:bCs/>
          <w:color w:val="FFB347"/>
          <w:sz w:val="24"/>
          <w:szCs w:val="24"/>
        </w:rPr>
        <w:t xml:space="preserve">How to Use Auto-Spintax</w:t>
      </w:r>
    </w:p>
    <w:p>
      <w:pPr>
        <w:pStyle w:val="ListParagraph"/>
        <w:numPr>
          <w:ilvl w:val="0"/>
          <w:numId w:val="3"/>
        </w:numPr>
        <w:spacing w:after="80"/>
      </w:pPr>
      <w:r>
        <w:rPr>
          <w:rFonts w:ascii="Arial" w:cs="Arial" w:eastAsia="Arial" w:hAnsi="Arial"/>
          <w:color w:val="333333"/>
          <w:sz w:val="22"/>
          <w:szCs w:val="22"/>
        </w:rPr>
        <w:t xml:space="preserve">Write your email normally in the Campaign tab editor</w:t>
      </w:r>
    </w:p>
    <w:p>
      <w:pPr>
        <w:pStyle w:val="ListParagraph"/>
        <w:numPr>
          <w:ilvl w:val="0"/>
          <w:numId w:val="3"/>
        </w:numPr>
        <w:spacing w:after="80"/>
      </w:pPr>
      <w:r>
        <w:rPr>
          <w:rFonts w:ascii="Arial" w:cs="Arial" w:eastAsia="Arial" w:hAnsi="Arial"/>
          <w:color w:val="333333"/>
          <w:sz w:val="22"/>
          <w:szCs w:val="22"/>
        </w:rPr>
        <w:t xml:space="preserve">Click the 'Auto-Spintax' button</w:t>
      </w:r>
    </w:p>
    <w:p>
      <w:pPr>
        <w:pStyle w:val="ListParagraph"/>
        <w:numPr>
          <w:ilvl w:val="0"/>
          <w:numId w:val="3"/>
        </w:numPr>
        <w:spacing w:after="80"/>
      </w:pPr>
      <w:r>
        <w:rPr>
          <w:rFonts w:ascii="Arial" w:cs="Arial" w:eastAsia="Arial" w:hAnsi="Arial"/>
          <w:color w:val="333333"/>
          <w:sz w:val="22"/>
          <w:szCs w:val="22"/>
        </w:rPr>
        <w:t xml:space="preserve">OutPumper analyzes your text and automatically generates spintax variations</w:t>
      </w:r>
    </w:p>
    <w:p>
      <w:pPr>
        <w:pStyle w:val="ListParagraph"/>
        <w:numPr>
          <w:ilvl w:val="0"/>
          <w:numId w:val="3"/>
        </w:numPr>
        <w:spacing w:after="80"/>
      </w:pPr>
      <w:r>
        <w:rPr>
          <w:rFonts w:ascii="Arial" w:cs="Arial" w:eastAsia="Arial" w:hAnsi="Arial"/>
          <w:color w:val="333333"/>
          <w:sz w:val="22"/>
          <w:szCs w:val="22"/>
        </w:rPr>
        <w:t xml:space="preserve">Review the generated spintax and adjust as needed</w:t>
      </w:r>
    </w:p>
    <w:p>
      <w:pPr>
        <w:pStyle w:val="ListParagraph"/>
        <w:numPr>
          <w:ilvl w:val="0"/>
          <w:numId w:val="3"/>
        </w:numPr>
        <w:spacing w:after="80"/>
      </w:pPr>
      <w:r>
        <w:rPr>
          <w:rFonts w:ascii="Arial" w:cs="Arial" w:eastAsia="Arial" w:hAnsi="Arial"/>
          <w:color w:val="333333"/>
          <w:sz w:val="22"/>
          <w:szCs w:val="22"/>
        </w:rPr>
        <w:t xml:space="preserve">Click 'Preview Email' to see how randomized versions look</w:t>
      </w:r>
    </w:p>
    <w:p>
      <w:pPr>
        <w:pStyle w:val="Heading2"/>
        <w:spacing w:after="150" w:before="300"/>
      </w:pPr>
      <w:r>
        <w:rPr>
          <w:rFonts w:ascii="Arial" w:cs="Arial" w:eastAsia="Arial" w:hAnsi="Arial"/>
          <w:b/>
          <w:bCs/>
          <w:color w:val="FF6B2B"/>
          <w:sz w:val="28"/>
          <w:szCs w:val="28"/>
        </w:rPr>
        <w:t xml:space="preserve">Saving Templates</w:t>
      </w:r>
    </w:p>
    <w:p>
      <w:pPr>
        <w:spacing w:after="120"/>
      </w:pPr>
      <w:r>
        <w:rPr>
          <w:rFonts w:ascii="Arial" w:cs="Arial" w:eastAsia="Arial" w:hAnsi="Arial"/>
          <w:color w:val="333333"/>
          <w:sz w:val="22"/>
          <w:szCs w:val="22"/>
        </w:rPr>
        <w:t xml:space="preserve">Click 'Save Template' to save your email for reuse. Templates include subject line, body, and all spintax. Load them later with the 'Templates' button or 'Load' in the template section.</w:t>
      </w:r>
    </w:p>
    <w:p>
      <w:pPr>
        <w:spacing w:after="100"/>
      </w:pPr>
    </w:p>
    <w:p>
      <w:pPr>
        <w:pStyle w:val="Heading1"/>
        <w:spacing w:after="200" w:before="400"/>
      </w:pPr>
      <w:r>
        <w:rPr>
          <w:rFonts w:ascii="Arial" w:cs="Arial" w:eastAsia="Arial" w:hAnsi="Arial"/>
          <w:b/>
          <w:bCs/>
          <w:color w:val="FF6B2B"/>
          <w:sz w:val="36"/>
          <w:szCs w:val="36"/>
        </w:rPr>
        <w:t xml:space="preserve">21. Setting Up Multi-Step Sequences</w:t>
      </w:r>
    </w:p>
    <w:p>
      <w:pPr>
        <w:spacing w:after="120"/>
      </w:pPr>
      <w:r>
        <w:rPr>
          <w:rFonts w:ascii="Arial" w:cs="Arial" w:eastAsia="Arial" w:hAnsi="Arial"/>
          <w:color w:val="333333"/>
          <w:sz w:val="22"/>
          <w:szCs w:val="22"/>
        </w:rPr>
        <w:t xml:space="preserve">80% of cold email replies come from follow-ups, not the initial email. OutPumper supports multi-step sequences with configurable delays.</w:t>
      </w:r>
    </w:p>
    <w:p>
      <w:pPr>
        <w:pStyle w:val="Heading2"/>
        <w:spacing w:after="150" w:before="300"/>
      </w:pPr>
      <w:r>
        <w:rPr>
          <w:rFonts w:ascii="Arial" w:cs="Arial" w:eastAsia="Arial" w:hAnsi="Arial"/>
          <w:b/>
          <w:bCs/>
          <w:color w:val="FF6B2B"/>
          <w:sz w:val="28"/>
          <w:szCs w:val="28"/>
        </w:rPr>
        <w:t xml:space="preserve">Recommended 4-Step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Step</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Timing</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Type</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Length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Step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Initial outreach — value proposition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50-80 words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Step 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Bump — short reminder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 words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Step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Value add — share a resource or insight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40-60 words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Step 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Breakup — 'Should I close your file?'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25-40 words</w:t>
            </w:r>
          </w:p>
        </w:tc>
      </w:tr>
    </w:tbl>
    <w:p>
      <w:pPr>
        <w:pStyle w:val="Heading2"/>
        <w:spacing w:after="150" w:before="300"/>
      </w:pPr>
      <w:r>
        <w:rPr>
          <w:rFonts w:ascii="Arial" w:cs="Arial" w:eastAsia="Arial" w:hAnsi="Arial"/>
          <w:b/>
          <w:bCs/>
          <w:color w:val="FF6B2B"/>
          <w:sz w:val="28"/>
          <w:szCs w:val="28"/>
        </w:rPr>
        <w:t xml:space="preserve">How to Add Follow-Up Steps</w:t>
      </w:r>
    </w:p>
    <w:p>
      <w:pPr>
        <w:pStyle w:val="ListParagraph"/>
        <w:numPr>
          <w:ilvl w:val="0"/>
          <w:numId w:val="3"/>
        </w:numPr>
        <w:spacing w:after="80"/>
      </w:pPr>
      <w:r>
        <w:rPr>
          <w:rFonts w:ascii="Arial" w:cs="Arial" w:eastAsia="Arial" w:hAnsi="Arial"/>
          <w:color w:val="333333"/>
          <w:sz w:val="22"/>
          <w:szCs w:val="22"/>
        </w:rPr>
        <w:t xml:space="preserve">Write your Step 1 email in the Campaign tab</w:t>
      </w:r>
    </w:p>
    <w:p>
      <w:pPr>
        <w:pStyle w:val="ListParagraph"/>
        <w:numPr>
          <w:ilvl w:val="0"/>
          <w:numId w:val="3"/>
        </w:numPr>
        <w:spacing w:after="80"/>
      </w:pPr>
      <w:r>
        <w:rPr>
          <w:rFonts w:ascii="Arial" w:cs="Arial" w:eastAsia="Arial" w:hAnsi="Arial"/>
          <w:color w:val="333333"/>
          <w:sz w:val="22"/>
          <w:szCs w:val="22"/>
        </w:rPr>
        <w:t xml:space="preserve">Click 'Add Step' below the email editor</w:t>
      </w:r>
    </w:p>
    <w:p>
      <w:pPr>
        <w:pStyle w:val="ListParagraph"/>
        <w:numPr>
          <w:ilvl w:val="0"/>
          <w:numId w:val="3"/>
        </w:numPr>
        <w:spacing w:after="80"/>
      </w:pPr>
      <w:r>
        <w:rPr>
          <w:rFonts w:ascii="Arial" w:cs="Arial" w:eastAsia="Arial" w:hAnsi="Arial"/>
          <w:color w:val="333333"/>
          <w:sz w:val="22"/>
          <w:szCs w:val="22"/>
        </w:rPr>
        <w:t xml:space="preserve">Set the delay (e.g., 3 days after Step 1)</w:t>
      </w:r>
    </w:p>
    <w:p>
      <w:pPr>
        <w:pStyle w:val="ListParagraph"/>
        <w:numPr>
          <w:ilvl w:val="0"/>
          <w:numId w:val="3"/>
        </w:numPr>
        <w:spacing w:after="80"/>
      </w:pPr>
      <w:r>
        <w:rPr>
          <w:rFonts w:ascii="Arial" w:cs="Arial" w:eastAsia="Arial" w:hAnsi="Arial"/>
          <w:color w:val="333333"/>
          <w:sz w:val="22"/>
          <w:szCs w:val="22"/>
        </w:rPr>
        <w:t xml:space="preserve">Write your Step 2 email with its own spintax</w:t>
      </w:r>
    </w:p>
    <w:p>
      <w:pPr>
        <w:pStyle w:val="ListParagraph"/>
        <w:numPr>
          <w:ilvl w:val="0"/>
          <w:numId w:val="3"/>
        </w:numPr>
        <w:spacing w:after="80"/>
      </w:pPr>
      <w:r>
        <w:rPr>
          <w:rFonts w:ascii="Arial" w:cs="Arial" w:eastAsia="Arial" w:hAnsi="Arial"/>
          <w:color w:val="333333"/>
          <w:sz w:val="22"/>
          <w:szCs w:val="22"/>
        </w:rPr>
        <w:t xml:space="preserve">Repeat for Steps 3 and 4</w:t>
      </w:r>
    </w:p>
    <w:p>
      <w:pPr>
        <w:spacing w:after="120"/>
      </w:pPr>
      <w:r>
        <w:rPr>
          <w:rFonts w:ascii="Arial" w:cs="Arial" w:eastAsia="Arial" w:hAnsi="Arial"/>
          <w:color w:val="333333"/>
          <w:sz w:val="22"/>
          <w:szCs w:val="22"/>
        </w:rPr>
        <w:t xml:space="preserve">Follow-ups send as replies to the original email (same thread). If a prospect replies to any step, they are automatically removed from subsequent steps.</w:t>
      </w:r>
    </w:p>
    <w:p>
      <w:pPr>
        <w:spacing w:after="100"/>
      </w:pPr>
    </w:p>
    <w:p>
      <w:pPr>
        <w:pStyle w:val="Heading1"/>
        <w:spacing w:after="200" w:before="400"/>
      </w:pPr>
      <w:r>
        <w:rPr>
          <w:rFonts w:ascii="Arial" w:cs="Arial" w:eastAsia="Arial" w:hAnsi="Arial"/>
          <w:b/>
          <w:bCs/>
          <w:color w:val="FF6B2B"/>
          <w:sz w:val="36"/>
          <w:szCs w:val="36"/>
        </w:rPr>
        <w:t xml:space="preserve">22. A/B Testing</w:t>
      </w:r>
    </w:p>
    <w:p>
      <w:pPr>
        <w:spacing w:after="120"/>
      </w:pPr>
      <w:r>
        <w:rPr>
          <w:rFonts w:ascii="Arial" w:cs="Arial" w:eastAsia="Arial" w:hAnsi="Arial"/>
          <w:color w:val="333333"/>
          <w:sz w:val="22"/>
          <w:szCs w:val="22"/>
        </w:rPr>
        <w:t xml:space="preserve">OutPumper's A/B testing lets you test different subject lines, body copy, or CTAs to find what works best.</w:t>
      </w:r>
    </w:p>
    <w:p>
      <w:pPr>
        <w:pStyle w:val="ListParagraph"/>
        <w:numPr>
          <w:ilvl w:val="0"/>
          <w:numId w:val="3"/>
        </w:numPr>
        <w:spacing w:after="80"/>
      </w:pPr>
      <w:r>
        <w:rPr>
          <w:rFonts w:ascii="Arial" w:cs="Arial" w:eastAsia="Arial" w:hAnsi="Arial"/>
          <w:color w:val="333333"/>
          <w:sz w:val="22"/>
          <w:szCs w:val="22"/>
        </w:rPr>
        <w:t xml:space="preserve">Write your primary email (Version A)</w:t>
      </w:r>
    </w:p>
    <w:p>
      <w:pPr>
        <w:pStyle w:val="ListParagraph"/>
        <w:numPr>
          <w:ilvl w:val="0"/>
          <w:numId w:val="3"/>
        </w:numPr>
        <w:spacing w:after="80"/>
      </w:pPr>
      <w:r>
        <w:rPr>
          <w:rFonts w:ascii="Arial" w:cs="Arial" w:eastAsia="Arial" w:hAnsi="Arial"/>
          <w:color w:val="333333"/>
          <w:sz w:val="22"/>
          <w:szCs w:val="22"/>
        </w:rPr>
        <w:t xml:space="preserve">Click the 'A/B Test' button</w:t>
      </w:r>
    </w:p>
    <w:p>
      <w:pPr>
        <w:pStyle w:val="ListParagraph"/>
        <w:numPr>
          <w:ilvl w:val="0"/>
          <w:numId w:val="3"/>
        </w:numPr>
        <w:spacing w:after="80"/>
      </w:pPr>
      <w:r>
        <w:rPr>
          <w:rFonts w:ascii="Arial" w:cs="Arial" w:eastAsia="Arial" w:hAnsi="Arial"/>
          <w:color w:val="333333"/>
          <w:sz w:val="22"/>
          <w:szCs w:val="22"/>
        </w:rPr>
        <w:t xml:space="preserve">Write your alternative email (Version B)</w:t>
      </w:r>
    </w:p>
    <w:p>
      <w:pPr>
        <w:pStyle w:val="ListParagraph"/>
        <w:numPr>
          <w:ilvl w:val="0"/>
          <w:numId w:val="3"/>
        </w:numPr>
        <w:spacing w:after="80"/>
      </w:pPr>
      <w:r>
        <w:rPr>
          <w:rFonts w:ascii="Arial" w:cs="Arial" w:eastAsia="Arial" w:hAnsi="Arial"/>
          <w:color w:val="333333"/>
          <w:sz w:val="22"/>
          <w:szCs w:val="22"/>
        </w:rPr>
        <w:t xml:space="preserve">OutPumper randomly assigns 50% of contacts to each version</w:t>
      </w:r>
    </w:p>
    <w:p>
      <w:pPr>
        <w:pStyle w:val="ListParagraph"/>
        <w:numPr>
          <w:ilvl w:val="0"/>
          <w:numId w:val="3"/>
        </w:numPr>
        <w:spacing w:after="80"/>
      </w:pPr>
      <w:r>
        <w:rPr>
          <w:rFonts w:ascii="Arial" w:cs="Arial" w:eastAsia="Arial" w:hAnsi="Arial"/>
          <w:color w:val="333333"/>
          <w:sz w:val="22"/>
          <w:szCs w:val="22"/>
        </w:rPr>
        <w:t xml:space="preserve">After sufficient volume (200+ per variant), check reply rates to determine the winner</w:t>
      </w:r>
    </w:p>
    <w:p>
      <w:pPr>
        <w:pStyle w:val="ListParagraph"/>
        <w:numPr>
          <w:ilvl w:val="0"/>
          <w:numId w:val="3"/>
        </w:numPr>
        <w:spacing w:after="80"/>
      </w:pPr>
      <w:r>
        <w:rPr>
          <w:rFonts w:ascii="Arial" w:cs="Arial" w:eastAsia="Arial" w:hAnsi="Arial"/>
          <w:color w:val="333333"/>
          <w:sz w:val="22"/>
          <w:szCs w:val="22"/>
        </w:rPr>
        <w:t xml:space="preserve">Kill the losing variant and scale the winner</w:t>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You need at least 200 sends per variant for statistically meaningful results. Testing with 50 emails per variant is random noise, not data.</w:t>
      </w:r>
    </w:p>
    <w:p>
      <w:pPr>
        <w:spacing w:after="100"/>
      </w:pPr>
    </w:p>
    <w:p>
      <w:pPr>
        <w:pStyle w:val="Heading1"/>
        <w:spacing w:after="200" w:before="400"/>
      </w:pPr>
      <w:r>
        <w:rPr>
          <w:rFonts w:ascii="Arial" w:cs="Arial" w:eastAsia="Arial" w:hAnsi="Arial"/>
          <w:b/>
          <w:bCs/>
          <w:color w:val="FF6B2B"/>
          <w:sz w:val="36"/>
          <w:szCs w:val="36"/>
        </w:rPr>
        <w:t xml:space="preserve">23. Launching &amp; Monitoring</w:t>
      </w:r>
    </w:p>
    <w:p>
      <w:pPr>
        <w:pStyle w:val="Heading2"/>
        <w:spacing w:after="150" w:before="300"/>
      </w:pPr>
      <w:r>
        <w:rPr>
          <w:rFonts w:ascii="Arial" w:cs="Arial" w:eastAsia="Arial" w:hAnsi="Arial"/>
          <w:b/>
          <w:bCs/>
          <w:color w:val="FF6B2B"/>
          <w:sz w:val="28"/>
          <w:szCs w:val="28"/>
        </w:rPr>
        <w:t xml:space="preserve">Pre-Launch Checklist</w:t>
      </w:r>
    </w:p>
    <w:p>
      <w:pPr>
        <w:pStyle w:val="ListParagraph"/>
        <w:numPr>
          <w:ilvl w:val="0"/>
          <w:numId w:val="2"/>
        </w:numPr>
        <w:spacing w:after="80"/>
      </w:pPr>
      <w:r>
        <w:rPr>
          <w:rFonts w:ascii="Arial" w:cs="Arial" w:eastAsia="Arial" w:hAnsi="Arial"/>
          <w:color w:val="333333"/>
          <w:sz w:val="22"/>
          <w:szCs w:val="22"/>
        </w:rPr>
        <w:t xml:space="preserve">Email list imported and verified (bounce rate under 2%)</w:t>
      </w:r>
    </w:p>
    <w:p>
      <w:pPr>
        <w:pStyle w:val="ListParagraph"/>
        <w:numPr>
          <w:ilvl w:val="0"/>
          <w:numId w:val="2"/>
        </w:numPr>
        <w:spacing w:after="80"/>
      </w:pPr>
      <w:r>
        <w:rPr>
          <w:rFonts w:ascii="Arial" w:cs="Arial" w:eastAsia="Arial" w:hAnsi="Arial"/>
          <w:color w:val="333333"/>
          <w:sz w:val="22"/>
          <w:szCs w:val="22"/>
        </w:rPr>
        <w:t xml:space="preserve">Shared mailboxes created and checked for rotation</w:t>
      </w:r>
    </w:p>
    <w:p>
      <w:pPr>
        <w:pStyle w:val="ListParagraph"/>
        <w:numPr>
          <w:ilvl w:val="0"/>
          <w:numId w:val="2"/>
        </w:numPr>
        <w:spacing w:after="80"/>
      </w:pPr>
      <w:r>
        <w:rPr>
          <w:rFonts w:ascii="Arial" w:cs="Arial" w:eastAsia="Arial" w:hAnsi="Arial"/>
          <w:color w:val="333333"/>
          <w:sz w:val="22"/>
          <w:szCs w:val="22"/>
        </w:rPr>
        <w:t xml:space="preserve">Email copy written with spintax variations</w:t>
      </w:r>
    </w:p>
    <w:p>
      <w:pPr>
        <w:pStyle w:val="ListParagraph"/>
        <w:numPr>
          <w:ilvl w:val="0"/>
          <w:numId w:val="2"/>
        </w:numPr>
        <w:spacing w:after="80"/>
      </w:pPr>
      <w:r>
        <w:rPr>
          <w:rFonts w:ascii="Arial" w:cs="Arial" w:eastAsia="Arial" w:hAnsi="Arial"/>
          <w:color w:val="333333"/>
          <w:sz w:val="22"/>
          <w:szCs w:val="22"/>
        </w:rPr>
        <w:t xml:space="preserve">Subject line written (3-7 words, merge tags optional)</w:t>
      </w:r>
    </w:p>
    <w:p>
      <w:pPr>
        <w:pStyle w:val="ListParagraph"/>
        <w:numPr>
          <w:ilvl w:val="0"/>
          <w:numId w:val="2"/>
        </w:numPr>
        <w:spacing w:after="80"/>
      </w:pPr>
      <w:r>
        <w:rPr>
          <w:rFonts w:ascii="Arial" w:cs="Arial" w:eastAsia="Arial" w:hAnsi="Arial"/>
          <w:color w:val="333333"/>
          <w:sz w:val="22"/>
          <w:szCs w:val="22"/>
        </w:rPr>
        <w:t xml:space="preserve">Follow-up steps configured with delays</w:t>
      </w:r>
    </w:p>
    <w:p>
      <w:pPr>
        <w:pStyle w:val="ListParagraph"/>
        <w:numPr>
          <w:ilvl w:val="0"/>
          <w:numId w:val="2"/>
        </w:numPr>
        <w:spacing w:after="80"/>
      </w:pPr>
      <w:r>
        <w:rPr>
          <w:rFonts w:ascii="Arial" w:cs="Arial" w:eastAsia="Arial" w:hAnsi="Arial"/>
          <w:color w:val="333333"/>
          <w:sz w:val="22"/>
          <w:szCs w:val="22"/>
        </w:rPr>
        <w:t xml:space="preserve">Test email sent to yourself and reviewed</w:t>
      </w:r>
    </w:p>
    <w:p>
      <w:pPr>
        <w:pStyle w:val="ListParagraph"/>
        <w:numPr>
          <w:ilvl w:val="0"/>
          <w:numId w:val="2"/>
        </w:numPr>
        <w:spacing w:after="80"/>
      </w:pPr>
      <w:r>
        <w:rPr>
          <w:rFonts w:ascii="Arial" w:cs="Arial" w:eastAsia="Arial" w:hAnsi="Arial"/>
          <w:color w:val="333333"/>
          <w:sz w:val="22"/>
          <w:szCs w:val="22"/>
        </w:rPr>
        <w:t xml:space="preserve">SPF, DKIM, DMARC configured for all sending domains</w:t>
      </w:r>
    </w:p>
    <w:p>
      <w:pPr>
        <w:pStyle w:val="ListParagraph"/>
        <w:numPr>
          <w:ilvl w:val="0"/>
          <w:numId w:val="2"/>
        </w:numPr>
        <w:spacing w:after="80"/>
      </w:pPr>
      <w:r>
        <w:rPr>
          <w:rFonts w:ascii="Arial" w:cs="Arial" w:eastAsia="Arial" w:hAnsi="Arial"/>
          <w:color w:val="333333"/>
          <w:sz w:val="22"/>
          <w:szCs w:val="22"/>
        </w:rPr>
        <w:t xml:space="preserve">Daily send limit set according to ramp-up schedule</w:t>
      </w:r>
    </w:p>
    <w:p>
      <w:pPr>
        <w:pStyle w:val="ListParagraph"/>
        <w:numPr>
          <w:ilvl w:val="0"/>
          <w:numId w:val="2"/>
        </w:numPr>
        <w:spacing w:after="80"/>
      </w:pPr>
      <w:r>
        <w:rPr>
          <w:rFonts w:ascii="Arial" w:cs="Arial" w:eastAsia="Arial" w:hAnsi="Arial"/>
          <w:color w:val="333333"/>
          <w:sz w:val="22"/>
          <w:szCs w:val="22"/>
        </w:rPr>
        <w:t xml:space="preserve">Jitter enabled in Mailboxes tab for natural timing</w:t>
      </w:r>
    </w:p>
    <w:p>
      <w:pPr>
        <w:pStyle w:val="Heading2"/>
        <w:spacing w:after="150" w:before="300"/>
      </w:pPr>
      <w:r>
        <w:rPr>
          <w:rFonts w:ascii="Arial" w:cs="Arial" w:eastAsia="Arial" w:hAnsi="Arial"/>
          <w:b/>
          <w:bCs/>
          <w:color w:val="FF6B2B"/>
          <w:sz w:val="28"/>
          <w:szCs w:val="28"/>
        </w:rPr>
        <w:t xml:space="preserve">Launch</w:t>
      </w:r>
    </w:p>
    <w:p>
      <w:pPr>
        <w:pStyle w:val="ListParagraph"/>
        <w:numPr>
          <w:ilvl w:val="0"/>
          <w:numId w:val="3"/>
        </w:numPr>
        <w:spacing w:after="80"/>
      </w:pPr>
      <w:r>
        <w:rPr>
          <w:rFonts w:ascii="Arial" w:cs="Arial" w:eastAsia="Arial" w:hAnsi="Arial"/>
          <w:color w:val="333333"/>
          <w:sz w:val="22"/>
          <w:szCs w:val="22"/>
        </w:rPr>
        <w:t xml:space="preserve">Click 'Queue to Send' in the Campaign tab</w:t>
      </w:r>
    </w:p>
    <w:p>
      <w:pPr>
        <w:pStyle w:val="ListParagraph"/>
        <w:numPr>
          <w:ilvl w:val="0"/>
          <w:numId w:val="3"/>
        </w:numPr>
        <w:spacing w:after="80"/>
      </w:pPr>
      <w:r>
        <w:rPr>
          <w:rFonts w:ascii="Arial" w:cs="Arial" w:eastAsia="Arial" w:hAnsi="Arial"/>
          <w:color w:val="333333"/>
          <w:sz w:val="22"/>
          <w:szCs w:val="22"/>
        </w:rPr>
        <w:t xml:space="preserve">Switch to the Dispatcher tab</w:t>
      </w:r>
    </w:p>
    <w:p>
      <w:pPr>
        <w:pStyle w:val="ListParagraph"/>
        <w:numPr>
          <w:ilvl w:val="0"/>
          <w:numId w:val="3"/>
        </w:numPr>
        <w:spacing w:after="80"/>
      </w:pPr>
      <w:r>
        <w:rPr>
          <w:rFonts w:ascii="Arial" w:cs="Arial" w:eastAsia="Arial" w:hAnsi="Arial"/>
          <w:color w:val="333333"/>
          <w:sz w:val="22"/>
          <w:szCs w:val="22"/>
        </w:rPr>
        <w:t xml:space="preserve">Click 'START ALL'</w:t>
      </w:r>
    </w:p>
    <w:p>
      <w:pPr>
        <w:pStyle w:val="ListParagraph"/>
        <w:numPr>
          <w:ilvl w:val="0"/>
          <w:numId w:val="3"/>
        </w:numPr>
        <w:spacing w:after="80"/>
      </w:pPr>
      <w:r>
        <w:rPr>
          <w:rFonts w:ascii="Arial" w:cs="Arial" w:eastAsia="Arial" w:hAnsi="Arial"/>
          <w:color w:val="333333"/>
          <w:sz w:val="22"/>
          <w:szCs w:val="22"/>
        </w:rPr>
        <w:t xml:space="preserve">Monitor the Dispatcher Log for the first 10-20 sends</w:t>
      </w:r>
    </w:p>
    <w:p>
      <w:pPr>
        <w:pStyle w:val="ListParagraph"/>
        <w:numPr>
          <w:ilvl w:val="0"/>
          <w:numId w:val="3"/>
        </w:numPr>
        <w:spacing w:after="80"/>
      </w:pPr>
      <w:r>
        <w:rPr>
          <w:rFonts w:ascii="Arial" w:cs="Arial" w:eastAsia="Arial" w:hAnsi="Arial"/>
          <w:color w:val="333333"/>
          <w:sz w:val="22"/>
          <w:szCs w:val="22"/>
        </w:rPr>
        <w:t xml:space="preserve">Check for any errors or bounces</w:t>
      </w:r>
    </w:p>
    <w:p>
      <w:pPr>
        <w:pStyle w:val="Heading2"/>
        <w:spacing w:after="150" w:before="300"/>
      </w:pPr>
      <w:r>
        <w:rPr>
          <w:rFonts w:ascii="Arial" w:cs="Arial" w:eastAsia="Arial" w:hAnsi="Arial"/>
          <w:b/>
          <w:bCs/>
          <w:color w:val="FF6B2B"/>
          <w:sz w:val="28"/>
          <w:szCs w:val="28"/>
        </w:rPr>
        <w:t xml:space="preserve">Daily Monitoring</w:t>
      </w:r>
    </w:p>
    <w:p>
      <w:pPr>
        <w:pStyle w:val="ListParagraph"/>
        <w:numPr>
          <w:ilvl w:val="0"/>
          <w:numId w:val="2"/>
        </w:numPr>
        <w:spacing w:after="80"/>
      </w:pPr>
      <w:r>
        <w:rPr>
          <w:rFonts w:ascii="Arial" w:cs="Arial" w:eastAsia="Arial" w:hAnsi="Arial"/>
          <w:color w:val="333333"/>
          <w:sz w:val="22"/>
          <w:szCs w:val="22"/>
        </w:rPr>
        <w:t xml:space="preserve">Check bounce rate in My Campaigns — should stay under 2%</w:t>
      </w:r>
    </w:p>
    <w:p>
      <w:pPr>
        <w:pStyle w:val="ListParagraph"/>
        <w:numPr>
          <w:ilvl w:val="0"/>
          <w:numId w:val="2"/>
        </w:numPr>
        <w:spacing w:after="80"/>
      </w:pPr>
      <w:r>
        <w:rPr>
          <w:rFonts w:ascii="Arial" w:cs="Arial" w:eastAsia="Arial" w:hAnsi="Arial"/>
          <w:color w:val="333333"/>
          <w:sz w:val="22"/>
          <w:szCs w:val="22"/>
        </w:rPr>
        <w:t xml:space="preserve">Pause campaigns before checking OneBox for replies</w:t>
      </w:r>
    </w:p>
    <w:p>
      <w:pPr>
        <w:pStyle w:val="ListParagraph"/>
        <w:numPr>
          <w:ilvl w:val="0"/>
          <w:numId w:val="2"/>
        </w:numPr>
        <w:spacing w:after="80"/>
      </w:pPr>
      <w:r>
        <w:rPr>
          <w:rFonts w:ascii="Arial" w:cs="Arial" w:eastAsia="Arial" w:hAnsi="Arial"/>
          <w:color w:val="333333"/>
          <w:sz w:val="22"/>
          <w:szCs w:val="22"/>
        </w:rPr>
        <w:t xml:space="preserve">Respond to positive replies within 24 hours</w:t>
      </w:r>
    </w:p>
    <w:p>
      <w:pPr>
        <w:pStyle w:val="ListParagraph"/>
        <w:numPr>
          <w:ilvl w:val="0"/>
          <w:numId w:val="2"/>
        </w:numPr>
        <w:spacing w:after="80"/>
      </w:pPr>
      <w:r>
        <w:rPr>
          <w:rFonts w:ascii="Arial" w:cs="Arial" w:eastAsia="Arial" w:hAnsi="Arial"/>
          <w:color w:val="333333"/>
          <w:sz w:val="22"/>
          <w:szCs w:val="22"/>
        </w:rPr>
        <w:t xml:space="preserve">Check Logs tab for any errors or restrictions</w:t>
      </w:r>
    </w:p>
    <w:p>
      <w:pPr>
        <w:pStyle w:val="ListParagraph"/>
        <w:numPr>
          <w:ilvl w:val="0"/>
          <w:numId w:val="2"/>
        </w:numPr>
        <w:spacing w:after="80"/>
      </w:pPr>
      <w:r>
        <w:rPr>
          <w:rFonts w:ascii="Arial" w:cs="Arial" w:eastAsia="Arial" w:hAnsi="Arial"/>
          <w:color w:val="333333"/>
          <w:sz w:val="22"/>
          <w:szCs w:val="22"/>
        </w:rPr>
        <w:t xml:space="preserve">Gradually increase daily volume per the ramp-up schedule</w:t>
      </w:r>
    </w:p>
    <w:p>
      <w:r>
        <w:br w:type="page"/>
      </w:r>
    </w:p>
    <w:p>
      <w:pPr>
        <w:spacing w:after="300" w:before="400"/>
        <w:jc w:val="center"/>
      </w:pPr>
      <w:r>
        <w:rPr>
          <w:rFonts w:ascii="Arial" w:cs="Arial" w:eastAsia="Arial" w:hAnsi="Arial"/>
          <w:b/>
          <w:bCs/>
          <w:color w:val="FF6B2B"/>
          <w:sz w:val="36"/>
          <w:szCs w:val="36"/>
        </w:rPr>
        <w:t xml:space="preserve">PART 5 — SCALING &amp; REPUTATION MANAGEMENT</w:t>
      </w:r>
    </w:p>
    <w:p>
      <w:pPr>
        <w:spacing w:after="100"/>
      </w:pPr>
    </w:p>
    <w:p>
      <w:pPr>
        <w:pStyle w:val="Heading1"/>
        <w:spacing w:after="200" w:before="400"/>
      </w:pPr>
      <w:r>
        <w:rPr>
          <w:rFonts w:ascii="Arial" w:cs="Arial" w:eastAsia="Arial" w:hAnsi="Arial"/>
          <w:b/>
          <w:bCs/>
          <w:color w:val="FF6B2B"/>
          <w:sz w:val="36"/>
          <w:szCs w:val="36"/>
        </w:rPr>
        <w:t xml:space="preserve">24. The Daily Ramp-Up Schedule</w:t>
      </w:r>
    </w:p>
    <w:p>
      <w:pPr>
        <w:spacing w:after="120"/>
      </w:pPr>
      <w:r>
        <w:rPr>
          <w:rFonts w:ascii="Arial" w:cs="Arial" w:eastAsia="Arial" w:hAnsi="Arial"/>
          <w:color w:val="333333"/>
          <w:sz w:val="22"/>
          <w:szCs w:val="22"/>
        </w:rPr>
        <w:t xml:space="preserve">Never start sending at full volume on a new mailbox or domain. Microsoft monitors sending patterns and flags accounts that suddenly send hundreds of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Week</w:t>
            </w:r>
          </w:p>
        </w:tc>
        <w:tc>
          <w:tcPr>
            <w:tcW w:type="dxa" w:w="1872"/>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1 Mailbox</w:t>
            </w:r>
          </w:p>
        </w:tc>
        <w:tc>
          <w:tcPr>
            <w:tcW w:type="dxa" w:w="1872"/>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3 Mailboxes</w:t>
            </w:r>
          </w:p>
        </w:tc>
        <w:tc>
          <w:tcPr>
            <w:tcW w:type="dxa" w:w="1872"/>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5 Mailboxes</w:t>
            </w:r>
          </w:p>
        </w:tc>
        <w:tc>
          <w:tcPr>
            <w:tcW w:type="dxa" w:w="1872"/>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3 User Accounts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20-30/day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60-90/day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100-150/day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150-250/day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40-60/day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120-180/day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200-300/day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300-500/day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70-100/day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210-300/day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350-500/day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500-800/day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100-150/day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300-450/day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500-750/day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800-1200/day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150-200/day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450-600/day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750-1000/day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1200-1800/day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Week 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200-250/day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600-750/day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1000-1250/day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1800-2500/day</w:t>
            </w:r>
          </w:p>
        </w:tc>
      </w:tr>
    </w:tbl>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These are MAXIMUM numbers. Start at the lower end and increase gradually. If you see any Exchange warnings, reduce volume by 50% and hold for 1 week before increasing again.</w:t>
      </w:r>
    </w:p>
    <w:p>
      <w:pPr>
        <w:pBdr>
          <w:left w:val="single" w:color="FF6B2B" w:sz="6" w:space="8"/>
        </w:pBdr>
        <w:spacing w:after="150"/>
        <w:ind w:left="200"/>
      </w:pPr>
      <w:r>
        <w:rPr>
          <w:rFonts w:ascii="Arial" w:cs="Arial" w:eastAsia="Arial" w:hAnsi="Arial"/>
          <w:b/>
          <w:bCs/>
          <w:color w:val="FF6B2B"/>
          <w:sz w:val="22"/>
          <w:szCs w:val="22"/>
        </w:rPr>
        <w:t xml:space="preserve">💡 TIP: </w:t>
      </w:r>
      <w:r>
        <w:rPr>
          <w:rFonts w:ascii="Arial" w:cs="Arial" w:eastAsia="Arial" w:hAnsi="Arial"/>
          <w:color w:val="333333"/>
          <w:sz w:val="22"/>
          <w:szCs w:val="22"/>
        </w:rPr>
        <w:t xml:space="preserve">Set the 'Daily limit / mailbox' in the Mailboxes tab rotation settings to enforce these limits automatically.</w:t>
      </w:r>
    </w:p>
    <w:p>
      <w:pPr>
        <w:spacing w:after="100"/>
      </w:pPr>
    </w:p>
    <w:p>
      <w:pPr>
        <w:pStyle w:val="Heading1"/>
        <w:spacing w:after="200" w:before="400"/>
      </w:pPr>
      <w:r>
        <w:rPr>
          <w:rFonts w:ascii="Arial" w:cs="Arial" w:eastAsia="Arial" w:hAnsi="Arial"/>
          <w:b/>
          <w:bCs/>
          <w:color w:val="FF6B2B"/>
          <w:sz w:val="36"/>
          <w:szCs w:val="36"/>
        </w:rPr>
        <w:t xml:space="preserve">25. Scaling to Thousands of Emails Per Day</w:t>
      </w:r>
    </w:p>
    <w:p>
      <w:pPr>
        <w:spacing w:after="120"/>
      </w:pPr>
      <w:r>
        <w:rPr>
          <w:rFonts w:ascii="Arial" w:cs="Arial" w:eastAsia="Arial" w:hAnsi="Arial"/>
          <w:color w:val="333333"/>
          <w:sz w:val="22"/>
          <w:szCs w:val="22"/>
        </w:rPr>
        <w:t xml:space="preserve">Sending thousands of emails per day is achievable with the right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Component</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Capacity</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Cost</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Setup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Exchange user accounts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600-750/day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M365 Admin → Add User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 Exchange shared mailboxes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Rotation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M365 Admin or OutPumper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Google Workspace accounts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1,500/day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Providers tab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Private SMTP (SES/SendGrid)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5,000-8,000/day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$20-50/mo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External Providers tab</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~10,000/day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~$60-90/mo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r>
    </w:tbl>
    <w:p>
      <w:pPr>
        <w:spacing w:after="120"/>
      </w:pPr>
      <w:r>
        <w:rPr>
          <w:rFonts w:ascii="Arial" w:cs="Arial" w:eastAsia="Arial" w:hAnsi="Arial"/>
          <w:color w:val="333333"/>
          <w:sz w:val="22"/>
          <w:szCs w:val="22"/>
        </w:rPr>
        <w:t xml:space="preserve">This is not a Day 1 setup. Build toward this over 2-3 months as your domains warm up.</w:t>
      </w:r>
    </w:p>
    <w:p>
      <w:pPr>
        <w:spacing w:after="100"/>
      </w:pPr>
    </w:p>
    <w:p>
      <w:pPr>
        <w:pStyle w:val="Heading1"/>
        <w:spacing w:after="200" w:before="400"/>
      </w:pPr>
      <w:r>
        <w:rPr>
          <w:rFonts w:ascii="Arial" w:cs="Arial" w:eastAsia="Arial" w:hAnsi="Arial"/>
          <w:b/>
          <w:bCs/>
          <w:color w:val="FF6B2B"/>
          <w:sz w:val="36"/>
          <w:szCs w:val="36"/>
        </w:rPr>
        <w:t xml:space="preserve">26. When Exchange Restricts Your Account</w:t>
      </w:r>
    </w:p>
    <w:p>
      <w:pPr>
        <w:spacing w:after="120"/>
      </w:pPr>
      <w:r>
        <w:rPr>
          <w:rFonts w:ascii="Arial" w:cs="Arial" w:eastAsia="Arial" w:hAnsi="Arial"/>
          <w:color w:val="333333"/>
          <w:sz w:val="22"/>
          <w:szCs w:val="22"/>
        </w:rPr>
        <w:t xml:space="preserve">If Microsoft restricts your account, do not panic. This is recoverable.</w:t>
      </w:r>
    </w:p>
    <w:p>
      <w:pPr>
        <w:pStyle w:val="Heading2"/>
        <w:spacing w:after="150" w:before="300"/>
      </w:pPr>
      <w:r>
        <w:rPr>
          <w:rFonts w:ascii="Arial" w:cs="Arial" w:eastAsia="Arial" w:hAnsi="Arial"/>
          <w:b/>
          <w:bCs/>
          <w:color w:val="FF6B2B"/>
          <w:sz w:val="28"/>
          <w:szCs w:val="28"/>
        </w:rPr>
        <w:t xml:space="preserve">Step 1: Check If You Are Restricted</w:t>
      </w:r>
    </w:p>
    <w:p>
      <w:pPr>
        <w:pStyle w:val="ListParagraph"/>
        <w:numPr>
          <w:ilvl w:val="0"/>
          <w:numId w:val="3"/>
        </w:numPr>
        <w:spacing w:after="80"/>
      </w:pPr>
      <w:r>
        <w:rPr>
          <w:rFonts w:ascii="Arial" w:cs="Arial" w:eastAsia="Arial" w:hAnsi="Arial"/>
          <w:color w:val="333333"/>
          <w:sz w:val="22"/>
          <w:szCs w:val="22"/>
        </w:rPr>
        <w:t xml:space="preserve">Go to security.microsoft.com/restrictedusers</w:t>
      </w:r>
    </w:p>
    <w:p>
      <w:pPr>
        <w:pStyle w:val="ListParagraph"/>
        <w:numPr>
          <w:ilvl w:val="0"/>
          <w:numId w:val="3"/>
        </w:numPr>
        <w:spacing w:after="80"/>
      </w:pPr>
      <w:r>
        <w:rPr>
          <w:rFonts w:ascii="Arial" w:cs="Arial" w:eastAsia="Arial" w:hAnsi="Arial"/>
          <w:color w:val="333333"/>
          <w:sz w:val="22"/>
          <w:szCs w:val="22"/>
        </w:rPr>
        <w:t xml:space="preserve">If your account is listed, it has been restricted from sending</w:t>
      </w:r>
    </w:p>
    <w:p>
      <w:pPr>
        <w:pStyle w:val="ListParagraph"/>
        <w:numPr>
          <w:ilvl w:val="0"/>
          <w:numId w:val="3"/>
        </w:numPr>
        <w:spacing w:after="80"/>
      </w:pPr>
      <w:r>
        <w:rPr>
          <w:rFonts w:ascii="Arial" w:cs="Arial" w:eastAsia="Arial" w:hAnsi="Arial"/>
          <w:color w:val="333333"/>
          <w:sz w:val="22"/>
          <w:szCs w:val="22"/>
        </w:rPr>
        <w:t xml:space="preserve">Click on the account and click 'Unblock'</w:t>
      </w:r>
    </w:p>
    <w:p>
      <w:pPr>
        <w:pStyle w:val="Heading2"/>
        <w:spacing w:after="150" w:before="300"/>
      </w:pPr>
      <w:r>
        <w:rPr>
          <w:rFonts w:ascii="Arial" w:cs="Arial" w:eastAsia="Arial" w:hAnsi="Arial"/>
          <w:b/>
          <w:bCs/>
          <w:color w:val="FF6B2B"/>
          <w:sz w:val="28"/>
          <w:szCs w:val="28"/>
        </w:rPr>
        <w:t xml:space="preserve">Step 2: Resolve Any Active Alerts</w:t>
      </w:r>
    </w:p>
    <w:p>
      <w:pPr>
        <w:pStyle w:val="ListParagraph"/>
        <w:numPr>
          <w:ilvl w:val="0"/>
          <w:numId w:val="3"/>
        </w:numPr>
        <w:spacing w:after="80"/>
      </w:pPr>
      <w:r>
        <w:rPr>
          <w:rFonts w:ascii="Arial" w:cs="Arial" w:eastAsia="Arial" w:hAnsi="Arial"/>
          <w:color w:val="333333"/>
          <w:sz w:val="22"/>
          <w:szCs w:val="22"/>
        </w:rPr>
        <w:t xml:space="preserve">Go to security.microsoft.com → Alerts</w:t>
      </w:r>
    </w:p>
    <w:p>
      <w:pPr>
        <w:pStyle w:val="ListParagraph"/>
        <w:numPr>
          <w:ilvl w:val="0"/>
          <w:numId w:val="3"/>
        </w:numPr>
        <w:spacing w:after="80"/>
      </w:pPr>
      <w:r>
        <w:rPr>
          <w:rFonts w:ascii="Arial" w:cs="Arial" w:eastAsia="Arial" w:hAnsi="Arial"/>
          <w:color w:val="333333"/>
          <w:sz w:val="22"/>
          <w:szCs w:val="22"/>
        </w:rPr>
        <w:t xml:space="preserve">Find alerts with 'Suspicious email sending patterns detected'</w:t>
      </w:r>
    </w:p>
    <w:p>
      <w:pPr>
        <w:pStyle w:val="ListParagraph"/>
        <w:numPr>
          <w:ilvl w:val="0"/>
          <w:numId w:val="3"/>
        </w:numPr>
        <w:spacing w:after="80"/>
      </w:pPr>
      <w:r>
        <w:rPr>
          <w:rFonts w:ascii="Arial" w:cs="Arial" w:eastAsia="Arial" w:hAnsi="Arial"/>
          <w:color w:val="333333"/>
          <w:sz w:val="22"/>
          <w:szCs w:val="22"/>
        </w:rPr>
        <w:t xml:space="preserve">Click on each active alert and click 'Resolve'</w:t>
      </w:r>
    </w:p>
    <w:p>
      <w:pPr>
        <w:pStyle w:val="Heading2"/>
        <w:spacing w:after="150" w:before="300"/>
      </w:pPr>
      <w:r>
        <w:rPr>
          <w:rFonts w:ascii="Arial" w:cs="Arial" w:eastAsia="Arial" w:hAnsi="Arial"/>
          <w:b/>
          <w:bCs/>
          <w:color w:val="FF6B2B"/>
          <w:sz w:val="28"/>
          <w:szCs w:val="28"/>
        </w:rPr>
        <w:t xml:space="preserve">Step 3: Wait and Reduce Volume</w:t>
      </w:r>
    </w:p>
    <w:p>
      <w:pPr>
        <w:pStyle w:val="ListParagraph"/>
        <w:numPr>
          <w:ilvl w:val="0"/>
          <w:numId w:val="3"/>
        </w:numPr>
        <w:spacing w:after="80"/>
      </w:pPr>
      <w:r>
        <w:rPr>
          <w:rFonts w:ascii="Arial" w:cs="Arial" w:eastAsia="Arial" w:hAnsi="Arial"/>
          <w:color w:val="333333"/>
          <w:sz w:val="22"/>
          <w:szCs w:val="22"/>
        </w:rPr>
        <w:t xml:space="preserve">After unblocking, wait 24-48 hours before sending again</w:t>
      </w:r>
    </w:p>
    <w:p>
      <w:pPr>
        <w:pStyle w:val="ListParagraph"/>
        <w:numPr>
          <w:ilvl w:val="0"/>
          <w:numId w:val="3"/>
        </w:numPr>
        <w:spacing w:after="80"/>
      </w:pPr>
      <w:r>
        <w:rPr>
          <w:rFonts w:ascii="Arial" w:cs="Arial" w:eastAsia="Arial" w:hAnsi="Arial"/>
          <w:color w:val="333333"/>
          <w:sz w:val="22"/>
          <w:szCs w:val="22"/>
        </w:rPr>
        <w:t xml:space="preserve">When you resume, reduce your daily volume by 50%</w:t>
      </w:r>
    </w:p>
    <w:p>
      <w:pPr>
        <w:pStyle w:val="ListParagraph"/>
        <w:numPr>
          <w:ilvl w:val="0"/>
          <w:numId w:val="3"/>
        </w:numPr>
        <w:spacing w:after="80"/>
      </w:pPr>
      <w:r>
        <w:rPr>
          <w:rFonts w:ascii="Arial" w:cs="Arial" w:eastAsia="Arial" w:hAnsi="Arial"/>
          <w:color w:val="333333"/>
          <w:sz w:val="22"/>
          <w:szCs w:val="22"/>
        </w:rPr>
        <w:t xml:space="preserve">Hold at the reduced volume for 1 full week</w:t>
      </w:r>
    </w:p>
    <w:p>
      <w:pPr>
        <w:pStyle w:val="ListParagraph"/>
        <w:numPr>
          <w:ilvl w:val="0"/>
          <w:numId w:val="3"/>
        </w:numPr>
        <w:spacing w:after="80"/>
      </w:pPr>
      <w:r>
        <w:rPr>
          <w:rFonts w:ascii="Arial" w:cs="Arial" w:eastAsia="Arial" w:hAnsi="Arial"/>
          <w:color w:val="333333"/>
          <w:sz w:val="22"/>
          <w:szCs w:val="22"/>
        </w:rPr>
        <w:t xml:space="preserve">Gradually increase by 20% per week until you reach your target</w:t>
      </w:r>
    </w:p>
    <w:p>
      <w:pPr>
        <w:pStyle w:val="Heading2"/>
        <w:spacing w:after="150" w:before="300"/>
      </w:pPr>
      <w:r>
        <w:rPr>
          <w:rFonts w:ascii="Arial" w:cs="Arial" w:eastAsia="Arial" w:hAnsi="Arial"/>
          <w:b/>
          <w:bCs/>
          <w:color w:val="FF6B2B"/>
          <w:sz w:val="28"/>
          <w:szCs w:val="28"/>
        </w:rPr>
        <w:t xml:space="preserve">Step 4: Investigate the Cause</w:t>
      </w:r>
    </w:p>
    <w:p>
      <w:pPr>
        <w:pStyle w:val="ListParagraph"/>
        <w:numPr>
          <w:ilvl w:val="0"/>
          <w:numId w:val="2"/>
        </w:numPr>
        <w:spacing w:after="80"/>
      </w:pPr>
      <w:r>
        <w:rPr>
          <w:rFonts w:ascii="Arial" w:cs="Arial" w:eastAsia="Arial" w:hAnsi="Arial"/>
          <w:b/>
          <w:bCs/>
          <w:color w:val="111111"/>
          <w:sz w:val="22"/>
          <w:szCs w:val="22"/>
        </w:rPr>
        <w:t xml:space="preserve">High bounce rate? </w:t>
      </w:r>
      <w:r>
        <w:rPr>
          <w:rFonts w:ascii="Arial" w:cs="Arial" w:eastAsia="Arial" w:hAnsi="Arial"/>
          <w:color w:val="333333"/>
          <w:sz w:val="22"/>
          <w:szCs w:val="22"/>
        </w:rPr>
        <w:t xml:space="preserve">Verify your email list more thoroughly</w:t>
      </w:r>
    </w:p>
    <w:p>
      <w:pPr>
        <w:pStyle w:val="ListParagraph"/>
        <w:numPr>
          <w:ilvl w:val="0"/>
          <w:numId w:val="2"/>
        </w:numPr>
        <w:spacing w:after="80"/>
      </w:pPr>
      <w:r>
        <w:rPr>
          <w:rFonts w:ascii="Arial" w:cs="Arial" w:eastAsia="Arial" w:hAnsi="Arial"/>
          <w:b/>
          <w:bCs/>
          <w:color w:val="111111"/>
          <w:sz w:val="22"/>
          <w:szCs w:val="22"/>
        </w:rPr>
        <w:t xml:space="preserve">Too many emails too fast? </w:t>
      </w:r>
      <w:r>
        <w:rPr>
          <w:rFonts w:ascii="Arial" w:cs="Arial" w:eastAsia="Arial" w:hAnsi="Arial"/>
          <w:color w:val="333333"/>
          <w:sz w:val="22"/>
          <w:szCs w:val="22"/>
        </w:rPr>
        <w:t xml:space="preserve">Follow the ramp-up schedule more conservatively</w:t>
      </w:r>
    </w:p>
    <w:p>
      <w:pPr>
        <w:pStyle w:val="ListParagraph"/>
        <w:numPr>
          <w:ilvl w:val="0"/>
          <w:numId w:val="2"/>
        </w:numPr>
        <w:spacing w:after="80"/>
      </w:pPr>
      <w:r>
        <w:rPr>
          <w:rFonts w:ascii="Arial" w:cs="Arial" w:eastAsia="Arial" w:hAnsi="Arial"/>
          <w:b/>
          <w:bCs/>
          <w:color w:val="111111"/>
          <w:sz w:val="22"/>
          <w:szCs w:val="22"/>
        </w:rPr>
        <w:t xml:space="preserve">Spam complaints? </w:t>
      </w:r>
      <w:r>
        <w:rPr>
          <w:rFonts w:ascii="Arial" w:cs="Arial" w:eastAsia="Arial" w:hAnsi="Arial"/>
          <w:color w:val="333333"/>
          <w:sz w:val="22"/>
          <w:szCs w:val="22"/>
        </w:rPr>
        <w:t xml:space="preserve">Improve your email copy and targeting</w:t>
      </w:r>
    </w:p>
    <w:p>
      <w:pPr>
        <w:pStyle w:val="ListParagraph"/>
        <w:numPr>
          <w:ilvl w:val="0"/>
          <w:numId w:val="2"/>
        </w:numPr>
        <w:spacing w:after="80"/>
      </w:pPr>
      <w:r>
        <w:rPr>
          <w:rFonts w:ascii="Arial" w:cs="Arial" w:eastAsia="Arial" w:hAnsi="Arial"/>
          <w:b/>
          <w:bCs/>
          <w:color w:val="111111"/>
          <w:sz w:val="22"/>
          <w:szCs w:val="22"/>
        </w:rPr>
        <w:t xml:space="preserve">Only one account sending? </w:t>
      </w:r>
      <w:r>
        <w:rPr>
          <w:rFonts w:ascii="Arial" w:cs="Arial" w:eastAsia="Arial" w:hAnsi="Arial"/>
          <w:color w:val="333333"/>
          <w:sz w:val="22"/>
          <w:szCs w:val="22"/>
        </w:rPr>
        <w:t xml:space="preserve">Add user mailbox licenses for rotation</w:t>
      </w:r>
    </w:p>
    <w:p>
      <w:pPr>
        <w:pStyle w:val="Heading2"/>
        <w:spacing w:after="150" w:before="300"/>
      </w:pPr>
      <w:r>
        <w:rPr>
          <w:rFonts w:ascii="Arial" w:cs="Arial" w:eastAsia="Arial" w:hAnsi="Arial"/>
          <w:b/>
          <w:bCs/>
          <w:color w:val="FF6B2B"/>
          <w:sz w:val="28"/>
          <w:szCs w:val="28"/>
        </w:rPr>
        <w:t xml:space="preserve">Links to Check</w:t>
      </w:r>
    </w:p>
    <w:p>
      <w:pPr>
        <w:pStyle w:val="ListParagraph"/>
        <w:numPr>
          <w:ilvl w:val="0"/>
          <w:numId w:val="2"/>
        </w:numPr>
        <w:spacing w:after="80"/>
      </w:pPr>
      <w:r>
        <w:rPr>
          <w:rFonts w:ascii="Arial" w:cs="Arial" w:eastAsia="Arial" w:hAnsi="Arial"/>
          <w:color w:val="333333"/>
          <w:sz w:val="22"/>
          <w:szCs w:val="22"/>
        </w:rPr>
        <w:t xml:space="preserve">Restricted users: security.microsoft.com/restrictedusers</w:t>
      </w:r>
    </w:p>
    <w:p>
      <w:pPr>
        <w:pStyle w:val="ListParagraph"/>
        <w:numPr>
          <w:ilvl w:val="0"/>
          <w:numId w:val="2"/>
        </w:numPr>
        <w:spacing w:after="80"/>
      </w:pPr>
      <w:r>
        <w:rPr>
          <w:rFonts w:ascii="Arial" w:cs="Arial" w:eastAsia="Arial" w:hAnsi="Arial"/>
          <w:color w:val="333333"/>
          <w:sz w:val="22"/>
          <w:szCs w:val="22"/>
        </w:rPr>
        <w:t xml:space="preserve">Alerts: security.microsoft.com/alerts</w:t>
      </w:r>
    </w:p>
    <w:p>
      <w:pPr>
        <w:pStyle w:val="ListParagraph"/>
        <w:numPr>
          <w:ilvl w:val="0"/>
          <w:numId w:val="2"/>
        </w:numPr>
        <w:spacing w:after="80"/>
      </w:pPr>
      <w:r>
        <w:rPr>
          <w:rFonts w:ascii="Arial" w:cs="Arial" w:eastAsia="Arial" w:hAnsi="Arial"/>
          <w:color w:val="333333"/>
          <w:sz w:val="22"/>
          <w:szCs w:val="22"/>
        </w:rPr>
        <w:t xml:space="preserve">Message trace: admin.exchange.microsoft.com → Mail flow → Message trace</w:t>
      </w:r>
    </w:p>
    <w:p>
      <w:pPr>
        <w:pStyle w:val="ListParagraph"/>
        <w:numPr>
          <w:ilvl w:val="0"/>
          <w:numId w:val="2"/>
        </w:numPr>
        <w:spacing w:after="80"/>
      </w:pPr>
      <w:r>
        <w:rPr>
          <w:rFonts w:ascii="Arial" w:cs="Arial" w:eastAsia="Arial" w:hAnsi="Arial"/>
          <w:color w:val="333333"/>
          <w:sz w:val="22"/>
          <w:szCs w:val="22"/>
        </w:rPr>
        <w:t xml:space="preserve">Check blacklists: mxtoolbox.com/blacklists.aspx</w:t>
      </w:r>
    </w:p>
    <w:p>
      <w:pPr>
        <w:pStyle w:val="ListParagraph"/>
        <w:numPr>
          <w:ilvl w:val="0"/>
          <w:numId w:val="2"/>
        </w:numPr>
        <w:spacing w:after="80"/>
      </w:pPr>
      <w:r>
        <w:rPr>
          <w:rFonts w:ascii="Arial" w:cs="Arial" w:eastAsia="Arial" w:hAnsi="Arial"/>
          <w:color w:val="333333"/>
          <w:sz w:val="22"/>
          <w:szCs w:val="22"/>
        </w:rPr>
        <w:t xml:space="preserve">Google Postmaster: postmaster.google.com (for Gmail deliverability)</w:t>
      </w:r>
    </w:p>
    <w:p>
      <w:pPr>
        <w:pBdr>
          <w:left w:val="single" w:color="FF4444" w:sz="6" w:space="8"/>
        </w:pBdr>
        <w:spacing w:after="150"/>
        <w:ind w:left="200"/>
      </w:pPr>
      <w:r>
        <w:rPr>
          <w:rFonts w:ascii="Arial" w:cs="Arial" w:eastAsia="Arial" w:hAnsi="Arial"/>
          <w:b/>
          <w:bCs/>
          <w:color w:val="FF4444"/>
          <w:sz w:val="22"/>
          <w:szCs w:val="22"/>
        </w:rPr>
        <w:t xml:space="preserve">⚠ WARNING: </w:t>
      </w:r>
      <w:r>
        <w:rPr>
          <w:rFonts w:ascii="Arial" w:cs="Arial" w:eastAsia="Arial" w:hAnsi="Arial"/>
          <w:color w:val="333333"/>
          <w:sz w:val="22"/>
          <w:szCs w:val="22"/>
        </w:rPr>
        <w:t xml:space="preserve">If your account gets restricted more than twice in 30 days, stop sending for 1 full week. Add user mailbox licenses, verify your list again, and reduce volume permanently by 30%.</w:t>
      </w:r>
    </w:p>
    <w:p>
      <w:pPr>
        <w:spacing w:after="100"/>
      </w:pPr>
    </w:p>
    <w:p>
      <w:pPr>
        <w:pStyle w:val="Heading1"/>
        <w:spacing w:after="200" w:before="400"/>
      </w:pPr>
      <w:r>
        <w:rPr>
          <w:rFonts w:ascii="Arial" w:cs="Arial" w:eastAsia="Arial" w:hAnsi="Arial"/>
          <w:b/>
          <w:bCs/>
          <w:color w:val="FF6B2B"/>
          <w:sz w:val="36"/>
          <w:szCs w:val="36"/>
        </w:rPr>
        <w:t xml:space="preserve">27. How Adding More Accounts Affects Outlook</w:t>
      </w:r>
    </w:p>
    <w:p>
      <w:pPr>
        <w:spacing w:after="120"/>
      </w:pPr>
      <w:r>
        <w:rPr>
          <w:rFonts w:ascii="Arial" w:cs="Arial" w:eastAsia="Arial" w:hAnsi="Arial"/>
          <w:color w:val="333333"/>
          <w:sz w:val="22"/>
          <w:szCs w:val="22"/>
        </w:rPr>
        <w:t xml:space="preserve">Each Exchange account added to Outlook opens a MAPI connection. This uses memory and CPU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Accounts</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RAM Usage</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Performance</w:t>
            </w:r>
          </w:p>
        </w:tc>
        <w:tc>
          <w:tcPr>
            <w:tcW w:type="dxa" w:w="234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color w:val="FF6B2B"/>
                <w:sz w:val="20"/>
                <w:szCs w:val="20"/>
              </w:rPr>
              <w:t xml:space="preserve">Recommendation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 accounts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Normal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Smooth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Ideal for most users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 accounts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+200-400 MB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Slightly slower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Fine with 8GB+ RAM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6-7 accounts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+400-700 MB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Noticeable lag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Recommended maximum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 accounts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+700 MB+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Sluggish, possible freezes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 external SMTP instead</w:t>
            </w:r>
          </w:p>
        </w:tc>
      </w:tr>
    </w:tbl>
    <w:p>
      <w:pPr>
        <w:spacing w:after="120"/>
      </w:pPr>
      <w:r>
        <w:rPr>
          <w:rFonts w:ascii="Arial" w:cs="Arial" w:eastAsia="Arial" w:hAnsi="Arial"/>
          <w:color w:val="333333"/>
          <w:sz w:val="22"/>
          <w:szCs w:val="22"/>
        </w:rPr>
        <w:t xml:space="preserve">If Outlook feels slow, consider:</w:t>
      </w:r>
    </w:p>
    <w:p>
      <w:pPr>
        <w:pStyle w:val="ListParagraph"/>
        <w:numPr>
          <w:ilvl w:val="0"/>
          <w:numId w:val="2"/>
        </w:numPr>
        <w:spacing w:after="80"/>
      </w:pPr>
      <w:r>
        <w:rPr>
          <w:rFonts w:ascii="Arial" w:cs="Arial" w:eastAsia="Arial" w:hAnsi="Arial"/>
          <w:color w:val="333333"/>
          <w:sz w:val="22"/>
          <w:szCs w:val="22"/>
        </w:rPr>
        <w:t xml:space="preserve">Removing accounts you don't actively need</w:t>
      </w:r>
    </w:p>
    <w:p>
      <w:pPr>
        <w:pStyle w:val="ListParagraph"/>
        <w:numPr>
          <w:ilvl w:val="0"/>
          <w:numId w:val="2"/>
        </w:numPr>
        <w:spacing w:after="80"/>
      </w:pPr>
      <w:r>
        <w:rPr>
          <w:rFonts w:ascii="Arial" w:cs="Arial" w:eastAsia="Arial" w:hAnsi="Arial"/>
          <w:color w:val="333333"/>
          <w:sz w:val="22"/>
          <w:szCs w:val="22"/>
        </w:rPr>
        <w:t xml:space="preserve">Using Google Workspace or SMTP providers instead of more Exchange accounts (these don't use MAPI)</w:t>
      </w:r>
    </w:p>
    <w:p>
      <w:pPr>
        <w:pStyle w:val="ListParagraph"/>
        <w:numPr>
          <w:ilvl w:val="0"/>
          <w:numId w:val="2"/>
        </w:numPr>
        <w:spacing w:after="80"/>
      </w:pPr>
      <w:r>
        <w:rPr>
          <w:rFonts w:ascii="Arial" w:cs="Arial" w:eastAsia="Arial" w:hAnsi="Arial"/>
          <w:color w:val="333333"/>
          <w:sz w:val="22"/>
          <w:szCs w:val="22"/>
        </w:rPr>
        <w:t xml:space="preserve">Increasing your PC's RAM to 16GB+</w:t>
      </w:r>
    </w:p>
    <w:p>
      <w:pPr>
        <w:pStyle w:val="ListParagraph"/>
        <w:numPr>
          <w:ilvl w:val="0"/>
          <w:numId w:val="2"/>
        </w:numPr>
        <w:spacing w:after="80"/>
      </w:pPr>
      <w:r>
        <w:rPr>
          <w:rFonts w:ascii="Arial" w:cs="Arial" w:eastAsia="Arial" w:hAnsi="Arial"/>
          <w:color w:val="333333"/>
          <w:sz w:val="22"/>
          <w:szCs w:val="22"/>
        </w:rPr>
        <w:t xml:space="preserve">Disabling 'Cached Exchange Mode' for accounts you only use for sending (not reading)</w:t>
      </w:r>
    </w:p>
    <w:p>
      <w:pPr>
        <w:spacing w:after="100"/>
      </w:pPr>
    </w:p>
    <w:p>
      <w:pPr>
        <w:pStyle w:val="Heading1"/>
        <w:spacing w:after="200" w:before="400"/>
      </w:pPr>
      <w:r>
        <w:rPr>
          <w:rFonts w:ascii="Arial" w:cs="Arial" w:eastAsia="Arial" w:hAnsi="Arial"/>
          <w:b/>
          <w:bCs/>
          <w:color w:val="FF6B2B"/>
          <w:sz w:val="36"/>
          <w:szCs w:val="36"/>
        </w:rPr>
        <w:t xml:space="preserve">28. Keeping Your Reputation High</w:t>
      </w:r>
    </w:p>
    <w:p>
      <w:pPr>
        <w:spacing w:after="120"/>
      </w:pPr>
      <w:r>
        <w:rPr>
          <w:rFonts w:ascii="Arial" w:cs="Arial" w:eastAsia="Arial" w:hAnsi="Arial"/>
          <w:color w:val="333333"/>
          <w:sz w:val="22"/>
          <w:szCs w:val="22"/>
        </w:rPr>
        <w:t xml:space="preserve">Your sender reputation is your most valuable asset. Once damaged, it takes weeks to recover.</w:t>
      </w:r>
    </w:p>
    <w:p>
      <w:pPr>
        <w:pStyle w:val="Heading2"/>
        <w:spacing w:after="150" w:before="300"/>
      </w:pPr>
      <w:r>
        <w:rPr>
          <w:rFonts w:ascii="Arial" w:cs="Arial" w:eastAsia="Arial" w:hAnsi="Arial"/>
          <w:b/>
          <w:bCs/>
          <w:color w:val="FF6B2B"/>
          <w:sz w:val="28"/>
          <w:szCs w:val="28"/>
        </w:rPr>
        <w:t xml:space="preserve">The Golden Rules</w:t>
      </w:r>
    </w:p>
    <w:p>
      <w:pPr>
        <w:pStyle w:val="ListParagraph"/>
        <w:numPr>
          <w:ilvl w:val="0"/>
          <w:numId w:val="3"/>
        </w:numPr>
        <w:spacing w:after="80"/>
      </w:pPr>
      <w:r>
        <w:rPr>
          <w:rFonts w:ascii="Arial" w:cs="Arial" w:eastAsia="Arial" w:hAnsi="Arial"/>
          <w:color w:val="333333"/>
          <w:sz w:val="22"/>
          <w:szCs w:val="22"/>
        </w:rPr>
        <w:t xml:space="preserve">Keep bounce rate under 2% — verify every list before sending</w:t>
      </w:r>
    </w:p>
    <w:p>
      <w:pPr>
        <w:pStyle w:val="ListParagraph"/>
        <w:numPr>
          <w:ilvl w:val="0"/>
          <w:numId w:val="3"/>
        </w:numPr>
        <w:spacing w:after="80"/>
      </w:pPr>
      <w:r>
        <w:rPr>
          <w:rFonts w:ascii="Arial" w:cs="Arial" w:eastAsia="Arial" w:hAnsi="Arial"/>
          <w:color w:val="333333"/>
          <w:sz w:val="22"/>
          <w:szCs w:val="22"/>
        </w:rPr>
        <w:t xml:space="preserve">Keep spam complaint rate under 0.3% — target the right people with relevant offers</w:t>
      </w:r>
    </w:p>
    <w:p>
      <w:pPr>
        <w:pStyle w:val="ListParagraph"/>
        <w:numPr>
          <w:ilvl w:val="0"/>
          <w:numId w:val="3"/>
        </w:numPr>
        <w:spacing w:after="80"/>
      </w:pPr>
      <w:r>
        <w:rPr>
          <w:rFonts w:ascii="Arial" w:cs="Arial" w:eastAsia="Arial" w:hAnsi="Arial"/>
          <w:color w:val="333333"/>
          <w:sz w:val="22"/>
          <w:szCs w:val="22"/>
        </w:rPr>
        <w:t xml:space="preserve">Follow the ramp-up schedule — no shortcuts, no sudden volume spikes</w:t>
      </w:r>
    </w:p>
    <w:p>
      <w:pPr>
        <w:pStyle w:val="ListParagraph"/>
        <w:numPr>
          <w:ilvl w:val="0"/>
          <w:numId w:val="3"/>
        </w:numPr>
        <w:spacing w:after="80"/>
      </w:pPr>
      <w:r>
        <w:rPr>
          <w:rFonts w:ascii="Arial" w:cs="Arial" w:eastAsia="Arial" w:hAnsi="Arial"/>
          <w:color w:val="333333"/>
          <w:sz w:val="22"/>
          <w:szCs w:val="22"/>
        </w:rPr>
        <w:t xml:space="preserve">Rotate across multiple mailboxes and domains — never concentrate all volume on one</w:t>
      </w:r>
    </w:p>
    <w:p>
      <w:pPr>
        <w:pStyle w:val="ListParagraph"/>
        <w:numPr>
          <w:ilvl w:val="0"/>
          <w:numId w:val="3"/>
        </w:numPr>
        <w:spacing w:after="80"/>
      </w:pPr>
      <w:r>
        <w:rPr>
          <w:rFonts w:ascii="Arial" w:cs="Arial" w:eastAsia="Arial" w:hAnsi="Arial"/>
          <w:color w:val="333333"/>
          <w:sz w:val="22"/>
          <w:szCs w:val="22"/>
        </w:rPr>
        <w:t xml:space="preserve">Use spintax — every email should be structurally unique</w:t>
      </w:r>
    </w:p>
    <w:p>
      <w:pPr>
        <w:pStyle w:val="ListParagraph"/>
        <w:numPr>
          <w:ilvl w:val="0"/>
          <w:numId w:val="3"/>
        </w:numPr>
        <w:spacing w:after="80"/>
      </w:pPr>
      <w:r>
        <w:rPr>
          <w:rFonts w:ascii="Arial" w:cs="Arial" w:eastAsia="Arial" w:hAnsi="Arial"/>
          <w:color w:val="333333"/>
          <w:sz w:val="22"/>
          <w:szCs w:val="22"/>
        </w:rPr>
        <w:t xml:space="preserve">Send during business hours — 8 AM to 6 PM in the recipient's timezone</w:t>
      </w:r>
    </w:p>
    <w:p>
      <w:pPr>
        <w:pStyle w:val="ListParagraph"/>
        <w:numPr>
          <w:ilvl w:val="0"/>
          <w:numId w:val="3"/>
        </w:numPr>
        <w:spacing w:after="80"/>
      </w:pPr>
      <w:r>
        <w:rPr>
          <w:rFonts w:ascii="Arial" w:cs="Arial" w:eastAsia="Arial" w:hAnsi="Arial"/>
          <w:color w:val="333333"/>
          <w:sz w:val="22"/>
          <w:szCs w:val="22"/>
        </w:rPr>
        <w:t xml:space="preserve">Don't send on weekends — Monday through Thursday is optimal</w:t>
      </w:r>
    </w:p>
    <w:p>
      <w:pPr>
        <w:pStyle w:val="ListParagraph"/>
        <w:numPr>
          <w:ilvl w:val="0"/>
          <w:numId w:val="3"/>
        </w:numPr>
        <w:spacing w:after="80"/>
      </w:pPr>
      <w:r>
        <w:rPr>
          <w:rFonts w:ascii="Arial" w:cs="Arial" w:eastAsia="Arial" w:hAnsi="Arial"/>
          <w:color w:val="333333"/>
          <w:sz w:val="22"/>
          <w:szCs w:val="22"/>
        </w:rPr>
        <w:t xml:space="preserve">Respond to replies quickly — engagement signals boost reputation</w:t>
      </w:r>
    </w:p>
    <w:p>
      <w:pPr>
        <w:pStyle w:val="ListParagraph"/>
        <w:numPr>
          <w:ilvl w:val="0"/>
          <w:numId w:val="3"/>
        </w:numPr>
        <w:spacing w:after="80"/>
      </w:pPr>
      <w:r>
        <w:rPr>
          <w:rFonts w:ascii="Arial" w:cs="Arial" w:eastAsia="Arial" w:hAnsi="Arial"/>
          <w:color w:val="333333"/>
          <w:sz w:val="22"/>
          <w:szCs w:val="22"/>
        </w:rPr>
        <w:t xml:space="preserve">Remove unsubscribes immediately — never email someone who asked to stop</w:t>
      </w:r>
    </w:p>
    <w:p>
      <w:pPr>
        <w:pStyle w:val="ListParagraph"/>
        <w:numPr>
          <w:ilvl w:val="0"/>
          <w:numId w:val="3"/>
        </w:numPr>
        <w:spacing w:after="80"/>
      </w:pPr>
      <w:r>
        <w:rPr>
          <w:rFonts w:ascii="Arial" w:cs="Arial" w:eastAsia="Arial" w:hAnsi="Arial"/>
          <w:color w:val="333333"/>
          <w:sz w:val="22"/>
          <w:szCs w:val="22"/>
        </w:rPr>
        <w:t xml:space="preserve">Monitor your domain reputation — check mxtoolbox.com/blacklists and postmaster.google.com regularly</w:t>
      </w:r>
    </w:p>
    <w:p>
      <w:pPr>
        <w:spacing w:after="100"/>
      </w:pPr>
    </w:p>
    <w:p>
      <w:pPr>
        <w:pStyle w:val="Heading1"/>
        <w:spacing w:after="200" w:before="400"/>
      </w:pPr>
      <w:r>
        <w:rPr>
          <w:rFonts w:ascii="Arial" w:cs="Arial" w:eastAsia="Arial" w:hAnsi="Arial"/>
          <w:b/>
          <w:bCs/>
          <w:color w:val="FF6B2B"/>
          <w:sz w:val="36"/>
          <w:szCs w:val="36"/>
        </w:rPr>
        <w:t xml:space="preserve">29. Best Practices &amp; Tips</w:t>
      </w:r>
    </w:p>
    <w:p>
      <w:pPr>
        <w:pStyle w:val="Heading2"/>
        <w:spacing w:after="150" w:before="300"/>
      </w:pPr>
      <w:r>
        <w:rPr>
          <w:rFonts w:ascii="Arial" w:cs="Arial" w:eastAsia="Arial" w:hAnsi="Arial"/>
          <w:b/>
          <w:bCs/>
          <w:color w:val="FF6B2B"/>
          <w:sz w:val="28"/>
          <w:szCs w:val="28"/>
        </w:rPr>
        <w:t xml:space="preserve">Email Copy</w:t>
      </w:r>
    </w:p>
    <w:p>
      <w:pPr>
        <w:pStyle w:val="ListParagraph"/>
        <w:numPr>
          <w:ilvl w:val="0"/>
          <w:numId w:val="2"/>
        </w:numPr>
        <w:spacing w:after="80"/>
      </w:pPr>
      <w:r>
        <w:rPr>
          <w:rFonts w:ascii="Arial" w:cs="Arial" w:eastAsia="Arial" w:hAnsi="Arial"/>
          <w:color w:val="333333"/>
          <w:sz w:val="22"/>
          <w:szCs w:val="22"/>
        </w:rPr>
        <w:t xml:space="preserve">Keep emails short — 3-5 sentences maximum</w:t>
      </w:r>
    </w:p>
    <w:p>
      <w:pPr>
        <w:pStyle w:val="ListParagraph"/>
        <w:numPr>
          <w:ilvl w:val="0"/>
          <w:numId w:val="2"/>
        </w:numPr>
        <w:spacing w:after="80"/>
      </w:pPr>
      <w:r>
        <w:rPr>
          <w:rFonts w:ascii="Arial" w:cs="Arial" w:eastAsia="Arial" w:hAnsi="Arial"/>
          <w:color w:val="333333"/>
          <w:sz w:val="22"/>
          <w:szCs w:val="22"/>
        </w:rPr>
        <w:t xml:space="preserve">Use merge tags: {{first_name}}, {{company}}, {{title}}</w:t>
      </w:r>
    </w:p>
    <w:p>
      <w:pPr>
        <w:pStyle w:val="ListParagraph"/>
        <w:numPr>
          <w:ilvl w:val="0"/>
          <w:numId w:val="2"/>
        </w:numPr>
        <w:spacing w:after="80"/>
      </w:pPr>
      <w:r>
        <w:rPr>
          <w:rFonts w:ascii="Arial" w:cs="Arial" w:eastAsia="Arial" w:hAnsi="Arial"/>
          <w:color w:val="333333"/>
          <w:sz w:val="22"/>
          <w:szCs w:val="22"/>
        </w:rPr>
        <w:t xml:space="preserve">Write like a human, not a marketer</w:t>
      </w:r>
    </w:p>
    <w:p>
      <w:pPr>
        <w:pStyle w:val="ListParagraph"/>
        <w:numPr>
          <w:ilvl w:val="0"/>
          <w:numId w:val="2"/>
        </w:numPr>
        <w:spacing w:after="80"/>
      </w:pPr>
      <w:r>
        <w:rPr>
          <w:rFonts w:ascii="Arial" w:cs="Arial" w:eastAsia="Arial" w:hAnsi="Arial"/>
          <w:color w:val="333333"/>
          <w:sz w:val="22"/>
          <w:szCs w:val="22"/>
        </w:rPr>
        <w:t xml:space="preserve">Ask a simple question to encourage replies</w:t>
      </w:r>
    </w:p>
    <w:p>
      <w:pPr>
        <w:pStyle w:val="ListParagraph"/>
        <w:numPr>
          <w:ilvl w:val="0"/>
          <w:numId w:val="2"/>
        </w:numPr>
        <w:spacing w:after="80"/>
      </w:pPr>
      <w:r>
        <w:rPr>
          <w:rFonts w:ascii="Arial" w:cs="Arial" w:eastAsia="Arial" w:hAnsi="Arial"/>
          <w:color w:val="333333"/>
          <w:sz w:val="22"/>
          <w:szCs w:val="22"/>
        </w:rPr>
        <w:t xml:space="preserve">Always include an unsubscribe option</w:t>
      </w:r>
    </w:p>
    <w:p>
      <w:pPr>
        <w:pStyle w:val="ListParagraph"/>
        <w:numPr>
          <w:ilvl w:val="0"/>
          <w:numId w:val="2"/>
        </w:numPr>
        <w:spacing w:after="80"/>
      </w:pPr>
      <w:r>
        <w:rPr>
          <w:rFonts w:ascii="Arial" w:cs="Arial" w:eastAsia="Arial" w:hAnsi="Arial"/>
          <w:color w:val="333333"/>
          <w:sz w:val="22"/>
          <w:szCs w:val="22"/>
        </w:rPr>
        <w:t xml:space="preserve">Never use images or heavy HTML in cold emails</w:t>
      </w:r>
    </w:p>
    <w:p>
      <w:pPr>
        <w:pStyle w:val="Heading2"/>
        <w:spacing w:after="150" w:before="300"/>
      </w:pPr>
      <w:r>
        <w:rPr>
          <w:rFonts w:ascii="Arial" w:cs="Arial" w:eastAsia="Arial" w:hAnsi="Arial"/>
          <w:b/>
          <w:bCs/>
          <w:color w:val="FF6B2B"/>
          <w:sz w:val="28"/>
          <w:szCs w:val="28"/>
        </w:rPr>
        <w:t xml:space="preserve">Sending</w:t>
      </w:r>
    </w:p>
    <w:p>
      <w:pPr>
        <w:pStyle w:val="ListParagraph"/>
        <w:numPr>
          <w:ilvl w:val="0"/>
          <w:numId w:val="2"/>
        </w:numPr>
        <w:spacing w:after="80"/>
      </w:pPr>
      <w:r>
        <w:rPr>
          <w:rFonts w:ascii="Arial" w:cs="Arial" w:eastAsia="Arial" w:hAnsi="Arial"/>
          <w:color w:val="333333"/>
          <w:sz w:val="22"/>
          <w:szCs w:val="22"/>
        </w:rPr>
        <w:t xml:space="preserve">Send Monday through Thursday — avoid Fridays and weekends</w:t>
      </w:r>
    </w:p>
    <w:p>
      <w:pPr>
        <w:pStyle w:val="ListParagraph"/>
        <w:numPr>
          <w:ilvl w:val="0"/>
          <w:numId w:val="2"/>
        </w:numPr>
        <w:spacing w:after="80"/>
      </w:pPr>
      <w:r>
        <w:rPr>
          <w:rFonts w:ascii="Arial" w:cs="Arial" w:eastAsia="Arial" w:hAnsi="Arial"/>
          <w:color w:val="333333"/>
          <w:sz w:val="22"/>
          <w:szCs w:val="22"/>
        </w:rPr>
        <w:t xml:space="preserve">Best times: 8-10 AM and 2-4 PM in the recipient's timezone</w:t>
      </w:r>
    </w:p>
    <w:p>
      <w:pPr>
        <w:pStyle w:val="ListParagraph"/>
        <w:numPr>
          <w:ilvl w:val="0"/>
          <w:numId w:val="2"/>
        </w:numPr>
        <w:spacing w:after="80"/>
      </w:pPr>
      <w:r>
        <w:rPr>
          <w:rFonts w:ascii="Arial" w:cs="Arial" w:eastAsia="Arial" w:hAnsi="Arial"/>
          <w:color w:val="333333"/>
          <w:sz w:val="22"/>
          <w:szCs w:val="22"/>
        </w:rPr>
        <w:t xml:space="preserve">Always test before sending to your full list</w:t>
      </w:r>
    </w:p>
    <w:p>
      <w:pPr>
        <w:pStyle w:val="ListParagraph"/>
        <w:numPr>
          <w:ilvl w:val="0"/>
          <w:numId w:val="2"/>
        </w:numPr>
        <w:spacing w:after="80"/>
      </w:pPr>
      <w:r>
        <w:rPr>
          <w:rFonts w:ascii="Arial" w:cs="Arial" w:eastAsia="Arial" w:hAnsi="Arial"/>
          <w:color w:val="333333"/>
          <w:sz w:val="22"/>
          <w:szCs w:val="22"/>
        </w:rPr>
        <w:t xml:space="preserve">Monitor OneBox for replies (while campaign is paused)</w:t>
      </w:r>
    </w:p>
    <w:p>
      <w:pPr>
        <w:pStyle w:val="ListParagraph"/>
        <w:numPr>
          <w:ilvl w:val="0"/>
          <w:numId w:val="2"/>
        </w:numPr>
        <w:spacing w:after="80"/>
      </w:pPr>
      <w:r>
        <w:rPr>
          <w:rFonts w:ascii="Arial" w:cs="Arial" w:eastAsia="Arial" w:hAnsi="Arial"/>
          <w:color w:val="333333"/>
          <w:sz w:val="22"/>
          <w:szCs w:val="22"/>
        </w:rPr>
        <w:t xml:space="preserve">Respond to positive replies within 24 hours</w:t>
      </w:r>
    </w:p>
    <w:p>
      <w:pPr>
        <w:pStyle w:val="Heading2"/>
        <w:spacing w:after="150" w:before="300"/>
      </w:pPr>
      <w:r>
        <w:rPr>
          <w:rFonts w:ascii="Arial" w:cs="Arial" w:eastAsia="Arial" w:hAnsi="Arial"/>
          <w:b/>
          <w:bCs/>
          <w:color w:val="FF6B2B"/>
          <w:sz w:val="28"/>
          <w:szCs w:val="28"/>
        </w:rPr>
        <w:t xml:space="preserve">Deliverability</w:t>
      </w:r>
    </w:p>
    <w:p>
      <w:pPr>
        <w:pStyle w:val="ListParagraph"/>
        <w:numPr>
          <w:ilvl w:val="0"/>
          <w:numId w:val="2"/>
        </w:numPr>
        <w:spacing w:after="80"/>
      </w:pPr>
      <w:r>
        <w:rPr>
          <w:rFonts w:ascii="Arial" w:cs="Arial" w:eastAsia="Arial" w:hAnsi="Arial"/>
          <w:color w:val="333333"/>
          <w:sz w:val="22"/>
          <w:szCs w:val="22"/>
        </w:rPr>
        <w:t xml:space="preserve">Never skip SPF, DKIM, and DMARC setup</w:t>
      </w:r>
    </w:p>
    <w:p>
      <w:pPr>
        <w:pStyle w:val="ListParagraph"/>
        <w:numPr>
          <w:ilvl w:val="0"/>
          <w:numId w:val="2"/>
        </w:numPr>
        <w:spacing w:after="80"/>
      </w:pPr>
      <w:r>
        <w:rPr>
          <w:rFonts w:ascii="Arial" w:cs="Arial" w:eastAsia="Arial" w:hAnsi="Arial"/>
          <w:color w:val="333333"/>
          <w:sz w:val="22"/>
          <w:szCs w:val="22"/>
        </w:rPr>
        <w:t xml:space="preserve">Keep bounce rate under 2%</w:t>
      </w:r>
    </w:p>
    <w:p>
      <w:pPr>
        <w:pStyle w:val="ListParagraph"/>
        <w:numPr>
          <w:ilvl w:val="0"/>
          <w:numId w:val="2"/>
        </w:numPr>
        <w:spacing w:after="80"/>
      </w:pPr>
      <w:r>
        <w:rPr>
          <w:rFonts w:ascii="Arial" w:cs="Arial" w:eastAsia="Arial" w:hAnsi="Arial"/>
          <w:color w:val="333333"/>
          <w:sz w:val="22"/>
          <w:szCs w:val="22"/>
        </w:rPr>
        <w:t xml:space="preserve">Warm up new domains for at least 2 weeks</w:t>
      </w:r>
    </w:p>
    <w:p>
      <w:pPr>
        <w:pStyle w:val="ListParagraph"/>
        <w:numPr>
          <w:ilvl w:val="0"/>
          <w:numId w:val="2"/>
        </w:numPr>
        <w:spacing w:after="80"/>
      </w:pPr>
      <w:r>
        <w:rPr>
          <w:rFonts w:ascii="Arial" w:cs="Arial" w:eastAsia="Arial" w:hAnsi="Arial"/>
          <w:color w:val="333333"/>
          <w:sz w:val="22"/>
          <w:szCs w:val="22"/>
        </w:rPr>
        <w:t xml:space="preserve">Rotate across multiple domains and mailboxes</w:t>
      </w:r>
    </w:p>
    <w:p>
      <w:pPr>
        <w:pStyle w:val="ListParagraph"/>
        <w:numPr>
          <w:ilvl w:val="0"/>
          <w:numId w:val="2"/>
        </w:numPr>
        <w:spacing w:after="80"/>
      </w:pPr>
      <w:r>
        <w:rPr>
          <w:rFonts w:ascii="Arial" w:cs="Arial" w:eastAsia="Arial" w:hAnsi="Arial"/>
          <w:color w:val="333333"/>
          <w:sz w:val="22"/>
          <w:szCs w:val="22"/>
        </w:rPr>
        <w:t xml:space="preserve">Use spintax in every campaign — no two emails should be identical</w:t>
      </w:r>
    </w:p>
    <w:p>
      <w:pPr>
        <w:pStyle w:val="Heading2"/>
        <w:spacing w:after="150" w:before="300"/>
      </w:pPr>
      <w:r>
        <w:rPr>
          <w:rFonts w:ascii="Arial" w:cs="Arial" w:eastAsia="Arial" w:hAnsi="Arial"/>
          <w:b/>
          <w:bCs/>
          <w:color w:val="FF6B2B"/>
          <w:sz w:val="28"/>
          <w:szCs w:val="28"/>
        </w:rPr>
        <w:t xml:space="preserve">Account Safety</w:t>
      </w:r>
    </w:p>
    <w:p>
      <w:pPr>
        <w:pStyle w:val="ListParagraph"/>
        <w:numPr>
          <w:ilvl w:val="0"/>
          <w:numId w:val="2"/>
        </w:numPr>
        <w:spacing w:after="80"/>
      </w:pPr>
      <w:r>
        <w:rPr>
          <w:rFonts w:ascii="Arial" w:cs="Arial" w:eastAsia="Arial" w:hAnsi="Arial"/>
          <w:color w:val="333333"/>
          <w:sz w:val="22"/>
          <w:szCs w:val="22"/>
        </w:rPr>
        <w:t xml:space="preserve">Convert shared mailboxes to user mailboxes for high volume</w:t>
      </w:r>
    </w:p>
    <w:p>
      <w:pPr>
        <w:pStyle w:val="ListParagraph"/>
        <w:numPr>
          <w:ilvl w:val="0"/>
          <w:numId w:val="2"/>
        </w:numPr>
        <w:spacing w:after="80"/>
      </w:pPr>
      <w:r>
        <w:rPr>
          <w:rFonts w:ascii="Arial" w:cs="Arial" w:eastAsia="Arial" w:hAnsi="Arial"/>
          <w:color w:val="333333"/>
          <w:sz w:val="22"/>
          <w:szCs w:val="22"/>
        </w:rPr>
        <w:t xml:space="preserve">Never send more than 250 emails per mailbox per day on a new domain</w:t>
      </w:r>
    </w:p>
    <w:p>
      <w:pPr>
        <w:pStyle w:val="ListParagraph"/>
        <w:numPr>
          <w:ilvl w:val="0"/>
          <w:numId w:val="2"/>
        </w:numPr>
        <w:spacing w:after="80"/>
      </w:pPr>
      <w:r>
        <w:rPr>
          <w:rFonts w:ascii="Arial" w:cs="Arial" w:eastAsia="Arial" w:hAnsi="Arial"/>
          <w:color w:val="333333"/>
          <w:sz w:val="22"/>
          <w:szCs w:val="22"/>
        </w:rPr>
        <w:t xml:space="preserve">Follow the ramp-up schedule — patience pays off</w:t>
      </w:r>
    </w:p>
    <w:p>
      <w:pPr>
        <w:pStyle w:val="ListParagraph"/>
        <w:numPr>
          <w:ilvl w:val="0"/>
          <w:numId w:val="2"/>
        </w:numPr>
        <w:spacing w:after="80"/>
      </w:pPr>
      <w:r>
        <w:rPr>
          <w:rFonts w:ascii="Arial" w:cs="Arial" w:eastAsia="Arial" w:hAnsi="Arial"/>
          <w:color w:val="333333"/>
          <w:sz w:val="22"/>
          <w:szCs w:val="22"/>
        </w:rPr>
        <w:t xml:space="preserve">If Microsoft sends a warning, reduce volume immediately</w:t>
      </w:r>
    </w:p>
    <w:p>
      <w:pPr>
        <w:pStyle w:val="ListParagraph"/>
        <w:numPr>
          <w:ilvl w:val="0"/>
          <w:numId w:val="2"/>
        </w:numPr>
        <w:spacing w:after="80"/>
      </w:pPr>
      <w:r>
        <w:rPr>
          <w:rFonts w:ascii="Arial" w:cs="Arial" w:eastAsia="Arial" w:hAnsi="Arial"/>
          <w:color w:val="333333"/>
          <w:sz w:val="22"/>
          <w:szCs w:val="22"/>
        </w:rPr>
        <w:t xml:space="preserve">Keep your admin account clean — don't send campaigns from it directly</w:t>
      </w:r>
    </w:p>
    <w:p>
      <w:pPr>
        <w:spacing w:after="100"/>
      </w:pPr>
    </w:p>
    <w:p>
      <w:pPr>
        <w:spacing w:after="100"/>
      </w:pPr>
    </w:p>
    <w:p>
      <w:pPr>
        <w:spacing w:before="400"/>
        <w:jc w:val="center"/>
      </w:pPr>
      <w:r>
        <w:rPr>
          <w:rFonts w:ascii="Arial" w:cs="Arial" w:eastAsia="Arial" w:hAnsi="Arial"/>
          <w:color w:val="FF6B2B"/>
          <w:sz w:val="24"/>
          <w:szCs w:val="24"/>
        </w:rPr>
        <w:t xml:space="preserve">Need help? Contact us at support@outpumper.com</w:t>
      </w:r>
    </w:p>
    <w:p>
      <w:pPr>
        <w:jc w:val="center"/>
      </w:pPr>
      <w:r>
        <w:rPr>
          <w:rFonts w:ascii="Arial" w:cs="Arial" w:eastAsia="Arial" w:hAnsi="Arial"/>
          <w:color w:val="8888AA"/>
          <w:sz w:val="22"/>
          <w:szCs w:val="22"/>
        </w:rPr>
        <w:t xml:space="preserve">outpumper.com</w:t>
      </w:r>
    </w:p>
    <w:p>
      <w:pPr>
        <w:jc w:val="center"/>
      </w:pPr>
      <w:r>
        <w:rPr>
          <w:rFonts w:ascii="Arial" w:cs="Arial" w:eastAsia="Arial" w:hAnsi="Arial"/>
          <w:color w:val="8888AA"/>
          <w:sz w:val="20"/>
          <w:szCs w:val="20"/>
        </w:rPr>
        <w:t xml:space="preserve">© 2026 The Grow Revenue Company Limited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AA"/>
        <w:sz w:val="16"/>
        <w:szCs w:val="16"/>
      </w:rPr>
      <w:t xml:space="preserve">outpumper.com | support@outpumper.com | © 2026 The Grow Revenue Company Limited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AA"/>
        <w:sz w:val="16"/>
        <w:szCs w:val="16"/>
      </w:rPr>
      <w:t xml:space="preserve">OutPumper User Manual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6B2B"/>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FF6B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f687b0770c056ffcda0a38d6f6e5d3fc7f4ac5.png"/><Relationship Id="rId10" Type="http://schemas.openxmlformats.org/officeDocument/2006/relationships/image" Target="media/350123bd5f81e5168a59ae3e04cfbf2e09470715.png"/><Relationship Id="rId11" Type="http://schemas.openxmlformats.org/officeDocument/2006/relationships/image" Target="media/a64abdeef50782c10dfb0a4654a3ac56b5a9831a.png"/><Relationship Id="rId12" Type="http://schemas.openxmlformats.org/officeDocument/2006/relationships/image" Target="media/30c2593829b6d05c8cf30457497d729d2cabd762.png"/><Relationship Id="rId13" Type="http://schemas.openxmlformats.org/officeDocument/2006/relationships/image" Target="media/574289ac93b19d2af7666dafdb68fca7890b515d.png"/><Relationship Id="rId14" Type="http://schemas.openxmlformats.org/officeDocument/2006/relationships/image" Target="media/0910a49ed7246d098b342fdbb924d881d9d9cab4.png"/><Relationship Id="rId15" Type="http://schemas.openxmlformats.org/officeDocument/2006/relationships/image" Target="media/21df5250529cdcf51887eaa6c8453af11717733b.png"/><Relationship Id="rId16" Type="http://schemas.openxmlformats.org/officeDocument/2006/relationships/image" Target="media/073e775360bb47bff4ae8e8a8562fe982cbc9964.png"/><Relationship Id="rId17" Type="http://schemas.openxmlformats.org/officeDocument/2006/relationships/image" Target="media/3d78c163de561c0c196f1ca0b035e6975dff1d6d.png"/><Relationship Id="rId18" Type="http://schemas.openxmlformats.org/officeDocument/2006/relationships/image" Target="media/2136282a7720eb05792bfee5dc1f31c5f7e4242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2026-03-29T15:38:49.728Z</dcterms:created>
  <dcterms:modified xsi:type="dcterms:W3CDTF">2026-03-29T15:38:49.729Z</dcterms:modified>
</cp:coreProperties>
</file>

<file path=docProps/custom.xml><?xml version="1.0" encoding="utf-8"?>
<Properties xmlns="http://schemas.openxmlformats.org/officeDocument/2006/custom-properties" xmlns:vt="http://schemas.openxmlformats.org/officeDocument/2006/docPropsVTypes"/>
</file>