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  <w:jc w:val="center"/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120" w:line="240"/>
        <w:jc w:val="center"/>
      </w:pPr>
      <w:r>
        <w:rPr>
          <w:b/>
          <w:bCs/>
          <w:sz w:val="28"/>
          <w:szCs w:val="28"/>
        </w:rPr>
        <w:t xml:space="preserve">МОСКОВСКИЙ ПОЛИТЕХНИЧЕСКИЙ УНИВЕРСИТЕТ</w:t>
      </w:r>
    </w:p>
    <w:p>
      <w:pPr>
        <w:spacing w:before="360" w:line="240"/>
        <w:jc w:val="center"/>
      </w:pPr>
      <w:r>
        <w:rPr>
          <w:sz w:val="28"/>
          <w:szCs w:val="28"/>
        </w:rPr>
        <w:t xml:space="preserve">Факультет Информационных технологий</w:t>
      </w:r>
    </w:p>
    <w:p>
      <w:pPr>
        <w:spacing w:line="240"/>
        <w:jc w:val="center"/>
      </w:pPr>
      <w:r>
        <w:rPr>
          <w:sz w:val="28"/>
          <w:szCs w:val="28"/>
        </w:rPr>
        <w:t xml:space="preserve">Кафедра Информатики и информационных технологий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направление подготовки 09.03.01.05 «Системная и программная инженерия»</w:t>
      </w:r>
    </w:p>
    <w:p>
      <w:pPr>
        <w:spacing w:before="2400" w:line="240"/>
        <w:jc w:val="center"/>
      </w:pPr>
      <w:r>
        <w:rPr>
          <w:b/>
          <w:bCs/>
          <w:sz w:val="32"/>
          <w:szCs w:val="32"/>
        </w:rPr>
        <w:t xml:space="preserve">ЛАБОРАТОРНАЯ РАБОТА № 5</w:t>
      </w:r>
    </w:p>
    <w:p>
      <w:pPr>
        <w:spacing w:before="240" w:line="240"/>
        <w:jc w:val="center"/>
      </w:pPr>
      <w:r>
        <w:rPr>
          <w:sz w:val="28"/>
          <w:szCs w:val="28"/>
        </w:rPr>
        <w:t xml:space="preserve">Дисциплина: Методы машинного обучения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Тема: Создание datasets и анализ</w:t>
      </w:r>
    </w:p>
    <w:p>
      <w:pPr>
        <w:spacing w:before="2000" w:line="240"/>
        <w:ind w:left="5387"/>
      </w:pPr>
      <w:r>
        <w:t xml:space="preserve">Выполнил:</w:t>
      </w:r>
    </w:p>
    <w:p>
      <w:pPr>
        <w:spacing w:before="0" w:line="240"/>
        <w:ind w:left="5387"/>
      </w:pPr>
      <w:r>
        <w:t xml:space="preserve">студент группы 231-329</w:t>
      </w:r>
    </w:p>
    <w:p>
      <w:pPr>
        <w:spacing w:before="0" w:line="240"/>
        <w:ind w:left="5387"/>
      </w:pPr>
      <w:r>
        <w:t xml:space="preserve">Арутюнян Ф. Р.</w:t>
      </w:r>
    </w:p>
    <w:p>
      <w:pPr>
        <w:spacing w:before="240" w:line="240"/>
        <w:ind w:left="5387"/>
      </w:pPr>
      <w:r>
        <w:t xml:space="preserve">Проверил:</w:t>
      </w:r>
    </w:p>
    <w:p>
      <w:pPr>
        <w:spacing w:before="0" w:line="240"/>
        <w:ind w:left="5387"/>
      </w:pPr>
      <w:r>
        <w:t xml:space="preserve">Перепелкина Ю. В.</w:t>
      </w:r>
    </w:p>
    <w:p>
      <w:pPr>
        <w:spacing w:before="2400" w:line="240"/>
        <w:jc w:val="center"/>
      </w:pPr>
      <w:r>
        <w:rPr>
          <w:sz w:val="28"/>
          <w:szCs w:val="28"/>
        </w:rPr>
        <w:t xml:space="preserve">Москва 2026</w:t>
      </w:r>
    </w:p>
    <w:p>
      <w:pPr>
        <w:pageBreakBefore/>
        <w:spacing w:line="240"/>
      </w:pPr>
    </w:p>
    <w:p>
      <w:pPr>
        <w:spacing w:after="24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6" w:leader="dot"/>
        </w:tabs>
        <w:spacing w:line="360"/>
        <w:ind w:left="0"/>
      </w:pPr>
      <w:r>
        <w:t xml:space="preserve">ВВЕДЕНИЕ</w:t>
      </w:r>
      <w:r>
        <w:tab/>
        <w:t xml:space="preserve">3</w:t>
      </w:r>
    </w:p>
    <w:p>
      <w:pPr>
        <w:tabs>
          <w:tab w:val="right" w:pos="9356" w:leader="dot"/>
        </w:tabs>
        <w:spacing w:line="360"/>
        <w:ind w:left="0"/>
      </w:pPr>
      <w:r>
        <w:t xml:space="preserve">1 Источник данных и сбор</w:t>
      </w:r>
      <w:r>
        <w:tab/>
        <w:t xml:space="preserve">4</w:t>
      </w:r>
    </w:p>
    <w:p>
      <w:pPr>
        <w:tabs>
          <w:tab w:val="right" w:pos="9356" w:leader="dot"/>
        </w:tabs>
        <w:spacing w:line="360"/>
        <w:ind w:left="0"/>
      </w:pPr>
      <w:r>
        <w:t xml:space="preserve">2 Структурирование и очистка</w:t>
      </w:r>
      <w:r>
        <w:tab/>
        <w:t xml:space="preserve">6</w:t>
      </w:r>
    </w:p>
    <w:p>
      <w:pPr>
        <w:tabs>
          <w:tab w:val="right" w:pos="9356" w:leader="dot"/>
        </w:tabs>
        <w:spacing w:line="360"/>
        <w:ind w:left="0"/>
      </w:pPr>
      <w:r>
        <w:t xml:space="preserve">3 Разведочный анализ</w:t>
      </w:r>
      <w:r>
        <w:tab/>
        <w:t xml:space="preserve">7</w:t>
      </w:r>
    </w:p>
    <w:p>
      <w:pPr>
        <w:tabs>
          <w:tab w:val="right" w:pos="9356" w:leader="dot"/>
        </w:tabs>
        <w:spacing w:line="360"/>
        <w:ind w:left="0"/>
      </w:pPr>
      <w:r>
        <w:t xml:space="preserve">4 Демонстрация пригодности датасета</w:t>
      </w:r>
      <w:r>
        <w:tab/>
        <w:t xml:space="preserve">10</w:t>
      </w:r>
    </w:p>
    <w:p>
      <w:pPr>
        <w:tabs>
          <w:tab w:val="right" w:pos="9356" w:leader="dot"/>
        </w:tabs>
        <w:spacing w:line="360"/>
        <w:ind w:left="0"/>
      </w:pPr>
      <w:r>
        <w:t xml:space="preserve">ЗАКЛЮЧЕНИЕ</w:t>
      </w:r>
      <w:r>
        <w:tab/>
        <w:t xml:space="preserve">12</w:t>
      </w:r>
    </w:p>
    <w:p>
      <w:pPr>
        <w:tabs>
          <w:tab w:val="right" w:pos="9356" w:leader="dot"/>
        </w:tabs>
        <w:spacing w:line="360"/>
        <w:ind w:left="0"/>
      </w:pPr>
      <w:r>
        <w:t xml:space="preserve">СПИСОК ИСПОЛЬЗОВАННЫХ ИСТОЧНИКОВ</w:t>
      </w:r>
      <w:r>
        <w:tab/>
        <w:t xml:space="preserve">13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t xml:space="preserve">Готовые учебные наборы данных чистые и аккуратные, а реальные данные приходят из сторонних программ и сервисов в «сыром» виде: в формате, удобном программе, а не аналитику, с лишними полями и вложенными структурами. Прежде чем что-то анализировать, из них нужно собрать таблицу.</w:t>
      </w:r>
    </w:p>
    <w:p>
      <w:pPr>
        <w:spacing w:line="360"/>
        <w:ind w:firstLine="709"/>
        <w:jc w:val="both"/>
      </w:pPr>
      <w:r>
        <w:t xml:space="preserve">Цель работы: получить практические навыки сбора, обработки и анализа «сырых» данных, полученных из сторонних программ.</w:t>
      </w:r>
    </w:p>
    <w:p>
      <w:pPr>
        <w:spacing w:line="360"/>
        <w:ind w:firstLine="709"/>
        <w:jc w:val="both"/>
      </w:pPr>
      <w:r>
        <w:t xml:space="preserve">Как я понял задачу: в материалах к работе приложен 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Анализ-активности</w:t>
      </w:r>
      <w:r>
        <w:t xml:space="preserve">, который читает журнал </w:t>
      </w:r>
      <w:r>
        <w:rPr>
          <w:rFonts w:ascii="Courier New" w:cs="Courier New" w:eastAsia="Courier New" w:hAnsi="Courier New"/>
          <w:sz w:val="24"/>
          <w:szCs w:val="24"/>
        </w:rPr>
        <w:t xml:space="preserve">watcher.csv</w:t>
      </w:r>
      <w:r>
        <w:t xml:space="preserve"> сторонней программы, приводит его к таблице и строит графики активности. Требуется самому получить сырые данные из стороннего источника, собрать из них датасет, очистить, проанализировать, сохранить в csv и показать на модели, что датасет пригоден для обучения.</w:t>
      </w:r>
    </w:p>
    <w:p>
      <w:pPr>
        <w:spacing w:line="360"/>
        <w:ind w:firstLine="709"/>
        <w:jc w:val="both"/>
      </w:pPr>
      <w:r>
        <w:t xml:space="preserve">Задачи работы:</w:t>
      </w:r>
    </w:p>
    <w:p>
      <w:pPr>
        <w:spacing w:line="360"/>
        <w:ind w:firstLine="709"/>
        <w:jc w:val="both"/>
      </w:pPr>
      <w:r>
        <w:t xml:space="preserve">а) написать скрипт сбора данных из открытого API;</w:t>
      </w:r>
    </w:p>
    <w:p>
      <w:pPr>
        <w:spacing w:line="360"/>
        <w:ind w:firstLine="709"/>
        <w:jc w:val="both"/>
      </w:pPr>
      <w:r>
        <w:t xml:space="preserve">б) разобрать сырой ответ в таблицу и очистить её;</w:t>
      </w:r>
    </w:p>
    <w:p>
      <w:pPr>
        <w:spacing w:line="360"/>
        <w:ind w:firstLine="709"/>
        <w:jc w:val="both"/>
      </w:pPr>
      <w:r>
        <w:t xml:space="preserve">в) провести разведочный анализ с визуализацией;</w:t>
      </w:r>
    </w:p>
    <w:p>
      <w:pPr>
        <w:spacing w:line="360"/>
        <w:ind w:firstLine="709"/>
        <w:jc w:val="both"/>
      </w:pPr>
      <w:r>
        <w:t xml:space="preserve">г) сохранить датасет в csv;</w:t>
      </w:r>
    </w:p>
    <w:p>
      <w:pPr>
        <w:spacing w:line="360"/>
        <w:ind w:firstLine="709"/>
        <w:jc w:val="both"/>
      </w:pPr>
      <w:r>
        <w:t xml:space="preserve">д) обучить модель как демонстрацию пригодности датасета.</w:t>
      </w:r>
    </w:p>
    <w:p>
      <w:pPr>
        <w:spacing w:line="360"/>
        <w:ind w:firstLine="709"/>
        <w:jc w:val="both"/>
      </w:pPr>
      <w:r>
        <w:t xml:space="preserve">Работа выполнена на Python 3.12 с библиотеками pandas и scikit-learn. Код, сырые данные и датасет лежат в репозитории https://github.com/thehaffk/mmo в папке </w:t>
      </w:r>
      <w:r>
        <w:rPr>
          <w:rFonts w:ascii="Courier New" w:cs="Courier New" w:eastAsia="Courier New" w:hAnsi="Courier New"/>
          <w:sz w:val="24"/>
          <w:szCs w:val="24"/>
        </w:rPr>
        <w:t xml:space="preserve">lab5</w:t>
      </w:r>
      <w:r>
        <w:t xml:space="preserve">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Источник данных и сбор</w:t>
      </w:r>
    </w:p>
    <w:p>
      <w:pPr>
        <w:spacing w:line="360"/>
        <w:ind w:firstLine="709"/>
        <w:jc w:val="both"/>
      </w:pPr>
      <w:r>
        <w:t xml:space="preserve">Источник данных Hacker News, новостной агрегатор, где пользователи публикуют ссылки и обсуждают их, а другие голосуют за публикации очками. У сайта открытый API без авторизации.</w:t>
      </w:r>
    </w:p>
    <w:p>
      <w:pPr>
        <w:spacing w:line="360"/>
        <w:ind w:firstLine="709"/>
        <w:jc w:val="both"/>
      </w:pPr>
      <w:r>
        <w:t xml:space="preserve">Официальный API </w:t>
      </w:r>
      <w:r>
        <w:rPr>
          <w:rFonts w:ascii="Courier New" w:cs="Courier New" w:eastAsia="Courier New" w:hAnsi="Courier New"/>
          <w:sz w:val="24"/>
          <w:szCs w:val="24"/>
        </w:rPr>
        <w:t xml:space="preserve">hacker-news.firebaseio.com</w:t>
      </w:r>
      <w:r>
        <w:t xml:space="preserve"> отдаёт записи по одной: запрос возвращает одну историю или один комментарий. Для нескольких тысяч историй это десятки тысяч запросов. Поэтому истории собираю через API поиска Hacker News (</w:t>
      </w:r>
      <w:r>
        <w:rPr>
          <w:rFonts w:ascii="Courier New" w:cs="Courier New" w:eastAsia="Courier New" w:hAnsi="Courier New"/>
          <w:sz w:val="24"/>
          <w:szCs w:val="24"/>
        </w:rPr>
        <w:t xml:space="preserve">hn.algolia.com</w:t>
      </w:r>
      <w:r>
        <w:t xml:space="preserve">), он отдаёт до 1000 историй за запрос. Это такой же журнал активности, как </w:t>
      </w:r>
      <w:r>
        <w:rPr>
          <w:rFonts w:ascii="Courier New" w:cs="Courier New" w:eastAsia="Courier New" w:hAnsi="Courier New"/>
          <w:sz w:val="24"/>
          <w:szCs w:val="24"/>
        </w:rPr>
        <w:t xml:space="preserve">watcher.csv</w:t>
      </w:r>
      <w:r>
        <w:t xml:space="preserve"> в примере: у каждой записи есть время, автор и содержимое.</w:t>
      </w:r>
    </w:p>
    <w:p>
      <w:pPr>
        <w:spacing w:line="360"/>
        <w:ind w:firstLine="709"/>
        <w:jc w:val="both"/>
      </w:pPr>
      <w:r>
        <w:t xml:space="preserve">Ответ отсортирован от новых историй к старым. Чтобы уйти в прошлое, каждый следующий запрос ограничивается временем публикации самой старой истории предыдущей страницы. Восемь страниц дали 8000 историй с 19 по 28 сентября 2026 года.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fetch(before=None):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url = f'{API}?tags=story&amp;hitsPerPage=1000'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if before: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url += f'&amp;numericFilters=created_at_i&lt;{before}'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req = urllib.request.Request(url, headers={'User-Agent': 'mospolytech-ml-coursework'})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with urllib.request.urlopen(req, timeout=60) as r: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json.load(r)['hits']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hits, before = [], None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for page in range(8):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batch = fetch(before)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hits += batch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before = min(h['created_at_i'] for h in batch)</w:t>
      </w:r>
    </w:p>
    <w:p>
      <w:pPr>
        <w:spacing w:line="360"/>
        <w:ind w:firstLine="709"/>
        <w:jc w:val="both"/>
      </w:pPr>
      <w:r>
        <w:t xml:space="preserve">Сырой ответ сохраняется в </w:t>
      </w:r>
      <w:r>
        <w:rPr>
          <w:rFonts w:ascii="Courier New" w:cs="Courier New" w:eastAsia="Courier New" w:hAnsi="Courier New"/>
          <w:sz w:val="24"/>
          <w:szCs w:val="24"/>
        </w:rPr>
        <w:t xml:space="preserve">data/raw_hn_stories.json</w:t>
      </w:r>
      <w:r>
        <w:t xml:space="preserve"> (3,5 МБ). Текст историй в файл не пишется, только его длина: в одной из историй автор выложил ключ доступа к стороннему сервису, и GitHub заблокировал загрузку такого файла в открытый репозиторий. При повторном запуске данные берутся из файла: данные API меняются каждую минуту, а результат работы должен воспроизводиться.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Структурирование и очистка</w:t>
      </w:r>
    </w:p>
    <w:p>
      <w:pPr>
        <w:spacing w:line="360"/>
        <w:ind w:firstLine="709"/>
        <w:jc w:val="both"/>
      </w:pPr>
      <w:r>
        <w:t xml:space="preserve">Каждая сырая запись это словарь из десятка полей, часть из них служебные (подсветка результатов поиска). Из записи берутся нужные поля и считаются производные признаки:</w:t>
      </w:r>
    </w:p>
    <w:p>
      <w:pPr>
        <w:spacing w:line="360"/>
        <w:ind w:firstLine="709"/>
        <w:jc w:val="both"/>
      </w:pPr>
      <w:r>
        <w:t xml:space="preserve">а) дата, час и день недели публикации (время в UTC);</w:t>
      </w:r>
    </w:p>
    <w:p>
      <w:pPr>
        <w:spacing w:line="360"/>
        <w:ind w:firstLine="709"/>
        <w:jc w:val="both"/>
      </w:pPr>
      <w:r>
        <w:t xml:space="preserve">б) домен ссылки без </w:t>
      </w:r>
      <w:r>
        <w:rPr>
          <w:rFonts w:ascii="Courier New" w:cs="Courier New" w:eastAsia="Courier New" w:hAnsi="Courier New"/>
          <w:sz w:val="24"/>
          <w:szCs w:val="24"/>
        </w:rPr>
        <w:t xml:space="preserve">www.</w:t>
      </w:r>
      <w:r>
        <w:t xml:space="preserve">;</w:t>
      </w:r>
    </w:p>
    <w:p>
      <w:pPr>
        <w:spacing w:line="360"/>
        <w:ind w:firstLine="709"/>
        <w:jc w:val="both"/>
      </w:pPr>
      <w:r>
        <w:t xml:space="preserve">в) тип истории по тегам: обычная, Ask HN (вопрос сообществу без ссылки) или Show HN (показ своего проекта);</w:t>
      </w:r>
    </w:p>
    <w:p>
      <w:pPr>
        <w:spacing w:line="360"/>
        <w:ind w:firstLine="709"/>
        <w:jc w:val="both"/>
      </w:pPr>
      <w:r>
        <w:t xml:space="preserve">г) длина заголовка в символах и словах, длина текста для историй без ссылки;</w:t>
      </w:r>
    </w:p>
    <w:p>
      <w:pPr>
        <w:spacing w:line="360"/>
        <w:ind w:firstLine="709"/>
        <w:jc w:val="both"/>
      </w:pPr>
      <w:r>
        <w:t xml:space="preserve">д) возраст истории на момент сбора: свежие истории ещё не успели набрать очки.</w:t>
      </w:r>
    </w:p>
    <w:p>
      <w:pPr>
        <w:spacing w:line="360"/>
        <w:ind w:firstLine="709"/>
        <w:jc w:val="both"/>
      </w:pPr>
      <w:r>
        <w:t xml:space="preserve">Имя автора заменяется коротким хешем: для анализа важно, что это один и тот же человек, а не его ник.</w:t>
      </w:r>
    </w:p>
    <w:p>
      <w:pPr>
        <w:spacing w:line="360"/>
        <w:ind w:firstLine="709"/>
        <w:jc w:val="both"/>
      </w:pPr>
      <w:r>
        <w:t xml:space="preserve">Проверка качества данных: пропусков нет, дубликатов по идентификатору нет, пустых заголовков нет, у всех историй есть очки. Удалять ничего не пришлось, в датасете 8000 историй и 16 столбцов.</w:t>
      </w:r>
    </w:p>
    <w:p>
      <w:pPr>
        <w:spacing w:line="360"/>
        <w:ind w:firstLine="709"/>
        <w:jc w:val="both"/>
      </w:pPr>
      <w:r>
        <w:t xml:space="preserve">Таблица 1 — Структура датасета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3"/>
        <w:gridCol w:w="2187"/>
        <w:gridCol w:w="3646"/>
      </w:tblGrid>
      <w:tr>
        <w:trPr>
          <w:cantSplit/>
          <w:tblHeader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Столбец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целое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идентификатор истории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datetime, date, hour, weekday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время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момент публикации (UTC)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author_hash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хеш автора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kind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story, ask или show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title_len, title_words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целое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длина заголовка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has_url, domain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логический, строка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ссылка и её домен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text_len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целое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длина текста истории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points, comments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целое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очки и комментарии</w:t>
            </w:r>
          </w:p>
        </w:tc>
      </w:tr>
      <w:tr>
        <w:trPr>
          <w:cantSplit/>
          <w:tblHeader w:val="false"/>
        </w:trPr>
        <w:tc>
          <w:tcPr>
            <w:tcW w:type="dxa" w:w="3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age_hours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число</w:t>
            </w:r>
          </w:p>
        </w:tc>
        <w:tc>
          <w:tcPr>
            <w:tcW w:type="dxa" w:w="3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возраст на момент сбора, часов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Разведочный анализ</w:t>
      </w:r>
    </w:p>
    <w:p>
      <w:pPr>
        <w:spacing w:line="360"/>
        <w:ind w:firstLine="709"/>
        <w:jc w:val="both"/>
      </w:pPr>
      <w:r>
        <w:t xml:space="preserve">За восемь полных дней публикуется в среднем 934 истории в день, от 716 до 1192 (рисунок 1).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 — Число историй по дням</w:t>
      </w:r>
    </w:p>
    <w:p>
      <w:pPr>
        <w:spacing w:line="360"/>
        <w:ind w:firstLine="709"/>
        <w:jc w:val="both"/>
      </w:pPr>
      <w:r>
        <w:t xml:space="preserve">Сайт живёт по американскому рабочему дню (рисунок 2): пик публикаций в 15 часов UTC, 558 историй, минимум в 3 часа UTC, 186. В будний день выходит в среднем 992 истории, в выходной 586.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2 — Публикации по часам и дням недели</w:t>
      </w:r>
    </w:p>
    <w:p>
      <w:pPr>
        <w:spacing w:line="360"/>
        <w:ind w:firstLine="709"/>
        <w:jc w:val="both"/>
      </w:pPr>
      <w:r>
        <w:t xml:space="preserve">Внимание распределено крайне неравномерно (рисунок 3). Медиана 2 очка, у 28,1 % историй только голос самого автора, у 63 % нет ни одного комментария. При этом 339 историй (4,2 %) набрали 100 очков и больше, максимум 1803. Очки и комментарии связаны умеренно, коэффициент корреляции Спирмена 0,526.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3 — Распределение очков и связь очков с комментариями</w:t>
      </w:r>
    </w:p>
    <w:p>
      <w:pPr>
        <w:spacing w:line="360"/>
        <w:ind w:firstLine="709"/>
        <w:jc w:val="both"/>
      </w:pPr>
      <w:r>
        <w:t xml:space="preserve">Чаще всего публикуют ссылки на github.com (818 историй, 10,2 %), затем youtube.com и twitter.com, всего 3915 разных доменов (рисунок 4). Историй без ссылки 3,5 %. Медиана очков у обычных историй, Ask HN и Show HN одинаковая, 2 очка.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4 — Частые домены и типы историй</w:t>
      </w:r>
    </w:p>
    <w:p>
      <w:pPr>
        <w:spacing w:line="360"/>
        <w:ind w:firstLine="709"/>
        <w:jc w:val="both"/>
      </w:pPr>
      <w:r>
        <w:t xml:space="preserve">Авторов 4533, из них 80,7 % опубликовали одну историю, а половину всех историй дают 703 автора, 15,5 % (рисунок 5).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5 — Концентрация публикаций по авторам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Демонстрация пригодности датасета</w:t>
      </w:r>
    </w:p>
    <w:p>
      <w:pPr>
        <w:spacing w:line="360"/>
        <w:ind w:firstLine="709"/>
        <w:jc w:val="both"/>
      </w:pPr>
      <w:r>
        <w:t xml:space="preserve">Задача: по тому, что известно в момент публикации, предсказать, наберёт ли история 10 очков. Очки и комментарии в признаки не берутся, это и есть предсказываемый результат.</w:t>
      </w:r>
    </w:p>
    <w:p>
      <w:pPr>
        <w:spacing w:line="360"/>
        <w:ind w:firstLine="709"/>
        <w:jc w:val="both"/>
      </w:pPr>
      <w:r>
        <w:t xml:space="preserve">Устройство проверки:</w:t>
      </w:r>
    </w:p>
    <w:p>
      <w:pPr>
        <w:spacing w:line="360"/>
        <w:ind w:firstLine="709"/>
        <w:jc w:val="both"/>
      </w:pPr>
      <w:r>
        <w:t xml:space="preserve">а) в модель идут только истории старше суток, 7196 штук, популярных среди них 13,9 %;</w:t>
      </w:r>
    </w:p>
    <w:p>
      <w:pPr>
        <w:spacing w:line="360"/>
        <w:ind w:firstLine="709"/>
        <w:jc w:val="both"/>
      </w:pPr>
      <w:r>
        <w:t xml:space="preserve">б) разбиение по времени: обучение на первых 75 % историй (5397), проверка на последних 25 % (1799), как если бы модель предсказывала новые публикации;</w:t>
      </w:r>
    </w:p>
    <w:p>
      <w:pPr>
        <w:spacing w:line="360"/>
        <w:ind w:firstLine="709"/>
        <w:jc w:val="both"/>
      </w:pPr>
      <w:r>
        <w:t xml:space="preserve">в) признаки: час, день недели, длина заголовка, тип истории, ссылка на GitHub, а также история автора и домена: сколько у них было публикаций раньше и какая доля набрала 10 очков. Для обучающих историй она считается только по более ранним публикациям, для тестовых по обучающему периоду;</w:t>
      </w:r>
    </w:p>
    <w:p>
      <w:pPr>
        <w:spacing w:line="360"/>
        <w:ind w:firstLine="709"/>
        <w:jc w:val="both"/>
      </w:pPr>
      <w:r>
        <w:t xml:space="preserve">г) популярных историй мало, поэтому классам заданы веса, а модели сравниваются по ROC-AUC, сбалансированной точности и полноте по популярным историям.</w:t>
      </w:r>
    </w:p>
    <w:p>
      <w:pPr>
        <w:spacing w:line="360"/>
        <w:ind w:firstLine="709"/>
        <w:jc w:val="both"/>
      </w:pPr>
      <w:r>
        <w:t xml:space="preserve">Таблица 2 — Результаты на тестовой выборке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7"/>
        <w:gridCol w:w="1361"/>
        <w:gridCol w:w="2742"/>
        <w:gridCol w:w="2306"/>
      </w:tblGrid>
      <w:tr>
        <w:trPr>
          <w:cantSplit/>
          <w:tblHeader/>
        </w:trPr>
        <w:tc>
          <w:tcPr>
            <w:tcW w:type="dxa" w:w="2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ROC-AUC</w:t>
            </w:r>
          </w:p>
        </w:tc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Сбалансированная точность</w:t>
            </w:r>
          </w:p>
        </w:tc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Полнота популярных</w:t>
            </w:r>
          </w:p>
        </w:tc>
      </w:tr>
      <w:tr>
        <w:trPr>
          <w:cantSplit/>
          <w:tblHeader w:val="false"/>
        </w:trPr>
        <w:tc>
          <w:tcPr>
            <w:tcW w:type="dxa" w:w="2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Всегда «меньше 10»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0,500</w:t>
            </w:r>
          </w:p>
        </w:tc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0,500</w:t>
            </w:r>
          </w:p>
        </w:tc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0,000</w:t>
            </w:r>
          </w:p>
        </w:tc>
      </w:tr>
      <w:tr>
        <w:trPr>
          <w:cantSplit/>
          <w:tblHeader w:val="false"/>
        </w:trPr>
        <w:tc>
          <w:tcPr>
            <w:tcW w:type="dxa" w:w="2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Логистическая регрессия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0,573</w:t>
            </w:r>
          </w:p>
        </w:tc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0,554</w:t>
            </w:r>
          </w:p>
        </w:tc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0,665</w:t>
            </w:r>
          </w:p>
        </w:tc>
      </w:tr>
      <w:tr>
        <w:trPr>
          <w:cantSplit/>
          <w:tblHeader w:val="false"/>
        </w:trPr>
        <w:tc>
          <w:tcPr>
            <w:tcW w:type="dxa" w:w="2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Случайный лес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0,571</w:t>
            </w:r>
          </w:p>
        </w:tc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0,546</w:t>
            </w:r>
          </w:p>
        </w:tc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0,506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436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6 — Предсказание популярности истории: матрица ошибок и важность признаков</w:t>
      </w:r>
    </w:p>
    <w:p>
      <w:pPr>
        <w:spacing w:line="360"/>
        <w:ind w:firstLine="709"/>
        <w:jc w:val="both"/>
      </w:pPr>
      <w:r>
        <w:t xml:space="preserve">Результат отрицательный, и это вывод о данных, а не ошибка методики. Первая версия модели без весов классов вообще не называла ни одну историю популярной и совпадала с тривиальным ответом. С весами лес находит половину популярных историй, но почти каждое его «да» ошибочно, точность по популярным 0,158. Ни время публикации, ни прошлые успехи автора и домена популярность почти не предсказывают. На Hacker News её решают первые голоса в ленте новых историй и содержание заголовка, которого в признаках нет.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line="360"/>
        <w:ind w:firstLine="709"/>
        <w:jc w:val="both"/>
      </w:pPr>
      <w:r>
        <w:t xml:space="preserve">Скриптом через открытый API поиска Hacker News собрано 8000 историй за девять дней. Сырой ответ (3,5 МБ) разобран в таблицу из 16 столбцов и сохранён в </w:t>
      </w:r>
      <w:r>
        <w:rPr>
          <w:rFonts w:ascii="Courier New" w:cs="Courier New" w:eastAsia="Courier New" w:hAnsi="Courier New"/>
          <w:sz w:val="24"/>
          <w:szCs w:val="24"/>
        </w:rPr>
        <w:t xml:space="preserve">data/hn_stories.csv</w:t>
      </w:r>
      <w:r>
        <w:t xml:space="preserve">, сырые данные сохранены отдельно, поэтому работа воспроизводится без обращения к сети.</w:t>
      </w:r>
    </w:p>
    <w:p>
      <w:pPr>
        <w:spacing w:line="360"/>
        <w:ind w:firstLine="709"/>
        <w:jc w:val="both"/>
      </w:pPr>
      <w:r>
        <w:t xml:space="preserve">Анализ показал американский суточный ритм сайта с пиком в 15 часов UTC и спадом по выходным, крайне неравномерное распределение внимания (медиана 2 очка, 4,2 % историй набирают сотню и больше) и концентрацию активности: половину историй публикуют 15,5 % авторов. Главный источник ссылок github.com.</w:t>
      </w:r>
    </w:p>
    <w:p>
      <w:pPr>
        <w:spacing w:line="360"/>
        <w:ind w:firstLine="709"/>
        <w:jc w:val="both"/>
      </w:pPr>
      <w:r>
        <w:t xml:space="preserve">Модель на метаданных публикации предсказывает популярность истории почти на уровне случайного угадывания: ROC-AUC 0,571–0,573. Это честный отрицательный результат. Датасет при этом пригоден для обучения: он чистый, типизированный, а разбиение по времени исключает подглядывание в будущее. Для задачи популярности следующий шаг это признаки из текста заголовка, например TF-IDF или эмбеддинги, как в лабораторной работе № 2.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9"/>
        <w:jc w:val="both"/>
      </w:pPr>
      <w:r>
        <w:t xml:space="preserve">1. Hacker News API : документация // GitHub : [сайт]. — URL: https://github.com/HackerNews/API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2. HN Search API : документация // Algolia : [сайт]. — URL: https://hn.algolia.com/api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3. Pedregosa, F. Scikit-learn: Machine Learning in Python / F. Pedregosa [et al.] // Journal of Machine Learning Research. — 2011. — Vol. 12. — P. 2825–2830.</w:t>
      </w:r>
    </w:p>
    <w:p>
      <w:pPr>
        <w:spacing w:line="360"/>
        <w:ind w:firstLine="709"/>
        <w:jc w:val="both"/>
      </w:pPr>
      <w:r>
        <w:t xml:space="preserve">4. Рындина, С. В. Базовые возможности языка Python для анализа данных : учебно-методическое пособие / С. В. Рындина. — Пенза : Изд-во ПГУ, 2022. — 72 с. — Текст : непосредственный.</w:t>
      </w:r>
    </w:p>
    <w:p>
      <w:pPr>
        <w:spacing w:line="360"/>
        <w:ind w:firstLine="709"/>
        <w:jc w:val="both"/>
      </w:pPr>
      <w:r>
        <w:t xml:space="preserve">5. Лысачев, М. Н. Искусственный интеллект. Анализ, тренды, мировой опыт / М. Н. Лысачев, А. Н. Прохоров ; научный редактор Д. А. Ларионов. — Москва ; Белгород : КОНСТАНТА-принт, 2023. — 460 с. — Текст : непосредственный.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d270997c532966f4e3c9bcf6e31222c42c4a740.png"/><Relationship Id="rId10" Type="http://schemas.openxmlformats.org/officeDocument/2006/relationships/image" Target="media/09b5f8ba6a4e92a14c6b5be9d6886560a0b08c66.png"/><Relationship Id="rId11" Type="http://schemas.openxmlformats.org/officeDocument/2006/relationships/image" Target="media/b6f18f974ab96a3d2425440aaaee98406b600b33.png"/><Relationship Id="rId12" Type="http://schemas.openxmlformats.org/officeDocument/2006/relationships/image" Target="media/4a405984a62a83b23b2c3b7064d8438318d4a715.png"/><Relationship Id="rId13" Type="http://schemas.openxmlformats.org/officeDocument/2006/relationships/image" Target="media/41bfcbe6528599ec17a54f99ad3a052aa2d5f9d7.png"/><Relationship Id="rId14" Type="http://schemas.openxmlformats.org/officeDocument/2006/relationships/image" Target="media/f86cfaa2d5b1538a70bd9ba7e52441160201cfc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2026-09-28T12:29:36.155Z</dcterms:created>
  <dcterms:modified xsi:type="dcterms:W3CDTF">2026-09-28T12:29:36.155Z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