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8182" w14:textId="32C8D4A4" w:rsidR="004110BC" w:rsidRDefault="00D16CF5" w:rsidP="008D48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48CE">
        <w:rPr>
          <w:rFonts w:ascii="Times New Roman" w:hAnsi="Times New Roman" w:cs="Times New Roman"/>
          <w:b/>
          <w:bCs/>
          <w:sz w:val="28"/>
          <w:szCs w:val="28"/>
        </w:rPr>
        <w:t>LAB 7</w:t>
      </w:r>
    </w:p>
    <w:p w14:paraId="5D926BF2" w14:textId="7EA3A7CC" w:rsidR="0069557C" w:rsidRDefault="0069557C" w:rsidP="008D48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Malik Zohaib Mustafa</w:t>
      </w:r>
    </w:p>
    <w:p w14:paraId="676938D1" w14:textId="2AC4B20A" w:rsidR="0069557C" w:rsidRDefault="0069557C" w:rsidP="008D48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01-134192-030</w:t>
      </w:r>
    </w:p>
    <w:p w14:paraId="56EEF8D5" w14:textId="26B24C25" w:rsidR="0069557C" w:rsidRPr="008D48CE" w:rsidRDefault="0069557C" w:rsidP="008D48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BSCS-4B</w:t>
      </w:r>
    </w:p>
    <w:p w14:paraId="0B1B8CAB" w14:textId="309E2D0B" w:rsidR="00751FFC" w:rsidRPr="008D48CE" w:rsidRDefault="00751FFC">
      <w:pPr>
        <w:rPr>
          <w:rStyle w:val="fontstyle21"/>
          <w:rFonts w:ascii="Times New Roman" w:hAnsi="Times New Roman" w:cs="Times New Roman"/>
        </w:rPr>
      </w:pPr>
      <w:r w:rsidRPr="008D48CE">
        <w:rPr>
          <w:rStyle w:val="fontstyle01"/>
          <w:rFonts w:ascii="Times New Roman" w:hAnsi="Times New Roman" w:cs="Times New Roman"/>
        </w:rPr>
        <w:t>To implement Constraints.</w:t>
      </w:r>
      <w:r w:rsidRPr="008D48CE">
        <w:rPr>
          <w:rFonts w:ascii="Times New Roman" w:hAnsi="Times New Roman" w:cs="Times New Roman"/>
          <w:b/>
          <w:bCs/>
          <w:color w:val="000000"/>
        </w:rPr>
        <w:br/>
      </w:r>
      <w:r w:rsidRPr="008D48CE">
        <w:rPr>
          <w:rStyle w:val="fontstyle21"/>
          <w:rFonts w:ascii="Times New Roman" w:hAnsi="Times New Roman" w:cs="Times New Roman"/>
        </w:rPr>
        <w:t>(a)Primary key, (b</w:t>
      </w:r>
      <w:r w:rsidR="00A73BAC" w:rsidRPr="008D48CE">
        <w:rPr>
          <w:rStyle w:val="fontstyle21"/>
          <w:rFonts w:ascii="Times New Roman" w:hAnsi="Times New Roman" w:cs="Times New Roman"/>
        </w:rPr>
        <w:t>). Foreign</w:t>
      </w:r>
      <w:r w:rsidRPr="008D48CE">
        <w:rPr>
          <w:rStyle w:val="fontstyle21"/>
          <w:rFonts w:ascii="Times New Roman" w:hAnsi="Times New Roman" w:cs="Times New Roman"/>
        </w:rPr>
        <w:t xml:space="preserve"> Key, (c). Check, (d). Unique, (e). Null,</w:t>
      </w:r>
      <w:r w:rsidRPr="008D48CE">
        <w:rPr>
          <w:rFonts w:ascii="Times New Roman" w:hAnsi="Times New Roman" w:cs="Times New Roman"/>
          <w:color w:val="000000"/>
        </w:rPr>
        <w:br/>
      </w:r>
      <w:r w:rsidRPr="008D48CE">
        <w:rPr>
          <w:rStyle w:val="fontstyle21"/>
          <w:rFonts w:ascii="Times New Roman" w:hAnsi="Times New Roman" w:cs="Times New Roman"/>
        </w:rPr>
        <w:t xml:space="preserve">(f). Not </w:t>
      </w:r>
      <w:r w:rsidR="005F78E5" w:rsidRPr="008D48CE">
        <w:rPr>
          <w:rStyle w:val="fontstyle21"/>
          <w:rFonts w:ascii="Times New Roman" w:hAnsi="Times New Roman" w:cs="Times New Roman"/>
        </w:rPr>
        <w:t>null</w:t>
      </w:r>
      <w:r w:rsidR="005F78E5">
        <w:rPr>
          <w:rStyle w:val="fontstyle21"/>
          <w:rFonts w:ascii="Times New Roman" w:hAnsi="Times New Roman" w:cs="Times New Roman"/>
        </w:rPr>
        <w:t>.</w:t>
      </w:r>
    </w:p>
    <w:p w14:paraId="2FB875B5" w14:textId="25650334" w:rsidR="00751FFC" w:rsidRPr="00727BE4" w:rsidRDefault="00751FFC" w:rsidP="00751F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48CE">
        <w:rPr>
          <w:rFonts w:ascii="Times New Roman" w:hAnsi="Times New Roman" w:cs="Times New Roman"/>
          <w:color w:val="000000"/>
          <w:sz w:val="24"/>
          <w:szCs w:val="24"/>
        </w:rPr>
        <w:t xml:space="preserve">Write a query to create primary constraints with table level with naming </w:t>
      </w:r>
      <w:r w:rsidR="00A73BAC" w:rsidRPr="008D48CE">
        <w:rPr>
          <w:rFonts w:ascii="Times New Roman" w:hAnsi="Times New Roman" w:cs="Times New Roman"/>
          <w:color w:val="000000"/>
          <w:sz w:val="24"/>
          <w:szCs w:val="24"/>
        </w:rPr>
        <w:t>convention.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34"/>
      </w:tblGrid>
      <w:tr w:rsidR="00727BE4" w14:paraId="095C622A" w14:textId="77777777" w:rsidTr="00727BE4">
        <w:tc>
          <w:tcPr>
            <w:tcW w:w="9694" w:type="dxa"/>
          </w:tcPr>
          <w:p w14:paraId="705F0C00" w14:textId="577B64FA" w:rsidR="00727BE4" w:rsidRDefault="00727BE4" w:rsidP="00727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3DDB7D8" wp14:editId="5BE297F5">
                  <wp:extent cx="6162040" cy="29190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040" cy="291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38B789" w14:textId="77777777" w:rsidR="00727BE4" w:rsidRPr="008D48CE" w:rsidRDefault="00727BE4" w:rsidP="00727BE4">
      <w:pPr>
        <w:pStyle w:val="ListParagraph"/>
        <w:ind w:left="360"/>
        <w:rPr>
          <w:rFonts w:ascii="Times New Roman" w:hAnsi="Times New Roman" w:cs="Times New Roman"/>
        </w:rPr>
      </w:pPr>
    </w:p>
    <w:p w14:paraId="596881A1" w14:textId="1EEC7E94" w:rsidR="00751FFC" w:rsidRPr="00727BE4" w:rsidRDefault="00751FFC" w:rsidP="00751F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48CE">
        <w:rPr>
          <w:rFonts w:ascii="Times New Roman" w:hAnsi="Times New Roman" w:cs="Times New Roman"/>
          <w:color w:val="000000"/>
          <w:sz w:val="24"/>
          <w:szCs w:val="24"/>
        </w:rPr>
        <w:t xml:space="preserve">CREATE TABLE EMPLOYEE (EMPNO </w:t>
      </w:r>
      <w:r w:rsidR="00A73BAC" w:rsidRPr="008D48CE">
        <w:rPr>
          <w:rFonts w:ascii="Times New Roman" w:hAnsi="Times New Roman" w:cs="Times New Roman"/>
          <w:color w:val="000000"/>
          <w:sz w:val="24"/>
          <w:szCs w:val="24"/>
        </w:rPr>
        <w:t>NUMBER (</w:t>
      </w:r>
      <w:r w:rsidRPr="008D48CE">
        <w:rPr>
          <w:rFonts w:ascii="Times New Roman" w:hAnsi="Times New Roman" w:cs="Times New Roman"/>
          <w:color w:val="000000"/>
          <w:sz w:val="24"/>
          <w:szCs w:val="24"/>
        </w:rPr>
        <w:t>6),</w:t>
      </w:r>
      <w:r w:rsidRPr="008D48CE">
        <w:rPr>
          <w:rFonts w:ascii="Times New Roman" w:hAnsi="Times New Roman" w:cs="Times New Roman"/>
          <w:color w:val="000000"/>
        </w:rPr>
        <w:br/>
      </w:r>
      <w:r w:rsidRPr="008D48CE">
        <w:rPr>
          <w:rFonts w:ascii="Times New Roman" w:hAnsi="Times New Roman" w:cs="Times New Roman"/>
          <w:color w:val="000000"/>
          <w:sz w:val="24"/>
          <w:szCs w:val="24"/>
        </w:rPr>
        <w:t>ENAME VARCHAR2(20),</w:t>
      </w:r>
      <w:r w:rsidRPr="008D48CE">
        <w:rPr>
          <w:rFonts w:ascii="Times New Roman" w:hAnsi="Times New Roman" w:cs="Times New Roman"/>
          <w:color w:val="000000"/>
        </w:rPr>
        <w:br/>
      </w:r>
      <w:r w:rsidRPr="008D48CE">
        <w:rPr>
          <w:rFonts w:ascii="Times New Roman" w:hAnsi="Times New Roman" w:cs="Times New Roman"/>
          <w:color w:val="000000"/>
          <w:sz w:val="24"/>
          <w:szCs w:val="24"/>
        </w:rPr>
        <w:t>JOB VARCHAR2(6),</w:t>
      </w:r>
      <w:r w:rsidRPr="008D48CE">
        <w:rPr>
          <w:rFonts w:ascii="Times New Roman" w:hAnsi="Times New Roman" w:cs="Times New Roman"/>
          <w:color w:val="000000"/>
        </w:rPr>
        <w:br/>
      </w:r>
      <w:r w:rsidRPr="008D48CE">
        <w:rPr>
          <w:rFonts w:ascii="Times New Roman" w:hAnsi="Times New Roman" w:cs="Times New Roman"/>
          <w:color w:val="000000"/>
          <w:sz w:val="24"/>
          <w:szCs w:val="24"/>
        </w:rPr>
        <w:t xml:space="preserve">SAL </w:t>
      </w:r>
      <w:r w:rsidR="00B93145" w:rsidRPr="008D48CE">
        <w:rPr>
          <w:rFonts w:ascii="Times New Roman" w:hAnsi="Times New Roman" w:cs="Times New Roman"/>
          <w:color w:val="000000"/>
          <w:sz w:val="24"/>
          <w:szCs w:val="24"/>
        </w:rPr>
        <w:t>NUMBER (</w:t>
      </w:r>
      <w:r w:rsidRPr="008D48CE">
        <w:rPr>
          <w:rFonts w:ascii="Times New Roman" w:hAnsi="Times New Roman" w:cs="Times New Roman"/>
          <w:color w:val="000000"/>
          <w:sz w:val="24"/>
          <w:szCs w:val="24"/>
        </w:rPr>
        <w:t>7),</w:t>
      </w:r>
      <w:r w:rsidRPr="008D48CE">
        <w:rPr>
          <w:rFonts w:ascii="Times New Roman" w:hAnsi="Times New Roman" w:cs="Times New Roman"/>
          <w:color w:val="000000"/>
        </w:rPr>
        <w:br/>
      </w:r>
      <w:r w:rsidRPr="008D48CE">
        <w:rPr>
          <w:rFonts w:ascii="Times New Roman" w:hAnsi="Times New Roman" w:cs="Times New Roman"/>
          <w:color w:val="000000"/>
          <w:sz w:val="24"/>
          <w:szCs w:val="24"/>
        </w:rPr>
        <w:t>DEPTNO NUMBER</w:t>
      </w:r>
      <w:r w:rsidR="00CD2C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48CE">
        <w:rPr>
          <w:rFonts w:ascii="Times New Roman" w:hAnsi="Times New Roman" w:cs="Times New Roman"/>
          <w:color w:val="000000"/>
          <w:sz w:val="24"/>
          <w:szCs w:val="24"/>
        </w:rPr>
        <w:t>(5),</w:t>
      </w:r>
      <w:r w:rsidRPr="008D48CE">
        <w:rPr>
          <w:rFonts w:ascii="Times New Roman" w:hAnsi="Times New Roman" w:cs="Times New Roman"/>
          <w:color w:val="000000"/>
        </w:rPr>
        <w:br/>
      </w:r>
      <w:r w:rsidRPr="008D48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CONSTRAINT EMP_EMPNO_PK PRIMARY</w:t>
      </w:r>
      <w:r w:rsidRPr="008D48CE">
        <w:rPr>
          <w:rFonts w:ascii="Times New Roman" w:hAnsi="Times New Roman" w:cs="Times New Roman"/>
          <w:b/>
          <w:bCs/>
          <w:color w:val="000000"/>
        </w:rPr>
        <w:br/>
      </w:r>
      <w:r w:rsidRPr="008D48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KEY(EMPNO));</w:t>
      </w:r>
      <w:r w:rsidRPr="008D48CE">
        <w:rPr>
          <w:rFonts w:ascii="Times New Roman" w:hAnsi="Times New Roman" w:cs="Times New Roman"/>
          <w:b/>
          <w:bCs/>
          <w:color w:val="000000"/>
        </w:rPr>
        <w:br/>
      </w:r>
      <w:r w:rsidRPr="008D48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Table level constraint with alter command (primary key):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727BE4" w14:paraId="1EE140B1" w14:textId="77777777" w:rsidTr="00727BE4">
        <w:tc>
          <w:tcPr>
            <w:tcW w:w="9694" w:type="dxa"/>
          </w:tcPr>
          <w:p w14:paraId="01A12A52" w14:textId="0AEECCB4" w:rsidR="00727BE4" w:rsidRDefault="00727BE4" w:rsidP="00727BE4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2FBD1B" wp14:editId="7076729F">
                  <wp:extent cx="6162040" cy="30327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040" cy="303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0AECE" w14:textId="77777777" w:rsidR="00727BE4" w:rsidRPr="00727BE4" w:rsidRDefault="00727BE4" w:rsidP="00727BE4">
      <w:pPr>
        <w:rPr>
          <w:rFonts w:ascii="Times New Roman" w:hAnsi="Times New Roman" w:cs="Times New Roman"/>
        </w:rPr>
      </w:pPr>
    </w:p>
    <w:p w14:paraId="6E0A2C3E" w14:textId="0B183859" w:rsidR="00751FFC" w:rsidRPr="00727BE4" w:rsidRDefault="00751FFC" w:rsidP="00751F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48CE">
        <w:rPr>
          <w:rFonts w:ascii="Times New Roman" w:hAnsi="Times New Roman" w:cs="Times New Roman"/>
          <w:color w:val="000000"/>
          <w:sz w:val="24"/>
          <w:szCs w:val="24"/>
        </w:rPr>
        <w:t xml:space="preserve">Write a query to create primary constraints with alter </w:t>
      </w:r>
      <w:r w:rsidR="00A73BAC" w:rsidRPr="008D48CE">
        <w:rPr>
          <w:rFonts w:ascii="Times New Roman" w:hAnsi="Times New Roman" w:cs="Times New Roman"/>
          <w:color w:val="000000"/>
          <w:sz w:val="24"/>
          <w:szCs w:val="24"/>
        </w:rPr>
        <w:t>command.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34"/>
      </w:tblGrid>
      <w:tr w:rsidR="00727BE4" w14:paraId="6F055A98" w14:textId="77777777" w:rsidTr="00727BE4">
        <w:tc>
          <w:tcPr>
            <w:tcW w:w="9694" w:type="dxa"/>
          </w:tcPr>
          <w:p w14:paraId="6AA24A32" w14:textId="0FCD56F3" w:rsidR="00727BE4" w:rsidRDefault="00727BE4" w:rsidP="00727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38D5143" wp14:editId="6F735EE3">
                  <wp:extent cx="4838700" cy="26479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6681A" w14:textId="77777777" w:rsidR="00727BE4" w:rsidRPr="008D48CE" w:rsidRDefault="00727BE4" w:rsidP="00727BE4">
      <w:pPr>
        <w:pStyle w:val="ListParagraph"/>
        <w:ind w:left="360"/>
        <w:rPr>
          <w:rFonts w:ascii="Times New Roman" w:hAnsi="Times New Roman" w:cs="Times New Roman"/>
        </w:rPr>
      </w:pPr>
    </w:p>
    <w:p w14:paraId="35E1CC0D" w14:textId="380C2BB8" w:rsidR="00751FFC" w:rsidRPr="00727BE4" w:rsidRDefault="00751FFC" w:rsidP="00751F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48CE">
        <w:rPr>
          <w:rFonts w:ascii="Times New Roman" w:hAnsi="Times New Roman" w:cs="Times New Roman"/>
          <w:color w:val="000000"/>
          <w:sz w:val="24"/>
          <w:szCs w:val="24"/>
        </w:rPr>
        <w:t>Write a query to create foreign key constraints with column level</w:t>
      </w:r>
      <w:r w:rsidR="00A73BA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34"/>
      </w:tblGrid>
      <w:tr w:rsidR="00727BE4" w14:paraId="2F9A476E" w14:textId="77777777" w:rsidTr="00727BE4">
        <w:tc>
          <w:tcPr>
            <w:tcW w:w="9694" w:type="dxa"/>
          </w:tcPr>
          <w:p w14:paraId="3C62A680" w14:textId="12CC03C7" w:rsidR="00727BE4" w:rsidRDefault="00096AB3" w:rsidP="00727BE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B993A1" wp14:editId="65615304">
                  <wp:extent cx="6048375" cy="31242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5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F5F20F" w14:textId="77777777" w:rsidR="00727BE4" w:rsidRPr="008D48CE" w:rsidRDefault="00727BE4" w:rsidP="00727BE4">
      <w:pPr>
        <w:pStyle w:val="ListParagraph"/>
        <w:ind w:left="360"/>
        <w:rPr>
          <w:rFonts w:ascii="Times New Roman" w:hAnsi="Times New Roman" w:cs="Times New Roman"/>
        </w:rPr>
      </w:pPr>
    </w:p>
    <w:p w14:paraId="0CED41F2" w14:textId="77777777" w:rsidR="00727BE4" w:rsidRPr="008D48CE" w:rsidRDefault="00727BE4" w:rsidP="00727BE4">
      <w:pPr>
        <w:pStyle w:val="ListParagraph"/>
        <w:ind w:left="360"/>
        <w:rPr>
          <w:rFonts w:ascii="Times New Roman" w:hAnsi="Times New Roman" w:cs="Times New Roman"/>
        </w:rPr>
      </w:pPr>
    </w:p>
    <w:sectPr w:rsidR="00727BE4" w:rsidRPr="008D48CE" w:rsidSect="000C5E7D">
      <w:type w:val="continuous"/>
      <w:pgSz w:w="12240" w:h="15840" w:code="1"/>
      <w:pgMar w:top="1380" w:right="1240" w:bottom="980" w:left="1296" w:header="720" w:footer="778" w:gutter="0"/>
      <w:paperSrc w:first="258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F1983"/>
    <w:multiLevelType w:val="hybridMultilevel"/>
    <w:tmpl w:val="EFE278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F5"/>
    <w:rsid w:val="00096AB3"/>
    <w:rsid w:val="000C5E7D"/>
    <w:rsid w:val="001F7C75"/>
    <w:rsid w:val="00525D3D"/>
    <w:rsid w:val="005F78E5"/>
    <w:rsid w:val="0069557C"/>
    <w:rsid w:val="0070318A"/>
    <w:rsid w:val="00727BE4"/>
    <w:rsid w:val="00751FFC"/>
    <w:rsid w:val="007B68D2"/>
    <w:rsid w:val="008D48CE"/>
    <w:rsid w:val="00A73BAC"/>
    <w:rsid w:val="00B93145"/>
    <w:rsid w:val="00CD2CA5"/>
    <w:rsid w:val="00D16CF5"/>
    <w:rsid w:val="00ED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D9C1"/>
  <w15:chartTrackingRefBased/>
  <w15:docId w15:val="{C694FE92-B64B-4B30-92DF-4201614F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51FFC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51FF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FFC"/>
    <w:pPr>
      <w:ind w:left="720"/>
      <w:contextualSpacing/>
    </w:pPr>
  </w:style>
  <w:style w:type="table" w:styleId="TableGrid">
    <w:name w:val="Table Grid"/>
    <w:basedOn w:val="TableNormal"/>
    <w:uiPriority w:val="39"/>
    <w:rsid w:val="00727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01-134192-108</dc:creator>
  <cp:keywords/>
  <dc:description/>
  <cp:lastModifiedBy>01-134192-030</cp:lastModifiedBy>
  <cp:revision>10</cp:revision>
  <dcterms:created xsi:type="dcterms:W3CDTF">2021-05-27T04:14:00Z</dcterms:created>
  <dcterms:modified xsi:type="dcterms:W3CDTF">2021-06-04T17:00:00Z</dcterms:modified>
</cp:coreProperties>
</file>