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93535" w14:textId="77777777" w:rsidR="002904AE" w:rsidRPr="00B21E61" w:rsidRDefault="004300E2">
      <w:pPr>
        <w:spacing w:before="58" w:line="273" w:lineRule="auto"/>
        <w:ind w:left="2491" w:right="1489" w:hanging="927"/>
        <w:rPr>
          <w:rFonts w:asciiTheme="majorBidi" w:hAnsiTheme="majorBidi" w:cstheme="majorBidi"/>
          <w:b/>
          <w:sz w:val="52"/>
          <w:szCs w:val="24"/>
        </w:rPr>
      </w:pPr>
      <w:r w:rsidRPr="00B21E61">
        <w:rPr>
          <w:rFonts w:asciiTheme="majorBidi" w:hAnsiTheme="majorBidi" w:cstheme="majorBidi"/>
          <w:b/>
          <w:sz w:val="52"/>
          <w:szCs w:val="24"/>
          <w:u w:val="thick"/>
        </w:rPr>
        <w:t>DATA COMMUNICATION &amp;</w:t>
      </w:r>
      <w:r w:rsidRPr="00B21E61">
        <w:rPr>
          <w:rFonts w:asciiTheme="majorBidi" w:hAnsiTheme="majorBidi" w:cstheme="majorBidi"/>
          <w:b/>
          <w:sz w:val="52"/>
          <w:szCs w:val="24"/>
        </w:rPr>
        <w:t xml:space="preserve"> </w:t>
      </w:r>
      <w:r w:rsidRPr="00B21E61">
        <w:rPr>
          <w:rFonts w:asciiTheme="majorBidi" w:hAnsiTheme="majorBidi" w:cstheme="majorBidi"/>
          <w:b/>
          <w:sz w:val="52"/>
          <w:szCs w:val="24"/>
          <w:u w:val="thick"/>
        </w:rPr>
        <w:t>NETWORKING LAB</w:t>
      </w:r>
    </w:p>
    <w:p w14:paraId="5D3B22B8" w14:textId="77777777" w:rsidR="002904AE" w:rsidRPr="00B21E61" w:rsidRDefault="002904AE">
      <w:pPr>
        <w:pStyle w:val="BodyText"/>
        <w:rPr>
          <w:rFonts w:asciiTheme="majorBidi" w:hAnsiTheme="majorBidi" w:cstheme="majorBidi"/>
          <w:b/>
          <w:sz w:val="12"/>
          <w:szCs w:val="24"/>
        </w:rPr>
      </w:pPr>
    </w:p>
    <w:p w14:paraId="40AFDF69" w14:textId="77777777" w:rsidR="002904AE" w:rsidRPr="00B21E61" w:rsidRDefault="004300E2">
      <w:pPr>
        <w:spacing w:before="90"/>
        <w:ind w:left="2408" w:right="2350"/>
        <w:jc w:val="center"/>
        <w:rPr>
          <w:rFonts w:asciiTheme="majorBidi" w:hAnsiTheme="majorBidi" w:cstheme="majorBidi"/>
          <w:b/>
          <w:i/>
          <w:sz w:val="28"/>
          <w:szCs w:val="24"/>
        </w:rPr>
      </w:pPr>
      <w:r w:rsidRPr="00B21E61">
        <w:rPr>
          <w:rFonts w:asciiTheme="majorBidi" w:hAnsiTheme="majorBidi" w:cstheme="majorBidi"/>
          <w:b/>
          <w:i/>
          <w:sz w:val="28"/>
          <w:szCs w:val="24"/>
        </w:rPr>
        <w:t>CEL 222</w:t>
      </w:r>
    </w:p>
    <w:p w14:paraId="361A8E92" w14:textId="77777777" w:rsidR="002904AE" w:rsidRPr="00B21E61" w:rsidRDefault="002904AE">
      <w:pPr>
        <w:pStyle w:val="BodyText"/>
        <w:rPr>
          <w:rFonts w:asciiTheme="majorBidi" w:hAnsiTheme="majorBidi" w:cstheme="majorBidi"/>
          <w:b/>
          <w:i/>
          <w:sz w:val="28"/>
          <w:szCs w:val="24"/>
        </w:rPr>
      </w:pPr>
    </w:p>
    <w:p w14:paraId="33DC3F32" w14:textId="77777777" w:rsidR="002904AE" w:rsidRPr="00B21E61" w:rsidRDefault="002904AE">
      <w:pPr>
        <w:pStyle w:val="BodyText"/>
        <w:rPr>
          <w:rFonts w:asciiTheme="majorBidi" w:hAnsiTheme="majorBidi" w:cstheme="majorBidi"/>
          <w:b/>
          <w:i/>
          <w:sz w:val="28"/>
          <w:szCs w:val="24"/>
        </w:rPr>
      </w:pPr>
    </w:p>
    <w:p w14:paraId="237137EF" w14:textId="77777777" w:rsidR="002904AE" w:rsidRPr="00B21E61" w:rsidRDefault="002904AE">
      <w:pPr>
        <w:pStyle w:val="BodyText"/>
        <w:rPr>
          <w:rFonts w:asciiTheme="majorBidi" w:hAnsiTheme="majorBidi" w:cstheme="majorBidi"/>
          <w:b/>
          <w:i/>
          <w:sz w:val="28"/>
          <w:szCs w:val="24"/>
        </w:rPr>
      </w:pPr>
    </w:p>
    <w:p w14:paraId="497B8C56" w14:textId="77777777" w:rsidR="002904AE" w:rsidRPr="00B21E61" w:rsidRDefault="002904AE">
      <w:pPr>
        <w:pStyle w:val="BodyText"/>
        <w:rPr>
          <w:rFonts w:asciiTheme="majorBidi" w:hAnsiTheme="majorBidi" w:cstheme="majorBidi"/>
          <w:b/>
          <w:i/>
          <w:sz w:val="28"/>
          <w:szCs w:val="24"/>
        </w:rPr>
      </w:pPr>
    </w:p>
    <w:p w14:paraId="23C3A825" w14:textId="77777777" w:rsidR="002904AE" w:rsidRPr="00B21E61" w:rsidRDefault="002904AE">
      <w:pPr>
        <w:pStyle w:val="BodyText"/>
        <w:spacing w:before="2"/>
        <w:rPr>
          <w:rFonts w:asciiTheme="majorBidi" w:hAnsiTheme="majorBidi" w:cstheme="majorBidi"/>
          <w:b/>
          <w:i/>
          <w:sz w:val="36"/>
          <w:szCs w:val="24"/>
        </w:rPr>
      </w:pPr>
    </w:p>
    <w:p w14:paraId="2416524F" w14:textId="77777777" w:rsidR="002904AE" w:rsidRPr="00B21E61" w:rsidRDefault="004300E2">
      <w:pPr>
        <w:pStyle w:val="Title"/>
        <w:rPr>
          <w:rFonts w:asciiTheme="majorBidi" w:hAnsiTheme="majorBidi" w:cstheme="majorBidi"/>
          <w:sz w:val="72"/>
          <w:szCs w:val="72"/>
          <w:u w:val="none"/>
        </w:rPr>
      </w:pPr>
      <w:r w:rsidRPr="00B21E61">
        <w:rPr>
          <w:rFonts w:asciiTheme="majorBidi" w:hAnsiTheme="majorBidi" w:cstheme="majorBidi"/>
          <w:w w:val="75"/>
          <w:sz w:val="72"/>
          <w:szCs w:val="72"/>
          <w:u w:val="thick"/>
        </w:rPr>
        <w:t>lab</w:t>
      </w:r>
      <w:r w:rsidRPr="00B21E61">
        <w:rPr>
          <w:rFonts w:asciiTheme="majorBidi" w:hAnsiTheme="majorBidi" w:cstheme="majorBidi"/>
          <w:spacing w:val="-73"/>
          <w:w w:val="75"/>
          <w:sz w:val="72"/>
          <w:szCs w:val="72"/>
          <w:u w:val="thick"/>
        </w:rPr>
        <w:t xml:space="preserve"> </w:t>
      </w:r>
      <w:r w:rsidRPr="00B21E61">
        <w:rPr>
          <w:rFonts w:asciiTheme="majorBidi" w:hAnsiTheme="majorBidi" w:cstheme="majorBidi"/>
          <w:w w:val="75"/>
          <w:sz w:val="72"/>
          <w:szCs w:val="72"/>
          <w:u w:val="thick"/>
        </w:rPr>
        <w:t>1</w:t>
      </w:r>
    </w:p>
    <w:p w14:paraId="07606364" w14:textId="77777777" w:rsidR="002904AE" w:rsidRPr="00B21E61" w:rsidRDefault="002904AE">
      <w:pPr>
        <w:pStyle w:val="BodyText"/>
        <w:rPr>
          <w:rFonts w:asciiTheme="majorBidi" w:hAnsiTheme="majorBidi" w:cstheme="majorBidi"/>
          <w:i/>
          <w:szCs w:val="24"/>
        </w:rPr>
      </w:pPr>
    </w:p>
    <w:p w14:paraId="17D199C5" w14:textId="77777777" w:rsidR="002904AE" w:rsidRPr="00B21E61" w:rsidRDefault="004300E2">
      <w:pPr>
        <w:pStyle w:val="BodyText"/>
        <w:spacing w:before="5"/>
        <w:rPr>
          <w:rFonts w:asciiTheme="majorBidi" w:hAnsiTheme="majorBidi" w:cstheme="majorBidi"/>
          <w:i/>
          <w:sz w:val="32"/>
          <w:szCs w:val="24"/>
        </w:rPr>
      </w:pPr>
      <w:r w:rsidRPr="00B21E61">
        <w:rPr>
          <w:rFonts w:asciiTheme="majorBidi" w:hAnsiTheme="majorBidi" w:cstheme="majorBidi"/>
          <w:noProof/>
          <w:sz w:val="24"/>
          <w:szCs w:val="24"/>
        </w:rPr>
        <w:drawing>
          <wp:anchor distT="0" distB="0" distL="0" distR="0" simplePos="0" relativeHeight="251657216" behindDoc="0" locked="0" layoutInCell="1" allowOverlap="1" wp14:anchorId="1FCEEA97" wp14:editId="3CFCA429">
            <wp:simplePos x="0" y="0"/>
            <wp:positionH relativeFrom="page">
              <wp:posOffset>3105150</wp:posOffset>
            </wp:positionH>
            <wp:positionV relativeFrom="paragraph">
              <wp:posOffset>238125</wp:posOffset>
            </wp:positionV>
            <wp:extent cx="2003425" cy="21431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003425" cy="2143125"/>
                    </a:xfrm>
                    <a:prstGeom prst="rect">
                      <a:avLst/>
                    </a:prstGeom>
                  </pic:spPr>
                </pic:pic>
              </a:graphicData>
            </a:graphic>
            <wp14:sizeRelH relativeFrom="margin">
              <wp14:pctWidth>0</wp14:pctWidth>
            </wp14:sizeRelH>
            <wp14:sizeRelV relativeFrom="margin">
              <wp14:pctHeight>0</wp14:pctHeight>
            </wp14:sizeRelV>
          </wp:anchor>
        </w:drawing>
      </w:r>
    </w:p>
    <w:p w14:paraId="5F04D502" w14:textId="77777777" w:rsidR="002904AE" w:rsidRPr="00B21E61" w:rsidRDefault="002904AE">
      <w:pPr>
        <w:pStyle w:val="BodyText"/>
        <w:rPr>
          <w:rFonts w:asciiTheme="majorBidi" w:hAnsiTheme="majorBidi" w:cstheme="majorBidi"/>
          <w:i/>
          <w:szCs w:val="24"/>
        </w:rPr>
      </w:pPr>
    </w:p>
    <w:p w14:paraId="59753012" w14:textId="6910AF1C" w:rsidR="002904AE" w:rsidRPr="00B21E61" w:rsidRDefault="002904AE">
      <w:pPr>
        <w:pStyle w:val="BodyText"/>
        <w:rPr>
          <w:rFonts w:asciiTheme="majorBidi" w:hAnsiTheme="majorBidi" w:cstheme="majorBidi"/>
          <w:sz w:val="28"/>
          <w:szCs w:val="24"/>
        </w:rPr>
      </w:pPr>
    </w:p>
    <w:p w14:paraId="401AB80A" w14:textId="5C131C91" w:rsidR="00D80064" w:rsidRPr="00B21E61" w:rsidRDefault="00D80064">
      <w:pPr>
        <w:pStyle w:val="BodyText"/>
        <w:rPr>
          <w:rFonts w:asciiTheme="majorBidi" w:hAnsiTheme="majorBidi" w:cstheme="majorBidi"/>
          <w:sz w:val="28"/>
          <w:szCs w:val="24"/>
        </w:rPr>
      </w:pPr>
    </w:p>
    <w:p w14:paraId="643BC4B5" w14:textId="5C509CC5" w:rsidR="00D80064" w:rsidRPr="00B21E61" w:rsidRDefault="00D80064" w:rsidP="00D80064">
      <w:pPr>
        <w:pStyle w:val="BodyText"/>
        <w:jc w:val="center"/>
        <w:rPr>
          <w:rFonts w:asciiTheme="majorBidi" w:hAnsiTheme="majorBidi" w:cstheme="majorBidi"/>
          <w:sz w:val="28"/>
          <w:szCs w:val="24"/>
        </w:rPr>
      </w:pPr>
      <w:r w:rsidRPr="00B21E61">
        <w:rPr>
          <w:rFonts w:asciiTheme="majorBidi" w:hAnsiTheme="majorBidi" w:cstheme="majorBidi"/>
          <w:sz w:val="28"/>
          <w:szCs w:val="24"/>
        </w:rPr>
        <w:t>MALIK ZOHAIB MUSTAFA</w:t>
      </w:r>
    </w:p>
    <w:p w14:paraId="1B9B1D77" w14:textId="12BEC680" w:rsidR="00D80064" w:rsidRPr="00B21E61" w:rsidRDefault="00D80064" w:rsidP="00D80064">
      <w:pPr>
        <w:pStyle w:val="BodyText"/>
        <w:jc w:val="center"/>
        <w:rPr>
          <w:rFonts w:asciiTheme="majorBidi" w:hAnsiTheme="majorBidi" w:cstheme="majorBidi"/>
          <w:sz w:val="28"/>
          <w:szCs w:val="24"/>
        </w:rPr>
      </w:pPr>
      <w:r w:rsidRPr="00B21E61">
        <w:rPr>
          <w:rFonts w:asciiTheme="majorBidi" w:hAnsiTheme="majorBidi" w:cstheme="majorBidi"/>
          <w:sz w:val="28"/>
          <w:szCs w:val="24"/>
        </w:rPr>
        <w:t>01-134192-030</w:t>
      </w:r>
    </w:p>
    <w:p w14:paraId="3BD1EAA7" w14:textId="2507963F" w:rsidR="00D80064" w:rsidRPr="00B21E61" w:rsidRDefault="00D80064" w:rsidP="00D80064">
      <w:pPr>
        <w:pStyle w:val="BodyText"/>
        <w:jc w:val="center"/>
        <w:rPr>
          <w:rFonts w:asciiTheme="majorBidi" w:hAnsiTheme="majorBidi" w:cstheme="majorBidi"/>
          <w:sz w:val="28"/>
          <w:szCs w:val="24"/>
        </w:rPr>
      </w:pPr>
      <w:r w:rsidRPr="00B21E61">
        <w:rPr>
          <w:rFonts w:asciiTheme="majorBidi" w:hAnsiTheme="majorBidi" w:cstheme="majorBidi"/>
          <w:sz w:val="28"/>
          <w:szCs w:val="24"/>
        </w:rPr>
        <w:t>BSCS -4B</w:t>
      </w:r>
    </w:p>
    <w:p w14:paraId="7FC1F76E" w14:textId="77777777" w:rsidR="002904AE" w:rsidRPr="00B21E61" w:rsidRDefault="002904AE">
      <w:pPr>
        <w:pStyle w:val="BodyText"/>
        <w:rPr>
          <w:rFonts w:asciiTheme="majorBidi" w:hAnsiTheme="majorBidi" w:cstheme="majorBidi"/>
          <w:sz w:val="28"/>
          <w:szCs w:val="24"/>
        </w:rPr>
      </w:pPr>
    </w:p>
    <w:p w14:paraId="4F3E2F72" w14:textId="77777777" w:rsidR="002904AE" w:rsidRPr="00B21E61" w:rsidRDefault="002904AE">
      <w:pPr>
        <w:pStyle w:val="BodyText"/>
        <w:rPr>
          <w:rFonts w:asciiTheme="majorBidi" w:hAnsiTheme="majorBidi" w:cstheme="majorBidi"/>
          <w:sz w:val="28"/>
          <w:szCs w:val="24"/>
        </w:rPr>
      </w:pPr>
    </w:p>
    <w:p w14:paraId="1FAF0541" w14:textId="77777777" w:rsidR="002904AE" w:rsidRPr="00B21E61" w:rsidRDefault="002904AE">
      <w:pPr>
        <w:pStyle w:val="BodyText"/>
        <w:spacing w:before="4"/>
        <w:rPr>
          <w:rFonts w:asciiTheme="majorBidi" w:hAnsiTheme="majorBidi" w:cstheme="majorBidi"/>
          <w:sz w:val="36"/>
          <w:szCs w:val="24"/>
        </w:rPr>
      </w:pPr>
    </w:p>
    <w:p w14:paraId="1869441D" w14:textId="77777777" w:rsidR="002904AE" w:rsidRPr="00B21E61" w:rsidRDefault="004300E2">
      <w:pPr>
        <w:ind w:left="1675" w:right="1611"/>
        <w:jc w:val="center"/>
        <w:rPr>
          <w:rFonts w:asciiTheme="majorBidi" w:hAnsiTheme="majorBidi" w:cstheme="majorBidi"/>
          <w:b/>
          <w:sz w:val="36"/>
          <w:szCs w:val="24"/>
        </w:rPr>
      </w:pPr>
      <w:r w:rsidRPr="00B21E61">
        <w:rPr>
          <w:rFonts w:asciiTheme="majorBidi" w:hAnsiTheme="majorBidi" w:cstheme="majorBidi"/>
          <w:b/>
          <w:sz w:val="36"/>
          <w:szCs w:val="24"/>
        </w:rPr>
        <w:t>Department of Computer Sciences</w:t>
      </w:r>
    </w:p>
    <w:p w14:paraId="1966DA8A" w14:textId="77777777" w:rsidR="002904AE" w:rsidRPr="00B21E61" w:rsidRDefault="004300E2">
      <w:pPr>
        <w:spacing w:before="2"/>
        <w:ind w:left="1675" w:right="1614"/>
        <w:jc w:val="center"/>
        <w:rPr>
          <w:rFonts w:asciiTheme="majorBidi" w:hAnsiTheme="majorBidi" w:cstheme="majorBidi"/>
          <w:b/>
          <w:sz w:val="40"/>
          <w:szCs w:val="24"/>
        </w:rPr>
      </w:pPr>
      <w:r w:rsidRPr="00B21E61">
        <w:rPr>
          <w:rFonts w:asciiTheme="majorBidi" w:hAnsiTheme="majorBidi" w:cstheme="majorBidi"/>
          <w:b/>
          <w:sz w:val="40"/>
          <w:szCs w:val="24"/>
        </w:rPr>
        <w:t>BAHRIA UNIVERSITY, ISLAMABAD</w:t>
      </w:r>
    </w:p>
    <w:p w14:paraId="19DA96FC" w14:textId="77777777" w:rsidR="002904AE" w:rsidRPr="00B21E61" w:rsidRDefault="002904AE">
      <w:pPr>
        <w:jc w:val="center"/>
        <w:rPr>
          <w:rFonts w:asciiTheme="majorBidi" w:hAnsiTheme="majorBidi" w:cstheme="majorBidi"/>
          <w:sz w:val="40"/>
          <w:szCs w:val="24"/>
        </w:rPr>
        <w:sectPr w:rsidR="002904AE" w:rsidRPr="00B21E61">
          <w:footerReference w:type="default" r:id="rId8"/>
          <w:type w:val="continuous"/>
          <w:pgSz w:w="12240" w:h="15840"/>
          <w:pgMar w:top="1380" w:right="1400" w:bottom="1200" w:left="1340" w:header="72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7B862884" w14:textId="77777777" w:rsidR="00B936CB" w:rsidRPr="00B21E61" w:rsidRDefault="004300E2">
      <w:pPr>
        <w:spacing w:before="17"/>
        <w:ind w:left="100"/>
        <w:rPr>
          <w:rFonts w:asciiTheme="majorBidi" w:hAnsiTheme="majorBidi" w:cstheme="majorBidi"/>
          <w:b/>
          <w:bCs/>
          <w:sz w:val="32"/>
          <w:szCs w:val="24"/>
        </w:rPr>
      </w:pPr>
      <w:r w:rsidRPr="00B21E61">
        <w:rPr>
          <w:rFonts w:asciiTheme="majorBidi" w:hAnsiTheme="majorBidi" w:cstheme="majorBidi"/>
          <w:b/>
          <w:bCs/>
          <w:sz w:val="24"/>
          <w:szCs w:val="24"/>
        </w:rPr>
        <w:lastRenderedPageBreak/>
        <w:t xml:space="preserve">Q1: </w:t>
      </w:r>
      <w:r w:rsidRPr="00B21E61">
        <w:rPr>
          <w:rFonts w:asciiTheme="majorBidi" w:hAnsiTheme="majorBidi" w:cstheme="majorBidi"/>
          <w:b/>
          <w:bCs/>
          <w:sz w:val="32"/>
          <w:szCs w:val="24"/>
        </w:rPr>
        <w:t xml:space="preserve">Basic cable construction and testing </w:t>
      </w:r>
    </w:p>
    <w:p w14:paraId="4E85CBC7" w14:textId="327E8398" w:rsidR="00B936CB" w:rsidRPr="00B21E61" w:rsidRDefault="00B936CB" w:rsidP="00B936CB">
      <w:pPr>
        <w:pStyle w:val="ListParagraph"/>
        <w:numPr>
          <w:ilvl w:val="0"/>
          <w:numId w:val="1"/>
        </w:numPr>
        <w:spacing w:before="17"/>
        <w:rPr>
          <w:rFonts w:asciiTheme="majorBidi" w:hAnsiTheme="majorBidi" w:cstheme="majorBidi"/>
          <w:sz w:val="28"/>
          <w:szCs w:val="24"/>
        </w:rPr>
      </w:pPr>
      <w:r w:rsidRPr="00B21E61">
        <w:rPr>
          <w:rFonts w:asciiTheme="majorBidi" w:hAnsiTheme="majorBidi" w:cstheme="majorBidi"/>
          <w:sz w:val="32"/>
          <w:szCs w:val="24"/>
        </w:rPr>
        <w:t>S</w:t>
      </w:r>
      <w:r w:rsidR="004300E2" w:rsidRPr="00B21E61">
        <w:rPr>
          <w:rFonts w:asciiTheme="majorBidi" w:hAnsiTheme="majorBidi" w:cstheme="majorBidi"/>
          <w:sz w:val="32"/>
          <w:szCs w:val="24"/>
        </w:rPr>
        <w:t>traight</w:t>
      </w:r>
    </w:p>
    <w:p w14:paraId="6B8DD3F7" w14:textId="77777777" w:rsidR="00B936CB" w:rsidRPr="00B21E61" w:rsidRDefault="004300E2" w:rsidP="00B936CB">
      <w:pPr>
        <w:pStyle w:val="ListParagraph"/>
        <w:numPr>
          <w:ilvl w:val="0"/>
          <w:numId w:val="1"/>
        </w:numPr>
        <w:spacing w:before="17"/>
        <w:rPr>
          <w:rFonts w:asciiTheme="majorBidi" w:hAnsiTheme="majorBidi" w:cstheme="majorBidi"/>
          <w:sz w:val="28"/>
          <w:szCs w:val="24"/>
        </w:rPr>
      </w:pPr>
      <w:r w:rsidRPr="00B21E61">
        <w:rPr>
          <w:rFonts w:asciiTheme="majorBidi" w:hAnsiTheme="majorBidi" w:cstheme="majorBidi"/>
          <w:sz w:val="32"/>
          <w:szCs w:val="24"/>
        </w:rPr>
        <w:t>cross-over</w:t>
      </w:r>
    </w:p>
    <w:p w14:paraId="71DEF385" w14:textId="7089A50D" w:rsidR="002904AE" w:rsidRPr="00B21E61" w:rsidRDefault="00B936CB" w:rsidP="00B936CB">
      <w:pPr>
        <w:pStyle w:val="ListParagraph"/>
        <w:numPr>
          <w:ilvl w:val="0"/>
          <w:numId w:val="1"/>
        </w:numPr>
        <w:spacing w:before="17"/>
        <w:rPr>
          <w:rFonts w:asciiTheme="majorBidi" w:hAnsiTheme="majorBidi" w:cstheme="majorBidi"/>
          <w:sz w:val="28"/>
          <w:szCs w:val="24"/>
        </w:rPr>
      </w:pPr>
      <w:r w:rsidRPr="00B21E61">
        <w:rPr>
          <w:rFonts w:asciiTheme="majorBidi" w:hAnsiTheme="majorBidi" w:cstheme="majorBidi"/>
          <w:sz w:val="32"/>
          <w:szCs w:val="24"/>
        </w:rPr>
        <w:t>R</w:t>
      </w:r>
      <w:r w:rsidR="004300E2" w:rsidRPr="00B21E61">
        <w:rPr>
          <w:rFonts w:asciiTheme="majorBidi" w:hAnsiTheme="majorBidi" w:cstheme="majorBidi"/>
          <w:sz w:val="32"/>
          <w:szCs w:val="24"/>
        </w:rPr>
        <w:t>oll-over</w:t>
      </w:r>
      <w:r w:rsidR="004300E2" w:rsidRPr="00B21E61">
        <w:rPr>
          <w:rFonts w:asciiTheme="majorBidi" w:hAnsiTheme="majorBidi" w:cstheme="majorBidi"/>
          <w:sz w:val="28"/>
          <w:szCs w:val="24"/>
        </w:rPr>
        <w:t>)</w:t>
      </w:r>
    </w:p>
    <w:p w14:paraId="28229409" w14:textId="59A93B4D" w:rsidR="002904AE" w:rsidRPr="00B21E61" w:rsidRDefault="004300E2" w:rsidP="00EA130F">
      <w:pPr>
        <w:pStyle w:val="Heading1"/>
        <w:spacing w:before="62"/>
        <w:ind w:right="0"/>
        <w:jc w:val="left"/>
        <w:rPr>
          <w:rFonts w:asciiTheme="majorBidi" w:hAnsiTheme="majorBidi" w:cstheme="majorBidi"/>
          <w:sz w:val="28"/>
          <w:szCs w:val="28"/>
        </w:rPr>
      </w:pPr>
      <w:r w:rsidRPr="00B21E61">
        <w:rPr>
          <w:rFonts w:asciiTheme="majorBidi" w:hAnsiTheme="majorBidi" w:cstheme="majorBidi"/>
          <w:sz w:val="28"/>
          <w:szCs w:val="28"/>
        </w:rPr>
        <w:t>Ans:</w:t>
      </w:r>
    </w:p>
    <w:p w14:paraId="6DE8C0C3" w14:textId="787FFA11" w:rsidR="00DC7450" w:rsidRPr="00B21E61" w:rsidRDefault="00DC7450" w:rsidP="00DC7450">
      <w:pPr>
        <w:shd w:val="clear" w:color="auto" w:fill="FFFFFF"/>
        <w:rPr>
          <w:rFonts w:asciiTheme="majorBidi" w:eastAsia="Times New Roman" w:hAnsiTheme="majorBidi" w:cstheme="majorBidi"/>
          <w:b/>
          <w:bCs/>
          <w:color w:val="FF0000"/>
          <w:sz w:val="36"/>
          <w:szCs w:val="36"/>
        </w:rPr>
      </w:pPr>
      <w:r w:rsidRPr="00B21E61">
        <w:rPr>
          <w:rFonts w:asciiTheme="majorBidi" w:eastAsia="Times New Roman" w:hAnsiTheme="majorBidi" w:cstheme="majorBidi"/>
          <w:b/>
          <w:bCs/>
          <w:color w:val="FF0000"/>
          <w:sz w:val="36"/>
          <w:szCs w:val="36"/>
        </w:rPr>
        <w:t xml:space="preserve">Pictures Taken </w:t>
      </w:r>
      <w:r w:rsidRPr="00B21E61">
        <w:rPr>
          <w:rFonts w:asciiTheme="majorBidi" w:eastAsia="Times New Roman" w:hAnsiTheme="majorBidi" w:cstheme="majorBidi"/>
          <w:b/>
          <w:bCs/>
          <w:color w:val="FF0000"/>
          <w:sz w:val="36"/>
          <w:szCs w:val="36"/>
        </w:rPr>
        <w:t>from</w:t>
      </w:r>
      <w:r w:rsidRPr="00B21E61">
        <w:rPr>
          <w:rFonts w:asciiTheme="majorBidi" w:eastAsia="Times New Roman" w:hAnsiTheme="majorBidi" w:cstheme="majorBidi"/>
          <w:b/>
          <w:bCs/>
          <w:color w:val="FF0000"/>
          <w:sz w:val="36"/>
          <w:szCs w:val="36"/>
        </w:rPr>
        <w:t xml:space="preserve"> Google</w:t>
      </w:r>
    </w:p>
    <w:p w14:paraId="4C54E878" w14:textId="77777777" w:rsidR="00F13484" w:rsidRPr="00B21E61" w:rsidRDefault="00F13484" w:rsidP="00EA130F">
      <w:pPr>
        <w:pStyle w:val="Heading1"/>
        <w:spacing w:before="62"/>
        <w:ind w:right="0"/>
        <w:jc w:val="left"/>
        <w:rPr>
          <w:rFonts w:asciiTheme="majorBidi" w:hAnsiTheme="majorBidi" w:cstheme="majorBidi"/>
          <w:sz w:val="28"/>
          <w:szCs w:val="28"/>
        </w:rPr>
      </w:pPr>
    </w:p>
    <w:p w14:paraId="7D8A0A63" w14:textId="77777777" w:rsidR="00F13484" w:rsidRPr="00B21E61" w:rsidRDefault="00F13484" w:rsidP="00F13484">
      <w:pPr>
        <w:shd w:val="clear" w:color="auto" w:fill="FFFFFF"/>
        <w:rPr>
          <w:rFonts w:asciiTheme="majorBidi" w:eastAsia="Times New Roman" w:hAnsiTheme="majorBidi" w:cstheme="majorBidi"/>
          <w:color w:val="16192B"/>
          <w:sz w:val="28"/>
          <w:szCs w:val="28"/>
        </w:rPr>
      </w:pPr>
      <w:r w:rsidRPr="00B21E61">
        <w:rPr>
          <w:rFonts w:asciiTheme="majorBidi" w:eastAsia="Times New Roman" w:hAnsiTheme="majorBidi" w:cstheme="majorBidi"/>
          <w:color w:val="16192B"/>
          <w:sz w:val="28"/>
          <w:szCs w:val="28"/>
          <w:u w:val="single"/>
        </w:rPr>
        <w:t>The TIA/EIA standards</w:t>
      </w:r>
      <w:r w:rsidRPr="00B21E61">
        <w:rPr>
          <w:rFonts w:asciiTheme="majorBidi" w:eastAsia="Times New Roman" w:hAnsiTheme="majorBidi" w:cstheme="majorBidi"/>
          <w:color w:val="16192B"/>
          <w:sz w:val="28"/>
          <w:szCs w:val="28"/>
        </w:rPr>
        <w:t> - set of standards created by Telecommunications Industry Association (TIA) Electronic Industries (EIA)</w:t>
      </w:r>
    </w:p>
    <w:p w14:paraId="33BD6669" w14:textId="77777777" w:rsidR="00F13484" w:rsidRPr="00B21E61" w:rsidRDefault="00F13484" w:rsidP="00F13484">
      <w:pPr>
        <w:shd w:val="clear" w:color="auto" w:fill="FFFFFF"/>
        <w:rPr>
          <w:rFonts w:asciiTheme="majorBidi" w:eastAsia="Times New Roman" w:hAnsiTheme="majorBidi" w:cstheme="majorBidi"/>
          <w:color w:val="16192B"/>
          <w:sz w:val="28"/>
          <w:szCs w:val="28"/>
        </w:rPr>
      </w:pPr>
      <w:r w:rsidRPr="00B21E61">
        <w:rPr>
          <w:rFonts w:asciiTheme="majorBidi" w:eastAsia="Times New Roman" w:hAnsiTheme="majorBidi" w:cstheme="majorBidi"/>
          <w:i/>
          <w:iCs/>
          <w:color w:val="16192B"/>
          <w:sz w:val="28"/>
          <w:szCs w:val="28"/>
        </w:rPr>
        <w:t>T568A </w:t>
      </w:r>
      <w:r w:rsidRPr="00B21E61">
        <w:rPr>
          <w:rFonts w:asciiTheme="majorBidi" w:eastAsia="Times New Roman" w:hAnsiTheme="majorBidi" w:cstheme="majorBidi"/>
          <w:color w:val="16192B"/>
          <w:sz w:val="28"/>
          <w:szCs w:val="28"/>
        </w:rPr>
        <w:t>- (from left to right) white green, green, white orange, blue, white blue, orange, white brown then brown</w:t>
      </w:r>
    </w:p>
    <w:p w14:paraId="040E9A19" w14:textId="77777777" w:rsidR="00F13484" w:rsidRPr="00B21E61" w:rsidRDefault="00F13484" w:rsidP="00F13484">
      <w:pPr>
        <w:shd w:val="clear" w:color="auto" w:fill="FFFFFF"/>
        <w:rPr>
          <w:rFonts w:asciiTheme="majorBidi" w:eastAsia="Times New Roman" w:hAnsiTheme="majorBidi" w:cstheme="majorBidi"/>
          <w:color w:val="16192B"/>
          <w:sz w:val="28"/>
          <w:szCs w:val="28"/>
        </w:rPr>
      </w:pPr>
      <w:r w:rsidRPr="00B21E61">
        <w:rPr>
          <w:rFonts w:asciiTheme="majorBidi" w:eastAsia="Times New Roman" w:hAnsiTheme="majorBidi" w:cstheme="majorBidi"/>
          <w:i/>
          <w:iCs/>
          <w:color w:val="16192B"/>
          <w:sz w:val="28"/>
          <w:szCs w:val="28"/>
        </w:rPr>
        <w:t>T568B </w:t>
      </w:r>
      <w:r w:rsidRPr="00B21E61">
        <w:rPr>
          <w:rFonts w:asciiTheme="majorBidi" w:eastAsia="Times New Roman" w:hAnsiTheme="majorBidi" w:cstheme="majorBidi"/>
          <w:color w:val="16192B"/>
          <w:sz w:val="28"/>
          <w:szCs w:val="28"/>
        </w:rPr>
        <w:t>- (from left to right) white orange, orange, white green, blue, white blue, green, white brown and then brown</w:t>
      </w:r>
      <w:r w:rsidRPr="00B21E61">
        <w:rPr>
          <w:rFonts w:asciiTheme="majorBidi" w:eastAsia="Times New Roman" w:hAnsiTheme="majorBidi" w:cstheme="majorBidi"/>
          <w:color w:val="16192B"/>
          <w:sz w:val="28"/>
          <w:szCs w:val="28"/>
        </w:rPr>
        <w:br/>
        <w:t> </w:t>
      </w:r>
    </w:p>
    <w:p w14:paraId="3F3A5D4A" w14:textId="77777777" w:rsidR="00F13484" w:rsidRPr="00B21E61" w:rsidRDefault="00F13484" w:rsidP="00F13484">
      <w:pPr>
        <w:shd w:val="clear" w:color="auto" w:fill="FFFFFF"/>
        <w:rPr>
          <w:rFonts w:asciiTheme="majorBidi" w:eastAsia="Times New Roman" w:hAnsiTheme="majorBidi" w:cstheme="majorBidi"/>
          <w:color w:val="16192B"/>
          <w:sz w:val="28"/>
          <w:szCs w:val="28"/>
        </w:rPr>
      </w:pPr>
      <w:r w:rsidRPr="00B21E61">
        <w:rPr>
          <w:rFonts w:asciiTheme="majorBidi" w:eastAsia="Times New Roman" w:hAnsiTheme="majorBidi" w:cstheme="majorBidi"/>
          <w:color w:val="16192B"/>
          <w:sz w:val="28"/>
          <w:szCs w:val="28"/>
        </w:rPr>
        <w:t xml:space="preserve"> T568A and T568B: </w:t>
      </w:r>
    </w:p>
    <w:p w14:paraId="3D19C02B" w14:textId="77777777" w:rsidR="00F13484" w:rsidRPr="00B21E61" w:rsidRDefault="00F13484" w:rsidP="00F13484">
      <w:pPr>
        <w:rPr>
          <w:rFonts w:asciiTheme="majorBidi" w:eastAsia="Times New Roman" w:hAnsiTheme="majorBidi" w:cstheme="majorBidi"/>
          <w:sz w:val="28"/>
          <w:szCs w:val="28"/>
        </w:rPr>
      </w:pPr>
      <w:r w:rsidRPr="00B21E61">
        <w:rPr>
          <w:rFonts w:asciiTheme="majorBidi" w:hAnsiTheme="majorBidi" w:cstheme="majorBidi"/>
          <w:noProof/>
          <w:sz w:val="24"/>
          <w:szCs w:val="24"/>
        </w:rPr>
      </w:r>
      <w:r w:rsidRPr="00B21E61">
        <w:rPr>
          <w:rFonts w:asciiTheme="majorBidi" w:hAnsiTheme="majorBidi" w:cstheme="majorBidi"/>
          <w:sz w:val="24"/>
          <w:szCs w:val="24"/>
        </w:rPr>
        <w:pict w14:anchorId="22ADB874">
          <v:rect id="Rectangle 4" o:spid="_x0000_s1027" alt="1873192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J0NZmPYBAADVAwAADgAAAAAAAAAAAAAAAAAuAgAAZHJzL2Uy&#10;b0RvYy54bWxQSwECLQAUAAYACAAAACEATKDpLNgAAAADAQAADwAAAAAAAAAAAAAAAABQBAAAZHJz&#10;L2Rvd25yZXYueG1sUEsFBgAAAAAEAAQA8wAAAFUFAAAAAA==&#10;" filled="f" stroked="f">
            <o:lock v:ext="edit" aspectratio="t"/>
            <w10:anchorlock/>
          </v:rect>
        </w:pict>
      </w:r>
      <w:r w:rsidRPr="00B21E61">
        <w:rPr>
          <w:rFonts w:asciiTheme="majorBidi" w:hAnsiTheme="majorBidi" w:cstheme="majorBidi"/>
          <w:noProof/>
          <w:sz w:val="24"/>
          <w:szCs w:val="24"/>
        </w:rPr>
        <w:drawing>
          <wp:inline distT="0" distB="0" distL="0" distR="0" wp14:anchorId="1FEDF4C2" wp14:editId="06D386BB">
            <wp:extent cx="3790950" cy="1514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0950" cy="1514475"/>
                    </a:xfrm>
                    <a:prstGeom prst="rect">
                      <a:avLst/>
                    </a:prstGeom>
                    <a:noFill/>
                    <a:ln>
                      <a:noFill/>
                    </a:ln>
                  </pic:spPr>
                </pic:pic>
              </a:graphicData>
            </a:graphic>
          </wp:inline>
        </w:drawing>
      </w:r>
    </w:p>
    <w:p w14:paraId="1259F46D" w14:textId="77777777" w:rsidR="00F13484" w:rsidRPr="00B21E61" w:rsidRDefault="00F13484" w:rsidP="00EA130F">
      <w:pPr>
        <w:pStyle w:val="Heading1"/>
        <w:spacing w:before="62"/>
        <w:ind w:right="0"/>
        <w:jc w:val="left"/>
        <w:rPr>
          <w:rFonts w:asciiTheme="majorBidi" w:hAnsiTheme="majorBidi" w:cstheme="majorBidi"/>
          <w:sz w:val="28"/>
          <w:szCs w:val="28"/>
        </w:rPr>
      </w:pPr>
    </w:p>
    <w:p w14:paraId="54C2832A" w14:textId="2619F2AA" w:rsidR="00EA130F" w:rsidRDefault="00EA130F" w:rsidP="00EA130F">
      <w:pPr>
        <w:shd w:val="clear" w:color="auto" w:fill="FFFFFF"/>
        <w:rPr>
          <w:rFonts w:asciiTheme="majorBidi" w:eastAsia="Times New Roman" w:hAnsiTheme="majorBidi" w:cstheme="majorBidi"/>
          <w:color w:val="16192B"/>
          <w:sz w:val="28"/>
          <w:szCs w:val="28"/>
        </w:rPr>
      </w:pPr>
      <w:r w:rsidRPr="00B21E61">
        <w:rPr>
          <w:rFonts w:asciiTheme="majorBidi" w:eastAsia="Times New Roman" w:hAnsiTheme="majorBidi" w:cstheme="majorBidi"/>
          <w:color w:val="16192B"/>
          <w:sz w:val="28"/>
          <w:szCs w:val="28"/>
        </w:rPr>
        <w:t>1</w:t>
      </w:r>
      <w:r w:rsidRPr="00B21E61">
        <w:rPr>
          <w:rFonts w:asciiTheme="majorBidi" w:eastAsia="Times New Roman" w:hAnsiTheme="majorBidi" w:cstheme="majorBidi"/>
          <w:color w:val="16192B"/>
          <w:sz w:val="28"/>
          <w:szCs w:val="28"/>
        </w:rPr>
        <w:t>. </w:t>
      </w:r>
      <w:r w:rsidRPr="00B21E61">
        <w:rPr>
          <w:rFonts w:asciiTheme="majorBidi" w:eastAsia="Times New Roman" w:hAnsiTheme="majorBidi" w:cstheme="majorBidi"/>
          <w:b/>
          <w:bCs/>
          <w:color w:val="16192B"/>
          <w:sz w:val="28"/>
          <w:szCs w:val="28"/>
        </w:rPr>
        <w:t>Straight through</w:t>
      </w:r>
      <w:r w:rsidRPr="00B21E61">
        <w:rPr>
          <w:rFonts w:asciiTheme="majorBidi" w:eastAsia="Times New Roman" w:hAnsiTheme="majorBidi" w:cstheme="majorBidi"/>
          <w:color w:val="16192B"/>
          <w:sz w:val="28"/>
          <w:szCs w:val="28"/>
        </w:rPr>
        <w:t>   - My simple analogy for this type of cable construction is that the COLOR CODING of the wires should match on BOTH END. (</w:t>
      </w:r>
      <w:r w:rsidRPr="00B21E61">
        <w:rPr>
          <w:rFonts w:asciiTheme="majorBidi" w:eastAsia="Times New Roman" w:hAnsiTheme="majorBidi" w:cstheme="majorBidi"/>
          <w:color w:val="16192B"/>
          <w:sz w:val="28"/>
          <w:szCs w:val="28"/>
          <w:u w:val="single"/>
        </w:rPr>
        <w:t>T568A to T568A</w:t>
      </w:r>
      <w:r w:rsidRPr="00B21E61">
        <w:rPr>
          <w:rFonts w:asciiTheme="majorBidi" w:eastAsia="Times New Roman" w:hAnsiTheme="majorBidi" w:cstheme="majorBidi"/>
          <w:color w:val="16192B"/>
          <w:sz w:val="28"/>
          <w:szCs w:val="28"/>
        </w:rPr>
        <w:t>) or (</w:t>
      </w:r>
      <w:r w:rsidRPr="00B21E61">
        <w:rPr>
          <w:rFonts w:asciiTheme="majorBidi" w:eastAsia="Times New Roman" w:hAnsiTheme="majorBidi" w:cstheme="majorBidi"/>
          <w:color w:val="16192B"/>
          <w:sz w:val="28"/>
          <w:szCs w:val="28"/>
          <w:u w:val="single"/>
        </w:rPr>
        <w:t>T568B to T568B</w:t>
      </w:r>
      <w:r w:rsidRPr="00B21E61">
        <w:rPr>
          <w:rFonts w:asciiTheme="majorBidi" w:eastAsia="Times New Roman" w:hAnsiTheme="majorBidi" w:cstheme="majorBidi"/>
          <w:color w:val="16192B"/>
          <w:sz w:val="28"/>
          <w:szCs w:val="28"/>
        </w:rPr>
        <w:t xml:space="preserve">) </w:t>
      </w:r>
      <w:r w:rsidRPr="00B21E61">
        <w:rPr>
          <w:rFonts w:asciiTheme="majorBidi" w:eastAsia="Times New Roman" w:hAnsiTheme="majorBidi" w:cstheme="majorBidi"/>
          <w:b/>
          <w:bCs/>
          <w:color w:val="16192B"/>
          <w:sz w:val="28"/>
          <w:szCs w:val="28"/>
        </w:rPr>
        <w:t xml:space="preserve">Explained </w:t>
      </w:r>
      <w:r w:rsidR="00F13484" w:rsidRPr="00B21E61">
        <w:rPr>
          <w:rFonts w:asciiTheme="majorBidi" w:eastAsia="Times New Roman" w:hAnsiTheme="majorBidi" w:cstheme="majorBidi"/>
          <w:b/>
          <w:bCs/>
          <w:color w:val="16192B"/>
          <w:sz w:val="28"/>
          <w:szCs w:val="28"/>
        </w:rPr>
        <w:t>Above</w:t>
      </w:r>
      <w:r w:rsidRPr="00B21E61">
        <w:rPr>
          <w:rFonts w:asciiTheme="majorBidi" w:eastAsia="Times New Roman" w:hAnsiTheme="majorBidi" w:cstheme="majorBidi"/>
          <w:color w:val="16192B"/>
          <w:sz w:val="28"/>
          <w:szCs w:val="28"/>
        </w:rPr>
        <w:t>.</w:t>
      </w:r>
      <w:r w:rsidRPr="00B21E61">
        <w:rPr>
          <w:rFonts w:asciiTheme="majorBidi" w:eastAsia="Times New Roman" w:hAnsiTheme="majorBidi" w:cstheme="majorBidi"/>
          <w:color w:val="16192B"/>
          <w:sz w:val="28"/>
          <w:szCs w:val="28"/>
        </w:rPr>
        <w:br/>
        <w:t xml:space="preserve"> -This type of cable implementation is used for connecting "different devices" such as</w:t>
      </w:r>
      <w:r w:rsidR="002D4DE4" w:rsidRPr="00B21E61">
        <w:rPr>
          <w:rFonts w:asciiTheme="majorBidi" w:eastAsia="Times New Roman" w:hAnsiTheme="majorBidi" w:cstheme="majorBidi"/>
          <w:color w:val="16192B"/>
          <w:sz w:val="28"/>
          <w:szCs w:val="28"/>
        </w:rPr>
        <w:t xml:space="preserve"> Host to client</w:t>
      </w:r>
      <w:r w:rsidR="00B21E61" w:rsidRPr="00B21E61">
        <w:rPr>
          <w:rFonts w:asciiTheme="majorBidi" w:eastAsia="Times New Roman" w:hAnsiTheme="majorBidi" w:cstheme="majorBidi"/>
          <w:color w:val="16192B"/>
          <w:sz w:val="28"/>
          <w:szCs w:val="28"/>
        </w:rPr>
        <w:t xml:space="preserve"> i.e. </w:t>
      </w:r>
      <w:r w:rsidRPr="00B21E61">
        <w:rPr>
          <w:rFonts w:asciiTheme="majorBidi" w:eastAsia="Times New Roman" w:hAnsiTheme="majorBidi" w:cstheme="majorBidi"/>
          <w:color w:val="16192B"/>
          <w:sz w:val="28"/>
          <w:szCs w:val="28"/>
        </w:rPr>
        <w:t> PC to Switch</w:t>
      </w:r>
      <w:r w:rsidR="002D4DE4" w:rsidRPr="00B21E61">
        <w:rPr>
          <w:rFonts w:asciiTheme="majorBidi" w:eastAsia="Times New Roman" w:hAnsiTheme="majorBidi" w:cstheme="majorBidi"/>
          <w:color w:val="16192B"/>
          <w:sz w:val="28"/>
          <w:szCs w:val="28"/>
        </w:rPr>
        <w:t xml:space="preserve">, </w:t>
      </w:r>
      <w:r w:rsidRPr="00B21E61">
        <w:rPr>
          <w:rFonts w:asciiTheme="majorBidi" w:eastAsia="Times New Roman" w:hAnsiTheme="majorBidi" w:cstheme="majorBidi"/>
          <w:color w:val="16192B"/>
          <w:sz w:val="28"/>
          <w:szCs w:val="28"/>
        </w:rPr>
        <w:t>Switch to Router.</w:t>
      </w:r>
    </w:p>
    <w:p w14:paraId="1FA53E48" w14:textId="3CCC9E06" w:rsidR="002D4DE4" w:rsidRPr="00B21E61" w:rsidRDefault="00B21E61" w:rsidP="00B21E61">
      <w:pPr>
        <w:shd w:val="clear" w:color="auto" w:fill="FFFFFF"/>
        <w:tabs>
          <w:tab w:val="left" w:pos="1170"/>
          <w:tab w:val="left" w:pos="3600"/>
          <w:tab w:val="left" w:pos="4320"/>
          <w:tab w:val="left" w:pos="5040"/>
          <w:tab w:val="left" w:pos="6190"/>
        </w:tabs>
        <w:ind w:left="5670" w:right="-490" w:hanging="5490"/>
        <w:rPr>
          <w:rFonts w:asciiTheme="majorBidi" w:eastAsia="Times New Roman" w:hAnsiTheme="majorBidi" w:cstheme="majorBidi"/>
          <w:color w:val="16192B"/>
          <w:sz w:val="28"/>
          <w:szCs w:val="28"/>
        </w:rPr>
      </w:pPr>
      <w:r>
        <w:rPr>
          <w:noProof/>
        </w:rPr>
        <w:drawing>
          <wp:inline distT="0" distB="0" distL="0" distR="0" wp14:anchorId="1F33ADC3" wp14:editId="52FB1B63">
            <wp:extent cx="3241964" cy="1946650"/>
            <wp:effectExtent l="0" t="0" r="0" b="0"/>
            <wp:docPr id="22" name="Picture 22" descr="Ethernet Cable Color Coding Diagram - The Internet Cen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thernet Cable Color Coding Diagram - The Internet Cent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1013" cy="2006124"/>
                    </a:xfrm>
                    <a:prstGeom prst="rect">
                      <a:avLst/>
                    </a:prstGeom>
                    <a:noFill/>
                    <a:ln>
                      <a:noFill/>
                    </a:ln>
                  </pic:spPr>
                </pic:pic>
              </a:graphicData>
            </a:graphic>
          </wp:inline>
        </w:drawing>
      </w:r>
      <w:r w:rsidRPr="00B21E61">
        <w:rPr>
          <w:noProof/>
        </w:rPr>
        <w:t xml:space="preserve"> </w:t>
      </w:r>
      <w:r>
        <w:rPr>
          <w:noProof/>
        </w:rPr>
        <w:tab/>
      </w:r>
      <w:r>
        <w:rPr>
          <w:noProof/>
        </w:rPr>
        <w:drawing>
          <wp:inline distT="0" distB="0" distL="0" distR="0" wp14:anchorId="7A2324B4" wp14:editId="79754444">
            <wp:extent cx="2587983" cy="1971040"/>
            <wp:effectExtent l="0" t="0" r="0" b="0"/>
            <wp:docPr id="25" name="Picture 25" descr="Color Code Standard of Ethernet Cable – T-568B and T-568A - Fiber Optic  Soci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lor Code Standard of Ethernet Cable – T-568B and T-568A - Fiber Optic  Social Network"/>
                    <pic:cNvPicPr>
                      <a:picLocks noChangeAspect="1" noChangeArrowheads="1"/>
                    </pic:cNvPicPr>
                  </pic:nvPicPr>
                  <pic:blipFill rotWithShape="1">
                    <a:blip r:embed="rId11">
                      <a:extLst>
                        <a:ext uri="{28A0092B-C50C-407E-A947-70E740481C1C}">
                          <a14:useLocalDpi xmlns:a14="http://schemas.microsoft.com/office/drawing/2010/main" val="0"/>
                        </a:ext>
                      </a:extLst>
                    </a:blip>
                    <a:srcRect r="49351"/>
                    <a:stretch/>
                  </pic:blipFill>
                  <pic:spPr bwMode="auto">
                    <a:xfrm>
                      <a:off x="0" y="0"/>
                      <a:ext cx="2606899" cy="198544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ab/>
      </w:r>
    </w:p>
    <w:p w14:paraId="6AD9FF34" w14:textId="7B8C90D7" w:rsidR="00EA130F" w:rsidRPr="00B21E61" w:rsidRDefault="00EA130F" w:rsidP="00EA130F">
      <w:pPr>
        <w:shd w:val="clear" w:color="auto" w:fill="FFFFFF"/>
        <w:rPr>
          <w:rFonts w:asciiTheme="majorBidi" w:eastAsia="Times New Roman" w:hAnsiTheme="majorBidi" w:cstheme="majorBidi"/>
          <w:color w:val="16192B"/>
          <w:sz w:val="24"/>
          <w:szCs w:val="24"/>
        </w:rPr>
      </w:pPr>
    </w:p>
    <w:p w14:paraId="452EC8AF" w14:textId="1A10302E" w:rsidR="00EA130F" w:rsidRPr="00B21E61" w:rsidRDefault="00EA130F" w:rsidP="00EA130F">
      <w:pPr>
        <w:shd w:val="clear" w:color="auto" w:fill="FFFFFF"/>
        <w:rPr>
          <w:rFonts w:asciiTheme="majorBidi" w:eastAsia="Times New Roman" w:hAnsiTheme="majorBidi" w:cstheme="majorBidi"/>
          <w:color w:val="16192B"/>
          <w:sz w:val="24"/>
          <w:szCs w:val="24"/>
        </w:rPr>
      </w:pPr>
      <w:r w:rsidRPr="00B21E61">
        <w:rPr>
          <w:rFonts w:asciiTheme="majorBidi" w:eastAsia="Times New Roman" w:hAnsiTheme="majorBidi" w:cstheme="majorBidi"/>
          <w:color w:val="16192B"/>
          <w:sz w:val="24"/>
          <w:szCs w:val="24"/>
        </w:rPr>
        <w:t>2. </w:t>
      </w:r>
      <w:r w:rsidRPr="00B21E61">
        <w:rPr>
          <w:rFonts w:asciiTheme="majorBidi" w:eastAsia="Times New Roman" w:hAnsiTheme="majorBidi" w:cstheme="majorBidi"/>
          <w:b/>
          <w:bCs/>
          <w:color w:val="16192B"/>
          <w:sz w:val="24"/>
          <w:szCs w:val="24"/>
        </w:rPr>
        <w:t>Cross-Over</w:t>
      </w:r>
      <w:r w:rsidRPr="00B21E61">
        <w:rPr>
          <w:rFonts w:asciiTheme="majorBidi" w:eastAsia="Times New Roman" w:hAnsiTheme="majorBidi" w:cstheme="majorBidi"/>
          <w:color w:val="16192B"/>
          <w:sz w:val="24"/>
          <w:szCs w:val="24"/>
        </w:rPr>
        <w:t xml:space="preserve">  - The Color coding of this type of cable is not </w:t>
      </w:r>
      <w:r w:rsidRPr="00B21E61">
        <w:rPr>
          <w:rFonts w:asciiTheme="majorBidi" w:eastAsia="Times New Roman" w:hAnsiTheme="majorBidi" w:cstheme="majorBidi"/>
          <w:color w:val="16192B"/>
          <w:sz w:val="24"/>
          <w:szCs w:val="24"/>
        </w:rPr>
        <w:t>the same</w:t>
      </w:r>
      <w:r w:rsidRPr="00B21E61">
        <w:rPr>
          <w:rFonts w:asciiTheme="majorBidi" w:eastAsia="Times New Roman" w:hAnsiTheme="majorBidi" w:cstheme="majorBidi"/>
          <w:color w:val="16192B"/>
          <w:sz w:val="24"/>
          <w:szCs w:val="24"/>
        </w:rPr>
        <w:t xml:space="preserve"> on both </w:t>
      </w:r>
      <w:r w:rsidRPr="00B21E61">
        <w:rPr>
          <w:rFonts w:asciiTheme="majorBidi" w:eastAsia="Times New Roman" w:hAnsiTheme="majorBidi" w:cstheme="majorBidi"/>
          <w:color w:val="16192B"/>
          <w:sz w:val="24"/>
          <w:szCs w:val="24"/>
        </w:rPr>
        <w:t>ends</w:t>
      </w:r>
      <w:r w:rsidRPr="00B21E61">
        <w:rPr>
          <w:rFonts w:asciiTheme="majorBidi" w:eastAsia="Times New Roman" w:hAnsiTheme="majorBidi" w:cstheme="majorBidi"/>
          <w:color w:val="16192B"/>
          <w:sz w:val="24"/>
          <w:szCs w:val="24"/>
        </w:rPr>
        <w:t>, because they use (</w:t>
      </w:r>
      <w:r w:rsidRPr="00B21E61">
        <w:rPr>
          <w:rFonts w:asciiTheme="majorBidi" w:eastAsia="Times New Roman" w:hAnsiTheme="majorBidi" w:cstheme="majorBidi"/>
          <w:color w:val="16192B"/>
          <w:sz w:val="24"/>
          <w:szCs w:val="24"/>
          <w:u w:val="single"/>
        </w:rPr>
        <w:t>T568A to T568B</w:t>
      </w:r>
      <w:r w:rsidRPr="00B21E61">
        <w:rPr>
          <w:rFonts w:asciiTheme="majorBidi" w:eastAsia="Times New Roman" w:hAnsiTheme="majorBidi" w:cstheme="majorBidi"/>
          <w:color w:val="16192B"/>
          <w:sz w:val="24"/>
          <w:szCs w:val="24"/>
        </w:rPr>
        <w:t>)</w:t>
      </w:r>
    </w:p>
    <w:p w14:paraId="2ED5C707" w14:textId="5F3AFBBD" w:rsidR="00EA130F" w:rsidRDefault="00EA130F" w:rsidP="00EA130F">
      <w:pPr>
        <w:shd w:val="clear" w:color="auto" w:fill="FFFFFF"/>
        <w:rPr>
          <w:rFonts w:asciiTheme="majorBidi" w:eastAsia="Times New Roman" w:hAnsiTheme="majorBidi" w:cstheme="majorBidi"/>
          <w:i/>
          <w:iCs/>
          <w:color w:val="16192B"/>
          <w:sz w:val="24"/>
          <w:szCs w:val="24"/>
        </w:rPr>
      </w:pPr>
      <w:r w:rsidRPr="00B21E61">
        <w:rPr>
          <w:rFonts w:asciiTheme="majorBidi" w:eastAsia="Times New Roman" w:hAnsiTheme="majorBidi" w:cstheme="majorBidi"/>
          <w:color w:val="16192B"/>
          <w:sz w:val="24"/>
          <w:szCs w:val="24"/>
        </w:rPr>
        <w:t>-This Type of cable implementation is used for connecting </w:t>
      </w:r>
      <w:r w:rsidRPr="00B21E61">
        <w:rPr>
          <w:rFonts w:asciiTheme="majorBidi" w:eastAsia="Times New Roman" w:hAnsiTheme="majorBidi" w:cstheme="majorBidi"/>
          <w:i/>
          <w:iCs/>
          <w:color w:val="16192B"/>
          <w:sz w:val="24"/>
          <w:szCs w:val="24"/>
        </w:rPr>
        <w:t>"same devices" </w:t>
      </w:r>
      <w:r w:rsidRPr="00B21E61">
        <w:rPr>
          <w:rFonts w:asciiTheme="majorBidi" w:eastAsia="Times New Roman" w:hAnsiTheme="majorBidi" w:cstheme="majorBidi"/>
          <w:color w:val="16192B"/>
          <w:sz w:val="24"/>
          <w:szCs w:val="24"/>
        </w:rPr>
        <w:t>such as</w:t>
      </w:r>
      <w:r w:rsidRPr="00B21E61">
        <w:rPr>
          <w:rFonts w:asciiTheme="majorBidi" w:eastAsia="Times New Roman" w:hAnsiTheme="majorBidi" w:cstheme="majorBidi"/>
          <w:i/>
          <w:iCs/>
          <w:color w:val="16192B"/>
          <w:sz w:val="24"/>
          <w:szCs w:val="24"/>
        </w:rPr>
        <w:t> </w:t>
      </w:r>
      <w:r w:rsidR="00B21E61" w:rsidRPr="00B21E61">
        <w:rPr>
          <w:rFonts w:asciiTheme="majorBidi" w:eastAsia="Times New Roman" w:hAnsiTheme="majorBidi" w:cstheme="majorBidi"/>
          <w:i/>
          <w:iCs/>
          <w:color w:val="16192B"/>
          <w:sz w:val="24"/>
          <w:szCs w:val="24"/>
        </w:rPr>
        <w:t xml:space="preserve">host to host i.e., </w:t>
      </w:r>
      <w:r w:rsidRPr="00B21E61">
        <w:rPr>
          <w:rFonts w:asciiTheme="majorBidi" w:eastAsia="Times New Roman" w:hAnsiTheme="majorBidi" w:cstheme="majorBidi"/>
          <w:i/>
          <w:iCs/>
          <w:color w:val="16192B"/>
          <w:sz w:val="24"/>
          <w:szCs w:val="24"/>
        </w:rPr>
        <w:t>PC to PC</w:t>
      </w:r>
      <w:r w:rsidR="00B21E61" w:rsidRPr="00B21E61">
        <w:rPr>
          <w:rFonts w:asciiTheme="majorBidi" w:eastAsia="Times New Roman" w:hAnsiTheme="majorBidi" w:cstheme="majorBidi"/>
          <w:i/>
          <w:iCs/>
          <w:color w:val="16192B"/>
          <w:sz w:val="24"/>
          <w:szCs w:val="24"/>
        </w:rPr>
        <w:t xml:space="preserve">, </w:t>
      </w:r>
      <w:r w:rsidRPr="00B21E61">
        <w:rPr>
          <w:rFonts w:asciiTheme="majorBidi" w:eastAsia="Times New Roman" w:hAnsiTheme="majorBidi" w:cstheme="majorBidi"/>
          <w:i/>
          <w:iCs/>
          <w:color w:val="16192B"/>
          <w:sz w:val="24"/>
          <w:szCs w:val="24"/>
        </w:rPr>
        <w:t>Switch to Switc</w:t>
      </w:r>
      <w:r w:rsidR="00B21E61" w:rsidRPr="00B21E61">
        <w:rPr>
          <w:rFonts w:asciiTheme="majorBidi" w:eastAsia="Times New Roman" w:hAnsiTheme="majorBidi" w:cstheme="majorBidi"/>
          <w:i/>
          <w:iCs/>
          <w:color w:val="16192B"/>
          <w:sz w:val="24"/>
          <w:szCs w:val="24"/>
        </w:rPr>
        <w:t>h</w:t>
      </w:r>
      <w:r w:rsidRPr="00B21E61">
        <w:rPr>
          <w:rFonts w:asciiTheme="majorBidi" w:eastAsia="Times New Roman" w:hAnsiTheme="majorBidi" w:cstheme="majorBidi"/>
          <w:i/>
          <w:iCs/>
          <w:color w:val="16192B"/>
          <w:sz w:val="24"/>
          <w:szCs w:val="24"/>
        </w:rPr>
        <w:t>.</w:t>
      </w:r>
    </w:p>
    <w:p w14:paraId="74D8775F" w14:textId="2DDDBAD9" w:rsidR="00B21E61" w:rsidRPr="00B21E61" w:rsidRDefault="00B21E61" w:rsidP="00B21E61">
      <w:pPr>
        <w:shd w:val="clear" w:color="auto" w:fill="FFFFFF"/>
        <w:ind w:left="5670" w:hanging="5670"/>
        <w:rPr>
          <w:rFonts w:asciiTheme="majorBidi" w:eastAsia="Times New Roman" w:hAnsiTheme="majorBidi" w:cstheme="majorBidi"/>
          <w:color w:val="16192B"/>
          <w:sz w:val="24"/>
          <w:szCs w:val="24"/>
        </w:rPr>
      </w:pPr>
      <w:r>
        <w:rPr>
          <w:noProof/>
        </w:rPr>
        <w:drawing>
          <wp:inline distT="0" distB="0" distL="0" distR="0" wp14:anchorId="5E7363E2" wp14:editId="632C6CC3">
            <wp:extent cx="2917825" cy="2194560"/>
            <wp:effectExtent l="0" t="0" r="0" b="0"/>
            <wp:docPr id="27" name="Picture 27" descr="Ethernet Cable Color Coding Diagram - The Internet Cen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thernet Cable Color Coding Diagram - The Internet Cent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216" cy="2220426"/>
                    </a:xfrm>
                    <a:prstGeom prst="rect">
                      <a:avLst/>
                    </a:prstGeom>
                    <a:noFill/>
                    <a:ln>
                      <a:noFill/>
                    </a:ln>
                  </pic:spPr>
                </pic:pic>
              </a:graphicData>
            </a:graphic>
          </wp:inline>
        </w:drawing>
      </w:r>
      <w:r w:rsidRPr="00B21E61">
        <w:rPr>
          <w:noProof/>
        </w:rPr>
        <w:t xml:space="preserve"> </w:t>
      </w:r>
      <w:r>
        <w:rPr>
          <w:noProof/>
        </w:rPr>
        <w:drawing>
          <wp:inline distT="0" distB="0" distL="0" distR="0" wp14:anchorId="1BBB5BAC" wp14:editId="2D57ADD2">
            <wp:extent cx="2631882" cy="2231634"/>
            <wp:effectExtent l="0" t="0" r="0" b="0"/>
            <wp:docPr id="26" name="Picture 26" descr="Color Code Standard of Ethernet Cable – T-568B and T-568A - Fiber Optic  Soci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lor Code Standard of Ethernet Cable – T-568B and T-568A - Fiber Optic  Social Network"/>
                    <pic:cNvPicPr>
                      <a:picLocks noChangeAspect="1" noChangeArrowheads="1"/>
                    </pic:cNvPicPr>
                  </pic:nvPicPr>
                  <pic:blipFill rotWithShape="1">
                    <a:blip r:embed="rId11">
                      <a:extLst>
                        <a:ext uri="{28A0092B-C50C-407E-A947-70E740481C1C}">
                          <a14:useLocalDpi xmlns:a14="http://schemas.microsoft.com/office/drawing/2010/main" val="0"/>
                        </a:ext>
                      </a:extLst>
                    </a:blip>
                    <a:srcRect l="49885" r="500"/>
                    <a:stretch/>
                  </pic:blipFill>
                  <pic:spPr bwMode="auto">
                    <a:xfrm>
                      <a:off x="0" y="0"/>
                      <a:ext cx="2631882" cy="2231634"/>
                    </a:xfrm>
                    <a:prstGeom prst="rect">
                      <a:avLst/>
                    </a:prstGeom>
                    <a:noFill/>
                    <a:ln>
                      <a:noFill/>
                    </a:ln>
                    <a:extLst>
                      <a:ext uri="{53640926-AAD7-44D8-BBD7-CCE9431645EC}">
                        <a14:shadowObscured xmlns:a14="http://schemas.microsoft.com/office/drawing/2010/main"/>
                      </a:ext>
                    </a:extLst>
                  </pic:spPr>
                </pic:pic>
              </a:graphicData>
            </a:graphic>
          </wp:inline>
        </w:drawing>
      </w:r>
    </w:p>
    <w:p w14:paraId="5A412F22" w14:textId="77777777" w:rsidR="00EA130F" w:rsidRPr="00B21E61" w:rsidRDefault="00EA130F" w:rsidP="00EA130F">
      <w:pPr>
        <w:shd w:val="clear" w:color="auto" w:fill="FFFFFF"/>
        <w:rPr>
          <w:rFonts w:asciiTheme="majorBidi" w:eastAsia="Times New Roman" w:hAnsiTheme="majorBidi" w:cstheme="majorBidi"/>
          <w:color w:val="16192B"/>
          <w:sz w:val="24"/>
          <w:szCs w:val="24"/>
        </w:rPr>
      </w:pPr>
      <w:r w:rsidRPr="00B21E61">
        <w:rPr>
          <w:rFonts w:asciiTheme="majorBidi" w:eastAsia="Times New Roman" w:hAnsiTheme="majorBidi" w:cstheme="majorBidi"/>
          <w:color w:val="16192B"/>
          <w:sz w:val="24"/>
          <w:szCs w:val="24"/>
        </w:rPr>
        <w:t> </w:t>
      </w:r>
    </w:p>
    <w:p w14:paraId="11BA1228" w14:textId="0F29FF92" w:rsidR="00EA130F" w:rsidRPr="00B21E61" w:rsidRDefault="00EA130F" w:rsidP="00EA130F">
      <w:pPr>
        <w:shd w:val="clear" w:color="auto" w:fill="FFFFFF"/>
        <w:rPr>
          <w:rFonts w:asciiTheme="majorBidi" w:eastAsia="Times New Roman" w:hAnsiTheme="majorBidi" w:cstheme="majorBidi"/>
          <w:color w:val="16192B"/>
          <w:sz w:val="24"/>
          <w:szCs w:val="24"/>
        </w:rPr>
      </w:pPr>
      <w:r w:rsidRPr="00B21E61">
        <w:rPr>
          <w:rFonts w:asciiTheme="majorBidi" w:eastAsia="Times New Roman" w:hAnsiTheme="majorBidi" w:cstheme="majorBidi"/>
          <w:color w:val="16192B"/>
          <w:sz w:val="24"/>
          <w:szCs w:val="24"/>
        </w:rPr>
        <w:t> </w:t>
      </w:r>
    </w:p>
    <w:p w14:paraId="2A57441A" w14:textId="61E6AF52" w:rsidR="00EA130F" w:rsidRPr="00B21E61" w:rsidRDefault="00EA130F" w:rsidP="00EA130F">
      <w:pPr>
        <w:shd w:val="clear" w:color="auto" w:fill="FFFFFF"/>
        <w:rPr>
          <w:rFonts w:asciiTheme="majorBidi" w:eastAsia="Times New Roman" w:hAnsiTheme="majorBidi" w:cstheme="majorBidi"/>
          <w:color w:val="16192B"/>
          <w:sz w:val="24"/>
          <w:szCs w:val="24"/>
        </w:rPr>
      </w:pPr>
      <w:r w:rsidRPr="00B21E61">
        <w:rPr>
          <w:rFonts w:asciiTheme="majorBidi" w:eastAsia="Times New Roman" w:hAnsiTheme="majorBidi" w:cstheme="majorBidi"/>
          <w:color w:val="16192B"/>
          <w:sz w:val="24"/>
          <w:szCs w:val="24"/>
        </w:rPr>
        <w:t>3. </w:t>
      </w:r>
      <w:r w:rsidRPr="00B21E61">
        <w:rPr>
          <w:rFonts w:asciiTheme="majorBidi" w:eastAsia="Times New Roman" w:hAnsiTheme="majorBidi" w:cstheme="majorBidi"/>
          <w:b/>
          <w:bCs/>
          <w:color w:val="16192B"/>
          <w:sz w:val="24"/>
          <w:szCs w:val="24"/>
        </w:rPr>
        <w:t>Roll-Over</w:t>
      </w:r>
      <w:r w:rsidRPr="00B21E61">
        <w:rPr>
          <w:rFonts w:asciiTheme="majorBidi" w:eastAsia="Times New Roman" w:hAnsiTheme="majorBidi" w:cstheme="majorBidi"/>
          <w:color w:val="16192B"/>
          <w:sz w:val="24"/>
          <w:szCs w:val="24"/>
        </w:rPr>
        <w:t xml:space="preserve"> - The Color coding for this type of cable construction is the reverse of the other end of the cable. (</w:t>
      </w:r>
      <w:r w:rsidRPr="00B21E61">
        <w:rPr>
          <w:rFonts w:asciiTheme="majorBidi" w:eastAsia="Times New Roman" w:hAnsiTheme="majorBidi" w:cstheme="majorBidi"/>
          <w:color w:val="16192B"/>
          <w:sz w:val="24"/>
          <w:szCs w:val="24"/>
          <w:u w:val="single"/>
        </w:rPr>
        <w:t>T568A to T568A</w:t>
      </w:r>
      <w:r w:rsidRPr="00B21E61">
        <w:rPr>
          <w:rFonts w:asciiTheme="majorBidi" w:eastAsia="Times New Roman" w:hAnsiTheme="majorBidi" w:cstheme="majorBidi"/>
          <w:color w:val="16192B"/>
          <w:sz w:val="24"/>
          <w:szCs w:val="24"/>
        </w:rPr>
        <w:t> </w:t>
      </w:r>
      <w:r w:rsidRPr="00B21E61">
        <w:rPr>
          <w:rFonts w:asciiTheme="majorBidi" w:eastAsia="Times New Roman" w:hAnsiTheme="majorBidi" w:cstheme="majorBidi"/>
          <w:color w:val="16192B"/>
          <w:sz w:val="24"/>
          <w:szCs w:val="24"/>
          <w:u w:val="single"/>
        </w:rPr>
        <w:t>in reverse color</w:t>
      </w:r>
      <w:r w:rsidRPr="00B21E61">
        <w:rPr>
          <w:rFonts w:asciiTheme="majorBidi" w:eastAsia="Times New Roman" w:hAnsiTheme="majorBidi" w:cstheme="majorBidi"/>
          <w:color w:val="16192B"/>
          <w:sz w:val="24"/>
          <w:szCs w:val="24"/>
        </w:rPr>
        <w:t>) or (</w:t>
      </w:r>
      <w:r w:rsidRPr="00B21E61">
        <w:rPr>
          <w:rFonts w:asciiTheme="majorBidi" w:eastAsia="Times New Roman" w:hAnsiTheme="majorBidi" w:cstheme="majorBidi"/>
          <w:color w:val="16192B"/>
          <w:sz w:val="24"/>
          <w:szCs w:val="24"/>
          <w:u w:val="single"/>
        </w:rPr>
        <w:t>T568B to T568B in reverse color</w:t>
      </w:r>
      <w:r w:rsidRPr="00B21E61">
        <w:rPr>
          <w:rFonts w:asciiTheme="majorBidi" w:eastAsia="Times New Roman" w:hAnsiTheme="majorBidi" w:cstheme="majorBidi"/>
          <w:color w:val="16192B"/>
          <w:sz w:val="24"/>
          <w:szCs w:val="24"/>
        </w:rPr>
        <w:t>).</w:t>
      </w:r>
    </w:p>
    <w:p w14:paraId="70DC5C6E" w14:textId="79508DD8" w:rsidR="00EA130F" w:rsidRPr="00B21E61" w:rsidRDefault="00EA130F" w:rsidP="00EA130F">
      <w:pPr>
        <w:shd w:val="clear" w:color="auto" w:fill="FFFFFF"/>
        <w:rPr>
          <w:rFonts w:asciiTheme="majorBidi" w:eastAsia="Times New Roman" w:hAnsiTheme="majorBidi" w:cstheme="majorBidi"/>
          <w:color w:val="16192B"/>
          <w:sz w:val="24"/>
          <w:szCs w:val="24"/>
        </w:rPr>
      </w:pPr>
      <w:r w:rsidRPr="00B21E61">
        <w:rPr>
          <w:rFonts w:asciiTheme="majorBidi" w:eastAsia="Times New Roman" w:hAnsiTheme="majorBidi" w:cstheme="majorBidi"/>
          <w:color w:val="16192B"/>
          <w:sz w:val="24"/>
          <w:szCs w:val="24"/>
        </w:rPr>
        <w:t> - This type of cable implementation is used for connecting on </w:t>
      </w:r>
      <w:r w:rsidRPr="00B21E61">
        <w:rPr>
          <w:rFonts w:asciiTheme="majorBidi" w:eastAsia="Times New Roman" w:hAnsiTheme="majorBidi" w:cstheme="majorBidi"/>
          <w:i/>
          <w:iCs/>
          <w:color w:val="16192B"/>
          <w:sz w:val="24"/>
          <w:szCs w:val="24"/>
        </w:rPr>
        <w:t>"console port"</w:t>
      </w:r>
      <w:r w:rsidRPr="00B21E61">
        <w:rPr>
          <w:rFonts w:asciiTheme="majorBidi" w:eastAsia="Times New Roman" w:hAnsiTheme="majorBidi" w:cstheme="majorBidi"/>
          <w:color w:val="16192B"/>
          <w:sz w:val="24"/>
          <w:szCs w:val="24"/>
        </w:rPr>
        <w:t> such as </w:t>
      </w:r>
      <w:r w:rsidRPr="00B21E61">
        <w:rPr>
          <w:rFonts w:asciiTheme="majorBidi" w:eastAsia="Times New Roman" w:hAnsiTheme="majorBidi" w:cstheme="majorBidi"/>
          <w:i/>
          <w:iCs/>
          <w:color w:val="16192B"/>
          <w:sz w:val="24"/>
          <w:szCs w:val="24"/>
        </w:rPr>
        <w:t xml:space="preserve">Router through Console </w:t>
      </w:r>
      <w:r w:rsidR="00F13484" w:rsidRPr="00B21E61">
        <w:rPr>
          <w:rFonts w:asciiTheme="majorBidi" w:eastAsia="Times New Roman" w:hAnsiTheme="majorBidi" w:cstheme="majorBidi"/>
          <w:i/>
          <w:iCs/>
          <w:color w:val="16192B"/>
          <w:sz w:val="24"/>
          <w:szCs w:val="24"/>
        </w:rPr>
        <w:t>,</w:t>
      </w:r>
      <w:r w:rsidRPr="00B21E61">
        <w:rPr>
          <w:rFonts w:asciiTheme="majorBidi" w:eastAsia="Times New Roman" w:hAnsiTheme="majorBidi" w:cstheme="majorBidi"/>
          <w:i/>
          <w:iCs/>
          <w:color w:val="16192B"/>
          <w:sz w:val="24"/>
          <w:szCs w:val="24"/>
        </w:rPr>
        <w:t xml:space="preserve"> Switch through Console port</w:t>
      </w:r>
    </w:p>
    <w:p w14:paraId="4F36566E" w14:textId="07306D05" w:rsidR="00E90360" w:rsidRPr="002727FE" w:rsidRDefault="00EA130F" w:rsidP="002727FE">
      <w:pPr>
        <w:shd w:val="clear" w:color="auto" w:fill="FFFFFF"/>
        <w:rPr>
          <w:rFonts w:asciiTheme="majorBidi" w:eastAsia="Times New Roman" w:hAnsiTheme="majorBidi" w:cstheme="majorBidi"/>
          <w:color w:val="16192B"/>
          <w:sz w:val="24"/>
          <w:szCs w:val="24"/>
        </w:rPr>
      </w:pPr>
      <w:r w:rsidRPr="00B21E61">
        <w:rPr>
          <w:rFonts w:asciiTheme="majorBidi" w:eastAsia="Times New Roman" w:hAnsiTheme="majorBidi" w:cstheme="majorBidi"/>
          <w:color w:val="16192B"/>
          <w:sz w:val="24"/>
          <w:szCs w:val="24"/>
        </w:rPr>
        <w:t> </w:t>
      </w:r>
      <w:r w:rsidR="00E90360">
        <w:rPr>
          <w:noProof/>
        </w:rPr>
        <w:drawing>
          <wp:inline distT="0" distB="0" distL="0" distR="0" wp14:anchorId="555F0495" wp14:editId="0C345A0E">
            <wp:extent cx="4293704" cy="1558290"/>
            <wp:effectExtent l="0" t="0" r="0" b="0"/>
            <wp:docPr id="30" name="Picture 30" descr="Building A Cisco Lab - Making RJ45 to RJ45 Rollover Cables - Part 1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uilding A Cisco Lab - Making RJ45 to RJ45 Rollover Cables - Part 1 -  YouTub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93704" cy="1558290"/>
                    </a:xfrm>
                    <a:prstGeom prst="rect">
                      <a:avLst/>
                    </a:prstGeom>
                    <a:noFill/>
                    <a:ln>
                      <a:noFill/>
                    </a:ln>
                  </pic:spPr>
                </pic:pic>
              </a:graphicData>
            </a:graphic>
          </wp:inline>
        </w:drawing>
      </w:r>
    </w:p>
    <w:p w14:paraId="48795291" w14:textId="77777777" w:rsidR="00E90360" w:rsidRDefault="00E90360" w:rsidP="00EA130F">
      <w:pPr>
        <w:shd w:val="clear" w:color="auto" w:fill="FFFFFF"/>
        <w:rPr>
          <w:rFonts w:asciiTheme="majorBidi" w:eastAsia="Times New Roman" w:hAnsiTheme="majorBidi" w:cstheme="majorBidi"/>
          <w:b/>
          <w:bCs/>
          <w:color w:val="16192B"/>
          <w:sz w:val="28"/>
          <w:szCs w:val="28"/>
          <w:u w:val="single"/>
        </w:rPr>
      </w:pPr>
    </w:p>
    <w:p w14:paraId="698F0173" w14:textId="13BE4720" w:rsidR="00EA130F" w:rsidRDefault="00B21E61" w:rsidP="00EA130F">
      <w:pPr>
        <w:shd w:val="clear" w:color="auto" w:fill="FFFFFF"/>
        <w:rPr>
          <w:rFonts w:asciiTheme="majorBidi" w:eastAsia="Times New Roman" w:hAnsiTheme="majorBidi" w:cstheme="majorBidi"/>
          <w:b/>
          <w:bCs/>
          <w:color w:val="16192B"/>
          <w:sz w:val="28"/>
          <w:szCs w:val="28"/>
          <w:u w:val="single"/>
        </w:rPr>
      </w:pPr>
      <w:r w:rsidRPr="00B21E61">
        <w:rPr>
          <w:rFonts w:asciiTheme="majorBidi" w:eastAsia="Times New Roman" w:hAnsiTheme="majorBidi" w:cstheme="majorBidi"/>
          <w:b/>
          <w:bCs/>
          <w:color w:val="16192B"/>
          <w:sz w:val="28"/>
          <w:szCs w:val="28"/>
          <w:u w:val="single"/>
        </w:rPr>
        <w:t>Construction:</w:t>
      </w:r>
      <w:r w:rsidR="00EA130F" w:rsidRPr="00B21E61">
        <w:rPr>
          <w:rFonts w:asciiTheme="majorBidi" w:eastAsia="Times New Roman" w:hAnsiTheme="majorBidi" w:cstheme="majorBidi"/>
          <w:b/>
          <w:bCs/>
          <w:color w:val="16192B"/>
          <w:sz w:val="28"/>
          <w:szCs w:val="28"/>
          <w:u w:val="single"/>
        </w:rPr>
        <w:t> </w:t>
      </w:r>
    </w:p>
    <w:p w14:paraId="05BB466F" w14:textId="24830AD8" w:rsidR="00DC7450" w:rsidRPr="00DC7450" w:rsidRDefault="00DC7450" w:rsidP="00DC7450">
      <w:pPr>
        <w:rPr>
          <w:rFonts w:asciiTheme="majorBidi" w:hAnsiTheme="majorBidi" w:cstheme="majorBidi"/>
          <w:sz w:val="28"/>
          <w:szCs w:val="28"/>
        </w:rPr>
      </w:pPr>
      <w:r w:rsidRPr="00E90360">
        <w:rPr>
          <w:rFonts w:asciiTheme="majorBidi" w:hAnsiTheme="majorBidi" w:cstheme="majorBidi"/>
          <w:sz w:val="28"/>
          <w:szCs w:val="28"/>
        </w:rPr>
        <w:t>A Category 5e cable meets the requirements for transmitting data on an IEEE 802.3 computer network at</w:t>
      </w:r>
      <w:r>
        <w:rPr>
          <w:rFonts w:asciiTheme="majorBidi" w:hAnsiTheme="majorBidi" w:cstheme="majorBidi"/>
          <w:sz w:val="28"/>
          <w:szCs w:val="28"/>
        </w:rPr>
        <w:t xml:space="preserve"> </w:t>
      </w:r>
      <w:r w:rsidRPr="00E90360">
        <w:rPr>
          <w:rFonts w:asciiTheme="majorBidi" w:hAnsiTheme="majorBidi" w:cstheme="majorBidi"/>
          <w:sz w:val="28"/>
          <w:szCs w:val="28"/>
        </w:rPr>
        <w:t>speeds of 100 Mbps or less. According to specifications published by the</w:t>
      </w:r>
      <w:r>
        <w:rPr>
          <w:rFonts w:asciiTheme="majorBidi" w:hAnsiTheme="majorBidi" w:cstheme="majorBidi"/>
          <w:sz w:val="28"/>
          <w:szCs w:val="28"/>
        </w:rPr>
        <w:t xml:space="preserve"> </w:t>
      </w:r>
      <w:r w:rsidRPr="00E90360">
        <w:rPr>
          <w:rFonts w:asciiTheme="majorBidi" w:hAnsiTheme="majorBidi" w:cstheme="majorBidi"/>
          <w:sz w:val="28"/>
          <w:szCs w:val="28"/>
        </w:rPr>
        <w:t>Telecommunications Industry Association (TIA) these cables may vary in length from a minimum of about 3 feet to a maximum of 100meters (about 328 feet).</w:t>
      </w:r>
    </w:p>
    <w:p w14:paraId="4F4135EB" w14:textId="4F6F7FC3" w:rsidR="00DC7450" w:rsidRPr="002727FE" w:rsidRDefault="00E90360" w:rsidP="002727FE">
      <w:pPr>
        <w:shd w:val="clear" w:color="auto" w:fill="FFFFFF"/>
        <w:rPr>
          <w:rFonts w:asciiTheme="majorBidi" w:eastAsia="Times New Roman" w:hAnsiTheme="majorBidi" w:cstheme="majorBidi"/>
          <w:b/>
          <w:bCs/>
          <w:color w:val="16192B"/>
          <w:sz w:val="28"/>
          <w:szCs w:val="28"/>
        </w:rPr>
      </w:pPr>
      <w:r w:rsidRPr="00E90360">
        <w:rPr>
          <w:rFonts w:asciiTheme="majorBidi" w:eastAsia="Times New Roman" w:hAnsiTheme="majorBidi" w:cstheme="majorBidi"/>
          <w:b/>
          <w:bCs/>
          <w:color w:val="16192B"/>
          <w:sz w:val="28"/>
          <w:szCs w:val="28"/>
        </w:rPr>
        <w:t>Tools and Materials Required</w:t>
      </w:r>
    </w:p>
    <w:p w14:paraId="6930CA35" w14:textId="7175CCDD" w:rsidR="00E90360" w:rsidRPr="00E90360" w:rsidRDefault="00E90360" w:rsidP="00E90360">
      <w:pPr>
        <w:shd w:val="clear" w:color="auto" w:fill="FFFFFF"/>
        <w:rPr>
          <w:rFonts w:asciiTheme="majorBidi" w:eastAsia="Times New Roman" w:hAnsiTheme="majorBidi" w:cstheme="majorBidi"/>
          <w:color w:val="16192B"/>
          <w:sz w:val="28"/>
          <w:szCs w:val="28"/>
        </w:rPr>
      </w:pPr>
      <w:r w:rsidRPr="00E90360">
        <w:rPr>
          <w:rFonts w:asciiTheme="majorBidi" w:eastAsia="Times New Roman" w:hAnsiTheme="majorBidi" w:cstheme="majorBidi"/>
          <w:color w:val="16192B"/>
          <w:sz w:val="28"/>
          <w:szCs w:val="28"/>
        </w:rPr>
        <w:t>The following is a list of tools and materials that are needed to build a short</w:t>
      </w:r>
    </w:p>
    <w:p w14:paraId="59B2EBB4" w14:textId="10CF79C1" w:rsidR="00E90360" w:rsidRPr="00E90360" w:rsidRDefault="00E90360" w:rsidP="00E90360">
      <w:pPr>
        <w:shd w:val="clear" w:color="auto" w:fill="FFFFFF"/>
        <w:rPr>
          <w:rFonts w:asciiTheme="majorBidi" w:eastAsia="Times New Roman" w:hAnsiTheme="majorBidi" w:cstheme="majorBidi"/>
          <w:color w:val="16192B"/>
          <w:sz w:val="28"/>
          <w:szCs w:val="28"/>
        </w:rPr>
      </w:pPr>
      <w:r w:rsidRPr="00E90360">
        <w:rPr>
          <w:rFonts w:asciiTheme="majorBidi" w:eastAsia="Times New Roman" w:hAnsiTheme="majorBidi" w:cstheme="majorBidi"/>
          <w:color w:val="16192B"/>
          <w:sz w:val="28"/>
          <w:szCs w:val="28"/>
        </w:rPr>
        <w:t>Category 5e (CAT 5e)</w:t>
      </w:r>
      <w:r>
        <w:rPr>
          <w:rFonts w:asciiTheme="majorBidi" w:eastAsia="Times New Roman" w:hAnsiTheme="majorBidi" w:cstheme="majorBidi"/>
          <w:color w:val="16192B"/>
          <w:sz w:val="28"/>
          <w:szCs w:val="28"/>
        </w:rPr>
        <w:t xml:space="preserve"> </w:t>
      </w:r>
      <w:r w:rsidRPr="00E90360">
        <w:rPr>
          <w:rFonts w:asciiTheme="majorBidi" w:eastAsia="Times New Roman" w:hAnsiTheme="majorBidi" w:cstheme="majorBidi"/>
          <w:color w:val="16192B"/>
          <w:sz w:val="28"/>
          <w:szCs w:val="28"/>
        </w:rPr>
        <w:t>network cable.</w:t>
      </w:r>
      <w:r w:rsidR="00DC7450">
        <w:rPr>
          <w:rFonts w:asciiTheme="majorBidi" w:eastAsia="Times New Roman" w:hAnsiTheme="majorBidi" w:cstheme="majorBidi"/>
          <w:color w:val="16192B"/>
          <w:sz w:val="28"/>
          <w:szCs w:val="28"/>
        </w:rPr>
        <w:t xml:space="preserve"> </w:t>
      </w:r>
    </w:p>
    <w:p w14:paraId="1D51931E" w14:textId="507883F4" w:rsidR="00E90360" w:rsidRDefault="00E90360" w:rsidP="00E90360">
      <w:pPr>
        <w:pStyle w:val="ListParagraph"/>
        <w:numPr>
          <w:ilvl w:val="0"/>
          <w:numId w:val="3"/>
        </w:numPr>
        <w:shd w:val="clear" w:color="auto" w:fill="FFFFFF"/>
        <w:rPr>
          <w:rFonts w:asciiTheme="majorBidi" w:eastAsia="Times New Roman" w:hAnsiTheme="majorBidi" w:cstheme="majorBidi"/>
          <w:color w:val="16192B"/>
          <w:sz w:val="28"/>
          <w:szCs w:val="28"/>
        </w:rPr>
      </w:pPr>
      <w:r w:rsidRPr="00E90360">
        <w:rPr>
          <w:rFonts w:asciiTheme="majorBidi" w:eastAsia="Times New Roman" w:hAnsiTheme="majorBidi" w:cstheme="majorBidi"/>
          <w:color w:val="16192B"/>
          <w:sz w:val="28"/>
          <w:szCs w:val="28"/>
        </w:rPr>
        <w:t xml:space="preserve">One </w:t>
      </w:r>
      <w:r w:rsidRPr="00E90360">
        <w:rPr>
          <w:rFonts w:asciiTheme="majorBidi" w:eastAsia="Times New Roman" w:hAnsiTheme="majorBidi" w:cstheme="majorBidi"/>
          <w:color w:val="16192B"/>
          <w:sz w:val="28"/>
          <w:szCs w:val="28"/>
        </w:rPr>
        <w:t>6-foot</w:t>
      </w:r>
      <w:r w:rsidRPr="00E90360">
        <w:rPr>
          <w:rFonts w:asciiTheme="majorBidi" w:eastAsia="Times New Roman" w:hAnsiTheme="majorBidi" w:cstheme="majorBidi"/>
          <w:color w:val="16192B"/>
          <w:sz w:val="28"/>
          <w:szCs w:val="28"/>
        </w:rPr>
        <w:t xml:space="preserve"> section of CAT 5 unshielded twisted pair (UTP) cable </w:t>
      </w:r>
    </w:p>
    <w:p w14:paraId="3A6AF6EA" w14:textId="3EC52E6A" w:rsidR="00DC7450" w:rsidRPr="00E90360" w:rsidRDefault="00DC7450" w:rsidP="002727FE">
      <w:pPr>
        <w:pStyle w:val="ListParagraph"/>
        <w:shd w:val="clear" w:color="auto" w:fill="FFFFFF"/>
        <w:ind w:left="720" w:hanging="450"/>
        <w:rPr>
          <w:rFonts w:asciiTheme="majorBidi" w:eastAsia="Times New Roman" w:hAnsiTheme="majorBidi" w:cstheme="majorBidi"/>
          <w:color w:val="16192B"/>
          <w:sz w:val="28"/>
          <w:szCs w:val="28"/>
        </w:rPr>
      </w:pPr>
      <w:r>
        <w:rPr>
          <w:noProof/>
        </w:rPr>
        <w:lastRenderedPageBreak/>
        <w:drawing>
          <wp:inline distT="0" distB="0" distL="0" distR="0" wp14:anchorId="2D92622A" wp14:editId="7AB7FDD9">
            <wp:extent cx="5758403" cy="2083241"/>
            <wp:effectExtent l="0" t="0" r="0" b="0"/>
            <wp:docPr id="31" name="Picture 31" descr="Differences between Category 5, Cat5e, and Cat6 Patch Cables - Chipkin  Automation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ifferences between Category 5, Cat5e, and Cat6 Patch Cables - Chipkin  Automation Syste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8804" cy="2101475"/>
                    </a:xfrm>
                    <a:prstGeom prst="rect">
                      <a:avLst/>
                    </a:prstGeom>
                    <a:noFill/>
                    <a:ln>
                      <a:noFill/>
                    </a:ln>
                  </pic:spPr>
                </pic:pic>
              </a:graphicData>
            </a:graphic>
          </wp:inline>
        </w:drawing>
      </w:r>
    </w:p>
    <w:p w14:paraId="401E4EBD" w14:textId="4C21D981" w:rsidR="00E90360" w:rsidRDefault="00E90360" w:rsidP="00E90360">
      <w:pPr>
        <w:pStyle w:val="ListParagraph"/>
        <w:numPr>
          <w:ilvl w:val="0"/>
          <w:numId w:val="3"/>
        </w:numPr>
        <w:shd w:val="clear" w:color="auto" w:fill="FFFFFF"/>
        <w:rPr>
          <w:rFonts w:asciiTheme="majorBidi" w:eastAsia="Times New Roman" w:hAnsiTheme="majorBidi" w:cstheme="majorBidi"/>
          <w:color w:val="16192B"/>
          <w:sz w:val="28"/>
          <w:szCs w:val="28"/>
        </w:rPr>
      </w:pPr>
      <w:r w:rsidRPr="00E90360">
        <w:rPr>
          <w:rFonts w:asciiTheme="majorBidi" w:eastAsia="Times New Roman" w:hAnsiTheme="majorBidi" w:cstheme="majorBidi"/>
          <w:color w:val="16192B"/>
          <w:sz w:val="28"/>
          <w:szCs w:val="28"/>
        </w:rPr>
        <w:t xml:space="preserve">Two RJ 45 connectors </w:t>
      </w:r>
    </w:p>
    <w:p w14:paraId="49A211B7" w14:textId="70181025" w:rsidR="00E90360" w:rsidRPr="00E90360" w:rsidRDefault="00E90360" w:rsidP="00E90360">
      <w:pPr>
        <w:pStyle w:val="ListParagraph"/>
        <w:shd w:val="clear" w:color="auto" w:fill="FFFFFF"/>
        <w:ind w:left="720"/>
        <w:rPr>
          <w:rFonts w:asciiTheme="majorBidi" w:eastAsia="Times New Roman" w:hAnsiTheme="majorBidi" w:cstheme="majorBidi"/>
          <w:color w:val="16192B"/>
          <w:sz w:val="28"/>
          <w:szCs w:val="28"/>
        </w:rPr>
      </w:pPr>
      <w:r>
        <w:rPr>
          <w:noProof/>
        </w:rPr>
        <w:drawing>
          <wp:inline distT="0" distB="0" distL="0" distR="0" wp14:anchorId="1CA052D7" wp14:editId="176BE9B1">
            <wp:extent cx="1852295" cy="1305112"/>
            <wp:effectExtent l="0" t="0" r="0" b="0"/>
            <wp:docPr id="32" name="Picture 32" descr="Black Copper Cat-6 RJ45 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Black Copper Cat-6 RJ45 Connector"/>
                    <pic:cNvPicPr>
                      <a:picLocks noChangeAspect="1" noChangeArrowheads="1"/>
                    </pic:cNvPicPr>
                  </pic:nvPicPr>
                  <pic:blipFill rotWithShape="1">
                    <a:blip r:embed="rId15">
                      <a:extLst>
                        <a:ext uri="{28A0092B-C50C-407E-A947-70E740481C1C}">
                          <a14:useLocalDpi xmlns:a14="http://schemas.microsoft.com/office/drawing/2010/main" val="0"/>
                        </a:ext>
                      </a:extLst>
                    </a:blip>
                    <a:srcRect l="9813" t="14128" r="10399" b="12365"/>
                    <a:stretch/>
                  </pic:blipFill>
                  <pic:spPr bwMode="auto">
                    <a:xfrm>
                      <a:off x="0" y="0"/>
                      <a:ext cx="1918523" cy="1351776"/>
                    </a:xfrm>
                    <a:prstGeom prst="rect">
                      <a:avLst/>
                    </a:prstGeom>
                    <a:noFill/>
                    <a:ln>
                      <a:noFill/>
                    </a:ln>
                    <a:extLst>
                      <a:ext uri="{53640926-AAD7-44D8-BBD7-CCE9431645EC}">
                        <a14:shadowObscured xmlns:a14="http://schemas.microsoft.com/office/drawing/2010/main"/>
                      </a:ext>
                    </a:extLst>
                  </pic:spPr>
                </pic:pic>
              </a:graphicData>
            </a:graphic>
          </wp:inline>
        </w:drawing>
      </w:r>
    </w:p>
    <w:p w14:paraId="623EE9C0" w14:textId="71555426" w:rsidR="00E90360" w:rsidRDefault="00E90360" w:rsidP="00E90360">
      <w:pPr>
        <w:pStyle w:val="ListParagraph"/>
        <w:numPr>
          <w:ilvl w:val="0"/>
          <w:numId w:val="3"/>
        </w:numPr>
        <w:shd w:val="clear" w:color="auto" w:fill="FFFFFF"/>
        <w:rPr>
          <w:rFonts w:asciiTheme="majorBidi" w:eastAsia="Times New Roman" w:hAnsiTheme="majorBidi" w:cstheme="majorBidi"/>
          <w:color w:val="16192B"/>
          <w:sz w:val="28"/>
          <w:szCs w:val="28"/>
        </w:rPr>
      </w:pPr>
      <w:r w:rsidRPr="00E90360">
        <w:rPr>
          <w:rFonts w:asciiTheme="majorBidi" w:eastAsia="Times New Roman" w:hAnsiTheme="majorBidi" w:cstheme="majorBidi"/>
          <w:color w:val="16192B"/>
          <w:sz w:val="28"/>
          <w:szCs w:val="28"/>
        </w:rPr>
        <w:t xml:space="preserve">One wire stripping tool </w:t>
      </w:r>
    </w:p>
    <w:p w14:paraId="718A2A64" w14:textId="6D593C13" w:rsidR="00DC7450" w:rsidRPr="00E90360" w:rsidRDefault="00DC7450" w:rsidP="00DC7450">
      <w:pPr>
        <w:pStyle w:val="ListParagraph"/>
        <w:shd w:val="clear" w:color="auto" w:fill="FFFFFF"/>
        <w:ind w:left="720"/>
        <w:rPr>
          <w:rFonts w:asciiTheme="majorBidi" w:eastAsia="Times New Roman" w:hAnsiTheme="majorBidi" w:cstheme="majorBidi"/>
          <w:color w:val="16192B"/>
          <w:sz w:val="28"/>
          <w:szCs w:val="28"/>
        </w:rPr>
      </w:pPr>
      <w:r>
        <w:rPr>
          <w:noProof/>
        </w:rPr>
        <w:drawing>
          <wp:inline distT="0" distB="0" distL="0" distR="0" wp14:anchorId="79D9C964" wp14:editId="03E48353">
            <wp:extent cx="2087880" cy="1424082"/>
            <wp:effectExtent l="0" t="0" r="0" b="0"/>
            <wp:docPr id="33" name="Picture 33" descr="DOWELL 10-22 AWG Wire Stripper Cutter Wire Stripping Tool And  Multi-Function Hand Tool，Professional Handle Design And Refined  Craftsmanship. - - Amazo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OWELL 10-22 AWG Wire Stripper Cutter Wire Stripping Tool And  Multi-Function Hand Tool，Professional Handle Design And Refined  Craftsmanship. - - Amazon.co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22725" cy="1447849"/>
                    </a:xfrm>
                    <a:prstGeom prst="rect">
                      <a:avLst/>
                    </a:prstGeom>
                    <a:noFill/>
                    <a:ln>
                      <a:noFill/>
                    </a:ln>
                  </pic:spPr>
                </pic:pic>
              </a:graphicData>
            </a:graphic>
          </wp:inline>
        </w:drawing>
      </w:r>
    </w:p>
    <w:p w14:paraId="37EB2F2A" w14:textId="131F95E0" w:rsidR="00E90360" w:rsidRDefault="00E90360" w:rsidP="00E90360">
      <w:pPr>
        <w:pStyle w:val="ListParagraph"/>
        <w:numPr>
          <w:ilvl w:val="0"/>
          <w:numId w:val="3"/>
        </w:numPr>
        <w:shd w:val="clear" w:color="auto" w:fill="FFFFFF"/>
        <w:rPr>
          <w:rFonts w:asciiTheme="majorBidi" w:eastAsia="Times New Roman" w:hAnsiTheme="majorBidi" w:cstheme="majorBidi"/>
          <w:color w:val="16192B"/>
          <w:sz w:val="28"/>
          <w:szCs w:val="28"/>
        </w:rPr>
      </w:pPr>
      <w:r w:rsidRPr="00E90360">
        <w:rPr>
          <w:rFonts w:asciiTheme="majorBidi" w:eastAsia="Times New Roman" w:hAnsiTheme="majorBidi" w:cstheme="majorBidi"/>
          <w:color w:val="16192B"/>
          <w:sz w:val="28"/>
          <w:szCs w:val="28"/>
        </w:rPr>
        <w:t xml:space="preserve">One cable-end crimping tool </w:t>
      </w:r>
    </w:p>
    <w:p w14:paraId="3DC568C6" w14:textId="1ECBDF3C" w:rsidR="00DC7450" w:rsidRPr="00E90360" w:rsidRDefault="00DC7450" w:rsidP="00DC7450">
      <w:pPr>
        <w:pStyle w:val="ListParagraph"/>
        <w:shd w:val="clear" w:color="auto" w:fill="FFFFFF"/>
        <w:ind w:left="720"/>
        <w:rPr>
          <w:rFonts w:asciiTheme="majorBidi" w:eastAsia="Times New Roman" w:hAnsiTheme="majorBidi" w:cstheme="majorBidi"/>
          <w:color w:val="16192B"/>
          <w:sz w:val="28"/>
          <w:szCs w:val="28"/>
        </w:rPr>
      </w:pPr>
      <w:r>
        <w:rPr>
          <w:noProof/>
        </w:rPr>
        <w:drawing>
          <wp:inline distT="0" distB="0" distL="0" distR="0" wp14:anchorId="00993988" wp14:editId="51520057">
            <wp:extent cx="3099459" cy="1293495"/>
            <wp:effectExtent l="0" t="0" r="0" b="0"/>
            <wp:docPr id="34" name="Picture 34" descr="How To Make An Ethernet Cable - Simple Instru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ow To Make An Ethernet Cable - Simple Instruc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1006" cy="1302487"/>
                    </a:xfrm>
                    <a:prstGeom prst="rect">
                      <a:avLst/>
                    </a:prstGeom>
                    <a:noFill/>
                    <a:ln>
                      <a:noFill/>
                    </a:ln>
                  </pic:spPr>
                </pic:pic>
              </a:graphicData>
            </a:graphic>
          </wp:inline>
        </w:drawing>
      </w:r>
    </w:p>
    <w:p w14:paraId="4070B43F" w14:textId="783F30AF" w:rsidR="00E90360" w:rsidRDefault="00E90360" w:rsidP="00E90360">
      <w:pPr>
        <w:pStyle w:val="ListParagraph"/>
        <w:numPr>
          <w:ilvl w:val="0"/>
          <w:numId w:val="3"/>
        </w:numPr>
        <w:shd w:val="clear" w:color="auto" w:fill="FFFFFF"/>
        <w:rPr>
          <w:rFonts w:asciiTheme="majorBidi" w:eastAsia="Times New Roman" w:hAnsiTheme="majorBidi" w:cstheme="majorBidi"/>
          <w:color w:val="16192B"/>
          <w:sz w:val="28"/>
          <w:szCs w:val="28"/>
        </w:rPr>
      </w:pPr>
      <w:r w:rsidRPr="00E90360">
        <w:rPr>
          <w:rFonts w:asciiTheme="majorBidi" w:eastAsia="Times New Roman" w:hAnsiTheme="majorBidi" w:cstheme="majorBidi"/>
          <w:color w:val="16192B"/>
          <w:sz w:val="28"/>
          <w:szCs w:val="28"/>
        </w:rPr>
        <w:t xml:space="preserve">One cable tester </w:t>
      </w:r>
    </w:p>
    <w:p w14:paraId="2D897073" w14:textId="7F927539" w:rsidR="00DC7450" w:rsidRPr="002727FE" w:rsidRDefault="00DC7450" w:rsidP="002727FE">
      <w:pPr>
        <w:pStyle w:val="ListParagraph"/>
        <w:shd w:val="clear" w:color="auto" w:fill="FFFFFF"/>
        <w:ind w:left="720"/>
        <w:rPr>
          <w:rFonts w:asciiTheme="majorBidi" w:eastAsia="Times New Roman" w:hAnsiTheme="majorBidi" w:cstheme="majorBidi"/>
          <w:color w:val="16192B"/>
          <w:sz w:val="28"/>
          <w:szCs w:val="28"/>
        </w:rPr>
      </w:pPr>
      <w:r>
        <w:rPr>
          <w:noProof/>
        </w:rPr>
        <w:drawing>
          <wp:inline distT="0" distB="0" distL="0" distR="0" wp14:anchorId="7D8FDE62" wp14:editId="648B5968">
            <wp:extent cx="1910715" cy="1364022"/>
            <wp:effectExtent l="0" t="0" r="0" b="0"/>
            <wp:docPr id="36" name="Picture 36" descr="Network Cable Tester RJ45 RJ11 and RJ12 - Cabl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Network Cable Tester RJ45 RJ11 and RJ12 - Cablematic"/>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34335" cy="1380884"/>
                    </a:xfrm>
                    <a:prstGeom prst="rect">
                      <a:avLst/>
                    </a:prstGeom>
                    <a:noFill/>
                    <a:ln>
                      <a:noFill/>
                    </a:ln>
                  </pic:spPr>
                </pic:pic>
              </a:graphicData>
            </a:graphic>
          </wp:inline>
        </w:drawing>
      </w:r>
    </w:p>
    <w:p w14:paraId="06F9F014" w14:textId="1E4BC5C6" w:rsidR="00DC7450" w:rsidRDefault="00DC7450" w:rsidP="00DC7450">
      <w:pPr>
        <w:rPr>
          <w:rFonts w:asciiTheme="majorBidi" w:hAnsiTheme="majorBidi" w:cstheme="majorBidi"/>
          <w:b/>
          <w:bCs/>
          <w:sz w:val="36"/>
          <w:szCs w:val="36"/>
        </w:rPr>
      </w:pPr>
      <w:r w:rsidRPr="00DC7450">
        <w:rPr>
          <w:rFonts w:asciiTheme="majorBidi" w:hAnsiTheme="majorBidi" w:cstheme="majorBidi"/>
          <w:b/>
          <w:bCs/>
          <w:sz w:val="36"/>
          <w:szCs w:val="36"/>
        </w:rPr>
        <w:lastRenderedPageBreak/>
        <w:t>Procedure:</w:t>
      </w:r>
    </w:p>
    <w:tbl>
      <w:tblPr>
        <w:tblStyle w:val="TableGrid"/>
        <w:tblW w:w="0" w:type="auto"/>
        <w:tblLook w:val="04A0" w:firstRow="1" w:lastRow="0" w:firstColumn="1" w:lastColumn="0" w:noHBand="0" w:noVBand="1"/>
      </w:tblPr>
      <w:tblGrid>
        <w:gridCol w:w="9716"/>
      </w:tblGrid>
      <w:tr w:rsidR="00DC7450" w:rsidRPr="00DC7450" w14:paraId="12CAAEBA" w14:textId="77777777" w:rsidTr="00DC7450">
        <w:tc>
          <w:tcPr>
            <w:tcW w:w="9716" w:type="dxa"/>
          </w:tcPr>
          <w:p w14:paraId="1FCCC806" w14:textId="77777777" w:rsidR="00DC7450" w:rsidRDefault="00DC7450" w:rsidP="009F4C3F">
            <w:pPr>
              <w:pStyle w:val="ListParagraph"/>
              <w:numPr>
                <w:ilvl w:val="0"/>
                <w:numId w:val="4"/>
              </w:numPr>
              <w:rPr>
                <w:rFonts w:asciiTheme="majorBidi" w:hAnsiTheme="majorBidi" w:cstheme="majorBidi"/>
                <w:sz w:val="24"/>
                <w:szCs w:val="24"/>
                <w:shd w:val="clear" w:color="auto" w:fill="FFFFFF"/>
              </w:rPr>
            </w:pPr>
            <w:r w:rsidRPr="00DC7450">
              <w:rPr>
                <w:rFonts w:asciiTheme="majorBidi" w:hAnsiTheme="majorBidi" w:cstheme="majorBidi"/>
                <w:b/>
                <w:bCs/>
                <w:sz w:val="24"/>
                <w:szCs w:val="24"/>
                <w:bdr w:val="none" w:sz="0" w:space="0" w:color="auto" w:frame="1"/>
                <w:shd w:val="clear" w:color="auto" w:fill="FFFFFF"/>
              </w:rPr>
              <w:t>Carefully remove the outer jacket of the cable.</w:t>
            </w:r>
            <w:r w:rsidRPr="00DC7450">
              <w:rPr>
                <w:rFonts w:asciiTheme="majorBidi" w:hAnsiTheme="majorBidi" w:cstheme="majorBidi"/>
                <w:sz w:val="24"/>
                <w:szCs w:val="24"/>
                <w:shd w:val="clear" w:color="auto" w:fill="FFFFFF"/>
              </w:rPr>
              <w:t xml:space="preserve"> Be careful when stripping the jacket as to not nick or cut the internal wiring. One good way to do this is to cut lengthwise with </w:t>
            </w:r>
            <w:r w:rsidRPr="00DC7450">
              <w:rPr>
                <w:rFonts w:asciiTheme="majorBidi" w:hAnsiTheme="majorBidi" w:cstheme="majorBidi"/>
                <w:sz w:val="24"/>
                <w:szCs w:val="24"/>
                <w:shd w:val="clear" w:color="auto" w:fill="FFFFFF"/>
              </w:rPr>
              <w:t>wire stripping tool</w:t>
            </w:r>
            <w:r w:rsidRPr="00DC7450">
              <w:rPr>
                <w:rFonts w:asciiTheme="majorBidi" w:hAnsiTheme="majorBidi" w:cstheme="majorBidi"/>
                <w:sz w:val="24"/>
                <w:szCs w:val="24"/>
                <w:shd w:val="clear" w:color="auto" w:fill="FFFFFF"/>
              </w:rPr>
              <w:t xml:space="preserve"> along the side of the cable, away from yourself, about an inch toward the open end.</w:t>
            </w:r>
          </w:p>
          <w:p w14:paraId="10DF2487" w14:textId="77777777" w:rsidR="00DC7450" w:rsidRDefault="00DC7450" w:rsidP="00DC7450">
            <w:pPr>
              <w:pStyle w:val="ListParagraph"/>
              <w:numPr>
                <w:ilvl w:val="0"/>
                <w:numId w:val="4"/>
              </w:numPr>
              <w:rPr>
                <w:rFonts w:asciiTheme="majorBidi" w:hAnsiTheme="majorBidi" w:cstheme="majorBidi"/>
                <w:sz w:val="24"/>
                <w:szCs w:val="24"/>
                <w:shd w:val="clear" w:color="auto" w:fill="FFFFFF"/>
              </w:rPr>
            </w:pPr>
            <w:r w:rsidRPr="00DC7450">
              <w:rPr>
                <w:rFonts w:asciiTheme="majorBidi" w:hAnsiTheme="majorBidi" w:cstheme="majorBidi"/>
                <w:b/>
                <w:bCs/>
                <w:sz w:val="24"/>
                <w:szCs w:val="24"/>
                <w:bdr w:val="none" w:sz="0" w:space="0" w:color="auto" w:frame="1"/>
                <w:shd w:val="clear" w:color="auto" w:fill="FFFFFF"/>
              </w:rPr>
              <w:t>Inspect the newly revealed wires for any cuts or scrapes that expose the copper wire inside.</w:t>
            </w:r>
            <w:r w:rsidRPr="00DC7450">
              <w:rPr>
                <w:rFonts w:asciiTheme="majorBidi" w:hAnsiTheme="majorBidi" w:cstheme="majorBidi"/>
                <w:sz w:val="24"/>
                <w:szCs w:val="24"/>
                <w:shd w:val="clear" w:color="auto" w:fill="FFFFFF"/>
              </w:rPr>
              <w:t xml:space="preserve"> If you have breached the protective sheath of any wire, you will need to cut the entire segment of wires off and start over at step one. Exposed copper wire will lead to </w:t>
            </w:r>
            <w:r w:rsidRPr="00DC7450">
              <w:rPr>
                <w:rFonts w:asciiTheme="majorBidi" w:hAnsiTheme="majorBidi" w:cstheme="majorBidi"/>
                <w:sz w:val="24"/>
                <w:szCs w:val="24"/>
                <w:shd w:val="clear" w:color="auto" w:fill="FFFFFF"/>
              </w:rPr>
              <w:t>crosstalk</w:t>
            </w:r>
            <w:r w:rsidRPr="00DC7450">
              <w:rPr>
                <w:rFonts w:asciiTheme="majorBidi" w:hAnsiTheme="majorBidi" w:cstheme="majorBidi"/>
                <w:sz w:val="24"/>
                <w:szCs w:val="24"/>
                <w:shd w:val="clear" w:color="auto" w:fill="FFFFFF"/>
              </w:rPr>
              <w:t>, poor performance or no connectivity at all. It is important that the jacket for all network cables remains intact.</w:t>
            </w:r>
          </w:p>
          <w:p w14:paraId="6E399B51" w14:textId="77777777" w:rsidR="00DC7450" w:rsidRDefault="00DC7450" w:rsidP="00DC7450">
            <w:pPr>
              <w:pStyle w:val="ListParagraph"/>
              <w:numPr>
                <w:ilvl w:val="0"/>
                <w:numId w:val="4"/>
              </w:numPr>
              <w:rPr>
                <w:rFonts w:asciiTheme="majorBidi" w:hAnsiTheme="majorBidi" w:cstheme="majorBidi"/>
                <w:sz w:val="24"/>
                <w:szCs w:val="24"/>
                <w:shd w:val="clear" w:color="auto" w:fill="FFFFFF"/>
              </w:rPr>
            </w:pPr>
            <w:r w:rsidRPr="00DC7450">
              <w:rPr>
                <w:rFonts w:asciiTheme="majorBidi" w:hAnsiTheme="majorBidi" w:cstheme="majorBidi"/>
                <w:b/>
                <w:bCs/>
                <w:sz w:val="24"/>
                <w:szCs w:val="24"/>
                <w:bdr w:val="none" w:sz="0" w:space="0" w:color="auto" w:frame="1"/>
                <w:shd w:val="clear" w:color="auto" w:fill="FFFFFF"/>
              </w:rPr>
              <w:t>Untwist the pairs so they will lay flat between your fingers.</w:t>
            </w:r>
            <w:r w:rsidRPr="00DC7450">
              <w:rPr>
                <w:rFonts w:asciiTheme="majorBidi" w:hAnsiTheme="majorBidi" w:cstheme="majorBidi"/>
                <w:sz w:val="24"/>
                <w:szCs w:val="24"/>
                <w:shd w:val="clear" w:color="auto" w:fill="FFFFFF"/>
              </w:rPr>
              <w:t> The white piece of thread</w:t>
            </w:r>
            <w:r>
              <w:rPr>
                <w:rFonts w:asciiTheme="majorBidi" w:hAnsiTheme="majorBidi" w:cstheme="majorBidi"/>
                <w:sz w:val="24"/>
                <w:szCs w:val="24"/>
                <w:shd w:val="clear" w:color="auto" w:fill="FFFFFF"/>
              </w:rPr>
              <w:t xml:space="preserve"> or plastic</w:t>
            </w:r>
            <w:r w:rsidRPr="00DC7450">
              <w:rPr>
                <w:rFonts w:asciiTheme="majorBidi" w:hAnsiTheme="majorBidi" w:cstheme="majorBidi"/>
                <w:sz w:val="24"/>
                <w:szCs w:val="24"/>
                <w:shd w:val="clear" w:color="auto" w:fill="FFFFFF"/>
              </w:rPr>
              <w:t xml:space="preserve"> can be cut off</w:t>
            </w:r>
            <w:r>
              <w:rPr>
                <w:rFonts w:asciiTheme="majorBidi" w:hAnsiTheme="majorBidi" w:cstheme="majorBidi"/>
                <w:sz w:val="24"/>
                <w:szCs w:val="24"/>
                <w:shd w:val="clear" w:color="auto" w:fill="FFFFFF"/>
              </w:rPr>
              <w:t xml:space="preserve">. </w:t>
            </w:r>
            <w:r w:rsidRPr="00DC7450">
              <w:rPr>
                <w:rFonts w:asciiTheme="majorBidi" w:hAnsiTheme="majorBidi" w:cstheme="majorBidi"/>
                <w:sz w:val="24"/>
                <w:szCs w:val="24"/>
                <w:shd w:val="clear" w:color="auto" w:fill="FFFFFF"/>
              </w:rPr>
              <w:t>For easier handling, cut the wires so that they are 3/4" (19 mm) long from the base of the jacket and even in length.</w:t>
            </w:r>
          </w:p>
          <w:p w14:paraId="1EFFC52F" w14:textId="0BCDD880" w:rsidR="00DC7450" w:rsidRDefault="00DC7450" w:rsidP="000131F0">
            <w:pPr>
              <w:pStyle w:val="ListParagraph"/>
              <w:numPr>
                <w:ilvl w:val="0"/>
                <w:numId w:val="4"/>
              </w:numPr>
              <w:rPr>
                <w:rFonts w:asciiTheme="majorBidi" w:hAnsiTheme="majorBidi" w:cstheme="majorBidi"/>
                <w:sz w:val="24"/>
                <w:szCs w:val="24"/>
                <w:shd w:val="clear" w:color="auto" w:fill="FFFFFF"/>
              </w:rPr>
            </w:pPr>
            <w:r w:rsidRPr="00DC7450">
              <w:rPr>
                <w:rFonts w:asciiTheme="majorBidi" w:hAnsiTheme="majorBidi" w:cstheme="majorBidi"/>
                <w:b/>
                <w:bCs/>
                <w:sz w:val="24"/>
                <w:szCs w:val="24"/>
                <w:bdr w:val="none" w:sz="0" w:space="0" w:color="auto" w:frame="1"/>
                <w:shd w:val="clear" w:color="auto" w:fill="FFFFFF"/>
              </w:rPr>
              <w:t xml:space="preserve">Arrange the wires based on the wiring specifications you </w:t>
            </w:r>
            <w:r>
              <w:rPr>
                <w:rFonts w:asciiTheme="majorBidi" w:hAnsiTheme="majorBidi" w:cstheme="majorBidi"/>
                <w:b/>
                <w:bCs/>
                <w:sz w:val="24"/>
                <w:szCs w:val="24"/>
                <w:bdr w:val="none" w:sz="0" w:space="0" w:color="auto" w:frame="1"/>
                <w:shd w:val="clear" w:color="auto" w:fill="FFFFFF"/>
              </w:rPr>
              <w:t>want as discussed above</w:t>
            </w:r>
            <w:r w:rsidRPr="00DC7450">
              <w:rPr>
                <w:rFonts w:asciiTheme="majorBidi" w:hAnsiTheme="majorBidi" w:cstheme="majorBidi"/>
                <w:b/>
                <w:bCs/>
                <w:sz w:val="24"/>
                <w:szCs w:val="24"/>
                <w:bdr w:val="none" w:sz="0" w:space="0" w:color="auto" w:frame="1"/>
                <w:shd w:val="clear" w:color="auto" w:fill="FFFFFF"/>
              </w:rPr>
              <w:t>.</w:t>
            </w:r>
            <w:r w:rsidRPr="00DC7450">
              <w:rPr>
                <w:rFonts w:asciiTheme="majorBidi" w:hAnsiTheme="majorBidi" w:cstheme="majorBidi"/>
                <w:sz w:val="24"/>
                <w:szCs w:val="24"/>
                <w:shd w:val="clear" w:color="auto" w:fill="FFFFFF"/>
              </w:rPr>
              <w:t> </w:t>
            </w:r>
          </w:p>
          <w:p w14:paraId="1949388C" w14:textId="290B15C6" w:rsidR="00A059DF" w:rsidRDefault="00DC7450" w:rsidP="008E18C5">
            <w:pPr>
              <w:pStyle w:val="ListParagraph"/>
              <w:numPr>
                <w:ilvl w:val="0"/>
                <w:numId w:val="4"/>
              </w:numPr>
              <w:rPr>
                <w:rFonts w:asciiTheme="majorBidi" w:hAnsiTheme="majorBidi" w:cstheme="majorBidi"/>
                <w:sz w:val="24"/>
                <w:szCs w:val="24"/>
                <w:shd w:val="clear" w:color="auto" w:fill="FFFFFF"/>
              </w:rPr>
            </w:pPr>
            <w:r w:rsidRPr="00A059DF">
              <w:rPr>
                <w:rFonts w:asciiTheme="majorBidi" w:hAnsiTheme="majorBidi" w:cstheme="majorBidi"/>
                <w:b/>
                <w:bCs/>
                <w:sz w:val="24"/>
                <w:szCs w:val="24"/>
                <w:bdr w:val="none" w:sz="0" w:space="0" w:color="auto" w:frame="1"/>
                <w:shd w:val="clear" w:color="auto" w:fill="FFFFFF"/>
              </w:rPr>
              <w:t>Press all the wires flat and parallel between your thumb and forefinger.</w:t>
            </w:r>
            <w:r w:rsidRPr="00A059DF">
              <w:rPr>
                <w:rFonts w:asciiTheme="majorBidi" w:hAnsiTheme="majorBidi" w:cstheme="majorBidi"/>
                <w:sz w:val="24"/>
                <w:szCs w:val="24"/>
                <w:shd w:val="clear" w:color="auto" w:fill="FFFFFF"/>
              </w:rPr>
              <w:t xml:space="preserve">  </w:t>
            </w:r>
          </w:p>
          <w:p w14:paraId="2B2757A0" w14:textId="77777777" w:rsidR="00A059DF" w:rsidRDefault="00DC7450" w:rsidP="00A059DF">
            <w:pPr>
              <w:pStyle w:val="ListParagraph"/>
              <w:numPr>
                <w:ilvl w:val="0"/>
                <w:numId w:val="4"/>
              </w:numPr>
              <w:rPr>
                <w:rFonts w:asciiTheme="majorBidi" w:hAnsiTheme="majorBidi" w:cstheme="majorBidi"/>
                <w:sz w:val="24"/>
                <w:szCs w:val="24"/>
                <w:shd w:val="clear" w:color="auto" w:fill="FFFFFF"/>
              </w:rPr>
            </w:pPr>
            <w:r w:rsidRPr="00A059DF">
              <w:rPr>
                <w:rFonts w:asciiTheme="majorBidi" w:hAnsiTheme="majorBidi" w:cstheme="majorBidi"/>
                <w:b/>
                <w:bCs/>
                <w:sz w:val="24"/>
                <w:szCs w:val="24"/>
                <w:bdr w:val="none" w:sz="0" w:space="0" w:color="auto" w:frame="1"/>
                <w:shd w:val="clear" w:color="auto" w:fill="FFFFFF"/>
              </w:rPr>
              <w:t>Keep the wires flat and in order as you push them into the RJ-45 plug with the flat surface of the plug on top.</w:t>
            </w:r>
            <w:r w:rsidRPr="00A059DF">
              <w:rPr>
                <w:rFonts w:asciiTheme="majorBidi" w:hAnsiTheme="majorBidi" w:cstheme="majorBidi"/>
                <w:sz w:val="24"/>
                <w:szCs w:val="24"/>
                <w:shd w:val="clear" w:color="auto" w:fill="FFFFFF"/>
              </w:rPr>
              <w:t>  Verify that the sequence is still correct before crimping.</w:t>
            </w:r>
          </w:p>
          <w:p w14:paraId="7581BA01" w14:textId="77777777" w:rsidR="00A059DF" w:rsidRDefault="00DC7450" w:rsidP="00A059DF">
            <w:pPr>
              <w:pStyle w:val="ListParagraph"/>
              <w:numPr>
                <w:ilvl w:val="0"/>
                <w:numId w:val="4"/>
              </w:numPr>
              <w:rPr>
                <w:rFonts w:asciiTheme="majorBidi" w:hAnsiTheme="majorBidi" w:cstheme="majorBidi"/>
                <w:sz w:val="24"/>
                <w:szCs w:val="24"/>
                <w:shd w:val="clear" w:color="auto" w:fill="FFFFFF"/>
              </w:rPr>
            </w:pPr>
            <w:r w:rsidRPr="00A059DF">
              <w:rPr>
                <w:rFonts w:asciiTheme="majorBidi" w:hAnsiTheme="majorBidi" w:cstheme="majorBidi"/>
                <w:b/>
                <w:bCs/>
                <w:sz w:val="24"/>
                <w:szCs w:val="24"/>
                <w:bdr w:val="none" w:sz="0" w:space="0" w:color="auto" w:frame="1"/>
                <w:shd w:val="clear" w:color="auto" w:fill="FFFFFF"/>
              </w:rPr>
              <w:t>Place the wired plug into the crimping tool.</w:t>
            </w:r>
            <w:r w:rsidRPr="00A059DF">
              <w:rPr>
                <w:rFonts w:asciiTheme="majorBidi" w:hAnsiTheme="majorBidi" w:cstheme="majorBidi"/>
                <w:sz w:val="24"/>
                <w:szCs w:val="24"/>
                <w:shd w:val="clear" w:color="auto" w:fill="FFFFFF"/>
              </w:rPr>
              <w:t xml:space="preserve"> Give the handle a firm squeeze. Once </w:t>
            </w:r>
            <w:r w:rsidR="00A059DF">
              <w:rPr>
                <w:rFonts w:asciiTheme="majorBidi" w:hAnsiTheme="majorBidi" w:cstheme="majorBidi"/>
                <w:sz w:val="24"/>
                <w:szCs w:val="24"/>
                <w:shd w:val="clear" w:color="auto" w:fill="FFFFFF"/>
              </w:rPr>
              <w:t>the crimp is completed,</w:t>
            </w:r>
            <w:r w:rsidRPr="00A059DF">
              <w:rPr>
                <w:rFonts w:asciiTheme="majorBidi" w:hAnsiTheme="majorBidi" w:cstheme="majorBidi"/>
                <w:sz w:val="24"/>
                <w:szCs w:val="24"/>
                <w:shd w:val="clear" w:color="auto" w:fill="FFFFFF"/>
              </w:rPr>
              <w:t xml:space="preserve"> the handle will reset to the open position. To ensure all pins are set, some prefer to double-crimp by repeating this step.</w:t>
            </w:r>
          </w:p>
          <w:p w14:paraId="789F57FB" w14:textId="7EB2E0C4" w:rsidR="00A059DF" w:rsidRPr="00A059DF" w:rsidRDefault="00DC7450" w:rsidP="009C1E46">
            <w:pPr>
              <w:pStyle w:val="ListParagraph"/>
              <w:widowControl/>
              <w:numPr>
                <w:ilvl w:val="0"/>
                <w:numId w:val="4"/>
              </w:numPr>
              <w:autoSpaceDE/>
              <w:autoSpaceDN/>
              <w:textAlignment w:val="baseline"/>
              <w:rPr>
                <w:rFonts w:asciiTheme="majorBidi" w:eastAsia="Times New Roman" w:hAnsiTheme="majorBidi" w:cstheme="majorBidi"/>
                <w:sz w:val="24"/>
                <w:szCs w:val="24"/>
              </w:rPr>
            </w:pPr>
            <w:r w:rsidRPr="00A059DF">
              <w:rPr>
                <w:rFonts w:asciiTheme="majorBidi" w:hAnsiTheme="majorBidi" w:cstheme="majorBidi"/>
                <w:b/>
                <w:bCs/>
                <w:sz w:val="24"/>
                <w:szCs w:val="24"/>
                <w:bdr w:val="none" w:sz="0" w:space="0" w:color="auto" w:frame="1"/>
                <w:shd w:val="clear" w:color="auto" w:fill="FFFFFF"/>
              </w:rPr>
              <w:t xml:space="preserve">Repeat </w:t>
            </w:r>
            <w:r w:rsidR="0094696A" w:rsidRPr="00A059DF">
              <w:rPr>
                <w:rFonts w:asciiTheme="majorBidi" w:hAnsiTheme="majorBidi" w:cstheme="majorBidi"/>
                <w:b/>
                <w:bCs/>
                <w:sz w:val="24"/>
                <w:szCs w:val="24"/>
                <w:bdr w:val="none" w:sz="0" w:space="0" w:color="auto" w:frame="1"/>
                <w:shd w:val="clear" w:color="auto" w:fill="FFFFFF"/>
              </w:rPr>
              <w:t>all</w:t>
            </w:r>
            <w:r w:rsidRPr="00A059DF">
              <w:rPr>
                <w:rFonts w:asciiTheme="majorBidi" w:hAnsiTheme="majorBidi" w:cstheme="majorBidi"/>
                <w:b/>
                <w:bCs/>
                <w:sz w:val="24"/>
                <w:szCs w:val="24"/>
                <w:bdr w:val="none" w:sz="0" w:space="0" w:color="auto" w:frame="1"/>
                <w:shd w:val="clear" w:color="auto" w:fill="FFFFFF"/>
              </w:rPr>
              <w:t xml:space="preserve"> the above steps with the other end of the cable.</w:t>
            </w:r>
            <w:r w:rsidRPr="00A059DF">
              <w:rPr>
                <w:rFonts w:asciiTheme="majorBidi" w:hAnsiTheme="majorBidi" w:cstheme="majorBidi"/>
                <w:sz w:val="24"/>
                <w:szCs w:val="24"/>
                <w:shd w:val="clear" w:color="auto" w:fill="FFFFFF"/>
              </w:rPr>
              <w:t xml:space="preserve"> The way you wire the other end (568A or 568B) will depend on whether </w:t>
            </w:r>
            <w:r w:rsidR="00A059DF" w:rsidRPr="00A059DF">
              <w:rPr>
                <w:rFonts w:asciiTheme="majorBidi" w:hAnsiTheme="majorBidi" w:cstheme="majorBidi"/>
                <w:sz w:val="24"/>
                <w:szCs w:val="24"/>
                <w:shd w:val="clear" w:color="auto" w:fill="FFFFFF"/>
              </w:rPr>
              <w:t>you are</w:t>
            </w:r>
            <w:r w:rsidRPr="00A059DF">
              <w:rPr>
                <w:rFonts w:asciiTheme="majorBidi" w:hAnsiTheme="majorBidi" w:cstheme="majorBidi"/>
                <w:sz w:val="24"/>
                <w:szCs w:val="24"/>
                <w:shd w:val="clear" w:color="auto" w:fill="FFFFFF"/>
              </w:rPr>
              <w:t xml:space="preserve"> making a straight-through, rollover, or cross-over cable </w:t>
            </w:r>
          </w:p>
          <w:p w14:paraId="0A421691" w14:textId="77777777" w:rsidR="00DC7450" w:rsidRPr="00A059DF" w:rsidRDefault="00DC7450" w:rsidP="00A059DF">
            <w:pPr>
              <w:pStyle w:val="ListParagraph"/>
              <w:widowControl/>
              <w:numPr>
                <w:ilvl w:val="0"/>
                <w:numId w:val="4"/>
              </w:numPr>
              <w:autoSpaceDE/>
              <w:autoSpaceDN/>
              <w:textAlignment w:val="baseline"/>
              <w:rPr>
                <w:rFonts w:asciiTheme="majorBidi" w:hAnsiTheme="majorBidi" w:cstheme="majorBidi"/>
                <w:b/>
                <w:bCs/>
                <w:sz w:val="24"/>
                <w:szCs w:val="24"/>
              </w:rPr>
            </w:pPr>
            <w:r w:rsidRPr="00DC7450">
              <w:rPr>
                <w:rFonts w:asciiTheme="majorBidi" w:eastAsia="Times New Roman" w:hAnsiTheme="majorBidi" w:cstheme="majorBidi"/>
                <w:b/>
                <w:bCs/>
                <w:sz w:val="24"/>
                <w:szCs w:val="24"/>
                <w:bdr w:val="none" w:sz="0" w:space="0" w:color="auto" w:frame="1"/>
              </w:rPr>
              <w:t>Test the cable</w:t>
            </w:r>
            <w:r w:rsidR="00A059DF" w:rsidRPr="00A059DF">
              <w:rPr>
                <w:rFonts w:asciiTheme="majorBidi" w:eastAsia="Times New Roman" w:hAnsiTheme="majorBidi" w:cstheme="majorBidi"/>
                <w:b/>
                <w:bCs/>
                <w:sz w:val="24"/>
                <w:szCs w:val="24"/>
                <w:bdr w:val="none" w:sz="0" w:space="0" w:color="auto" w:frame="1"/>
              </w:rPr>
              <w:t xml:space="preserve"> using cable tester</w:t>
            </w:r>
            <w:r w:rsidRPr="00DC7450">
              <w:rPr>
                <w:rFonts w:asciiTheme="majorBidi" w:eastAsia="Times New Roman" w:hAnsiTheme="majorBidi" w:cstheme="majorBidi"/>
                <w:b/>
                <w:bCs/>
                <w:sz w:val="24"/>
                <w:szCs w:val="24"/>
                <w:bdr w:val="none" w:sz="0" w:space="0" w:color="auto" w:frame="1"/>
              </w:rPr>
              <w:t xml:space="preserve"> to ensure that it will function in the field.</w:t>
            </w:r>
          </w:p>
          <w:p w14:paraId="3AB6D308" w14:textId="7EAE92C9" w:rsidR="00A059DF" w:rsidRPr="00DC7450" w:rsidRDefault="00A059DF" w:rsidP="00A059DF">
            <w:pPr>
              <w:pStyle w:val="ListParagraph"/>
              <w:widowControl/>
              <w:autoSpaceDE/>
              <w:autoSpaceDN/>
              <w:ind w:left="720"/>
              <w:textAlignment w:val="baseline"/>
              <w:rPr>
                <w:rFonts w:asciiTheme="majorBidi" w:hAnsiTheme="majorBidi" w:cstheme="majorBidi"/>
                <w:b/>
                <w:bCs/>
                <w:sz w:val="24"/>
                <w:szCs w:val="24"/>
              </w:rPr>
            </w:pPr>
          </w:p>
        </w:tc>
      </w:tr>
    </w:tbl>
    <w:p w14:paraId="5BEEF37A" w14:textId="22544CE0" w:rsidR="00DC7450" w:rsidRDefault="0094696A" w:rsidP="00DC7450">
      <w:pPr>
        <w:rPr>
          <w:rFonts w:asciiTheme="majorBidi" w:hAnsiTheme="majorBidi" w:cstheme="majorBidi"/>
          <w:b/>
          <w:bCs/>
          <w:sz w:val="36"/>
          <w:szCs w:val="36"/>
        </w:rPr>
      </w:pPr>
      <w:r>
        <w:rPr>
          <w:rFonts w:asciiTheme="majorBidi" w:hAnsiTheme="majorBidi" w:cstheme="majorBidi"/>
          <w:b/>
          <w:bCs/>
          <w:sz w:val="36"/>
          <w:szCs w:val="36"/>
        </w:rPr>
        <w:t>Testing Procedure:</w:t>
      </w:r>
    </w:p>
    <w:tbl>
      <w:tblPr>
        <w:tblStyle w:val="TableGrid"/>
        <w:tblW w:w="0" w:type="auto"/>
        <w:tblLook w:val="04A0" w:firstRow="1" w:lastRow="0" w:firstColumn="1" w:lastColumn="0" w:noHBand="0" w:noVBand="1"/>
      </w:tblPr>
      <w:tblGrid>
        <w:gridCol w:w="9716"/>
      </w:tblGrid>
      <w:tr w:rsidR="0094696A" w:rsidRPr="0094696A" w14:paraId="5DBA6252" w14:textId="77777777" w:rsidTr="0094696A">
        <w:tc>
          <w:tcPr>
            <w:tcW w:w="9716" w:type="dxa"/>
          </w:tcPr>
          <w:p w14:paraId="003D1B9A" w14:textId="77777777" w:rsidR="0094696A" w:rsidRPr="0094696A" w:rsidRDefault="0094696A" w:rsidP="0094696A">
            <w:pPr>
              <w:pStyle w:val="ListParagraph"/>
              <w:numPr>
                <w:ilvl w:val="0"/>
                <w:numId w:val="3"/>
              </w:numPr>
              <w:rPr>
                <w:rFonts w:asciiTheme="majorBidi" w:hAnsiTheme="majorBidi" w:cstheme="majorBidi"/>
                <w:b/>
                <w:bCs/>
                <w:sz w:val="24"/>
                <w:szCs w:val="24"/>
              </w:rPr>
            </w:pPr>
            <w:r w:rsidRPr="0094696A">
              <w:rPr>
                <w:rFonts w:asciiTheme="majorBidi" w:hAnsiTheme="majorBidi" w:cstheme="majorBidi"/>
                <w:sz w:val="24"/>
                <w:szCs w:val="24"/>
                <w:shd w:val="clear" w:color="auto" w:fill="FFFFFF"/>
              </w:rPr>
              <w:t>Select the cable to be tested and make sure it is not plugged to any electrical power and free of any packaging or tangled with other cables, to prevent false reading.</w:t>
            </w:r>
          </w:p>
          <w:p w14:paraId="0A43BC66" w14:textId="77777777" w:rsidR="0094696A" w:rsidRPr="0094696A" w:rsidRDefault="0094696A" w:rsidP="0094696A">
            <w:pPr>
              <w:pStyle w:val="ListParagraph"/>
              <w:numPr>
                <w:ilvl w:val="0"/>
                <w:numId w:val="3"/>
              </w:numPr>
              <w:rPr>
                <w:rFonts w:asciiTheme="majorBidi" w:hAnsiTheme="majorBidi" w:cstheme="majorBidi"/>
                <w:b/>
                <w:bCs/>
                <w:sz w:val="24"/>
                <w:szCs w:val="24"/>
              </w:rPr>
            </w:pPr>
            <w:r w:rsidRPr="0094696A">
              <w:rPr>
                <w:rFonts w:asciiTheme="majorBidi" w:hAnsiTheme="majorBidi" w:cstheme="majorBidi"/>
                <w:sz w:val="24"/>
                <w:szCs w:val="24"/>
                <w:shd w:val="clear" w:color="auto" w:fill="FFFFFF"/>
              </w:rPr>
              <w:t>Visually inspect the cable for damage. If cable is broken or torn it should be replaced.</w:t>
            </w:r>
          </w:p>
          <w:p w14:paraId="70E85795" w14:textId="77777777" w:rsidR="0094696A" w:rsidRPr="0094696A" w:rsidRDefault="0094696A" w:rsidP="0094696A">
            <w:pPr>
              <w:pStyle w:val="ListParagraph"/>
              <w:numPr>
                <w:ilvl w:val="0"/>
                <w:numId w:val="3"/>
              </w:numPr>
              <w:rPr>
                <w:rFonts w:asciiTheme="majorBidi" w:hAnsiTheme="majorBidi" w:cstheme="majorBidi"/>
                <w:b/>
                <w:bCs/>
                <w:sz w:val="24"/>
                <w:szCs w:val="24"/>
              </w:rPr>
            </w:pPr>
            <w:r w:rsidRPr="0094696A">
              <w:rPr>
                <w:rFonts w:asciiTheme="majorBidi" w:hAnsiTheme="majorBidi" w:cstheme="majorBidi"/>
                <w:sz w:val="24"/>
                <w:szCs w:val="24"/>
                <w:shd w:val="clear" w:color="auto" w:fill="FFFFFF"/>
              </w:rPr>
              <w:t>Plug the network cable into the appropriate port on the cable tester, and then connect the other end of the cable to the remote.</w:t>
            </w:r>
          </w:p>
          <w:p w14:paraId="49550555" w14:textId="7EFDFD38" w:rsidR="0094696A" w:rsidRPr="0094696A" w:rsidRDefault="0094696A" w:rsidP="0094696A">
            <w:pPr>
              <w:pStyle w:val="ListParagraph"/>
              <w:numPr>
                <w:ilvl w:val="0"/>
                <w:numId w:val="3"/>
              </w:numPr>
              <w:rPr>
                <w:b/>
                <w:bCs/>
              </w:rPr>
            </w:pPr>
            <w:r w:rsidRPr="0094696A">
              <w:rPr>
                <w:rFonts w:asciiTheme="majorBidi" w:hAnsiTheme="majorBidi" w:cstheme="majorBidi"/>
                <w:sz w:val="24"/>
                <w:szCs w:val="24"/>
                <w:shd w:val="clear" w:color="auto" w:fill="FFFFFF"/>
              </w:rPr>
              <w:t>Switch the tester on to test your cable. The tester will show results, and if applicable, will indicate what the potential problem is.</w:t>
            </w:r>
          </w:p>
        </w:tc>
      </w:tr>
    </w:tbl>
    <w:p w14:paraId="1716020C" w14:textId="77777777" w:rsidR="0094696A" w:rsidRDefault="0094696A" w:rsidP="00DC7450">
      <w:pPr>
        <w:rPr>
          <w:rFonts w:asciiTheme="majorBidi" w:hAnsiTheme="majorBidi" w:cstheme="majorBidi"/>
          <w:b/>
          <w:bCs/>
          <w:sz w:val="36"/>
          <w:szCs w:val="36"/>
        </w:rPr>
      </w:pPr>
    </w:p>
    <w:sectPr w:rsidR="0094696A">
      <w:pgSz w:w="12240" w:h="15840"/>
      <w:pgMar w:top="1500" w:right="1400" w:bottom="1200" w:left="1340" w:header="0" w:footer="101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40C4B" w14:textId="77777777" w:rsidR="00F8736A" w:rsidRDefault="00F8736A">
      <w:r>
        <w:separator/>
      </w:r>
    </w:p>
  </w:endnote>
  <w:endnote w:type="continuationSeparator" w:id="0">
    <w:p w14:paraId="4C0D2C2A" w14:textId="77777777" w:rsidR="00F8736A" w:rsidRDefault="00F87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63B9D" w14:textId="77777777" w:rsidR="002904AE" w:rsidRDefault="00F8736A">
    <w:pPr>
      <w:pStyle w:val="BodyText"/>
      <w:spacing w:line="14" w:lineRule="auto"/>
      <w:rPr>
        <w:sz w:val="20"/>
      </w:rPr>
    </w:pPr>
    <w:r>
      <w:pict w14:anchorId="41AD01E8">
        <v:shapetype id="_x0000_t202" coordsize="21600,21600" o:spt="202" path="m,l,21600r21600,l21600,xe">
          <v:stroke joinstyle="miter"/>
          <v:path gradientshapeok="t" o:connecttype="rect"/>
        </v:shapetype>
        <v:shape id="_x0000_s2050" type="#_x0000_t202" style="position:absolute;margin-left:71pt;margin-top:730.4pt;width:153.95pt;height:13.05pt;z-index:-15780352;mso-position-horizontal-relative:page;mso-position-vertical-relative:page" filled="f" stroked="f">
          <v:textbox inset="0,0,0,0">
            <w:txbxContent>
              <w:p w14:paraId="142B7F8B" w14:textId="16495460" w:rsidR="002904AE" w:rsidRDefault="002904AE">
                <w:pPr>
                  <w:pStyle w:val="BodyText"/>
                  <w:spacing w:line="245" w:lineRule="exact"/>
                  <w:ind w:left="20"/>
                </w:pPr>
              </w:p>
            </w:txbxContent>
          </v:textbox>
          <w10:wrap anchorx="page" anchory="page"/>
        </v:shape>
      </w:pict>
    </w:r>
    <w:r>
      <w:pict w14:anchorId="252EEC49">
        <v:shape id="_x0000_s2049" type="#_x0000_t202" style="position:absolute;margin-left:460.2pt;margin-top:730.4pt;width:70.45pt;height:13.05pt;z-index:-15779840;mso-position-horizontal-relative:page;mso-position-vertical-relative:page" filled="f" stroked="f">
          <v:textbox inset="0,0,0,0">
            <w:txbxContent>
              <w:p w14:paraId="25CF530F" w14:textId="1636A990" w:rsidR="002904AE" w:rsidRDefault="002904AE">
                <w:pPr>
                  <w:pStyle w:val="BodyText"/>
                  <w:spacing w:line="245" w:lineRule="exact"/>
                  <w:ind w:left="20"/>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8B4BC" w14:textId="77777777" w:rsidR="00F8736A" w:rsidRDefault="00F8736A">
      <w:r>
        <w:separator/>
      </w:r>
    </w:p>
  </w:footnote>
  <w:footnote w:type="continuationSeparator" w:id="0">
    <w:p w14:paraId="4CF07760" w14:textId="77777777" w:rsidR="00F8736A" w:rsidRDefault="00F873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63BF8"/>
    <w:multiLevelType w:val="hybridMultilevel"/>
    <w:tmpl w:val="95F2D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16D78"/>
    <w:multiLevelType w:val="hybridMultilevel"/>
    <w:tmpl w:val="B810D32A"/>
    <w:lvl w:ilvl="0" w:tplc="EF229D58">
      <w:start w:val="1"/>
      <w:numFmt w:val="decimal"/>
      <w:lvlText w:val="%1."/>
      <w:lvlJc w:val="left"/>
      <w:pPr>
        <w:ind w:left="480" w:hanging="360"/>
      </w:pPr>
      <w:rPr>
        <w:rFonts w:ascii="Open Sans" w:hAnsi="Open Sans" w:cs="Open Sans" w:hint="default"/>
        <w:b w:val="0"/>
        <w:color w:val="777777"/>
        <w:sz w:val="21"/>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13125E63"/>
    <w:multiLevelType w:val="hybridMultilevel"/>
    <w:tmpl w:val="6C2AE8B8"/>
    <w:lvl w:ilvl="0" w:tplc="EF229D58">
      <w:start w:val="1"/>
      <w:numFmt w:val="decimal"/>
      <w:lvlText w:val="%1."/>
      <w:lvlJc w:val="left"/>
      <w:pPr>
        <w:ind w:left="480" w:hanging="360"/>
      </w:pPr>
      <w:rPr>
        <w:rFonts w:ascii="Open Sans" w:hAnsi="Open Sans" w:cs="Open Sans" w:hint="default"/>
        <w:b w:val="0"/>
        <w:color w:val="777777"/>
        <w:sz w:val="21"/>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19A74345"/>
    <w:multiLevelType w:val="hybridMultilevel"/>
    <w:tmpl w:val="F210FF70"/>
    <w:lvl w:ilvl="0" w:tplc="EF229D58">
      <w:start w:val="1"/>
      <w:numFmt w:val="decimal"/>
      <w:lvlText w:val="%1."/>
      <w:lvlJc w:val="left"/>
      <w:pPr>
        <w:ind w:left="720" w:hanging="360"/>
      </w:pPr>
      <w:rPr>
        <w:rFonts w:ascii="Open Sans" w:hAnsi="Open Sans" w:cs="Open Sans" w:hint="default"/>
        <w:b w:val="0"/>
        <w:color w:val="777777"/>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36A9C"/>
    <w:multiLevelType w:val="hybridMultilevel"/>
    <w:tmpl w:val="6298E5E4"/>
    <w:lvl w:ilvl="0" w:tplc="EF229D58">
      <w:start w:val="1"/>
      <w:numFmt w:val="decimal"/>
      <w:lvlText w:val="%1."/>
      <w:lvlJc w:val="left"/>
      <w:pPr>
        <w:ind w:left="720" w:hanging="360"/>
      </w:pPr>
      <w:rPr>
        <w:rFonts w:ascii="Open Sans" w:hAnsi="Open Sans" w:cs="Open Sans" w:hint="default"/>
        <w:b w:val="0"/>
        <w:color w:val="777777"/>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E7197"/>
    <w:multiLevelType w:val="hybridMultilevel"/>
    <w:tmpl w:val="972286EC"/>
    <w:lvl w:ilvl="0" w:tplc="D7149834">
      <w:start w:val="1"/>
      <w:numFmt w:val="decimal"/>
      <w:lvlText w:val="%1."/>
      <w:lvlJc w:val="left"/>
      <w:pPr>
        <w:ind w:left="460" w:hanging="360"/>
      </w:pPr>
      <w:rPr>
        <w:rFonts w:ascii="Arial" w:hint="default"/>
        <w:sz w:val="22"/>
      </w:rPr>
    </w:lvl>
    <w:lvl w:ilvl="1" w:tplc="20000019" w:tentative="1">
      <w:start w:val="1"/>
      <w:numFmt w:val="lowerLetter"/>
      <w:lvlText w:val="%2."/>
      <w:lvlJc w:val="left"/>
      <w:pPr>
        <w:ind w:left="1180" w:hanging="360"/>
      </w:pPr>
    </w:lvl>
    <w:lvl w:ilvl="2" w:tplc="2000001B" w:tentative="1">
      <w:start w:val="1"/>
      <w:numFmt w:val="lowerRoman"/>
      <w:lvlText w:val="%3."/>
      <w:lvlJc w:val="right"/>
      <w:pPr>
        <w:ind w:left="1900" w:hanging="180"/>
      </w:pPr>
    </w:lvl>
    <w:lvl w:ilvl="3" w:tplc="2000000F" w:tentative="1">
      <w:start w:val="1"/>
      <w:numFmt w:val="decimal"/>
      <w:lvlText w:val="%4."/>
      <w:lvlJc w:val="left"/>
      <w:pPr>
        <w:ind w:left="2620" w:hanging="360"/>
      </w:pPr>
    </w:lvl>
    <w:lvl w:ilvl="4" w:tplc="20000019" w:tentative="1">
      <w:start w:val="1"/>
      <w:numFmt w:val="lowerLetter"/>
      <w:lvlText w:val="%5."/>
      <w:lvlJc w:val="left"/>
      <w:pPr>
        <w:ind w:left="3340" w:hanging="360"/>
      </w:pPr>
    </w:lvl>
    <w:lvl w:ilvl="5" w:tplc="2000001B" w:tentative="1">
      <w:start w:val="1"/>
      <w:numFmt w:val="lowerRoman"/>
      <w:lvlText w:val="%6."/>
      <w:lvlJc w:val="right"/>
      <w:pPr>
        <w:ind w:left="4060" w:hanging="180"/>
      </w:pPr>
    </w:lvl>
    <w:lvl w:ilvl="6" w:tplc="2000000F" w:tentative="1">
      <w:start w:val="1"/>
      <w:numFmt w:val="decimal"/>
      <w:lvlText w:val="%7."/>
      <w:lvlJc w:val="left"/>
      <w:pPr>
        <w:ind w:left="4780" w:hanging="360"/>
      </w:pPr>
    </w:lvl>
    <w:lvl w:ilvl="7" w:tplc="20000019" w:tentative="1">
      <w:start w:val="1"/>
      <w:numFmt w:val="lowerLetter"/>
      <w:lvlText w:val="%8."/>
      <w:lvlJc w:val="left"/>
      <w:pPr>
        <w:ind w:left="5500" w:hanging="360"/>
      </w:pPr>
    </w:lvl>
    <w:lvl w:ilvl="8" w:tplc="2000001B" w:tentative="1">
      <w:start w:val="1"/>
      <w:numFmt w:val="lowerRoman"/>
      <w:lvlText w:val="%9."/>
      <w:lvlJc w:val="right"/>
      <w:pPr>
        <w:ind w:left="6220" w:hanging="180"/>
      </w:pPr>
    </w:lvl>
  </w:abstractNum>
  <w:abstractNum w:abstractNumId="6" w15:restartNumberingAfterBreak="0">
    <w:nsid w:val="49F6189E"/>
    <w:multiLevelType w:val="hybridMultilevel"/>
    <w:tmpl w:val="F5927FF6"/>
    <w:lvl w:ilvl="0" w:tplc="8FA2BB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242035"/>
    <w:multiLevelType w:val="hybridMultilevel"/>
    <w:tmpl w:val="98F8E82E"/>
    <w:lvl w:ilvl="0" w:tplc="04090001">
      <w:start w:val="1"/>
      <w:numFmt w:val="bullet"/>
      <w:lvlText w:val=""/>
      <w:lvlJc w:val="left"/>
      <w:pPr>
        <w:ind w:left="720" w:hanging="360"/>
      </w:pPr>
      <w:rPr>
        <w:rFonts w:ascii="Symbol" w:hAnsi="Symbol" w:hint="default"/>
        <w:b w:val="0"/>
        <w:color w:val="777777"/>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59055A"/>
    <w:multiLevelType w:val="hybridMultilevel"/>
    <w:tmpl w:val="D36EB10E"/>
    <w:lvl w:ilvl="0" w:tplc="EF229D58">
      <w:start w:val="1"/>
      <w:numFmt w:val="decimal"/>
      <w:lvlText w:val="%1."/>
      <w:lvlJc w:val="left"/>
      <w:pPr>
        <w:ind w:left="420" w:hanging="360"/>
      </w:pPr>
      <w:rPr>
        <w:rFonts w:ascii="Open Sans" w:hAnsi="Open Sans" w:cs="Open Sans" w:hint="default"/>
        <w:b w:val="0"/>
        <w:color w:val="777777"/>
        <w:sz w:val="21"/>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6A3C5E49"/>
    <w:multiLevelType w:val="hybridMultilevel"/>
    <w:tmpl w:val="41C0D622"/>
    <w:lvl w:ilvl="0" w:tplc="C8EA2B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380CF9"/>
    <w:multiLevelType w:val="hybridMultilevel"/>
    <w:tmpl w:val="A18606FC"/>
    <w:lvl w:ilvl="0" w:tplc="04090001">
      <w:start w:val="1"/>
      <w:numFmt w:val="bullet"/>
      <w:lvlText w:val=""/>
      <w:lvlJc w:val="left"/>
      <w:pPr>
        <w:ind w:left="720" w:hanging="360"/>
      </w:pPr>
      <w:rPr>
        <w:rFonts w:ascii="Symbol" w:hAnsi="Symbol" w:hint="default"/>
        <w:b w:val="0"/>
        <w:color w:val="777777"/>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9"/>
  </w:num>
  <w:num w:numId="5">
    <w:abstractNumId w:val="8"/>
  </w:num>
  <w:num w:numId="6">
    <w:abstractNumId w:val="2"/>
  </w:num>
  <w:num w:numId="7">
    <w:abstractNumId w:val="1"/>
  </w:num>
  <w:num w:numId="8">
    <w:abstractNumId w:val="4"/>
  </w:num>
  <w:num w:numId="9">
    <w:abstractNumId w:val="10"/>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904AE"/>
    <w:rsid w:val="00265C27"/>
    <w:rsid w:val="002727FE"/>
    <w:rsid w:val="002904AE"/>
    <w:rsid w:val="002D4DE4"/>
    <w:rsid w:val="004300E2"/>
    <w:rsid w:val="0094696A"/>
    <w:rsid w:val="00A059DF"/>
    <w:rsid w:val="00B21E61"/>
    <w:rsid w:val="00B936CB"/>
    <w:rsid w:val="00D80064"/>
    <w:rsid w:val="00DC7450"/>
    <w:rsid w:val="00E90360"/>
    <w:rsid w:val="00EA130F"/>
    <w:rsid w:val="00F13484"/>
    <w:rsid w:val="00F873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EA9992C"/>
  <w15:docId w15:val="{6115E794-C769-41BE-8A1A-C7D6218F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0" w:right="2350"/>
      <w:jc w:val="center"/>
      <w:outlineLvl w:val="0"/>
    </w:pPr>
    <w:rPr>
      <w:rFonts w:ascii="Times New Roman" w:eastAsia="Times New Roman" w:hAnsi="Times New Roman" w:cs="Times New Roman"/>
      <w:sz w:val="24"/>
      <w:szCs w:val="24"/>
    </w:rPr>
  </w:style>
  <w:style w:type="paragraph" w:styleId="Heading2">
    <w:name w:val="heading 2"/>
    <w:basedOn w:val="Normal"/>
    <w:uiPriority w:val="9"/>
    <w:unhideWhenUsed/>
    <w:qFormat/>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2415" w:right="2349"/>
      <w:jc w:val="center"/>
    </w:pPr>
    <w:rPr>
      <w:rFonts w:ascii="Arial" w:eastAsia="Arial" w:hAnsi="Arial" w:cs="Arial"/>
      <w:i/>
      <w:sz w:val="66"/>
      <w:szCs w:val="66"/>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936CB"/>
    <w:pPr>
      <w:tabs>
        <w:tab w:val="center" w:pos="4513"/>
        <w:tab w:val="right" w:pos="9026"/>
      </w:tabs>
    </w:pPr>
  </w:style>
  <w:style w:type="character" w:customStyle="1" w:styleId="HeaderChar">
    <w:name w:val="Header Char"/>
    <w:basedOn w:val="DefaultParagraphFont"/>
    <w:link w:val="Header"/>
    <w:uiPriority w:val="99"/>
    <w:rsid w:val="00B936CB"/>
    <w:rPr>
      <w:rFonts w:ascii="Carlito" w:eastAsia="Carlito" w:hAnsi="Carlito" w:cs="Carlito"/>
    </w:rPr>
  </w:style>
  <w:style w:type="paragraph" w:styleId="Footer">
    <w:name w:val="footer"/>
    <w:basedOn w:val="Normal"/>
    <w:link w:val="FooterChar"/>
    <w:uiPriority w:val="99"/>
    <w:unhideWhenUsed/>
    <w:rsid w:val="00B936CB"/>
    <w:pPr>
      <w:tabs>
        <w:tab w:val="center" w:pos="4513"/>
        <w:tab w:val="right" w:pos="9026"/>
      </w:tabs>
    </w:pPr>
  </w:style>
  <w:style w:type="character" w:customStyle="1" w:styleId="FooterChar">
    <w:name w:val="Footer Char"/>
    <w:basedOn w:val="DefaultParagraphFont"/>
    <w:link w:val="Footer"/>
    <w:uiPriority w:val="99"/>
    <w:rsid w:val="00B936CB"/>
    <w:rPr>
      <w:rFonts w:ascii="Carlito" w:eastAsia="Carlito" w:hAnsi="Carlito" w:cs="Carlito"/>
    </w:rPr>
  </w:style>
  <w:style w:type="table" w:styleId="TableGrid">
    <w:name w:val="Table Grid"/>
    <w:basedOn w:val="TableNormal"/>
    <w:uiPriority w:val="39"/>
    <w:rsid w:val="00B21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C74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64403">
      <w:bodyDiv w:val="1"/>
      <w:marLeft w:val="0"/>
      <w:marRight w:val="0"/>
      <w:marTop w:val="0"/>
      <w:marBottom w:val="0"/>
      <w:divBdr>
        <w:top w:val="none" w:sz="0" w:space="0" w:color="auto"/>
        <w:left w:val="none" w:sz="0" w:space="0" w:color="auto"/>
        <w:bottom w:val="none" w:sz="0" w:space="0" w:color="auto"/>
        <w:right w:val="none" w:sz="0" w:space="0" w:color="auto"/>
      </w:divBdr>
      <w:divsChild>
        <w:div w:id="1453985217">
          <w:marLeft w:val="0"/>
          <w:marRight w:val="0"/>
          <w:marTop w:val="0"/>
          <w:marBottom w:val="0"/>
          <w:divBdr>
            <w:top w:val="none" w:sz="0" w:space="0" w:color="auto"/>
            <w:left w:val="none" w:sz="0" w:space="0" w:color="auto"/>
            <w:bottom w:val="none" w:sz="0" w:space="0" w:color="auto"/>
            <w:right w:val="none" w:sz="0" w:space="0" w:color="auto"/>
          </w:divBdr>
        </w:div>
        <w:div w:id="596525111">
          <w:marLeft w:val="0"/>
          <w:marRight w:val="0"/>
          <w:marTop w:val="0"/>
          <w:marBottom w:val="0"/>
          <w:divBdr>
            <w:top w:val="none" w:sz="0" w:space="0" w:color="auto"/>
            <w:left w:val="none" w:sz="0" w:space="0" w:color="auto"/>
            <w:bottom w:val="none" w:sz="0" w:space="0" w:color="auto"/>
            <w:right w:val="none" w:sz="0" w:space="0" w:color="auto"/>
          </w:divBdr>
        </w:div>
        <w:div w:id="141238588">
          <w:marLeft w:val="0"/>
          <w:marRight w:val="0"/>
          <w:marTop w:val="0"/>
          <w:marBottom w:val="0"/>
          <w:divBdr>
            <w:top w:val="none" w:sz="0" w:space="0" w:color="auto"/>
            <w:left w:val="none" w:sz="0" w:space="0" w:color="auto"/>
            <w:bottom w:val="none" w:sz="0" w:space="0" w:color="auto"/>
            <w:right w:val="none" w:sz="0" w:space="0" w:color="auto"/>
          </w:divBdr>
        </w:div>
      </w:divsChild>
    </w:div>
    <w:div w:id="180750309">
      <w:bodyDiv w:val="1"/>
      <w:marLeft w:val="0"/>
      <w:marRight w:val="0"/>
      <w:marTop w:val="0"/>
      <w:marBottom w:val="0"/>
      <w:divBdr>
        <w:top w:val="none" w:sz="0" w:space="0" w:color="auto"/>
        <w:left w:val="none" w:sz="0" w:space="0" w:color="auto"/>
        <w:bottom w:val="none" w:sz="0" w:space="0" w:color="auto"/>
        <w:right w:val="none" w:sz="0" w:space="0" w:color="auto"/>
      </w:divBdr>
      <w:divsChild>
        <w:div w:id="1949237602">
          <w:marLeft w:val="0"/>
          <w:marRight w:val="0"/>
          <w:marTop w:val="0"/>
          <w:marBottom w:val="0"/>
          <w:divBdr>
            <w:top w:val="none" w:sz="0" w:space="0" w:color="auto"/>
            <w:left w:val="none" w:sz="0" w:space="0" w:color="auto"/>
            <w:bottom w:val="none" w:sz="0" w:space="0" w:color="auto"/>
            <w:right w:val="none" w:sz="0" w:space="0" w:color="auto"/>
          </w:divBdr>
        </w:div>
        <w:div w:id="35157831">
          <w:marLeft w:val="0"/>
          <w:marRight w:val="0"/>
          <w:marTop w:val="0"/>
          <w:marBottom w:val="0"/>
          <w:divBdr>
            <w:top w:val="none" w:sz="0" w:space="0" w:color="auto"/>
            <w:left w:val="none" w:sz="0" w:space="0" w:color="auto"/>
            <w:bottom w:val="none" w:sz="0" w:space="0" w:color="auto"/>
            <w:right w:val="none" w:sz="0" w:space="0" w:color="auto"/>
          </w:divBdr>
        </w:div>
        <w:div w:id="302128347">
          <w:marLeft w:val="0"/>
          <w:marRight w:val="0"/>
          <w:marTop w:val="0"/>
          <w:marBottom w:val="0"/>
          <w:divBdr>
            <w:top w:val="none" w:sz="0" w:space="0" w:color="auto"/>
            <w:left w:val="none" w:sz="0" w:space="0" w:color="auto"/>
            <w:bottom w:val="none" w:sz="0" w:space="0" w:color="auto"/>
            <w:right w:val="none" w:sz="0" w:space="0" w:color="auto"/>
          </w:divBdr>
        </w:div>
        <w:div w:id="181550407">
          <w:marLeft w:val="0"/>
          <w:marRight w:val="0"/>
          <w:marTop w:val="0"/>
          <w:marBottom w:val="0"/>
          <w:divBdr>
            <w:top w:val="none" w:sz="0" w:space="0" w:color="auto"/>
            <w:left w:val="none" w:sz="0" w:space="0" w:color="auto"/>
            <w:bottom w:val="none" w:sz="0" w:space="0" w:color="auto"/>
            <w:right w:val="none" w:sz="0" w:space="0" w:color="auto"/>
          </w:divBdr>
        </w:div>
        <w:div w:id="1674069773">
          <w:marLeft w:val="0"/>
          <w:marRight w:val="0"/>
          <w:marTop w:val="0"/>
          <w:marBottom w:val="0"/>
          <w:divBdr>
            <w:top w:val="none" w:sz="0" w:space="0" w:color="auto"/>
            <w:left w:val="none" w:sz="0" w:space="0" w:color="auto"/>
            <w:bottom w:val="none" w:sz="0" w:space="0" w:color="auto"/>
            <w:right w:val="none" w:sz="0" w:space="0" w:color="auto"/>
          </w:divBdr>
        </w:div>
        <w:div w:id="1204945608">
          <w:marLeft w:val="0"/>
          <w:marRight w:val="0"/>
          <w:marTop w:val="0"/>
          <w:marBottom w:val="0"/>
          <w:divBdr>
            <w:top w:val="none" w:sz="0" w:space="0" w:color="auto"/>
            <w:left w:val="none" w:sz="0" w:space="0" w:color="auto"/>
            <w:bottom w:val="none" w:sz="0" w:space="0" w:color="auto"/>
            <w:right w:val="none" w:sz="0" w:space="0" w:color="auto"/>
          </w:divBdr>
        </w:div>
        <w:div w:id="768310302">
          <w:marLeft w:val="0"/>
          <w:marRight w:val="0"/>
          <w:marTop w:val="0"/>
          <w:marBottom w:val="0"/>
          <w:divBdr>
            <w:top w:val="none" w:sz="0" w:space="0" w:color="auto"/>
            <w:left w:val="none" w:sz="0" w:space="0" w:color="auto"/>
            <w:bottom w:val="none" w:sz="0" w:space="0" w:color="auto"/>
            <w:right w:val="none" w:sz="0" w:space="0" w:color="auto"/>
          </w:divBdr>
        </w:div>
        <w:div w:id="1180701530">
          <w:marLeft w:val="0"/>
          <w:marRight w:val="0"/>
          <w:marTop w:val="0"/>
          <w:marBottom w:val="0"/>
          <w:divBdr>
            <w:top w:val="none" w:sz="0" w:space="0" w:color="auto"/>
            <w:left w:val="none" w:sz="0" w:space="0" w:color="auto"/>
            <w:bottom w:val="none" w:sz="0" w:space="0" w:color="auto"/>
            <w:right w:val="none" w:sz="0" w:space="0" w:color="auto"/>
          </w:divBdr>
        </w:div>
        <w:div w:id="2031296141">
          <w:marLeft w:val="0"/>
          <w:marRight w:val="0"/>
          <w:marTop w:val="0"/>
          <w:marBottom w:val="0"/>
          <w:divBdr>
            <w:top w:val="none" w:sz="0" w:space="0" w:color="auto"/>
            <w:left w:val="none" w:sz="0" w:space="0" w:color="auto"/>
            <w:bottom w:val="none" w:sz="0" w:space="0" w:color="auto"/>
            <w:right w:val="none" w:sz="0" w:space="0" w:color="auto"/>
          </w:divBdr>
        </w:div>
        <w:div w:id="556747431">
          <w:marLeft w:val="0"/>
          <w:marRight w:val="0"/>
          <w:marTop w:val="0"/>
          <w:marBottom w:val="0"/>
          <w:divBdr>
            <w:top w:val="none" w:sz="0" w:space="0" w:color="auto"/>
            <w:left w:val="none" w:sz="0" w:space="0" w:color="auto"/>
            <w:bottom w:val="none" w:sz="0" w:space="0" w:color="auto"/>
            <w:right w:val="none" w:sz="0" w:space="0" w:color="auto"/>
          </w:divBdr>
        </w:div>
        <w:div w:id="1976332790">
          <w:marLeft w:val="0"/>
          <w:marRight w:val="0"/>
          <w:marTop w:val="0"/>
          <w:marBottom w:val="0"/>
          <w:divBdr>
            <w:top w:val="none" w:sz="0" w:space="0" w:color="auto"/>
            <w:left w:val="none" w:sz="0" w:space="0" w:color="auto"/>
            <w:bottom w:val="none" w:sz="0" w:space="0" w:color="auto"/>
            <w:right w:val="none" w:sz="0" w:space="0" w:color="auto"/>
          </w:divBdr>
        </w:div>
        <w:div w:id="97213551">
          <w:marLeft w:val="0"/>
          <w:marRight w:val="0"/>
          <w:marTop w:val="0"/>
          <w:marBottom w:val="0"/>
          <w:divBdr>
            <w:top w:val="none" w:sz="0" w:space="0" w:color="auto"/>
            <w:left w:val="none" w:sz="0" w:space="0" w:color="auto"/>
            <w:bottom w:val="none" w:sz="0" w:space="0" w:color="auto"/>
            <w:right w:val="none" w:sz="0" w:space="0" w:color="auto"/>
          </w:divBdr>
        </w:div>
        <w:div w:id="828667749">
          <w:marLeft w:val="0"/>
          <w:marRight w:val="0"/>
          <w:marTop w:val="0"/>
          <w:marBottom w:val="0"/>
          <w:divBdr>
            <w:top w:val="none" w:sz="0" w:space="0" w:color="auto"/>
            <w:left w:val="none" w:sz="0" w:space="0" w:color="auto"/>
            <w:bottom w:val="none" w:sz="0" w:space="0" w:color="auto"/>
            <w:right w:val="none" w:sz="0" w:space="0" w:color="auto"/>
          </w:divBdr>
        </w:div>
        <w:div w:id="290022215">
          <w:marLeft w:val="0"/>
          <w:marRight w:val="0"/>
          <w:marTop w:val="0"/>
          <w:marBottom w:val="0"/>
          <w:divBdr>
            <w:top w:val="none" w:sz="0" w:space="0" w:color="auto"/>
            <w:left w:val="none" w:sz="0" w:space="0" w:color="auto"/>
            <w:bottom w:val="none" w:sz="0" w:space="0" w:color="auto"/>
            <w:right w:val="none" w:sz="0" w:space="0" w:color="auto"/>
          </w:divBdr>
        </w:div>
        <w:div w:id="1313825486">
          <w:marLeft w:val="0"/>
          <w:marRight w:val="0"/>
          <w:marTop w:val="0"/>
          <w:marBottom w:val="0"/>
          <w:divBdr>
            <w:top w:val="none" w:sz="0" w:space="0" w:color="auto"/>
            <w:left w:val="none" w:sz="0" w:space="0" w:color="auto"/>
            <w:bottom w:val="none" w:sz="0" w:space="0" w:color="auto"/>
            <w:right w:val="none" w:sz="0" w:space="0" w:color="auto"/>
          </w:divBdr>
        </w:div>
        <w:div w:id="727456020">
          <w:marLeft w:val="0"/>
          <w:marRight w:val="0"/>
          <w:marTop w:val="0"/>
          <w:marBottom w:val="0"/>
          <w:divBdr>
            <w:top w:val="none" w:sz="0" w:space="0" w:color="auto"/>
            <w:left w:val="none" w:sz="0" w:space="0" w:color="auto"/>
            <w:bottom w:val="none" w:sz="0" w:space="0" w:color="auto"/>
            <w:right w:val="none" w:sz="0" w:space="0" w:color="auto"/>
          </w:divBdr>
        </w:div>
        <w:div w:id="800195971">
          <w:marLeft w:val="0"/>
          <w:marRight w:val="0"/>
          <w:marTop w:val="0"/>
          <w:marBottom w:val="0"/>
          <w:divBdr>
            <w:top w:val="none" w:sz="0" w:space="0" w:color="auto"/>
            <w:left w:val="none" w:sz="0" w:space="0" w:color="auto"/>
            <w:bottom w:val="none" w:sz="0" w:space="0" w:color="auto"/>
            <w:right w:val="none" w:sz="0" w:space="0" w:color="auto"/>
          </w:divBdr>
        </w:div>
        <w:div w:id="158619432">
          <w:marLeft w:val="0"/>
          <w:marRight w:val="0"/>
          <w:marTop w:val="0"/>
          <w:marBottom w:val="0"/>
          <w:divBdr>
            <w:top w:val="none" w:sz="0" w:space="0" w:color="auto"/>
            <w:left w:val="none" w:sz="0" w:space="0" w:color="auto"/>
            <w:bottom w:val="none" w:sz="0" w:space="0" w:color="auto"/>
            <w:right w:val="none" w:sz="0" w:space="0" w:color="auto"/>
          </w:divBdr>
        </w:div>
        <w:div w:id="1082681572">
          <w:marLeft w:val="0"/>
          <w:marRight w:val="0"/>
          <w:marTop w:val="0"/>
          <w:marBottom w:val="0"/>
          <w:divBdr>
            <w:top w:val="none" w:sz="0" w:space="0" w:color="auto"/>
            <w:left w:val="none" w:sz="0" w:space="0" w:color="auto"/>
            <w:bottom w:val="none" w:sz="0" w:space="0" w:color="auto"/>
            <w:right w:val="none" w:sz="0" w:space="0" w:color="auto"/>
          </w:divBdr>
        </w:div>
      </w:divsChild>
    </w:div>
    <w:div w:id="461509470">
      <w:bodyDiv w:val="1"/>
      <w:marLeft w:val="0"/>
      <w:marRight w:val="0"/>
      <w:marTop w:val="0"/>
      <w:marBottom w:val="0"/>
      <w:divBdr>
        <w:top w:val="none" w:sz="0" w:space="0" w:color="auto"/>
        <w:left w:val="none" w:sz="0" w:space="0" w:color="auto"/>
        <w:bottom w:val="none" w:sz="0" w:space="0" w:color="auto"/>
        <w:right w:val="none" w:sz="0" w:space="0" w:color="auto"/>
      </w:divBdr>
      <w:divsChild>
        <w:div w:id="770930490">
          <w:marLeft w:val="150"/>
          <w:marRight w:val="45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gif"/><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5</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Hassan Rizvi</dc:creator>
  <cp:lastModifiedBy>Zohaib Malik</cp:lastModifiedBy>
  <cp:revision>9</cp:revision>
  <dcterms:created xsi:type="dcterms:W3CDTF">2021-03-30T08:25:00Z</dcterms:created>
  <dcterms:modified xsi:type="dcterms:W3CDTF">2021-04-30T12:22:00Z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2020-09-28T00:00:00Z</vt:filetime>
  </property>
  <property fmtid="{D5CDD505-2E9C-101B-9397-08002B2CF9AE}" pid="3" name="Creator">
    <vt:lpwstr>Microsoft® Word 2016</vt:lpwstr>
  </property>
  <property fmtid="{D5CDD505-2E9C-101B-9397-08002B2CF9AE}" pid="4" name="LastSaved">
    <vt:filetime>2021-03-30T00:00:00Z</vt:filetime>
  </property>
</Properties>
</file>