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214D9E" w14:textId="55E53945" w:rsidR="000E355F" w:rsidRPr="007348EB" w:rsidRDefault="006A6FD9" w:rsidP="005C7DF7">
      <w:pPr>
        <w:spacing w:after="0"/>
        <w:rPr>
          <w:rFonts w:asciiTheme="majorBidi" w:hAnsiTheme="majorBidi" w:cstheme="majorBidi"/>
        </w:rPr>
      </w:pP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r>
        <w:rPr>
          <w:rFonts w:asciiTheme="majorBidi" w:hAnsiTheme="majorBidi" w:cstheme="majorBidi"/>
        </w:rPr>
        <w:softHyphen/>
      </w:r>
    </w:p>
    <w:p w14:paraId="5CC75FD0" w14:textId="341A36B6" w:rsidR="005C7DF7" w:rsidRPr="007348EB" w:rsidRDefault="00A867D7" w:rsidP="005C7DF7">
      <w:pPr>
        <w:spacing w:after="0"/>
        <w:rPr>
          <w:rFonts w:asciiTheme="majorBidi" w:hAnsiTheme="majorBidi" w:cstheme="majorBidi"/>
        </w:rPr>
      </w:pPr>
      <w:r w:rsidRPr="007348EB">
        <w:rPr>
          <w:rFonts w:asciiTheme="majorBidi" w:hAnsiTheme="majorBidi" w:cstheme="majorBidi"/>
          <w:noProof/>
        </w:rPr>
        <w:drawing>
          <wp:inline distT="0" distB="0" distL="0" distR="0" wp14:anchorId="04C8C341" wp14:editId="48746381">
            <wp:extent cx="5390707" cy="1116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3229" cy="1118923"/>
                    </a:xfrm>
                    <a:prstGeom prst="rect">
                      <a:avLst/>
                    </a:prstGeom>
                    <a:noFill/>
                    <a:ln>
                      <a:noFill/>
                    </a:ln>
                  </pic:spPr>
                </pic:pic>
              </a:graphicData>
            </a:graphic>
          </wp:inline>
        </w:drawing>
      </w:r>
    </w:p>
    <w:p w14:paraId="6CB1BEB4" w14:textId="2FD29DB3" w:rsidR="00A867D7" w:rsidRPr="007348EB" w:rsidRDefault="00A867D7" w:rsidP="00A867D7">
      <w:pPr>
        <w:spacing w:after="0"/>
        <w:jc w:val="center"/>
        <w:rPr>
          <w:rFonts w:asciiTheme="majorBidi" w:hAnsiTheme="majorBidi" w:cstheme="majorBidi"/>
          <w:b/>
          <w:bCs/>
          <w:sz w:val="36"/>
          <w:szCs w:val="36"/>
        </w:rPr>
      </w:pPr>
      <w:r w:rsidRPr="007348EB">
        <w:rPr>
          <w:rFonts w:asciiTheme="majorBidi" w:hAnsiTheme="majorBidi" w:cstheme="majorBidi"/>
          <w:b/>
          <w:bCs/>
          <w:sz w:val="36"/>
          <w:szCs w:val="36"/>
        </w:rPr>
        <w:t>Data Communication &amp; Networking</w:t>
      </w:r>
    </w:p>
    <w:p w14:paraId="3DF89B0B" w14:textId="6EBF478F" w:rsidR="00A867D7" w:rsidRPr="007348EB" w:rsidRDefault="00A867D7" w:rsidP="00A867D7">
      <w:pPr>
        <w:spacing w:after="0"/>
        <w:jc w:val="center"/>
        <w:rPr>
          <w:rFonts w:asciiTheme="majorBidi" w:hAnsiTheme="majorBidi" w:cstheme="majorBidi"/>
          <w:b/>
          <w:bCs/>
          <w:sz w:val="36"/>
          <w:szCs w:val="36"/>
        </w:rPr>
      </w:pPr>
      <w:r w:rsidRPr="007348EB">
        <w:rPr>
          <w:rFonts w:asciiTheme="majorBidi" w:hAnsiTheme="majorBidi" w:cstheme="majorBidi"/>
          <w:b/>
          <w:bCs/>
          <w:sz w:val="36"/>
          <w:szCs w:val="36"/>
        </w:rPr>
        <w:t>Quiz 1</w:t>
      </w:r>
    </w:p>
    <w:p w14:paraId="304C0312" w14:textId="6F1E98E3" w:rsidR="00503055" w:rsidRPr="007348EB" w:rsidRDefault="00503055" w:rsidP="00503055">
      <w:pPr>
        <w:pStyle w:val="ListParagraph"/>
        <w:spacing w:after="0"/>
        <w:rPr>
          <w:rFonts w:asciiTheme="majorBidi" w:hAnsiTheme="majorBidi" w:cstheme="majorBidi"/>
        </w:rPr>
      </w:pPr>
    </w:p>
    <w:p w14:paraId="03DC2405" w14:textId="339FE5D7" w:rsidR="00503055" w:rsidRPr="007348EB" w:rsidRDefault="00503055" w:rsidP="00503055">
      <w:pPr>
        <w:pStyle w:val="ListParagraph"/>
        <w:spacing w:after="0"/>
        <w:rPr>
          <w:rFonts w:asciiTheme="majorBidi" w:hAnsiTheme="majorBidi" w:cstheme="majorBidi"/>
        </w:rPr>
      </w:pPr>
      <w:r w:rsidRPr="007348EB">
        <w:rPr>
          <w:rFonts w:asciiTheme="majorBidi" w:hAnsiTheme="majorBidi" w:cstheme="majorBidi"/>
        </w:rPr>
        <w:t xml:space="preserve">Note: All questions are </w:t>
      </w:r>
      <w:r w:rsidR="00A867D7" w:rsidRPr="007348EB">
        <w:rPr>
          <w:rFonts w:asciiTheme="majorBidi" w:hAnsiTheme="majorBidi" w:cstheme="majorBidi"/>
        </w:rPr>
        <w:t>compulsory,</w:t>
      </w:r>
      <w:r w:rsidRPr="007348EB">
        <w:rPr>
          <w:rFonts w:asciiTheme="majorBidi" w:hAnsiTheme="majorBidi" w:cstheme="majorBidi"/>
        </w:rPr>
        <w:t xml:space="preserve"> and plagiarism should not be more then 16%. </w:t>
      </w:r>
    </w:p>
    <w:p w14:paraId="58A717D9" w14:textId="1D4AC403" w:rsidR="00503055" w:rsidRPr="007348EB" w:rsidRDefault="00503055" w:rsidP="00503055">
      <w:pPr>
        <w:pStyle w:val="ListParagraph"/>
        <w:spacing w:after="0"/>
        <w:rPr>
          <w:rFonts w:asciiTheme="majorBidi" w:hAnsiTheme="majorBidi" w:cstheme="majorBidi"/>
        </w:rPr>
      </w:pPr>
    </w:p>
    <w:p w14:paraId="584E7B4F" w14:textId="77777777" w:rsidR="00503055" w:rsidRPr="007348EB" w:rsidRDefault="00503055" w:rsidP="00503055">
      <w:pPr>
        <w:pStyle w:val="ListParagraph"/>
        <w:spacing w:after="0"/>
        <w:rPr>
          <w:rFonts w:asciiTheme="majorBidi" w:hAnsiTheme="majorBidi" w:cstheme="majorBidi"/>
        </w:rPr>
      </w:pPr>
    </w:p>
    <w:p w14:paraId="70A3C522" w14:textId="478C9125" w:rsidR="005C7DF7" w:rsidRPr="007348EB" w:rsidRDefault="005C7DF7" w:rsidP="005C7DF7">
      <w:pPr>
        <w:pStyle w:val="ListParagraph"/>
        <w:numPr>
          <w:ilvl w:val="0"/>
          <w:numId w:val="5"/>
        </w:numPr>
        <w:spacing w:after="0"/>
        <w:rPr>
          <w:rFonts w:asciiTheme="majorBidi" w:hAnsiTheme="majorBidi" w:cstheme="majorBidi"/>
        </w:rPr>
      </w:pPr>
      <w:r w:rsidRPr="007348EB">
        <w:rPr>
          <w:rFonts w:asciiTheme="majorBidi" w:hAnsiTheme="majorBidi" w:cstheme="majorBidi"/>
          <w:b/>
          <w:bCs/>
        </w:rPr>
        <w:t xml:space="preserve">What is TCP/IP reference model?  </w:t>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t xml:space="preserve">     2 Marks</w:t>
      </w:r>
    </w:p>
    <w:tbl>
      <w:tblPr>
        <w:tblStyle w:val="TableGrid"/>
        <w:tblW w:w="9540" w:type="dxa"/>
        <w:tblInd w:w="-185" w:type="dxa"/>
        <w:tblLook w:val="04A0" w:firstRow="1" w:lastRow="0" w:firstColumn="1" w:lastColumn="0" w:noHBand="0" w:noVBand="1"/>
      </w:tblPr>
      <w:tblGrid>
        <w:gridCol w:w="9540"/>
      </w:tblGrid>
      <w:tr w:rsidR="007348EB" w:rsidRPr="007348EB" w14:paraId="3B8EF561" w14:textId="77777777" w:rsidTr="008C1312">
        <w:trPr>
          <w:trHeight w:val="3680"/>
        </w:trPr>
        <w:tc>
          <w:tcPr>
            <w:tcW w:w="9540" w:type="dxa"/>
          </w:tcPr>
          <w:p w14:paraId="41E79BCD" w14:textId="77777777" w:rsidR="00063948" w:rsidRPr="007348EB" w:rsidRDefault="007D2CF6" w:rsidP="007D2CF6">
            <w:pPr>
              <w:shd w:val="clear" w:color="auto" w:fill="FFFFFF"/>
              <w:textAlignment w:val="baseline"/>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t>The TCP/IP model is a brief adaptation of the OSI model.</w:t>
            </w:r>
          </w:p>
          <w:p w14:paraId="6D50CD01" w14:textId="77777777" w:rsidR="00063948" w:rsidRPr="007348EB" w:rsidRDefault="00063948" w:rsidP="00063948">
            <w:pPr>
              <w:rPr>
                <w:rFonts w:asciiTheme="majorBidi" w:hAnsiTheme="majorBidi" w:cstheme="majorBidi"/>
                <w:sz w:val="24"/>
                <w:szCs w:val="24"/>
              </w:rPr>
            </w:pPr>
            <w:r w:rsidRPr="007348EB">
              <w:rPr>
                <w:rFonts w:asciiTheme="majorBidi" w:hAnsiTheme="majorBidi" w:cstheme="majorBidi"/>
                <w:sz w:val="24"/>
                <w:szCs w:val="24"/>
              </w:rPr>
              <w:t xml:space="preserve">This is most generally utilized protocol for networks all through the world. This innovation is espoused as the worldwide standard of systems networking. This is the combination of two fundamental protocols the transmission control and the internet. This innovation is utilized by the internet, intranets and extranets. </w:t>
            </w:r>
          </w:p>
          <w:p w14:paraId="4FD58EC8" w14:textId="77777777" w:rsidR="00063948" w:rsidRPr="007348EB" w:rsidRDefault="00063948" w:rsidP="00063948">
            <w:pPr>
              <w:rPr>
                <w:rFonts w:asciiTheme="majorBidi" w:hAnsiTheme="majorBidi" w:cstheme="majorBidi"/>
                <w:sz w:val="24"/>
                <w:szCs w:val="24"/>
              </w:rPr>
            </w:pPr>
          </w:p>
          <w:p w14:paraId="1A037692" w14:textId="597EBB0D" w:rsidR="00063948" w:rsidRPr="007348EB" w:rsidRDefault="00063948" w:rsidP="00063948">
            <w:pPr>
              <w:shd w:val="clear" w:color="auto" w:fill="FFFFFF"/>
              <w:textAlignment w:val="baseline"/>
              <w:rPr>
                <w:rFonts w:asciiTheme="majorBidi" w:hAnsiTheme="majorBidi" w:cstheme="majorBidi"/>
                <w:sz w:val="24"/>
                <w:szCs w:val="24"/>
              </w:rPr>
            </w:pPr>
            <w:r w:rsidRPr="007348EB">
              <w:rPr>
                <w:rFonts w:asciiTheme="majorBidi" w:hAnsiTheme="majorBidi" w:cstheme="majorBidi"/>
                <w:sz w:val="24"/>
                <w:szCs w:val="24"/>
              </w:rPr>
              <w:t>Many operating frameworks/systems &amp; networking programs now a days are reconcilable</w:t>
            </w:r>
            <w:r w:rsidRPr="007348EB">
              <w:rPr>
                <w:rFonts w:asciiTheme="majorBidi" w:hAnsiTheme="majorBidi" w:cstheme="majorBidi"/>
                <w:sz w:val="24"/>
                <w:szCs w:val="24"/>
                <w:shd w:val="clear" w:color="auto" w:fill="FFFFFF"/>
              </w:rPr>
              <w:t xml:space="preserve"> to this architecture. At </w:t>
            </w:r>
            <w:r w:rsidRPr="007348EB">
              <w:rPr>
                <w:rFonts w:asciiTheme="majorBidi" w:hAnsiTheme="majorBidi" w:cstheme="majorBidi"/>
                <w:sz w:val="24"/>
                <w:szCs w:val="24"/>
              </w:rPr>
              <w:t xml:space="preserve">present the greater part of the organizations are espousing this </w:t>
            </w:r>
            <w:r w:rsidRPr="007348EB">
              <w:rPr>
                <w:rFonts w:asciiTheme="majorBidi" w:hAnsiTheme="majorBidi" w:cstheme="majorBidi"/>
                <w:sz w:val="24"/>
                <w:szCs w:val="24"/>
                <w:shd w:val="clear" w:color="auto" w:fill="FFFFFF"/>
              </w:rPr>
              <w:t>leading-edge technology</w:t>
            </w:r>
            <w:r w:rsidRPr="007348EB">
              <w:rPr>
                <w:rFonts w:asciiTheme="majorBidi" w:hAnsiTheme="majorBidi" w:cstheme="majorBidi"/>
                <w:sz w:val="24"/>
                <w:szCs w:val="24"/>
              </w:rPr>
              <w:t>. This protocol comprises of five fundamental layers</w:t>
            </w:r>
            <w:r w:rsidR="00005764" w:rsidRPr="007348EB">
              <w:rPr>
                <w:rFonts w:asciiTheme="majorBidi" w:hAnsiTheme="majorBidi" w:cstheme="majorBidi"/>
                <w:sz w:val="24"/>
                <w:szCs w:val="24"/>
              </w:rPr>
              <w:t>(including Data-Link Layer)</w:t>
            </w:r>
            <w:r w:rsidRPr="007348EB">
              <w:rPr>
                <w:rFonts w:asciiTheme="majorBidi" w:hAnsiTheme="majorBidi" w:cstheme="majorBidi"/>
                <w:sz w:val="24"/>
                <w:szCs w:val="24"/>
              </w:rPr>
              <w:t xml:space="preserve"> which can be related with seven layers of ISO-OSI reference model</w:t>
            </w:r>
          </w:p>
          <w:p w14:paraId="7EF50E77" w14:textId="743A540E" w:rsidR="007D2CF6" w:rsidRPr="007348EB" w:rsidRDefault="00063948" w:rsidP="00D7297F">
            <w:pPr>
              <w:shd w:val="clear" w:color="auto" w:fill="FFFFFF"/>
              <w:textAlignment w:val="baseline"/>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t xml:space="preserve">As per TCP/IP reference model all out functionality of communication </w:t>
            </w:r>
            <w:r w:rsidR="00AE5B21" w:rsidRPr="007348EB">
              <w:rPr>
                <w:rFonts w:asciiTheme="majorBidi" w:eastAsia="Times New Roman" w:hAnsiTheme="majorBidi" w:cstheme="majorBidi"/>
                <w:spacing w:val="2"/>
                <w:sz w:val="24"/>
                <w:szCs w:val="24"/>
              </w:rPr>
              <w:t>process</w:t>
            </w:r>
            <w:r w:rsidRPr="007348EB">
              <w:rPr>
                <w:rFonts w:asciiTheme="majorBidi" w:eastAsia="Times New Roman" w:hAnsiTheme="majorBidi" w:cstheme="majorBidi"/>
                <w:spacing w:val="2"/>
                <w:sz w:val="24"/>
                <w:szCs w:val="24"/>
              </w:rPr>
              <w:t xml:space="preserve"> is isolated into four unique </w:t>
            </w:r>
            <w:r w:rsidR="00D7297F" w:rsidRPr="007348EB">
              <w:rPr>
                <w:rFonts w:asciiTheme="majorBidi" w:eastAsia="Times New Roman" w:hAnsiTheme="majorBidi" w:cstheme="majorBidi"/>
                <w:spacing w:val="2"/>
                <w:sz w:val="24"/>
                <w:szCs w:val="24"/>
              </w:rPr>
              <w:t>layers</w:t>
            </w:r>
          </w:p>
          <w:p w14:paraId="12D2887D" w14:textId="469C6A13" w:rsidR="007D2CF6" w:rsidRPr="007348EB" w:rsidRDefault="007D2CF6" w:rsidP="00063948">
            <w:pPr>
              <w:shd w:val="clear" w:color="auto" w:fill="FFFFFF"/>
              <w:textAlignment w:val="baseline"/>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t xml:space="preserve">Process --&gt;Application Layer </w:t>
            </w:r>
          </w:p>
          <w:p w14:paraId="4E12AF18" w14:textId="799E3B42" w:rsidR="007D2CF6" w:rsidRPr="007348EB" w:rsidRDefault="007D2CF6" w:rsidP="00063948">
            <w:pPr>
              <w:shd w:val="clear" w:color="auto" w:fill="FFFFFF"/>
              <w:textAlignment w:val="baseline"/>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t xml:space="preserve">Host-to-Host --&gt;Transport Layer </w:t>
            </w:r>
          </w:p>
          <w:p w14:paraId="08BDFDF2" w14:textId="46544372" w:rsidR="007D2CF6" w:rsidRPr="007348EB" w:rsidRDefault="007D2CF6" w:rsidP="00063948">
            <w:pPr>
              <w:shd w:val="clear" w:color="auto" w:fill="FFFFFF"/>
              <w:textAlignment w:val="baseline"/>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t xml:space="preserve">Internet Layer </w:t>
            </w:r>
          </w:p>
          <w:p w14:paraId="63CA5188" w14:textId="4DB915CE" w:rsidR="00063948" w:rsidRPr="007348EB" w:rsidRDefault="00063948" w:rsidP="00B74912">
            <w:pPr>
              <w:rPr>
                <w:rFonts w:asciiTheme="majorBidi" w:eastAsia="Times New Roman" w:hAnsiTheme="majorBidi" w:cstheme="majorBidi"/>
                <w:spacing w:val="2"/>
                <w:sz w:val="24"/>
                <w:szCs w:val="24"/>
              </w:rPr>
            </w:pPr>
            <w:r w:rsidRPr="007348EB">
              <w:rPr>
                <w:rFonts w:asciiTheme="majorBidi" w:eastAsia="Times New Roman" w:hAnsiTheme="majorBidi" w:cstheme="majorBidi"/>
                <w:spacing w:val="2"/>
                <w:sz w:val="24"/>
                <w:szCs w:val="24"/>
              </w:rPr>
              <w:softHyphen/>
            </w:r>
            <w:r w:rsidRPr="007348EB">
              <w:rPr>
                <w:rFonts w:asciiTheme="majorBidi" w:eastAsia="Times New Roman" w:hAnsiTheme="majorBidi" w:cstheme="majorBidi"/>
                <w:spacing w:val="2"/>
                <w:sz w:val="24"/>
                <w:szCs w:val="24"/>
              </w:rPr>
              <w:softHyphen/>
            </w:r>
            <w:r w:rsidR="007D2CF6" w:rsidRPr="007348EB">
              <w:rPr>
                <w:rFonts w:asciiTheme="majorBidi" w:eastAsia="Times New Roman" w:hAnsiTheme="majorBidi" w:cstheme="majorBidi"/>
                <w:spacing w:val="2"/>
                <w:sz w:val="24"/>
                <w:szCs w:val="24"/>
              </w:rPr>
              <w:t>Network Access</w:t>
            </w:r>
            <w:r w:rsidR="00AE5B21" w:rsidRPr="007348EB">
              <w:rPr>
                <w:rFonts w:asciiTheme="majorBidi" w:eastAsia="Times New Roman" w:hAnsiTheme="majorBidi" w:cstheme="majorBidi"/>
                <w:spacing w:val="2"/>
                <w:sz w:val="24"/>
                <w:szCs w:val="24"/>
              </w:rPr>
              <w:t>(Host to Network Layer)</w:t>
            </w:r>
          </w:p>
          <w:p w14:paraId="56ABD4E3" w14:textId="1912DF16" w:rsidR="00E9608B" w:rsidRPr="007348EB" w:rsidRDefault="00E9608B" w:rsidP="007D2CF6">
            <w:pPr>
              <w:rPr>
                <w:rFonts w:asciiTheme="majorBidi" w:hAnsiTheme="majorBidi" w:cstheme="majorBidi"/>
                <w:sz w:val="24"/>
                <w:szCs w:val="24"/>
              </w:rPr>
            </w:pPr>
          </w:p>
          <w:p w14:paraId="0B33289E" w14:textId="77777777" w:rsidR="00AE5B21" w:rsidRPr="007348EB" w:rsidRDefault="00E9608B" w:rsidP="00AE5B21">
            <w:pPr>
              <w:rPr>
                <w:rFonts w:asciiTheme="majorBidi" w:hAnsiTheme="majorBidi" w:cstheme="majorBidi"/>
                <w:sz w:val="24"/>
                <w:szCs w:val="24"/>
              </w:rPr>
            </w:pPr>
            <w:r w:rsidRPr="007348EB">
              <w:rPr>
                <w:rFonts w:asciiTheme="majorBidi" w:hAnsiTheme="majorBidi" w:cstheme="majorBidi"/>
                <w:b/>
                <w:bCs/>
                <w:sz w:val="24"/>
                <w:szCs w:val="24"/>
              </w:rPr>
              <w:t>The application layer:</w:t>
            </w:r>
            <w:r w:rsidRPr="007348EB">
              <w:rPr>
                <w:rFonts w:asciiTheme="majorBidi" w:hAnsiTheme="majorBidi" w:cstheme="majorBidi"/>
                <w:sz w:val="24"/>
                <w:szCs w:val="24"/>
              </w:rPr>
              <w:t xml:space="preserve"> </w:t>
            </w:r>
          </w:p>
          <w:p w14:paraId="7251227A" w14:textId="4F3AB9EC" w:rsidR="00E9608B" w:rsidRPr="007348EB" w:rsidRDefault="00E9608B" w:rsidP="00AE5B21">
            <w:pPr>
              <w:rPr>
                <w:rFonts w:asciiTheme="majorBidi" w:hAnsiTheme="majorBidi" w:cstheme="majorBidi"/>
                <w:sz w:val="24"/>
                <w:szCs w:val="24"/>
              </w:rPr>
            </w:pPr>
            <w:r w:rsidRPr="007348EB">
              <w:rPr>
                <w:rFonts w:asciiTheme="majorBidi" w:hAnsiTheme="majorBidi" w:cstheme="majorBidi"/>
                <w:sz w:val="24"/>
                <w:szCs w:val="24"/>
              </w:rPr>
              <w:t xml:space="preserve">The TCP/IP model </w:t>
            </w:r>
            <w:r w:rsidR="00AE5B21" w:rsidRPr="007348EB">
              <w:rPr>
                <w:rFonts w:asciiTheme="majorBidi" w:hAnsiTheme="majorBidi" w:cstheme="majorBidi"/>
                <w:sz w:val="24"/>
                <w:szCs w:val="24"/>
              </w:rPr>
              <w:t>does not</w:t>
            </w:r>
            <w:r w:rsidRPr="007348EB">
              <w:rPr>
                <w:rFonts w:asciiTheme="majorBidi" w:hAnsiTheme="majorBidi" w:cstheme="majorBidi"/>
                <w:sz w:val="24"/>
                <w:szCs w:val="24"/>
              </w:rPr>
              <w:t xml:space="preserve"> comprise of session or presentation layers. No need for them was seen, so they were excluded. Ordeal with a 051 model has </w:t>
            </w:r>
            <w:r w:rsidR="00AE5B21" w:rsidRPr="007348EB">
              <w:rPr>
                <w:rFonts w:asciiTheme="majorBidi" w:hAnsiTheme="majorBidi" w:cstheme="majorBidi"/>
                <w:sz w:val="24"/>
                <w:szCs w:val="24"/>
              </w:rPr>
              <w:t>evince</w:t>
            </w:r>
            <w:r w:rsidRPr="007348EB">
              <w:rPr>
                <w:rFonts w:asciiTheme="majorBidi" w:hAnsiTheme="majorBidi" w:cstheme="majorBidi"/>
                <w:sz w:val="24"/>
                <w:szCs w:val="24"/>
              </w:rPr>
              <w:t xml:space="preserve"> this view </w:t>
            </w:r>
            <w:r w:rsidR="00AE5B21" w:rsidRPr="007348EB">
              <w:rPr>
                <w:rFonts w:asciiTheme="majorBidi" w:hAnsiTheme="majorBidi" w:cstheme="majorBidi"/>
                <w:sz w:val="24"/>
                <w:szCs w:val="24"/>
              </w:rPr>
              <w:t>correct</w:t>
            </w:r>
            <w:r w:rsidRPr="007348EB">
              <w:rPr>
                <w:rFonts w:asciiTheme="majorBidi" w:hAnsiTheme="majorBidi" w:cstheme="majorBidi"/>
                <w:sz w:val="24"/>
                <w:szCs w:val="24"/>
              </w:rPr>
              <w:t xml:space="preserve">, they are of little be </w:t>
            </w:r>
            <w:r w:rsidR="00AE5B21" w:rsidRPr="007348EB">
              <w:rPr>
                <w:rFonts w:asciiTheme="majorBidi" w:hAnsiTheme="majorBidi" w:cstheme="majorBidi"/>
                <w:sz w:val="24"/>
                <w:szCs w:val="24"/>
              </w:rPr>
              <w:t>used</w:t>
            </w:r>
            <w:r w:rsidRPr="007348EB">
              <w:rPr>
                <w:rFonts w:asciiTheme="majorBidi" w:hAnsiTheme="majorBidi" w:cstheme="majorBidi"/>
                <w:sz w:val="24"/>
                <w:szCs w:val="24"/>
              </w:rPr>
              <w:t xml:space="preserve"> to most applications.</w:t>
            </w:r>
            <w:r w:rsidR="00AE5B21" w:rsidRPr="007348EB">
              <w:rPr>
                <w:rFonts w:asciiTheme="majorBidi" w:hAnsiTheme="majorBidi" w:cstheme="majorBidi"/>
                <w:sz w:val="24"/>
                <w:szCs w:val="24"/>
              </w:rPr>
              <w:t xml:space="preserve"> </w:t>
            </w:r>
            <w:r w:rsidRPr="007348EB">
              <w:rPr>
                <w:rFonts w:asciiTheme="majorBidi" w:hAnsiTheme="majorBidi" w:cstheme="majorBidi"/>
                <w:sz w:val="24"/>
                <w:szCs w:val="24"/>
              </w:rPr>
              <w:t xml:space="preserve">On top of transport layer is the application layer. It contains every one of the </w:t>
            </w:r>
            <w:r w:rsidR="00AE5B21" w:rsidRPr="007348EB">
              <w:rPr>
                <w:rFonts w:asciiTheme="majorBidi" w:hAnsiTheme="majorBidi" w:cstheme="majorBidi"/>
                <w:sz w:val="24"/>
                <w:szCs w:val="24"/>
              </w:rPr>
              <w:t>higher-level protocols</w:t>
            </w:r>
            <w:r w:rsidRPr="007348EB">
              <w:rPr>
                <w:rFonts w:asciiTheme="majorBidi" w:hAnsiTheme="majorBidi" w:cstheme="majorBidi"/>
                <w:sz w:val="24"/>
                <w:szCs w:val="24"/>
              </w:rPr>
              <w:t xml:space="preserve">. The mid ones included virtual terminal (TELNET), </w:t>
            </w:r>
            <w:r w:rsidR="00AE5B21" w:rsidRPr="007348EB">
              <w:rPr>
                <w:rFonts w:asciiTheme="majorBidi" w:hAnsiTheme="majorBidi" w:cstheme="majorBidi"/>
                <w:sz w:val="24"/>
                <w:szCs w:val="24"/>
              </w:rPr>
              <w:t>file transfer</w:t>
            </w:r>
            <w:r w:rsidRPr="007348EB">
              <w:rPr>
                <w:rFonts w:asciiTheme="majorBidi" w:hAnsiTheme="majorBidi" w:cstheme="majorBidi"/>
                <w:sz w:val="24"/>
                <w:szCs w:val="24"/>
              </w:rPr>
              <w:t xml:space="preserve"> (FTP), and electronic mail (SMTP). The virtual terminal </w:t>
            </w:r>
            <w:r w:rsidR="00AE5B21" w:rsidRPr="007348EB">
              <w:rPr>
                <w:rFonts w:asciiTheme="majorBidi" w:hAnsiTheme="majorBidi" w:cstheme="majorBidi"/>
                <w:sz w:val="24"/>
                <w:szCs w:val="24"/>
              </w:rPr>
              <w:t>protocol</w:t>
            </w:r>
            <w:r w:rsidRPr="007348EB">
              <w:rPr>
                <w:rFonts w:asciiTheme="majorBidi" w:hAnsiTheme="majorBidi" w:cstheme="majorBidi"/>
                <w:sz w:val="24"/>
                <w:szCs w:val="24"/>
              </w:rPr>
              <w:t xml:space="preserve"> permits a client to sign on to a</w:t>
            </w:r>
            <w:r w:rsidR="00AE5B21" w:rsidRPr="007348EB">
              <w:rPr>
                <w:rFonts w:asciiTheme="majorBidi" w:hAnsiTheme="majorBidi" w:cstheme="majorBidi"/>
                <w:sz w:val="24"/>
                <w:szCs w:val="24"/>
              </w:rPr>
              <w:t xml:space="preserve"> distant system and work there</w:t>
            </w:r>
            <w:r w:rsidRPr="007348EB">
              <w:rPr>
                <w:rFonts w:asciiTheme="majorBidi" w:hAnsiTheme="majorBidi" w:cstheme="majorBidi"/>
                <w:sz w:val="24"/>
                <w:szCs w:val="24"/>
              </w:rPr>
              <w:t xml:space="preserve">. The </w:t>
            </w:r>
            <w:r w:rsidR="00AE5B21" w:rsidRPr="007348EB">
              <w:rPr>
                <w:rFonts w:asciiTheme="majorBidi" w:hAnsiTheme="majorBidi" w:cstheme="majorBidi"/>
                <w:sz w:val="24"/>
                <w:szCs w:val="24"/>
              </w:rPr>
              <w:t xml:space="preserve">file transfer protocol </w:t>
            </w:r>
            <w:r w:rsidRPr="007348EB">
              <w:rPr>
                <w:rFonts w:asciiTheme="majorBidi" w:hAnsiTheme="majorBidi" w:cstheme="majorBidi"/>
                <w:sz w:val="24"/>
                <w:szCs w:val="24"/>
              </w:rPr>
              <w:t xml:space="preserve">gives an approach to move information proficiently </w:t>
            </w:r>
            <w:r w:rsidR="00AE5B21" w:rsidRPr="007348EB">
              <w:rPr>
                <w:rFonts w:asciiTheme="majorBidi" w:hAnsiTheme="majorBidi" w:cstheme="majorBidi"/>
                <w:sz w:val="24"/>
                <w:szCs w:val="24"/>
              </w:rPr>
              <w:t>from</w:t>
            </w:r>
            <w:r w:rsidRPr="007348EB">
              <w:rPr>
                <w:rFonts w:asciiTheme="majorBidi" w:hAnsiTheme="majorBidi" w:cstheme="majorBidi"/>
                <w:sz w:val="24"/>
                <w:szCs w:val="24"/>
              </w:rPr>
              <w:t xml:space="preserve"> one </w:t>
            </w:r>
            <w:r w:rsidR="00AE5B21" w:rsidRPr="007348EB">
              <w:rPr>
                <w:rFonts w:asciiTheme="majorBidi" w:hAnsiTheme="majorBidi" w:cstheme="majorBidi"/>
                <w:sz w:val="24"/>
                <w:szCs w:val="24"/>
              </w:rPr>
              <w:t>system</w:t>
            </w:r>
            <w:r w:rsidRPr="007348EB">
              <w:rPr>
                <w:rFonts w:asciiTheme="majorBidi" w:hAnsiTheme="majorBidi" w:cstheme="majorBidi"/>
                <w:sz w:val="24"/>
                <w:szCs w:val="24"/>
              </w:rPr>
              <w:t xml:space="preserve"> </w:t>
            </w:r>
            <w:r w:rsidR="00AE5B21" w:rsidRPr="007348EB">
              <w:rPr>
                <w:rFonts w:asciiTheme="majorBidi" w:hAnsiTheme="majorBidi" w:cstheme="majorBidi"/>
                <w:sz w:val="24"/>
                <w:szCs w:val="24"/>
              </w:rPr>
              <w:t>to the other.</w:t>
            </w:r>
          </w:p>
          <w:p w14:paraId="478DF192" w14:textId="77777777" w:rsidR="00AE5B21" w:rsidRPr="007348EB" w:rsidRDefault="00AE5B21" w:rsidP="00AE5B21">
            <w:pPr>
              <w:rPr>
                <w:rFonts w:asciiTheme="majorBidi" w:hAnsiTheme="majorBidi" w:cstheme="majorBidi"/>
                <w:sz w:val="24"/>
                <w:szCs w:val="24"/>
              </w:rPr>
            </w:pPr>
          </w:p>
          <w:p w14:paraId="31834944" w14:textId="77777777" w:rsidR="00AE5B21" w:rsidRPr="007348EB" w:rsidRDefault="00E9608B" w:rsidP="00E9608B">
            <w:pPr>
              <w:rPr>
                <w:rFonts w:asciiTheme="majorBidi" w:hAnsiTheme="majorBidi" w:cstheme="majorBidi"/>
                <w:sz w:val="24"/>
                <w:szCs w:val="24"/>
              </w:rPr>
            </w:pPr>
            <w:r w:rsidRPr="007348EB">
              <w:rPr>
                <w:rFonts w:asciiTheme="majorBidi" w:hAnsiTheme="majorBidi" w:cstheme="majorBidi"/>
                <w:b/>
                <w:bCs/>
                <w:sz w:val="24"/>
                <w:szCs w:val="24"/>
              </w:rPr>
              <w:t>Transport layer:</w:t>
            </w:r>
          </w:p>
          <w:p w14:paraId="0218E3AA" w14:textId="3133C9DB" w:rsidR="00E9608B" w:rsidRPr="007348EB" w:rsidRDefault="00E9608B" w:rsidP="00AE5B21">
            <w:pPr>
              <w:rPr>
                <w:rFonts w:asciiTheme="majorBidi" w:hAnsiTheme="majorBidi" w:cstheme="majorBidi"/>
                <w:sz w:val="24"/>
                <w:szCs w:val="24"/>
              </w:rPr>
            </w:pPr>
            <w:r w:rsidRPr="007348EB">
              <w:rPr>
                <w:rFonts w:asciiTheme="majorBidi" w:hAnsiTheme="majorBidi" w:cstheme="majorBidi"/>
                <w:sz w:val="24"/>
                <w:szCs w:val="24"/>
              </w:rPr>
              <w:t xml:space="preserve"> The layer above the internet layer is called transport layer. It is intended to permit peer entities on the source and destination hosts to have a communication, like as in the OSI transport layer. Two end-to-end transport conventions have been characterized here. </w:t>
            </w:r>
            <w:r w:rsidR="00AE5B21" w:rsidRPr="007348EB">
              <w:rPr>
                <w:rFonts w:asciiTheme="majorBidi" w:hAnsiTheme="majorBidi" w:cstheme="majorBidi"/>
                <w:sz w:val="24"/>
                <w:szCs w:val="24"/>
              </w:rPr>
              <w:t>The first TCP</w:t>
            </w:r>
            <w:r w:rsidRPr="007348EB">
              <w:rPr>
                <w:rFonts w:asciiTheme="majorBidi" w:hAnsiTheme="majorBidi" w:cstheme="majorBidi"/>
                <w:sz w:val="24"/>
                <w:szCs w:val="24"/>
              </w:rPr>
              <w:t xml:space="preserve"> is a dependable connection-oriented protocol that permits a byte stream emanate one system to be declined without error on some other system on the internet. </w:t>
            </w:r>
          </w:p>
          <w:p w14:paraId="14122287" w14:textId="77777777" w:rsidR="00AE5B21" w:rsidRPr="007348EB" w:rsidRDefault="00AE5B21" w:rsidP="00AE5B21">
            <w:pPr>
              <w:rPr>
                <w:rFonts w:asciiTheme="majorBidi" w:hAnsiTheme="majorBidi" w:cstheme="majorBidi"/>
                <w:sz w:val="24"/>
                <w:szCs w:val="24"/>
              </w:rPr>
            </w:pPr>
          </w:p>
          <w:p w14:paraId="16C33F15" w14:textId="77777777" w:rsidR="00AE5B21" w:rsidRPr="007348EB" w:rsidRDefault="00AE5B21" w:rsidP="00AE5B21">
            <w:pPr>
              <w:rPr>
                <w:rFonts w:asciiTheme="majorBidi" w:hAnsiTheme="majorBidi" w:cstheme="majorBidi"/>
                <w:sz w:val="24"/>
                <w:szCs w:val="24"/>
              </w:rPr>
            </w:pPr>
            <w:r w:rsidRPr="007348EB">
              <w:rPr>
                <w:rFonts w:asciiTheme="majorBidi" w:hAnsiTheme="majorBidi" w:cstheme="majorBidi"/>
                <w:sz w:val="24"/>
                <w:szCs w:val="24"/>
              </w:rPr>
              <w:lastRenderedPageBreak/>
              <w:t xml:space="preserve">The Internet layer: This layer holds the entire architecture together. Its responsibility is to allow the host to infuse packets into any network and have them </w:t>
            </w:r>
            <w:r w:rsidRPr="007348EB">
              <w:rPr>
                <w:rFonts w:asciiTheme="majorBidi" w:hAnsiTheme="majorBidi" w:cstheme="majorBidi"/>
                <w:sz w:val="24"/>
                <w:szCs w:val="24"/>
                <w:shd w:val="clear" w:color="auto" w:fill="FFFFFF"/>
              </w:rPr>
              <w:t>globetrot</w:t>
            </w:r>
            <w:r w:rsidRPr="007348EB">
              <w:rPr>
                <w:rFonts w:asciiTheme="majorBidi" w:hAnsiTheme="majorBidi" w:cstheme="majorBidi"/>
                <w:sz w:val="24"/>
                <w:szCs w:val="24"/>
              </w:rPr>
              <w:t xml:space="preserve"> independently to the destination. They may ensue  in a different order as to which order they were sent, in which care it is the work of higher layers to reorganize them. The internet layer stipulate an official protocol and packet format known as Internet Protocol (IP). The responsibility of internet layer is to transfer IP to the directed destination.</w:t>
            </w:r>
          </w:p>
          <w:p w14:paraId="06C30C74" w14:textId="77777777" w:rsidR="00E9608B" w:rsidRPr="007348EB" w:rsidRDefault="00E9608B" w:rsidP="00E9608B">
            <w:pPr>
              <w:rPr>
                <w:rFonts w:asciiTheme="majorBidi" w:hAnsiTheme="majorBidi" w:cstheme="majorBidi"/>
                <w:sz w:val="24"/>
                <w:szCs w:val="24"/>
              </w:rPr>
            </w:pPr>
          </w:p>
          <w:p w14:paraId="63699F67" w14:textId="77777777" w:rsidR="00F434C9" w:rsidRPr="007348EB" w:rsidRDefault="00F434C9" w:rsidP="00F006B3">
            <w:pPr>
              <w:rPr>
                <w:rFonts w:asciiTheme="majorBidi" w:hAnsiTheme="majorBidi" w:cstheme="majorBidi"/>
                <w:b/>
                <w:bCs/>
                <w:sz w:val="24"/>
                <w:szCs w:val="24"/>
              </w:rPr>
            </w:pPr>
            <w:r w:rsidRPr="007348EB">
              <w:rPr>
                <w:rFonts w:asciiTheme="majorBidi" w:hAnsiTheme="majorBidi" w:cstheme="majorBidi"/>
                <w:b/>
                <w:bCs/>
                <w:sz w:val="24"/>
                <w:szCs w:val="24"/>
              </w:rPr>
              <w:t>Host to Host Layer(Network Access Layer)</w:t>
            </w:r>
          </w:p>
          <w:p w14:paraId="4041C9FE" w14:textId="661517F2" w:rsidR="00E9608B" w:rsidRPr="007348EB" w:rsidRDefault="00E9608B" w:rsidP="00F006B3">
            <w:pPr>
              <w:rPr>
                <w:rFonts w:asciiTheme="majorBidi" w:hAnsiTheme="majorBidi" w:cstheme="majorBidi"/>
                <w:sz w:val="24"/>
                <w:szCs w:val="24"/>
              </w:rPr>
            </w:pPr>
            <w:r w:rsidRPr="007348EB">
              <w:rPr>
                <w:rFonts w:asciiTheme="majorBidi" w:hAnsiTheme="majorBidi" w:cstheme="majorBidi"/>
                <w:sz w:val="24"/>
                <w:szCs w:val="24"/>
              </w:rPr>
              <w:t xml:space="preserve">Below </w:t>
            </w:r>
            <w:r w:rsidR="00AE5B21" w:rsidRPr="007348EB">
              <w:rPr>
                <w:rFonts w:asciiTheme="majorBidi" w:hAnsiTheme="majorBidi" w:cstheme="majorBidi"/>
                <w:sz w:val="24"/>
                <w:szCs w:val="24"/>
              </w:rPr>
              <w:t>internet</w:t>
            </w:r>
            <w:r w:rsidRPr="007348EB">
              <w:rPr>
                <w:rFonts w:asciiTheme="majorBidi" w:hAnsiTheme="majorBidi" w:cstheme="majorBidi"/>
                <w:sz w:val="24"/>
                <w:szCs w:val="24"/>
              </w:rPr>
              <w:t xml:space="preserve"> layer is an extraordinary void. The TCP/IP model </w:t>
            </w:r>
            <w:r w:rsidR="00AE5B21" w:rsidRPr="007348EB">
              <w:rPr>
                <w:rFonts w:asciiTheme="majorBidi" w:hAnsiTheme="majorBidi" w:cstheme="majorBidi"/>
                <w:sz w:val="24"/>
                <w:szCs w:val="24"/>
              </w:rPr>
              <w:t>does not</w:t>
            </w:r>
            <w:r w:rsidRPr="007348EB">
              <w:rPr>
                <w:rFonts w:asciiTheme="majorBidi" w:hAnsiTheme="majorBidi" w:cstheme="majorBidi"/>
                <w:sz w:val="24"/>
                <w:szCs w:val="24"/>
              </w:rPr>
              <w:t xml:space="preserve"> </w:t>
            </w:r>
            <w:r w:rsidR="00AE5B21" w:rsidRPr="007348EB">
              <w:rPr>
                <w:rFonts w:asciiTheme="majorBidi" w:hAnsiTheme="majorBidi" w:cstheme="majorBidi"/>
                <w:sz w:val="24"/>
                <w:szCs w:val="24"/>
              </w:rPr>
              <w:t>really</w:t>
            </w:r>
            <w:r w:rsidRPr="007348EB">
              <w:rPr>
                <w:rFonts w:asciiTheme="majorBidi" w:hAnsiTheme="majorBidi" w:cstheme="majorBidi"/>
                <w:sz w:val="24"/>
                <w:szCs w:val="24"/>
              </w:rPr>
              <w:t xml:space="preserve"> by much about what </w:t>
            </w:r>
            <w:r w:rsidR="00AE5B21" w:rsidRPr="007348EB">
              <w:rPr>
                <w:rFonts w:asciiTheme="majorBidi" w:hAnsiTheme="majorBidi" w:cstheme="majorBidi"/>
                <w:sz w:val="24"/>
                <w:szCs w:val="24"/>
              </w:rPr>
              <w:t>happens</w:t>
            </w:r>
            <w:r w:rsidRPr="007348EB">
              <w:rPr>
                <w:rFonts w:asciiTheme="majorBidi" w:hAnsiTheme="majorBidi" w:cstheme="majorBidi"/>
                <w:sz w:val="24"/>
                <w:szCs w:val="24"/>
              </w:rPr>
              <w:t xml:space="preserve"> here, </w:t>
            </w:r>
            <w:r w:rsidR="00AE5B21" w:rsidRPr="007348EB">
              <w:rPr>
                <w:rFonts w:asciiTheme="majorBidi" w:hAnsiTheme="majorBidi" w:cstheme="majorBidi"/>
                <w:sz w:val="24"/>
                <w:szCs w:val="24"/>
              </w:rPr>
              <w:t xml:space="preserve">except to specify </w:t>
            </w:r>
            <w:r w:rsidR="00F006B3" w:rsidRPr="007348EB">
              <w:rPr>
                <w:rFonts w:asciiTheme="majorBidi" w:hAnsiTheme="majorBidi" w:cstheme="majorBidi"/>
                <w:sz w:val="24"/>
                <w:szCs w:val="24"/>
              </w:rPr>
              <w:t xml:space="preserve">that the </w:t>
            </w:r>
            <w:r w:rsidRPr="007348EB">
              <w:rPr>
                <w:rFonts w:asciiTheme="majorBidi" w:hAnsiTheme="majorBidi" w:cstheme="majorBidi"/>
                <w:sz w:val="24"/>
                <w:szCs w:val="24"/>
              </w:rPr>
              <w:t xml:space="preserve">host needs to </w:t>
            </w:r>
            <w:r w:rsidR="00F006B3" w:rsidRPr="007348EB">
              <w:rPr>
                <w:rFonts w:asciiTheme="majorBidi" w:hAnsiTheme="majorBidi" w:cstheme="majorBidi"/>
                <w:sz w:val="24"/>
                <w:szCs w:val="24"/>
              </w:rPr>
              <w:t>communicate</w:t>
            </w:r>
            <w:r w:rsidRPr="007348EB">
              <w:rPr>
                <w:rFonts w:asciiTheme="majorBidi" w:hAnsiTheme="majorBidi" w:cstheme="majorBidi"/>
                <w:sz w:val="24"/>
                <w:szCs w:val="24"/>
              </w:rPr>
              <w:t xml:space="preserve"> with the network </w:t>
            </w:r>
            <w:r w:rsidR="00F006B3" w:rsidRPr="007348EB">
              <w:rPr>
                <w:rFonts w:asciiTheme="majorBidi" w:hAnsiTheme="majorBidi" w:cstheme="majorBidi"/>
                <w:sz w:val="24"/>
                <w:szCs w:val="24"/>
              </w:rPr>
              <w:t>using</w:t>
            </w:r>
            <w:r w:rsidRPr="007348EB">
              <w:rPr>
                <w:rFonts w:asciiTheme="majorBidi" w:hAnsiTheme="majorBidi" w:cstheme="majorBidi"/>
                <w:sz w:val="24"/>
                <w:szCs w:val="24"/>
              </w:rPr>
              <w:t xml:space="preserve"> some </w:t>
            </w:r>
            <w:r w:rsidR="00F006B3" w:rsidRPr="007348EB">
              <w:rPr>
                <w:rFonts w:asciiTheme="majorBidi" w:hAnsiTheme="majorBidi" w:cstheme="majorBidi"/>
                <w:sz w:val="24"/>
                <w:szCs w:val="24"/>
              </w:rPr>
              <w:t>protocol</w:t>
            </w:r>
            <w:r w:rsidRPr="007348EB">
              <w:rPr>
                <w:rFonts w:asciiTheme="majorBidi" w:hAnsiTheme="majorBidi" w:cstheme="majorBidi"/>
                <w:sz w:val="24"/>
                <w:szCs w:val="24"/>
              </w:rPr>
              <w:t xml:space="preserve"> so it can send IP </w:t>
            </w:r>
            <w:r w:rsidR="00F006B3" w:rsidRPr="007348EB">
              <w:rPr>
                <w:rFonts w:asciiTheme="majorBidi" w:hAnsiTheme="majorBidi" w:cstheme="majorBidi"/>
                <w:sz w:val="24"/>
                <w:szCs w:val="24"/>
              </w:rPr>
              <w:t>packets</w:t>
            </w:r>
            <w:r w:rsidRPr="007348EB">
              <w:rPr>
                <w:rFonts w:asciiTheme="majorBidi" w:hAnsiTheme="majorBidi" w:cstheme="majorBidi"/>
                <w:sz w:val="24"/>
                <w:szCs w:val="24"/>
              </w:rPr>
              <w:t xml:space="preserve"> to it. </w:t>
            </w:r>
          </w:p>
          <w:p w14:paraId="60ABD81F" w14:textId="773A1CC4" w:rsidR="00063948" w:rsidRPr="007348EB" w:rsidRDefault="00E9608B" w:rsidP="00A25B45">
            <w:pPr>
              <w:rPr>
                <w:rFonts w:asciiTheme="majorBidi" w:hAnsiTheme="majorBidi" w:cstheme="majorBidi"/>
                <w:sz w:val="24"/>
                <w:szCs w:val="24"/>
              </w:rPr>
            </w:pPr>
            <w:r w:rsidRPr="007348EB">
              <w:rPr>
                <w:rFonts w:asciiTheme="majorBidi" w:hAnsiTheme="majorBidi" w:cstheme="majorBidi"/>
                <w:sz w:val="24"/>
                <w:szCs w:val="24"/>
              </w:rPr>
              <w:t xml:space="preserve">This </w:t>
            </w:r>
            <w:r w:rsidR="00AE5B21" w:rsidRPr="007348EB">
              <w:rPr>
                <w:rFonts w:asciiTheme="majorBidi" w:hAnsiTheme="majorBidi" w:cstheme="majorBidi"/>
                <w:sz w:val="24"/>
                <w:szCs w:val="24"/>
              </w:rPr>
              <w:t>protocol</w:t>
            </w:r>
            <w:r w:rsidRPr="007348EB">
              <w:rPr>
                <w:rFonts w:asciiTheme="majorBidi" w:hAnsiTheme="majorBidi" w:cstheme="majorBidi"/>
                <w:sz w:val="24"/>
                <w:szCs w:val="24"/>
              </w:rPr>
              <w:t xml:space="preserve"> </w:t>
            </w:r>
            <w:r w:rsidR="00B74912" w:rsidRPr="007348EB">
              <w:rPr>
                <w:rFonts w:asciiTheme="majorBidi" w:hAnsiTheme="majorBidi" w:cstheme="majorBidi"/>
                <w:sz w:val="24"/>
                <w:szCs w:val="24"/>
              </w:rPr>
              <w:t>is not</w:t>
            </w:r>
            <w:r w:rsidRPr="007348EB">
              <w:rPr>
                <w:rFonts w:asciiTheme="majorBidi" w:hAnsiTheme="majorBidi" w:cstheme="majorBidi"/>
                <w:sz w:val="24"/>
                <w:szCs w:val="24"/>
              </w:rPr>
              <w:t xml:space="preserve"> </w:t>
            </w:r>
            <w:r w:rsidR="00F434C9" w:rsidRPr="007348EB">
              <w:rPr>
                <w:rFonts w:asciiTheme="majorBidi" w:hAnsiTheme="majorBidi" w:cstheme="majorBidi"/>
                <w:sz w:val="24"/>
                <w:szCs w:val="24"/>
              </w:rPr>
              <w:t>demarcated</w:t>
            </w:r>
            <w:r w:rsidRPr="007348EB">
              <w:rPr>
                <w:rFonts w:asciiTheme="majorBidi" w:hAnsiTheme="majorBidi" w:cstheme="majorBidi"/>
                <w:sz w:val="24"/>
                <w:szCs w:val="24"/>
              </w:rPr>
              <w:t xml:space="preserve"> </w:t>
            </w:r>
            <w:r w:rsidR="00F006B3" w:rsidRPr="007348EB">
              <w:rPr>
                <w:rFonts w:asciiTheme="majorBidi" w:hAnsiTheme="majorBidi" w:cstheme="majorBidi"/>
                <w:sz w:val="24"/>
                <w:szCs w:val="24"/>
              </w:rPr>
              <w:t xml:space="preserve"> </w:t>
            </w:r>
            <w:r w:rsidRPr="007348EB">
              <w:rPr>
                <w:rFonts w:asciiTheme="majorBidi" w:hAnsiTheme="majorBidi" w:cstheme="majorBidi"/>
                <w:sz w:val="24"/>
                <w:szCs w:val="24"/>
              </w:rPr>
              <w:t xml:space="preserve">and </w:t>
            </w:r>
            <w:r w:rsidR="00AE5B21" w:rsidRPr="007348EB">
              <w:rPr>
                <w:rFonts w:asciiTheme="majorBidi" w:hAnsiTheme="majorBidi" w:cstheme="majorBidi"/>
                <w:sz w:val="24"/>
                <w:szCs w:val="24"/>
              </w:rPr>
              <w:t>differ</w:t>
            </w:r>
            <w:r w:rsidRPr="007348EB">
              <w:rPr>
                <w:rFonts w:asciiTheme="majorBidi" w:hAnsiTheme="majorBidi" w:cstheme="majorBidi"/>
                <w:sz w:val="24"/>
                <w:szCs w:val="24"/>
              </w:rPr>
              <w:t xml:space="preserve"> from one host to another </w:t>
            </w:r>
            <w:r w:rsidR="00AE5B21" w:rsidRPr="007348EB">
              <w:rPr>
                <w:rFonts w:asciiTheme="majorBidi" w:hAnsiTheme="majorBidi" w:cstheme="majorBidi"/>
                <w:sz w:val="24"/>
                <w:szCs w:val="24"/>
              </w:rPr>
              <w:t xml:space="preserve">host </w:t>
            </w:r>
            <w:r w:rsidRPr="007348EB">
              <w:rPr>
                <w:rFonts w:asciiTheme="majorBidi" w:hAnsiTheme="majorBidi" w:cstheme="majorBidi"/>
                <w:sz w:val="24"/>
                <w:szCs w:val="24"/>
              </w:rPr>
              <w:t xml:space="preserve">and </w:t>
            </w:r>
            <w:r w:rsidR="00AE5B21" w:rsidRPr="007348EB">
              <w:rPr>
                <w:rFonts w:asciiTheme="majorBidi" w:hAnsiTheme="majorBidi" w:cstheme="majorBidi"/>
                <w:sz w:val="24"/>
                <w:szCs w:val="24"/>
              </w:rPr>
              <w:t>one network</w:t>
            </w:r>
            <w:r w:rsidRPr="007348EB">
              <w:rPr>
                <w:rFonts w:asciiTheme="majorBidi" w:hAnsiTheme="majorBidi" w:cstheme="majorBidi"/>
                <w:sz w:val="24"/>
                <w:szCs w:val="24"/>
              </w:rPr>
              <w:t xml:space="preserve"> to </w:t>
            </w:r>
            <w:r w:rsidR="00AE5B21" w:rsidRPr="007348EB">
              <w:rPr>
                <w:rFonts w:asciiTheme="majorBidi" w:hAnsiTheme="majorBidi" w:cstheme="majorBidi"/>
                <w:sz w:val="24"/>
                <w:szCs w:val="24"/>
              </w:rPr>
              <w:t>another network.</w:t>
            </w:r>
          </w:p>
        </w:tc>
      </w:tr>
    </w:tbl>
    <w:p w14:paraId="76A91460" w14:textId="77777777" w:rsidR="007D2CF6" w:rsidRPr="007348EB" w:rsidRDefault="007D2CF6" w:rsidP="007D2CF6">
      <w:pPr>
        <w:pStyle w:val="ListParagraph"/>
        <w:spacing w:after="0"/>
        <w:rPr>
          <w:rFonts w:asciiTheme="majorBidi" w:hAnsiTheme="majorBidi" w:cstheme="majorBidi"/>
        </w:rPr>
      </w:pPr>
    </w:p>
    <w:p w14:paraId="3D891B14" w14:textId="1A1BF01E" w:rsidR="005C7DF7" w:rsidRPr="007348EB" w:rsidRDefault="005C7DF7" w:rsidP="005C7DF7">
      <w:pPr>
        <w:pStyle w:val="ListParagraph"/>
        <w:numPr>
          <w:ilvl w:val="0"/>
          <w:numId w:val="5"/>
        </w:numPr>
        <w:spacing w:after="0"/>
        <w:rPr>
          <w:rFonts w:asciiTheme="majorBidi" w:hAnsiTheme="majorBidi" w:cstheme="majorBidi"/>
        </w:rPr>
      </w:pPr>
      <w:r w:rsidRPr="007348EB">
        <w:rPr>
          <w:rFonts w:asciiTheme="majorBidi" w:hAnsiTheme="majorBidi" w:cstheme="majorBidi"/>
          <w:b/>
          <w:bCs/>
        </w:rPr>
        <w:t>Explain OSI Layers and write down name of protocols for each layer</w:t>
      </w:r>
      <w:r w:rsidRPr="007348EB">
        <w:rPr>
          <w:rFonts w:asciiTheme="majorBidi" w:hAnsiTheme="majorBidi" w:cstheme="majorBidi"/>
          <w:b/>
          <w:bCs/>
        </w:rPr>
        <w:tab/>
        <w:t xml:space="preserve">     2 Marks</w:t>
      </w:r>
    </w:p>
    <w:tbl>
      <w:tblPr>
        <w:tblStyle w:val="TableGrid"/>
        <w:tblW w:w="9445" w:type="dxa"/>
        <w:tblInd w:w="-95" w:type="dxa"/>
        <w:tblLook w:val="04A0" w:firstRow="1" w:lastRow="0" w:firstColumn="1" w:lastColumn="0" w:noHBand="0" w:noVBand="1"/>
      </w:tblPr>
      <w:tblGrid>
        <w:gridCol w:w="9445"/>
      </w:tblGrid>
      <w:tr w:rsidR="007348EB" w:rsidRPr="007348EB" w14:paraId="78309447" w14:textId="77777777" w:rsidTr="00A25B45">
        <w:tc>
          <w:tcPr>
            <w:tcW w:w="9445" w:type="dxa"/>
          </w:tcPr>
          <w:p w14:paraId="74CAF24A" w14:textId="6617599C" w:rsidR="00A867D7" w:rsidRPr="007348EB" w:rsidRDefault="00A867D7" w:rsidP="007348EB">
            <w:pPr>
              <w:rPr>
                <w:rFonts w:asciiTheme="majorBidi" w:hAnsiTheme="majorBidi" w:cstheme="majorBidi"/>
                <w:sz w:val="24"/>
                <w:szCs w:val="24"/>
              </w:rPr>
            </w:pPr>
            <w:r w:rsidRPr="007348EB">
              <w:rPr>
                <w:rFonts w:asciiTheme="majorBidi" w:hAnsiTheme="majorBidi" w:cstheme="majorBidi"/>
                <w:sz w:val="24"/>
                <w:szCs w:val="24"/>
              </w:rPr>
              <w:t>The Open Systems Interconnection (OSI) model is a hypothetical</w:t>
            </w:r>
            <w:r w:rsidR="00C05726" w:rsidRPr="007348EB">
              <w:rPr>
                <w:rFonts w:asciiTheme="majorBidi" w:hAnsiTheme="majorBidi" w:cstheme="majorBidi"/>
                <w:sz w:val="24"/>
                <w:szCs w:val="24"/>
              </w:rPr>
              <w:t xml:space="preserve"> and conceptual</w:t>
            </w:r>
            <w:r w:rsidRPr="007348EB">
              <w:rPr>
                <w:rFonts w:asciiTheme="majorBidi" w:hAnsiTheme="majorBidi" w:cstheme="majorBidi"/>
                <w:sz w:val="24"/>
                <w:szCs w:val="24"/>
              </w:rPr>
              <w:t xml:space="preserve"> method of </w:t>
            </w:r>
            <w:r w:rsidR="00C05726" w:rsidRPr="007348EB">
              <w:rPr>
                <w:rFonts w:asciiTheme="majorBidi" w:hAnsiTheme="majorBidi" w:cstheme="majorBidi"/>
                <w:sz w:val="24"/>
                <w:szCs w:val="24"/>
              </w:rPr>
              <w:t>categorizing</w:t>
            </w:r>
            <w:r w:rsidRPr="007348EB">
              <w:rPr>
                <w:rFonts w:asciiTheme="majorBidi" w:hAnsiTheme="majorBidi" w:cstheme="majorBidi"/>
                <w:sz w:val="24"/>
                <w:szCs w:val="24"/>
              </w:rPr>
              <w:t xml:space="preserve"> and discussing the </w:t>
            </w:r>
            <w:r w:rsidR="00C05726" w:rsidRPr="007348EB">
              <w:rPr>
                <w:rFonts w:asciiTheme="majorBidi" w:hAnsiTheme="majorBidi" w:cstheme="majorBidi"/>
                <w:sz w:val="24"/>
                <w:szCs w:val="24"/>
              </w:rPr>
              <w:t>complex</w:t>
            </w:r>
            <w:r w:rsidRPr="007348EB">
              <w:rPr>
                <w:rFonts w:asciiTheme="majorBidi" w:hAnsiTheme="majorBidi" w:cstheme="majorBidi"/>
                <w:sz w:val="24"/>
                <w:szCs w:val="24"/>
              </w:rPr>
              <w:t xml:space="preserve"> </w:t>
            </w:r>
            <w:r w:rsidR="00C05726" w:rsidRPr="007348EB">
              <w:rPr>
                <w:rFonts w:asciiTheme="majorBidi" w:hAnsiTheme="majorBidi" w:cstheme="majorBidi"/>
                <w:sz w:val="24"/>
                <w:szCs w:val="24"/>
              </w:rPr>
              <w:t>process</w:t>
            </w:r>
            <w:r w:rsidRPr="007348EB">
              <w:rPr>
                <w:rFonts w:asciiTheme="majorBidi" w:hAnsiTheme="majorBidi" w:cstheme="majorBidi"/>
                <w:sz w:val="24"/>
                <w:szCs w:val="24"/>
              </w:rPr>
              <w:t xml:space="preserve"> of sending information on a</w:t>
            </w:r>
            <w:r w:rsidR="00C05726" w:rsidRPr="007348EB">
              <w:rPr>
                <w:rFonts w:asciiTheme="majorBidi" w:hAnsiTheme="majorBidi" w:cstheme="majorBidi"/>
                <w:sz w:val="24"/>
                <w:szCs w:val="24"/>
              </w:rPr>
              <w:t xml:space="preserve"> network.</w:t>
            </w:r>
            <w:r w:rsidRPr="007348EB">
              <w:rPr>
                <w:rFonts w:asciiTheme="majorBidi" w:hAnsiTheme="majorBidi" w:cstheme="majorBidi"/>
                <w:sz w:val="24"/>
                <w:szCs w:val="24"/>
              </w:rPr>
              <w:t xml:space="preserve"> OSI model is the most broadly </w:t>
            </w:r>
            <w:r w:rsidR="00C05726" w:rsidRPr="007348EB">
              <w:rPr>
                <w:rFonts w:asciiTheme="majorBidi" w:hAnsiTheme="majorBidi" w:cstheme="majorBidi"/>
                <w:sz w:val="24"/>
                <w:szCs w:val="24"/>
              </w:rPr>
              <w:t>used</w:t>
            </w:r>
            <w:r w:rsidRPr="007348EB">
              <w:rPr>
                <w:rFonts w:asciiTheme="majorBidi" w:hAnsiTheme="majorBidi" w:cstheme="majorBidi"/>
                <w:sz w:val="24"/>
                <w:szCs w:val="24"/>
              </w:rPr>
              <w:t xml:space="preserve"> technique for </w:t>
            </w:r>
            <w:r w:rsidR="00C05726" w:rsidRPr="007348EB">
              <w:rPr>
                <w:rFonts w:asciiTheme="majorBidi" w:hAnsiTheme="majorBidi" w:cstheme="majorBidi"/>
                <w:sz w:val="24"/>
                <w:szCs w:val="24"/>
              </w:rPr>
              <w:t>discernment</w:t>
            </w:r>
            <w:r w:rsidRPr="007348EB">
              <w:rPr>
                <w:rFonts w:asciiTheme="majorBidi" w:hAnsiTheme="majorBidi" w:cstheme="majorBidi"/>
                <w:sz w:val="24"/>
                <w:szCs w:val="24"/>
              </w:rPr>
              <w:t xml:space="preserve"> and </w:t>
            </w:r>
            <w:r w:rsidR="00C05726" w:rsidRPr="007348EB">
              <w:rPr>
                <w:rFonts w:asciiTheme="majorBidi" w:hAnsiTheme="majorBidi" w:cstheme="majorBidi"/>
                <w:sz w:val="24"/>
                <w:szCs w:val="24"/>
              </w:rPr>
              <w:t>discussing about</w:t>
            </w:r>
            <w:r w:rsidRPr="007348EB">
              <w:rPr>
                <w:rFonts w:asciiTheme="majorBidi" w:hAnsiTheme="majorBidi" w:cstheme="majorBidi"/>
                <w:sz w:val="24"/>
                <w:szCs w:val="24"/>
              </w:rPr>
              <w:t xml:space="preserve"> network </w:t>
            </w:r>
            <w:r w:rsidR="00C05726" w:rsidRPr="007348EB">
              <w:rPr>
                <w:rFonts w:asciiTheme="majorBidi" w:hAnsiTheme="majorBidi" w:cstheme="majorBidi"/>
                <w:sz w:val="24"/>
                <w:szCs w:val="24"/>
              </w:rPr>
              <w:t>communications</w:t>
            </w:r>
            <w:r w:rsidRPr="007348EB">
              <w:rPr>
                <w:rFonts w:asciiTheme="majorBidi" w:hAnsiTheme="majorBidi" w:cstheme="majorBidi"/>
                <w:sz w:val="24"/>
                <w:szCs w:val="24"/>
              </w:rPr>
              <w:t>. Nonetheless</w:t>
            </w:r>
            <w:r w:rsidR="00C05726" w:rsidRPr="007348EB">
              <w:rPr>
                <w:rFonts w:asciiTheme="majorBidi" w:hAnsiTheme="majorBidi" w:cstheme="majorBidi"/>
                <w:sz w:val="24"/>
                <w:szCs w:val="24"/>
              </w:rPr>
              <w:t>,</w:t>
            </w:r>
            <w:r w:rsidRPr="007348EB">
              <w:rPr>
                <w:rFonts w:asciiTheme="majorBidi" w:hAnsiTheme="majorBidi" w:cstheme="majorBidi"/>
                <w:sz w:val="24"/>
                <w:szCs w:val="24"/>
              </w:rPr>
              <w:t xml:space="preserve"> it is just a hypothetical model that characterizes </w:t>
            </w:r>
            <w:r w:rsidR="00C05726" w:rsidRPr="007348EB">
              <w:rPr>
                <w:rFonts w:asciiTheme="majorBidi" w:hAnsiTheme="majorBidi" w:cstheme="majorBidi"/>
                <w:sz w:val="24"/>
                <w:szCs w:val="24"/>
              </w:rPr>
              <w:t>standards</w:t>
            </w:r>
            <w:r w:rsidRPr="007348EB">
              <w:rPr>
                <w:rFonts w:asciiTheme="majorBidi" w:hAnsiTheme="majorBidi" w:cstheme="majorBidi"/>
                <w:sz w:val="24"/>
                <w:szCs w:val="24"/>
              </w:rPr>
              <w:t xml:space="preserve"> for software engineers and </w:t>
            </w:r>
            <w:r w:rsidR="00C05726" w:rsidRPr="007348EB">
              <w:rPr>
                <w:rFonts w:asciiTheme="majorBidi" w:hAnsiTheme="majorBidi" w:cstheme="majorBidi"/>
                <w:sz w:val="24"/>
                <w:szCs w:val="24"/>
              </w:rPr>
              <w:t>network</w:t>
            </w:r>
            <w:r w:rsidRPr="007348EB">
              <w:rPr>
                <w:rFonts w:asciiTheme="majorBidi" w:hAnsiTheme="majorBidi" w:cstheme="majorBidi"/>
                <w:sz w:val="24"/>
                <w:szCs w:val="24"/>
              </w:rPr>
              <w:t xml:space="preserve"> </w:t>
            </w:r>
            <w:r w:rsidR="00C05726" w:rsidRPr="007348EB">
              <w:rPr>
                <w:rFonts w:asciiTheme="majorBidi" w:hAnsiTheme="majorBidi" w:cstheme="majorBidi"/>
                <w:sz w:val="24"/>
                <w:szCs w:val="24"/>
              </w:rPr>
              <w:t>admins</w:t>
            </w:r>
            <w:r w:rsidRPr="007348EB">
              <w:rPr>
                <w:rFonts w:asciiTheme="majorBidi" w:hAnsiTheme="majorBidi" w:cstheme="majorBidi"/>
                <w:sz w:val="24"/>
                <w:szCs w:val="24"/>
              </w:rPr>
              <w:t xml:space="preserve">, not a model of </w:t>
            </w:r>
            <w:r w:rsidR="00C05726" w:rsidRPr="007348EB">
              <w:rPr>
                <w:rFonts w:asciiTheme="majorBidi" w:hAnsiTheme="majorBidi" w:cstheme="majorBidi"/>
                <w:sz w:val="24"/>
                <w:szCs w:val="24"/>
              </w:rPr>
              <w:t>actual somatic physical</w:t>
            </w:r>
            <w:r w:rsidRPr="007348EB">
              <w:rPr>
                <w:rFonts w:asciiTheme="majorBidi" w:hAnsiTheme="majorBidi" w:cstheme="majorBidi"/>
                <w:sz w:val="24"/>
                <w:szCs w:val="24"/>
              </w:rPr>
              <w:t xml:space="preserve"> layers </w:t>
            </w:r>
          </w:p>
          <w:p w14:paraId="6BA5E060" w14:textId="1DC4274E" w:rsidR="00A867D7" w:rsidRPr="007348EB" w:rsidRDefault="00A867D7" w:rsidP="00C05726">
            <w:pPr>
              <w:rPr>
                <w:rFonts w:asciiTheme="majorBidi" w:hAnsiTheme="majorBidi" w:cstheme="majorBidi"/>
                <w:sz w:val="24"/>
                <w:szCs w:val="24"/>
              </w:rPr>
            </w:pPr>
            <w:r w:rsidRPr="007348EB">
              <w:rPr>
                <w:rFonts w:asciiTheme="majorBidi" w:hAnsiTheme="majorBidi" w:cstheme="majorBidi"/>
                <w:sz w:val="24"/>
                <w:szCs w:val="24"/>
              </w:rPr>
              <w:t xml:space="preserve">The OSI reference model </w:t>
            </w:r>
            <w:r w:rsidR="00C05726" w:rsidRPr="007348EB">
              <w:rPr>
                <w:rFonts w:asciiTheme="majorBidi" w:hAnsiTheme="majorBidi" w:cstheme="majorBidi"/>
                <w:sz w:val="24"/>
                <w:szCs w:val="24"/>
              </w:rPr>
              <w:t>cleave</w:t>
            </w:r>
            <w:r w:rsidRPr="007348EB">
              <w:rPr>
                <w:rFonts w:asciiTheme="majorBidi" w:hAnsiTheme="majorBidi" w:cstheme="majorBidi"/>
                <w:sz w:val="24"/>
                <w:szCs w:val="24"/>
              </w:rPr>
              <w:t xml:space="preserve"> network </w:t>
            </w:r>
            <w:r w:rsidR="00C05726" w:rsidRPr="007348EB">
              <w:rPr>
                <w:rFonts w:asciiTheme="majorBidi" w:hAnsiTheme="majorBidi" w:cstheme="majorBidi"/>
                <w:sz w:val="24"/>
                <w:szCs w:val="24"/>
              </w:rPr>
              <w:t>communication</w:t>
            </w:r>
            <w:r w:rsidRPr="007348EB">
              <w:rPr>
                <w:rFonts w:asciiTheme="majorBidi" w:hAnsiTheme="majorBidi" w:cstheme="majorBidi"/>
                <w:sz w:val="24"/>
                <w:szCs w:val="24"/>
              </w:rPr>
              <w:t xml:space="preserve"> into seven layers. Each layer covers diverse </w:t>
            </w:r>
            <w:r w:rsidR="00C05726" w:rsidRPr="007348EB">
              <w:rPr>
                <w:rFonts w:asciiTheme="majorBidi" w:hAnsiTheme="majorBidi" w:cstheme="majorBidi"/>
                <w:sz w:val="24"/>
                <w:szCs w:val="24"/>
              </w:rPr>
              <w:t>network</w:t>
            </w:r>
            <w:r w:rsidRPr="007348EB">
              <w:rPr>
                <w:rFonts w:asciiTheme="majorBidi" w:hAnsiTheme="majorBidi" w:cstheme="majorBidi"/>
                <w:sz w:val="24"/>
                <w:szCs w:val="24"/>
              </w:rPr>
              <w:t xml:space="preserve"> </w:t>
            </w:r>
            <w:r w:rsidR="00C05726" w:rsidRPr="007348EB">
              <w:rPr>
                <w:rFonts w:asciiTheme="majorBidi" w:hAnsiTheme="majorBidi" w:cstheme="majorBidi"/>
                <w:sz w:val="24"/>
                <w:szCs w:val="24"/>
              </w:rPr>
              <w:t>activities</w:t>
            </w:r>
            <w:r w:rsidRPr="007348EB">
              <w:rPr>
                <w:rFonts w:asciiTheme="majorBidi" w:hAnsiTheme="majorBidi" w:cstheme="majorBidi"/>
                <w:sz w:val="24"/>
                <w:szCs w:val="24"/>
              </w:rPr>
              <w:t xml:space="preserve">, hardware, or </w:t>
            </w:r>
            <w:r w:rsidR="00C05726" w:rsidRPr="007348EB">
              <w:rPr>
                <w:rFonts w:asciiTheme="majorBidi" w:hAnsiTheme="majorBidi" w:cstheme="majorBidi"/>
                <w:sz w:val="24"/>
                <w:szCs w:val="24"/>
              </w:rPr>
              <w:t>protocols</w:t>
            </w:r>
            <w:r w:rsidRPr="007348EB">
              <w:rPr>
                <w:rFonts w:asciiTheme="majorBidi" w:hAnsiTheme="majorBidi" w:cstheme="majorBidi"/>
                <w:sz w:val="24"/>
                <w:szCs w:val="24"/>
              </w:rPr>
              <w:t xml:space="preserve">. The table </w:t>
            </w:r>
            <w:r w:rsidR="00C05726" w:rsidRPr="007348EB">
              <w:rPr>
                <w:rFonts w:asciiTheme="majorBidi" w:hAnsiTheme="majorBidi" w:cstheme="majorBidi"/>
                <w:sz w:val="24"/>
                <w:szCs w:val="24"/>
              </w:rPr>
              <w:t>below</w:t>
            </w:r>
            <w:r w:rsidRPr="007348EB">
              <w:rPr>
                <w:rFonts w:asciiTheme="majorBidi" w:hAnsiTheme="majorBidi" w:cstheme="majorBidi"/>
                <w:sz w:val="24"/>
                <w:szCs w:val="24"/>
              </w:rPr>
              <w:t xml:space="preserve"> addresses the layered </w:t>
            </w:r>
            <w:r w:rsidR="00C05726" w:rsidRPr="007348EB">
              <w:rPr>
                <w:rFonts w:asciiTheme="majorBidi" w:hAnsiTheme="majorBidi" w:cstheme="majorBidi"/>
                <w:sz w:val="24"/>
                <w:szCs w:val="24"/>
              </w:rPr>
              <w:t>architecture</w:t>
            </w:r>
            <w:r w:rsidRPr="007348EB">
              <w:rPr>
                <w:rFonts w:asciiTheme="majorBidi" w:hAnsiTheme="majorBidi" w:cstheme="majorBidi"/>
                <w:sz w:val="24"/>
                <w:szCs w:val="24"/>
              </w:rPr>
              <w:t xml:space="preserve"> of the OSI reference model. </w:t>
            </w:r>
          </w:p>
          <w:p w14:paraId="092491D0" w14:textId="77777777" w:rsidR="00C05726" w:rsidRPr="007348EB" w:rsidRDefault="00C05726" w:rsidP="00C05726">
            <w:pPr>
              <w:rPr>
                <w:rFonts w:asciiTheme="majorBidi" w:hAnsiTheme="majorBidi" w:cstheme="majorBidi"/>
                <w:sz w:val="24"/>
                <w:szCs w:val="24"/>
              </w:rPr>
            </w:pPr>
          </w:p>
          <w:tbl>
            <w:tblPr>
              <w:tblStyle w:val="TableGrid"/>
              <w:tblW w:w="0" w:type="auto"/>
              <w:jc w:val="center"/>
              <w:tblLook w:val="04A0" w:firstRow="1" w:lastRow="0" w:firstColumn="1" w:lastColumn="0" w:noHBand="0" w:noVBand="1"/>
            </w:tblPr>
            <w:tblGrid>
              <w:gridCol w:w="3070"/>
              <w:gridCol w:w="3070"/>
              <w:gridCol w:w="3070"/>
            </w:tblGrid>
            <w:tr w:rsidR="007348EB" w:rsidRPr="007348EB" w14:paraId="470CCF0E" w14:textId="77777777" w:rsidTr="00A25B45">
              <w:trPr>
                <w:trHeight w:val="350"/>
                <w:jc w:val="center"/>
              </w:trPr>
              <w:tc>
                <w:tcPr>
                  <w:tcW w:w="3070" w:type="dxa"/>
                </w:tcPr>
                <w:p w14:paraId="06FC7595" w14:textId="0F033523" w:rsidR="00A867D7" w:rsidRPr="007348EB" w:rsidRDefault="00A867D7" w:rsidP="00A25B45">
                  <w:pPr>
                    <w:pStyle w:val="ListParagraph"/>
                    <w:ind w:left="0"/>
                    <w:jc w:val="center"/>
                    <w:rPr>
                      <w:rFonts w:asciiTheme="majorBidi" w:hAnsiTheme="majorBidi" w:cstheme="majorBidi"/>
                      <w:b/>
                      <w:bCs/>
                      <w:sz w:val="32"/>
                      <w:szCs w:val="32"/>
                    </w:rPr>
                  </w:pPr>
                  <w:r w:rsidRPr="007348EB">
                    <w:rPr>
                      <w:rFonts w:asciiTheme="majorBidi" w:hAnsiTheme="majorBidi" w:cstheme="majorBidi"/>
                      <w:b/>
                      <w:bCs/>
                      <w:sz w:val="32"/>
                      <w:szCs w:val="32"/>
                    </w:rPr>
                    <w:t>Number</w:t>
                  </w:r>
                </w:p>
              </w:tc>
              <w:tc>
                <w:tcPr>
                  <w:tcW w:w="3070" w:type="dxa"/>
                </w:tcPr>
                <w:p w14:paraId="1E3780BD" w14:textId="38A6A107" w:rsidR="00A867D7" w:rsidRPr="007348EB" w:rsidRDefault="00A867D7" w:rsidP="00A25B45">
                  <w:pPr>
                    <w:pStyle w:val="ListParagraph"/>
                    <w:ind w:left="0"/>
                    <w:jc w:val="center"/>
                    <w:rPr>
                      <w:rFonts w:asciiTheme="majorBidi" w:hAnsiTheme="majorBidi" w:cstheme="majorBidi"/>
                      <w:b/>
                      <w:bCs/>
                      <w:sz w:val="32"/>
                      <w:szCs w:val="32"/>
                    </w:rPr>
                  </w:pPr>
                  <w:r w:rsidRPr="007348EB">
                    <w:rPr>
                      <w:rFonts w:asciiTheme="majorBidi" w:hAnsiTheme="majorBidi" w:cstheme="majorBidi"/>
                      <w:b/>
                      <w:bCs/>
                      <w:sz w:val="32"/>
                      <w:szCs w:val="32"/>
                    </w:rPr>
                    <w:t>Layer Name</w:t>
                  </w:r>
                </w:p>
              </w:tc>
              <w:tc>
                <w:tcPr>
                  <w:tcW w:w="3070" w:type="dxa"/>
                </w:tcPr>
                <w:p w14:paraId="5252A18F" w14:textId="5928C9D0" w:rsidR="00A867D7" w:rsidRPr="007348EB" w:rsidRDefault="00A867D7" w:rsidP="00A25B45">
                  <w:pPr>
                    <w:pStyle w:val="ListParagraph"/>
                    <w:ind w:left="0"/>
                    <w:jc w:val="center"/>
                    <w:rPr>
                      <w:rFonts w:asciiTheme="majorBidi" w:hAnsiTheme="majorBidi" w:cstheme="majorBidi"/>
                      <w:b/>
                      <w:bCs/>
                      <w:sz w:val="32"/>
                      <w:szCs w:val="32"/>
                    </w:rPr>
                  </w:pPr>
                  <w:r w:rsidRPr="007348EB">
                    <w:rPr>
                      <w:rFonts w:asciiTheme="majorBidi" w:hAnsiTheme="majorBidi" w:cstheme="majorBidi"/>
                      <w:b/>
                      <w:bCs/>
                      <w:sz w:val="32"/>
                      <w:szCs w:val="32"/>
                    </w:rPr>
                    <w:t xml:space="preserve">Layer </w:t>
                  </w:r>
                  <w:r w:rsidR="00C05726" w:rsidRPr="007348EB">
                    <w:rPr>
                      <w:rFonts w:asciiTheme="majorBidi" w:hAnsiTheme="majorBidi" w:cstheme="majorBidi"/>
                      <w:b/>
                      <w:bCs/>
                      <w:sz w:val="32"/>
                      <w:szCs w:val="32"/>
                    </w:rPr>
                    <w:t>Functions</w:t>
                  </w:r>
                </w:p>
              </w:tc>
            </w:tr>
            <w:tr w:rsidR="007348EB" w:rsidRPr="007348EB" w14:paraId="6C293CE6" w14:textId="77777777" w:rsidTr="00A25B45">
              <w:trPr>
                <w:trHeight w:val="510"/>
                <w:jc w:val="center"/>
              </w:trPr>
              <w:tc>
                <w:tcPr>
                  <w:tcW w:w="3070" w:type="dxa"/>
                </w:tcPr>
                <w:p w14:paraId="6DBFD3D9" w14:textId="051235F9" w:rsidR="00A867D7" w:rsidRPr="007348EB" w:rsidRDefault="00A867D7"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7</w:t>
                  </w:r>
                </w:p>
              </w:tc>
              <w:tc>
                <w:tcPr>
                  <w:tcW w:w="3070" w:type="dxa"/>
                </w:tcPr>
                <w:p w14:paraId="732F2284" w14:textId="42641B08" w:rsidR="00A867D7" w:rsidRPr="007348EB" w:rsidRDefault="00A867D7"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Application layer</w:t>
                  </w:r>
                </w:p>
              </w:tc>
              <w:tc>
                <w:tcPr>
                  <w:tcW w:w="3070" w:type="dxa"/>
                </w:tcPr>
                <w:p w14:paraId="724C175D" w14:textId="03137114" w:rsidR="00A867D7" w:rsidRPr="007348EB" w:rsidRDefault="00C05726"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Network process to applications</w:t>
                  </w:r>
                </w:p>
              </w:tc>
            </w:tr>
            <w:tr w:rsidR="007348EB" w:rsidRPr="007348EB" w14:paraId="66760D0D" w14:textId="77777777" w:rsidTr="00A25B45">
              <w:trPr>
                <w:trHeight w:val="527"/>
                <w:jc w:val="center"/>
              </w:trPr>
              <w:tc>
                <w:tcPr>
                  <w:tcW w:w="3070" w:type="dxa"/>
                </w:tcPr>
                <w:p w14:paraId="13580F21" w14:textId="0977209F"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6</w:t>
                  </w:r>
                </w:p>
              </w:tc>
              <w:tc>
                <w:tcPr>
                  <w:tcW w:w="3070" w:type="dxa"/>
                </w:tcPr>
                <w:p w14:paraId="34490DAD" w14:textId="0DA5B5BC"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Presentation Layer</w:t>
                  </w:r>
                </w:p>
              </w:tc>
              <w:tc>
                <w:tcPr>
                  <w:tcW w:w="3070" w:type="dxa"/>
                </w:tcPr>
                <w:p w14:paraId="719E7186" w14:textId="444FBFF7"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Data representation and encryption</w:t>
                  </w:r>
                </w:p>
              </w:tc>
            </w:tr>
            <w:tr w:rsidR="007348EB" w:rsidRPr="007348EB" w14:paraId="20DB4584" w14:textId="77777777" w:rsidTr="00A25B45">
              <w:trPr>
                <w:trHeight w:val="510"/>
                <w:jc w:val="center"/>
              </w:trPr>
              <w:tc>
                <w:tcPr>
                  <w:tcW w:w="3070" w:type="dxa"/>
                </w:tcPr>
                <w:p w14:paraId="4260EC9C" w14:textId="3A2B26F0"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5</w:t>
                  </w:r>
                </w:p>
              </w:tc>
              <w:tc>
                <w:tcPr>
                  <w:tcW w:w="3070" w:type="dxa"/>
                </w:tcPr>
                <w:p w14:paraId="1B61FD09" w14:textId="5357EC99" w:rsidR="00C05726" w:rsidRPr="007348EB" w:rsidRDefault="00C05726" w:rsidP="00A25B45">
                  <w:pPr>
                    <w:jc w:val="center"/>
                    <w:rPr>
                      <w:rFonts w:asciiTheme="majorBidi" w:hAnsiTheme="majorBidi" w:cstheme="majorBidi"/>
                      <w:sz w:val="24"/>
                      <w:szCs w:val="24"/>
                    </w:rPr>
                  </w:pPr>
                  <w:r w:rsidRPr="007348EB">
                    <w:rPr>
                      <w:rFonts w:asciiTheme="majorBidi" w:hAnsiTheme="majorBidi" w:cstheme="majorBidi"/>
                      <w:sz w:val="24"/>
                      <w:szCs w:val="24"/>
                    </w:rPr>
                    <w:t>Session Layer</w:t>
                  </w:r>
                </w:p>
              </w:tc>
              <w:tc>
                <w:tcPr>
                  <w:tcW w:w="3070" w:type="dxa"/>
                </w:tcPr>
                <w:p w14:paraId="1934FD04" w14:textId="09699BB6"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Inter-host communication</w:t>
                  </w:r>
                </w:p>
              </w:tc>
            </w:tr>
            <w:tr w:rsidR="007348EB" w:rsidRPr="007348EB" w14:paraId="434C8BEF" w14:textId="77777777" w:rsidTr="00A25B45">
              <w:trPr>
                <w:trHeight w:val="527"/>
                <w:jc w:val="center"/>
              </w:trPr>
              <w:tc>
                <w:tcPr>
                  <w:tcW w:w="3070" w:type="dxa"/>
                </w:tcPr>
                <w:p w14:paraId="0D6D14C2" w14:textId="2481A15A"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4</w:t>
                  </w:r>
                </w:p>
              </w:tc>
              <w:tc>
                <w:tcPr>
                  <w:tcW w:w="3070" w:type="dxa"/>
                </w:tcPr>
                <w:p w14:paraId="2CC206E2" w14:textId="6A929FEC" w:rsidR="00C05726" w:rsidRPr="007348EB" w:rsidRDefault="00C05726" w:rsidP="00A25B45">
                  <w:pPr>
                    <w:jc w:val="center"/>
                    <w:rPr>
                      <w:rFonts w:asciiTheme="majorBidi" w:hAnsiTheme="majorBidi" w:cstheme="majorBidi"/>
                      <w:sz w:val="24"/>
                      <w:szCs w:val="24"/>
                    </w:rPr>
                  </w:pPr>
                  <w:r w:rsidRPr="007348EB">
                    <w:rPr>
                      <w:rFonts w:asciiTheme="majorBidi" w:hAnsiTheme="majorBidi" w:cstheme="majorBidi"/>
                      <w:sz w:val="24"/>
                      <w:szCs w:val="24"/>
                    </w:rPr>
                    <w:t>Transport Layer</w:t>
                  </w:r>
                </w:p>
              </w:tc>
              <w:tc>
                <w:tcPr>
                  <w:tcW w:w="3070" w:type="dxa"/>
                </w:tcPr>
                <w:p w14:paraId="2A8ECC9E" w14:textId="7872244C"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End-to-end connections and reliability</w:t>
                  </w:r>
                </w:p>
              </w:tc>
            </w:tr>
            <w:tr w:rsidR="007348EB" w:rsidRPr="007348EB" w14:paraId="390E517A" w14:textId="77777777" w:rsidTr="00A25B45">
              <w:trPr>
                <w:trHeight w:val="510"/>
                <w:jc w:val="center"/>
              </w:trPr>
              <w:tc>
                <w:tcPr>
                  <w:tcW w:w="3070" w:type="dxa"/>
                </w:tcPr>
                <w:p w14:paraId="184D7ABE" w14:textId="1C17BD35"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3</w:t>
                  </w:r>
                </w:p>
              </w:tc>
              <w:tc>
                <w:tcPr>
                  <w:tcW w:w="3070" w:type="dxa"/>
                </w:tcPr>
                <w:p w14:paraId="6F6A9892" w14:textId="2B38DBAB" w:rsidR="00C05726" w:rsidRPr="007348EB" w:rsidRDefault="00C05726" w:rsidP="00A25B45">
                  <w:pPr>
                    <w:jc w:val="center"/>
                    <w:rPr>
                      <w:rFonts w:asciiTheme="majorBidi" w:hAnsiTheme="majorBidi" w:cstheme="majorBidi"/>
                      <w:sz w:val="24"/>
                      <w:szCs w:val="24"/>
                    </w:rPr>
                  </w:pPr>
                  <w:r w:rsidRPr="007348EB">
                    <w:rPr>
                      <w:rFonts w:asciiTheme="majorBidi" w:hAnsiTheme="majorBidi" w:cstheme="majorBidi"/>
                      <w:sz w:val="24"/>
                      <w:szCs w:val="24"/>
                    </w:rPr>
                    <w:t>Network Layer</w:t>
                  </w:r>
                </w:p>
              </w:tc>
              <w:tc>
                <w:tcPr>
                  <w:tcW w:w="3070" w:type="dxa"/>
                </w:tcPr>
                <w:p w14:paraId="676C192A" w14:textId="2369A40D"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Path determination and logical addressing (IP)</w:t>
                  </w:r>
                </w:p>
              </w:tc>
            </w:tr>
            <w:tr w:rsidR="007348EB" w:rsidRPr="007348EB" w14:paraId="7B443FD5" w14:textId="77777777" w:rsidTr="00A25B45">
              <w:trPr>
                <w:trHeight w:val="527"/>
                <w:jc w:val="center"/>
              </w:trPr>
              <w:tc>
                <w:tcPr>
                  <w:tcW w:w="3070" w:type="dxa"/>
                </w:tcPr>
                <w:p w14:paraId="29FB271B" w14:textId="55C266FB"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2</w:t>
                  </w:r>
                </w:p>
              </w:tc>
              <w:tc>
                <w:tcPr>
                  <w:tcW w:w="3070" w:type="dxa"/>
                </w:tcPr>
                <w:p w14:paraId="23180EDA" w14:textId="069D2AC5" w:rsidR="00C05726" w:rsidRPr="007348EB" w:rsidRDefault="00C05726" w:rsidP="00A25B45">
                  <w:pPr>
                    <w:jc w:val="center"/>
                    <w:rPr>
                      <w:rFonts w:asciiTheme="majorBidi" w:hAnsiTheme="majorBidi" w:cstheme="majorBidi"/>
                      <w:sz w:val="24"/>
                      <w:szCs w:val="24"/>
                    </w:rPr>
                  </w:pPr>
                  <w:r w:rsidRPr="007348EB">
                    <w:rPr>
                      <w:rFonts w:asciiTheme="majorBidi" w:hAnsiTheme="majorBidi" w:cstheme="majorBidi"/>
                      <w:sz w:val="24"/>
                      <w:szCs w:val="24"/>
                    </w:rPr>
                    <w:t>Data Link Layer</w:t>
                  </w:r>
                </w:p>
              </w:tc>
              <w:tc>
                <w:tcPr>
                  <w:tcW w:w="3070" w:type="dxa"/>
                </w:tcPr>
                <w:p w14:paraId="6CFE8514" w14:textId="71F149E6"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Physical addressing (MAC &amp; LLC)</w:t>
                  </w:r>
                </w:p>
              </w:tc>
            </w:tr>
            <w:tr w:rsidR="007348EB" w:rsidRPr="007348EB" w14:paraId="2B489D20" w14:textId="77777777" w:rsidTr="00A25B45">
              <w:trPr>
                <w:trHeight w:val="510"/>
                <w:jc w:val="center"/>
              </w:trPr>
              <w:tc>
                <w:tcPr>
                  <w:tcW w:w="3070" w:type="dxa"/>
                </w:tcPr>
                <w:p w14:paraId="7C923ED7" w14:textId="1DF58506"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1</w:t>
                  </w:r>
                </w:p>
              </w:tc>
              <w:tc>
                <w:tcPr>
                  <w:tcW w:w="3070" w:type="dxa"/>
                </w:tcPr>
                <w:p w14:paraId="1181B672" w14:textId="696CF618" w:rsidR="00C05726" w:rsidRPr="007348EB" w:rsidRDefault="00C05726" w:rsidP="00A25B45">
                  <w:pPr>
                    <w:pStyle w:val="ListParagraph"/>
                    <w:ind w:left="0"/>
                    <w:jc w:val="center"/>
                    <w:rPr>
                      <w:rFonts w:asciiTheme="majorBidi" w:hAnsiTheme="majorBidi" w:cstheme="majorBidi"/>
                      <w:sz w:val="24"/>
                      <w:szCs w:val="24"/>
                    </w:rPr>
                  </w:pPr>
                  <w:r w:rsidRPr="007348EB">
                    <w:rPr>
                      <w:rFonts w:asciiTheme="majorBidi" w:hAnsiTheme="majorBidi" w:cstheme="majorBidi"/>
                      <w:sz w:val="24"/>
                      <w:szCs w:val="24"/>
                    </w:rPr>
                    <w:t>Physical Layer</w:t>
                  </w:r>
                </w:p>
              </w:tc>
              <w:tc>
                <w:tcPr>
                  <w:tcW w:w="3070" w:type="dxa"/>
                </w:tcPr>
                <w:p w14:paraId="3840DC1A" w14:textId="12DDEF64" w:rsidR="00C05726" w:rsidRPr="007348EB" w:rsidRDefault="00A25B45" w:rsidP="00A25B45">
                  <w:pPr>
                    <w:pStyle w:val="ListParagraph"/>
                    <w:ind w:left="0"/>
                    <w:rPr>
                      <w:rFonts w:asciiTheme="majorBidi" w:hAnsiTheme="majorBidi" w:cstheme="majorBidi"/>
                      <w:sz w:val="24"/>
                      <w:szCs w:val="24"/>
                    </w:rPr>
                  </w:pPr>
                  <w:r w:rsidRPr="007348EB">
                    <w:rPr>
                      <w:rFonts w:asciiTheme="majorBidi" w:hAnsiTheme="majorBidi" w:cstheme="majorBidi"/>
                      <w:sz w:val="24"/>
                      <w:szCs w:val="24"/>
                    </w:rPr>
                    <w:t>Media, signal, and binary transmission</w:t>
                  </w:r>
                </w:p>
              </w:tc>
            </w:tr>
          </w:tbl>
          <w:p w14:paraId="6F7B975F" w14:textId="77777777" w:rsidR="00A867D7" w:rsidRPr="007348EB" w:rsidRDefault="00A867D7" w:rsidP="00A25B45">
            <w:pPr>
              <w:ind w:left="360"/>
              <w:rPr>
                <w:rFonts w:asciiTheme="majorBidi" w:hAnsiTheme="majorBidi" w:cstheme="majorBidi"/>
                <w:sz w:val="24"/>
                <w:szCs w:val="24"/>
              </w:rPr>
            </w:pPr>
          </w:p>
          <w:p w14:paraId="27E3A214" w14:textId="77777777" w:rsidR="00A25B45" w:rsidRPr="007348EB" w:rsidRDefault="00A25B45" w:rsidP="00A25B45">
            <w:pPr>
              <w:ind w:left="360"/>
              <w:rPr>
                <w:rFonts w:asciiTheme="majorBidi" w:hAnsiTheme="majorBidi" w:cstheme="majorBidi"/>
                <w:sz w:val="24"/>
                <w:szCs w:val="24"/>
              </w:rPr>
            </w:pPr>
          </w:p>
          <w:p w14:paraId="743A35D8" w14:textId="7C782300" w:rsidR="00A25B45" w:rsidRPr="007348EB" w:rsidRDefault="00A25B45" w:rsidP="00A25B45">
            <w:pPr>
              <w:ind w:left="360"/>
              <w:rPr>
                <w:rFonts w:asciiTheme="majorBidi" w:hAnsiTheme="majorBidi" w:cstheme="majorBidi"/>
                <w:sz w:val="24"/>
                <w:szCs w:val="24"/>
              </w:rPr>
            </w:pPr>
          </w:p>
        </w:tc>
      </w:tr>
    </w:tbl>
    <w:p w14:paraId="3CD76B37" w14:textId="706F45B8" w:rsidR="00A867D7" w:rsidRPr="007348EB" w:rsidRDefault="00A867D7" w:rsidP="00A867D7">
      <w:pPr>
        <w:pStyle w:val="ListParagraph"/>
        <w:spacing w:after="0"/>
        <w:rPr>
          <w:rFonts w:asciiTheme="majorBidi" w:hAnsiTheme="majorBidi" w:cstheme="majorBidi"/>
        </w:rPr>
      </w:pPr>
    </w:p>
    <w:p w14:paraId="77D2A132" w14:textId="667EF705" w:rsidR="00120697" w:rsidRPr="007348EB" w:rsidRDefault="00120697" w:rsidP="00A867D7">
      <w:pPr>
        <w:pStyle w:val="ListParagraph"/>
        <w:spacing w:after="0"/>
        <w:rPr>
          <w:rFonts w:asciiTheme="majorBidi" w:hAnsiTheme="majorBidi" w:cstheme="majorBidi"/>
        </w:rPr>
      </w:pPr>
    </w:p>
    <w:p w14:paraId="2FD75E66" w14:textId="77777777" w:rsidR="00120697" w:rsidRPr="007348EB" w:rsidRDefault="00120697" w:rsidP="00A867D7">
      <w:pPr>
        <w:pStyle w:val="ListParagraph"/>
        <w:spacing w:after="0"/>
        <w:rPr>
          <w:rFonts w:asciiTheme="majorBidi" w:hAnsiTheme="majorBidi" w:cstheme="majorBidi"/>
        </w:rPr>
      </w:pPr>
    </w:p>
    <w:p w14:paraId="1A5BCE1B" w14:textId="1470E1D2" w:rsidR="005C7DF7" w:rsidRPr="007348EB" w:rsidRDefault="005C7DF7" w:rsidP="005C7DF7">
      <w:pPr>
        <w:pStyle w:val="ListParagraph"/>
        <w:numPr>
          <w:ilvl w:val="0"/>
          <w:numId w:val="5"/>
        </w:numPr>
        <w:spacing w:after="0"/>
        <w:rPr>
          <w:rFonts w:asciiTheme="majorBidi" w:hAnsiTheme="majorBidi" w:cstheme="majorBidi"/>
        </w:rPr>
      </w:pPr>
      <w:r w:rsidRPr="007348EB">
        <w:rPr>
          <w:rFonts w:asciiTheme="majorBidi" w:hAnsiTheme="majorBidi" w:cstheme="majorBidi"/>
          <w:b/>
          <w:bCs/>
        </w:rPr>
        <w:t>Explain the following terms:</w:t>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r>
      <w:r w:rsidRPr="007348EB">
        <w:rPr>
          <w:rFonts w:asciiTheme="majorBidi" w:hAnsiTheme="majorBidi" w:cstheme="majorBidi"/>
          <w:b/>
          <w:bCs/>
        </w:rPr>
        <w:tab/>
        <w:t xml:space="preserve">     4 Marks</w:t>
      </w:r>
    </w:p>
    <w:p w14:paraId="1BAE00A1" w14:textId="744D31E3" w:rsidR="005C7DF7" w:rsidRPr="007348EB" w:rsidRDefault="005C7DF7" w:rsidP="005C7DF7">
      <w:pPr>
        <w:pStyle w:val="ListParagraph"/>
        <w:numPr>
          <w:ilvl w:val="1"/>
          <w:numId w:val="5"/>
        </w:numPr>
        <w:spacing w:after="0"/>
        <w:rPr>
          <w:rFonts w:asciiTheme="majorBidi" w:hAnsiTheme="majorBidi" w:cstheme="majorBidi"/>
        </w:rPr>
      </w:pPr>
      <w:r w:rsidRPr="007348EB">
        <w:rPr>
          <w:rFonts w:asciiTheme="majorBidi" w:hAnsiTheme="majorBidi" w:cstheme="majorBidi"/>
          <w:b/>
          <w:bCs/>
        </w:rPr>
        <w:t>Packet Switching</w:t>
      </w:r>
    </w:p>
    <w:tbl>
      <w:tblPr>
        <w:tblStyle w:val="TableGrid"/>
        <w:tblW w:w="0" w:type="auto"/>
        <w:tblInd w:w="355" w:type="dxa"/>
        <w:tblLook w:val="04A0" w:firstRow="1" w:lastRow="0" w:firstColumn="1" w:lastColumn="0" w:noHBand="0" w:noVBand="1"/>
      </w:tblPr>
      <w:tblGrid>
        <w:gridCol w:w="8550"/>
      </w:tblGrid>
      <w:tr w:rsidR="007348EB" w:rsidRPr="007348EB" w14:paraId="476F4961" w14:textId="77777777" w:rsidTr="008C1312">
        <w:tc>
          <w:tcPr>
            <w:tcW w:w="8550" w:type="dxa"/>
          </w:tcPr>
          <w:p w14:paraId="2652B756" w14:textId="77777777" w:rsidR="00120697" w:rsidRPr="007348EB" w:rsidRDefault="00120697" w:rsidP="00120697">
            <w:pPr>
              <w:rPr>
                <w:rFonts w:asciiTheme="majorBidi" w:hAnsiTheme="majorBidi" w:cstheme="majorBidi"/>
                <w:sz w:val="24"/>
                <w:szCs w:val="24"/>
              </w:rPr>
            </w:pPr>
            <w:r w:rsidRPr="007348EB">
              <w:rPr>
                <w:rFonts w:asciiTheme="majorBidi" w:hAnsiTheme="majorBidi" w:cstheme="majorBidi"/>
                <w:sz w:val="24"/>
                <w:szCs w:val="24"/>
              </w:rPr>
              <w:t xml:space="preserve">Packet Switching is a Routing process in which the messages are divided into packets, each packet having the addresses necessary for its routing; in the nodes of the </w:t>
            </w:r>
            <w:r w:rsidRPr="007348EB">
              <w:rPr>
                <w:rFonts w:asciiTheme="majorBidi" w:hAnsiTheme="majorBidi" w:cstheme="majorBidi"/>
                <w:sz w:val="24"/>
                <w:szCs w:val="24"/>
              </w:rPr>
              <w:lastRenderedPageBreak/>
              <w:t xml:space="preserve">network, these packets are received in a queue and retransmitted, after analysis of the addresses, on the appropriate transmission channel. Upon arrival, the messages are reconstructed from the received packets. Since a packet occupies one channel only during transmission, the channel is then available for transmission of other packets belonging to either the same message or other messages. During packet-switched data transmission, the data to be transmitted are divided into data packets and transmitted independently over the network. These packets are received, </w:t>
            </w:r>
            <w:proofErr w:type="gramStart"/>
            <w:r w:rsidRPr="007348EB">
              <w:rPr>
                <w:rFonts w:asciiTheme="majorBidi" w:hAnsiTheme="majorBidi" w:cstheme="majorBidi"/>
                <w:sz w:val="24"/>
                <w:szCs w:val="24"/>
              </w:rPr>
              <w:t>stored</w:t>
            </w:r>
            <w:proofErr w:type="gramEnd"/>
            <w:r w:rsidRPr="007348EB">
              <w:rPr>
                <w:rFonts w:asciiTheme="majorBidi" w:hAnsiTheme="majorBidi" w:cstheme="majorBidi"/>
                <w:sz w:val="24"/>
                <w:szCs w:val="24"/>
              </w:rPr>
              <w:t xml:space="preserve"> and retransmitted on the appropriate transmission channel. The nodes of the network are free to determine the route of each packet individually, according to their routing table. The packets transmitted can take different routes and are reassembled on arrival by the destination node. The packets may arrive in a different order than the sending order and may eventually be lost. Mechanisms are integrated into the packets to allow ordered reassembly and retransmission in case of packet loss (Mitchell, 2018).</w:t>
            </w:r>
          </w:p>
          <w:p w14:paraId="25A1B37B" w14:textId="62B0CA38" w:rsidR="00120697" w:rsidRPr="007348EB" w:rsidRDefault="00120697" w:rsidP="00120697">
            <w:pPr>
              <w:rPr>
                <w:rFonts w:asciiTheme="majorBidi" w:hAnsiTheme="majorBidi" w:cstheme="majorBidi"/>
                <w:sz w:val="24"/>
                <w:szCs w:val="24"/>
              </w:rPr>
            </w:pPr>
          </w:p>
        </w:tc>
      </w:tr>
    </w:tbl>
    <w:p w14:paraId="507FD291" w14:textId="77777777" w:rsidR="00120697" w:rsidRPr="007348EB" w:rsidRDefault="00120697" w:rsidP="00120697">
      <w:pPr>
        <w:spacing w:after="0"/>
        <w:ind w:left="1080"/>
        <w:rPr>
          <w:rFonts w:asciiTheme="majorBidi" w:hAnsiTheme="majorBidi" w:cstheme="majorBidi"/>
        </w:rPr>
      </w:pPr>
    </w:p>
    <w:p w14:paraId="6BC84D41" w14:textId="71542333" w:rsidR="005C7DF7" w:rsidRPr="007348EB" w:rsidRDefault="005C7DF7" w:rsidP="005C7DF7">
      <w:pPr>
        <w:pStyle w:val="ListParagraph"/>
        <w:numPr>
          <w:ilvl w:val="1"/>
          <w:numId w:val="5"/>
        </w:numPr>
        <w:spacing w:after="0"/>
        <w:rPr>
          <w:rFonts w:asciiTheme="majorBidi" w:hAnsiTheme="majorBidi" w:cstheme="majorBidi"/>
        </w:rPr>
      </w:pPr>
      <w:r w:rsidRPr="007348EB">
        <w:rPr>
          <w:rFonts w:asciiTheme="majorBidi" w:hAnsiTheme="majorBidi" w:cstheme="majorBidi"/>
          <w:b/>
          <w:bCs/>
        </w:rPr>
        <w:t>Circuit Switching</w:t>
      </w:r>
    </w:p>
    <w:tbl>
      <w:tblPr>
        <w:tblStyle w:val="TableGrid"/>
        <w:tblW w:w="8730" w:type="dxa"/>
        <w:tblInd w:w="355" w:type="dxa"/>
        <w:tblLook w:val="04A0" w:firstRow="1" w:lastRow="0" w:firstColumn="1" w:lastColumn="0" w:noHBand="0" w:noVBand="1"/>
      </w:tblPr>
      <w:tblGrid>
        <w:gridCol w:w="8730"/>
      </w:tblGrid>
      <w:tr w:rsidR="007348EB" w:rsidRPr="007348EB" w14:paraId="7386BBE2" w14:textId="77777777" w:rsidTr="008C1312">
        <w:tc>
          <w:tcPr>
            <w:tcW w:w="8730" w:type="dxa"/>
          </w:tcPr>
          <w:p w14:paraId="0453FA26" w14:textId="77777777" w:rsidR="000973BC" w:rsidRPr="007348EB" w:rsidRDefault="000973BC" w:rsidP="000973BC">
            <w:pPr>
              <w:pStyle w:val="ListParagraph"/>
              <w:ind w:left="0"/>
              <w:rPr>
                <w:rFonts w:asciiTheme="majorBidi" w:hAnsiTheme="majorBidi" w:cstheme="majorBidi"/>
                <w:sz w:val="24"/>
                <w:szCs w:val="24"/>
              </w:rPr>
            </w:pPr>
            <w:r w:rsidRPr="007348EB">
              <w:rPr>
                <w:rFonts w:asciiTheme="majorBidi" w:hAnsiTheme="majorBidi" w:cstheme="majorBidi"/>
                <w:sz w:val="24"/>
                <w:szCs w:val="24"/>
              </w:rPr>
              <w:t xml:space="preserve">Circuit switching was designed in 1878 </w:t>
            </w:r>
            <w:proofErr w:type="gramStart"/>
            <w:r w:rsidRPr="007348EB">
              <w:rPr>
                <w:rFonts w:asciiTheme="majorBidi" w:hAnsiTheme="majorBidi" w:cstheme="majorBidi"/>
                <w:sz w:val="24"/>
                <w:szCs w:val="24"/>
              </w:rPr>
              <w:t>in order to</w:t>
            </w:r>
            <w:proofErr w:type="gramEnd"/>
            <w:r w:rsidRPr="007348EB">
              <w:rPr>
                <w:rFonts w:asciiTheme="majorBidi" w:hAnsiTheme="majorBidi" w:cstheme="majorBidi"/>
                <w:sz w:val="24"/>
                <w:szCs w:val="24"/>
              </w:rPr>
              <w:t xml:space="preserve"> send telephone calls down a dedicated channel.</w:t>
            </w:r>
          </w:p>
          <w:p w14:paraId="113565F5" w14:textId="3D9A04E8" w:rsidR="000973BC" w:rsidRPr="007348EB" w:rsidRDefault="000973BC" w:rsidP="000973BC">
            <w:pPr>
              <w:rPr>
                <w:rFonts w:asciiTheme="majorBidi" w:hAnsiTheme="majorBidi" w:cstheme="majorBidi"/>
                <w:sz w:val="24"/>
                <w:szCs w:val="24"/>
              </w:rPr>
            </w:pPr>
            <w:r w:rsidRPr="007348EB">
              <w:rPr>
                <w:rFonts w:asciiTheme="majorBidi" w:hAnsiTheme="majorBidi" w:cstheme="majorBidi"/>
                <w:sz w:val="24"/>
                <w:szCs w:val="24"/>
              </w:rPr>
              <w:t xml:space="preserve">This channel stayed open and being used all through the entire call and couldn't be utilized by any other information or calls </w:t>
            </w:r>
          </w:p>
          <w:p w14:paraId="18CD624D" w14:textId="77777777" w:rsidR="000973BC" w:rsidRPr="007348EB" w:rsidRDefault="000973BC" w:rsidP="000973BC">
            <w:pPr>
              <w:rPr>
                <w:rFonts w:asciiTheme="majorBidi" w:hAnsiTheme="majorBidi" w:cstheme="majorBidi"/>
                <w:sz w:val="24"/>
                <w:szCs w:val="24"/>
              </w:rPr>
            </w:pPr>
            <w:r w:rsidRPr="007348EB">
              <w:rPr>
                <w:rFonts w:asciiTheme="majorBidi" w:hAnsiTheme="majorBidi" w:cstheme="majorBidi"/>
                <w:sz w:val="24"/>
                <w:szCs w:val="24"/>
              </w:rPr>
              <w:t xml:space="preserve">The phone message is sent all together; it isn't separated. </w:t>
            </w:r>
          </w:p>
          <w:p w14:paraId="58BAFECA" w14:textId="1A40F26D" w:rsidR="000973BC" w:rsidRPr="007348EB" w:rsidRDefault="000973BC" w:rsidP="000973BC">
            <w:pPr>
              <w:rPr>
                <w:rFonts w:asciiTheme="majorBidi" w:hAnsiTheme="majorBidi" w:cstheme="majorBidi"/>
                <w:sz w:val="24"/>
                <w:szCs w:val="24"/>
              </w:rPr>
            </w:pPr>
            <w:r w:rsidRPr="007348EB">
              <w:rPr>
                <w:rFonts w:asciiTheme="majorBidi" w:hAnsiTheme="majorBidi" w:cstheme="majorBidi"/>
                <w:sz w:val="24"/>
                <w:szCs w:val="24"/>
              </w:rPr>
              <w:t>The message shows up in the exact order that it was initially sent.</w:t>
            </w:r>
          </w:p>
          <w:p w14:paraId="395F9725" w14:textId="77AFB03D" w:rsidR="000973BC" w:rsidRPr="007348EB" w:rsidRDefault="000973BC" w:rsidP="000973BC">
            <w:pPr>
              <w:rPr>
                <w:rFonts w:asciiTheme="majorBidi" w:hAnsiTheme="majorBidi" w:cstheme="majorBidi"/>
                <w:sz w:val="24"/>
                <w:szCs w:val="24"/>
              </w:rPr>
            </w:pPr>
            <w:r w:rsidRPr="007348EB">
              <w:rPr>
                <w:rFonts w:asciiTheme="majorBidi" w:hAnsiTheme="majorBidi" w:cstheme="majorBidi"/>
                <w:sz w:val="24"/>
                <w:szCs w:val="24"/>
              </w:rPr>
              <w:t xml:space="preserve">There are three stages in circuit exchanging: </w:t>
            </w:r>
          </w:p>
          <w:p w14:paraId="7321BDC4" w14:textId="034254E4" w:rsidR="000973BC" w:rsidRPr="007348EB" w:rsidRDefault="000973BC" w:rsidP="000973BC">
            <w:pPr>
              <w:pStyle w:val="ListParagraph"/>
              <w:rPr>
                <w:rFonts w:asciiTheme="majorBidi" w:hAnsiTheme="majorBidi" w:cstheme="majorBidi"/>
                <w:sz w:val="24"/>
                <w:szCs w:val="24"/>
              </w:rPr>
            </w:pPr>
            <w:r w:rsidRPr="007348EB">
              <w:rPr>
                <w:rFonts w:asciiTheme="majorBidi" w:hAnsiTheme="majorBidi" w:cstheme="majorBidi"/>
                <w:sz w:val="24"/>
                <w:szCs w:val="24"/>
              </w:rPr>
              <w:t xml:space="preserve">• Establish </w:t>
            </w:r>
          </w:p>
          <w:p w14:paraId="12540A1E" w14:textId="5BD901C0" w:rsidR="000973BC" w:rsidRPr="007348EB" w:rsidRDefault="000973BC" w:rsidP="000973BC">
            <w:pPr>
              <w:pStyle w:val="ListParagraph"/>
              <w:rPr>
                <w:rFonts w:asciiTheme="majorBidi" w:hAnsiTheme="majorBidi" w:cstheme="majorBidi"/>
                <w:sz w:val="24"/>
                <w:szCs w:val="24"/>
              </w:rPr>
            </w:pPr>
            <w:r w:rsidRPr="007348EB">
              <w:rPr>
                <w:rFonts w:asciiTheme="majorBidi" w:hAnsiTheme="majorBidi" w:cstheme="majorBidi"/>
                <w:sz w:val="24"/>
                <w:szCs w:val="24"/>
              </w:rPr>
              <w:t xml:space="preserve">• Transfer </w:t>
            </w:r>
          </w:p>
          <w:p w14:paraId="3D14E2C3" w14:textId="77777777" w:rsidR="000973BC" w:rsidRPr="007348EB" w:rsidRDefault="000973BC" w:rsidP="000973BC">
            <w:pPr>
              <w:pStyle w:val="ListParagraph"/>
              <w:rPr>
                <w:rFonts w:asciiTheme="majorBidi" w:hAnsiTheme="majorBidi" w:cstheme="majorBidi"/>
                <w:sz w:val="24"/>
                <w:szCs w:val="24"/>
              </w:rPr>
            </w:pPr>
            <w:r w:rsidRPr="007348EB">
              <w:rPr>
                <w:rFonts w:asciiTheme="majorBidi" w:hAnsiTheme="majorBidi" w:cstheme="majorBidi"/>
                <w:sz w:val="24"/>
                <w:szCs w:val="24"/>
              </w:rPr>
              <w:t xml:space="preserve">• Disconnect </w:t>
            </w:r>
          </w:p>
          <w:p w14:paraId="5D8FDFBA" w14:textId="54CFA92D" w:rsidR="000973BC" w:rsidRPr="007348EB" w:rsidRDefault="000973BC" w:rsidP="000973BC">
            <w:pPr>
              <w:rPr>
                <w:rFonts w:asciiTheme="majorBidi" w:hAnsiTheme="majorBidi" w:cstheme="majorBidi"/>
                <w:sz w:val="24"/>
                <w:szCs w:val="24"/>
              </w:rPr>
            </w:pPr>
          </w:p>
        </w:tc>
      </w:tr>
    </w:tbl>
    <w:p w14:paraId="43D762A0" w14:textId="77777777" w:rsidR="000973BC" w:rsidRPr="007348EB" w:rsidRDefault="000973BC" w:rsidP="000973BC">
      <w:pPr>
        <w:pStyle w:val="ListParagraph"/>
        <w:spacing w:after="0"/>
        <w:ind w:left="1440"/>
        <w:rPr>
          <w:rFonts w:asciiTheme="majorBidi" w:hAnsiTheme="majorBidi" w:cstheme="majorBidi"/>
        </w:rPr>
      </w:pPr>
    </w:p>
    <w:p w14:paraId="6C7EFA38" w14:textId="5E1AE288" w:rsidR="005C7DF7" w:rsidRPr="007348EB" w:rsidRDefault="005C7DF7" w:rsidP="005C7DF7">
      <w:pPr>
        <w:pStyle w:val="ListParagraph"/>
        <w:numPr>
          <w:ilvl w:val="1"/>
          <w:numId w:val="5"/>
        </w:numPr>
        <w:spacing w:after="0"/>
        <w:rPr>
          <w:rFonts w:asciiTheme="majorBidi" w:hAnsiTheme="majorBidi" w:cstheme="majorBidi"/>
        </w:rPr>
      </w:pPr>
      <w:r w:rsidRPr="007348EB">
        <w:rPr>
          <w:rFonts w:asciiTheme="majorBidi" w:hAnsiTheme="majorBidi" w:cstheme="majorBidi"/>
          <w:b/>
          <w:bCs/>
        </w:rPr>
        <w:t>ATM</w:t>
      </w:r>
    </w:p>
    <w:p w14:paraId="45CC827D" w14:textId="50146E87" w:rsidR="005C7DF7" w:rsidRPr="007348EB" w:rsidRDefault="005C7DF7" w:rsidP="005C7DF7">
      <w:pPr>
        <w:pStyle w:val="ListParagraph"/>
        <w:spacing w:after="0"/>
        <w:rPr>
          <w:rFonts w:asciiTheme="majorBidi" w:hAnsiTheme="majorBidi" w:cstheme="majorBidi"/>
        </w:rPr>
      </w:pPr>
    </w:p>
    <w:tbl>
      <w:tblPr>
        <w:tblStyle w:val="TableGrid"/>
        <w:tblW w:w="9000" w:type="dxa"/>
        <w:tblInd w:w="355" w:type="dxa"/>
        <w:tblLook w:val="04A0" w:firstRow="1" w:lastRow="0" w:firstColumn="1" w:lastColumn="0" w:noHBand="0" w:noVBand="1"/>
      </w:tblPr>
      <w:tblGrid>
        <w:gridCol w:w="9000"/>
      </w:tblGrid>
      <w:tr w:rsidR="007348EB" w:rsidRPr="007348EB" w14:paraId="7C98D49C" w14:textId="77777777" w:rsidTr="008C1312">
        <w:tc>
          <w:tcPr>
            <w:tcW w:w="9000" w:type="dxa"/>
          </w:tcPr>
          <w:p w14:paraId="3BFE833E" w14:textId="6185BD47"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ATM is an innovation intended for the fast exchange of voice, video, and information on public and private networks making use of cell relay technology.</w:t>
            </w:r>
          </w:p>
          <w:p w14:paraId="2DFDBBAA" w14:textId="77777777" w:rsidR="00734ABF" w:rsidRPr="007348EB" w:rsidRDefault="00734ABF" w:rsidP="00734ABF">
            <w:pPr>
              <w:pStyle w:val="ListParagraph"/>
              <w:rPr>
                <w:rFonts w:asciiTheme="majorBidi" w:hAnsiTheme="majorBidi" w:cstheme="majorBidi"/>
                <w:sz w:val="24"/>
                <w:szCs w:val="24"/>
              </w:rPr>
            </w:pPr>
          </w:p>
          <w:p w14:paraId="2F5628D3" w14:textId="48871D20"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Fixed-size cells, allowing more proficient exchanging in hardware than is conceivable with variable-length packets</w:t>
            </w:r>
          </w:p>
          <w:p w14:paraId="02752DCB" w14:textId="77777777" w:rsidR="007348EB" w:rsidRPr="007348EB" w:rsidRDefault="007348EB" w:rsidP="007348EB">
            <w:pPr>
              <w:rPr>
                <w:rFonts w:asciiTheme="majorBidi" w:hAnsiTheme="majorBidi" w:cstheme="majorBidi"/>
                <w:sz w:val="24"/>
                <w:szCs w:val="24"/>
              </w:rPr>
            </w:pPr>
          </w:p>
          <w:p w14:paraId="4BE5EAFD" w14:textId="77777777"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Connection-</w:t>
            </w:r>
            <w:r w:rsidRPr="007348EB">
              <w:rPr>
                <w:rFonts w:asciiTheme="majorBidi" w:hAnsiTheme="majorBidi" w:cstheme="majorBidi"/>
                <w:sz w:val="24"/>
                <w:szCs w:val="24"/>
                <w:shd w:val="clear" w:color="auto" w:fill="FFFFFF"/>
              </w:rPr>
              <w:t xml:space="preserve"> bound </w:t>
            </w:r>
            <w:r w:rsidRPr="007348EB">
              <w:rPr>
                <w:rFonts w:asciiTheme="majorBidi" w:hAnsiTheme="majorBidi" w:cstheme="majorBidi"/>
                <w:sz w:val="24"/>
                <w:szCs w:val="24"/>
              </w:rPr>
              <w:t>service, allowing routing of cells along the ATM network over virtual connections utilizing basic connection identifiers</w:t>
            </w:r>
          </w:p>
          <w:p w14:paraId="19DCF975" w14:textId="4BECEDF4"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 xml:space="preserve">Asynchronous multiplexing, allowing effective utilization of transmission bandwidth and intersperse of information of differing </w:t>
            </w:r>
            <w:r w:rsidR="00005764" w:rsidRPr="007348EB">
              <w:rPr>
                <w:rFonts w:asciiTheme="majorBidi" w:hAnsiTheme="majorBidi" w:cstheme="majorBidi"/>
                <w:sz w:val="24"/>
                <w:szCs w:val="24"/>
              </w:rPr>
              <w:t>priority</w:t>
            </w:r>
            <w:r w:rsidRPr="007348EB">
              <w:rPr>
                <w:rFonts w:asciiTheme="majorBidi" w:hAnsiTheme="majorBidi" w:cstheme="majorBidi"/>
                <w:sz w:val="24"/>
                <w:szCs w:val="24"/>
              </w:rPr>
              <w:t xml:space="preserve"> and size</w:t>
            </w:r>
            <w:r w:rsidR="00D84D00">
              <w:rPr>
                <w:rFonts w:asciiTheme="majorBidi" w:hAnsiTheme="majorBidi" w:cstheme="majorBidi"/>
                <w:sz w:val="24"/>
                <w:szCs w:val="24"/>
              </w:rPr>
              <w:t>.</w:t>
            </w:r>
          </w:p>
          <w:p w14:paraId="2F82EDF9" w14:textId="43051C78"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 xml:space="preserve">ATM joins the advantages of circuit with those of </w:t>
            </w:r>
            <w:r w:rsidR="00005764" w:rsidRPr="007348EB">
              <w:rPr>
                <w:rFonts w:asciiTheme="majorBidi" w:hAnsiTheme="majorBidi" w:cstheme="majorBidi"/>
                <w:sz w:val="24"/>
                <w:szCs w:val="24"/>
              </w:rPr>
              <w:t>packet switching</w:t>
            </w:r>
            <w:r w:rsidRPr="007348EB">
              <w:rPr>
                <w:rFonts w:asciiTheme="majorBidi" w:hAnsiTheme="majorBidi" w:cstheme="majorBidi"/>
                <w:sz w:val="24"/>
                <w:szCs w:val="24"/>
              </w:rPr>
              <w:t xml:space="preserve"> </w:t>
            </w:r>
            <w:r w:rsidR="00005764" w:rsidRPr="007348EB">
              <w:rPr>
                <w:rFonts w:asciiTheme="majorBidi" w:hAnsiTheme="majorBidi" w:cstheme="majorBidi"/>
                <w:sz w:val="24"/>
                <w:szCs w:val="24"/>
              </w:rPr>
              <w:t>t</w:t>
            </w:r>
            <w:r w:rsidRPr="007348EB">
              <w:rPr>
                <w:rFonts w:asciiTheme="majorBidi" w:hAnsiTheme="majorBidi" w:cstheme="majorBidi"/>
                <w:sz w:val="24"/>
                <w:szCs w:val="24"/>
              </w:rPr>
              <w:t xml:space="preserve">o accomplish these advantages, ATM utilizes the </w:t>
            </w:r>
            <w:r w:rsidR="00005764" w:rsidRPr="007348EB">
              <w:rPr>
                <w:rFonts w:asciiTheme="majorBidi" w:hAnsiTheme="majorBidi" w:cstheme="majorBidi"/>
                <w:sz w:val="24"/>
                <w:szCs w:val="24"/>
              </w:rPr>
              <w:t>following</w:t>
            </w:r>
            <w:r w:rsidRPr="007348EB">
              <w:rPr>
                <w:rFonts w:asciiTheme="majorBidi" w:hAnsiTheme="majorBidi" w:cstheme="majorBidi"/>
                <w:sz w:val="24"/>
                <w:szCs w:val="24"/>
              </w:rPr>
              <w:t xml:space="preserve"> </w:t>
            </w:r>
            <w:r w:rsidR="00005764" w:rsidRPr="007348EB">
              <w:rPr>
                <w:rFonts w:asciiTheme="majorBidi" w:hAnsiTheme="majorBidi" w:cstheme="majorBidi"/>
                <w:sz w:val="24"/>
                <w:szCs w:val="24"/>
              </w:rPr>
              <w:t>characteristic</w:t>
            </w:r>
            <w:r w:rsidRPr="007348EB">
              <w:rPr>
                <w:rFonts w:asciiTheme="majorBidi" w:hAnsiTheme="majorBidi" w:cstheme="majorBidi"/>
                <w:sz w:val="24"/>
                <w:szCs w:val="24"/>
              </w:rPr>
              <w:t xml:space="preserve">: </w:t>
            </w:r>
          </w:p>
          <w:p w14:paraId="4CF02B9E" w14:textId="712E634F" w:rsidR="00734ABF" w:rsidRPr="007348EB" w:rsidRDefault="00734ABF" w:rsidP="007348EB">
            <w:pPr>
              <w:rPr>
                <w:rFonts w:asciiTheme="majorBidi" w:hAnsiTheme="majorBidi" w:cstheme="majorBidi"/>
                <w:sz w:val="24"/>
                <w:szCs w:val="24"/>
              </w:rPr>
            </w:pPr>
            <w:r w:rsidRPr="007348EB">
              <w:rPr>
                <w:rFonts w:asciiTheme="majorBidi" w:hAnsiTheme="majorBidi" w:cstheme="majorBidi"/>
                <w:sz w:val="24"/>
                <w:szCs w:val="24"/>
              </w:rPr>
              <w:t xml:space="preserve">ATM is </w:t>
            </w:r>
            <w:proofErr w:type="gramStart"/>
            <w:r w:rsidRPr="007348EB">
              <w:rPr>
                <w:rFonts w:asciiTheme="majorBidi" w:hAnsiTheme="majorBidi" w:cstheme="majorBidi"/>
                <w:sz w:val="24"/>
                <w:szCs w:val="24"/>
              </w:rPr>
              <w:t>an</w:t>
            </w:r>
            <w:proofErr w:type="gramEnd"/>
            <w:r w:rsidRPr="007348EB">
              <w:rPr>
                <w:rFonts w:asciiTheme="majorBidi" w:hAnsiTheme="majorBidi" w:cstheme="majorBidi"/>
                <w:sz w:val="24"/>
                <w:szCs w:val="24"/>
              </w:rPr>
              <w:t xml:space="preserve"> </w:t>
            </w:r>
            <w:r w:rsidR="00005764" w:rsidRPr="007348EB">
              <w:rPr>
                <w:rFonts w:asciiTheme="majorBidi" w:hAnsiTheme="majorBidi" w:cstheme="majorBidi"/>
                <w:sz w:val="24"/>
                <w:szCs w:val="24"/>
              </w:rPr>
              <w:t>transfer</w:t>
            </w:r>
            <w:r w:rsidRPr="007348EB">
              <w:rPr>
                <w:rFonts w:asciiTheme="majorBidi" w:hAnsiTheme="majorBidi" w:cstheme="majorBidi"/>
                <w:sz w:val="24"/>
                <w:szCs w:val="24"/>
              </w:rPr>
              <w:t xml:space="preserve"> mode </w:t>
            </w:r>
            <w:r w:rsidR="00005764" w:rsidRPr="007348EB">
              <w:rPr>
                <w:rFonts w:asciiTheme="majorBidi" w:hAnsiTheme="majorBidi" w:cstheme="majorBidi"/>
                <w:sz w:val="24"/>
                <w:szCs w:val="24"/>
              </w:rPr>
              <w:t>where</w:t>
            </w:r>
            <w:r w:rsidRPr="007348EB">
              <w:rPr>
                <w:rFonts w:asciiTheme="majorBidi" w:hAnsiTheme="majorBidi" w:cstheme="majorBidi"/>
                <w:sz w:val="24"/>
                <w:szCs w:val="24"/>
              </w:rPr>
              <w:t xml:space="preserve"> each character is an independent unit with its own beginning and </w:t>
            </w:r>
            <w:r w:rsidR="00005764" w:rsidRPr="007348EB">
              <w:rPr>
                <w:rFonts w:asciiTheme="majorBidi" w:hAnsiTheme="majorBidi" w:cstheme="majorBidi"/>
                <w:sz w:val="24"/>
                <w:szCs w:val="24"/>
              </w:rPr>
              <w:t>ending</w:t>
            </w:r>
            <w:r w:rsidRPr="007348EB">
              <w:rPr>
                <w:rFonts w:asciiTheme="majorBidi" w:hAnsiTheme="majorBidi" w:cstheme="majorBidi"/>
                <w:sz w:val="24"/>
                <w:szCs w:val="24"/>
              </w:rPr>
              <w:t xml:space="preserve"> bits and a lopsided </w:t>
            </w:r>
            <w:r w:rsidR="00005764" w:rsidRPr="007348EB">
              <w:rPr>
                <w:rFonts w:asciiTheme="majorBidi" w:hAnsiTheme="majorBidi" w:cstheme="majorBidi"/>
                <w:sz w:val="24"/>
                <w:szCs w:val="24"/>
              </w:rPr>
              <w:t>interval</w:t>
            </w:r>
            <w:r w:rsidRPr="007348EB">
              <w:rPr>
                <w:rFonts w:asciiTheme="majorBidi" w:hAnsiTheme="majorBidi" w:cstheme="majorBidi"/>
                <w:sz w:val="24"/>
                <w:szCs w:val="24"/>
              </w:rPr>
              <w:t xml:space="preserve"> between them.</w:t>
            </w:r>
            <w:r w:rsidR="00005764" w:rsidRPr="007348EB">
              <w:rPr>
                <w:rFonts w:asciiTheme="majorBidi" w:hAnsiTheme="majorBidi" w:cstheme="majorBidi"/>
                <w:sz w:val="24"/>
                <w:szCs w:val="24"/>
              </w:rPr>
              <w:t xml:space="preserve"> </w:t>
            </w:r>
            <w:r w:rsidRPr="007348EB">
              <w:rPr>
                <w:rFonts w:asciiTheme="majorBidi" w:hAnsiTheme="majorBidi" w:cstheme="majorBidi"/>
                <w:sz w:val="24"/>
                <w:szCs w:val="24"/>
              </w:rPr>
              <w:t xml:space="preserve">ATM is likewise alluded to as start/stop transmission </w:t>
            </w:r>
          </w:p>
          <w:p w14:paraId="3FBACEB5" w14:textId="6603AF5F" w:rsidR="00734ABF" w:rsidRPr="007348EB" w:rsidRDefault="00734ABF" w:rsidP="00734ABF">
            <w:pPr>
              <w:pStyle w:val="ListParagraph"/>
              <w:ind w:left="0"/>
              <w:rPr>
                <w:rFonts w:asciiTheme="majorBidi" w:hAnsiTheme="majorBidi" w:cstheme="majorBidi"/>
                <w:sz w:val="24"/>
                <w:szCs w:val="24"/>
              </w:rPr>
            </w:pPr>
          </w:p>
        </w:tc>
      </w:tr>
    </w:tbl>
    <w:p w14:paraId="3AE115AC" w14:textId="77777777" w:rsidR="00734ABF" w:rsidRPr="007348EB" w:rsidRDefault="00734ABF" w:rsidP="005C7DF7">
      <w:pPr>
        <w:pStyle w:val="ListParagraph"/>
        <w:spacing w:after="0"/>
        <w:rPr>
          <w:rFonts w:asciiTheme="majorBidi" w:hAnsiTheme="majorBidi" w:cstheme="majorBidi"/>
        </w:rPr>
      </w:pPr>
    </w:p>
    <w:p w14:paraId="017BA9FC" w14:textId="77777777" w:rsidR="005C7DF7" w:rsidRPr="007348EB" w:rsidRDefault="005C7DF7" w:rsidP="005C7DF7">
      <w:pPr>
        <w:spacing w:after="0"/>
        <w:rPr>
          <w:rFonts w:asciiTheme="majorBidi" w:hAnsiTheme="majorBidi" w:cstheme="majorBidi"/>
        </w:rPr>
      </w:pPr>
    </w:p>
    <w:sectPr w:rsidR="005C7DF7" w:rsidRPr="007348EB" w:rsidSect="00A867D7">
      <w:headerReference w:type="default" r:id="rId8"/>
      <w:pgSz w:w="11906" w:h="16838"/>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E39F12" w14:textId="77777777" w:rsidR="00D67037" w:rsidRDefault="00D67037" w:rsidP="005C7DF7">
      <w:pPr>
        <w:spacing w:after="0" w:line="240" w:lineRule="auto"/>
      </w:pPr>
      <w:r>
        <w:separator/>
      </w:r>
    </w:p>
  </w:endnote>
  <w:endnote w:type="continuationSeparator" w:id="0">
    <w:p w14:paraId="4B5EB9FE" w14:textId="77777777" w:rsidR="00D67037" w:rsidRDefault="00D67037" w:rsidP="005C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252371" w14:textId="77777777" w:rsidR="00D67037" w:rsidRDefault="00D67037" w:rsidP="005C7DF7">
      <w:pPr>
        <w:spacing w:after="0" w:line="240" w:lineRule="auto"/>
      </w:pPr>
      <w:r>
        <w:separator/>
      </w:r>
    </w:p>
  </w:footnote>
  <w:footnote w:type="continuationSeparator" w:id="0">
    <w:p w14:paraId="21237159" w14:textId="77777777" w:rsidR="00D67037" w:rsidRDefault="00D67037" w:rsidP="005C7D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F1AA3" w14:textId="6CCF4807" w:rsidR="005C7DF7" w:rsidRDefault="005C7DF7">
    <w:pPr>
      <w:pStyle w:val="Header"/>
    </w:pPr>
    <w:r>
      <w:t>Quiz 1                             Name</w:t>
    </w:r>
    <w:r w:rsidR="00A867D7">
      <w:t>: Malik Zohaib Mustafa</w:t>
    </w:r>
    <w:r>
      <w:t xml:space="preserve">                   Enrolment num</w:t>
    </w:r>
    <w:r w:rsidR="00A867D7">
      <w:t>: 01-134192-030</w:t>
    </w:r>
  </w:p>
  <w:p w14:paraId="0A6B3C5C" w14:textId="77777777" w:rsidR="005C7DF7" w:rsidRDefault="005C7DF7">
    <w:pPr>
      <w:pStyle w:val="Header"/>
    </w:pPr>
  </w:p>
  <w:p w14:paraId="03DC5A09" w14:textId="01581733" w:rsidR="005C7DF7" w:rsidRPr="005C7DF7" w:rsidRDefault="005C7DF7">
    <w:pPr>
      <w:pStyle w:val="Header"/>
    </w:pPr>
    <w:r>
      <w:t xml:space="preserve">                                         Class</w:t>
    </w:r>
    <w:r w:rsidR="00A867D7">
      <w:t xml:space="preserve"> BSCS</w:t>
    </w:r>
    <w:r>
      <w:t xml:space="preserve">                 Section</w:t>
    </w:r>
    <w:r w:rsidR="00A867D7">
      <w:t xml:space="preserve"> 4B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A52DF"/>
    <w:multiLevelType w:val="hybridMultilevel"/>
    <w:tmpl w:val="F73680D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2CB3A91"/>
    <w:multiLevelType w:val="hybridMultilevel"/>
    <w:tmpl w:val="1FAA487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8B97769"/>
    <w:multiLevelType w:val="multilevel"/>
    <w:tmpl w:val="A2DA1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960D49"/>
    <w:multiLevelType w:val="multilevel"/>
    <w:tmpl w:val="CE6A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AC4C31"/>
    <w:multiLevelType w:val="multilevel"/>
    <w:tmpl w:val="8CB69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CE7502"/>
    <w:multiLevelType w:val="hybridMultilevel"/>
    <w:tmpl w:val="41A8422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K3NDIytjQ1M7EwMjZS0lEKTi0uzszPAykwrAUAfYvL6SwAAAA="/>
  </w:docVars>
  <w:rsids>
    <w:rsidRoot w:val="00AA0EBA"/>
    <w:rsid w:val="00005764"/>
    <w:rsid w:val="00063948"/>
    <w:rsid w:val="000973BC"/>
    <w:rsid w:val="000B5BC4"/>
    <w:rsid w:val="000E355F"/>
    <w:rsid w:val="00120697"/>
    <w:rsid w:val="00306155"/>
    <w:rsid w:val="004437CF"/>
    <w:rsid w:val="00503055"/>
    <w:rsid w:val="005C7DF7"/>
    <w:rsid w:val="00671BA7"/>
    <w:rsid w:val="006A6FD9"/>
    <w:rsid w:val="007348EB"/>
    <w:rsid w:val="00734ABF"/>
    <w:rsid w:val="007D2CF6"/>
    <w:rsid w:val="008C1312"/>
    <w:rsid w:val="009A1D41"/>
    <w:rsid w:val="00A25B45"/>
    <w:rsid w:val="00A867D7"/>
    <w:rsid w:val="00AA0EBA"/>
    <w:rsid w:val="00AE5B21"/>
    <w:rsid w:val="00B74912"/>
    <w:rsid w:val="00C05726"/>
    <w:rsid w:val="00CA72DD"/>
    <w:rsid w:val="00D67037"/>
    <w:rsid w:val="00D7297F"/>
    <w:rsid w:val="00D84D00"/>
    <w:rsid w:val="00DA6816"/>
    <w:rsid w:val="00E62997"/>
    <w:rsid w:val="00E9608B"/>
    <w:rsid w:val="00F006B3"/>
    <w:rsid w:val="00F434C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1DAD3"/>
  <w15:chartTrackingRefBased/>
  <w15:docId w15:val="{9D4D5B39-776B-44B4-9943-F31BB0AD1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DF7"/>
    <w:pPr>
      <w:ind w:left="720"/>
      <w:contextualSpacing/>
    </w:pPr>
  </w:style>
  <w:style w:type="paragraph" w:styleId="Header">
    <w:name w:val="header"/>
    <w:basedOn w:val="Normal"/>
    <w:link w:val="HeaderChar"/>
    <w:uiPriority w:val="99"/>
    <w:unhideWhenUsed/>
    <w:rsid w:val="005C7D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DF7"/>
  </w:style>
  <w:style w:type="paragraph" w:styleId="Footer">
    <w:name w:val="footer"/>
    <w:basedOn w:val="Normal"/>
    <w:link w:val="FooterChar"/>
    <w:uiPriority w:val="99"/>
    <w:unhideWhenUsed/>
    <w:rsid w:val="005C7D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DF7"/>
  </w:style>
  <w:style w:type="table" w:styleId="TableGrid">
    <w:name w:val="Table Grid"/>
    <w:basedOn w:val="TableNormal"/>
    <w:uiPriority w:val="39"/>
    <w:rsid w:val="007D2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D2C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3818362">
      <w:bodyDiv w:val="1"/>
      <w:marLeft w:val="0"/>
      <w:marRight w:val="0"/>
      <w:marTop w:val="0"/>
      <w:marBottom w:val="0"/>
      <w:divBdr>
        <w:top w:val="none" w:sz="0" w:space="0" w:color="auto"/>
        <w:left w:val="none" w:sz="0" w:space="0" w:color="auto"/>
        <w:bottom w:val="none" w:sz="0" w:space="0" w:color="auto"/>
        <w:right w:val="none" w:sz="0" w:space="0" w:color="auto"/>
      </w:divBdr>
    </w:div>
    <w:div w:id="16234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1048</Words>
  <Characters>5977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Naqash BUIC</dc:creator>
  <cp:keywords/>
  <dc:description/>
  <cp:lastModifiedBy>Zohaib Malik</cp:lastModifiedBy>
  <cp:revision>5</cp:revision>
  <dcterms:created xsi:type="dcterms:W3CDTF">2021-04-14T08:42:00Z</dcterms:created>
  <dcterms:modified xsi:type="dcterms:W3CDTF">2021-04-14T08:54:00Z</dcterms:modified>
</cp:coreProperties>
</file>