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sz w:val="24"/>
          <w:szCs w:val="24"/>
          <w:u w:val="single"/>
        </w:rPr>
      </w:pPr>
      <w:r>
        <w:rPr>
          <w:rFonts w:ascii="Times New Roman" w:hAnsi="Times New Roman"/>
          <w:b w:val="1"/>
          <w:bCs w:val="1"/>
          <w:sz w:val="32"/>
          <w:szCs w:val="32"/>
          <w:u w:val="single"/>
          <w:rtl w:val="0"/>
          <w:lang w:val="en-US"/>
        </w:rPr>
        <w:t>Authority Letter</w:t>
      </w:r>
    </w:p>
    <w:p>
      <w:pPr>
        <w:pStyle w:val="Body"/>
        <w:jc w:val="right"/>
        <w:rPr>
          <w:rFonts w:ascii="Times New Roman" w:cs="Times New Roman" w:hAnsi="Times New Roman" w:eastAsia="Times New Roman"/>
          <w:sz w:val="24"/>
          <w:szCs w:val="24"/>
        </w:rPr>
      </w:pPr>
      <w:r>
        <w:rPr>
          <w:rFonts w:ascii="Times New Roman" w:hAnsi="Times New Roman"/>
          <w:sz w:val="24"/>
          <w:szCs w:val="24"/>
          <w:rtl w:val="0"/>
          <w:lang w:val="de-DE"/>
        </w:rPr>
        <w:t>Date: 16</w:t>
      </w:r>
      <w:r>
        <w:rPr>
          <w:rFonts w:ascii="Times New Roman" w:hAnsi="Times New Roman"/>
          <w:sz w:val="24"/>
          <w:szCs w:val="24"/>
          <w:vertAlign w:val="superscript"/>
          <w:rtl w:val="0"/>
          <w:lang w:val="en-US"/>
        </w:rPr>
        <w:t>th</w:t>
      </w:r>
      <w:r>
        <w:rPr>
          <w:rFonts w:ascii="Times New Roman" w:hAnsi="Times New Roman"/>
          <w:sz w:val="24"/>
          <w:szCs w:val="24"/>
          <w:vertAlign w:val="superscript"/>
          <w:rtl w:val="0"/>
          <w:lang w:val="en-US"/>
        </w:rPr>
        <w:t xml:space="preserve"> </w:t>
      </w:r>
      <w:r>
        <w:rPr>
          <w:rFonts w:ascii="Times New Roman" w:hAnsi="Times New Roman"/>
          <w:sz w:val="24"/>
          <w:szCs w:val="24"/>
          <w:rtl w:val="0"/>
          <w:lang w:val="en-US"/>
        </w:rPr>
        <w:t>May 2024</w:t>
      </w:r>
    </w:p>
    <w:p>
      <w:pPr>
        <w:pStyle w:val="Body"/>
        <w:rPr>
          <w:rFonts w:ascii="Times New Roman" w:cs="Times New Roman" w:hAnsi="Times New Roman" w:eastAsia="Times New Roman"/>
          <w:sz w:val="24"/>
          <w:szCs w:val="24"/>
        </w:rPr>
      </w:pPr>
      <w:r>
        <w:rPr>
          <w:rFonts w:ascii="Times New Roman" w:hAnsi="Times New Roman"/>
          <w:sz w:val="24"/>
          <w:szCs w:val="24"/>
          <w:rtl w:val="0"/>
          <w:lang w:val="es-ES_tradnl"/>
        </w:rPr>
        <w:t>[Recipient</w:t>
      </w:r>
      <w:r>
        <w:rPr>
          <w:rFonts w:ascii="Times New Roman" w:hAnsi="Times New Roman" w:hint="default"/>
          <w:sz w:val="24"/>
          <w:szCs w:val="24"/>
          <w:rtl w:val="1"/>
        </w:rPr>
        <w:t>’</w:t>
      </w:r>
      <w:r>
        <w:rPr>
          <w:rFonts w:ascii="Times New Roman" w:hAnsi="Times New Roman"/>
          <w:sz w:val="24"/>
          <w:szCs w:val="24"/>
          <w:rtl w:val="0"/>
          <w:lang w:val="de-DE"/>
        </w:rPr>
        <w:t>s Name]</w:t>
      </w:r>
    </w:p>
    <w:p>
      <w:pPr>
        <w:pStyle w:val="Body"/>
        <w:rPr>
          <w:rFonts w:ascii="Times New Roman" w:cs="Times New Roman" w:hAnsi="Times New Roman" w:eastAsia="Times New Roman"/>
          <w:sz w:val="24"/>
          <w:szCs w:val="24"/>
        </w:rPr>
      </w:pPr>
      <w:r>
        <w:rPr>
          <w:rFonts w:ascii="Times New Roman" w:hAnsi="Times New Roman"/>
          <w:sz w:val="24"/>
          <w:szCs w:val="24"/>
          <w:rtl w:val="0"/>
          <w:lang w:val="es-ES_tradnl"/>
        </w:rPr>
        <w:t>[Recipient</w:t>
      </w:r>
      <w:r>
        <w:rPr>
          <w:rFonts w:ascii="Times New Roman" w:hAnsi="Times New Roman" w:hint="default"/>
          <w:sz w:val="24"/>
          <w:szCs w:val="24"/>
          <w:rtl w:val="1"/>
        </w:rPr>
        <w:t>’</w:t>
      </w:r>
      <w:r>
        <w:rPr>
          <w:rFonts w:ascii="Times New Roman" w:hAnsi="Times New Roman"/>
          <w:sz w:val="24"/>
          <w:szCs w:val="24"/>
          <w:rtl w:val="0"/>
        </w:rPr>
        <w:t xml:space="preserve">s </w:t>
      </w:r>
      <w:r>
        <w:rPr>
          <w:rFonts w:ascii="Times New Roman" w:hAnsi="Times New Roman"/>
          <w:sz w:val="24"/>
          <w:szCs w:val="24"/>
          <w:rtl w:val="0"/>
          <w:lang w:val="en-US"/>
        </w:rPr>
        <w:t xml:space="preserve">Full </w:t>
      </w:r>
      <w:r>
        <w:rPr>
          <w:rFonts w:ascii="Times New Roman" w:hAnsi="Times New Roman"/>
          <w:sz w:val="24"/>
          <w:szCs w:val="24"/>
          <w:rtl w:val="0"/>
          <w:lang w:val="en-US"/>
        </w:rPr>
        <w:t>Address]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Dear,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Following our recent meeting and discussion, we are pleased to formally extend an offer for the position of </w:t>
      </w:r>
      <w:r>
        <w:rPr>
          <w:rFonts w:ascii="Times New Roman" w:hAnsi="Times New Roman"/>
          <w:b w:val="1"/>
          <w:bCs w:val="1"/>
          <w:sz w:val="24"/>
          <w:szCs w:val="24"/>
          <w:u w:val="single"/>
          <w:rtl w:val="0"/>
          <w:lang w:val="nl-NL"/>
        </w:rPr>
        <w:t>Bureau Chief</w:t>
      </w:r>
      <w:r>
        <w:rPr>
          <w:rFonts w:ascii="Times New Roman" w:hAnsi="Times New Roman"/>
          <w:sz w:val="24"/>
          <w:szCs w:val="24"/>
          <w:rtl w:val="0"/>
          <w:lang w:val="en-US"/>
        </w:rPr>
        <w:t xml:space="preserve"> at Aviator Eyes Broadcast Pvt. Ltd., branded as Bharat Times News, effective from 16</w:t>
      </w:r>
      <w:r>
        <w:rPr>
          <w:rFonts w:ascii="Times New Roman" w:hAnsi="Times New Roman"/>
          <w:sz w:val="24"/>
          <w:szCs w:val="24"/>
          <w:vertAlign w:val="superscript"/>
          <w:rtl w:val="0"/>
          <w:lang w:val="en-US"/>
        </w:rPr>
        <w:t>th</w:t>
      </w:r>
      <w:r>
        <w:rPr>
          <w:rFonts w:ascii="Times New Roman" w:hAnsi="Times New Roman"/>
          <w:sz w:val="24"/>
          <w:szCs w:val="24"/>
          <w:vertAlign w:val="superscript"/>
          <w:rtl w:val="0"/>
          <w:lang w:val="en-US"/>
        </w:rPr>
        <w:t xml:space="preserve"> </w:t>
      </w:r>
      <w:r>
        <w:rPr>
          <w:rFonts w:ascii="Times New Roman" w:hAnsi="Times New Roman"/>
          <w:sz w:val="24"/>
          <w:szCs w:val="24"/>
          <w:rtl w:val="0"/>
          <w:lang w:val="en-US"/>
        </w:rPr>
        <w:t xml:space="preserve">May 2024. This position authorizes you to collect news and advertisements for </w:t>
      </w:r>
      <w:r>
        <w:rPr>
          <w:rFonts w:ascii="Times New Roman" w:hAnsi="Times New Roman"/>
          <w:b w:val="1"/>
          <w:bCs w:val="1"/>
          <w:sz w:val="24"/>
          <w:szCs w:val="24"/>
          <w:u w:val="single"/>
          <w:rtl w:val="0"/>
        </w:rPr>
        <w:t>Vijapur Taluka</w:t>
      </w:r>
      <w:r>
        <w:rPr>
          <w:rFonts w:ascii="Times New Roman" w:hAnsi="Times New Roman"/>
          <w:sz w:val="24"/>
          <w:szCs w:val="24"/>
          <w:rtl w:val="0"/>
          <w:lang w:val="en-US"/>
        </w:rPr>
        <w:t>. We believe that your extensive experience, expertise, and dedication will significantly contribute to our team and drive our channel to new heights.</w:t>
      </w:r>
    </w:p>
    <w:p>
      <w:pPr>
        <w:pStyle w:val="Body"/>
        <w:rPr>
          <w:rFonts w:ascii="Times New Roman" w:cs="Times New Roman" w:hAnsi="Times New Roman" w:eastAsia="Times New Roman"/>
          <w:b w:val="1"/>
          <w:bCs w:val="1"/>
          <w:sz w:val="24"/>
          <w:szCs w:val="24"/>
        </w:rPr>
      </w:pPr>
      <w:r>
        <w:rPr>
          <w:rFonts w:ascii="Times New Roman" w:hAnsi="Times New Roman"/>
          <w:sz w:val="24"/>
          <w:szCs w:val="24"/>
          <w:rtl w:val="0"/>
          <w:lang w:val="en-US"/>
        </w:rPr>
        <w:t>As a Bureau Chief, you are entrusted with the following responsibilities and provided with specific assets to facilitate your work:</w:t>
      </w:r>
      <w:r>
        <w:rPr>
          <w:rFonts w:ascii="Times New Roman" w:cs="Times New Roman" w:hAnsi="Times New Roman" w:eastAsia="Times New Roman"/>
          <w:sz w:val="24"/>
          <w:szCs w:val="24"/>
        </w:rPr>
        <w:br w:type="textWrapping"/>
      </w:r>
      <w:r>
        <w:rPr>
          <w:rFonts w:ascii="Times New Roman" w:hAnsi="Times New Roman"/>
          <w:b w:val="1"/>
          <w:bCs w:val="1"/>
          <w:sz w:val="26"/>
          <w:szCs w:val="26"/>
          <w:u w:val="single"/>
          <w:rtl w:val="0"/>
          <w:lang w:val="en-US"/>
        </w:rPr>
        <w:t>Responsibilities:</w:t>
      </w:r>
    </w:p>
    <w:p>
      <w:pPr>
        <w:pStyle w:val="Body"/>
        <w:numPr>
          <w:ilvl w:val="0"/>
          <w:numId w:val="2"/>
        </w:numPr>
        <w:spacing w:line="240" w:lineRule="auto"/>
        <w:rPr>
          <w:rFonts w:ascii="Times New Roman" w:hAnsi="Times New Roman"/>
          <w:sz w:val="24"/>
          <w:szCs w:val="24"/>
          <w:lang w:val="en-US"/>
        </w:rPr>
      </w:pPr>
      <w:r>
        <w:rPr>
          <w:rFonts w:ascii="Times New Roman" w:hAnsi="Times New Roman"/>
          <w:sz w:val="24"/>
          <w:szCs w:val="24"/>
          <w:rtl w:val="0"/>
          <w:lang w:val="en-US"/>
        </w:rPr>
        <w:t xml:space="preserve">Collect news and advertisements from </w:t>
      </w:r>
      <w:r>
        <w:rPr>
          <w:rFonts w:ascii="Times New Roman" w:hAnsi="Times New Roman"/>
          <w:b w:val="1"/>
          <w:bCs w:val="1"/>
          <w:sz w:val="24"/>
          <w:szCs w:val="24"/>
          <w:rtl w:val="0"/>
        </w:rPr>
        <w:t>Vijapur Taluka</w:t>
      </w:r>
      <w:r>
        <w:rPr>
          <w:rFonts w:ascii="Times New Roman" w:hAnsi="Times New Roman"/>
          <w:sz w:val="24"/>
          <w:szCs w:val="24"/>
          <w:rtl w:val="0"/>
        </w:rPr>
        <w:t>.</w:t>
      </w:r>
    </w:p>
    <w:p>
      <w:pPr>
        <w:pStyle w:val="Body"/>
        <w:numPr>
          <w:ilvl w:val="0"/>
          <w:numId w:val="2"/>
        </w:numPr>
        <w:spacing w:line="240" w:lineRule="auto"/>
        <w:rPr>
          <w:rFonts w:ascii="Times New Roman" w:hAnsi="Times New Roman"/>
          <w:sz w:val="24"/>
          <w:szCs w:val="24"/>
          <w:lang w:val="en-US"/>
        </w:rPr>
      </w:pPr>
      <w:r>
        <w:rPr>
          <w:rFonts w:ascii="Times New Roman" w:hAnsi="Times New Roman"/>
          <w:sz w:val="24"/>
          <w:szCs w:val="24"/>
          <w:rtl w:val="0"/>
          <w:lang w:val="en-US"/>
        </w:rPr>
        <w:t>Ensure the authenticity and accuracy of the news reported.</w:t>
      </w:r>
    </w:p>
    <w:p>
      <w:pPr>
        <w:pStyle w:val="Body"/>
        <w:numPr>
          <w:ilvl w:val="0"/>
          <w:numId w:val="2"/>
        </w:numPr>
        <w:spacing w:line="240" w:lineRule="auto"/>
        <w:rPr>
          <w:rFonts w:ascii="Times New Roman" w:hAnsi="Times New Roman"/>
          <w:sz w:val="24"/>
          <w:szCs w:val="24"/>
          <w:lang w:val="en-US"/>
        </w:rPr>
      </w:pPr>
      <w:r>
        <w:rPr>
          <w:rFonts w:ascii="Times New Roman" w:hAnsi="Times New Roman"/>
          <w:sz w:val="24"/>
          <w:szCs w:val="24"/>
          <w:rtl w:val="0"/>
          <w:lang w:val="en-US"/>
        </w:rPr>
        <w:t>Adhere to journalistic ethics and standards to maintain the integrity of Bharat Times News.</w:t>
      </w:r>
    </w:p>
    <w:p>
      <w:pPr>
        <w:pStyle w:val="Body"/>
        <w:spacing w:line="240" w:lineRule="auto"/>
        <w:rPr>
          <w:rFonts w:ascii="Times New Roman" w:cs="Times New Roman" w:hAnsi="Times New Roman" w:eastAsia="Times New Roman"/>
          <w:b w:val="1"/>
          <w:bCs w:val="1"/>
          <w:sz w:val="26"/>
          <w:szCs w:val="26"/>
          <w:u w:val="single"/>
        </w:rPr>
      </w:pPr>
      <w:r>
        <w:rPr>
          <w:rFonts w:ascii="Times New Roman" w:hAnsi="Times New Roman"/>
          <w:b w:val="1"/>
          <w:bCs w:val="1"/>
          <w:sz w:val="26"/>
          <w:szCs w:val="26"/>
          <w:u w:val="single"/>
          <w:rtl w:val="0"/>
          <w:lang w:val="en-US"/>
        </w:rPr>
        <w:t>Provided Assets:</w:t>
      </w:r>
    </w:p>
    <w:p>
      <w:pPr>
        <w:pStyle w:val="Body"/>
        <w:numPr>
          <w:ilvl w:val="0"/>
          <w:numId w:val="2"/>
        </w:numPr>
        <w:spacing w:line="240" w:lineRule="auto"/>
        <w:rPr>
          <w:rFonts w:ascii="Times New Roman" w:hAnsi="Times New Roman"/>
          <w:sz w:val="24"/>
          <w:szCs w:val="24"/>
          <w:lang w:val="en-US"/>
        </w:rPr>
      </w:pPr>
      <w:r>
        <w:rPr>
          <w:rFonts w:ascii="Times New Roman" w:hAnsi="Times New Roman"/>
          <w:b w:val="1"/>
          <w:bCs w:val="1"/>
          <w:sz w:val="24"/>
          <w:szCs w:val="24"/>
          <w:rtl w:val="0"/>
          <w:lang w:val="en-US"/>
        </w:rPr>
        <w:t>Boom and Logo:</w:t>
      </w:r>
      <w:r>
        <w:rPr>
          <w:rFonts w:ascii="Times New Roman" w:hAnsi="Times New Roman"/>
          <w:sz w:val="24"/>
          <w:szCs w:val="24"/>
          <w:rtl w:val="0"/>
          <w:lang w:val="en-US"/>
        </w:rPr>
        <w:t xml:space="preserve"> For official use during news collection.</w:t>
      </w:r>
    </w:p>
    <w:p>
      <w:pPr>
        <w:pStyle w:val="Body"/>
        <w:numPr>
          <w:ilvl w:val="0"/>
          <w:numId w:val="2"/>
        </w:numPr>
        <w:spacing w:line="240" w:lineRule="auto"/>
        <w:rPr>
          <w:rFonts w:ascii="Times New Roman" w:hAnsi="Times New Roman"/>
          <w:sz w:val="24"/>
          <w:szCs w:val="24"/>
          <w:lang w:val="fr-FR"/>
        </w:rPr>
      </w:pPr>
      <w:r>
        <w:rPr>
          <w:rFonts w:ascii="Times New Roman" w:hAnsi="Times New Roman"/>
          <w:b w:val="1"/>
          <w:bCs w:val="1"/>
          <w:sz w:val="24"/>
          <w:szCs w:val="24"/>
          <w:rtl w:val="0"/>
          <w:lang w:val="fr-FR"/>
        </w:rPr>
        <w:t>FTP Access:</w:t>
      </w:r>
      <w:r>
        <w:rPr>
          <w:rFonts w:ascii="Times New Roman" w:hAnsi="Times New Roman"/>
          <w:sz w:val="24"/>
          <w:szCs w:val="24"/>
          <w:rtl w:val="0"/>
          <w:lang w:val="en-US"/>
        </w:rPr>
        <w:t xml:space="preserve"> To securely upload collected news content to our servers.</w:t>
      </w:r>
    </w:p>
    <w:p>
      <w:pPr>
        <w:pStyle w:val="Body"/>
        <w:numPr>
          <w:ilvl w:val="0"/>
          <w:numId w:val="2"/>
        </w:numPr>
        <w:spacing w:line="240" w:lineRule="auto"/>
        <w:rPr>
          <w:rFonts w:ascii="Times New Roman" w:hAnsi="Times New Roman"/>
          <w:sz w:val="24"/>
          <w:szCs w:val="24"/>
          <w:lang w:val="en-US"/>
        </w:rPr>
      </w:pPr>
      <w:r>
        <w:rPr>
          <w:rFonts w:ascii="Times New Roman" w:hAnsi="Times New Roman"/>
          <w:b w:val="1"/>
          <w:bCs w:val="1"/>
          <w:sz w:val="24"/>
          <w:szCs w:val="24"/>
          <w:rtl w:val="0"/>
          <w:lang w:val="en-US"/>
        </w:rPr>
        <w:t>Identification Card (I</w:t>
      </w:r>
      <w:r>
        <w:rPr>
          <w:rFonts w:ascii="Times New Roman" w:hAnsi="Times New Roman"/>
          <w:b w:val="1"/>
          <w:bCs w:val="1"/>
          <w:sz w:val="24"/>
          <w:szCs w:val="24"/>
          <w:rtl w:val="0"/>
          <w:lang w:val="en-US"/>
        </w:rPr>
        <w:t>D</w:t>
      </w:r>
      <w:r>
        <w:rPr>
          <w:rFonts w:ascii="Times New Roman" w:hAnsi="Times New Roman"/>
          <w:b w:val="1"/>
          <w:bCs w:val="1"/>
          <w:sz w:val="24"/>
          <w:szCs w:val="24"/>
          <w:rtl w:val="0"/>
          <w:lang w:val="pt-PT"/>
        </w:rPr>
        <w:t>-card):</w:t>
      </w:r>
      <w:r>
        <w:rPr>
          <w:rFonts w:ascii="Times New Roman" w:hAnsi="Times New Roman"/>
          <w:sz w:val="24"/>
          <w:szCs w:val="24"/>
          <w:rtl w:val="0"/>
          <w:lang w:val="en-US"/>
        </w:rPr>
        <w:t xml:space="preserve"> To be used as your official identification while performing your duties.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Please note that this authorization is valid for a period of </w:t>
      </w:r>
      <w:r>
        <w:rPr>
          <w:rFonts w:ascii="Times New Roman" w:hAnsi="Times New Roman"/>
          <w:b w:val="1"/>
          <w:bCs w:val="1"/>
          <w:sz w:val="24"/>
          <w:szCs w:val="24"/>
          <w:rtl w:val="0"/>
          <w:lang w:val="en-US"/>
        </w:rPr>
        <w:t>1</w:t>
      </w:r>
      <w:r>
        <w:rPr>
          <w:rFonts w:ascii="Times New Roman" w:hAnsi="Times New Roman"/>
          <w:b w:val="1"/>
          <w:bCs w:val="1"/>
          <w:sz w:val="24"/>
          <w:szCs w:val="24"/>
          <w:rtl w:val="0"/>
          <w:lang w:val="en-US"/>
        </w:rPr>
        <w:t xml:space="preserve"> year</w:t>
      </w:r>
      <w:r>
        <w:rPr>
          <w:rFonts w:ascii="Times New Roman" w:hAnsi="Times New Roman"/>
          <w:sz w:val="24"/>
          <w:szCs w:val="24"/>
          <w:rtl w:val="0"/>
          <w:lang w:val="en-US"/>
        </w:rPr>
        <w:t xml:space="preserve"> from the date of issuance of this letter.</w:t>
      </w:r>
      <w:r>
        <w:rPr>
          <w:rFonts w:ascii="Times New Roman" w:cs="Times New Roman" w:hAnsi="Times New Roman" w:eastAsia="Times New Roman"/>
          <w:sz w:val="24"/>
          <w:szCs w:val="24"/>
        </w:rPr>
        <w:br w:type="textWrapping"/>
      </w:r>
      <w:r>
        <w:rPr>
          <w:rFonts w:ascii="Times New Roman" w:hAnsi="Times New Roman"/>
          <w:b w:val="1"/>
          <w:bCs w:val="1"/>
          <w:sz w:val="26"/>
          <w:szCs w:val="26"/>
          <w:u w:val="single"/>
          <w:rtl w:val="0"/>
          <w:lang w:val="en-US"/>
        </w:rPr>
        <w:t>Termination Clause: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In the event of any complaint regarding the practice of </w:t>
      </w:r>
      <w:r>
        <w:rPr>
          <w:rFonts w:ascii="Times New Roman" w:hAnsi="Times New Roman"/>
          <w:b w:val="1"/>
          <w:bCs w:val="1"/>
          <w:sz w:val="24"/>
          <w:szCs w:val="24"/>
          <w:rtl w:val="0"/>
          <w:lang w:val="en-US"/>
        </w:rPr>
        <w:t>Yellow Journalism</w:t>
      </w:r>
      <w:r>
        <w:rPr>
          <w:rFonts w:ascii="Times New Roman" w:hAnsi="Times New Roman"/>
          <w:sz w:val="24"/>
          <w:szCs w:val="24"/>
          <w:rtl w:val="0"/>
          <w:lang w:val="en-US"/>
        </w:rPr>
        <w:t>, Aviator Eyes Broadcast Pvt. Ltd. reserves the right to terminate this Memorandum of Understanding (MOU) immediately. We uphold the highest standards of journalistic integrity and expect the same from our team members.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We are confident that your role as </w:t>
      </w:r>
      <w:r>
        <w:rPr>
          <w:rFonts w:ascii="Times New Roman" w:hAnsi="Times New Roman"/>
          <w:b w:val="1"/>
          <w:bCs w:val="1"/>
          <w:sz w:val="24"/>
          <w:szCs w:val="24"/>
          <w:rtl w:val="0"/>
          <w:lang w:val="nl-NL"/>
        </w:rPr>
        <w:t xml:space="preserve">Bureau Chief </w:t>
      </w:r>
      <w:r>
        <w:rPr>
          <w:rFonts w:ascii="Times New Roman" w:hAnsi="Times New Roman"/>
          <w:sz w:val="24"/>
          <w:szCs w:val="24"/>
          <w:rtl w:val="0"/>
          <w:lang w:val="en-US"/>
        </w:rPr>
        <w:t xml:space="preserve">will be pivotal in enhancing our news coverage and outreach in </w:t>
      </w:r>
      <w:r>
        <w:rPr>
          <w:rFonts w:ascii="Times New Roman" w:hAnsi="Times New Roman"/>
          <w:b w:val="1"/>
          <w:bCs w:val="1"/>
          <w:sz w:val="24"/>
          <w:szCs w:val="24"/>
          <w:rtl w:val="0"/>
        </w:rPr>
        <w:t>Vijapur Taluka</w:t>
      </w:r>
      <w:r>
        <w:rPr>
          <w:rFonts w:ascii="Times New Roman" w:hAnsi="Times New Roman"/>
          <w:sz w:val="24"/>
          <w:szCs w:val="24"/>
          <w:rtl w:val="0"/>
          <w:lang w:val="en-US"/>
        </w:rPr>
        <w:t>. We look forward to your valuable contributions and commitment to our shared vision.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Please acknowledge your acceptance of this offer and the terms mentioned by signing below.</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Yours sincerely,</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br w:type="textWrapping"/>
      </w:r>
      <w:r>
        <w:rPr>
          <w:rFonts w:ascii="Times New Roman" w:hAnsi="Times New Roman"/>
          <w:sz w:val="24"/>
          <w:szCs w:val="24"/>
          <w:rtl w:val="0"/>
          <w:lang w:val="en-US"/>
        </w:rPr>
        <w:t>Director,</w:t>
      </w:r>
      <w:r>
        <w:rPr>
          <w:rFonts w:ascii="Times New Roman" w:cs="Times New Roman" w:hAnsi="Times New Roman" w:eastAsia="Times New Roman"/>
          <w:sz w:val="24"/>
          <w:szCs w:val="24"/>
        </w:rPr>
        <w:br w:type="textWrapping"/>
      </w:r>
      <w:r>
        <w:rPr>
          <w:rFonts w:ascii="Times New Roman" w:hAnsi="Times New Roman"/>
          <w:sz w:val="24"/>
          <w:szCs w:val="24"/>
          <w:rtl w:val="0"/>
          <w:lang w:val="nl-NL"/>
        </w:rPr>
        <w:t>Aviator Eyes Broadcast Pvt. Ltd. (Bharat Times News)</w:t>
      </w:r>
      <w:r>
        <w:rPr>
          <w:rFonts w:ascii="Times New Roman" w:cs="Times New Roman" w:hAnsi="Times New Roman" w:eastAsia="Times New Roman"/>
          <w:sz w:val="24"/>
          <w:szCs w:val="24"/>
        </w:rPr>
        <w:br w:type="textWrapping"/>
      </w:r>
      <w:r>
        <w:rPr>
          <w:rFonts w:ascii="Times New Roman" w:hAnsi="Times New Roman"/>
          <w:sz w:val="24"/>
          <w:szCs w:val="24"/>
          <w:rtl w:val="0"/>
          <w:lang w:val="en-US"/>
        </w:rPr>
        <w:t>+91 98 98 48 70 48</w:t>
      </w:r>
      <w:r>
        <w:rPr>
          <w:rFonts w:ascii="Times New Roman" w:cs="Times New Roman" w:hAnsi="Times New Roman" w:eastAsia="Times New Roman"/>
          <w:sz w:val="24"/>
          <w:szCs w:val="24"/>
        </w:rPr>
        <w:br w:type="textWrapping"/>
      </w:r>
      <w:r>
        <w:rPr>
          <w:rFonts w:ascii="Times New Roman" w:hAnsi="Times New Roman"/>
          <w:sz w:val="24"/>
          <w:szCs w:val="24"/>
          <w:rtl w:val="0"/>
          <w:lang w:val="en-US"/>
        </w:rPr>
        <w:t>202 Syphon Gardenia, S.P Ring Road, Opp. Lubi Pumps, New Shahibaug, Ahmedabad 382330</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6"/>
          <w:szCs w:val="26"/>
          <w:u w:val="single"/>
        </w:rPr>
      </w:pPr>
      <w:r>
        <w:rPr>
          <w:rFonts w:ascii="Times New Roman" w:hAnsi="Times New Roman"/>
          <w:b w:val="1"/>
          <w:bCs w:val="1"/>
          <w:sz w:val="26"/>
          <w:szCs w:val="26"/>
          <w:u w:val="single"/>
          <w:rtl w:val="0"/>
          <w:lang w:val="en-US"/>
        </w:rPr>
        <w:t>Acknowledgement: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 hereby accept the offer for the position at Aviator Eyes Broadcast Pvt. Ltd. (Bharat Times News) and agree to the terms and conditions stated above.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Signature: ____________________________</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br w:type="textWrapping"/>
      </w:r>
      <w:r>
        <w:rPr>
          <w:rFonts w:ascii="Times New Roman" w:hAnsi="Times New Roman"/>
          <w:sz w:val="24"/>
          <w:szCs w:val="24"/>
          <w:rtl w:val="0"/>
          <w:lang w:val="en-US"/>
        </w:rPr>
        <w:t>Date: _____________________</w:t>
      </w:r>
    </w:p>
    <w:p>
      <w:pPr>
        <w:pStyle w:val="Body"/>
      </w:pPr>
      <w:r>
        <w:rPr>
          <w:rFonts w:ascii="Times New Roman" w:cs="Times New Roman" w:hAnsi="Times New Roman" w:eastAsia="Times New Roman"/>
          <w:sz w:val="24"/>
          <w:szCs w:val="24"/>
        </w:rPr>
      </w:r>
    </w:p>
    <w:sectPr>
      <w:headerReference w:type="default" r:id="rId4"/>
      <w:footerReference w:type="default" r:id="rId5"/>
      <w:pgSz w:w="11900" w:h="16840" w:orient="portrait"/>
      <w:pgMar w:top="1440" w:right="1080" w:bottom="1440" w:left="108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30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Outline>
        <w14:noFill/>
      </w14:textOutline>
      <w14:textFill>
        <w14:solidFill>
          <w14:srgbClr w14:val="000000"/>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