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17DB" w14:textId="77777777" w:rsidR="00286E1C" w:rsidRPr="00286E1C" w:rsidRDefault="00286E1C" w:rsidP="00286E1C">
      <w:r w:rsidRPr="00286E1C">
        <w:t>PCA (Principal Component Analysis) is a dimensionality reduction technique that transforms data into a new coordinate system. The first coordinate (first principal component) accounts for the largest possible variance in the data, the second coordinate (second principal component) accounts for the second largest variance, and so on. It is commonly used for data visualization, noise reduction, and feature extraction.</w:t>
      </w:r>
    </w:p>
    <w:p w14:paraId="690E0BCA" w14:textId="77777777" w:rsidR="00286E1C" w:rsidRPr="00286E1C" w:rsidRDefault="00286E1C" w:rsidP="00286E1C">
      <w:pPr>
        <w:rPr>
          <w:b/>
          <w:bCs/>
        </w:rPr>
      </w:pPr>
      <w:r w:rsidRPr="00286E1C">
        <w:rPr>
          <w:b/>
          <w:bCs/>
        </w:rPr>
        <w:t>What do we mean by components?</w:t>
      </w:r>
    </w:p>
    <w:p w14:paraId="5AE73F6A" w14:textId="77777777" w:rsidR="00286E1C" w:rsidRPr="00286E1C" w:rsidRDefault="00286E1C" w:rsidP="00286E1C">
      <w:r w:rsidRPr="00286E1C">
        <w:t>In PCA, "components" refer to the directions in the feature space along which the data has the maximum variance. Each component is a linear combination of the original features. The components are orthogonal (uncorrelated) and are ordered by the amount of variance they explain.</w:t>
      </w:r>
    </w:p>
    <w:p w14:paraId="7478A916" w14:textId="77777777" w:rsidR="00286E1C" w:rsidRPr="00286E1C" w:rsidRDefault="00286E1C" w:rsidP="00286E1C">
      <w:pPr>
        <w:rPr>
          <w:b/>
          <w:bCs/>
        </w:rPr>
      </w:pPr>
      <w:r w:rsidRPr="00286E1C">
        <w:rPr>
          <w:b/>
          <w:bCs/>
        </w:rPr>
        <w:t>Steps of PCA:</w:t>
      </w:r>
    </w:p>
    <w:p w14:paraId="53FB9A31" w14:textId="77777777" w:rsidR="00286E1C" w:rsidRPr="00286E1C" w:rsidRDefault="00286E1C" w:rsidP="00286E1C">
      <w:pPr>
        <w:numPr>
          <w:ilvl w:val="0"/>
          <w:numId w:val="1"/>
        </w:numPr>
      </w:pPr>
      <w:r w:rsidRPr="00286E1C">
        <w:rPr>
          <w:b/>
          <w:bCs/>
        </w:rPr>
        <w:t>Standardize the data</w:t>
      </w:r>
      <w:r w:rsidRPr="00286E1C">
        <w:t>: If the features are on different scales, we standardize them to have mean 0 and variance 1.</w:t>
      </w:r>
    </w:p>
    <w:p w14:paraId="76572489" w14:textId="77777777" w:rsidR="00286E1C" w:rsidRPr="00286E1C" w:rsidRDefault="00286E1C" w:rsidP="00286E1C">
      <w:pPr>
        <w:numPr>
          <w:ilvl w:val="0"/>
          <w:numId w:val="1"/>
        </w:numPr>
      </w:pPr>
      <w:r w:rsidRPr="00286E1C">
        <w:rPr>
          <w:b/>
          <w:bCs/>
        </w:rPr>
        <w:t>Compute the covariance matrix</w:t>
      </w:r>
      <w:r w:rsidRPr="00286E1C">
        <w:t>: This matrix captures the correlations between features.</w:t>
      </w:r>
    </w:p>
    <w:p w14:paraId="08219AB4" w14:textId="77777777" w:rsidR="00286E1C" w:rsidRPr="00286E1C" w:rsidRDefault="00286E1C" w:rsidP="00286E1C">
      <w:pPr>
        <w:numPr>
          <w:ilvl w:val="0"/>
          <w:numId w:val="1"/>
        </w:numPr>
      </w:pPr>
      <w:r w:rsidRPr="00286E1C">
        <w:rPr>
          <w:b/>
          <w:bCs/>
        </w:rPr>
        <w:t>Compute the eigenvalues and eigenvectors of the covariance matrix</w:t>
      </w:r>
      <w:r w:rsidRPr="00286E1C">
        <w:t>: The eigenvectors represent the directions (components) and the eigenvalues represent the magnitude of the variance in those directions.</w:t>
      </w:r>
    </w:p>
    <w:p w14:paraId="0C38937B" w14:textId="77777777" w:rsidR="00286E1C" w:rsidRPr="00286E1C" w:rsidRDefault="00286E1C" w:rsidP="00286E1C">
      <w:pPr>
        <w:numPr>
          <w:ilvl w:val="0"/>
          <w:numId w:val="1"/>
        </w:numPr>
      </w:pPr>
      <w:r w:rsidRPr="00286E1C">
        <w:rPr>
          <w:b/>
          <w:bCs/>
        </w:rPr>
        <w:t>Sort the eigenvalues and their corresponding eigenvectors</w:t>
      </w:r>
      <w:r w:rsidRPr="00286E1C">
        <w:t>: The eigenvector with the highest eigenvalue is the first principal component, the next is the second, and so on.</w:t>
      </w:r>
    </w:p>
    <w:p w14:paraId="717E8FFA" w14:textId="77777777" w:rsidR="00286E1C" w:rsidRPr="00286E1C" w:rsidRDefault="00286E1C" w:rsidP="00286E1C">
      <w:pPr>
        <w:numPr>
          <w:ilvl w:val="0"/>
          <w:numId w:val="1"/>
        </w:numPr>
      </w:pPr>
      <w:r w:rsidRPr="00286E1C">
        <w:rPr>
          <w:b/>
          <w:bCs/>
        </w:rPr>
        <w:t>Project the data onto the new feature space</w:t>
      </w:r>
      <w:r w:rsidRPr="00286E1C">
        <w:t>: Multiply the standardized data by the top k eigenvectors (components) to get the new k-dimensional representation.</w:t>
      </w:r>
    </w:p>
    <w:p w14:paraId="1F664FCD" w14:textId="77777777" w:rsidR="00286E1C" w:rsidRPr="00286E1C" w:rsidRDefault="00286E1C" w:rsidP="00286E1C">
      <w:pPr>
        <w:rPr>
          <w:b/>
          <w:bCs/>
        </w:rPr>
      </w:pPr>
      <w:r w:rsidRPr="00286E1C">
        <w:rPr>
          <w:b/>
          <w:bCs/>
        </w:rPr>
        <w:t>Example:</w:t>
      </w:r>
    </w:p>
    <w:p w14:paraId="33102731" w14:textId="77777777" w:rsidR="00286E1C" w:rsidRPr="00286E1C" w:rsidRDefault="00286E1C" w:rsidP="00286E1C">
      <w:r w:rsidRPr="00286E1C">
        <w:t>Suppose we have a 2D dataset with points: (1,2), (2,3), (3,4), (4,5), (5,6)</w:t>
      </w:r>
    </w:p>
    <w:p w14:paraId="0DBC53BA" w14:textId="77777777" w:rsidR="00286E1C" w:rsidRPr="00286E1C" w:rsidRDefault="00286E1C" w:rsidP="00286E1C">
      <w:r w:rsidRPr="00286E1C">
        <w:rPr>
          <w:b/>
          <w:bCs/>
        </w:rPr>
        <w:t>Step 1: Standardize the data</w:t>
      </w:r>
    </w:p>
    <w:p w14:paraId="0CE4C0A5" w14:textId="77777777" w:rsidR="00286E1C" w:rsidRPr="00286E1C" w:rsidRDefault="00286E1C" w:rsidP="00286E1C">
      <w:pPr>
        <w:numPr>
          <w:ilvl w:val="0"/>
          <w:numId w:val="2"/>
        </w:numPr>
      </w:pPr>
      <w:r w:rsidRPr="00286E1C">
        <w:t>Mean of x1: (1+2+3+4+5)/5 = 3</w:t>
      </w:r>
    </w:p>
    <w:p w14:paraId="3EBF24A7" w14:textId="77777777" w:rsidR="00286E1C" w:rsidRPr="00286E1C" w:rsidRDefault="00286E1C" w:rsidP="00286E1C">
      <w:pPr>
        <w:numPr>
          <w:ilvl w:val="0"/>
          <w:numId w:val="2"/>
        </w:numPr>
      </w:pPr>
      <w:r w:rsidRPr="00286E1C">
        <w:t>Mean of x2: (2+3+4+5+6)/5 = 4</w:t>
      </w:r>
    </w:p>
    <w:p w14:paraId="45EDE2AD" w14:textId="77777777" w:rsidR="00286E1C" w:rsidRPr="00286E1C" w:rsidRDefault="00286E1C" w:rsidP="00286E1C">
      <w:pPr>
        <w:numPr>
          <w:ilvl w:val="0"/>
          <w:numId w:val="2"/>
        </w:numPr>
      </w:pPr>
      <w:r w:rsidRPr="00286E1C">
        <w:t>Standard deviations: for x1: sqrt(((1-3)^2 + ... + (5-3)^2)/5) = sqrt(2) ≈ 1.414, similarly for x2: sqrt(2) ≈ 1.414</w:t>
      </w:r>
    </w:p>
    <w:p w14:paraId="521DCFAD" w14:textId="77777777" w:rsidR="00286E1C" w:rsidRPr="00286E1C" w:rsidRDefault="00286E1C" w:rsidP="00286E1C">
      <w:pPr>
        <w:numPr>
          <w:ilvl w:val="0"/>
          <w:numId w:val="2"/>
        </w:numPr>
      </w:pPr>
      <w:r w:rsidRPr="00286E1C">
        <w:t>Standardized data:</w:t>
      </w:r>
    </w:p>
    <w:p w14:paraId="5CB50EF7" w14:textId="77777777" w:rsidR="00286E1C" w:rsidRPr="00286E1C" w:rsidRDefault="00286E1C" w:rsidP="00286E1C">
      <w:pPr>
        <w:numPr>
          <w:ilvl w:val="1"/>
          <w:numId w:val="2"/>
        </w:numPr>
      </w:pPr>
      <w:r w:rsidRPr="00286E1C">
        <w:t>(1-3)/1.414 ≈ -1.414, (2-4)/1.414 ≈ -1.414</w:t>
      </w:r>
    </w:p>
    <w:p w14:paraId="290C01E2" w14:textId="77777777" w:rsidR="00286E1C" w:rsidRPr="00286E1C" w:rsidRDefault="00286E1C" w:rsidP="00286E1C">
      <w:pPr>
        <w:numPr>
          <w:ilvl w:val="1"/>
          <w:numId w:val="2"/>
        </w:numPr>
      </w:pPr>
      <w:r w:rsidRPr="00286E1C">
        <w:lastRenderedPageBreak/>
        <w:t>(2-3)/1.414 ≈ -0.707, (3-4)/1.414 ≈ -0.707</w:t>
      </w:r>
    </w:p>
    <w:p w14:paraId="4CB10102" w14:textId="77777777" w:rsidR="00286E1C" w:rsidRPr="00286E1C" w:rsidRDefault="00286E1C" w:rsidP="00286E1C">
      <w:pPr>
        <w:numPr>
          <w:ilvl w:val="1"/>
          <w:numId w:val="2"/>
        </w:numPr>
      </w:pPr>
      <w:r w:rsidRPr="00286E1C">
        <w:t>(3-3)/1.414 = 0, (4-4)/1.414 = 0</w:t>
      </w:r>
    </w:p>
    <w:p w14:paraId="3D8095A0" w14:textId="77777777" w:rsidR="00286E1C" w:rsidRPr="00286E1C" w:rsidRDefault="00286E1C" w:rsidP="00286E1C">
      <w:pPr>
        <w:numPr>
          <w:ilvl w:val="1"/>
          <w:numId w:val="2"/>
        </w:numPr>
      </w:pPr>
      <w:r w:rsidRPr="00286E1C">
        <w:t>(4-3)/1.414 ≈ 0.707, (5-4)/1.414 ≈ 0.707</w:t>
      </w:r>
    </w:p>
    <w:p w14:paraId="08F8E42F" w14:textId="77777777" w:rsidR="00286E1C" w:rsidRPr="00286E1C" w:rsidRDefault="00286E1C" w:rsidP="00286E1C">
      <w:pPr>
        <w:numPr>
          <w:ilvl w:val="1"/>
          <w:numId w:val="2"/>
        </w:numPr>
      </w:pPr>
      <w:r w:rsidRPr="00286E1C">
        <w:t>(5-3)/1.414 ≈ 1.414, (6-4)/1.414 ≈ 1.414</w:t>
      </w:r>
    </w:p>
    <w:p w14:paraId="4F56965F" w14:textId="77777777" w:rsidR="00286E1C" w:rsidRPr="00286E1C" w:rsidRDefault="00286E1C" w:rsidP="00286E1C">
      <w:r w:rsidRPr="00286E1C">
        <w:t>So standardized data:</w:t>
      </w:r>
      <w:r w:rsidRPr="00286E1C">
        <w:br/>
        <w:t>(-1.414, -1.414), (-0.707, -0.707), (0,0), (0.707, 0.707), (1.414, 1.414)</w:t>
      </w:r>
    </w:p>
    <w:p w14:paraId="47D3964C" w14:textId="77777777" w:rsidR="00286E1C" w:rsidRPr="00286E1C" w:rsidRDefault="00286E1C" w:rsidP="00286E1C">
      <w:r w:rsidRPr="00286E1C">
        <w:rPr>
          <w:b/>
          <w:bCs/>
        </w:rPr>
        <w:t>Step 2: Compute covariance matrix</w:t>
      </w:r>
    </w:p>
    <w:p w14:paraId="1B39CF02" w14:textId="77777777" w:rsidR="00286E1C" w:rsidRPr="00286E1C" w:rsidRDefault="00286E1C" w:rsidP="00286E1C">
      <w:pPr>
        <w:numPr>
          <w:ilvl w:val="0"/>
          <w:numId w:val="3"/>
        </w:numPr>
      </w:pPr>
      <w:r w:rsidRPr="00286E1C">
        <w:t>Since we have two features, the covariance matrix is 2x2.</w:t>
      </w:r>
    </w:p>
    <w:p w14:paraId="13C73AB3" w14:textId="77777777" w:rsidR="00286E1C" w:rsidRPr="00286E1C" w:rsidRDefault="00286E1C" w:rsidP="00286E1C">
      <w:pPr>
        <w:numPr>
          <w:ilvl w:val="0"/>
          <w:numId w:val="3"/>
        </w:numPr>
      </w:pPr>
      <w:r w:rsidRPr="00286E1C">
        <w:t>Covariance between x1 and x2:</w:t>
      </w:r>
      <w:r w:rsidRPr="00286E1C">
        <w:br/>
        <w:t>We have the standardized data. The covariance matrix for standardized data is the same as the correlation matrix.</w:t>
      </w:r>
      <w:r w:rsidRPr="00286E1C">
        <w:br/>
        <w:t>But note: the variance of x1 and x2 are both 1 (because we standardized). The covariance between x1 and x2 is:</w:t>
      </w:r>
      <w:r w:rsidRPr="00286E1C">
        <w:br/>
        <w:t>[(-1.414 * -1.414) + (-0.707 * -0.707) + (0*0) + (0.707*0.707) + (1.414*1.414)] / 5</w:t>
      </w:r>
      <w:r w:rsidRPr="00286E1C">
        <w:br/>
        <w:t>= [2 + 0.5 + 0 + 0.5 + 2] / 5 = 5/5 = 1.</w:t>
      </w:r>
    </w:p>
    <w:p w14:paraId="5D2396A1" w14:textId="77777777" w:rsidR="00286E1C" w:rsidRPr="00286E1C" w:rsidRDefault="00286E1C" w:rsidP="00286E1C">
      <w:r w:rsidRPr="00286E1C">
        <w:t>So the covariance matrix is:</w:t>
      </w:r>
      <w:r w:rsidRPr="00286E1C">
        <w:br/>
        <w:t>[[1, 1],</w:t>
      </w:r>
      <w:r w:rsidRPr="00286E1C">
        <w:br/>
        <w:t>[1, 1]]</w:t>
      </w:r>
    </w:p>
    <w:p w14:paraId="395681C5" w14:textId="77777777" w:rsidR="00286E1C" w:rsidRPr="00286E1C" w:rsidRDefault="00286E1C" w:rsidP="00286E1C">
      <w:r w:rsidRPr="00286E1C">
        <w:rPr>
          <w:b/>
          <w:bCs/>
        </w:rPr>
        <w:t>Step 3: Eigenvalues and eigenvectors</w:t>
      </w:r>
    </w:p>
    <w:p w14:paraId="46BD2FE4" w14:textId="77777777" w:rsidR="00286E1C" w:rsidRPr="00286E1C" w:rsidRDefault="00286E1C" w:rsidP="00286E1C">
      <w:pPr>
        <w:numPr>
          <w:ilvl w:val="0"/>
          <w:numId w:val="4"/>
        </w:numPr>
      </w:pPr>
      <w:r w:rsidRPr="00286E1C">
        <w:t>The covariance matrix is [[1,1],[1,1]].</w:t>
      </w:r>
    </w:p>
    <w:p w14:paraId="62E3290C" w14:textId="77777777" w:rsidR="00286E1C" w:rsidRPr="00286E1C" w:rsidRDefault="00286E1C" w:rsidP="00286E1C">
      <w:pPr>
        <w:numPr>
          <w:ilvl w:val="0"/>
          <w:numId w:val="4"/>
        </w:numPr>
      </w:pPr>
      <w:r w:rsidRPr="00286E1C">
        <w:t>The eigenvalues λ satisfy: det([[1-λ, 1],[1, 1-λ]]) = 0</w:t>
      </w:r>
      <w:r w:rsidRPr="00286E1C">
        <w:br/>
        <w:t>=&gt; (1-λ)^2 - 1 = 0 =&gt; (1-λ-1)(1-λ+1) = 0 =&gt; (-λ)(2-λ)=0</w:t>
      </w:r>
      <w:r w:rsidRPr="00286E1C">
        <w:br/>
        <w:t>So eigenvalues: λ=0 and λ=2.</w:t>
      </w:r>
    </w:p>
    <w:p w14:paraId="3FAAAECA" w14:textId="77777777" w:rsidR="00286E1C" w:rsidRPr="00286E1C" w:rsidRDefault="00286E1C" w:rsidP="00286E1C">
      <w:pPr>
        <w:numPr>
          <w:ilvl w:val="0"/>
          <w:numId w:val="4"/>
        </w:numPr>
      </w:pPr>
      <w:r w:rsidRPr="00286E1C">
        <w:t>For λ=2:</w:t>
      </w:r>
      <w:r w:rsidRPr="00286E1C">
        <w:br/>
        <w:t>Solve [[1-2, 1],[1, 1-2]] * [v1, v2] = 0</w:t>
      </w:r>
      <w:r w:rsidRPr="00286E1C">
        <w:br/>
        <w:t>=&gt; [[-1, 1],[1, -1]] * [v1, v2] = 0</w:t>
      </w:r>
      <w:r w:rsidRPr="00286E1C">
        <w:br/>
        <w:t>=&gt; -v1 + v2 = 0 and v1 - v2 = 0 =&gt; v1 = v2.</w:t>
      </w:r>
      <w:r w:rsidRPr="00286E1C">
        <w:br/>
        <w:t>So eigenvector for λ=2: [1, 1] (normalized: [1/√2, 1/√2])</w:t>
      </w:r>
    </w:p>
    <w:p w14:paraId="120057C6" w14:textId="77777777" w:rsidR="00286E1C" w:rsidRPr="00286E1C" w:rsidRDefault="00286E1C" w:rsidP="00286E1C">
      <w:pPr>
        <w:numPr>
          <w:ilvl w:val="0"/>
          <w:numId w:val="4"/>
        </w:numPr>
      </w:pPr>
      <w:r w:rsidRPr="00286E1C">
        <w:t>For λ=0:</w:t>
      </w:r>
      <w:r w:rsidRPr="00286E1C">
        <w:br/>
        <w:t>Solve [[1, 1],[1, 1]] * [v1, v2] = 0</w:t>
      </w:r>
      <w:r w:rsidRPr="00286E1C">
        <w:br/>
        <w:t>=&gt; v1 + v2 = 0 =&gt; v1 = -v2.</w:t>
      </w:r>
      <w:r w:rsidRPr="00286E1C">
        <w:br/>
        <w:t>So eigenvector for λ=0: [1, -1] (normalized: [1/√2, -1/√2])</w:t>
      </w:r>
    </w:p>
    <w:p w14:paraId="3233F8FC" w14:textId="77777777" w:rsidR="00286E1C" w:rsidRPr="00286E1C" w:rsidRDefault="00286E1C" w:rsidP="00286E1C">
      <w:r w:rsidRPr="00286E1C">
        <w:rPr>
          <w:b/>
          <w:bCs/>
        </w:rPr>
        <w:lastRenderedPageBreak/>
        <w:t>Step 4: Sort eigenvalues and choose components</w:t>
      </w:r>
    </w:p>
    <w:p w14:paraId="0EE39BEA" w14:textId="77777777" w:rsidR="00286E1C" w:rsidRPr="00286E1C" w:rsidRDefault="00286E1C" w:rsidP="00286E1C">
      <w:pPr>
        <w:numPr>
          <w:ilvl w:val="0"/>
          <w:numId w:val="5"/>
        </w:numPr>
      </w:pPr>
      <w:r w:rsidRPr="00286E1C">
        <w:t>The first principal component is the eigenvector with the largest eigenvalue (λ=2): [1/√2, 1/√2]</w:t>
      </w:r>
    </w:p>
    <w:p w14:paraId="4CE1149B" w14:textId="77777777" w:rsidR="00286E1C" w:rsidRPr="00286E1C" w:rsidRDefault="00286E1C" w:rsidP="00286E1C">
      <w:pPr>
        <w:numPr>
          <w:ilvl w:val="0"/>
          <w:numId w:val="5"/>
        </w:numPr>
      </w:pPr>
      <w:r w:rsidRPr="00286E1C">
        <w:t>The second principal component is the other eigenvector: [1/√2, -1/√2]</w:t>
      </w:r>
    </w:p>
    <w:p w14:paraId="71E06BC7" w14:textId="77777777" w:rsidR="00286E1C" w:rsidRPr="00286E1C" w:rsidRDefault="00286E1C" w:rsidP="00286E1C">
      <w:r w:rsidRPr="00286E1C">
        <w:rPr>
          <w:b/>
          <w:bCs/>
        </w:rPr>
        <w:t>Step 5: Project the data</w:t>
      </w:r>
    </w:p>
    <w:p w14:paraId="49939998" w14:textId="77777777" w:rsidR="00286E1C" w:rsidRPr="00286E1C" w:rsidRDefault="00286E1C" w:rsidP="00286E1C">
      <w:pPr>
        <w:numPr>
          <w:ilvl w:val="0"/>
          <w:numId w:val="6"/>
        </w:numPr>
      </w:pPr>
      <w:r w:rsidRPr="00286E1C">
        <w:t>We can project the standardized data onto the first principal component to reduce to 1D.</w:t>
      </w:r>
    </w:p>
    <w:p w14:paraId="3E783010" w14:textId="77777777" w:rsidR="00286E1C" w:rsidRPr="00286E1C" w:rsidRDefault="00286E1C" w:rsidP="00286E1C">
      <w:pPr>
        <w:numPr>
          <w:ilvl w:val="0"/>
          <w:numId w:val="6"/>
        </w:numPr>
      </w:pPr>
      <w:r w:rsidRPr="00286E1C">
        <w:t>The projection for each point is the dot product of the standardized point with the first PC.</w:t>
      </w:r>
      <w:r w:rsidRPr="00286E1C">
        <w:br/>
        <w:t>For example, for the first point (-1.414, -1.414) dot [1/√2, 1/√2] = (-1.414)*(1/√2) + (-1.414)*(1/√2) = -1.414*(√2) = -2.</w:t>
      </w:r>
      <w:r w:rsidRPr="00286E1C">
        <w:br/>
        <w:t>Similarly, the second point: (-0.707, -0.707) dot [1/√2, 1/√2] = -0.707*(√2) = -1.</w:t>
      </w:r>
      <w:r w:rsidRPr="00286E1C">
        <w:br/>
        <w:t>Third: 0, fourth: 1, fifth: 2.</w:t>
      </w:r>
    </w:p>
    <w:p w14:paraId="23D8B978" w14:textId="77777777" w:rsidR="00286E1C" w:rsidRPr="00286E1C" w:rsidRDefault="00286E1C" w:rsidP="00286E1C">
      <w:r w:rsidRPr="00286E1C">
        <w:t>So the 1D representation (using the first PC) is: [-2, -1, 0, 1, 2]</w:t>
      </w:r>
    </w:p>
    <w:p w14:paraId="4C4FFA66" w14:textId="77777777" w:rsidR="00286E1C" w:rsidRPr="00286E1C" w:rsidRDefault="00286E1C" w:rsidP="00286E1C">
      <w:r w:rsidRPr="00286E1C">
        <w:t>Note: The second PC would give all zeros because the data is perfectly correlated and lies on a line. Actually, let's check the second PC projection:</w:t>
      </w:r>
      <w:r w:rsidRPr="00286E1C">
        <w:br/>
        <w:t>For the first point: (-1.414, -1.414) dot [1/√2, -1/√2] = (-1.414)*(1/√2) + (-1.414)*(-1/√2) = 0.</w:t>
      </w:r>
      <w:r w:rsidRPr="00286E1C">
        <w:br/>
        <w:t>Similarly, every point would project to 0. This makes sense because the second eigenvalue is 0, meaning no variance in that direction.</w:t>
      </w:r>
    </w:p>
    <w:p w14:paraId="3345F1AC" w14:textId="77777777" w:rsidR="00286E1C" w:rsidRPr="00286E1C" w:rsidRDefault="00286E1C" w:rsidP="00286E1C">
      <w:pPr>
        <w:rPr>
          <w:b/>
          <w:bCs/>
        </w:rPr>
      </w:pPr>
      <w:r w:rsidRPr="00286E1C">
        <w:rPr>
          <w:b/>
          <w:bCs/>
        </w:rPr>
        <w:t>Interpretation:</w:t>
      </w:r>
    </w:p>
    <w:p w14:paraId="1D552C6D" w14:textId="77777777" w:rsidR="00286E1C" w:rsidRPr="00286E1C" w:rsidRDefault="00286E1C" w:rsidP="00286E1C">
      <w:pPr>
        <w:numPr>
          <w:ilvl w:val="0"/>
          <w:numId w:val="7"/>
        </w:numPr>
      </w:pPr>
      <w:r w:rsidRPr="00286E1C">
        <w:t>The first principal component captures the direction of maximum variance, which in this case is along the line y=x. The original data is perfectly correlated, so one dimension is enough to capture all the variance.</w:t>
      </w:r>
    </w:p>
    <w:p w14:paraId="67961C60" w14:textId="77777777" w:rsidR="00286E1C" w:rsidRPr="00286E1C" w:rsidRDefault="00286E1C" w:rsidP="00286E1C">
      <w:pPr>
        <w:rPr>
          <w:b/>
          <w:bCs/>
        </w:rPr>
      </w:pPr>
      <w:r w:rsidRPr="00286E1C">
        <w:rPr>
          <w:b/>
          <w:bCs/>
        </w:rPr>
        <w:t>Summary:</w:t>
      </w:r>
    </w:p>
    <w:p w14:paraId="04CB735C" w14:textId="77777777" w:rsidR="00286E1C" w:rsidRPr="00286E1C" w:rsidRDefault="00286E1C" w:rsidP="00286E1C">
      <w:r w:rsidRPr="00286E1C">
        <w:t>PCA helps in reducing the dimensionality while preserving as much variance as possible. The components are the directions of maximum variance and are linear combinations of the original features.</w:t>
      </w:r>
    </w:p>
    <w:p w14:paraId="0C1533CB" w14:textId="77777777" w:rsidR="00286E1C" w:rsidRPr="00286E1C" w:rsidRDefault="00286E1C" w:rsidP="00286E1C">
      <w:pPr>
        <w:rPr>
          <w:b/>
          <w:bCs/>
        </w:rPr>
      </w:pPr>
      <w:r w:rsidRPr="00286E1C">
        <w:rPr>
          <w:b/>
          <w:bCs/>
        </w:rPr>
        <w:t>Principal Component Analysis (PCA)</w:t>
      </w:r>
    </w:p>
    <w:p w14:paraId="24709C09" w14:textId="77777777" w:rsidR="00286E1C" w:rsidRPr="00286E1C" w:rsidRDefault="00286E1C" w:rsidP="00286E1C">
      <w:pPr>
        <w:rPr>
          <w:b/>
          <w:bCs/>
        </w:rPr>
      </w:pPr>
      <w:r w:rsidRPr="00286E1C">
        <w:rPr>
          <w:b/>
          <w:bCs/>
        </w:rPr>
        <w:t>What is PCA?</w:t>
      </w:r>
    </w:p>
    <w:p w14:paraId="0F1EBBF8" w14:textId="77777777" w:rsidR="00286E1C" w:rsidRPr="00286E1C" w:rsidRDefault="00286E1C" w:rsidP="00286E1C">
      <w:r w:rsidRPr="00286E1C">
        <w:rPr>
          <w:b/>
          <w:bCs/>
        </w:rPr>
        <w:lastRenderedPageBreak/>
        <w:t>PCA</w:t>
      </w:r>
      <w:r w:rsidRPr="00286E1C">
        <w:t> is an unsupervised dimensionality reduction technique that transforms high-dimensional data into a new coordinate system where the greatest variances lie on the axes (principal components). It's used for:</w:t>
      </w:r>
    </w:p>
    <w:p w14:paraId="291DE380" w14:textId="77777777" w:rsidR="00286E1C" w:rsidRPr="00286E1C" w:rsidRDefault="00286E1C" w:rsidP="00286E1C">
      <w:pPr>
        <w:numPr>
          <w:ilvl w:val="0"/>
          <w:numId w:val="8"/>
        </w:numPr>
      </w:pPr>
      <w:r w:rsidRPr="00286E1C">
        <w:t>Data compression</w:t>
      </w:r>
    </w:p>
    <w:p w14:paraId="7AAD6722" w14:textId="77777777" w:rsidR="00286E1C" w:rsidRPr="00286E1C" w:rsidRDefault="00286E1C" w:rsidP="00286E1C">
      <w:pPr>
        <w:numPr>
          <w:ilvl w:val="0"/>
          <w:numId w:val="8"/>
        </w:numPr>
      </w:pPr>
      <w:r w:rsidRPr="00286E1C">
        <w:t>Visualization</w:t>
      </w:r>
    </w:p>
    <w:p w14:paraId="695A880C" w14:textId="77777777" w:rsidR="00286E1C" w:rsidRPr="00286E1C" w:rsidRDefault="00286E1C" w:rsidP="00286E1C">
      <w:pPr>
        <w:numPr>
          <w:ilvl w:val="0"/>
          <w:numId w:val="8"/>
        </w:numPr>
      </w:pPr>
      <w:r w:rsidRPr="00286E1C">
        <w:t>Noise reduction</w:t>
      </w:r>
    </w:p>
    <w:p w14:paraId="51222893" w14:textId="77777777" w:rsidR="00286E1C" w:rsidRPr="00286E1C" w:rsidRDefault="00286E1C" w:rsidP="00286E1C">
      <w:pPr>
        <w:numPr>
          <w:ilvl w:val="0"/>
          <w:numId w:val="8"/>
        </w:numPr>
      </w:pPr>
      <w:r w:rsidRPr="00286E1C">
        <w:t>Feature extraction</w:t>
      </w:r>
    </w:p>
    <w:p w14:paraId="267B5EAE" w14:textId="77777777" w:rsidR="00286E1C" w:rsidRPr="00286E1C" w:rsidRDefault="00286E1C" w:rsidP="00286E1C">
      <w:pPr>
        <w:rPr>
          <w:b/>
          <w:bCs/>
        </w:rPr>
      </w:pPr>
      <w:r w:rsidRPr="00286E1C">
        <w:rPr>
          <w:b/>
          <w:bCs/>
        </w:rPr>
        <w:t>Key Concepts</w:t>
      </w:r>
    </w:p>
    <w:p w14:paraId="65EBF36E" w14:textId="77777777" w:rsidR="00286E1C" w:rsidRPr="00286E1C" w:rsidRDefault="00286E1C" w:rsidP="00286E1C">
      <w:pPr>
        <w:rPr>
          <w:b/>
          <w:bCs/>
        </w:rPr>
      </w:pPr>
      <w:r w:rsidRPr="00286E1C">
        <w:rPr>
          <w:b/>
          <w:bCs/>
        </w:rPr>
        <w:t>1. Principal Components</w:t>
      </w:r>
    </w:p>
    <w:p w14:paraId="27E6A1F9" w14:textId="77777777" w:rsidR="00286E1C" w:rsidRPr="00286E1C" w:rsidRDefault="00286E1C" w:rsidP="00286E1C">
      <w:pPr>
        <w:numPr>
          <w:ilvl w:val="0"/>
          <w:numId w:val="9"/>
        </w:numPr>
      </w:pPr>
      <w:r w:rsidRPr="00286E1C">
        <w:rPr>
          <w:b/>
          <w:bCs/>
        </w:rPr>
        <w:t>Direction vectors</w:t>
      </w:r>
      <w:r w:rsidRPr="00286E1C">
        <w:t> that capture the maximum variance in the data</w:t>
      </w:r>
    </w:p>
    <w:p w14:paraId="55E08D38" w14:textId="77777777" w:rsidR="00286E1C" w:rsidRPr="00286E1C" w:rsidRDefault="00286E1C" w:rsidP="00286E1C">
      <w:pPr>
        <w:numPr>
          <w:ilvl w:val="0"/>
          <w:numId w:val="9"/>
        </w:numPr>
      </w:pPr>
      <w:r w:rsidRPr="00286E1C">
        <w:rPr>
          <w:b/>
          <w:bCs/>
        </w:rPr>
        <w:t>Orthogonal</w:t>
      </w:r>
      <w:r w:rsidRPr="00286E1C">
        <w:t> (perpendicular) to each other</w:t>
      </w:r>
    </w:p>
    <w:p w14:paraId="22968D4A" w14:textId="77777777" w:rsidR="00286E1C" w:rsidRPr="00286E1C" w:rsidRDefault="00286E1C" w:rsidP="00286E1C">
      <w:pPr>
        <w:numPr>
          <w:ilvl w:val="0"/>
          <w:numId w:val="9"/>
        </w:numPr>
      </w:pPr>
      <w:r w:rsidRPr="00286E1C">
        <w:rPr>
          <w:b/>
          <w:bCs/>
        </w:rPr>
        <w:t>Ordered</w:t>
      </w:r>
      <w:r w:rsidRPr="00286E1C">
        <w:t> by the amount of variance they explain</w:t>
      </w:r>
    </w:p>
    <w:p w14:paraId="04B71199" w14:textId="77777777" w:rsidR="00286E1C" w:rsidRPr="00286E1C" w:rsidRDefault="00286E1C" w:rsidP="00286E1C">
      <w:pPr>
        <w:numPr>
          <w:ilvl w:val="0"/>
          <w:numId w:val="9"/>
        </w:numPr>
      </w:pPr>
      <w:r w:rsidRPr="00286E1C">
        <w:rPr>
          <w:b/>
          <w:bCs/>
        </w:rPr>
        <w:t>Linear combinations</w:t>
      </w:r>
      <w:r w:rsidRPr="00286E1C">
        <w:t> of original features</w:t>
      </w:r>
    </w:p>
    <w:p w14:paraId="7E2AD985" w14:textId="77777777" w:rsidR="00286E1C" w:rsidRPr="00286E1C" w:rsidRDefault="00286E1C" w:rsidP="00286E1C">
      <w:pPr>
        <w:rPr>
          <w:b/>
          <w:bCs/>
        </w:rPr>
      </w:pPr>
      <w:r w:rsidRPr="00286E1C">
        <w:rPr>
          <w:b/>
          <w:bCs/>
        </w:rPr>
        <w:t>2. What Do We Mean by "Components"?</w:t>
      </w:r>
    </w:p>
    <w:p w14:paraId="4CE7B355" w14:textId="77777777" w:rsidR="00286E1C" w:rsidRPr="00286E1C" w:rsidRDefault="00286E1C" w:rsidP="00286E1C">
      <w:r w:rsidRPr="00286E1C">
        <w:rPr>
          <w:b/>
          <w:bCs/>
        </w:rPr>
        <w:t>Components</w:t>
      </w:r>
      <w:r w:rsidRPr="00286E1C">
        <w:t> refer to:</w:t>
      </w:r>
    </w:p>
    <w:p w14:paraId="6FD7B2FF" w14:textId="77777777" w:rsidR="00286E1C" w:rsidRPr="00286E1C" w:rsidRDefault="00286E1C" w:rsidP="00286E1C">
      <w:pPr>
        <w:numPr>
          <w:ilvl w:val="0"/>
          <w:numId w:val="10"/>
        </w:numPr>
      </w:pPr>
      <w:r w:rsidRPr="00286E1C">
        <w:rPr>
          <w:b/>
          <w:bCs/>
        </w:rPr>
        <w:t>New axes</w:t>
      </w:r>
      <w:r w:rsidRPr="00286E1C">
        <w:t> in the transformed space</w:t>
      </w:r>
    </w:p>
    <w:p w14:paraId="40FAC8CA" w14:textId="77777777" w:rsidR="00286E1C" w:rsidRPr="00286E1C" w:rsidRDefault="00286E1C" w:rsidP="00286E1C">
      <w:pPr>
        <w:numPr>
          <w:ilvl w:val="0"/>
          <w:numId w:val="10"/>
        </w:numPr>
      </w:pPr>
      <w:r w:rsidRPr="00286E1C">
        <w:rPr>
          <w:b/>
          <w:bCs/>
        </w:rPr>
        <w:t>Eigenvectors</w:t>
      </w:r>
      <w:r w:rsidRPr="00286E1C">
        <w:t> of the covariance matrix</w:t>
      </w:r>
    </w:p>
    <w:p w14:paraId="6FF5B370" w14:textId="77777777" w:rsidR="00286E1C" w:rsidRPr="00286E1C" w:rsidRDefault="00286E1C" w:rsidP="00286E1C">
      <w:pPr>
        <w:numPr>
          <w:ilvl w:val="0"/>
          <w:numId w:val="10"/>
        </w:numPr>
      </w:pPr>
      <w:r w:rsidRPr="00286E1C">
        <w:rPr>
          <w:b/>
          <w:bCs/>
        </w:rPr>
        <w:t>Directions</w:t>
      </w:r>
      <w:r w:rsidRPr="00286E1C">
        <w:t> of maximum variance</w:t>
      </w:r>
    </w:p>
    <w:p w14:paraId="3FF1C985" w14:textId="77777777" w:rsidR="00286E1C" w:rsidRPr="00286E1C" w:rsidRDefault="00286E1C" w:rsidP="00286E1C">
      <w:pPr>
        <w:numPr>
          <w:ilvl w:val="0"/>
          <w:numId w:val="10"/>
        </w:numPr>
      </w:pPr>
      <w:r w:rsidRPr="00286E1C">
        <w:rPr>
          <w:b/>
          <w:bCs/>
        </w:rPr>
        <w:t>Building blocks</w:t>
      </w:r>
      <w:r w:rsidRPr="00286E1C">
        <w:t> that reconstruct the original data</w:t>
      </w:r>
    </w:p>
    <w:p w14:paraId="39CCDAA5" w14:textId="77777777" w:rsidR="00286E1C" w:rsidRPr="00286E1C" w:rsidRDefault="00286E1C" w:rsidP="00286E1C">
      <w:pPr>
        <w:rPr>
          <w:b/>
          <w:bCs/>
        </w:rPr>
      </w:pPr>
      <w:r w:rsidRPr="00286E1C">
        <w:rPr>
          <w:b/>
          <w:bCs/>
        </w:rPr>
        <w:t>Mathematical Foundation</w:t>
      </w:r>
    </w:p>
    <w:p w14:paraId="02ECB1EE" w14:textId="77777777" w:rsidR="00286E1C" w:rsidRPr="00286E1C" w:rsidRDefault="00286E1C" w:rsidP="00286E1C">
      <w:pPr>
        <w:rPr>
          <w:b/>
          <w:bCs/>
        </w:rPr>
      </w:pPr>
      <w:r w:rsidRPr="00286E1C">
        <w:rPr>
          <w:b/>
          <w:bCs/>
        </w:rPr>
        <w:t>Steps of PCA:</w:t>
      </w:r>
    </w:p>
    <w:p w14:paraId="4D729D99" w14:textId="77777777" w:rsidR="00286E1C" w:rsidRPr="00286E1C" w:rsidRDefault="00286E1C" w:rsidP="00286E1C">
      <w:pPr>
        <w:numPr>
          <w:ilvl w:val="0"/>
          <w:numId w:val="11"/>
        </w:numPr>
      </w:pPr>
      <w:r w:rsidRPr="00286E1C">
        <w:rPr>
          <w:b/>
          <w:bCs/>
        </w:rPr>
        <w:t>Standardize the data</w:t>
      </w:r>
      <w:r w:rsidRPr="00286E1C">
        <w:t> (mean=0, variance=1)</w:t>
      </w:r>
    </w:p>
    <w:p w14:paraId="4114E1E2" w14:textId="77777777" w:rsidR="00286E1C" w:rsidRPr="00286E1C" w:rsidRDefault="00286E1C" w:rsidP="00286E1C">
      <w:pPr>
        <w:numPr>
          <w:ilvl w:val="0"/>
          <w:numId w:val="11"/>
        </w:numPr>
      </w:pPr>
      <w:r w:rsidRPr="00286E1C">
        <w:rPr>
          <w:b/>
          <w:bCs/>
        </w:rPr>
        <w:t>Compute covariance matrix</w:t>
      </w:r>
    </w:p>
    <w:p w14:paraId="592A69C6" w14:textId="77777777" w:rsidR="00286E1C" w:rsidRPr="00286E1C" w:rsidRDefault="00286E1C" w:rsidP="00286E1C">
      <w:pPr>
        <w:numPr>
          <w:ilvl w:val="0"/>
          <w:numId w:val="11"/>
        </w:numPr>
      </w:pPr>
      <w:r w:rsidRPr="00286E1C">
        <w:rPr>
          <w:b/>
          <w:bCs/>
        </w:rPr>
        <w:t>Calculate eigenvalues and eigenvectors</w:t>
      </w:r>
    </w:p>
    <w:p w14:paraId="4B28C67E" w14:textId="77777777" w:rsidR="00286E1C" w:rsidRPr="00286E1C" w:rsidRDefault="00286E1C" w:rsidP="00286E1C">
      <w:pPr>
        <w:numPr>
          <w:ilvl w:val="0"/>
          <w:numId w:val="11"/>
        </w:numPr>
      </w:pPr>
      <w:r w:rsidRPr="00286E1C">
        <w:rPr>
          <w:b/>
          <w:bCs/>
        </w:rPr>
        <w:t>Sort components</w:t>
      </w:r>
      <w:r w:rsidRPr="00286E1C">
        <w:t> by eigenvalues (descending)</w:t>
      </w:r>
    </w:p>
    <w:p w14:paraId="7653A962" w14:textId="77777777" w:rsidR="00286E1C" w:rsidRPr="00286E1C" w:rsidRDefault="00286E1C" w:rsidP="00286E1C">
      <w:pPr>
        <w:numPr>
          <w:ilvl w:val="0"/>
          <w:numId w:val="11"/>
        </w:numPr>
      </w:pPr>
      <w:r w:rsidRPr="00286E1C">
        <w:rPr>
          <w:b/>
          <w:bCs/>
        </w:rPr>
        <w:t>Project data</w:t>
      </w:r>
      <w:r w:rsidRPr="00286E1C">
        <w:t> onto principal components</w:t>
      </w:r>
    </w:p>
    <w:p w14:paraId="02961E19" w14:textId="77777777" w:rsidR="00286E1C" w:rsidRPr="00286E1C" w:rsidRDefault="00286E1C" w:rsidP="00286E1C">
      <w:pPr>
        <w:rPr>
          <w:b/>
          <w:bCs/>
        </w:rPr>
      </w:pPr>
      <w:r w:rsidRPr="00286E1C">
        <w:rPr>
          <w:b/>
          <w:bCs/>
        </w:rPr>
        <w:t>Example with 2D Data</w:t>
      </w:r>
    </w:p>
    <w:p w14:paraId="540D648C" w14:textId="77777777" w:rsidR="00286E1C" w:rsidRPr="00286E1C" w:rsidRDefault="00286E1C" w:rsidP="00286E1C">
      <w:pPr>
        <w:rPr>
          <w:b/>
          <w:bCs/>
        </w:rPr>
      </w:pPr>
      <w:r w:rsidRPr="00286E1C">
        <w:rPr>
          <w:b/>
          <w:bCs/>
        </w:rPr>
        <w:lastRenderedPageBreak/>
        <w:t>Dataset:</w:t>
      </w:r>
    </w:p>
    <w:p w14:paraId="20D722EF" w14:textId="77777777" w:rsidR="00286E1C" w:rsidRPr="00286E1C" w:rsidRDefault="00286E1C" w:rsidP="00286E1C">
      <w:r w:rsidRPr="00286E1C">
        <w:t>text</w:t>
      </w:r>
    </w:p>
    <w:p w14:paraId="7863EDA8" w14:textId="77777777" w:rsidR="00286E1C" w:rsidRPr="00286E1C" w:rsidRDefault="00286E1C" w:rsidP="00286E1C">
      <w:r w:rsidRPr="00286E1C">
        <w:t>Points: (2,1), (3,4), (4,3), (5,6), (6,5)</w:t>
      </w:r>
    </w:p>
    <w:p w14:paraId="2CA14722" w14:textId="77777777" w:rsidR="00286E1C" w:rsidRPr="00286E1C" w:rsidRDefault="00286E1C" w:rsidP="00286E1C">
      <w:r w:rsidRPr="00286E1C">
        <w:rPr>
          <w:b/>
          <w:bCs/>
        </w:rPr>
        <w:t>Step 1: Center the data</w:t>
      </w:r>
    </w:p>
    <w:p w14:paraId="4232BBFE" w14:textId="77777777" w:rsidR="00286E1C" w:rsidRPr="00286E1C" w:rsidRDefault="00286E1C" w:rsidP="00286E1C">
      <w:r w:rsidRPr="00286E1C">
        <w:t>text</w:t>
      </w:r>
    </w:p>
    <w:p w14:paraId="2F62D48B" w14:textId="77777777" w:rsidR="00286E1C" w:rsidRPr="00286E1C" w:rsidRDefault="00286E1C" w:rsidP="00286E1C">
      <w:r w:rsidRPr="00286E1C">
        <w:t>Mean: (4, 3.8)</w:t>
      </w:r>
    </w:p>
    <w:p w14:paraId="7D80A718" w14:textId="77777777" w:rsidR="00286E1C" w:rsidRPr="00286E1C" w:rsidRDefault="00286E1C" w:rsidP="00286E1C">
      <w:r w:rsidRPr="00286E1C">
        <w:t>Centered points: (-2,-2.8), (-1,0.2), (0,-0.8), (1,2.2), (2,1.2)</w:t>
      </w:r>
    </w:p>
    <w:p w14:paraId="4B973250" w14:textId="77777777" w:rsidR="00286E1C" w:rsidRPr="00286E1C" w:rsidRDefault="00286E1C" w:rsidP="00286E1C">
      <w:r w:rsidRPr="00286E1C">
        <w:rPr>
          <w:b/>
          <w:bCs/>
        </w:rPr>
        <w:t>Step 2: Covariance matrix</w:t>
      </w:r>
    </w:p>
    <w:p w14:paraId="027204CD" w14:textId="77777777" w:rsidR="00286E1C" w:rsidRPr="00286E1C" w:rsidRDefault="00286E1C" w:rsidP="00286E1C">
      <w:r w:rsidRPr="00286E1C">
        <w:t>text</w:t>
      </w:r>
    </w:p>
    <w:p w14:paraId="6B2EE8DD" w14:textId="77777777" w:rsidR="00286E1C" w:rsidRPr="00286E1C" w:rsidRDefault="00286E1C" w:rsidP="00286E1C">
      <w:r w:rsidRPr="00286E1C">
        <w:t>Cov = [[2.5,  2.05],</w:t>
      </w:r>
    </w:p>
    <w:p w14:paraId="01A84F91" w14:textId="77777777" w:rsidR="00286E1C" w:rsidRPr="00286E1C" w:rsidRDefault="00286E1C" w:rsidP="00286E1C">
      <w:r w:rsidRPr="00286E1C">
        <w:t xml:space="preserve">       [2.05, 2.7]]</w:t>
      </w:r>
    </w:p>
    <w:p w14:paraId="310119A9" w14:textId="77777777" w:rsidR="00286E1C" w:rsidRPr="00286E1C" w:rsidRDefault="00286E1C" w:rsidP="00286E1C">
      <w:r w:rsidRPr="00286E1C">
        <w:rPr>
          <w:b/>
          <w:bCs/>
        </w:rPr>
        <w:t>Step 3: Eigen decomposition</w:t>
      </w:r>
    </w:p>
    <w:p w14:paraId="124233C7" w14:textId="77777777" w:rsidR="00286E1C" w:rsidRPr="00286E1C" w:rsidRDefault="00286E1C" w:rsidP="00286E1C">
      <w:r w:rsidRPr="00286E1C">
        <w:t>text</w:t>
      </w:r>
    </w:p>
    <w:p w14:paraId="10C90DEF" w14:textId="77777777" w:rsidR="00286E1C" w:rsidRPr="00286E1C" w:rsidRDefault="00286E1C" w:rsidP="00286E1C">
      <w:r w:rsidRPr="00286E1C">
        <w:t>Eigenvalues: λ₁ = 4.47, λ₂ = 0.73</w:t>
      </w:r>
    </w:p>
    <w:p w14:paraId="0C28413D" w14:textId="77777777" w:rsidR="00286E1C" w:rsidRPr="00286E1C" w:rsidRDefault="00286E1C" w:rsidP="00286E1C">
      <w:r w:rsidRPr="00286E1C">
        <w:t>Eigenvectors: v₁ = [0.68, 0.73], v₂ = [-0.73, 0.68]</w:t>
      </w:r>
    </w:p>
    <w:p w14:paraId="7F5B6DDA" w14:textId="77777777" w:rsidR="00286E1C" w:rsidRPr="00286E1C" w:rsidRDefault="00286E1C" w:rsidP="00286E1C">
      <w:r w:rsidRPr="00286E1C">
        <w:rPr>
          <w:b/>
          <w:bCs/>
        </w:rPr>
        <w:t>Step 4: Principal Components</w:t>
      </w:r>
    </w:p>
    <w:p w14:paraId="71923E97" w14:textId="77777777" w:rsidR="00286E1C" w:rsidRPr="00286E1C" w:rsidRDefault="00286E1C" w:rsidP="00286E1C">
      <w:pPr>
        <w:numPr>
          <w:ilvl w:val="0"/>
          <w:numId w:val="12"/>
        </w:numPr>
      </w:pPr>
      <w:r w:rsidRPr="00286E1C">
        <w:rPr>
          <w:b/>
          <w:bCs/>
        </w:rPr>
        <w:t>PC1</w:t>
      </w:r>
      <w:r w:rsidRPr="00286E1C">
        <w:t> = [0.68, 0.73] (explains 86% of variance)</w:t>
      </w:r>
    </w:p>
    <w:p w14:paraId="127808CA" w14:textId="77777777" w:rsidR="00286E1C" w:rsidRPr="00286E1C" w:rsidRDefault="00286E1C" w:rsidP="00286E1C">
      <w:pPr>
        <w:numPr>
          <w:ilvl w:val="0"/>
          <w:numId w:val="12"/>
        </w:numPr>
      </w:pPr>
      <w:r w:rsidRPr="00286E1C">
        <w:rPr>
          <w:b/>
          <w:bCs/>
        </w:rPr>
        <w:t>PC2</w:t>
      </w:r>
      <w:r w:rsidRPr="00286E1C">
        <w:t> = [-0.73, 0.68] (explains 14% of variance)</w:t>
      </w:r>
    </w:p>
    <w:p w14:paraId="21F5F072" w14:textId="77777777" w:rsidR="00286E1C" w:rsidRPr="00286E1C" w:rsidRDefault="00286E1C" w:rsidP="00286E1C">
      <w:pPr>
        <w:rPr>
          <w:b/>
          <w:bCs/>
        </w:rPr>
      </w:pPr>
      <w:r w:rsidRPr="00286E1C">
        <w:rPr>
          <w:b/>
          <w:bCs/>
        </w:rPr>
        <w:t>Visual Interpretation</w:t>
      </w:r>
    </w:p>
    <w:p w14:paraId="73160EB1" w14:textId="77777777" w:rsidR="00286E1C" w:rsidRPr="00286E1C" w:rsidRDefault="00286E1C" w:rsidP="00286E1C">
      <w:pPr>
        <w:rPr>
          <w:b/>
          <w:bCs/>
        </w:rPr>
      </w:pPr>
      <w:r w:rsidRPr="00286E1C">
        <w:rPr>
          <w:b/>
          <w:bCs/>
        </w:rPr>
        <w:t>Original 2D Data:</w:t>
      </w:r>
    </w:p>
    <w:p w14:paraId="303E8EDE" w14:textId="77777777" w:rsidR="00286E1C" w:rsidRPr="00286E1C" w:rsidRDefault="00286E1C" w:rsidP="00286E1C">
      <w:r w:rsidRPr="00286E1C">
        <w:t>text</w:t>
      </w:r>
    </w:p>
    <w:p w14:paraId="6AFBAA25" w14:textId="77777777" w:rsidR="00286E1C" w:rsidRPr="00286E1C" w:rsidRDefault="00286E1C" w:rsidP="00286E1C">
      <w:r w:rsidRPr="00286E1C">
        <w:t xml:space="preserve">     y</w:t>
      </w:r>
    </w:p>
    <w:p w14:paraId="53BB42EE" w14:textId="77777777" w:rsidR="00286E1C" w:rsidRPr="00286E1C" w:rsidRDefault="00286E1C" w:rsidP="00286E1C">
      <w:r w:rsidRPr="00286E1C">
        <w:t xml:space="preserve">     ↑</w:t>
      </w:r>
    </w:p>
    <w:p w14:paraId="5203771B" w14:textId="77777777" w:rsidR="00286E1C" w:rsidRPr="00286E1C" w:rsidRDefault="00286E1C" w:rsidP="00286E1C">
      <w:r w:rsidRPr="00286E1C">
        <w:t>6    • (5,6)</w:t>
      </w:r>
    </w:p>
    <w:p w14:paraId="69FD2E0F" w14:textId="77777777" w:rsidR="00286E1C" w:rsidRPr="00286E1C" w:rsidRDefault="00286E1C" w:rsidP="00286E1C">
      <w:r w:rsidRPr="00286E1C">
        <w:t>5        • (6,5)</w:t>
      </w:r>
    </w:p>
    <w:p w14:paraId="30DCDAD4" w14:textId="77777777" w:rsidR="00286E1C" w:rsidRPr="00286E1C" w:rsidRDefault="00286E1C" w:rsidP="00286E1C">
      <w:r w:rsidRPr="00286E1C">
        <w:t>4  • (3,4)</w:t>
      </w:r>
    </w:p>
    <w:p w14:paraId="23C3C7A4" w14:textId="77777777" w:rsidR="00286E1C" w:rsidRPr="00286E1C" w:rsidRDefault="00286E1C" w:rsidP="00286E1C">
      <w:r w:rsidRPr="00286E1C">
        <w:lastRenderedPageBreak/>
        <w:t>3    • (4,3)</w:t>
      </w:r>
    </w:p>
    <w:p w14:paraId="28CEA324" w14:textId="77777777" w:rsidR="00286E1C" w:rsidRPr="00286E1C" w:rsidRDefault="00286E1C" w:rsidP="00286E1C">
      <w:r w:rsidRPr="00286E1C">
        <w:t>2</w:t>
      </w:r>
    </w:p>
    <w:p w14:paraId="1A555746" w14:textId="77777777" w:rsidR="00286E1C" w:rsidRPr="00286E1C" w:rsidRDefault="00286E1C" w:rsidP="00286E1C">
      <w:r w:rsidRPr="00286E1C">
        <w:t>1  • (2,1)</w:t>
      </w:r>
    </w:p>
    <w:p w14:paraId="5701DEF0" w14:textId="77777777" w:rsidR="00286E1C" w:rsidRPr="00286E1C" w:rsidRDefault="00286E1C" w:rsidP="00286E1C">
      <w:r w:rsidRPr="00286E1C">
        <w:t>0</w:t>
      </w:r>
    </w:p>
    <w:p w14:paraId="7DD2741A" w14:textId="77777777" w:rsidR="00286E1C" w:rsidRPr="00286E1C" w:rsidRDefault="00286E1C" w:rsidP="00286E1C">
      <w:r w:rsidRPr="00286E1C">
        <w:t xml:space="preserve">  1 2 3 4 5 6 → x</w:t>
      </w:r>
    </w:p>
    <w:p w14:paraId="0DBCFE43" w14:textId="77777777" w:rsidR="00286E1C" w:rsidRPr="00286E1C" w:rsidRDefault="00286E1C" w:rsidP="00286E1C">
      <w:pPr>
        <w:rPr>
          <w:b/>
          <w:bCs/>
        </w:rPr>
      </w:pPr>
      <w:r w:rsidRPr="00286E1C">
        <w:rPr>
          <w:b/>
          <w:bCs/>
        </w:rPr>
        <w:t>After PCA:</w:t>
      </w:r>
    </w:p>
    <w:p w14:paraId="26730AB6" w14:textId="77777777" w:rsidR="00286E1C" w:rsidRPr="00286E1C" w:rsidRDefault="00286E1C" w:rsidP="00286E1C">
      <w:r w:rsidRPr="00286E1C">
        <w:t>text</w:t>
      </w:r>
    </w:p>
    <w:p w14:paraId="266EAEB4" w14:textId="77777777" w:rsidR="00286E1C" w:rsidRPr="00286E1C" w:rsidRDefault="00286E1C" w:rsidP="00286E1C">
      <w:r w:rsidRPr="00286E1C">
        <w:t xml:space="preserve">     PC2</w:t>
      </w:r>
    </w:p>
    <w:p w14:paraId="7F30E6E9" w14:textId="77777777" w:rsidR="00286E1C" w:rsidRPr="00286E1C" w:rsidRDefault="00286E1C" w:rsidP="00286E1C">
      <w:r w:rsidRPr="00286E1C">
        <w:t xml:space="preserve">     ↑</w:t>
      </w:r>
    </w:p>
    <w:p w14:paraId="12176957" w14:textId="77777777" w:rsidR="00286E1C" w:rsidRPr="00286E1C" w:rsidRDefault="00286E1C" w:rsidP="00286E1C">
      <w:r w:rsidRPr="00286E1C">
        <w:t xml:space="preserve">     •   •</w:t>
      </w:r>
    </w:p>
    <w:p w14:paraId="2730E947" w14:textId="77777777" w:rsidR="00286E1C" w:rsidRPr="00286E1C" w:rsidRDefault="00286E1C" w:rsidP="00286E1C">
      <w:r w:rsidRPr="00286E1C">
        <w:t xml:space="preserve">     • </w:t>
      </w:r>
    </w:p>
    <w:p w14:paraId="1A7204E3" w14:textId="77777777" w:rsidR="00286E1C" w:rsidRPr="00286E1C" w:rsidRDefault="00286E1C" w:rsidP="00286E1C">
      <w:r w:rsidRPr="00286E1C">
        <w:t>-----•---•-----→ PC1</w:t>
      </w:r>
    </w:p>
    <w:p w14:paraId="233245DE" w14:textId="77777777" w:rsidR="00286E1C" w:rsidRPr="00286E1C" w:rsidRDefault="00286E1C" w:rsidP="00286E1C">
      <w:r w:rsidRPr="00286E1C">
        <w:t xml:space="preserve">     •</w:t>
      </w:r>
    </w:p>
    <w:p w14:paraId="5AAF2179" w14:textId="77777777" w:rsidR="00286E1C" w:rsidRPr="00286E1C" w:rsidRDefault="00286E1C" w:rsidP="00286E1C">
      <w:r w:rsidRPr="00286E1C">
        <w:rPr>
          <w:b/>
          <w:bCs/>
        </w:rPr>
        <w:t>PC1</w:t>
      </w:r>
      <w:r w:rsidRPr="00286E1C">
        <w:t> = Direction of maximum spread (red line)</w:t>
      </w:r>
      <w:r w:rsidRPr="00286E1C">
        <w:br/>
      </w:r>
      <w:r w:rsidRPr="00286E1C">
        <w:rPr>
          <w:b/>
          <w:bCs/>
        </w:rPr>
        <w:t>PC2</w:t>
      </w:r>
      <w:r w:rsidRPr="00286E1C">
        <w:t> = Orthogonal direction with less spread (blue line)</w:t>
      </w:r>
    </w:p>
    <w:p w14:paraId="0BA41845" w14:textId="77777777" w:rsidR="00286E1C" w:rsidRPr="00286E1C" w:rsidRDefault="00286E1C" w:rsidP="00286E1C">
      <w:pPr>
        <w:rPr>
          <w:b/>
          <w:bCs/>
        </w:rPr>
      </w:pPr>
      <w:r w:rsidRPr="00286E1C">
        <w:rPr>
          <w:b/>
          <w:bCs/>
        </w:rPr>
        <w:t>Interpretation of Components</w:t>
      </w:r>
    </w:p>
    <w:p w14:paraId="3143C577" w14:textId="77777777" w:rsidR="00286E1C" w:rsidRPr="00286E1C" w:rsidRDefault="00286E1C" w:rsidP="00286E1C">
      <w:pPr>
        <w:rPr>
          <w:b/>
          <w:bCs/>
        </w:rPr>
      </w:pPr>
      <w:r w:rsidRPr="00286E1C">
        <w:rPr>
          <w:b/>
          <w:bCs/>
        </w:rPr>
        <w:t>First Principal Component (PC1)</w:t>
      </w:r>
    </w:p>
    <w:p w14:paraId="0FFB3B21" w14:textId="77777777" w:rsidR="00286E1C" w:rsidRPr="00286E1C" w:rsidRDefault="00286E1C" w:rsidP="00286E1C">
      <w:pPr>
        <w:numPr>
          <w:ilvl w:val="0"/>
          <w:numId w:val="13"/>
        </w:numPr>
      </w:pPr>
      <w:r w:rsidRPr="00286E1C">
        <w:rPr>
          <w:b/>
          <w:bCs/>
        </w:rPr>
        <w:t>Captures</w:t>
      </w:r>
      <w:r w:rsidRPr="00286E1C">
        <w:t> the most variance (86%)</w:t>
      </w:r>
    </w:p>
    <w:p w14:paraId="34180CBF" w14:textId="77777777" w:rsidR="00286E1C" w:rsidRPr="00286E1C" w:rsidRDefault="00286E1C" w:rsidP="00286E1C">
      <w:pPr>
        <w:numPr>
          <w:ilvl w:val="0"/>
          <w:numId w:val="13"/>
        </w:numPr>
      </w:pPr>
      <w:r w:rsidRPr="00286E1C">
        <w:rPr>
          <w:b/>
          <w:bCs/>
        </w:rPr>
        <w:t>Direction</w:t>
      </w:r>
      <w:r w:rsidRPr="00286E1C">
        <w:t>: Along the "main diagonal" of the data cloud</w:t>
      </w:r>
    </w:p>
    <w:p w14:paraId="19ADD83A" w14:textId="77777777" w:rsidR="00286E1C" w:rsidRPr="00286E1C" w:rsidRDefault="00286E1C" w:rsidP="00286E1C">
      <w:pPr>
        <w:numPr>
          <w:ilvl w:val="0"/>
          <w:numId w:val="13"/>
        </w:numPr>
      </w:pPr>
      <w:r w:rsidRPr="00286E1C">
        <w:rPr>
          <w:b/>
          <w:bCs/>
        </w:rPr>
        <w:t>Meaning</w:t>
      </w:r>
      <w:r w:rsidRPr="00286E1C">
        <w:t>: Represents the overall "size" or "magnitude" of points</w:t>
      </w:r>
    </w:p>
    <w:p w14:paraId="3D4CDE92" w14:textId="77777777" w:rsidR="00286E1C" w:rsidRPr="00286E1C" w:rsidRDefault="00286E1C" w:rsidP="00286E1C">
      <w:pPr>
        <w:rPr>
          <w:b/>
          <w:bCs/>
        </w:rPr>
      </w:pPr>
      <w:r w:rsidRPr="00286E1C">
        <w:rPr>
          <w:b/>
          <w:bCs/>
        </w:rPr>
        <w:t>Second Principal Component (PC2)</w:t>
      </w:r>
    </w:p>
    <w:p w14:paraId="4903550A" w14:textId="77777777" w:rsidR="00286E1C" w:rsidRPr="00286E1C" w:rsidRDefault="00286E1C" w:rsidP="00286E1C">
      <w:pPr>
        <w:numPr>
          <w:ilvl w:val="0"/>
          <w:numId w:val="14"/>
        </w:numPr>
      </w:pPr>
      <w:r w:rsidRPr="00286E1C">
        <w:rPr>
          <w:b/>
          <w:bCs/>
        </w:rPr>
        <w:t>Captures</w:t>
      </w:r>
      <w:r w:rsidRPr="00286E1C">
        <w:t> remaining variance (14%)</w:t>
      </w:r>
    </w:p>
    <w:p w14:paraId="1FE23DD9" w14:textId="77777777" w:rsidR="00286E1C" w:rsidRPr="00286E1C" w:rsidRDefault="00286E1C" w:rsidP="00286E1C">
      <w:pPr>
        <w:numPr>
          <w:ilvl w:val="0"/>
          <w:numId w:val="14"/>
        </w:numPr>
      </w:pPr>
      <w:r w:rsidRPr="00286E1C">
        <w:rPr>
          <w:b/>
          <w:bCs/>
        </w:rPr>
        <w:t>Direction</w:t>
      </w:r>
      <w:r w:rsidRPr="00286E1C">
        <w:t>: Perpendicular to PC1</w:t>
      </w:r>
    </w:p>
    <w:p w14:paraId="456B5FCF" w14:textId="77777777" w:rsidR="00286E1C" w:rsidRPr="00286E1C" w:rsidRDefault="00286E1C" w:rsidP="00286E1C">
      <w:pPr>
        <w:numPr>
          <w:ilvl w:val="0"/>
          <w:numId w:val="14"/>
        </w:numPr>
      </w:pPr>
      <w:r w:rsidRPr="00286E1C">
        <w:rPr>
          <w:b/>
          <w:bCs/>
        </w:rPr>
        <w:t>Meaning</w:t>
      </w:r>
      <w:r w:rsidRPr="00286E1C">
        <w:t>: Represents the "shape" difference between x and y</w:t>
      </w:r>
    </w:p>
    <w:p w14:paraId="434767F5" w14:textId="77777777" w:rsidR="00286E1C" w:rsidRPr="00286E1C" w:rsidRDefault="00286E1C" w:rsidP="00286E1C">
      <w:pPr>
        <w:rPr>
          <w:b/>
          <w:bCs/>
        </w:rPr>
      </w:pPr>
      <w:r w:rsidRPr="00286E1C">
        <w:rPr>
          <w:b/>
          <w:bCs/>
        </w:rPr>
        <w:t>Practical Example: Iris Dataset</w:t>
      </w:r>
    </w:p>
    <w:p w14:paraId="256C0117" w14:textId="77777777" w:rsidR="00286E1C" w:rsidRPr="00286E1C" w:rsidRDefault="00286E1C" w:rsidP="00286E1C">
      <w:r w:rsidRPr="00286E1C">
        <w:rPr>
          <w:b/>
          <w:bCs/>
        </w:rPr>
        <w:t>Original features</w:t>
      </w:r>
      <w:r w:rsidRPr="00286E1C">
        <w:t>: Sepal length, sepal width, petal length, petal width (4D)</w:t>
      </w:r>
    </w:p>
    <w:p w14:paraId="3B729617" w14:textId="77777777" w:rsidR="00286E1C" w:rsidRPr="00286E1C" w:rsidRDefault="00286E1C" w:rsidP="00286E1C">
      <w:r w:rsidRPr="00286E1C">
        <w:rPr>
          <w:b/>
          <w:bCs/>
        </w:rPr>
        <w:lastRenderedPageBreak/>
        <w:t>After PCA</w:t>
      </w:r>
      <w:r w:rsidRPr="00286E1C">
        <w:t>:</w:t>
      </w:r>
    </w:p>
    <w:p w14:paraId="35F4B5D1" w14:textId="77777777" w:rsidR="00286E1C" w:rsidRPr="00286E1C" w:rsidRDefault="00286E1C" w:rsidP="00286E1C">
      <w:pPr>
        <w:numPr>
          <w:ilvl w:val="0"/>
          <w:numId w:val="15"/>
        </w:numPr>
      </w:pPr>
      <w:r w:rsidRPr="00286E1C">
        <w:rPr>
          <w:b/>
          <w:bCs/>
        </w:rPr>
        <w:t>PC1</w:t>
      </w:r>
      <w:r w:rsidRPr="00286E1C">
        <w:t>: "Size component" (combines all measurements)</w:t>
      </w:r>
    </w:p>
    <w:p w14:paraId="07EFD504" w14:textId="77777777" w:rsidR="00286E1C" w:rsidRPr="00286E1C" w:rsidRDefault="00286E1C" w:rsidP="00286E1C">
      <w:pPr>
        <w:numPr>
          <w:ilvl w:val="0"/>
          <w:numId w:val="15"/>
        </w:numPr>
      </w:pPr>
      <w:r w:rsidRPr="00286E1C">
        <w:rPr>
          <w:b/>
          <w:bCs/>
        </w:rPr>
        <w:t>PC2</w:t>
      </w:r>
      <w:r w:rsidRPr="00286E1C">
        <w:t>: "Shape component" (contrasts sepal vs petal measurements)</w:t>
      </w:r>
    </w:p>
    <w:p w14:paraId="16CBB5E0" w14:textId="77777777" w:rsidR="00286E1C" w:rsidRPr="00286E1C" w:rsidRDefault="00286E1C" w:rsidP="00286E1C">
      <w:pPr>
        <w:numPr>
          <w:ilvl w:val="0"/>
          <w:numId w:val="15"/>
        </w:numPr>
      </w:pPr>
      <w:r w:rsidRPr="00286E1C">
        <w:rPr>
          <w:b/>
          <w:bCs/>
        </w:rPr>
        <w:t>PC3</w:t>
      </w:r>
      <w:r w:rsidRPr="00286E1C">
        <w:t>, </w:t>
      </w:r>
      <w:r w:rsidRPr="00286E1C">
        <w:rPr>
          <w:b/>
          <w:bCs/>
        </w:rPr>
        <w:t>PC4</w:t>
      </w:r>
      <w:r w:rsidRPr="00286E1C">
        <w:t>: Noise and minor variations</w:t>
      </w:r>
    </w:p>
    <w:p w14:paraId="200D076D" w14:textId="77777777" w:rsidR="00286E1C" w:rsidRPr="00286E1C" w:rsidRDefault="00286E1C" w:rsidP="00286E1C">
      <w:r w:rsidRPr="00286E1C">
        <w:t>We can visualize 4D data in 2D using PC1 vs PC2 while preserving ~95% of variance.</w:t>
      </w:r>
    </w:p>
    <w:p w14:paraId="2EE2AB27" w14:textId="77777777" w:rsidR="00286E1C" w:rsidRPr="00286E1C" w:rsidRDefault="00286E1C" w:rsidP="00286E1C">
      <w:pPr>
        <w:rPr>
          <w:b/>
          <w:bCs/>
        </w:rPr>
      </w:pPr>
      <w:r w:rsidRPr="00286E1C">
        <w:rPr>
          <w:b/>
          <w:bCs/>
        </w:rPr>
        <w:t>Key Properties</w:t>
      </w:r>
    </w:p>
    <w:p w14:paraId="48CCC6BE" w14:textId="77777777" w:rsidR="00286E1C" w:rsidRPr="00286E1C" w:rsidRDefault="00286E1C" w:rsidP="00286E1C">
      <w:pPr>
        <w:numPr>
          <w:ilvl w:val="0"/>
          <w:numId w:val="16"/>
        </w:numPr>
      </w:pPr>
      <w:r w:rsidRPr="00286E1C">
        <w:rPr>
          <w:b/>
          <w:bCs/>
        </w:rPr>
        <w:t>Orthogonality</w:t>
      </w:r>
      <w:r w:rsidRPr="00286E1C">
        <w:t>: Components are perpendicular</w:t>
      </w:r>
    </w:p>
    <w:p w14:paraId="72F13D1D" w14:textId="77777777" w:rsidR="00286E1C" w:rsidRPr="00286E1C" w:rsidRDefault="00286E1C" w:rsidP="00286E1C">
      <w:pPr>
        <w:numPr>
          <w:ilvl w:val="0"/>
          <w:numId w:val="16"/>
        </w:numPr>
      </w:pPr>
      <w:r w:rsidRPr="00286E1C">
        <w:rPr>
          <w:b/>
          <w:bCs/>
        </w:rPr>
        <w:t>Maximum Variance</w:t>
      </w:r>
      <w:r w:rsidRPr="00286E1C">
        <w:t>: Each component captures maximum remaining variance</w:t>
      </w:r>
    </w:p>
    <w:p w14:paraId="2BC2766D" w14:textId="77777777" w:rsidR="00286E1C" w:rsidRPr="00286E1C" w:rsidRDefault="00286E1C" w:rsidP="00286E1C">
      <w:pPr>
        <w:numPr>
          <w:ilvl w:val="0"/>
          <w:numId w:val="16"/>
        </w:numPr>
      </w:pPr>
      <w:r w:rsidRPr="00286E1C">
        <w:rPr>
          <w:b/>
          <w:bCs/>
        </w:rPr>
        <w:t>Ordering</w:t>
      </w:r>
      <w:r w:rsidRPr="00286E1C">
        <w:t>: PC1 &gt; PC2 &gt; PC3 &gt; ...</w:t>
      </w:r>
    </w:p>
    <w:p w14:paraId="5E45F4DC" w14:textId="77777777" w:rsidR="00286E1C" w:rsidRPr="00286E1C" w:rsidRDefault="00286E1C" w:rsidP="00286E1C">
      <w:pPr>
        <w:numPr>
          <w:ilvl w:val="0"/>
          <w:numId w:val="16"/>
        </w:numPr>
      </w:pPr>
      <w:r w:rsidRPr="00286E1C">
        <w:rPr>
          <w:b/>
          <w:bCs/>
        </w:rPr>
        <w:t>Dimensionality Reduction</w:t>
      </w:r>
      <w:r w:rsidRPr="00286E1C">
        <w:t>: Keep top k components</w:t>
      </w:r>
    </w:p>
    <w:p w14:paraId="3CCF7DC7" w14:textId="77777777" w:rsidR="00286E1C" w:rsidRPr="00286E1C" w:rsidRDefault="00286E1C" w:rsidP="00286E1C">
      <w:pPr>
        <w:rPr>
          <w:b/>
          <w:bCs/>
        </w:rPr>
      </w:pPr>
      <w:r w:rsidRPr="00286E1C">
        <w:rPr>
          <w:b/>
          <w:bCs/>
        </w:rPr>
        <w:t>When to Use PCA</w:t>
      </w:r>
    </w:p>
    <w:p w14:paraId="7F191DAC" w14:textId="77777777" w:rsidR="00286E1C" w:rsidRPr="00286E1C" w:rsidRDefault="00286E1C" w:rsidP="00286E1C">
      <w:pPr>
        <w:numPr>
          <w:ilvl w:val="0"/>
          <w:numId w:val="17"/>
        </w:numPr>
      </w:pPr>
      <w:r w:rsidRPr="00286E1C">
        <w:rPr>
          <w:b/>
          <w:bCs/>
        </w:rPr>
        <w:t>High-dimensional data</w:t>
      </w:r>
      <w:r w:rsidRPr="00286E1C">
        <w:t> visualization</w:t>
      </w:r>
    </w:p>
    <w:p w14:paraId="01943C49" w14:textId="77777777" w:rsidR="00286E1C" w:rsidRPr="00286E1C" w:rsidRDefault="00286E1C" w:rsidP="00286E1C">
      <w:pPr>
        <w:numPr>
          <w:ilvl w:val="0"/>
          <w:numId w:val="17"/>
        </w:numPr>
      </w:pPr>
      <w:r w:rsidRPr="00286E1C">
        <w:rPr>
          <w:b/>
          <w:bCs/>
        </w:rPr>
        <w:t>Multicollinearity</w:t>
      </w:r>
      <w:r w:rsidRPr="00286E1C">
        <w:t> issues</w:t>
      </w:r>
    </w:p>
    <w:p w14:paraId="2ED9661B" w14:textId="77777777" w:rsidR="00286E1C" w:rsidRPr="00286E1C" w:rsidRDefault="00286E1C" w:rsidP="00286E1C">
      <w:pPr>
        <w:numPr>
          <w:ilvl w:val="0"/>
          <w:numId w:val="17"/>
        </w:numPr>
      </w:pPr>
      <w:r w:rsidRPr="00286E1C">
        <w:rPr>
          <w:b/>
          <w:bCs/>
        </w:rPr>
        <w:t>Data compression</w:t>
      </w:r>
    </w:p>
    <w:p w14:paraId="652EEC61" w14:textId="77777777" w:rsidR="00286E1C" w:rsidRPr="00286E1C" w:rsidRDefault="00286E1C" w:rsidP="00286E1C">
      <w:pPr>
        <w:numPr>
          <w:ilvl w:val="0"/>
          <w:numId w:val="17"/>
        </w:numPr>
      </w:pPr>
      <w:r w:rsidRPr="00286E1C">
        <w:rPr>
          <w:b/>
          <w:bCs/>
        </w:rPr>
        <w:t>Noise filtering</w:t>
      </w:r>
    </w:p>
    <w:p w14:paraId="542F3106" w14:textId="77777777" w:rsidR="00286E1C" w:rsidRPr="00286E1C" w:rsidRDefault="00286E1C" w:rsidP="00286E1C">
      <w:pPr>
        <w:numPr>
          <w:ilvl w:val="0"/>
          <w:numId w:val="17"/>
        </w:numPr>
      </w:pPr>
      <w:r w:rsidRPr="00286E1C">
        <w:rPr>
          <w:b/>
          <w:bCs/>
        </w:rPr>
        <w:t>Preprocessing</w:t>
      </w:r>
      <w:r w:rsidRPr="00286E1C">
        <w:t> for other algorithms</w:t>
      </w:r>
    </w:p>
    <w:p w14:paraId="31788501" w14:textId="77777777" w:rsidR="00286E1C" w:rsidRPr="00286E1C" w:rsidRDefault="00286E1C" w:rsidP="00286E1C">
      <w:pPr>
        <w:rPr>
          <w:b/>
          <w:bCs/>
        </w:rPr>
      </w:pPr>
      <w:r w:rsidRPr="00286E1C">
        <w:rPr>
          <w:b/>
          <w:bCs/>
        </w:rPr>
        <w:t>Limitations</w:t>
      </w:r>
    </w:p>
    <w:p w14:paraId="77933853" w14:textId="77777777" w:rsidR="00286E1C" w:rsidRPr="00286E1C" w:rsidRDefault="00286E1C" w:rsidP="00286E1C">
      <w:pPr>
        <w:numPr>
          <w:ilvl w:val="0"/>
          <w:numId w:val="18"/>
        </w:numPr>
      </w:pPr>
      <w:r w:rsidRPr="00286E1C">
        <w:rPr>
          <w:b/>
          <w:bCs/>
        </w:rPr>
        <w:t>Linear assumptions</w:t>
      </w:r>
      <w:r w:rsidRPr="00286E1C">
        <w:t> only</w:t>
      </w:r>
    </w:p>
    <w:p w14:paraId="65E4B47F" w14:textId="77777777" w:rsidR="00286E1C" w:rsidRPr="00286E1C" w:rsidRDefault="00286E1C" w:rsidP="00286E1C">
      <w:pPr>
        <w:numPr>
          <w:ilvl w:val="0"/>
          <w:numId w:val="18"/>
        </w:numPr>
      </w:pPr>
      <w:r w:rsidRPr="00286E1C">
        <w:rPr>
          <w:b/>
          <w:bCs/>
        </w:rPr>
        <w:t>Sensitive to scaling</w:t>
      </w:r>
    </w:p>
    <w:p w14:paraId="11ED5F28" w14:textId="77777777" w:rsidR="00286E1C" w:rsidRPr="00286E1C" w:rsidRDefault="00286E1C" w:rsidP="00286E1C">
      <w:pPr>
        <w:numPr>
          <w:ilvl w:val="0"/>
          <w:numId w:val="18"/>
        </w:numPr>
      </w:pPr>
      <w:r w:rsidRPr="00286E1C">
        <w:rPr>
          <w:b/>
          <w:bCs/>
        </w:rPr>
        <w:t>Loses interpretability</w:t>
      </w:r>
      <w:r w:rsidRPr="00286E1C">
        <w:t> of original features</w:t>
      </w:r>
    </w:p>
    <w:p w14:paraId="5A682E0A" w14:textId="77777777" w:rsidR="00286E1C" w:rsidRPr="00286E1C" w:rsidRDefault="00286E1C" w:rsidP="00286E1C">
      <w:pPr>
        <w:numPr>
          <w:ilvl w:val="0"/>
          <w:numId w:val="18"/>
        </w:numPr>
      </w:pPr>
      <w:r w:rsidRPr="00286E1C">
        <w:rPr>
          <w:b/>
          <w:bCs/>
        </w:rPr>
        <w:t>Variance ≠ importance</w:t>
      </w:r>
      <w:r w:rsidRPr="00286E1C">
        <w:t> for prediction</w:t>
      </w:r>
    </w:p>
    <w:p w14:paraId="69BB0B6C" w14:textId="77777777" w:rsidR="00286E1C" w:rsidRPr="00286E1C" w:rsidRDefault="00286E1C" w:rsidP="00286E1C">
      <w:r w:rsidRPr="00286E1C">
        <w:t>PCA helps us understand the "essential dimensions" of our data by finding the most informative viewing angles!</w:t>
      </w:r>
    </w:p>
    <w:p w14:paraId="78A1B8D4" w14:textId="77777777" w:rsidR="00286E1C" w:rsidRDefault="00286E1C"/>
    <w:sectPr w:rsidR="0028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9A8"/>
    <w:multiLevelType w:val="multilevel"/>
    <w:tmpl w:val="1C7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0894"/>
    <w:multiLevelType w:val="multilevel"/>
    <w:tmpl w:val="693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728BF"/>
    <w:multiLevelType w:val="multilevel"/>
    <w:tmpl w:val="C09A7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60CAA"/>
    <w:multiLevelType w:val="multilevel"/>
    <w:tmpl w:val="14F8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15DDE"/>
    <w:multiLevelType w:val="multilevel"/>
    <w:tmpl w:val="998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03ADC"/>
    <w:multiLevelType w:val="multilevel"/>
    <w:tmpl w:val="920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92F01"/>
    <w:multiLevelType w:val="multilevel"/>
    <w:tmpl w:val="CF0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6656C"/>
    <w:multiLevelType w:val="multilevel"/>
    <w:tmpl w:val="4FC8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F335A"/>
    <w:multiLevelType w:val="multilevel"/>
    <w:tmpl w:val="9BD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554DC"/>
    <w:multiLevelType w:val="multilevel"/>
    <w:tmpl w:val="96D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00765"/>
    <w:multiLevelType w:val="multilevel"/>
    <w:tmpl w:val="B1E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B4FBB"/>
    <w:multiLevelType w:val="multilevel"/>
    <w:tmpl w:val="D9C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37B85"/>
    <w:multiLevelType w:val="multilevel"/>
    <w:tmpl w:val="E62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16748"/>
    <w:multiLevelType w:val="multilevel"/>
    <w:tmpl w:val="F7BC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7C14D8"/>
    <w:multiLevelType w:val="multilevel"/>
    <w:tmpl w:val="BC62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B45612"/>
    <w:multiLevelType w:val="multilevel"/>
    <w:tmpl w:val="7616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C7C07"/>
    <w:multiLevelType w:val="multilevel"/>
    <w:tmpl w:val="E98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C3F10"/>
    <w:multiLevelType w:val="multilevel"/>
    <w:tmpl w:val="339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83238">
    <w:abstractNumId w:val="3"/>
  </w:num>
  <w:num w:numId="2" w16cid:durableId="436682446">
    <w:abstractNumId w:val="2"/>
  </w:num>
  <w:num w:numId="3" w16cid:durableId="474032640">
    <w:abstractNumId w:val="5"/>
  </w:num>
  <w:num w:numId="4" w16cid:durableId="1666785999">
    <w:abstractNumId w:val="16"/>
  </w:num>
  <w:num w:numId="5" w16cid:durableId="820536955">
    <w:abstractNumId w:val="6"/>
  </w:num>
  <w:num w:numId="6" w16cid:durableId="327711282">
    <w:abstractNumId w:val="10"/>
  </w:num>
  <w:num w:numId="7" w16cid:durableId="1507745467">
    <w:abstractNumId w:val="4"/>
  </w:num>
  <w:num w:numId="8" w16cid:durableId="936062487">
    <w:abstractNumId w:val="17"/>
  </w:num>
  <w:num w:numId="9" w16cid:durableId="1120996280">
    <w:abstractNumId w:val="15"/>
  </w:num>
  <w:num w:numId="10" w16cid:durableId="691760323">
    <w:abstractNumId w:val="8"/>
  </w:num>
  <w:num w:numId="11" w16cid:durableId="11498088">
    <w:abstractNumId w:val="13"/>
  </w:num>
  <w:num w:numId="12" w16cid:durableId="1627420611">
    <w:abstractNumId w:val="9"/>
  </w:num>
  <w:num w:numId="13" w16cid:durableId="465664822">
    <w:abstractNumId w:val="12"/>
  </w:num>
  <w:num w:numId="14" w16cid:durableId="224992717">
    <w:abstractNumId w:val="1"/>
  </w:num>
  <w:num w:numId="15" w16cid:durableId="367268153">
    <w:abstractNumId w:val="0"/>
  </w:num>
  <w:num w:numId="16" w16cid:durableId="54013068">
    <w:abstractNumId w:val="14"/>
  </w:num>
  <w:num w:numId="17" w16cid:durableId="1137798085">
    <w:abstractNumId w:val="11"/>
  </w:num>
  <w:num w:numId="18" w16cid:durableId="19192462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yNDAzMbcwMjIyMLVU0lEKTi0uzszPAykwrAUAfHBAgCwAAAA="/>
  </w:docVars>
  <w:rsids>
    <w:rsidRoot w:val="00286E1C"/>
    <w:rsid w:val="00220B22"/>
    <w:rsid w:val="00286E1C"/>
    <w:rsid w:val="0058077E"/>
    <w:rsid w:val="00CD5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67157"/>
  <w15:chartTrackingRefBased/>
  <w15:docId w15:val="{AF881263-8A54-4BDB-8BED-CAB0D92E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1C"/>
    <w:rPr>
      <w:rFonts w:eastAsiaTheme="majorEastAsia" w:cstheme="majorBidi"/>
      <w:color w:val="272727" w:themeColor="text1" w:themeTint="D8"/>
    </w:rPr>
  </w:style>
  <w:style w:type="paragraph" w:styleId="Title">
    <w:name w:val="Title"/>
    <w:basedOn w:val="Normal"/>
    <w:next w:val="Normal"/>
    <w:link w:val="TitleChar"/>
    <w:uiPriority w:val="10"/>
    <w:qFormat/>
    <w:rsid w:val="00286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1C"/>
    <w:pPr>
      <w:spacing w:before="160"/>
      <w:jc w:val="center"/>
    </w:pPr>
    <w:rPr>
      <w:i/>
      <w:iCs/>
      <w:color w:val="404040" w:themeColor="text1" w:themeTint="BF"/>
    </w:rPr>
  </w:style>
  <w:style w:type="character" w:customStyle="1" w:styleId="QuoteChar">
    <w:name w:val="Quote Char"/>
    <w:basedOn w:val="DefaultParagraphFont"/>
    <w:link w:val="Quote"/>
    <w:uiPriority w:val="29"/>
    <w:rsid w:val="00286E1C"/>
    <w:rPr>
      <w:i/>
      <w:iCs/>
      <w:color w:val="404040" w:themeColor="text1" w:themeTint="BF"/>
    </w:rPr>
  </w:style>
  <w:style w:type="paragraph" w:styleId="ListParagraph">
    <w:name w:val="List Paragraph"/>
    <w:basedOn w:val="Normal"/>
    <w:uiPriority w:val="34"/>
    <w:qFormat/>
    <w:rsid w:val="00286E1C"/>
    <w:pPr>
      <w:ind w:left="720"/>
      <w:contextualSpacing/>
    </w:pPr>
  </w:style>
  <w:style w:type="character" w:styleId="IntenseEmphasis">
    <w:name w:val="Intense Emphasis"/>
    <w:basedOn w:val="DefaultParagraphFont"/>
    <w:uiPriority w:val="21"/>
    <w:qFormat/>
    <w:rsid w:val="00286E1C"/>
    <w:rPr>
      <w:i/>
      <w:iCs/>
      <w:color w:val="2F5496" w:themeColor="accent1" w:themeShade="BF"/>
    </w:rPr>
  </w:style>
  <w:style w:type="paragraph" w:styleId="IntenseQuote">
    <w:name w:val="Intense Quote"/>
    <w:basedOn w:val="Normal"/>
    <w:next w:val="Normal"/>
    <w:link w:val="IntenseQuoteChar"/>
    <w:uiPriority w:val="30"/>
    <w:qFormat/>
    <w:rsid w:val="00286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E1C"/>
    <w:rPr>
      <w:i/>
      <w:iCs/>
      <w:color w:val="2F5496" w:themeColor="accent1" w:themeShade="BF"/>
    </w:rPr>
  </w:style>
  <w:style w:type="character" w:styleId="IntenseReference">
    <w:name w:val="Intense Reference"/>
    <w:basedOn w:val="DefaultParagraphFont"/>
    <w:uiPriority w:val="32"/>
    <w:qFormat/>
    <w:rsid w:val="00286E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7</Pages>
  <Words>1245</Words>
  <Characters>6619</Characters>
  <Application>Microsoft Office Word</Application>
  <DocSecurity>0</DocSecurity>
  <Lines>193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 Setua</dc:creator>
  <cp:keywords/>
  <dc:description/>
  <cp:lastModifiedBy>Sanjit Setua</cp:lastModifiedBy>
  <cp:revision>1</cp:revision>
  <dcterms:created xsi:type="dcterms:W3CDTF">2025-11-10T01:10:00Z</dcterms:created>
  <dcterms:modified xsi:type="dcterms:W3CDTF">2025-11-12T03:02:00Z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1a36763e-2546-4021-ba7e-a6f7b704f8bd</vt:lpwstr>
  </property>
</Properties>
</file>