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Ideation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Brainstorm &amp; Idea Prioritization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812.0" w:type="dxa"/>
        <w:jc w:val="left"/>
        <w:tblInd w:w="1696.0" w:type="dxa"/>
        <w:tblLayout w:type="fixed"/>
        <w:tblLook w:val="0400"/>
      </w:tblPr>
      <w:tblGrid>
        <w:gridCol w:w="2836"/>
        <w:gridCol w:w="2976"/>
        <w:tblGridChange w:id="0">
          <w:tblGrid>
            <w:gridCol w:w="2836"/>
            <w:gridCol w:w="29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LTVIP2025TMID55721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SHOPEZ:ONE-STOP SHOP FOR ONLINE PURCHASES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Brainstorm &amp; Idea Prioritization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Team Gathering, Collaboration, and Problem Statement Selection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the first phase, the team was assembled, ensuring a balanced distribution of skills across frontend development, backend development, design, and documentation. Team members collaboratively discussed real-world issues and explored multiple domains to identify a meaningful and impactful project direction.</w:t>
        <w:br w:type="textWrapping"/>
        <w:t xml:space="preserve">After thorough discussion and alignment of interests, the team finalized the problem statement:</w:t>
        <w:br w:type="textWrapping"/>
      </w:r>
      <w:r w:rsidDel="00000000" w:rsidR="00000000" w:rsidRPr="00000000">
        <w:rPr>
          <w:b w:val="1"/>
          <w:rtl w:val="0"/>
        </w:rPr>
        <w:t xml:space="preserve">“To build ShopEZ – A One Stop Online Shopping Platform.”</w:t>
      </w:r>
      <w:r w:rsidDel="00000000" w:rsidR="00000000" w:rsidRPr="00000000">
        <w:rPr>
          <w:rtl w:val="0"/>
        </w:rPr>
        <w:br w:type="textWrapping"/>
        <w:t xml:space="preserve">This problem was selected for its relevance, scope, and opportunity to apply full-stack development knowledge practically.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Brainstorming, Idea Listing, and Grouping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Once the problem statement was finalized, the team initiated a brainstorming session to generate a wide range of ideas related to features, technologies, user needs, and pain points in current e-commerce platforms.</w:t>
        <w:br w:type="textWrapping"/>
        <w:t xml:space="preserve">All ideas were noted without judgment to encourage creative thinking. These ideas were then grouped into themes such as: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Experience (UI/UX improvements, filters, search functionality)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Technical Features (authentication, cart system, admin panel)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Business Logic (product management, order tracking, categories)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Future Scope (mobile app, recommendation engine)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Idea Prioritization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grouped ideas were then evaluated based on feasibility, impact, and importance using a </w:t>
      </w:r>
      <w:r w:rsidDel="00000000" w:rsidR="00000000" w:rsidRPr="00000000">
        <w:rPr>
          <w:b w:val="1"/>
          <w:rtl w:val="0"/>
        </w:rPr>
        <w:t xml:space="preserve">priority matrix</w:t>
      </w:r>
      <w:r w:rsidDel="00000000" w:rsidR="00000000" w:rsidRPr="00000000">
        <w:rPr>
          <w:rtl w:val="0"/>
        </w:rPr>
        <w:t xml:space="preserve">.</w:t>
        <w:br w:type="textWrapping"/>
        <w:t xml:space="preserve">Key features that were both high-impact and feasible within the given timeline were selected for development in version 1.0 of ShopEZ. These included: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Secure user registration and login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Product listing with categories and filters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Cart and checkout process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Admin control for product and user management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Features with higher complexity or longer timelines (e.g., payment integration, return handling) were documented for future development in later versions.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35F8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35F8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35F8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35F8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35F8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35F8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35F8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35F80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35F8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35F8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35F8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35F8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35F8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835F8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35F8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35F8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35F8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35F80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35F8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35F80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35F80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MrKdSSSl24i3kvqJpKhiYP25RA==">CgMxLjA4AHIhMXQ2WHM1dmFBcEVzbmo4VDloX2JwTlRaLS14WDBydDVP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2025-06-27T10:37:00Z</dcterms:created>
  <dc:creator>Tanu Sree</dc:creator>
</cp:coreProperties>
</file>