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LTVIP2025TMID55721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ShopEZ: ONE-STOP SHOP FOR ONLINE PURCHASES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ShopEZ Platform</w:t>
      </w:r>
    </w:p>
    <w:tbl>
      <w:tblPr>
        <w:tblStyle w:val="Table2"/>
        <w:tblW w:w="9016.0" w:type="dxa"/>
        <w:jc w:val="left"/>
        <w:tblLayout w:type="fixed"/>
        <w:tblLook w:val="0400"/>
      </w:tblPr>
      <w:tblGrid>
        <w:gridCol w:w="601"/>
        <w:gridCol w:w="2432"/>
        <w:gridCol w:w="5983"/>
        <w:tblGridChange w:id="0">
          <w:tblGrid>
            <w:gridCol w:w="601"/>
            <w:gridCol w:w="2432"/>
            <w:gridCol w:w="598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Sign up, Login, Password ResetOAuth login using Google /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Browsing &amp; Ordering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Browse by category, search by keywordsFilter and sort productsAdd to cart, place order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Seller Product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Sellers can upload product detailsEdit inventory and pricingView and manage orders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 Tracking &amp; 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Users can track order statusReceive SMS/email alerts at every stage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Moderation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Admin can verify sellers, manage disputes, and approve listings</w:t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leader="none" w:pos="1236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tabs>
          <w:tab w:val="left" w:leader="none" w:pos="1236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4">
      <w:pPr>
        <w:tabs>
          <w:tab w:val="left" w:leader="none" w:pos="1236"/>
        </w:tabs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Layout w:type="fixed"/>
        <w:tblLook w:val="0400"/>
      </w:tblPr>
      <w:tblGrid>
        <w:gridCol w:w="706"/>
        <w:gridCol w:w="2152"/>
        <w:gridCol w:w="6158"/>
        <w:tblGridChange w:id="0">
          <w:tblGrid>
            <w:gridCol w:w="706"/>
            <w:gridCol w:w="2152"/>
            <w:gridCol w:w="615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123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123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123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rtl w:val="0"/>
              </w:rPr>
              <w:t xml:space="preserve">The platform should offer a clean, intuitive UI for users of all ages.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rtl w:val="0"/>
              </w:rPr>
              <w:t xml:space="preserve">All data transfers must be encrypted. Implement role-based access and JWT token authentication.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rtl w:val="0"/>
              </w:rPr>
              <w:t xml:space="preserve">Pages should load within 2 seconds. Checkout and cart operations should be smooth.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rtl w:val="0"/>
              </w:rPr>
              <w:t xml:space="preserve">The system should maintain 99.9% uptime across all services.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1236"/>
              </w:tabs>
              <w:rPr/>
            </w:pPr>
            <w:r w:rsidDel="00000000" w:rsidR="00000000" w:rsidRPr="00000000">
              <w:rPr>
                <w:rtl w:val="0"/>
              </w:rPr>
              <w:t xml:space="preserve">Should support growing traffic and features using modular/microservice-based architecture.</w:t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1236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A74F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A74F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A74F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A74F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A74F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A74F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A74F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A74F2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A74F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A74F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A74F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A74F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BA74F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BA74F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A74F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A74F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A74F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A74F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A74F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A74F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A74F2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wL8LGaUBHh5BuqvIiAJwtTq6Xg==">CgMxLjA4AHIhMUdNMVlyMGNBVVZINmd1VTBmcDVTajNjUzBISWhFaDFm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2025-06-27T13:56:00Z</dcterms:created>
  <dc:creator>Mahanthi Peetha</dc:creator>
</cp:coreProperties>
</file>