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BFF2C" w14:textId="77777777" w:rsidR="00917C07" w:rsidRDefault="00000000">
      <w:pPr>
        <w:jc w:val="center"/>
      </w:pPr>
      <w:r>
        <w:rPr>
          <w:b/>
          <w:color w:val="003366"/>
          <w:sz w:val="48"/>
        </w:rPr>
        <w:t>Functional Requirements Document (FRD)</w:t>
      </w:r>
    </w:p>
    <w:p w14:paraId="4958F700" w14:textId="77777777" w:rsidR="00917C07" w:rsidRDefault="00000000">
      <w:pPr>
        <w:jc w:val="center"/>
      </w:pPr>
      <w:r>
        <w:rPr>
          <w:b/>
          <w:color w:val="366092"/>
          <w:sz w:val="32"/>
        </w:rPr>
        <w:t>Customer Onboarding &amp; Document Submission</w:t>
      </w:r>
    </w:p>
    <w:p w14:paraId="7508A7CB" w14:textId="77777777" w:rsidR="00917C07" w:rsidRDefault="00917C07"/>
    <w:p w14:paraId="681A0D0E" w14:textId="77777777" w:rsidR="00917C07" w:rsidRDefault="00000000">
      <w:r>
        <w:rPr>
          <w:b/>
          <w:color w:val="003366"/>
          <w:sz w:val="32"/>
        </w:rPr>
        <w:t>1. Functional Overview</w:t>
      </w:r>
    </w:p>
    <w:p w14:paraId="4A73CB18" w14:textId="77777777" w:rsidR="00917C07" w:rsidRPr="004D72EF" w:rsidRDefault="00000000">
      <w:pPr>
        <w:rPr>
          <w:sz w:val="24"/>
          <w:szCs w:val="24"/>
        </w:rPr>
      </w:pPr>
      <w:r w:rsidRPr="004D72EF">
        <w:rPr>
          <w:sz w:val="24"/>
          <w:szCs w:val="24"/>
        </w:rPr>
        <w:t>Enable customers to digitally onboard through mobile/web channels by capturing personal details, uploading identity documents, validating information using OCR/KYC APIs, and initiating onboarding workflows.</w:t>
      </w:r>
    </w:p>
    <w:p w14:paraId="782D74E7" w14:textId="77777777" w:rsidR="00BF5357" w:rsidRDefault="00BF5357">
      <w:pPr>
        <w:rPr>
          <w:b/>
          <w:color w:val="003366"/>
          <w:sz w:val="32"/>
        </w:rPr>
      </w:pPr>
    </w:p>
    <w:p w14:paraId="57433EF8" w14:textId="31D5F53A" w:rsidR="00917C07" w:rsidRDefault="00000000">
      <w:r>
        <w:rPr>
          <w:b/>
          <w:color w:val="003366"/>
          <w:sz w:val="32"/>
        </w:rPr>
        <w:t>2. Document Information</w:t>
      </w:r>
    </w:p>
    <w:tbl>
      <w:tblPr>
        <w:tblStyle w:val="GridTable4-Accent1"/>
        <w:tblW w:w="10606" w:type="dxa"/>
        <w:tblLook w:val="04A0" w:firstRow="1" w:lastRow="0" w:firstColumn="1" w:lastColumn="0" w:noHBand="0" w:noVBand="1"/>
      </w:tblPr>
      <w:tblGrid>
        <w:gridCol w:w="5303"/>
        <w:gridCol w:w="5303"/>
      </w:tblGrid>
      <w:tr w:rsidR="00917C07" w14:paraId="646DFFB0" w14:textId="77777777" w:rsidTr="00BF53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3" w:type="dxa"/>
          </w:tcPr>
          <w:p w14:paraId="49D39579" w14:textId="77777777" w:rsidR="00917C07" w:rsidRPr="00BF5357" w:rsidRDefault="00000000">
            <w:pPr>
              <w:rPr>
                <w:sz w:val="24"/>
                <w:szCs w:val="24"/>
              </w:rPr>
            </w:pPr>
            <w:r w:rsidRPr="00BF5357">
              <w:rPr>
                <w:sz w:val="24"/>
                <w:szCs w:val="24"/>
              </w:rPr>
              <w:t>Field</w:t>
            </w:r>
          </w:p>
        </w:tc>
        <w:tc>
          <w:tcPr>
            <w:tcW w:w="5303" w:type="dxa"/>
          </w:tcPr>
          <w:p w14:paraId="551A1394" w14:textId="77777777" w:rsidR="00917C07" w:rsidRPr="00BF535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F5357">
              <w:rPr>
                <w:sz w:val="24"/>
                <w:szCs w:val="24"/>
              </w:rPr>
              <w:t>Value</w:t>
            </w:r>
          </w:p>
        </w:tc>
      </w:tr>
      <w:tr w:rsidR="00917C07" w14:paraId="0C746AF0" w14:textId="77777777" w:rsidTr="00BF53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3" w:type="dxa"/>
          </w:tcPr>
          <w:p w14:paraId="6AF6E47E" w14:textId="77777777" w:rsidR="00917C07" w:rsidRPr="00BF5357" w:rsidRDefault="00000000">
            <w:pPr>
              <w:rPr>
                <w:sz w:val="24"/>
                <w:szCs w:val="24"/>
              </w:rPr>
            </w:pPr>
            <w:r w:rsidRPr="00BF5357">
              <w:rPr>
                <w:sz w:val="24"/>
                <w:szCs w:val="24"/>
              </w:rPr>
              <w:t>Project</w:t>
            </w:r>
          </w:p>
        </w:tc>
        <w:tc>
          <w:tcPr>
            <w:tcW w:w="5303" w:type="dxa"/>
          </w:tcPr>
          <w:p w14:paraId="1CA8A2A6" w14:textId="77777777" w:rsidR="00917C07" w:rsidRPr="00BF535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F5357">
              <w:rPr>
                <w:sz w:val="24"/>
                <w:szCs w:val="24"/>
              </w:rPr>
              <w:t>Digital Account Opening</w:t>
            </w:r>
          </w:p>
        </w:tc>
      </w:tr>
      <w:tr w:rsidR="00917C07" w14:paraId="68BBB8CD" w14:textId="77777777" w:rsidTr="00BF5357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3" w:type="dxa"/>
          </w:tcPr>
          <w:p w14:paraId="6937283E" w14:textId="77777777" w:rsidR="00917C07" w:rsidRPr="00BF5357" w:rsidRDefault="00000000">
            <w:pPr>
              <w:rPr>
                <w:sz w:val="24"/>
                <w:szCs w:val="24"/>
              </w:rPr>
            </w:pPr>
            <w:r w:rsidRPr="00BF5357">
              <w:rPr>
                <w:sz w:val="24"/>
                <w:szCs w:val="24"/>
              </w:rPr>
              <w:t>Module</w:t>
            </w:r>
          </w:p>
        </w:tc>
        <w:tc>
          <w:tcPr>
            <w:tcW w:w="5303" w:type="dxa"/>
          </w:tcPr>
          <w:p w14:paraId="040FAF10" w14:textId="77777777" w:rsidR="00917C07" w:rsidRPr="00BF535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F5357">
              <w:rPr>
                <w:sz w:val="24"/>
                <w:szCs w:val="24"/>
              </w:rPr>
              <w:t>Customer Onboarding &amp; Document Submission</w:t>
            </w:r>
          </w:p>
        </w:tc>
      </w:tr>
      <w:tr w:rsidR="00917C07" w14:paraId="2037BAE9" w14:textId="77777777" w:rsidTr="00BF53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3" w:type="dxa"/>
          </w:tcPr>
          <w:p w14:paraId="04AD6EF6" w14:textId="77777777" w:rsidR="00917C07" w:rsidRPr="00BF5357" w:rsidRDefault="00000000">
            <w:pPr>
              <w:rPr>
                <w:sz w:val="24"/>
                <w:szCs w:val="24"/>
              </w:rPr>
            </w:pPr>
            <w:r w:rsidRPr="00BF5357">
              <w:rPr>
                <w:sz w:val="24"/>
                <w:szCs w:val="24"/>
              </w:rPr>
              <w:t>Prepared By</w:t>
            </w:r>
          </w:p>
        </w:tc>
        <w:tc>
          <w:tcPr>
            <w:tcW w:w="5303" w:type="dxa"/>
          </w:tcPr>
          <w:p w14:paraId="0C8688B8" w14:textId="77777777" w:rsidR="00917C07" w:rsidRPr="00BF535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F5357">
              <w:rPr>
                <w:sz w:val="24"/>
                <w:szCs w:val="24"/>
              </w:rPr>
              <w:t>Business Analyst Team</w:t>
            </w:r>
          </w:p>
        </w:tc>
      </w:tr>
      <w:tr w:rsidR="00917C07" w14:paraId="271E5545" w14:textId="77777777" w:rsidTr="00BF5357">
        <w:trPr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3" w:type="dxa"/>
          </w:tcPr>
          <w:p w14:paraId="150A3BBD" w14:textId="77777777" w:rsidR="00917C07" w:rsidRPr="00BF5357" w:rsidRDefault="00000000">
            <w:pPr>
              <w:rPr>
                <w:sz w:val="24"/>
                <w:szCs w:val="24"/>
              </w:rPr>
            </w:pPr>
            <w:r w:rsidRPr="00BF5357">
              <w:rPr>
                <w:sz w:val="24"/>
                <w:szCs w:val="24"/>
              </w:rPr>
              <w:t>Version</w:t>
            </w:r>
          </w:p>
        </w:tc>
        <w:tc>
          <w:tcPr>
            <w:tcW w:w="5303" w:type="dxa"/>
          </w:tcPr>
          <w:p w14:paraId="44A272E3" w14:textId="77777777" w:rsidR="00917C07" w:rsidRPr="00BF535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F5357">
              <w:rPr>
                <w:sz w:val="24"/>
                <w:szCs w:val="24"/>
              </w:rPr>
              <w:t>1.0</w:t>
            </w:r>
          </w:p>
        </w:tc>
      </w:tr>
      <w:tr w:rsidR="00917C07" w14:paraId="3D1DC834" w14:textId="77777777" w:rsidTr="00BF53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3" w:type="dxa"/>
          </w:tcPr>
          <w:p w14:paraId="51B9F3A2" w14:textId="77777777" w:rsidR="00917C07" w:rsidRPr="00BF5357" w:rsidRDefault="00000000">
            <w:pPr>
              <w:rPr>
                <w:sz w:val="24"/>
                <w:szCs w:val="24"/>
              </w:rPr>
            </w:pPr>
            <w:r w:rsidRPr="00BF5357">
              <w:rPr>
                <w:sz w:val="24"/>
                <w:szCs w:val="24"/>
              </w:rPr>
              <w:t>Status</w:t>
            </w:r>
          </w:p>
        </w:tc>
        <w:tc>
          <w:tcPr>
            <w:tcW w:w="5303" w:type="dxa"/>
          </w:tcPr>
          <w:p w14:paraId="65C47733" w14:textId="77777777" w:rsidR="00917C07" w:rsidRPr="00BF535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F5357">
              <w:rPr>
                <w:sz w:val="24"/>
                <w:szCs w:val="24"/>
              </w:rPr>
              <w:t>Draft</w:t>
            </w:r>
          </w:p>
        </w:tc>
      </w:tr>
    </w:tbl>
    <w:p w14:paraId="03486F76" w14:textId="77777777" w:rsidR="00BF5357" w:rsidRDefault="00BF5357">
      <w:pPr>
        <w:rPr>
          <w:b/>
          <w:color w:val="003366"/>
          <w:sz w:val="32"/>
        </w:rPr>
      </w:pPr>
    </w:p>
    <w:p w14:paraId="3A964337" w14:textId="02EAC306" w:rsidR="00917C07" w:rsidRDefault="00000000">
      <w:r>
        <w:rPr>
          <w:b/>
          <w:color w:val="003366"/>
          <w:sz w:val="32"/>
        </w:rPr>
        <w:t>3. Key Stakeholders</w:t>
      </w:r>
    </w:p>
    <w:tbl>
      <w:tblPr>
        <w:tblStyle w:val="GridTable4-Accent1"/>
        <w:tblW w:w="10712" w:type="dxa"/>
        <w:tblLook w:val="04A0" w:firstRow="1" w:lastRow="0" w:firstColumn="1" w:lastColumn="0" w:noHBand="0" w:noVBand="1"/>
      </w:tblPr>
      <w:tblGrid>
        <w:gridCol w:w="5356"/>
        <w:gridCol w:w="5356"/>
      </w:tblGrid>
      <w:tr w:rsidR="00917C07" w14:paraId="46540980" w14:textId="77777777" w:rsidTr="00BF53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6" w:type="dxa"/>
          </w:tcPr>
          <w:p w14:paraId="319D6408" w14:textId="77777777" w:rsidR="00917C07" w:rsidRPr="00BF5357" w:rsidRDefault="00000000">
            <w:pPr>
              <w:rPr>
                <w:sz w:val="24"/>
                <w:szCs w:val="24"/>
              </w:rPr>
            </w:pPr>
            <w:r w:rsidRPr="00BF5357">
              <w:rPr>
                <w:sz w:val="24"/>
                <w:szCs w:val="24"/>
              </w:rPr>
              <w:t>Stakeholder</w:t>
            </w:r>
          </w:p>
        </w:tc>
        <w:tc>
          <w:tcPr>
            <w:tcW w:w="5356" w:type="dxa"/>
          </w:tcPr>
          <w:p w14:paraId="7E135295" w14:textId="77777777" w:rsidR="00917C07" w:rsidRPr="00BF535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F5357">
              <w:rPr>
                <w:sz w:val="24"/>
                <w:szCs w:val="24"/>
              </w:rPr>
              <w:t>Responsibility</w:t>
            </w:r>
          </w:p>
        </w:tc>
      </w:tr>
      <w:tr w:rsidR="00917C07" w14:paraId="42FA8CC8" w14:textId="77777777" w:rsidTr="00BF53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6" w:type="dxa"/>
          </w:tcPr>
          <w:p w14:paraId="20FD5895" w14:textId="77777777" w:rsidR="00917C07" w:rsidRDefault="00000000">
            <w:r>
              <w:t>Product Owner</w:t>
            </w:r>
          </w:p>
        </w:tc>
        <w:tc>
          <w:tcPr>
            <w:tcW w:w="5356" w:type="dxa"/>
          </w:tcPr>
          <w:p w14:paraId="323C00E1" w14:textId="77777777" w:rsidR="00917C0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Defines onboarding vision and priorities</w:t>
            </w:r>
          </w:p>
        </w:tc>
      </w:tr>
      <w:tr w:rsidR="00917C07" w14:paraId="00B5A685" w14:textId="77777777" w:rsidTr="00BF5357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6" w:type="dxa"/>
          </w:tcPr>
          <w:p w14:paraId="20F7B4B7" w14:textId="77777777" w:rsidR="00917C07" w:rsidRDefault="00000000">
            <w:r>
              <w:t>Business Analyst</w:t>
            </w:r>
          </w:p>
        </w:tc>
        <w:tc>
          <w:tcPr>
            <w:tcW w:w="5356" w:type="dxa"/>
          </w:tcPr>
          <w:p w14:paraId="59DCA513" w14:textId="77777777" w:rsidR="00917C0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 gathering &amp; FRD preparation</w:t>
            </w:r>
          </w:p>
        </w:tc>
      </w:tr>
      <w:tr w:rsidR="00917C07" w14:paraId="19478148" w14:textId="77777777" w:rsidTr="00BF53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6" w:type="dxa"/>
          </w:tcPr>
          <w:p w14:paraId="53C1DCE9" w14:textId="77777777" w:rsidR="00917C07" w:rsidRDefault="00000000">
            <w:r>
              <w:t>Compliance/KYC Team</w:t>
            </w:r>
          </w:p>
        </w:tc>
        <w:tc>
          <w:tcPr>
            <w:tcW w:w="5356" w:type="dxa"/>
          </w:tcPr>
          <w:p w14:paraId="4F44B102" w14:textId="77777777" w:rsidR="00917C0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KYC rules and validations</w:t>
            </w:r>
          </w:p>
        </w:tc>
      </w:tr>
      <w:tr w:rsidR="00917C07" w14:paraId="0EEC1A8B" w14:textId="77777777" w:rsidTr="00BF5357">
        <w:trPr>
          <w:trHeight w:val="5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6" w:type="dxa"/>
          </w:tcPr>
          <w:p w14:paraId="67375BAE" w14:textId="77777777" w:rsidR="00917C07" w:rsidRDefault="00000000">
            <w:r>
              <w:t>OCR Integration Team</w:t>
            </w:r>
          </w:p>
        </w:tc>
        <w:tc>
          <w:tcPr>
            <w:tcW w:w="5356" w:type="dxa"/>
          </w:tcPr>
          <w:p w14:paraId="51C508B6" w14:textId="77777777" w:rsidR="00917C0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OCR extraction &amp; API integration</w:t>
            </w:r>
          </w:p>
        </w:tc>
      </w:tr>
      <w:tr w:rsidR="00917C07" w14:paraId="43DD7DAC" w14:textId="77777777" w:rsidTr="00BF53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6" w:type="dxa"/>
          </w:tcPr>
          <w:p w14:paraId="12C2F39B" w14:textId="77777777" w:rsidR="00917C07" w:rsidRDefault="00000000">
            <w:r>
              <w:t>CBS Team</w:t>
            </w:r>
          </w:p>
        </w:tc>
        <w:tc>
          <w:tcPr>
            <w:tcW w:w="5356" w:type="dxa"/>
          </w:tcPr>
          <w:p w14:paraId="5C08421F" w14:textId="77777777" w:rsidR="00917C0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Customer/account creation integration</w:t>
            </w:r>
          </w:p>
        </w:tc>
      </w:tr>
    </w:tbl>
    <w:p w14:paraId="428EF19F" w14:textId="77777777" w:rsidR="00BF5357" w:rsidRDefault="00BF5357">
      <w:pPr>
        <w:rPr>
          <w:b/>
          <w:color w:val="003366"/>
          <w:sz w:val="32"/>
        </w:rPr>
      </w:pPr>
    </w:p>
    <w:p w14:paraId="08E20072" w14:textId="77777777" w:rsidR="00BF5357" w:rsidRDefault="00BF5357">
      <w:pPr>
        <w:rPr>
          <w:b/>
          <w:color w:val="003366"/>
          <w:sz w:val="32"/>
        </w:rPr>
      </w:pPr>
    </w:p>
    <w:p w14:paraId="35C091E1" w14:textId="77777777" w:rsidR="00BF5357" w:rsidRDefault="00BF5357">
      <w:pPr>
        <w:rPr>
          <w:b/>
          <w:color w:val="003366"/>
          <w:sz w:val="32"/>
        </w:rPr>
      </w:pPr>
    </w:p>
    <w:p w14:paraId="653F7B9D" w14:textId="77777777" w:rsidR="00BF5357" w:rsidRDefault="00BF5357">
      <w:pPr>
        <w:rPr>
          <w:b/>
          <w:color w:val="003366"/>
          <w:sz w:val="32"/>
        </w:rPr>
      </w:pPr>
    </w:p>
    <w:p w14:paraId="4C102F39" w14:textId="77777777" w:rsidR="004D72EF" w:rsidRDefault="004D72EF">
      <w:pPr>
        <w:rPr>
          <w:b/>
          <w:color w:val="003366"/>
          <w:sz w:val="32"/>
        </w:rPr>
      </w:pPr>
    </w:p>
    <w:p w14:paraId="232B043B" w14:textId="65C83117" w:rsidR="00917C07" w:rsidRDefault="004D72EF">
      <w:r>
        <w:rPr>
          <w:b/>
          <w:noProof/>
          <w:color w:val="003366"/>
          <w:sz w:val="32"/>
        </w:rPr>
        <w:drawing>
          <wp:anchor distT="0" distB="0" distL="114300" distR="114300" simplePos="0" relativeHeight="251657216" behindDoc="0" locked="0" layoutInCell="1" allowOverlap="1" wp14:anchorId="7072131F" wp14:editId="09E30875">
            <wp:simplePos x="0" y="0"/>
            <wp:positionH relativeFrom="column">
              <wp:posOffset>-335280</wp:posOffset>
            </wp:positionH>
            <wp:positionV relativeFrom="paragraph">
              <wp:posOffset>818515</wp:posOffset>
            </wp:positionV>
            <wp:extent cx="7170420" cy="4880610"/>
            <wp:effectExtent l="95250" t="95250" r="87630" b="91440"/>
            <wp:wrapSquare wrapText="bothSides"/>
            <wp:docPr id="51905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52316" name="Picture 51905231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70420" cy="488061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b/>
          <w:color w:val="003366"/>
          <w:sz w:val="32"/>
        </w:rPr>
        <w:t>4. High-Level Process Flow</w:t>
      </w:r>
    </w:p>
    <w:p w14:paraId="00B1EA1D" w14:textId="77777777" w:rsidR="00BF5357" w:rsidRDefault="00BF5357">
      <w:pPr>
        <w:rPr>
          <w:b/>
          <w:color w:val="003366"/>
          <w:sz w:val="32"/>
        </w:rPr>
      </w:pPr>
    </w:p>
    <w:p w14:paraId="06A7E862" w14:textId="77777777" w:rsidR="004D72EF" w:rsidRDefault="004D72EF">
      <w:pPr>
        <w:rPr>
          <w:b/>
          <w:color w:val="003366"/>
          <w:sz w:val="32"/>
        </w:rPr>
      </w:pPr>
    </w:p>
    <w:p w14:paraId="4FB4AEB3" w14:textId="77777777" w:rsidR="004D72EF" w:rsidRDefault="004D72EF">
      <w:pPr>
        <w:rPr>
          <w:b/>
          <w:color w:val="003366"/>
          <w:sz w:val="32"/>
        </w:rPr>
      </w:pPr>
    </w:p>
    <w:p w14:paraId="29A596F9" w14:textId="77777777" w:rsidR="004D72EF" w:rsidRDefault="004D72EF">
      <w:pPr>
        <w:rPr>
          <w:b/>
          <w:color w:val="003366"/>
          <w:sz w:val="32"/>
        </w:rPr>
      </w:pPr>
    </w:p>
    <w:p w14:paraId="4AEC81AE" w14:textId="77777777" w:rsidR="004D72EF" w:rsidRDefault="004D72EF">
      <w:pPr>
        <w:rPr>
          <w:b/>
          <w:color w:val="003366"/>
          <w:sz w:val="32"/>
        </w:rPr>
      </w:pPr>
    </w:p>
    <w:p w14:paraId="07DBD78D" w14:textId="77777777" w:rsidR="004D72EF" w:rsidRDefault="004D72EF">
      <w:pPr>
        <w:rPr>
          <w:b/>
          <w:color w:val="003366"/>
          <w:sz w:val="32"/>
        </w:rPr>
      </w:pPr>
    </w:p>
    <w:p w14:paraId="5C3DDAFC" w14:textId="77777777" w:rsidR="004D72EF" w:rsidRDefault="004D72EF">
      <w:pPr>
        <w:rPr>
          <w:b/>
          <w:color w:val="003366"/>
          <w:sz w:val="32"/>
        </w:rPr>
      </w:pPr>
    </w:p>
    <w:p w14:paraId="01BA057B" w14:textId="5EEB6703" w:rsidR="00917C07" w:rsidRDefault="00000000">
      <w:r>
        <w:rPr>
          <w:b/>
          <w:color w:val="003366"/>
          <w:sz w:val="32"/>
        </w:rPr>
        <w:t>5. Functional Requirements</w:t>
      </w:r>
    </w:p>
    <w:tbl>
      <w:tblPr>
        <w:tblStyle w:val="GridTable4-Accent1"/>
        <w:tblW w:w="10746" w:type="dxa"/>
        <w:tblLook w:val="04A0" w:firstRow="1" w:lastRow="0" w:firstColumn="1" w:lastColumn="0" w:noHBand="0" w:noVBand="1"/>
      </w:tblPr>
      <w:tblGrid>
        <w:gridCol w:w="3582"/>
        <w:gridCol w:w="3582"/>
        <w:gridCol w:w="3582"/>
      </w:tblGrid>
      <w:tr w:rsidR="00917C07" w14:paraId="60A8CF25" w14:textId="77777777" w:rsidTr="004D72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2" w:type="dxa"/>
          </w:tcPr>
          <w:p w14:paraId="5870F46F" w14:textId="77777777" w:rsidR="00917C07" w:rsidRPr="00BF5357" w:rsidRDefault="00000000">
            <w:pPr>
              <w:rPr>
                <w:sz w:val="24"/>
                <w:szCs w:val="24"/>
              </w:rPr>
            </w:pPr>
            <w:r w:rsidRPr="00BF5357">
              <w:rPr>
                <w:sz w:val="24"/>
                <w:szCs w:val="24"/>
              </w:rPr>
              <w:t>FR ID</w:t>
            </w:r>
          </w:p>
        </w:tc>
        <w:tc>
          <w:tcPr>
            <w:tcW w:w="3582" w:type="dxa"/>
          </w:tcPr>
          <w:p w14:paraId="005E1B60" w14:textId="77777777" w:rsidR="00917C07" w:rsidRPr="00BF535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F5357">
              <w:rPr>
                <w:sz w:val="24"/>
                <w:szCs w:val="24"/>
              </w:rPr>
              <w:t>Requirement</w:t>
            </w:r>
          </w:p>
        </w:tc>
        <w:tc>
          <w:tcPr>
            <w:tcW w:w="3582" w:type="dxa"/>
          </w:tcPr>
          <w:p w14:paraId="354CDC36" w14:textId="77777777" w:rsidR="00917C07" w:rsidRPr="00BF535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F5357">
              <w:rPr>
                <w:sz w:val="24"/>
                <w:szCs w:val="24"/>
              </w:rPr>
              <w:t>Priority</w:t>
            </w:r>
          </w:p>
        </w:tc>
      </w:tr>
      <w:tr w:rsidR="00917C07" w14:paraId="63A6A5AB" w14:textId="77777777" w:rsidTr="004D72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2" w:type="dxa"/>
          </w:tcPr>
          <w:p w14:paraId="471FAA43" w14:textId="77777777" w:rsidR="00917C07" w:rsidRDefault="00000000">
            <w:r>
              <w:t>FR-101</w:t>
            </w:r>
          </w:p>
        </w:tc>
        <w:tc>
          <w:tcPr>
            <w:tcW w:w="3582" w:type="dxa"/>
          </w:tcPr>
          <w:p w14:paraId="24D3B4CB" w14:textId="77777777" w:rsidR="00917C0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shall allow upload of Passport, Driver’s License, and Utility Bill in JPG, PNG, or PDF format.</w:t>
            </w:r>
          </w:p>
        </w:tc>
        <w:tc>
          <w:tcPr>
            <w:tcW w:w="3582" w:type="dxa"/>
          </w:tcPr>
          <w:p w14:paraId="68CB8B29" w14:textId="77777777" w:rsidR="00917C0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</w:tr>
      <w:tr w:rsidR="00917C07" w14:paraId="7A3800DB" w14:textId="77777777" w:rsidTr="004D72EF">
        <w:trPr>
          <w:trHeight w:val="1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2" w:type="dxa"/>
          </w:tcPr>
          <w:p w14:paraId="0B2E820B" w14:textId="77777777" w:rsidR="00917C07" w:rsidRDefault="00000000">
            <w:r>
              <w:t>FR-102</w:t>
            </w:r>
          </w:p>
        </w:tc>
        <w:tc>
          <w:tcPr>
            <w:tcW w:w="3582" w:type="dxa"/>
          </w:tcPr>
          <w:p w14:paraId="123F8936" w14:textId="77777777" w:rsidR="00917C0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OCR engine shall extract customer name, DOB, address, and document number from uploaded documents.</w:t>
            </w:r>
          </w:p>
        </w:tc>
        <w:tc>
          <w:tcPr>
            <w:tcW w:w="3582" w:type="dxa"/>
          </w:tcPr>
          <w:p w14:paraId="2A7F8C59" w14:textId="77777777" w:rsidR="00917C0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</w:tr>
      <w:tr w:rsidR="00917C07" w14:paraId="35E353CB" w14:textId="77777777" w:rsidTr="004D72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2" w:type="dxa"/>
          </w:tcPr>
          <w:p w14:paraId="5185B92F" w14:textId="77777777" w:rsidR="00917C07" w:rsidRDefault="00000000">
            <w:r>
              <w:t>FR-103</w:t>
            </w:r>
          </w:p>
        </w:tc>
        <w:tc>
          <w:tcPr>
            <w:tcW w:w="3582" w:type="dxa"/>
          </w:tcPr>
          <w:p w14:paraId="121E2202" w14:textId="77777777" w:rsidR="00917C0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shall validate mandatory customer details before onboarding submission.</w:t>
            </w:r>
          </w:p>
        </w:tc>
        <w:tc>
          <w:tcPr>
            <w:tcW w:w="3582" w:type="dxa"/>
          </w:tcPr>
          <w:p w14:paraId="290B69B7" w14:textId="77777777" w:rsidR="00917C0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</w:tr>
      <w:tr w:rsidR="00917C07" w14:paraId="4127A0B9" w14:textId="77777777" w:rsidTr="004D72EF">
        <w:trPr>
          <w:trHeight w:val="9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2" w:type="dxa"/>
          </w:tcPr>
          <w:p w14:paraId="6D126311" w14:textId="77777777" w:rsidR="00917C07" w:rsidRDefault="00000000">
            <w:r>
              <w:t>FR-104</w:t>
            </w:r>
          </w:p>
        </w:tc>
        <w:tc>
          <w:tcPr>
            <w:tcW w:w="3582" w:type="dxa"/>
          </w:tcPr>
          <w:p w14:paraId="756F7896" w14:textId="77777777" w:rsidR="00917C0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shall allow customer to edit OCR extracted data before submission.</w:t>
            </w:r>
          </w:p>
        </w:tc>
        <w:tc>
          <w:tcPr>
            <w:tcW w:w="3582" w:type="dxa"/>
          </w:tcPr>
          <w:p w14:paraId="5072049B" w14:textId="77777777" w:rsidR="00917C0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917C07" w14:paraId="5F35B0C0" w14:textId="77777777" w:rsidTr="004D72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2" w:type="dxa"/>
          </w:tcPr>
          <w:p w14:paraId="284DC10F" w14:textId="77777777" w:rsidR="00917C07" w:rsidRDefault="00000000">
            <w:r>
              <w:t>FR-105</w:t>
            </w:r>
          </w:p>
        </w:tc>
        <w:tc>
          <w:tcPr>
            <w:tcW w:w="3582" w:type="dxa"/>
          </w:tcPr>
          <w:p w14:paraId="49F42CD9" w14:textId="77777777" w:rsidR="00917C0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Duplicate customer validation shall occur before onboarding approval.</w:t>
            </w:r>
          </w:p>
        </w:tc>
        <w:tc>
          <w:tcPr>
            <w:tcW w:w="3582" w:type="dxa"/>
          </w:tcPr>
          <w:p w14:paraId="376956DA" w14:textId="77777777" w:rsidR="00917C0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</w:tr>
    </w:tbl>
    <w:p w14:paraId="2C29DBE3" w14:textId="77777777" w:rsidR="00BF5357" w:rsidRDefault="00BF5357">
      <w:pPr>
        <w:rPr>
          <w:b/>
          <w:color w:val="003366"/>
          <w:sz w:val="32"/>
        </w:rPr>
      </w:pPr>
    </w:p>
    <w:p w14:paraId="3BDFFE2A" w14:textId="77777777" w:rsidR="004D72EF" w:rsidRDefault="004D72EF">
      <w:pPr>
        <w:rPr>
          <w:b/>
          <w:color w:val="003366"/>
          <w:sz w:val="32"/>
        </w:rPr>
      </w:pPr>
    </w:p>
    <w:p w14:paraId="29CAA180" w14:textId="1B266A5A" w:rsidR="00917C07" w:rsidRDefault="00000000">
      <w:r>
        <w:rPr>
          <w:b/>
          <w:color w:val="003366"/>
          <w:sz w:val="32"/>
        </w:rPr>
        <w:t>6. Business Rules</w:t>
      </w:r>
    </w:p>
    <w:p w14:paraId="5DA2669E" w14:textId="77777777" w:rsidR="00917C07" w:rsidRPr="004D72EF" w:rsidRDefault="00000000">
      <w:pPr>
        <w:pStyle w:val="ListBullet"/>
        <w:rPr>
          <w:sz w:val="24"/>
          <w:szCs w:val="24"/>
        </w:rPr>
      </w:pPr>
      <w:r w:rsidRPr="004D72EF">
        <w:rPr>
          <w:sz w:val="24"/>
          <w:szCs w:val="24"/>
        </w:rPr>
        <w:t>Customers below 18 years cannot onboard digitally.</w:t>
      </w:r>
    </w:p>
    <w:p w14:paraId="3A47A14D" w14:textId="77777777" w:rsidR="00917C07" w:rsidRPr="004D72EF" w:rsidRDefault="00000000">
      <w:pPr>
        <w:pStyle w:val="ListBullet"/>
        <w:rPr>
          <w:sz w:val="24"/>
          <w:szCs w:val="24"/>
        </w:rPr>
      </w:pPr>
      <w:r w:rsidRPr="004D72EF">
        <w:rPr>
          <w:sz w:val="24"/>
          <w:szCs w:val="24"/>
        </w:rPr>
        <w:t>Maximum document upload size allowed is 10 MB.</w:t>
      </w:r>
    </w:p>
    <w:p w14:paraId="6903E202" w14:textId="77777777" w:rsidR="00917C07" w:rsidRPr="004D72EF" w:rsidRDefault="00000000">
      <w:pPr>
        <w:pStyle w:val="ListBullet"/>
        <w:rPr>
          <w:sz w:val="24"/>
          <w:szCs w:val="24"/>
        </w:rPr>
      </w:pPr>
      <w:r w:rsidRPr="004D72EF">
        <w:rPr>
          <w:sz w:val="24"/>
          <w:szCs w:val="24"/>
        </w:rPr>
        <w:t>Customers can retry failed document upload up to 3 times.</w:t>
      </w:r>
    </w:p>
    <w:p w14:paraId="55025B2A" w14:textId="77777777" w:rsidR="00917C07" w:rsidRPr="004D72EF" w:rsidRDefault="00000000">
      <w:pPr>
        <w:pStyle w:val="ListBullet"/>
        <w:rPr>
          <w:sz w:val="24"/>
          <w:szCs w:val="24"/>
        </w:rPr>
      </w:pPr>
      <w:r w:rsidRPr="004D72EF">
        <w:rPr>
          <w:sz w:val="24"/>
          <w:szCs w:val="24"/>
        </w:rPr>
        <w:t>KYC verification must complete successfully before onboarding approval.</w:t>
      </w:r>
    </w:p>
    <w:p w14:paraId="33B93531" w14:textId="77777777" w:rsidR="00BF5357" w:rsidRDefault="00BF5357">
      <w:pPr>
        <w:rPr>
          <w:b/>
          <w:color w:val="003366"/>
          <w:sz w:val="32"/>
        </w:rPr>
      </w:pPr>
    </w:p>
    <w:p w14:paraId="3F935501" w14:textId="77777777" w:rsidR="004D72EF" w:rsidRDefault="004D72EF">
      <w:pPr>
        <w:rPr>
          <w:b/>
          <w:color w:val="003366"/>
          <w:sz w:val="32"/>
        </w:rPr>
      </w:pPr>
    </w:p>
    <w:p w14:paraId="76ACCB89" w14:textId="77777777" w:rsidR="004D72EF" w:rsidRDefault="004D72EF">
      <w:pPr>
        <w:rPr>
          <w:b/>
          <w:color w:val="003366"/>
          <w:sz w:val="32"/>
        </w:rPr>
      </w:pPr>
    </w:p>
    <w:p w14:paraId="247EB595" w14:textId="77777777" w:rsidR="004D72EF" w:rsidRDefault="004D72EF">
      <w:pPr>
        <w:rPr>
          <w:b/>
          <w:color w:val="003366"/>
          <w:sz w:val="32"/>
        </w:rPr>
      </w:pPr>
    </w:p>
    <w:p w14:paraId="6C5D21EE" w14:textId="77777777" w:rsidR="004D72EF" w:rsidRDefault="004D72EF">
      <w:pPr>
        <w:rPr>
          <w:b/>
          <w:color w:val="003366"/>
          <w:sz w:val="32"/>
        </w:rPr>
      </w:pPr>
    </w:p>
    <w:p w14:paraId="27307D1A" w14:textId="77777777" w:rsidR="004D72EF" w:rsidRDefault="004D72EF">
      <w:pPr>
        <w:rPr>
          <w:b/>
          <w:color w:val="003366"/>
          <w:sz w:val="32"/>
        </w:rPr>
      </w:pPr>
    </w:p>
    <w:p w14:paraId="56703E70" w14:textId="4BEB9142" w:rsidR="00917C07" w:rsidRDefault="00000000">
      <w:r>
        <w:rPr>
          <w:b/>
          <w:color w:val="003366"/>
          <w:sz w:val="32"/>
        </w:rPr>
        <w:t>7. Exception Handling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5171"/>
        <w:gridCol w:w="5171"/>
      </w:tblGrid>
      <w:tr w:rsidR="00917C07" w14:paraId="12D00413" w14:textId="77777777" w:rsidTr="004D72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71" w:type="dxa"/>
          </w:tcPr>
          <w:p w14:paraId="2B1822E9" w14:textId="77777777" w:rsidR="00917C07" w:rsidRPr="00BF5357" w:rsidRDefault="00000000">
            <w:pPr>
              <w:rPr>
                <w:sz w:val="24"/>
                <w:szCs w:val="24"/>
              </w:rPr>
            </w:pPr>
            <w:r w:rsidRPr="00BF5357">
              <w:rPr>
                <w:sz w:val="24"/>
                <w:szCs w:val="24"/>
              </w:rPr>
              <w:t>Scenario</w:t>
            </w:r>
          </w:p>
        </w:tc>
        <w:tc>
          <w:tcPr>
            <w:tcW w:w="5171" w:type="dxa"/>
          </w:tcPr>
          <w:p w14:paraId="57FFFE6A" w14:textId="77777777" w:rsidR="00917C07" w:rsidRPr="00BF535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F5357">
              <w:rPr>
                <w:sz w:val="24"/>
                <w:szCs w:val="24"/>
              </w:rPr>
              <w:t>System Action</w:t>
            </w:r>
          </w:p>
        </w:tc>
      </w:tr>
      <w:tr w:rsidR="00917C07" w14:paraId="1D490401" w14:textId="77777777" w:rsidTr="004D72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71" w:type="dxa"/>
          </w:tcPr>
          <w:p w14:paraId="5138FF07" w14:textId="77777777" w:rsidR="00917C07" w:rsidRDefault="00000000">
            <w:r>
              <w:t>OCR Failure</w:t>
            </w:r>
          </w:p>
        </w:tc>
        <w:tc>
          <w:tcPr>
            <w:tcW w:w="5171" w:type="dxa"/>
          </w:tcPr>
          <w:p w14:paraId="129C9D3E" w14:textId="77777777" w:rsidR="00917C0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Prompt customer to re-upload document</w:t>
            </w:r>
          </w:p>
        </w:tc>
      </w:tr>
      <w:tr w:rsidR="00917C07" w14:paraId="3725D67E" w14:textId="77777777" w:rsidTr="004D72EF">
        <w:trPr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71" w:type="dxa"/>
          </w:tcPr>
          <w:p w14:paraId="152B61D9" w14:textId="77777777" w:rsidR="00917C07" w:rsidRDefault="00000000">
            <w:r>
              <w:t>Invalid PAN/SSN</w:t>
            </w:r>
          </w:p>
        </w:tc>
        <w:tc>
          <w:tcPr>
            <w:tcW w:w="5171" w:type="dxa"/>
          </w:tcPr>
          <w:p w14:paraId="3C55803F" w14:textId="77777777" w:rsidR="00917C0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Reject application</w:t>
            </w:r>
          </w:p>
        </w:tc>
      </w:tr>
      <w:tr w:rsidR="00917C07" w14:paraId="4566B111" w14:textId="77777777" w:rsidTr="004D72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71" w:type="dxa"/>
          </w:tcPr>
          <w:p w14:paraId="41A25EF0" w14:textId="77777777" w:rsidR="00917C07" w:rsidRDefault="00000000">
            <w:r>
              <w:t>Duplicate Customer</w:t>
            </w:r>
          </w:p>
        </w:tc>
        <w:tc>
          <w:tcPr>
            <w:tcW w:w="5171" w:type="dxa"/>
          </w:tcPr>
          <w:p w14:paraId="0D20FBC0" w14:textId="77777777" w:rsidR="00917C0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Move application to manual review queue</w:t>
            </w:r>
          </w:p>
        </w:tc>
      </w:tr>
      <w:tr w:rsidR="00917C07" w14:paraId="4996CCA9" w14:textId="77777777" w:rsidTr="004D72EF">
        <w:trPr>
          <w:trHeight w:val="3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71" w:type="dxa"/>
          </w:tcPr>
          <w:p w14:paraId="0FA3BB7C" w14:textId="77777777" w:rsidR="00917C07" w:rsidRDefault="00000000">
            <w:r>
              <w:t>KYC API Timeout</w:t>
            </w:r>
          </w:p>
        </w:tc>
        <w:tc>
          <w:tcPr>
            <w:tcW w:w="5171" w:type="dxa"/>
          </w:tcPr>
          <w:p w14:paraId="175C4384" w14:textId="77777777" w:rsidR="00917C0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Retry API call twice before failure</w:t>
            </w:r>
          </w:p>
        </w:tc>
      </w:tr>
    </w:tbl>
    <w:p w14:paraId="53315CF3" w14:textId="77777777" w:rsidR="00BF5357" w:rsidRDefault="00BF5357">
      <w:pPr>
        <w:rPr>
          <w:b/>
          <w:color w:val="003366"/>
          <w:sz w:val="32"/>
        </w:rPr>
      </w:pPr>
    </w:p>
    <w:p w14:paraId="0CD58101" w14:textId="77777777" w:rsidR="004D72EF" w:rsidRDefault="004D72EF">
      <w:pPr>
        <w:rPr>
          <w:b/>
          <w:color w:val="003366"/>
          <w:sz w:val="32"/>
        </w:rPr>
      </w:pPr>
    </w:p>
    <w:p w14:paraId="39364197" w14:textId="2EABB899" w:rsidR="00917C07" w:rsidRDefault="00000000">
      <w:r>
        <w:rPr>
          <w:b/>
          <w:color w:val="003366"/>
          <w:sz w:val="32"/>
        </w:rPr>
        <w:t>8. Non-Functional Requirements</w:t>
      </w:r>
    </w:p>
    <w:p w14:paraId="717F21A8" w14:textId="77777777" w:rsidR="00917C07" w:rsidRPr="004D72EF" w:rsidRDefault="00000000">
      <w:pPr>
        <w:pStyle w:val="ListBullet"/>
        <w:rPr>
          <w:sz w:val="24"/>
          <w:szCs w:val="24"/>
        </w:rPr>
      </w:pPr>
      <w:r w:rsidRPr="004D72EF">
        <w:rPr>
          <w:sz w:val="24"/>
          <w:szCs w:val="24"/>
        </w:rPr>
        <w:t>Response time should be under 3 seconds for onboarding screens.</w:t>
      </w:r>
    </w:p>
    <w:p w14:paraId="353B2823" w14:textId="77777777" w:rsidR="00917C07" w:rsidRPr="004D72EF" w:rsidRDefault="00000000">
      <w:pPr>
        <w:pStyle w:val="ListBullet"/>
        <w:rPr>
          <w:sz w:val="24"/>
          <w:szCs w:val="24"/>
        </w:rPr>
      </w:pPr>
      <w:r w:rsidRPr="004D72EF">
        <w:rPr>
          <w:sz w:val="24"/>
          <w:szCs w:val="24"/>
        </w:rPr>
        <w:t>All uploaded documents must be encrypted during transmission and storage.</w:t>
      </w:r>
    </w:p>
    <w:p w14:paraId="397F952A" w14:textId="77777777" w:rsidR="00917C07" w:rsidRPr="004D72EF" w:rsidRDefault="00000000">
      <w:pPr>
        <w:pStyle w:val="ListBullet"/>
        <w:rPr>
          <w:sz w:val="24"/>
          <w:szCs w:val="24"/>
        </w:rPr>
      </w:pPr>
      <w:r w:rsidRPr="004D72EF">
        <w:rPr>
          <w:sz w:val="24"/>
          <w:szCs w:val="24"/>
        </w:rPr>
        <w:t>Platform should support 10,000 onboarding requests daily.</w:t>
      </w:r>
    </w:p>
    <w:p w14:paraId="6E8A4CEA" w14:textId="77777777" w:rsidR="00917C07" w:rsidRPr="004D72EF" w:rsidRDefault="00000000">
      <w:pPr>
        <w:pStyle w:val="ListBullet"/>
        <w:rPr>
          <w:sz w:val="24"/>
          <w:szCs w:val="24"/>
        </w:rPr>
      </w:pPr>
      <w:r w:rsidRPr="004D72EF">
        <w:rPr>
          <w:sz w:val="24"/>
          <w:szCs w:val="24"/>
        </w:rPr>
        <w:t>System availability should be 99.9%.</w:t>
      </w:r>
    </w:p>
    <w:sectPr w:rsidR="00917C07" w:rsidRPr="004D72EF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4274422">
    <w:abstractNumId w:val="8"/>
  </w:num>
  <w:num w:numId="2" w16cid:durableId="1531257871">
    <w:abstractNumId w:val="6"/>
  </w:num>
  <w:num w:numId="3" w16cid:durableId="949899137">
    <w:abstractNumId w:val="5"/>
  </w:num>
  <w:num w:numId="4" w16cid:durableId="1406146234">
    <w:abstractNumId w:val="4"/>
  </w:num>
  <w:num w:numId="5" w16cid:durableId="695271834">
    <w:abstractNumId w:val="7"/>
  </w:num>
  <w:num w:numId="6" w16cid:durableId="1190601833">
    <w:abstractNumId w:val="3"/>
  </w:num>
  <w:num w:numId="7" w16cid:durableId="261642933">
    <w:abstractNumId w:val="2"/>
  </w:num>
  <w:num w:numId="8" w16cid:durableId="985285383">
    <w:abstractNumId w:val="1"/>
  </w:num>
  <w:num w:numId="9" w16cid:durableId="1578588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40B"/>
    <w:rsid w:val="0015074B"/>
    <w:rsid w:val="0029639D"/>
    <w:rsid w:val="00326F90"/>
    <w:rsid w:val="004D72EF"/>
    <w:rsid w:val="00917C07"/>
    <w:rsid w:val="00AA1D8D"/>
    <w:rsid w:val="00B47730"/>
    <w:rsid w:val="00BF535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7E9093"/>
  <w14:defaultImageDpi w14:val="300"/>
  <w15:docId w15:val="{37DD130C-B0E4-402F-A280-F830197F4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BF5357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RAJAT SINGH KALRA</cp:lastModifiedBy>
  <cp:revision>2</cp:revision>
  <dcterms:created xsi:type="dcterms:W3CDTF">2013-12-23T23:15:00Z</dcterms:created>
  <dcterms:modified xsi:type="dcterms:W3CDTF">2026-05-26T10:23:00Z</dcterms:modified>
  <cp:category/>
</cp:coreProperties>
</file>