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6AA2" w14:textId="2FB107FD" w:rsidR="00B62AF6" w:rsidRDefault="00B62AF6" w:rsidP="00B62AF6">
      <w:pPr>
        <w:jc w:val="center"/>
        <w:rPr>
          <w:rFonts w:ascii="Algerian" w:hAnsi="Algerian"/>
          <w:color w:val="4472C4" w:themeColor="accent1"/>
          <w:sz w:val="32"/>
          <w:szCs w:val="32"/>
          <w:u w:val="single"/>
        </w:rPr>
      </w:pPr>
      <w:r w:rsidRPr="00B62AF6">
        <w:rPr>
          <w:rFonts w:ascii="Algerian" w:hAnsi="Algerian"/>
          <w:color w:val="4472C4" w:themeColor="accent1"/>
          <w:sz w:val="32"/>
          <w:szCs w:val="32"/>
          <w:u w:val="single"/>
        </w:rPr>
        <w:t>REQUIREMENT GATHERING FOR CUSTOMER ONBOARDING AND DOCUMENT SUBMISSION</w:t>
      </w:r>
      <w:r>
        <w:rPr>
          <w:rFonts w:ascii="Algerian" w:hAnsi="Algerian"/>
          <w:color w:val="4472C4" w:themeColor="accent1"/>
          <w:sz w:val="32"/>
          <w:szCs w:val="32"/>
          <w:u w:val="single"/>
        </w:rPr>
        <w:br/>
      </w:r>
    </w:p>
    <w:p w14:paraId="05235092" w14:textId="6D107F1F" w:rsidR="00B62AF6" w:rsidRPr="00B62AF6" w:rsidRDefault="00B62AF6" w:rsidP="00B62AF6">
      <w:pPr>
        <w:rPr>
          <w:rFonts w:ascii="Algerian" w:hAnsi="Algerian"/>
          <w:color w:val="ED7D31" w:themeColor="accent2"/>
          <w:sz w:val="32"/>
          <w:szCs w:val="32"/>
          <w:u w:val="single"/>
        </w:rPr>
      </w:pPr>
      <w:r w:rsidRPr="00B62AF6">
        <w:rPr>
          <w:rFonts w:ascii="Algerian" w:hAnsi="Algerian"/>
          <w:color w:val="ED7D31" w:themeColor="accent2"/>
          <w:sz w:val="32"/>
          <w:szCs w:val="32"/>
          <w:u w:val="single"/>
        </w:rPr>
        <w:t>QUESTIONNAIRE</w:t>
      </w:r>
    </w:p>
    <w:p w14:paraId="4CE774A7" w14:textId="77777777" w:rsidR="00B62AF6" w:rsidRDefault="00B62AF6" w:rsidP="00B62AF6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B62AF6">
        <w:rPr>
          <w:rFonts w:cstheme="minorHAnsi"/>
          <w:sz w:val="28"/>
          <w:szCs w:val="28"/>
        </w:rPr>
        <w:t>What customer information and documents are mandatory for onboarding?</w:t>
      </w:r>
    </w:p>
    <w:p w14:paraId="2E86977A" w14:textId="77777777" w:rsidR="00B62AF6" w:rsidRDefault="00B62AF6" w:rsidP="00B62AF6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B62AF6">
        <w:rPr>
          <w:rFonts w:cstheme="minorHAnsi"/>
          <w:sz w:val="28"/>
          <w:szCs w:val="28"/>
        </w:rPr>
        <w:t>How should OCR and document verification work?</w:t>
      </w:r>
    </w:p>
    <w:p w14:paraId="2AED1A1C" w14:textId="77777777" w:rsidR="00B62AF6" w:rsidRDefault="00B62AF6" w:rsidP="00B62AF6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B62AF6">
        <w:rPr>
          <w:rFonts w:cstheme="minorHAnsi"/>
          <w:sz w:val="28"/>
          <w:szCs w:val="28"/>
        </w:rPr>
        <w:t>What validations and checks must happen before onboarding submission?</w:t>
      </w:r>
    </w:p>
    <w:p w14:paraId="1AE16346" w14:textId="77777777" w:rsidR="00B62AF6" w:rsidRPr="00B62AF6" w:rsidRDefault="00B62AF6" w:rsidP="00B62AF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62AF6">
        <w:rPr>
          <w:rFonts w:cstheme="minorHAnsi"/>
          <w:sz w:val="28"/>
          <w:szCs w:val="28"/>
        </w:rPr>
        <w:t>What should happen when onboarding fails or documents are invalid?</w:t>
      </w:r>
    </w:p>
    <w:p w14:paraId="7F414FC4" w14:textId="77777777" w:rsidR="00B62AF6" w:rsidRPr="00B62AF6" w:rsidRDefault="00B62AF6" w:rsidP="00B62AF6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B62AF6">
        <w:rPr>
          <w:rFonts w:cstheme="minorHAnsi"/>
          <w:sz w:val="28"/>
          <w:szCs w:val="28"/>
        </w:rPr>
        <w:t>Which systems and teams are involved in onboarding processing?</w:t>
      </w:r>
    </w:p>
    <w:p w14:paraId="1D526D58" w14:textId="1C3B5FA6" w:rsidR="00B62AF6" w:rsidRPr="00B62AF6" w:rsidRDefault="00B62AF6" w:rsidP="00B62AF6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br/>
      </w:r>
      <w:r w:rsidRPr="00B62AF6">
        <w:rPr>
          <w:rFonts w:ascii="Algerian" w:hAnsi="Algerian"/>
          <w:color w:val="ED7D31" w:themeColor="accent2"/>
          <w:sz w:val="32"/>
          <w:szCs w:val="32"/>
          <w:u w:val="single"/>
        </w:rPr>
        <w:t>ANSWERS</w:t>
      </w:r>
    </w:p>
    <w:p w14:paraId="224CD2BE" w14:textId="77777777" w:rsidR="00C00595" w:rsidRPr="00C00595" w:rsidRDefault="00C00595" w:rsidP="00B62AF6">
      <w:pPr>
        <w:pStyle w:val="ListParagraph"/>
        <w:numPr>
          <w:ilvl w:val="0"/>
          <w:numId w:val="2"/>
        </w:numPr>
        <w:rPr>
          <w:rFonts w:cstheme="minorHAnsi"/>
          <w:color w:val="4472C4" w:themeColor="accent1"/>
          <w:sz w:val="28"/>
          <w:szCs w:val="28"/>
        </w:rPr>
      </w:pPr>
      <w:r w:rsidRPr="00C00595">
        <w:rPr>
          <w:rFonts w:cstheme="minorHAnsi"/>
          <w:sz w:val="28"/>
          <w:szCs w:val="28"/>
        </w:rPr>
        <w:t>For onboarding</w:t>
      </w:r>
      <w:r>
        <w:rPr>
          <w:rFonts w:cstheme="minorHAnsi"/>
          <w:color w:val="4472C4" w:themeColor="accen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the customer information needed are</w:t>
      </w:r>
    </w:p>
    <w:p w14:paraId="55CD3940" w14:textId="77777777" w:rsidR="00C00595" w:rsidRPr="00C00595" w:rsidRDefault="00C00595" w:rsidP="00C00595">
      <w:pPr>
        <w:pStyle w:val="ListParagraph"/>
        <w:numPr>
          <w:ilvl w:val="1"/>
          <w:numId w:val="2"/>
        </w:num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sz w:val="28"/>
          <w:szCs w:val="28"/>
        </w:rPr>
        <w:t>Full Name</w:t>
      </w:r>
    </w:p>
    <w:p w14:paraId="5B5064A9" w14:textId="77777777" w:rsidR="00C00595" w:rsidRPr="00C00595" w:rsidRDefault="00C00595" w:rsidP="00C00595">
      <w:pPr>
        <w:pStyle w:val="ListParagraph"/>
        <w:numPr>
          <w:ilvl w:val="1"/>
          <w:numId w:val="2"/>
        </w:num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sz w:val="28"/>
          <w:szCs w:val="28"/>
        </w:rPr>
        <w:t>DOB</w:t>
      </w:r>
    </w:p>
    <w:p w14:paraId="3F02AF8A" w14:textId="77777777" w:rsidR="00C00595" w:rsidRPr="00C00595" w:rsidRDefault="00C00595" w:rsidP="00C00595">
      <w:pPr>
        <w:pStyle w:val="ListParagraph"/>
        <w:numPr>
          <w:ilvl w:val="1"/>
          <w:numId w:val="2"/>
        </w:num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sz w:val="28"/>
          <w:szCs w:val="28"/>
        </w:rPr>
        <w:t>Address</w:t>
      </w:r>
    </w:p>
    <w:p w14:paraId="0FCA06DF" w14:textId="77777777" w:rsidR="00C00595" w:rsidRPr="00C00595" w:rsidRDefault="00C00595" w:rsidP="00C00595">
      <w:pPr>
        <w:pStyle w:val="ListParagraph"/>
        <w:numPr>
          <w:ilvl w:val="1"/>
          <w:numId w:val="2"/>
        </w:num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sz w:val="28"/>
          <w:szCs w:val="28"/>
        </w:rPr>
        <w:t>SSN number</w:t>
      </w:r>
    </w:p>
    <w:p w14:paraId="555E7AC4" w14:textId="77777777" w:rsidR="00C00595" w:rsidRPr="00C00595" w:rsidRDefault="00C00595" w:rsidP="00C00595">
      <w:pPr>
        <w:pStyle w:val="ListParagraph"/>
        <w:numPr>
          <w:ilvl w:val="1"/>
          <w:numId w:val="2"/>
        </w:num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sz w:val="28"/>
          <w:szCs w:val="28"/>
        </w:rPr>
        <w:t>Phone number</w:t>
      </w:r>
    </w:p>
    <w:p w14:paraId="415D0378" w14:textId="77777777" w:rsidR="00C00595" w:rsidRPr="00C00595" w:rsidRDefault="00C00595" w:rsidP="00C00595">
      <w:pPr>
        <w:pStyle w:val="ListParagraph"/>
        <w:numPr>
          <w:ilvl w:val="1"/>
          <w:numId w:val="2"/>
        </w:num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sz w:val="28"/>
          <w:szCs w:val="28"/>
        </w:rPr>
        <w:t>Email address</w:t>
      </w:r>
    </w:p>
    <w:p w14:paraId="459F018B" w14:textId="77777777" w:rsidR="00C00595" w:rsidRDefault="00C00595" w:rsidP="00C00595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documents that are mandatory for onboarding</w:t>
      </w:r>
    </w:p>
    <w:p w14:paraId="768226D6" w14:textId="77777777" w:rsidR="00C00595" w:rsidRPr="00C00595" w:rsidRDefault="00C00595" w:rsidP="00C00595">
      <w:pPr>
        <w:pStyle w:val="ListParagraph"/>
        <w:numPr>
          <w:ilvl w:val="1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C00595">
        <w:rPr>
          <w:rFonts w:cstheme="minorHAnsi"/>
          <w:color w:val="000000" w:themeColor="text1"/>
          <w:sz w:val="28"/>
          <w:szCs w:val="28"/>
        </w:rPr>
        <w:t>Passport</w:t>
      </w:r>
    </w:p>
    <w:p w14:paraId="5A133034" w14:textId="77777777" w:rsidR="00C00595" w:rsidRPr="00C00595" w:rsidRDefault="00C00595" w:rsidP="00C00595">
      <w:pPr>
        <w:pStyle w:val="ListParagraph"/>
        <w:numPr>
          <w:ilvl w:val="1"/>
          <w:numId w:val="3"/>
        </w:numPr>
        <w:rPr>
          <w:rFonts w:cstheme="minorHAnsi"/>
          <w:color w:val="4472C4" w:themeColor="accent1"/>
          <w:sz w:val="28"/>
          <w:szCs w:val="28"/>
        </w:rPr>
      </w:pPr>
      <w:r w:rsidRPr="00C00595">
        <w:rPr>
          <w:rFonts w:cstheme="minorHAnsi"/>
          <w:color w:val="000000" w:themeColor="text1"/>
          <w:sz w:val="28"/>
          <w:szCs w:val="28"/>
        </w:rPr>
        <w:t>Driving license or utility bill for address proof</w:t>
      </w:r>
    </w:p>
    <w:p w14:paraId="2ECCA0F0" w14:textId="77777777" w:rsidR="00C00595" w:rsidRPr="00C00595" w:rsidRDefault="00C00595" w:rsidP="00C00595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  <w:szCs w:val="28"/>
        </w:rPr>
      </w:pPr>
      <w:r w:rsidRPr="00C00595">
        <w:rPr>
          <w:rFonts w:cstheme="minorHAnsi"/>
          <w:color w:val="000000" w:themeColor="text1"/>
          <w:sz w:val="28"/>
          <w:szCs w:val="28"/>
        </w:rPr>
        <w:t>OCR would extract the information such as full name, DOB, document ID from the document. Customer will be allowed to review and edit the extracted details from the document.</w:t>
      </w:r>
      <w:r w:rsidRPr="00C00595">
        <w:rPr>
          <w:rFonts w:cstheme="minorHAnsi"/>
          <w:color w:val="000000" w:themeColor="text1"/>
          <w:sz w:val="28"/>
          <w:szCs w:val="28"/>
        </w:rPr>
        <w:br/>
      </w:r>
      <w:r w:rsidRPr="00C00595">
        <w:rPr>
          <w:rFonts w:cstheme="minorHAnsi"/>
          <w:color w:val="000000" w:themeColor="text1"/>
          <w:sz w:val="28"/>
          <w:szCs w:val="28"/>
        </w:rPr>
        <w:br/>
        <w:t>If OCR confidence score is low or image quality is poor then the system would ask to reupload the documents.</w:t>
      </w:r>
    </w:p>
    <w:p w14:paraId="6F7D666E" w14:textId="77777777" w:rsidR="00C00595" w:rsidRPr="00C00595" w:rsidRDefault="00C00595" w:rsidP="00C00595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t xml:space="preserve"> </w:t>
      </w:r>
      <w:r w:rsidRPr="00C00595">
        <w:rPr>
          <w:rFonts w:cstheme="minorHAnsi"/>
          <w:color w:val="000000" w:themeColor="text1"/>
          <w:sz w:val="28"/>
          <w:szCs w:val="28"/>
        </w:rPr>
        <w:t>The validation before onboarding process would be</w:t>
      </w:r>
    </w:p>
    <w:p w14:paraId="32633269" w14:textId="77777777" w:rsidR="00C00595" w:rsidRPr="00C00595" w:rsidRDefault="00C00595" w:rsidP="00C00595">
      <w:pPr>
        <w:pStyle w:val="ListParagraph"/>
        <w:numPr>
          <w:ilvl w:val="1"/>
          <w:numId w:val="4"/>
        </w:numPr>
        <w:rPr>
          <w:rFonts w:cstheme="minorHAnsi"/>
          <w:color w:val="000000" w:themeColor="text1"/>
          <w:sz w:val="28"/>
          <w:szCs w:val="28"/>
        </w:rPr>
      </w:pPr>
      <w:r w:rsidRPr="00C00595">
        <w:rPr>
          <w:rFonts w:cstheme="minorHAnsi"/>
          <w:color w:val="000000" w:themeColor="text1"/>
          <w:sz w:val="28"/>
          <w:szCs w:val="28"/>
        </w:rPr>
        <w:t>Duplicate customer profile</w:t>
      </w:r>
    </w:p>
    <w:p w14:paraId="03583DA3" w14:textId="77777777" w:rsidR="00C00595" w:rsidRPr="00C00595" w:rsidRDefault="00C00595" w:rsidP="00C00595">
      <w:pPr>
        <w:pStyle w:val="ListParagraph"/>
        <w:numPr>
          <w:ilvl w:val="1"/>
          <w:numId w:val="4"/>
        </w:numPr>
        <w:rPr>
          <w:rFonts w:cstheme="minorHAnsi"/>
          <w:color w:val="000000" w:themeColor="text1"/>
          <w:sz w:val="28"/>
          <w:szCs w:val="28"/>
        </w:rPr>
      </w:pPr>
      <w:r w:rsidRPr="00C00595">
        <w:rPr>
          <w:rFonts w:cstheme="minorHAnsi"/>
          <w:color w:val="000000" w:themeColor="text1"/>
          <w:sz w:val="28"/>
          <w:szCs w:val="28"/>
        </w:rPr>
        <w:t>SSN validation</w:t>
      </w:r>
    </w:p>
    <w:p w14:paraId="4CC1A241" w14:textId="77777777" w:rsidR="00C00595" w:rsidRPr="00C00595" w:rsidRDefault="00C00595" w:rsidP="00C00595">
      <w:pPr>
        <w:pStyle w:val="ListParagraph"/>
        <w:numPr>
          <w:ilvl w:val="1"/>
          <w:numId w:val="4"/>
        </w:numPr>
        <w:rPr>
          <w:rFonts w:cstheme="minorHAnsi"/>
          <w:color w:val="000000" w:themeColor="text1"/>
          <w:sz w:val="28"/>
          <w:szCs w:val="28"/>
        </w:rPr>
      </w:pPr>
      <w:r w:rsidRPr="00C00595">
        <w:rPr>
          <w:rFonts w:cstheme="minorHAnsi"/>
          <w:color w:val="000000" w:themeColor="text1"/>
          <w:sz w:val="28"/>
          <w:szCs w:val="28"/>
        </w:rPr>
        <w:lastRenderedPageBreak/>
        <w:t>Customer age eligibility</w:t>
      </w:r>
    </w:p>
    <w:p w14:paraId="1D1C1EFA" w14:textId="77777777" w:rsidR="00C00595" w:rsidRPr="00C00595" w:rsidRDefault="00C00595" w:rsidP="00C00595">
      <w:pPr>
        <w:pStyle w:val="ListParagraph"/>
        <w:rPr>
          <w:rFonts w:cstheme="minorHAnsi"/>
          <w:color w:val="000000" w:themeColor="text1"/>
          <w:sz w:val="28"/>
          <w:szCs w:val="28"/>
        </w:rPr>
      </w:pPr>
      <w:r w:rsidRPr="00C00595">
        <w:rPr>
          <w:rFonts w:cstheme="minorHAnsi"/>
          <w:color w:val="000000" w:themeColor="text1"/>
          <w:sz w:val="28"/>
          <w:szCs w:val="28"/>
        </w:rPr>
        <w:t>AML &amp; sanction screening must also be validated before onboarding process.</w:t>
      </w:r>
    </w:p>
    <w:p w14:paraId="6E0082B1" w14:textId="77777777" w:rsidR="00C00595" w:rsidRDefault="00C00595" w:rsidP="00C00595">
      <w:pPr>
        <w:pStyle w:val="ListParagraph"/>
        <w:rPr>
          <w:rFonts w:cstheme="minorHAnsi"/>
          <w:color w:val="4472C4" w:themeColor="accent1"/>
          <w:sz w:val="28"/>
          <w:szCs w:val="28"/>
        </w:rPr>
      </w:pPr>
    </w:p>
    <w:p w14:paraId="788082B1" w14:textId="77777777" w:rsidR="00B91A45" w:rsidRPr="00B91A45" w:rsidRDefault="00C00595" w:rsidP="00C00595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B91A45">
        <w:rPr>
          <w:rFonts w:cstheme="minorHAnsi"/>
          <w:color w:val="000000" w:themeColor="text1"/>
          <w:sz w:val="28"/>
          <w:szCs w:val="28"/>
        </w:rPr>
        <w:t>If the documents are expired, blurred or invalid, then the system will allow customer to upload the documents up to max 3 attempts</w:t>
      </w:r>
      <w:r w:rsidR="00B91A45" w:rsidRPr="00B91A45">
        <w:rPr>
          <w:rFonts w:cstheme="minorHAnsi"/>
          <w:color w:val="000000" w:themeColor="text1"/>
          <w:sz w:val="28"/>
          <w:szCs w:val="28"/>
        </w:rPr>
        <w:t>.</w:t>
      </w:r>
      <w:r w:rsidR="00B91A45" w:rsidRPr="00B91A45">
        <w:rPr>
          <w:rFonts w:cstheme="minorHAnsi"/>
          <w:color w:val="000000" w:themeColor="text1"/>
          <w:sz w:val="28"/>
          <w:szCs w:val="28"/>
        </w:rPr>
        <w:br/>
      </w:r>
      <w:r w:rsidR="00B91A45" w:rsidRPr="00B91A45">
        <w:rPr>
          <w:rFonts w:cstheme="minorHAnsi"/>
          <w:color w:val="000000" w:themeColor="text1"/>
          <w:sz w:val="28"/>
          <w:szCs w:val="28"/>
        </w:rPr>
        <w:br/>
        <w:t xml:space="preserve">Upon failed KYC/AML screening, the profile would be reviewed manually by the appropriate team. Customer would be notified immediately via </w:t>
      </w:r>
      <w:proofErr w:type="spellStart"/>
      <w:r w:rsidR="00B91A45" w:rsidRPr="00B91A45">
        <w:rPr>
          <w:rFonts w:cstheme="minorHAnsi"/>
          <w:color w:val="000000" w:themeColor="text1"/>
          <w:sz w:val="28"/>
          <w:szCs w:val="28"/>
        </w:rPr>
        <w:t>sms</w:t>
      </w:r>
      <w:proofErr w:type="spellEnd"/>
      <w:r w:rsidR="00B91A45" w:rsidRPr="00B91A45">
        <w:rPr>
          <w:rFonts w:cstheme="minorHAnsi"/>
          <w:color w:val="000000" w:themeColor="text1"/>
          <w:sz w:val="28"/>
          <w:szCs w:val="28"/>
        </w:rPr>
        <w:t>/email upon the document failing.</w:t>
      </w:r>
    </w:p>
    <w:p w14:paraId="2E6A4D64" w14:textId="77777777" w:rsidR="00B91A45" w:rsidRPr="00B91A45" w:rsidRDefault="00B91A45" w:rsidP="00C00595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B91A45">
        <w:rPr>
          <w:rFonts w:cstheme="minorHAnsi"/>
          <w:color w:val="000000" w:themeColor="text1"/>
          <w:sz w:val="28"/>
          <w:szCs w:val="28"/>
        </w:rPr>
        <w:t xml:space="preserve">The team/system involved in onboarding process are </w:t>
      </w:r>
    </w:p>
    <w:p w14:paraId="4F45E8BA" w14:textId="77777777" w:rsidR="00B91A45" w:rsidRPr="00B91A45" w:rsidRDefault="00B91A45" w:rsidP="00B91A45">
      <w:pPr>
        <w:pStyle w:val="ListParagraph"/>
        <w:numPr>
          <w:ilvl w:val="1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B91A45">
        <w:rPr>
          <w:rFonts w:cstheme="minorHAnsi"/>
          <w:color w:val="000000" w:themeColor="text1"/>
          <w:sz w:val="28"/>
          <w:szCs w:val="28"/>
        </w:rPr>
        <w:t>OCR engine</w:t>
      </w:r>
    </w:p>
    <w:p w14:paraId="34CE3858" w14:textId="77777777" w:rsidR="00B91A45" w:rsidRPr="00B91A45" w:rsidRDefault="00B91A45" w:rsidP="00B91A45">
      <w:pPr>
        <w:pStyle w:val="ListParagraph"/>
        <w:numPr>
          <w:ilvl w:val="1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B91A45">
        <w:rPr>
          <w:rFonts w:cstheme="minorHAnsi"/>
          <w:color w:val="000000" w:themeColor="text1"/>
          <w:sz w:val="28"/>
          <w:szCs w:val="28"/>
        </w:rPr>
        <w:t>Mobile/web application</w:t>
      </w:r>
    </w:p>
    <w:p w14:paraId="03010BDB" w14:textId="77777777" w:rsidR="00B91A45" w:rsidRPr="00B91A45" w:rsidRDefault="00B91A45" w:rsidP="00B91A45">
      <w:pPr>
        <w:pStyle w:val="ListParagraph"/>
        <w:numPr>
          <w:ilvl w:val="1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B91A45">
        <w:rPr>
          <w:rFonts w:cstheme="minorHAnsi"/>
          <w:color w:val="000000" w:themeColor="text1"/>
          <w:sz w:val="28"/>
          <w:szCs w:val="28"/>
        </w:rPr>
        <w:t>KYC API’s</w:t>
      </w:r>
    </w:p>
    <w:p w14:paraId="1AC86C98" w14:textId="5664E1ED" w:rsidR="00B91A45" w:rsidRPr="00B91A45" w:rsidRDefault="00B91A45" w:rsidP="00B91A45">
      <w:pPr>
        <w:pStyle w:val="ListParagraph"/>
        <w:numPr>
          <w:ilvl w:val="1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B91A45">
        <w:rPr>
          <w:rFonts w:cstheme="minorHAnsi"/>
          <w:color w:val="000000" w:themeColor="text1"/>
          <w:sz w:val="28"/>
          <w:szCs w:val="28"/>
        </w:rPr>
        <w:t>AML Screening</w:t>
      </w:r>
    </w:p>
    <w:p w14:paraId="6408AB2E" w14:textId="77777777" w:rsidR="00B91A45" w:rsidRPr="00B91A45" w:rsidRDefault="00B91A45" w:rsidP="00B91A45">
      <w:pPr>
        <w:pStyle w:val="ListParagraph"/>
        <w:numPr>
          <w:ilvl w:val="1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B91A45">
        <w:rPr>
          <w:rFonts w:cstheme="minorHAnsi"/>
          <w:color w:val="000000" w:themeColor="text1"/>
          <w:sz w:val="28"/>
          <w:szCs w:val="28"/>
        </w:rPr>
        <w:t>Notification services</w:t>
      </w:r>
    </w:p>
    <w:p w14:paraId="06E33252" w14:textId="54075BEB" w:rsidR="00B62AF6" w:rsidRPr="00B91A45" w:rsidRDefault="00B91A45" w:rsidP="00B91A45">
      <w:pPr>
        <w:pStyle w:val="ListParagraph"/>
        <w:numPr>
          <w:ilvl w:val="1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B91A45">
        <w:rPr>
          <w:rFonts w:cstheme="minorHAnsi"/>
          <w:color w:val="000000" w:themeColor="text1"/>
          <w:sz w:val="28"/>
          <w:szCs w:val="28"/>
        </w:rPr>
        <w:t>Core Banking System</w:t>
      </w:r>
      <w:r w:rsidR="00B62AF6" w:rsidRPr="00B91A45">
        <w:rPr>
          <w:rFonts w:cstheme="minorHAnsi"/>
          <w:color w:val="000000" w:themeColor="text1"/>
          <w:sz w:val="28"/>
          <w:szCs w:val="28"/>
        </w:rPr>
        <w:br/>
      </w:r>
    </w:p>
    <w:sectPr w:rsidR="00B62AF6" w:rsidRPr="00B91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549"/>
    <w:multiLevelType w:val="hybridMultilevel"/>
    <w:tmpl w:val="0A327374"/>
    <w:lvl w:ilvl="0" w:tplc="A97800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01F30"/>
    <w:multiLevelType w:val="hybridMultilevel"/>
    <w:tmpl w:val="893E958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6DD89B26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  <w:color w:val="000000" w:themeColor="text1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5B33E5"/>
    <w:multiLevelType w:val="hybridMultilevel"/>
    <w:tmpl w:val="AC06CE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E7141"/>
    <w:multiLevelType w:val="hybridMultilevel"/>
    <w:tmpl w:val="884A23A6"/>
    <w:lvl w:ilvl="0" w:tplc="686425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D78F9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D3E1C"/>
    <w:multiLevelType w:val="hybridMultilevel"/>
    <w:tmpl w:val="1BF005F2"/>
    <w:lvl w:ilvl="0" w:tplc="8FE6E27A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959213041">
    <w:abstractNumId w:val="2"/>
  </w:num>
  <w:num w:numId="2" w16cid:durableId="2060670186">
    <w:abstractNumId w:val="3"/>
  </w:num>
  <w:num w:numId="3" w16cid:durableId="206527175">
    <w:abstractNumId w:val="1"/>
  </w:num>
  <w:num w:numId="4" w16cid:durableId="1624075961">
    <w:abstractNumId w:val="0"/>
  </w:num>
  <w:num w:numId="5" w16cid:durableId="322584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F6"/>
    <w:rsid w:val="0076228A"/>
    <w:rsid w:val="00B62AF6"/>
    <w:rsid w:val="00B91A45"/>
    <w:rsid w:val="00C0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EC86"/>
  <w15:chartTrackingRefBased/>
  <w15:docId w15:val="{684AD203-3824-4A85-BE7C-E0CD09B9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 KALRA</dc:creator>
  <cp:keywords/>
  <dc:description/>
  <cp:lastModifiedBy>RAJAT SINGH KALRA</cp:lastModifiedBy>
  <cp:revision>1</cp:revision>
  <dcterms:created xsi:type="dcterms:W3CDTF">2026-05-25T15:10:00Z</dcterms:created>
  <dcterms:modified xsi:type="dcterms:W3CDTF">2026-05-25T16:30:00Z</dcterms:modified>
</cp:coreProperties>
</file>