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733E" w14:textId="2B433650" w:rsidR="00835BA8" w:rsidRPr="00D1055A" w:rsidRDefault="00000000" w:rsidP="00D1055A">
      <w:pPr>
        <w:jc w:val="center"/>
        <w:rPr>
          <w:rFonts w:asciiTheme="majorHAnsi" w:hAnsiTheme="majorHAnsi" w:cstheme="majorHAnsi"/>
          <w:color w:val="4F81BD" w:themeColor="accent1"/>
          <w:sz w:val="36"/>
          <w:szCs w:val="36"/>
          <w:u w:val="single"/>
        </w:rPr>
      </w:pPr>
      <w:r w:rsidRPr="00D1055A">
        <w:rPr>
          <w:rFonts w:asciiTheme="majorHAnsi" w:hAnsiTheme="majorHAnsi" w:cstheme="majorHAnsi"/>
          <w:b/>
          <w:color w:val="4F81BD" w:themeColor="accent1"/>
          <w:sz w:val="36"/>
          <w:szCs w:val="36"/>
          <w:u w:val="single"/>
        </w:rPr>
        <w:t>UAT Scenario Design &amp; Execution</w:t>
      </w:r>
      <w:r w:rsidR="00D1055A" w:rsidRPr="00D1055A">
        <w:rPr>
          <w:rFonts w:asciiTheme="majorHAnsi" w:hAnsiTheme="majorHAnsi" w:cstheme="majorHAnsi"/>
          <w:b/>
          <w:color w:val="4F81BD" w:themeColor="accent1"/>
          <w:sz w:val="36"/>
          <w:szCs w:val="36"/>
          <w:u w:val="single"/>
        </w:rPr>
        <w:t xml:space="preserve"> </w:t>
      </w:r>
      <w:r w:rsidR="00D1055A">
        <w:rPr>
          <w:rFonts w:asciiTheme="majorHAnsi" w:hAnsiTheme="majorHAnsi" w:cstheme="majorHAnsi"/>
          <w:b/>
          <w:color w:val="4F81BD" w:themeColor="accent1"/>
          <w:sz w:val="36"/>
          <w:szCs w:val="36"/>
          <w:u w:val="single"/>
        </w:rPr>
        <w:t xml:space="preserve">- </w:t>
      </w:r>
      <w:r w:rsidRPr="00D1055A">
        <w:rPr>
          <w:rFonts w:asciiTheme="majorHAnsi" w:hAnsiTheme="majorHAnsi" w:cstheme="majorHAnsi"/>
          <w:b/>
          <w:color w:val="4F81BD" w:themeColor="accent1"/>
          <w:sz w:val="36"/>
          <w:szCs w:val="36"/>
          <w:u w:val="single"/>
        </w:rPr>
        <w:t>Digital</w:t>
      </w:r>
      <w:r w:rsidR="00D1055A" w:rsidRPr="00D1055A">
        <w:rPr>
          <w:rFonts w:asciiTheme="majorHAnsi" w:hAnsiTheme="majorHAnsi" w:cstheme="majorHAnsi"/>
          <w:b/>
          <w:color w:val="4F81BD" w:themeColor="accent1"/>
          <w:sz w:val="36"/>
          <w:szCs w:val="36"/>
          <w:u w:val="single"/>
        </w:rPr>
        <w:t xml:space="preserve"> </w:t>
      </w:r>
      <w:r w:rsidRPr="00D1055A">
        <w:rPr>
          <w:rFonts w:asciiTheme="majorHAnsi" w:hAnsiTheme="majorHAnsi" w:cstheme="majorHAnsi"/>
          <w:b/>
          <w:color w:val="4F81BD" w:themeColor="accent1"/>
          <w:sz w:val="36"/>
          <w:szCs w:val="36"/>
          <w:u w:val="single"/>
        </w:rPr>
        <w:t>Account Opening Project</w:t>
      </w:r>
    </w:p>
    <w:p w14:paraId="37390A89" w14:textId="77777777" w:rsidR="00835BA8" w:rsidRDefault="00000000">
      <w:pPr>
        <w:pStyle w:val="Heading1"/>
      </w:pPr>
      <w:r>
        <w:t>Customer Onboarding &amp; Document Submission</w:t>
      </w:r>
    </w:p>
    <w:p w14:paraId="2255EAA9" w14:textId="371FFF4B" w:rsidR="00835BA8" w:rsidRDefault="00000000">
      <w:r>
        <w:rPr>
          <w:b/>
        </w:rPr>
        <w:t>Test Scenario ID: TS-ONB-001</w:t>
      </w:r>
      <w:r>
        <w:rPr>
          <w:b/>
        </w:rPr>
        <w:br/>
        <w:t>Test Scenario Title: Successful Customer Onboarding</w:t>
      </w:r>
      <w:r>
        <w:rPr>
          <w:b/>
        </w:rPr>
        <w:br/>
      </w:r>
      <w:r>
        <w:t>Objective: Validate successful onboarding with valid customer details and document</w:t>
      </w:r>
      <w:r w:rsidR="00913BFA">
        <w:br/>
      </w:r>
    </w:p>
    <w:tbl>
      <w:tblPr>
        <w:tblStyle w:val="GridTable4-Accent1"/>
        <w:tblW w:w="11341" w:type="dxa"/>
        <w:tblInd w:w="-1350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2835"/>
        <w:gridCol w:w="1458"/>
        <w:gridCol w:w="1094"/>
        <w:gridCol w:w="1151"/>
        <w:gridCol w:w="851"/>
        <w:gridCol w:w="975"/>
      </w:tblGrid>
      <w:tr w:rsidR="00835BA8" w14:paraId="78109D67" w14:textId="77777777" w:rsidTr="00913B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5181469" w14:textId="77777777" w:rsidR="00835BA8" w:rsidRDefault="00000000">
            <w:r>
              <w:t>Test Case ID</w:t>
            </w:r>
          </w:p>
        </w:tc>
        <w:tc>
          <w:tcPr>
            <w:tcW w:w="1559" w:type="dxa"/>
          </w:tcPr>
          <w:p w14:paraId="17D3D0C5" w14:textId="77777777" w:rsidR="00835B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 Description</w:t>
            </w:r>
          </w:p>
        </w:tc>
        <w:tc>
          <w:tcPr>
            <w:tcW w:w="2835" w:type="dxa"/>
          </w:tcPr>
          <w:p w14:paraId="33FCDA20" w14:textId="77777777" w:rsidR="00835B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1458" w:type="dxa"/>
          </w:tcPr>
          <w:p w14:paraId="0648DF2F" w14:textId="77777777" w:rsidR="00835B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094" w:type="dxa"/>
          </w:tcPr>
          <w:p w14:paraId="34A6D495" w14:textId="77777777" w:rsidR="00835B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151" w:type="dxa"/>
          </w:tcPr>
          <w:p w14:paraId="7F362F0B" w14:textId="77777777" w:rsidR="00835B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851" w:type="dxa"/>
          </w:tcPr>
          <w:p w14:paraId="5CB7ADCF" w14:textId="77777777" w:rsidR="00835B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UAT Status</w:t>
            </w:r>
          </w:p>
        </w:tc>
        <w:tc>
          <w:tcPr>
            <w:tcW w:w="975" w:type="dxa"/>
          </w:tcPr>
          <w:p w14:paraId="0D93BEEF" w14:textId="77777777" w:rsidR="00835B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Defect ID</w:t>
            </w:r>
          </w:p>
        </w:tc>
      </w:tr>
      <w:tr w:rsidR="00835BA8" w14:paraId="7D4C15FF" w14:textId="77777777" w:rsidTr="00913B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0737CAB" w14:textId="77777777" w:rsidR="00835BA8" w:rsidRDefault="00000000">
            <w:r>
              <w:t>TC-ONB-001</w:t>
            </w:r>
          </w:p>
        </w:tc>
        <w:tc>
          <w:tcPr>
            <w:tcW w:w="1559" w:type="dxa"/>
          </w:tcPr>
          <w:p w14:paraId="59827686" w14:textId="77777777" w:rsidR="00835B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successful onboarding submission</w:t>
            </w:r>
          </w:p>
        </w:tc>
        <w:tc>
          <w:tcPr>
            <w:tcW w:w="2835" w:type="dxa"/>
          </w:tcPr>
          <w:p w14:paraId="7D09DAAD" w14:textId="7C188CA1" w:rsidR="00835B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Launch onboarding application</w:t>
            </w:r>
            <w:r>
              <w:br/>
              <w:t>2. Select Savings Account</w:t>
            </w:r>
            <w:r>
              <w:br/>
              <w:t>3. Enter valid personal details</w:t>
            </w:r>
            <w:r>
              <w:br/>
              <w:t>4. Upload valid passport</w:t>
            </w:r>
            <w:r>
              <w:br/>
              <w:t>5. Review OCR data</w:t>
            </w:r>
            <w:r>
              <w:br/>
              <w:t>6. Submit application</w:t>
            </w:r>
            <w:r w:rsidR="00D1055A">
              <w:br/>
            </w:r>
          </w:p>
        </w:tc>
        <w:tc>
          <w:tcPr>
            <w:tcW w:w="1458" w:type="dxa"/>
          </w:tcPr>
          <w:p w14:paraId="7E17238B" w14:textId="77777777" w:rsidR="00835B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created successfully and reference number generated</w:t>
            </w:r>
          </w:p>
        </w:tc>
        <w:tc>
          <w:tcPr>
            <w:tcW w:w="1094" w:type="dxa"/>
          </w:tcPr>
          <w:p w14:paraId="58BB7FB5" w14:textId="77777777" w:rsidR="00835B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John Smith, Passport US1234567</w:t>
            </w:r>
          </w:p>
        </w:tc>
        <w:tc>
          <w:tcPr>
            <w:tcW w:w="1151" w:type="dxa"/>
          </w:tcPr>
          <w:p w14:paraId="2C1F3878" w14:textId="77777777" w:rsidR="00835B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851" w:type="dxa"/>
          </w:tcPr>
          <w:p w14:paraId="44C614C8" w14:textId="77777777" w:rsidR="00835BA8" w:rsidRDefault="00835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75" w:type="dxa"/>
          </w:tcPr>
          <w:p w14:paraId="7E18178A" w14:textId="77777777" w:rsidR="00835BA8" w:rsidRDefault="00835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5BA8" w14:paraId="013A5D18" w14:textId="77777777" w:rsidTr="00913B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AF4C40E" w14:textId="77777777" w:rsidR="00835BA8" w:rsidRDefault="00000000">
            <w:r>
              <w:t>TC-ONB-002</w:t>
            </w:r>
          </w:p>
        </w:tc>
        <w:tc>
          <w:tcPr>
            <w:tcW w:w="1559" w:type="dxa"/>
          </w:tcPr>
          <w:p w14:paraId="4B1246FE" w14:textId="77777777" w:rsidR="00835B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OCR extraction accuracy</w:t>
            </w:r>
          </w:p>
        </w:tc>
        <w:tc>
          <w:tcPr>
            <w:tcW w:w="2835" w:type="dxa"/>
          </w:tcPr>
          <w:p w14:paraId="173A6C7F" w14:textId="77777777" w:rsidR="00835B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Upload passport</w:t>
            </w:r>
            <w:r>
              <w:br/>
              <w:t>2. Wait for OCR processing</w:t>
            </w:r>
            <w:r>
              <w:br/>
              <w:t>3. Review extracted data</w:t>
            </w:r>
            <w:r>
              <w:br/>
              <w:t>4. Compare extracted values with document</w:t>
            </w:r>
            <w:r>
              <w:br/>
              <w:t>5. Confirm details</w:t>
            </w:r>
          </w:p>
        </w:tc>
        <w:tc>
          <w:tcPr>
            <w:tcW w:w="1458" w:type="dxa"/>
          </w:tcPr>
          <w:p w14:paraId="3760FF08" w14:textId="77777777" w:rsidR="00835B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Name, DOB and document number correctly extracted</w:t>
            </w:r>
          </w:p>
        </w:tc>
        <w:tc>
          <w:tcPr>
            <w:tcW w:w="1094" w:type="dxa"/>
          </w:tcPr>
          <w:p w14:paraId="1F24A6E8" w14:textId="77777777" w:rsidR="00835B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Passport US1234567</w:t>
            </w:r>
          </w:p>
        </w:tc>
        <w:tc>
          <w:tcPr>
            <w:tcW w:w="1151" w:type="dxa"/>
          </w:tcPr>
          <w:p w14:paraId="5C23D351" w14:textId="77777777" w:rsidR="00835B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851" w:type="dxa"/>
          </w:tcPr>
          <w:p w14:paraId="656EBDBD" w14:textId="77777777" w:rsidR="00835BA8" w:rsidRDefault="00835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5" w:type="dxa"/>
          </w:tcPr>
          <w:p w14:paraId="6471EA67" w14:textId="77777777" w:rsidR="00835BA8" w:rsidRDefault="00835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DDCFAC" w14:textId="40011AE9" w:rsidR="00835BA8" w:rsidRDefault="00D1055A">
      <w:r>
        <w:br/>
      </w:r>
      <w:r>
        <w:rPr>
          <w:b/>
        </w:rPr>
        <w:t>Test Scenario ID: TS-ONB-002</w:t>
      </w:r>
      <w:r>
        <w:rPr>
          <w:b/>
        </w:rPr>
        <w:br/>
        <w:t>Test Scenario Title: Document Validation</w:t>
      </w:r>
      <w:r>
        <w:rPr>
          <w:b/>
        </w:rPr>
        <w:br/>
      </w:r>
      <w:r>
        <w:t>Objective: Validate invalid and missing document scenarios</w:t>
      </w:r>
    </w:p>
    <w:tbl>
      <w:tblPr>
        <w:tblStyle w:val="GridTable4-Accent1"/>
        <w:tblW w:w="11483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1342"/>
        <w:gridCol w:w="1919"/>
        <w:gridCol w:w="3686"/>
        <w:gridCol w:w="2268"/>
        <w:gridCol w:w="2268"/>
      </w:tblGrid>
      <w:tr w:rsidR="00D1055A" w14:paraId="303704BE" w14:textId="77777777" w:rsidTr="00D10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1774DF9D" w14:textId="77777777" w:rsidR="00D1055A" w:rsidRDefault="00D1055A">
            <w:r>
              <w:t>Test Case ID</w:t>
            </w:r>
          </w:p>
        </w:tc>
        <w:tc>
          <w:tcPr>
            <w:tcW w:w="1919" w:type="dxa"/>
          </w:tcPr>
          <w:p w14:paraId="79B3539D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 Description</w:t>
            </w:r>
          </w:p>
        </w:tc>
        <w:tc>
          <w:tcPr>
            <w:tcW w:w="3686" w:type="dxa"/>
          </w:tcPr>
          <w:p w14:paraId="6F9B961C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2268" w:type="dxa"/>
          </w:tcPr>
          <w:p w14:paraId="3EDA958D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268" w:type="dxa"/>
          </w:tcPr>
          <w:p w14:paraId="62A812EB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D1055A" w14:paraId="6ADC9A3A" w14:textId="77777777" w:rsidTr="00D10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49BDCD3B" w14:textId="77777777" w:rsidR="00D1055A" w:rsidRDefault="00D1055A">
            <w:r>
              <w:t>TC-ONB-003</w:t>
            </w:r>
          </w:p>
        </w:tc>
        <w:tc>
          <w:tcPr>
            <w:tcW w:w="1919" w:type="dxa"/>
          </w:tcPr>
          <w:p w14:paraId="117732F8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blurred document rejection</w:t>
            </w:r>
          </w:p>
        </w:tc>
        <w:tc>
          <w:tcPr>
            <w:tcW w:w="3686" w:type="dxa"/>
          </w:tcPr>
          <w:p w14:paraId="24EB021A" w14:textId="1F309252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Start onboarding</w:t>
            </w:r>
            <w:r>
              <w:br/>
              <w:t>2. Upload blurred passport image</w:t>
            </w:r>
            <w:r>
              <w:br/>
              <w:t>3. Submit document</w:t>
            </w:r>
            <w:r>
              <w:br/>
              <w:t>4. Trigger OCR validation</w:t>
            </w:r>
            <w:r>
              <w:br/>
              <w:t>5. Review response</w:t>
            </w:r>
            <w:r>
              <w:br/>
            </w:r>
          </w:p>
        </w:tc>
        <w:tc>
          <w:tcPr>
            <w:tcW w:w="2268" w:type="dxa"/>
          </w:tcPr>
          <w:p w14:paraId="66BC6726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rejects document and prompts re-upload</w:t>
            </w:r>
          </w:p>
        </w:tc>
        <w:tc>
          <w:tcPr>
            <w:tcW w:w="2268" w:type="dxa"/>
          </w:tcPr>
          <w:p w14:paraId="64CE167C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Blurred passport image</w:t>
            </w:r>
          </w:p>
        </w:tc>
      </w:tr>
      <w:tr w:rsidR="00D1055A" w14:paraId="1C3C59E0" w14:textId="77777777" w:rsidTr="00D10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" w:type="dxa"/>
          </w:tcPr>
          <w:p w14:paraId="2C158AFF" w14:textId="77777777" w:rsidR="00D1055A" w:rsidRDefault="00D1055A">
            <w:r>
              <w:t>TC-ONB-004</w:t>
            </w:r>
          </w:p>
        </w:tc>
        <w:tc>
          <w:tcPr>
            <w:tcW w:w="1919" w:type="dxa"/>
          </w:tcPr>
          <w:p w14:paraId="51823014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mandatory field validation</w:t>
            </w:r>
          </w:p>
        </w:tc>
        <w:tc>
          <w:tcPr>
            <w:tcW w:w="3686" w:type="dxa"/>
          </w:tcPr>
          <w:p w14:paraId="0A7B4822" w14:textId="256A2550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Enter customer details</w:t>
            </w:r>
            <w:r>
              <w:br/>
              <w:t>2. Leave mobile number blank</w:t>
            </w:r>
            <w:r>
              <w:br/>
              <w:t>3. Upload document</w:t>
            </w:r>
            <w:r>
              <w:br/>
              <w:t>4. Submit application</w:t>
            </w:r>
            <w:r>
              <w:br/>
              <w:t>5. Review validation messages</w:t>
            </w:r>
            <w:r>
              <w:br/>
            </w:r>
          </w:p>
        </w:tc>
        <w:tc>
          <w:tcPr>
            <w:tcW w:w="2268" w:type="dxa"/>
          </w:tcPr>
          <w:p w14:paraId="368B042A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prevents submission and displays validation error</w:t>
            </w:r>
          </w:p>
        </w:tc>
        <w:tc>
          <w:tcPr>
            <w:tcW w:w="2268" w:type="dxa"/>
          </w:tcPr>
          <w:p w14:paraId="0E2B817F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Number Blank</w:t>
            </w:r>
          </w:p>
        </w:tc>
      </w:tr>
    </w:tbl>
    <w:p w14:paraId="7DEDDB08" w14:textId="77777777" w:rsidR="00835BA8" w:rsidRDefault="00000000">
      <w:pPr>
        <w:pStyle w:val="Heading1"/>
      </w:pPr>
      <w:r>
        <w:lastRenderedPageBreak/>
        <w:t>Digital KYC &amp; AML Screening</w:t>
      </w:r>
    </w:p>
    <w:p w14:paraId="28F8ACAE" w14:textId="2EF63A1C" w:rsidR="00835BA8" w:rsidRDefault="00000000">
      <w:r>
        <w:rPr>
          <w:b/>
        </w:rPr>
        <w:t>Test Scenario ID: TS-KYC-001</w:t>
      </w:r>
      <w:r>
        <w:rPr>
          <w:b/>
        </w:rPr>
        <w:br/>
        <w:t>Test Scenario Title: KYC Verification</w:t>
      </w:r>
      <w:r>
        <w:rPr>
          <w:b/>
        </w:rPr>
        <w:br/>
      </w:r>
      <w:r>
        <w:t>Objective: Validate successful and failed KYC verification</w:t>
      </w:r>
      <w:r w:rsidR="00913BFA">
        <w:br/>
      </w:r>
    </w:p>
    <w:tbl>
      <w:tblPr>
        <w:tblStyle w:val="GridTable4-Accent1"/>
        <w:tblW w:w="11483" w:type="dxa"/>
        <w:tblInd w:w="-1310" w:type="dxa"/>
        <w:tblLook w:val="04A0" w:firstRow="1" w:lastRow="0" w:firstColumn="1" w:lastColumn="0" w:noHBand="0" w:noVBand="1"/>
      </w:tblPr>
      <w:tblGrid>
        <w:gridCol w:w="1276"/>
        <w:gridCol w:w="2127"/>
        <w:gridCol w:w="3969"/>
        <w:gridCol w:w="2410"/>
        <w:gridCol w:w="1701"/>
      </w:tblGrid>
      <w:tr w:rsidR="00D1055A" w14:paraId="13D8322E" w14:textId="77777777" w:rsidTr="00D10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0562E7" w14:textId="77777777" w:rsidR="00D1055A" w:rsidRDefault="00D1055A">
            <w:r>
              <w:t>Test Case ID</w:t>
            </w:r>
          </w:p>
        </w:tc>
        <w:tc>
          <w:tcPr>
            <w:tcW w:w="2127" w:type="dxa"/>
          </w:tcPr>
          <w:p w14:paraId="54B03400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 Description</w:t>
            </w:r>
          </w:p>
        </w:tc>
        <w:tc>
          <w:tcPr>
            <w:tcW w:w="3969" w:type="dxa"/>
          </w:tcPr>
          <w:p w14:paraId="06C7B60D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2410" w:type="dxa"/>
          </w:tcPr>
          <w:p w14:paraId="369FC03A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701" w:type="dxa"/>
          </w:tcPr>
          <w:p w14:paraId="299E510E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D1055A" w14:paraId="78050477" w14:textId="77777777" w:rsidTr="00D10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809D90A" w14:textId="77777777" w:rsidR="00D1055A" w:rsidRDefault="00D1055A">
            <w:r>
              <w:t>TC-KYC-001</w:t>
            </w:r>
          </w:p>
        </w:tc>
        <w:tc>
          <w:tcPr>
            <w:tcW w:w="2127" w:type="dxa"/>
          </w:tcPr>
          <w:p w14:paraId="5CD835AA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successful PAN/SSN verification</w:t>
            </w:r>
          </w:p>
        </w:tc>
        <w:tc>
          <w:tcPr>
            <w:tcW w:w="3969" w:type="dxa"/>
          </w:tcPr>
          <w:p w14:paraId="6D8F9D36" w14:textId="67CFF50E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Submit onboarding application</w:t>
            </w:r>
            <w:r>
              <w:br/>
              <w:t>2. Invoke KYC API</w:t>
            </w:r>
            <w:r>
              <w:br/>
              <w:t>3. Validate PAN/SSN</w:t>
            </w:r>
            <w:r>
              <w:br/>
              <w:t>4. Receive successful response</w:t>
            </w:r>
            <w:r>
              <w:br/>
              <w:t>5. Continue onboarding</w:t>
            </w:r>
            <w:r>
              <w:br/>
            </w:r>
          </w:p>
        </w:tc>
        <w:tc>
          <w:tcPr>
            <w:tcW w:w="2410" w:type="dxa"/>
          </w:tcPr>
          <w:p w14:paraId="398F1462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passes KYC verification</w:t>
            </w:r>
          </w:p>
        </w:tc>
        <w:tc>
          <w:tcPr>
            <w:tcW w:w="1701" w:type="dxa"/>
          </w:tcPr>
          <w:p w14:paraId="410DBF81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 ABCDE1234F</w:t>
            </w:r>
          </w:p>
        </w:tc>
      </w:tr>
      <w:tr w:rsidR="00D1055A" w14:paraId="15C0FC0D" w14:textId="77777777" w:rsidTr="00D1055A">
        <w:trPr>
          <w:trHeight w:val="1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38945C2" w14:textId="77777777" w:rsidR="00D1055A" w:rsidRDefault="00D1055A">
            <w:r>
              <w:t>TC-KYC-002</w:t>
            </w:r>
          </w:p>
        </w:tc>
        <w:tc>
          <w:tcPr>
            <w:tcW w:w="2127" w:type="dxa"/>
          </w:tcPr>
          <w:p w14:paraId="74461F7B" w14:textId="60CF6274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Verify invalid </w:t>
            </w:r>
            <w:r w:rsidR="008833D1">
              <w:t>SSN</w:t>
            </w:r>
            <w:r>
              <w:t xml:space="preserve"> handling</w:t>
            </w:r>
          </w:p>
        </w:tc>
        <w:tc>
          <w:tcPr>
            <w:tcW w:w="3969" w:type="dxa"/>
          </w:tcPr>
          <w:p w14:paraId="4132A333" w14:textId="283127DB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Submit invalid </w:t>
            </w:r>
            <w:r w:rsidR="008833D1">
              <w:t>SSN</w:t>
            </w:r>
            <w:r>
              <w:br/>
              <w:t>2. Trigger KYC verification</w:t>
            </w:r>
            <w:r>
              <w:br/>
              <w:t>3. Receive validation response</w:t>
            </w:r>
            <w:r>
              <w:br/>
              <w:t>4. Process failure</w:t>
            </w:r>
            <w:r>
              <w:br/>
              <w:t>5. Review application status</w:t>
            </w:r>
          </w:p>
        </w:tc>
        <w:tc>
          <w:tcPr>
            <w:tcW w:w="2410" w:type="dxa"/>
          </w:tcPr>
          <w:p w14:paraId="4EABBC8F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rejected due to invalid PAN</w:t>
            </w:r>
          </w:p>
        </w:tc>
        <w:tc>
          <w:tcPr>
            <w:tcW w:w="1701" w:type="dxa"/>
          </w:tcPr>
          <w:p w14:paraId="2D6D9C68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 INVALID123</w:t>
            </w:r>
          </w:p>
        </w:tc>
      </w:tr>
    </w:tbl>
    <w:p w14:paraId="27922D41" w14:textId="77777777" w:rsidR="00835BA8" w:rsidRDefault="00835BA8"/>
    <w:p w14:paraId="2DDEE8BC" w14:textId="00D0D3CC" w:rsidR="00835BA8" w:rsidRDefault="00D1055A">
      <w:r>
        <w:rPr>
          <w:b/>
        </w:rPr>
        <w:br/>
        <w:t>Test Scenario ID: TS-KYC-002</w:t>
      </w:r>
      <w:r>
        <w:rPr>
          <w:b/>
        </w:rPr>
        <w:br/>
        <w:t>Test Scenario Title: AML Screening</w:t>
      </w:r>
      <w:r>
        <w:rPr>
          <w:b/>
        </w:rPr>
        <w:br/>
      </w:r>
      <w:r>
        <w:t xml:space="preserve">Objective: Validate AML risk and sanctions </w:t>
      </w:r>
      <w:proofErr w:type="gramStart"/>
      <w:r>
        <w:t>checks</w:t>
      </w:r>
      <w:proofErr w:type="gramEnd"/>
      <w:r>
        <w:br/>
      </w:r>
    </w:p>
    <w:tbl>
      <w:tblPr>
        <w:tblStyle w:val="GridTable4-Accent1"/>
        <w:tblW w:w="11199" w:type="dxa"/>
        <w:tblInd w:w="-1310" w:type="dxa"/>
        <w:tblLook w:val="04A0" w:firstRow="1" w:lastRow="0" w:firstColumn="1" w:lastColumn="0" w:noHBand="0" w:noVBand="1"/>
      </w:tblPr>
      <w:tblGrid>
        <w:gridCol w:w="1140"/>
        <w:gridCol w:w="1979"/>
        <w:gridCol w:w="3969"/>
        <w:gridCol w:w="2410"/>
        <w:gridCol w:w="1701"/>
      </w:tblGrid>
      <w:tr w:rsidR="00D1055A" w14:paraId="054B585A" w14:textId="77777777" w:rsidTr="00D10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5B935122" w14:textId="77777777" w:rsidR="00D1055A" w:rsidRDefault="00D1055A">
            <w:r>
              <w:t>Test Case ID</w:t>
            </w:r>
          </w:p>
        </w:tc>
        <w:tc>
          <w:tcPr>
            <w:tcW w:w="1979" w:type="dxa"/>
          </w:tcPr>
          <w:p w14:paraId="3D9C6137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 Description</w:t>
            </w:r>
          </w:p>
        </w:tc>
        <w:tc>
          <w:tcPr>
            <w:tcW w:w="3969" w:type="dxa"/>
          </w:tcPr>
          <w:p w14:paraId="334A48FB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2410" w:type="dxa"/>
          </w:tcPr>
          <w:p w14:paraId="43DEA265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701" w:type="dxa"/>
          </w:tcPr>
          <w:p w14:paraId="4F08D508" w14:textId="77777777" w:rsidR="00D1055A" w:rsidRDefault="00D1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D1055A" w14:paraId="4E4132AC" w14:textId="77777777" w:rsidTr="00D10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368936C8" w14:textId="77777777" w:rsidR="00D1055A" w:rsidRDefault="00D1055A">
            <w:r>
              <w:t>TC-KYC-003</w:t>
            </w:r>
          </w:p>
        </w:tc>
        <w:tc>
          <w:tcPr>
            <w:tcW w:w="1979" w:type="dxa"/>
          </w:tcPr>
          <w:p w14:paraId="49077870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low-risk customer approval</w:t>
            </w:r>
          </w:p>
        </w:tc>
        <w:tc>
          <w:tcPr>
            <w:tcW w:w="3969" w:type="dxa"/>
          </w:tcPr>
          <w:p w14:paraId="13822903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Complete KYC</w:t>
            </w:r>
            <w:r>
              <w:br/>
              <w:t>2. Run AML screening</w:t>
            </w:r>
            <w:r>
              <w:br/>
              <w:t>3. Calculate risk score</w:t>
            </w:r>
            <w:r>
              <w:br/>
              <w:t>4. Review result</w:t>
            </w:r>
            <w:r>
              <w:br/>
              <w:t>5. Approve onboarding</w:t>
            </w:r>
          </w:p>
          <w:p w14:paraId="3EA43C1A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14:paraId="3DA27C00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approved</w:t>
            </w:r>
          </w:p>
        </w:tc>
        <w:tc>
          <w:tcPr>
            <w:tcW w:w="1701" w:type="dxa"/>
          </w:tcPr>
          <w:p w14:paraId="1D7BDB94" w14:textId="77777777" w:rsidR="00D1055A" w:rsidRDefault="00D1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Score 20</w:t>
            </w:r>
          </w:p>
        </w:tc>
      </w:tr>
      <w:tr w:rsidR="00D1055A" w14:paraId="01607B74" w14:textId="77777777" w:rsidTr="00D1055A">
        <w:trPr>
          <w:trHeight w:val="1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3641D304" w14:textId="77777777" w:rsidR="00D1055A" w:rsidRDefault="00D1055A">
            <w:r>
              <w:t>TC-KYC-004</w:t>
            </w:r>
          </w:p>
        </w:tc>
        <w:tc>
          <w:tcPr>
            <w:tcW w:w="1979" w:type="dxa"/>
          </w:tcPr>
          <w:p w14:paraId="164914D3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sanctions match rejection</w:t>
            </w:r>
          </w:p>
        </w:tc>
        <w:tc>
          <w:tcPr>
            <w:tcW w:w="3969" w:type="dxa"/>
          </w:tcPr>
          <w:p w14:paraId="0CB0AA5D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Submit customer data</w:t>
            </w:r>
            <w:r>
              <w:br/>
              <w:t>2. Run sanctions screening</w:t>
            </w:r>
            <w:r>
              <w:br/>
              <w:t>3. Match against watchlist</w:t>
            </w:r>
            <w:r>
              <w:br/>
              <w:t>4. Review AML result</w:t>
            </w:r>
            <w:r>
              <w:br/>
              <w:t>5. Process application</w:t>
            </w:r>
          </w:p>
        </w:tc>
        <w:tc>
          <w:tcPr>
            <w:tcW w:w="2410" w:type="dxa"/>
          </w:tcPr>
          <w:p w14:paraId="70845EBD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rejected and audit log created</w:t>
            </w:r>
          </w:p>
        </w:tc>
        <w:tc>
          <w:tcPr>
            <w:tcW w:w="1701" w:type="dxa"/>
          </w:tcPr>
          <w:p w14:paraId="21337844" w14:textId="77777777" w:rsidR="00D1055A" w:rsidRDefault="00D1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OFAC Match</w:t>
            </w:r>
          </w:p>
        </w:tc>
      </w:tr>
    </w:tbl>
    <w:p w14:paraId="6D6CC597" w14:textId="77777777" w:rsidR="00835BA8" w:rsidRDefault="00835BA8"/>
    <w:p w14:paraId="29C96A0D" w14:textId="77777777" w:rsidR="00913BFA" w:rsidRDefault="00913BFA">
      <w:pPr>
        <w:pStyle w:val="Heading1"/>
      </w:pPr>
    </w:p>
    <w:p w14:paraId="00E51CE4" w14:textId="1D8C4896" w:rsidR="00835BA8" w:rsidRDefault="00000000">
      <w:pPr>
        <w:pStyle w:val="Heading1"/>
      </w:pPr>
      <w:r>
        <w:t>CBS Account Creation &amp; Product Setup</w:t>
      </w:r>
    </w:p>
    <w:p w14:paraId="709218B0" w14:textId="55059EF2" w:rsidR="00835BA8" w:rsidRDefault="00000000">
      <w:r>
        <w:rPr>
          <w:b/>
        </w:rPr>
        <w:t>Test Scenario ID: TS-CBS-001</w:t>
      </w:r>
      <w:r>
        <w:rPr>
          <w:b/>
        </w:rPr>
        <w:br/>
        <w:t>Test Scenario Title: Customer &amp; Account Creation</w:t>
      </w:r>
      <w:r>
        <w:rPr>
          <w:b/>
        </w:rPr>
        <w:br/>
      </w:r>
      <w:r>
        <w:t>Objective: Validate CBS customer profile and account creation</w:t>
      </w:r>
      <w:r w:rsidR="00A8202E">
        <w:br/>
      </w:r>
    </w:p>
    <w:tbl>
      <w:tblPr>
        <w:tblStyle w:val="GridTable4-Accent1"/>
        <w:tblW w:w="11483" w:type="dxa"/>
        <w:tblInd w:w="-1310" w:type="dxa"/>
        <w:tblLook w:val="04A0" w:firstRow="1" w:lastRow="0" w:firstColumn="1" w:lastColumn="0" w:noHBand="0" w:noVBand="1"/>
      </w:tblPr>
      <w:tblGrid>
        <w:gridCol w:w="992"/>
        <w:gridCol w:w="2601"/>
        <w:gridCol w:w="3637"/>
        <w:gridCol w:w="2268"/>
        <w:gridCol w:w="1985"/>
      </w:tblGrid>
      <w:tr w:rsidR="00A8202E" w14:paraId="70C2DDC5" w14:textId="77777777" w:rsidTr="00A55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2FCA0B2E" w14:textId="77777777" w:rsidR="00A8202E" w:rsidRDefault="00A8202E">
            <w:r>
              <w:t>Test Case ID</w:t>
            </w:r>
          </w:p>
        </w:tc>
        <w:tc>
          <w:tcPr>
            <w:tcW w:w="2601" w:type="dxa"/>
          </w:tcPr>
          <w:p w14:paraId="751BB0A9" w14:textId="77777777" w:rsidR="00A8202E" w:rsidRDefault="00A820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 Description</w:t>
            </w:r>
          </w:p>
        </w:tc>
        <w:tc>
          <w:tcPr>
            <w:tcW w:w="3637" w:type="dxa"/>
          </w:tcPr>
          <w:p w14:paraId="42553224" w14:textId="77777777" w:rsidR="00A8202E" w:rsidRDefault="00A820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2268" w:type="dxa"/>
          </w:tcPr>
          <w:p w14:paraId="59715489" w14:textId="77777777" w:rsidR="00A8202E" w:rsidRDefault="00A820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985" w:type="dxa"/>
          </w:tcPr>
          <w:p w14:paraId="6BC4F438" w14:textId="77777777" w:rsidR="00A8202E" w:rsidRDefault="00A820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A8202E" w14:paraId="045CAFC4" w14:textId="77777777" w:rsidTr="00A55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7EC2C746" w14:textId="77777777" w:rsidR="00A8202E" w:rsidRDefault="00A8202E">
            <w:r>
              <w:t>TC-CBS-001</w:t>
            </w:r>
          </w:p>
        </w:tc>
        <w:tc>
          <w:tcPr>
            <w:tcW w:w="2601" w:type="dxa"/>
          </w:tcPr>
          <w:p w14:paraId="1163BA40" w14:textId="77777777" w:rsidR="00A8202E" w:rsidRDefault="00A820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customer profile creation in CBS</w:t>
            </w:r>
          </w:p>
        </w:tc>
        <w:tc>
          <w:tcPr>
            <w:tcW w:w="3637" w:type="dxa"/>
          </w:tcPr>
          <w:p w14:paraId="39ECD96E" w14:textId="19F3E06D" w:rsidR="00A8202E" w:rsidRDefault="00A820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Complete KYC &amp; AML</w:t>
            </w:r>
            <w:r>
              <w:br/>
              <w:t>2. Send customer data to CBS</w:t>
            </w:r>
            <w:r>
              <w:br/>
              <w:t>3. Create customer profile</w:t>
            </w:r>
            <w:r>
              <w:br/>
              <w:t>4. Receive customer ID</w:t>
            </w:r>
            <w:r>
              <w:br/>
              <w:t>5. Store response</w:t>
            </w:r>
            <w:r>
              <w:br/>
            </w:r>
          </w:p>
        </w:tc>
        <w:tc>
          <w:tcPr>
            <w:tcW w:w="2268" w:type="dxa"/>
          </w:tcPr>
          <w:p w14:paraId="4E5E22EF" w14:textId="77777777" w:rsidR="00A8202E" w:rsidRDefault="00A820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profile created successfully</w:t>
            </w:r>
          </w:p>
        </w:tc>
        <w:tc>
          <w:tcPr>
            <w:tcW w:w="1985" w:type="dxa"/>
          </w:tcPr>
          <w:p w14:paraId="0C6EF9BA" w14:textId="77777777" w:rsidR="00A8202E" w:rsidRDefault="00A820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Verified Customer Record</w:t>
            </w:r>
          </w:p>
        </w:tc>
      </w:tr>
      <w:tr w:rsidR="00A8202E" w14:paraId="7304858A" w14:textId="77777777" w:rsidTr="00A55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72CFB5C9" w14:textId="77777777" w:rsidR="00A8202E" w:rsidRDefault="00A8202E">
            <w:r>
              <w:t>TC-CBS-002</w:t>
            </w:r>
          </w:p>
        </w:tc>
        <w:tc>
          <w:tcPr>
            <w:tcW w:w="2601" w:type="dxa"/>
          </w:tcPr>
          <w:p w14:paraId="257DDA14" w14:textId="77777777" w:rsidR="00A8202E" w:rsidRDefault="00A820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savings account creation</w:t>
            </w:r>
          </w:p>
        </w:tc>
        <w:tc>
          <w:tcPr>
            <w:tcW w:w="3637" w:type="dxa"/>
          </w:tcPr>
          <w:p w14:paraId="6824070E" w14:textId="3BF5853F" w:rsidR="00A8202E" w:rsidRDefault="00A820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Create CBS customer</w:t>
            </w:r>
            <w:r>
              <w:br/>
              <w:t>2. Select product</w:t>
            </w:r>
            <w:r>
              <w:br/>
              <w:t>3. Invoke account creation API</w:t>
            </w:r>
            <w:r>
              <w:br/>
              <w:t>4. Generate account number</w:t>
            </w:r>
            <w:r>
              <w:br/>
              <w:t>5. Confirm account setup</w:t>
            </w:r>
            <w:r>
              <w:br/>
            </w:r>
          </w:p>
        </w:tc>
        <w:tc>
          <w:tcPr>
            <w:tcW w:w="2268" w:type="dxa"/>
          </w:tcPr>
          <w:p w14:paraId="492FA377" w14:textId="77777777" w:rsidR="00A8202E" w:rsidRDefault="00A820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Savings account created successfully</w:t>
            </w:r>
          </w:p>
        </w:tc>
        <w:tc>
          <w:tcPr>
            <w:tcW w:w="1985" w:type="dxa"/>
          </w:tcPr>
          <w:p w14:paraId="439EDDFA" w14:textId="77777777" w:rsidR="00A8202E" w:rsidRDefault="00A820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SAV001</w:t>
            </w:r>
          </w:p>
        </w:tc>
      </w:tr>
    </w:tbl>
    <w:p w14:paraId="0F83F1C7" w14:textId="77777777" w:rsidR="00835BA8" w:rsidRDefault="00835BA8"/>
    <w:p w14:paraId="53DF0F79" w14:textId="040489F1" w:rsidR="00835BA8" w:rsidRDefault="00000000">
      <w:r>
        <w:rPr>
          <w:b/>
        </w:rPr>
        <w:t>Test Scenario ID: TS-CBS-002</w:t>
      </w:r>
      <w:r>
        <w:rPr>
          <w:b/>
        </w:rPr>
        <w:br/>
        <w:t>Test Scenario Title: Product Mapping</w:t>
      </w:r>
      <w:r>
        <w:rPr>
          <w:b/>
        </w:rPr>
        <w:br/>
      </w:r>
      <w:r>
        <w:t>Objective: Validate product setup and eligibility rules</w:t>
      </w:r>
      <w:r w:rsidR="001947C8">
        <w:br/>
      </w:r>
    </w:p>
    <w:tbl>
      <w:tblPr>
        <w:tblStyle w:val="GridTable4-Accent1"/>
        <w:tblW w:w="11483" w:type="dxa"/>
        <w:tblInd w:w="-1310" w:type="dxa"/>
        <w:tblLook w:val="04A0" w:firstRow="1" w:lastRow="0" w:firstColumn="1" w:lastColumn="0" w:noHBand="0" w:noVBand="1"/>
      </w:tblPr>
      <w:tblGrid>
        <w:gridCol w:w="1134"/>
        <w:gridCol w:w="2268"/>
        <w:gridCol w:w="3545"/>
        <w:gridCol w:w="2693"/>
        <w:gridCol w:w="1843"/>
      </w:tblGrid>
      <w:tr w:rsidR="00F30D90" w14:paraId="2A9F51F3" w14:textId="77777777" w:rsidTr="00A55D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F6166EE" w14:textId="77777777" w:rsidR="00F30D90" w:rsidRDefault="00F30D90">
            <w:r>
              <w:t>Test Case ID</w:t>
            </w:r>
          </w:p>
        </w:tc>
        <w:tc>
          <w:tcPr>
            <w:tcW w:w="2268" w:type="dxa"/>
          </w:tcPr>
          <w:p w14:paraId="46B6875C" w14:textId="77777777" w:rsidR="00F30D90" w:rsidRDefault="00F3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 Description</w:t>
            </w:r>
          </w:p>
        </w:tc>
        <w:tc>
          <w:tcPr>
            <w:tcW w:w="3545" w:type="dxa"/>
          </w:tcPr>
          <w:p w14:paraId="6373B886" w14:textId="77777777" w:rsidR="00F30D90" w:rsidRDefault="00F3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2693" w:type="dxa"/>
          </w:tcPr>
          <w:p w14:paraId="697AE04B" w14:textId="77777777" w:rsidR="00F30D90" w:rsidRDefault="00F3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843" w:type="dxa"/>
          </w:tcPr>
          <w:p w14:paraId="29FB8180" w14:textId="77777777" w:rsidR="00F30D90" w:rsidRDefault="00F30D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F30D90" w14:paraId="19325E30" w14:textId="77777777" w:rsidTr="00A55D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D17B05E" w14:textId="77777777" w:rsidR="00F30D90" w:rsidRDefault="00F30D90">
            <w:r>
              <w:t>TC-CBS-003</w:t>
            </w:r>
          </w:p>
        </w:tc>
        <w:tc>
          <w:tcPr>
            <w:tcW w:w="2268" w:type="dxa"/>
          </w:tcPr>
          <w:p w14:paraId="50D5DEDD" w14:textId="77777777" w:rsidR="00F30D90" w:rsidRDefault="00F30D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valid product mapping</w:t>
            </w:r>
          </w:p>
        </w:tc>
        <w:tc>
          <w:tcPr>
            <w:tcW w:w="3545" w:type="dxa"/>
          </w:tcPr>
          <w:p w14:paraId="37D3A086" w14:textId="30321F4A" w:rsidR="00F30D90" w:rsidRDefault="00F30D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Select savings account</w:t>
            </w:r>
            <w:r>
              <w:br/>
              <w:t>2. Retrieve product code</w:t>
            </w:r>
            <w:r>
              <w:br/>
              <w:t>3. Validate configuration</w:t>
            </w:r>
            <w:r>
              <w:br/>
              <w:t>4. Create account</w:t>
            </w:r>
            <w:r>
              <w:br/>
              <w:t>5. Review response</w:t>
            </w:r>
            <w:r>
              <w:br/>
            </w:r>
          </w:p>
        </w:tc>
        <w:tc>
          <w:tcPr>
            <w:tcW w:w="2693" w:type="dxa"/>
          </w:tcPr>
          <w:p w14:paraId="4CC1FF28" w14:textId="77777777" w:rsidR="00F30D90" w:rsidRDefault="00F30D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 product mapped and account created</w:t>
            </w:r>
          </w:p>
        </w:tc>
        <w:tc>
          <w:tcPr>
            <w:tcW w:w="1843" w:type="dxa"/>
          </w:tcPr>
          <w:p w14:paraId="49669080" w14:textId="77777777" w:rsidR="00F30D90" w:rsidRDefault="00F30D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SAV001</w:t>
            </w:r>
          </w:p>
        </w:tc>
      </w:tr>
      <w:tr w:rsidR="00F30D90" w14:paraId="7A15B80F" w14:textId="77777777" w:rsidTr="00A55D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5418F6" w14:textId="77777777" w:rsidR="00F30D90" w:rsidRDefault="00F30D90">
            <w:r>
              <w:t>TC-CBS-004</w:t>
            </w:r>
          </w:p>
        </w:tc>
        <w:tc>
          <w:tcPr>
            <w:tcW w:w="2268" w:type="dxa"/>
          </w:tcPr>
          <w:p w14:paraId="014E7C6F" w14:textId="77777777" w:rsidR="00F30D90" w:rsidRDefault="00F3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invalid product code handling</w:t>
            </w:r>
          </w:p>
        </w:tc>
        <w:tc>
          <w:tcPr>
            <w:tcW w:w="3545" w:type="dxa"/>
          </w:tcPr>
          <w:p w14:paraId="3B086F10" w14:textId="0DE7305A" w:rsidR="00F30D90" w:rsidRDefault="00F3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Select invalid product</w:t>
            </w:r>
            <w:r>
              <w:br/>
              <w:t>2. Trigger validation</w:t>
            </w:r>
            <w:r>
              <w:br/>
              <w:t>3. Attempt account creation</w:t>
            </w:r>
            <w:r>
              <w:br/>
              <w:t>4. Review error response</w:t>
            </w:r>
            <w:r>
              <w:br/>
              <w:t>5. Log failure</w:t>
            </w:r>
            <w:r>
              <w:br/>
            </w:r>
          </w:p>
        </w:tc>
        <w:tc>
          <w:tcPr>
            <w:tcW w:w="2693" w:type="dxa"/>
          </w:tcPr>
          <w:p w14:paraId="4D999041" w14:textId="77777777" w:rsidR="00F30D90" w:rsidRDefault="00F3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creation blocked</w:t>
            </w:r>
          </w:p>
        </w:tc>
        <w:tc>
          <w:tcPr>
            <w:tcW w:w="1843" w:type="dxa"/>
          </w:tcPr>
          <w:p w14:paraId="173FF1F2" w14:textId="77777777" w:rsidR="00F30D90" w:rsidRDefault="00F30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INVALID001</w:t>
            </w:r>
          </w:p>
        </w:tc>
      </w:tr>
    </w:tbl>
    <w:p w14:paraId="2E43024C" w14:textId="77777777" w:rsidR="00835BA8" w:rsidRDefault="00835BA8"/>
    <w:p w14:paraId="5BBBF859" w14:textId="77777777" w:rsidR="00835BA8" w:rsidRDefault="00000000">
      <w:pPr>
        <w:pStyle w:val="Heading1"/>
      </w:pPr>
      <w:r>
        <w:lastRenderedPageBreak/>
        <w:t>Notification &amp; Exception Handling</w:t>
      </w:r>
    </w:p>
    <w:p w14:paraId="553346E5" w14:textId="1A359178" w:rsidR="00835BA8" w:rsidRDefault="00000000">
      <w:r>
        <w:rPr>
          <w:b/>
        </w:rPr>
        <w:t>Test Scenario ID: TS-NOT-001</w:t>
      </w:r>
      <w:r>
        <w:rPr>
          <w:b/>
        </w:rPr>
        <w:br/>
        <w:t>Test Scenario Title: Customer Notifications</w:t>
      </w:r>
      <w:r>
        <w:rPr>
          <w:b/>
        </w:rPr>
        <w:br/>
      </w:r>
      <w:r>
        <w:t>Objective: Validate onboarding notifications</w:t>
      </w:r>
      <w:r w:rsidR="00A55D94">
        <w:br/>
      </w:r>
    </w:p>
    <w:tbl>
      <w:tblPr>
        <w:tblStyle w:val="GridTable4-Accent1"/>
        <w:tblW w:w="11483" w:type="dxa"/>
        <w:tblInd w:w="-1310" w:type="dxa"/>
        <w:tblLook w:val="04A0" w:firstRow="1" w:lastRow="0" w:firstColumn="1" w:lastColumn="0" w:noHBand="0" w:noVBand="1"/>
      </w:tblPr>
      <w:tblGrid>
        <w:gridCol w:w="1160"/>
        <w:gridCol w:w="2110"/>
        <w:gridCol w:w="4391"/>
        <w:gridCol w:w="2331"/>
        <w:gridCol w:w="1491"/>
      </w:tblGrid>
      <w:tr w:rsidR="00A05424" w14:paraId="28B460FD" w14:textId="77777777" w:rsidTr="00A05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2B33B3DB" w14:textId="77777777" w:rsidR="00A05424" w:rsidRDefault="00A05424">
            <w:r>
              <w:t>Test Case ID</w:t>
            </w:r>
          </w:p>
        </w:tc>
        <w:tc>
          <w:tcPr>
            <w:tcW w:w="2114" w:type="dxa"/>
          </w:tcPr>
          <w:p w14:paraId="7987AB47" w14:textId="77777777" w:rsidR="00A05424" w:rsidRDefault="00A0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 Description</w:t>
            </w:r>
          </w:p>
        </w:tc>
        <w:tc>
          <w:tcPr>
            <w:tcW w:w="4407" w:type="dxa"/>
          </w:tcPr>
          <w:p w14:paraId="64C2B103" w14:textId="77777777" w:rsidR="00A05424" w:rsidRDefault="00A0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2336" w:type="dxa"/>
          </w:tcPr>
          <w:p w14:paraId="1C0DA16D" w14:textId="77777777" w:rsidR="00A05424" w:rsidRDefault="00A0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464" w:type="dxa"/>
          </w:tcPr>
          <w:p w14:paraId="51F68433" w14:textId="77777777" w:rsidR="00A05424" w:rsidRDefault="00A0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A05424" w14:paraId="477FACF6" w14:textId="77777777" w:rsidTr="00A05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2AF97FEF" w14:textId="77777777" w:rsidR="00A05424" w:rsidRDefault="00A05424">
            <w:r>
              <w:t>TC-NOT-001</w:t>
            </w:r>
          </w:p>
        </w:tc>
        <w:tc>
          <w:tcPr>
            <w:tcW w:w="2114" w:type="dxa"/>
          </w:tcPr>
          <w:p w14:paraId="40ADCC3D" w14:textId="77777777" w:rsidR="00A05424" w:rsidRDefault="00A0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onboarding success notification</w:t>
            </w:r>
          </w:p>
        </w:tc>
        <w:tc>
          <w:tcPr>
            <w:tcW w:w="4407" w:type="dxa"/>
          </w:tcPr>
          <w:p w14:paraId="668126E3" w14:textId="7CF6FBF1" w:rsidR="00A05424" w:rsidRDefault="00A0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Complete onboarding</w:t>
            </w:r>
            <w:r>
              <w:br/>
              <w:t>2. Create account</w:t>
            </w:r>
            <w:r>
              <w:br/>
              <w:t>3. Trigger notification service</w:t>
            </w:r>
            <w:r>
              <w:br/>
              <w:t>4. Send SMS/email</w:t>
            </w:r>
            <w:r>
              <w:br/>
              <w:t>5. Verify delivery</w:t>
            </w:r>
            <w:r>
              <w:br/>
            </w:r>
          </w:p>
        </w:tc>
        <w:tc>
          <w:tcPr>
            <w:tcW w:w="2336" w:type="dxa"/>
          </w:tcPr>
          <w:p w14:paraId="03BDAD6F" w14:textId="77777777" w:rsidR="00A05424" w:rsidRDefault="00A0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receives success notification</w:t>
            </w:r>
          </w:p>
        </w:tc>
        <w:tc>
          <w:tcPr>
            <w:tcW w:w="1464" w:type="dxa"/>
          </w:tcPr>
          <w:p w14:paraId="1EB31C12" w14:textId="77777777" w:rsidR="00A05424" w:rsidRDefault="00A0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Registered email/mobile</w:t>
            </w:r>
          </w:p>
        </w:tc>
      </w:tr>
      <w:tr w:rsidR="00A05424" w14:paraId="4EAC0DD8" w14:textId="77777777" w:rsidTr="00A054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081B3DED" w14:textId="77777777" w:rsidR="00A05424" w:rsidRDefault="00A05424">
            <w:r>
              <w:t>TC-NOT-002</w:t>
            </w:r>
          </w:p>
        </w:tc>
        <w:tc>
          <w:tcPr>
            <w:tcW w:w="2114" w:type="dxa"/>
          </w:tcPr>
          <w:p w14:paraId="1823576F" w14:textId="77777777" w:rsidR="00A05424" w:rsidRDefault="00A0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KYC failure notification</w:t>
            </w:r>
          </w:p>
        </w:tc>
        <w:tc>
          <w:tcPr>
            <w:tcW w:w="4407" w:type="dxa"/>
          </w:tcPr>
          <w:p w14:paraId="1EDE08DB" w14:textId="2A2C4676" w:rsidR="00A05424" w:rsidRDefault="00A0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Trigger KYC failure</w:t>
            </w:r>
            <w:r>
              <w:br/>
              <w:t>2. Generate notification event</w:t>
            </w:r>
            <w:r>
              <w:br/>
              <w:t>3. Send SMS/email</w:t>
            </w:r>
            <w:r>
              <w:br/>
              <w:t>4. Verify content</w:t>
            </w:r>
            <w:r>
              <w:br/>
              <w:t>5. Confirm delivery</w:t>
            </w:r>
            <w:r>
              <w:br/>
            </w:r>
          </w:p>
        </w:tc>
        <w:tc>
          <w:tcPr>
            <w:tcW w:w="2336" w:type="dxa"/>
          </w:tcPr>
          <w:p w14:paraId="470670A1" w14:textId="77777777" w:rsidR="00A05424" w:rsidRDefault="00A0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receives failure notification with reason</w:t>
            </w:r>
          </w:p>
        </w:tc>
        <w:tc>
          <w:tcPr>
            <w:tcW w:w="1464" w:type="dxa"/>
          </w:tcPr>
          <w:p w14:paraId="5D1BBDBB" w14:textId="77777777" w:rsidR="00A05424" w:rsidRDefault="00A0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PAN</w:t>
            </w:r>
          </w:p>
        </w:tc>
      </w:tr>
    </w:tbl>
    <w:p w14:paraId="399C05B0" w14:textId="77777777" w:rsidR="00835BA8" w:rsidRDefault="00835BA8"/>
    <w:p w14:paraId="31931232" w14:textId="141A5DDF" w:rsidR="00835BA8" w:rsidRDefault="00000000">
      <w:r>
        <w:rPr>
          <w:b/>
        </w:rPr>
        <w:t>Test Scenario ID: TS-NOT-002</w:t>
      </w:r>
      <w:r>
        <w:rPr>
          <w:b/>
        </w:rPr>
        <w:br/>
        <w:t>Test Scenario Title: Exception Handling &amp; Retry Logic</w:t>
      </w:r>
      <w:r>
        <w:rPr>
          <w:b/>
        </w:rPr>
        <w:br/>
      </w:r>
      <w:r>
        <w:t>Objective: Validate retry and operations queue workflow</w:t>
      </w:r>
      <w:r w:rsidR="00A55D94">
        <w:br/>
      </w:r>
    </w:p>
    <w:tbl>
      <w:tblPr>
        <w:tblStyle w:val="GridTable4-Accent1"/>
        <w:tblW w:w="11624" w:type="dxa"/>
        <w:tblInd w:w="-1310" w:type="dxa"/>
        <w:tblLook w:val="04A0" w:firstRow="1" w:lastRow="0" w:firstColumn="1" w:lastColumn="0" w:noHBand="0" w:noVBand="1"/>
      </w:tblPr>
      <w:tblGrid>
        <w:gridCol w:w="1276"/>
        <w:gridCol w:w="2297"/>
        <w:gridCol w:w="4082"/>
        <w:gridCol w:w="2268"/>
        <w:gridCol w:w="1701"/>
      </w:tblGrid>
      <w:tr w:rsidR="00A05424" w14:paraId="6A1DD2E8" w14:textId="77777777" w:rsidTr="00A05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22DD929" w14:textId="77777777" w:rsidR="00A05424" w:rsidRDefault="00A05424">
            <w:r>
              <w:t>Test Case ID</w:t>
            </w:r>
          </w:p>
        </w:tc>
        <w:tc>
          <w:tcPr>
            <w:tcW w:w="2297" w:type="dxa"/>
          </w:tcPr>
          <w:p w14:paraId="63F0E14B" w14:textId="77777777" w:rsidR="00A05424" w:rsidRDefault="00A0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 Description</w:t>
            </w:r>
          </w:p>
        </w:tc>
        <w:tc>
          <w:tcPr>
            <w:tcW w:w="4082" w:type="dxa"/>
          </w:tcPr>
          <w:p w14:paraId="2AFFED90" w14:textId="77777777" w:rsidR="00A05424" w:rsidRDefault="00A0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Steps</w:t>
            </w:r>
          </w:p>
        </w:tc>
        <w:tc>
          <w:tcPr>
            <w:tcW w:w="2268" w:type="dxa"/>
          </w:tcPr>
          <w:p w14:paraId="374975B2" w14:textId="77777777" w:rsidR="00A05424" w:rsidRDefault="00A0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1701" w:type="dxa"/>
          </w:tcPr>
          <w:p w14:paraId="1834F2FA" w14:textId="77777777" w:rsidR="00A05424" w:rsidRDefault="00A0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</w:tr>
      <w:tr w:rsidR="00A05424" w14:paraId="5FA98838" w14:textId="77777777" w:rsidTr="00A05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5310725" w14:textId="77777777" w:rsidR="00A05424" w:rsidRDefault="00A05424">
            <w:r>
              <w:t>TC-NOT-003</w:t>
            </w:r>
          </w:p>
        </w:tc>
        <w:tc>
          <w:tcPr>
            <w:tcW w:w="2297" w:type="dxa"/>
          </w:tcPr>
          <w:p w14:paraId="14EBC965" w14:textId="77777777" w:rsidR="00A05424" w:rsidRDefault="00A0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KYC API retry mechanism</w:t>
            </w:r>
          </w:p>
        </w:tc>
        <w:tc>
          <w:tcPr>
            <w:tcW w:w="4082" w:type="dxa"/>
          </w:tcPr>
          <w:p w14:paraId="3499EEF3" w14:textId="5C6375F0" w:rsidR="00A05424" w:rsidRDefault="00A0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Trigger API timeout</w:t>
            </w:r>
            <w:r>
              <w:br/>
              <w:t>2. Execute first retry</w:t>
            </w:r>
            <w:r>
              <w:br/>
              <w:t>3. Execute second retry</w:t>
            </w:r>
            <w:r>
              <w:br/>
              <w:t>4. Evaluate response</w:t>
            </w:r>
            <w:r>
              <w:br/>
              <w:t>5. Update application status</w:t>
            </w:r>
            <w:r>
              <w:br/>
            </w:r>
          </w:p>
        </w:tc>
        <w:tc>
          <w:tcPr>
            <w:tcW w:w="2268" w:type="dxa"/>
          </w:tcPr>
          <w:p w14:paraId="1070B027" w14:textId="77777777" w:rsidR="00A05424" w:rsidRDefault="00A0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retries twice before failure</w:t>
            </w:r>
          </w:p>
        </w:tc>
        <w:tc>
          <w:tcPr>
            <w:tcW w:w="1701" w:type="dxa"/>
          </w:tcPr>
          <w:p w14:paraId="4E2293C5" w14:textId="77777777" w:rsidR="00A05424" w:rsidRDefault="00A0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Unavailable</w:t>
            </w:r>
          </w:p>
        </w:tc>
      </w:tr>
      <w:tr w:rsidR="00A05424" w14:paraId="00D5CE9F" w14:textId="77777777" w:rsidTr="00A054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05DBC0A3" w14:textId="77777777" w:rsidR="00A05424" w:rsidRDefault="00A05424">
            <w:r>
              <w:t>TC-NOT-004</w:t>
            </w:r>
          </w:p>
        </w:tc>
        <w:tc>
          <w:tcPr>
            <w:tcW w:w="2297" w:type="dxa"/>
          </w:tcPr>
          <w:p w14:paraId="5A79DD18" w14:textId="77777777" w:rsidR="00A05424" w:rsidRDefault="00A0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operations queue assignment</w:t>
            </w:r>
          </w:p>
        </w:tc>
        <w:tc>
          <w:tcPr>
            <w:tcW w:w="4082" w:type="dxa"/>
          </w:tcPr>
          <w:p w14:paraId="1023BE2F" w14:textId="6EB05253" w:rsidR="00A05424" w:rsidRDefault="00A0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Exceed retry limit</w:t>
            </w:r>
            <w:r>
              <w:br/>
              <w:t>2. Create exception case</w:t>
            </w:r>
            <w:r>
              <w:br/>
              <w:t>3. Assign operations queue</w:t>
            </w:r>
            <w:r>
              <w:br/>
              <w:t>4. Notify operations team</w:t>
            </w:r>
            <w:r>
              <w:br/>
              <w:t>5. Track SLA</w:t>
            </w:r>
            <w:r>
              <w:br/>
            </w:r>
          </w:p>
        </w:tc>
        <w:tc>
          <w:tcPr>
            <w:tcW w:w="2268" w:type="dxa"/>
          </w:tcPr>
          <w:p w14:paraId="4643CA18" w14:textId="77777777" w:rsidR="00A05424" w:rsidRDefault="00A0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 moved to Operations Review Queue</w:t>
            </w:r>
          </w:p>
        </w:tc>
        <w:tc>
          <w:tcPr>
            <w:tcW w:w="1701" w:type="dxa"/>
          </w:tcPr>
          <w:p w14:paraId="31ACDD53" w14:textId="77777777" w:rsidR="00A05424" w:rsidRDefault="00A0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Repeated API Failure</w:t>
            </w:r>
          </w:p>
        </w:tc>
      </w:tr>
    </w:tbl>
    <w:p w14:paraId="25645572" w14:textId="77777777" w:rsidR="00835BA8" w:rsidRDefault="00835BA8"/>
    <w:sectPr w:rsidR="00835B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175371">
    <w:abstractNumId w:val="8"/>
  </w:num>
  <w:num w:numId="2" w16cid:durableId="233636215">
    <w:abstractNumId w:val="6"/>
  </w:num>
  <w:num w:numId="3" w16cid:durableId="844322573">
    <w:abstractNumId w:val="5"/>
  </w:num>
  <w:num w:numId="4" w16cid:durableId="1877962504">
    <w:abstractNumId w:val="4"/>
  </w:num>
  <w:num w:numId="5" w16cid:durableId="630549563">
    <w:abstractNumId w:val="7"/>
  </w:num>
  <w:num w:numId="6" w16cid:durableId="1314677256">
    <w:abstractNumId w:val="3"/>
  </w:num>
  <w:num w:numId="7" w16cid:durableId="1447039895">
    <w:abstractNumId w:val="2"/>
  </w:num>
  <w:num w:numId="8" w16cid:durableId="213127665">
    <w:abstractNumId w:val="1"/>
  </w:num>
  <w:num w:numId="9" w16cid:durableId="9352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7C8"/>
    <w:rsid w:val="001E3AD2"/>
    <w:rsid w:val="0029639D"/>
    <w:rsid w:val="00326F90"/>
    <w:rsid w:val="00835BA8"/>
    <w:rsid w:val="008833D1"/>
    <w:rsid w:val="00913BFA"/>
    <w:rsid w:val="00A05424"/>
    <w:rsid w:val="00A55D94"/>
    <w:rsid w:val="00A8202E"/>
    <w:rsid w:val="00AA1D8D"/>
    <w:rsid w:val="00B47730"/>
    <w:rsid w:val="00B827B2"/>
    <w:rsid w:val="00CB0664"/>
    <w:rsid w:val="00D1055A"/>
    <w:rsid w:val="00F30D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8F84D"/>
  <w14:defaultImageDpi w14:val="300"/>
  <w15:docId w15:val="{A04ADBE8-1998-47FF-9D35-B5104F7A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913B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RAJAT SINGH KALRA</cp:lastModifiedBy>
  <cp:revision>1</cp:revision>
  <dcterms:created xsi:type="dcterms:W3CDTF">2013-12-23T23:15:00Z</dcterms:created>
  <dcterms:modified xsi:type="dcterms:W3CDTF">2026-05-30T15:49:00Z</dcterms:modified>
  <cp:category/>
</cp:coreProperties>
</file>