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Shunsui Kyoraku</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Captain of the 1st Division</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Race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Human Soul</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Alignment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Chaotic Good</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Shinigami Swordsman</w:t>
        <w:br/>
      </w:r>
    </w:p>
    <w:p>
      <w:pPr>
        <w:spacing w:before="0" w:after="160" w:line="259"/>
        <w:ind w:right="0" w:left="0" w:firstLine="0"/>
        <w:jc w:val="center"/>
        <w:rPr>
          <w:rFonts w:ascii="Calibri" w:hAnsi="Calibri" w:cs="Calibri" w:eastAsia="Calibri"/>
          <w:i/>
          <w:color w:val="auto"/>
          <w:spacing w:val="0"/>
          <w:position w:val="0"/>
          <w:sz w:val="22"/>
          <w:shd w:fill="auto" w:val="clear"/>
        </w:rPr>
      </w:pPr>
      <w:r>
        <w:object w:dxaOrig="5760" w:dyaOrig="5760">
          <v:rect xmlns:o="urn:schemas-microsoft-com:office:office" xmlns:v="urn:schemas-microsoft-com:vml" id="rectole0000000000" style="width:288.000000pt;height:28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Normal mode: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Abilities: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master</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Every ranged attack against Kyoraku rolls d4 and deals (roll/4) * (damage of an attack) to him.</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dodges one ability/attack. If multiple abilities/attacks are targeting him, he can choose one to dodge, other abilities hit him.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Hits first. </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Play time: Katen Kyokotsu</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This ability is locked until Kyoraku is damaged. At the end of this round, Kyoraku enters Katen Kyokotsu mode. Another ability may be used if this ability is used.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Locked, Haste, Transformation.</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i/>
          <w:color w:val="auto"/>
          <w:spacing w:val="0"/>
          <w:position w:val="0"/>
          <w:sz w:val="24"/>
          <w:shd w:fill="auto" w:val="clear"/>
        </w:rPr>
        <w:t xml:space="preserve">Hado #78: Zangerin</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deals 20 ranged damage to all enemies.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AoE.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Tsukiyubi</w:t>
      </w:r>
      <w:r>
        <w:rPr>
          <w:rFonts w:ascii="Calibri" w:hAnsi="Calibri" w:cs="Calibri" w:eastAsia="Calibri"/>
          <w:b/>
          <w:color w:val="auto"/>
          <w:spacing w:val="0"/>
          <w:position w:val="0"/>
          <w:sz w:val="22"/>
          <w:shd w:fill="auto" w:val="clear"/>
        </w:rPr>
        <w:br/>
        <w:t xml:space="preserve">Active:</w:t>
      </w:r>
      <w:r>
        <w:rPr>
          <w:rFonts w:ascii="Calibri" w:hAnsi="Calibri" w:cs="Calibri" w:eastAsia="Calibri"/>
          <w:color w:val="auto"/>
          <w:spacing w:val="0"/>
          <w:position w:val="0"/>
          <w:sz w:val="22"/>
          <w:shd w:fill="auto" w:val="clear"/>
        </w:rPr>
        <w:t xml:space="preserve"> Deals 10 melee damage to a single target and dazes an enemy so that he needs to roll 4, 5 or 6 on d6 to be able to use an ability this turn.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Save throw, Stun. </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Master Strategist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and his target must state a number 1, 2 or 3. If stated number is the same, the target is stunned for this and next turn. If Kyoraku tells higher number, the targets turn is negated. If kyoraku tells lower number nothing happens. This action happens before any other action.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Mind-game, Stun, Relativistic.</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Ukitake, please help!</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calls Ukitake for help. Ukitake blocks an attack. If the attack was ranged, it is redirected to a random enemy dealing half if its original damage. If the attack was melee, it is just blocked and this ability cannot be used again in this combat.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Reflect, Exhaust.</w:t>
        <w:br/>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1" style="width:449.250000pt;height:252.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br/>
        <w:br/>
        <w:t xml:space="preserve">Shikai: Katen Kyokotsu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Shikai: Katen Kyokotsu mode, each person in fight is participating in the ‘game’ that is chosen by Kyoraku at the start of each Round. Additionally, Kyoraku has two abilities that are changed depending on which game is played. There are four games.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4"/>
          <w:shd w:fill="auto" w:val="clear"/>
        </w:rPr>
        <w:t xml:space="preserve">Games</w:t>
      </w:r>
      <w:r>
        <w:rPr>
          <w:rFonts w:ascii="Calibri" w:hAnsi="Calibri" w:cs="Calibri" w:eastAsia="Calibri"/>
          <w:b/>
          <w:color w:val="auto"/>
          <w:spacing w:val="0"/>
          <w:position w:val="0"/>
          <w:sz w:val="22"/>
          <w:shd w:fill="auto" w:val="clear"/>
        </w:rPr>
        <w:t xml:space="preserve">:</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Irooni</w:t>
      </w:r>
      <w:r>
        <w:rPr>
          <w:rFonts w:ascii="Calibri" w:hAnsi="Calibri" w:cs="Calibri" w:eastAsia="Calibri"/>
          <w:color w:val="auto"/>
          <w:spacing w:val="0"/>
          <w:position w:val="0"/>
          <w:sz w:val="22"/>
          <w:shd w:fill="auto" w:val="clear"/>
        </w:rPr>
        <w:t xml:space="preserve">:</w:t>
        <w:br/>
        <w:t xml:space="preserve">When someone attacks, both, he and his target must state a color. If they state the same color, attack damage is doubled. If colors are different, damage is halved. Possible colors: White, Black, Blue, Yellow, Red.</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Takaoni</w:t>
      </w:r>
      <w:r>
        <w:rPr>
          <w:rFonts w:ascii="Calibri" w:hAnsi="Calibri" w:cs="Calibri" w:eastAsia="Calibri"/>
          <w:color w:val="auto"/>
          <w:spacing w:val="0"/>
          <w:position w:val="0"/>
          <w:sz w:val="22"/>
          <w:shd w:fill="auto" w:val="clear"/>
        </w:rPr>
        <w:t xml:space="preserve">:</w:t>
        <w:br/>
        <w:t xml:space="preserve">Attacks made by units that are higher are unblockable and undeniable by any means by the opponent who is lower. Flying units are always higher than non-flying units. If both units are flying or non-flying d6 is thrown. Higher roll is higher. If both rolls are the same, no bonuses are given. Kyoraku can roll 2 times and takes a roll of his choice for resulting roll.</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Daruma-san ga Koronda</w:t>
      </w:r>
      <w:r>
        <w:rPr>
          <w:rFonts w:ascii="Calibri" w:hAnsi="Calibri" w:cs="Calibri" w:eastAsia="Calibri"/>
          <w:color w:val="auto"/>
          <w:spacing w:val="0"/>
          <w:position w:val="0"/>
          <w:sz w:val="22"/>
          <w:shd w:fill="auto" w:val="clear"/>
        </w:rPr>
        <w:t xml:space="preserve">:</w:t>
        <w:br/>
        <w:t xml:space="preserve">Kyoraku choses a target. This target must use an attack in his next turn otherwise he receives 40 damage and needs to cast attack in his turn after or this is repeated. If the target uses an attack, its target becomes marked with this ability and needs to use an attack… Targets affected by this ability can attack allies as well. Attacks done by units affected by this always hit last!</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Kageokuri</w:t>
      </w:r>
      <w:r>
        <w:rPr>
          <w:rFonts w:ascii="Calibri" w:hAnsi="Calibri" w:cs="Calibri" w:eastAsia="Calibri"/>
          <w:color w:val="auto"/>
          <w:spacing w:val="0"/>
          <w:position w:val="0"/>
          <w:sz w:val="22"/>
          <w:shd w:fill="auto" w:val="clear"/>
        </w:rPr>
        <w:t xml:space="preserve">:</w:t>
        <w:br/>
        <w:t xml:space="preserve">Using a non-attack or skipping turn gives you an ability to use an attack next turn that hits before hits first abilities (Speed rating of that attack changes to 5, even if its base rating is higher!).</w:t>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Abilities</w:t>
      </w:r>
      <w:r>
        <w:rPr>
          <w:rFonts w:ascii="Calibri" w:hAnsi="Calibri" w:cs="Calibri" w:eastAsia="Calibri"/>
          <w:color w:val="auto"/>
          <w:spacing w:val="0"/>
          <w:position w:val="0"/>
          <w:sz w:val="22"/>
          <w:shd w:fill="auto" w:val="clear"/>
        </w:rPr>
        <w:t xml:space="preserve">:</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master</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Every ranged attack against Kyoraku rolls d4 and deals (roll/4) * (damage of an attack) to him.</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dodges one ability/attack. If multiple abilities/attacks are targeting him, he can choose one to dodge, other abilities hit him.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Hits first.</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Master Strategist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and his target must state a number 1, 2 or 3. If stated number is the same, the target is stunned for this and next turn. If Kyoraku tells higher number, the targets turn is negated. If kyoraku tells lower number nothing happens. This action happens before any other action.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Mind-game, Stun, Relativistic.</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Bushogoma</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25 ranged damage to a target. Target skips this and next turn but is unable to be attacked. This cannot be used on the same target twice.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Stasis, Exhaust. </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Bankai: Katen Ky</w:t>
      </w:r>
      <w:r>
        <w:rPr>
          <w:rFonts w:ascii="Calibri" w:hAnsi="Calibri" w:cs="Calibri" w:eastAsia="Calibri"/>
          <w:b/>
          <w:i/>
          <w:color w:val="auto"/>
          <w:spacing w:val="0"/>
          <w:position w:val="0"/>
          <w:sz w:val="24"/>
          <w:shd w:fill="auto" w:val="clear"/>
        </w:rPr>
        <w:t xml:space="preserve">ōkotsu: Karamatsu Shinjū</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After playing 2 rounds in Katen Kyokotsu mode, this ability is unlocked. Kyoraku enters his bankai mode. Casting this renders him invulnerable this turn with the help of Katen Kyokotsu’s spirit.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Locked, Transformation, Shield, Exhaust. </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Katen Kyokotsu Game ability 1:</w:t>
        <w:br/>
      </w:r>
      <w:r>
        <w:rPr>
          <w:rFonts w:ascii="Calibri" w:hAnsi="Calibri" w:cs="Calibri" w:eastAsia="Calibri"/>
          <w:color w:val="auto"/>
          <w:spacing w:val="0"/>
          <w:position w:val="0"/>
          <w:sz w:val="22"/>
          <w:shd w:fill="auto" w:val="clear"/>
        </w:rPr>
        <w:br/>
        <w:t xml:space="preserve">a) </w:t>
      </w:r>
      <w:r>
        <w:rPr>
          <w:rFonts w:ascii="Calibri" w:hAnsi="Calibri" w:cs="Calibri" w:eastAsia="Calibri"/>
          <w:b/>
          <w:i/>
          <w:color w:val="auto"/>
          <w:spacing w:val="0"/>
          <w:position w:val="0"/>
          <w:sz w:val="24"/>
          <w:shd w:fill="auto" w:val="clear"/>
        </w:rPr>
        <w:t xml:space="preserve">Irooni 1</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25 melee damage. Target needs to state color before Kyoraku.</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Irooni. </w:t>
        <w:br/>
        <w:br/>
        <w:t xml:space="preserve">b) </w:t>
      </w:r>
      <w:r>
        <w:rPr>
          <w:rFonts w:ascii="Calibri" w:hAnsi="Calibri" w:cs="Calibri" w:eastAsia="Calibri"/>
          <w:b/>
          <w:i/>
          <w:color w:val="auto"/>
          <w:spacing w:val="0"/>
          <w:position w:val="0"/>
          <w:sz w:val="24"/>
          <w:shd w:fill="auto" w:val="clear"/>
        </w:rPr>
        <w:t xml:space="preserve">Takaoni 1</w:t>
      </w:r>
      <w:r>
        <w:rPr>
          <w:rFonts w:ascii="Calibri" w:hAnsi="Calibri" w:cs="Calibri" w:eastAsia="Calibri"/>
          <w:color w:val="auto"/>
          <w:spacing w:val="0"/>
          <w:position w:val="0"/>
          <w:sz w:val="22"/>
          <w:shd w:fill="auto" w:val="clear"/>
        </w:rPr>
        <w:t xml:space="preserve">: </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uses shunpo in the sky being higher than anyone else for his next attack. Dodges all attacks.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Flying. </w:t>
        <w:br/>
        <w:br/>
        <w:t xml:space="preserve">c) </w:t>
      </w:r>
      <w:r>
        <w:rPr>
          <w:rFonts w:ascii="Calibri" w:hAnsi="Calibri" w:cs="Calibri" w:eastAsia="Calibri"/>
          <w:b/>
          <w:i/>
          <w:color w:val="auto"/>
          <w:spacing w:val="0"/>
          <w:position w:val="0"/>
          <w:sz w:val="24"/>
          <w:shd w:fill="auto" w:val="clear"/>
        </w:rPr>
        <w:t xml:space="preserve">Daruma-san ga Koronda 1</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redirects an attack made by Daruma-san ga Koronda affected enemy to a target of any other target of his choosing.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Block, Reflect.</w:t>
        <w:br/>
        <w:br/>
        <w:t xml:space="preserve">d) </w:t>
      </w:r>
      <w:r>
        <w:rPr>
          <w:rFonts w:ascii="Calibri" w:hAnsi="Calibri" w:cs="Calibri" w:eastAsia="Calibri"/>
          <w:b/>
          <w:i/>
          <w:color w:val="auto"/>
          <w:spacing w:val="0"/>
          <w:position w:val="0"/>
          <w:sz w:val="24"/>
          <w:shd w:fill="auto" w:val="clear"/>
        </w:rPr>
        <w:t xml:space="preserve">Kageokuri 1</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Kyoraku’s next attack deals double damage</w:t>
      </w:r>
      <w:r>
        <w:rPr>
          <w:rFonts w:ascii="Calibri" w:hAnsi="Calibri" w:cs="Calibri" w:eastAsia="Calibri"/>
          <w:b/>
          <w:color w:val="auto"/>
          <w:spacing w:val="0"/>
          <w:position w:val="0"/>
          <w:sz w:val="22"/>
          <w:shd w:fill="auto" w:val="clear"/>
        </w:rPr>
        <w:t xml:space="preserve">.</w:t>
        <w:br/>
        <w:t xml:space="preserve">Keywords</w:t>
      </w:r>
      <w:r>
        <w:rPr>
          <w:rFonts w:ascii="Calibri" w:hAnsi="Calibri" w:cs="Calibri" w:eastAsia="Calibri"/>
          <w:color w:val="auto"/>
          <w:spacing w:val="0"/>
          <w:position w:val="0"/>
          <w:sz w:val="22"/>
          <w:shd w:fill="auto" w:val="clear"/>
        </w:rPr>
        <w:t xml:space="preserve">: Buff.</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Katen Kyokotsu Game ability 2:</w:t>
        <w:br/>
      </w:r>
      <w:r>
        <w:rPr>
          <w:rFonts w:ascii="Calibri" w:hAnsi="Calibri" w:cs="Calibri" w:eastAsia="Calibri"/>
          <w:color w:val="auto"/>
          <w:spacing w:val="0"/>
          <w:position w:val="0"/>
          <w:sz w:val="22"/>
          <w:shd w:fill="auto" w:val="clear"/>
        </w:rPr>
        <w:br/>
        <w:t xml:space="preserve">a) </w:t>
      </w:r>
      <w:r>
        <w:rPr>
          <w:rFonts w:ascii="Calibri" w:hAnsi="Calibri" w:cs="Calibri" w:eastAsia="Calibri"/>
          <w:b/>
          <w:i/>
          <w:color w:val="auto"/>
          <w:spacing w:val="0"/>
          <w:position w:val="0"/>
          <w:sz w:val="24"/>
          <w:shd w:fill="auto" w:val="clear"/>
        </w:rPr>
        <w:t xml:space="preserve">Irooni 2</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When attacked, If Kyoraku is not attacking, he states his color after the attacker.</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slashes with his swords dealing 15 + 15 melee damage. He states 2 colors, one for left hand, other for right hand. This turn Kyoraku doesn’t receive any bonus damage from Irooni game.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Irooni.</w:t>
        <w:br/>
        <w:br/>
        <w:t xml:space="preserve">b) </w:t>
      </w:r>
      <w:r>
        <w:rPr>
          <w:rFonts w:ascii="Calibri" w:hAnsi="Calibri" w:cs="Calibri" w:eastAsia="Calibri"/>
          <w:b/>
          <w:i/>
          <w:color w:val="auto"/>
          <w:spacing w:val="0"/>
          <w:position w:val="0"/>
          <w:sz w:val="24"/>
          <w:shd w:fill="auto" w:val="clear"/>
        </w:rPr>
        <w:t xml:space="preserve">Takaoni 2:</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 </w:t>
      </w:r>
      <w:r>
        <w:rPr>
          <w:rFonts w:ascii="Calibri" w:hAnsi="Calibri" w:cs="Calibri" w:eastAsia="Calibri"/>
          <w:color w:val="auto"/>
          <w:spacing w:val="0"/>
          <w:position w:val="0"/>
          <w:sz w:val="22"/>
          <w:shd w:fill="auto" w:val="clear"/>
        </w:rPr>
        <w:t xml:space="preserve">Kyoraku sends a shockwave that deals 15 ranged damage to all enemies.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Attack, Ranged, AoE.</w:t>
        <w:br/>
        <w:t xml:space="preserve">c) </w:t>
      </w:r>
      <w:r>
        <w:rPr>
          <w:rFonts w:ascii="Calibri" w:hAnsi="Calibri" w:cs="Calibri" w:eastAsia="Calibri"/>
          <w:b/>
          <w:i/>
          <w:color w:val="auto"/>
          <w:spacing w:val="0"/>
          <w:position w:val="0"/>
          <w:sz w:val="24"/>
          <w:shd w:fill="auto" w:val="clear"/>
        </w:rPr>
        <w:t xml:space="preserve">Daruma-san ga Koronda 2:</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Can be used only if Kyoraku is affected by Daruma-san ga Koronda. Kyoraku transfers Daruma-san ga Koronda effect from himself or his ally to an enemy of his choosing. Kyoraku can use another ability after this, but it will hit last. Target of this ability can change his intended move this turn (if ability is changed, it will hit last).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Haste, Hits first.</w:t>
        <w:br/>
        <w:br/>
        <w:t xml:space="preserve">d) </w:t>
      </w:r>
      <w:r>
        <w:rPr>
          <w:rFonts w:ascii="Calibri" w:hAnsi="Calibri" w:cs="Calibri" w:eastAsia="Calibri"/>
          <w:b/>
          <w:i/>
          <w:color w:val="auto"/>
          <w:spacing w:val="0"/>
          <w:position w:val="0"/>
          <w:sz w:val="24"/>
          <w:shd w:fill="auto" w:val="clear"/>
        </w:rPr>
        <w:t xml:space="preserve">Kageokuri 2:</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deals 30 melee damage to a target.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5400">
          <v:rect xmlns:o="urn:schemas-microsoft-com:office:office" xmlns:v="urn:schemas-microsoft-com:vml" id="rectole0000000002" style="width:449.250000pt;height:27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Bankai: Katen Kyokotsu: Karamatsu Shinj</w:t>
      </w:r>
      <w:r>
        <w:rPr>
          <w:rFonts w:ascii="Calibri" w:hAnsi="Calibri" w:cs="Calibri" w:eastAsia="Calibri"/>
          <w:b/>
          <w:color w:val="auto"/>
          <w:spacing w:val="0"/>
          <w:position w:val="0"/>
          <w:sz w:val="28"/>
          <w:shd w:fill="auto" w:val="clear"/>
        </w:rPr>
        <w:t xml:space="preserve">ū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fight participant, except Kyoraku, is feeling depressed, weak and dizzy and must choose only 3 abilities to use from now on. Entering another mode while being affected by this makes you choose 3 abilities in that mode as well. </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master</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Every ranged attack against Kyoraku rolls d4 and deals (roll/4) * (damage of an attack) to him.</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dodges one ability/attack. If multiple abilities/attacks are targeting him, he can choose one to dodge, other abilities hit him.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Hits first.</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Master Strategist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and his target must state a number 1, 2 or 3. If stated number is the same, the target is stunned for this and next turn. If Kyoraku tells higher number, the targets turn is negated. If kyoraku tells lower number nothing happens. This action happens before any other action.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Mind-game, Stun, Relativistic.</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Ichidanme: Tameraikizu no Wakachiai</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chooses a target. Any damage dealt by Kyoraku to this target will damage Kyoraku as well. Same goes other way around. He and his target cannot die by their blows except for Kyoraku’s ‘Shime no Dan: Itokiribasami Chizome no Nodobue’. Any damage inflicted between Kyoraku and his target that would be fatal will be made so that the target of that damage is alive with 1 hp. If an enemy who is not affected by this ability deals damage to Kyoraku (this damage can kill Kyoraku), enemies affected by this ability will receive that damage as well (this damage can kill them). Lasts till the end of the combat. Cannot be blocked or dispelled. Can be used on multiple targets.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Debuff.</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Nidanme: Zanki no Shitone</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Shinsui creates holes in his targets body that deal 10 true damage per turn. Lasts till the end of the combat. It is not copied on Kyoraku by ‘Ichidanme: Tameraikizu no Wakachiai’. Can be dispelled. Cannot be blocked.</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Debuff, DoT.</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Sandanme: Dangyo no Fuchi</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Stunns both Kyoraku and his target and makes them unable to take any damage for 1 to 3 turns depending on Kyorakus HP.</w:t>
        <w:br/>
        <w:t xml:space="preserve">1) 70 &lt; HP &lt;= 100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lasts 1 turn</w:t>
        <w:br/>
        <w:t xml:space="preserve">2) 30 &lt; HP &lt;= 70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lasts 2 turns</w:t>
        <w:br/>
        <w:t xml:space="preserve">3) 0 &lt; HP &lt;= 30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lasts 3 turns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Stasis.</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Shime no Dan: Itokiribasami Chizome no Nodobue</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Can only be used on a target after using abilities 3, 4 and 5 on that target. Unblockable and undeniable death. Hits before anything. After using this ability, Kyoraku must roll d6, if he gets 1 or 2, he will lose his bankai after this round ends and will be returned to his shikai mode.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Insta-kill, Relativistic, Locked.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Quotes: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Yasutora Sado</w:t>
      </w:r>
      <w:r>
        <w:rPr>
          <w:rFonts w:ascii="Calibri" w:hAnsi="Calibri" w:cs="Calibri" w:eastAsia="Calibri"/>
          <w:i/>
          <w:color w:val="auto"/>
          <w:spacing w:val="0"/>
          <w:position w:val="0"/>
          <w:sz w:val="22"/>
          <w:shd w:fill="auto" w:val="clear"/>
        </w:rPr>
        <w:t xml:space="preserve">) "Then it can't be helped. Drink, my friend! Since you won't turn back, at least stay here for a while. Just a little while. All the other captains must have made their moves by now. This battle should be over soon. Until then, please stay here and drink to your heart's content."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 Yasutora Sado) </w:t>
      </w:r>
      <w:r>
        <w:rPr>
          <w:rFonts w:ascii="Calibri" w:hAnsi="Calibri" w:cs="Calibri" w:eastAsia="Calibri"/>
          <w:i/>
          <w:color w:val="auto"/>
          <w:spacing w:val="0"/>
          <w:position w:val="0"/>
          <w:sz w:val="22"/>
          <w:shd w:fill="auto" w:val="clear"/>
        </w:rPr>
        <w:t xml:space="preserve">"Since you are so determined, it was impolite of me to try to dissuade you. I apologize for that. Very well then. I have no choice but to take your life."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Genry</w:t>
      </w:r>
      <w:r>
        <w:rPr>
          <w:rFonts w:ascii="Calibri" w:hAnsi="Calibri" w:cs="Calibri" w:eastAsia="Calibri"/>
          <w:color w:val="auto"/>
          <w:spacing w:val="0"/>
          <w:position w:val="0"/>
          <w:sz w:val="22"/>
          <w:shd w:fill="auto" w:val="clear"/>
        </w:rPr>
        <w:t xml:space="preserve">ūsai Shigekuni Yamamoto) </w:t>
      </w:r>
      <w:r>
        <w:rPr>
          <w:rFonts w:ascii="Calibri" w:hAnsi="Calibri" w:cs="Calibri" w:eastAsia="Calibri"/>
          <w:i/>
          <w:color w:val="auto"/>
          <w:spacing w:val="0"/>
          <w:position w:val="0"/>
          <w:sz w:val="22"/>
          <w:shd w:fill="auto" w:val="clear"/>
        </w:rPr>
        <w:t xml:space="preserve">"But a huge matter like this isn't something you encounter every day, right? It's that fatherly love where you want to get your subordinate some experience."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Kisuke Urahara) "</w:t>
      </w:r>
      <w:r>
        <w:rPr>
          <w:rFonts w:ascii="Calibri" w:hAnsi="Calibri" w:cs="Calibri" w:eastAsia="Calibri"/>
          <w:i/>
          <w:color w:val="auto"/>
          <w:spacing w:val="0"/>
          <w:position w:val="0"/>
          <w:sz w:val="22"/>
          <w:shd w:fill="auto" w:val="clear"/>
        </w:rPr>
        <w:t xml:space="preserve">Waiting patiently and believing in your subordinates is all part of a captain's job."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Nanao Ise when asked how he remembers her name) </w:t>
      </w:r>
      <w:r>
        <w:rPr>
          <w:rFonts w:ascii="Calibri" w:hAnsi="Calibri" w:cs="Calibri" w:eastAsia="Calibri"/>
          <w:i/>
          <w:color w:val="auto"/>
          <w:spacing w:val="0"/>
          <w:position w:val="0"/>
          <w:sz w:val="22"/>
          <w:shd w:fill="auto" w:val="clear"/>
        </w:rPr>
        <w:t xml:space="preserve">"Well, you are the youngest member of the squad. And I could never forget the name of a cute young girl, now, could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Katen Ky</w:t>
      </w:r>
      <w:r>
        <w:rPr>
          <w:rFonts w:ascii="Calibri" w:hAnsi="Calibri" w:cs="Calibri" w:eastAsia="Calibri"/>
          <w:color w:val="auto"/>
          <w:spacing w:val="0"/>
          <w:position w:val="0"/>
          <w:sz w:val="22"/>
          <w:shd w:fill="auto" w:val="clear"/>
        </w:rPr>
        <w:t xml:space="preserve">ōkotsu) </w:t>
      </w:r>
      <w:r>
        <w:rPr>
          <w:rFonts w:ascii="Calibri" w:hAnsi="Calibri" w:cs="Calibri" w:eastAsia="Calibri"/>
          <w:i/>
          <w:color w:val="auto"/>
          <w:spacing w:val="0"/>
          <w:position w:val="0"/>
          <w:sz w:val="22"/>
          <w:shd w:fill="auto" w:val="clear"/>
        </w:rPr>
        <w:t xml:space="preserve">"It goes against my nature to get rough with women. I happen to be a gentleman."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Coyote Starrk regarding T</w:t>
      </w:r>
      <w:r>
        <w:rPr>
          <w:rFonts w:ascii="Calibri" w:hAnsi="Calibri" w:cs="Calibri" w:eastAsia="Calibri"/>
          <w:color w:val="auto"/>
          <w:spacing w:val="0"/>
          <w:position w:val="0"/>
          <w:sz w:val="22"/>
          <w:shd w:fill="auto" w:val="clear"/>
        </w:rPr>
        <w:t xml:space="preserve">ōshirō Hitsugaya's strength) </w:t>
      </w:r>
      <w:r>
        <w:rPr>
          <w:rFonts w:ascii="Calibri" w:hAnsi="Calibri" w:cs="Calibri" w:eastAsia="Calibri"/>
          <w:i/>
          <w:color w:val="auto"/>
          <w:spacing w:val="0"/>
          <w:position w:val="0"/>
          <w:sz w:val="22"/>
          <w:shd w:fill="auto" w:val="clear"/>
        </w:rPr>
        <w:t xml:space="preserve">"Well, I don't know. Captain Hitsugaya is a genius, after all. Give him another hundred or so years, and he might outdo me yet."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Coyote Starrk) </w:t>
      </w:r>
      <w:r>
        <w:rPr>
          <w:rFonts w:ascii="Calibri" w:hAnsi="Calibri" w:cs="Calibri" w:eastAsia="Calibri"/>
          <w:i/>
          <w:color w:val="auto"/>
          <w:spacing w:val="0"/>
          <w:position w:val="0"/>
          <w:sz w:val="22"/>
          <w:shd w:fill="auto" w:val="clear"/>
        </w:rPr>
        <w:t xml:space="preserve">"I'm not sure I like you deciding what is and isn't like me, Mr. Espada. If you really want to go into this, I'd say it's a lack of such distinctions that makes up my identity."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Love Aikawa) </w:t>
      </w:r>
      <w:r>
        <w:rPr>
          <w:rFonts w:ascii="Calibri" w:hAnsi="Calibri" w:cs="Calibri" w:eastAsia="Calibri"/>
          <w:i/>
          <w:color w:val="auto"/>
          <w:spacing w:val="0"/>
          <w:position w:val="0"/>
          <w:sz w:val="22"/>
          <w:shd w:fill="auto" w:val="clear"/>
        </w:rPr>
        <w:t xml:space="preserve">"Throwing away victory for the sake of manners is a rookie mistake. Captains don't have the time to waste on that kind of thing. Don't waste your time trying to play the good guy. No matter what debts you may owe, from the instant you find yourself on the battleground, both sides are evil."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w:t>
      </w:r>
      <w:r>
        <w:rPr>
          <w:rFonts w:ascii="Calibri" w:hAnsi="Calibri" w:cs="Calibri" w:eastAsia="Calibri"/>
          <w:color w:val="auto"/>
          <w:spacing w:val="0"/>
          <w:position w:val="0"/>
          <w:sz w:val="22"/>
          <w:shd w:fill="auto" w:val="clear"/>
        </w:rPr>
        <w:t xml:space="preserve">ōsuke Aizen) </w:t>
      </w:r>
      <w:r>
        <w:rPr>
          <w:rFonts w:ascii="Calibri" w:hAnsi="Calibri" w:cs="Calibri" w:eastAsia="Calibri"/>
          <w:i/>
          <w:color w:val="auto"/>
          <w:spacing w:val="0"/>
          <w:position w:val="0"/>
          <w:sz w:val="22"/>
          <w:shd w:fill="auto" w:val="clear"/>
        </w:rPr>
        <w:t xml:space="preserve">"I guess I'm just not much of a listener when it comes to guys. I get bored pretty quickly."</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(To the Gotei 13 regarding his freeing of Aizen) </w:t>
      </w:r>
      <w:r>
        <w:rPr>
          <w:rFonts w:ascii="Calibri" w:hAnsi="Calibri" w:cs="Calibri" w:eastAsia="Calibri"/>
          <w:i/>
          <w:color w:val="auto"/>
          <w:spacing w:val="0"/>
          <w:position w:val="0"/>
          <w:sz w:val="22"/>
          <w:shd w:fill="auto" w:val="clear"/>
        </w:rPr>
        <w:t xml:space="preserve">"Honor? Is that what you are all talking about? Then let us speak instead of our duty to the Gotei 13. Honor will not protect the world. I do not believe that using evil to defeat evil is itself an evil act."</w:t>
      </w:r>
    </w:p>
    <w:p>
      <w:pPr>
        <w:spacing w:before="0" w:after="160" w:line="259"/>
        <w:ind w:right="0" w:left="0" w:firstLine="0"/>
        <w:jc w:val="left"/>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w:t>
      </w:r>
      <w:r>
        <w:rPr>
          <w:rFonts w:ascii="Calibri" w:hAnsi="Calibri" w:cs="Calibri" w:eastAsia="Calibri"/>
          <w:color w:val="auto"/>
          <w:spacing w:val="0"/>
          <w:position w:val="0"/>
          <w:sz w:val="22"/>
          <w:shd w:fill="auto" w:val="clear"/>
        </w:rPr>
        <w:t xml:space="preserve">: Bogdan Lukovic ft. Nikola Radonjic 15.8.2018.</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4">
    <w:abstractNumId w:val="18"/>
  </w:num>
  <w:num w:numId="7">
    <w:abstractNumId w:val="12"/>
  </w:num>
  <w:num w:numId="9">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