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LADY DEATH</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580" w:dyaOrig="9151">
          <v:rect xmlns:o="urn:schemas-microsoft-com:office:office" xmlns:v="urn:schemas-microsoft-com:vml" id="rectole0000000000" style="width:329.000000pt;height:45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Undead , God   Class : God,Swordsman, Wizard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 - Chaos Comics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 - Assassin, DPS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Blade of Primordial Chaos - Deals 30 damage , this ability may not be negated or ignored , it ignores all Absorbtion of damage.Wounds made with the Primordial Blade can never be Healed</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Syphon Energy - choose one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Beam - Lady death deals 35 damage to up to two targets. </w:t>
      </w:r>
      <w:r>
        <w:rPr>
          <w:rFonts w:ascii="Calibri" w:hAnsi="Calibri" w:cs="Calibri" w:eastAsia="Calibri"/>
          <w:b/>
          <w:color w:val="auto"/>
          <w:spacing w:val="0"/>
          <w:position w:val="0"/>
          <w:sz w:val="22"/>
          <w:shd w:fill="auto" w:val="clear"/>
        </w:rPr>
        <w:t xml:space="preserve">Ranged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Shield - Lady deaths and all of her allies absorb 40 damage from all sources this turn.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Scythe of Death - deals 40 damage to all enemies those killed by this ability can never return to life.The Scythe of Death can kill characters that are immune to death by damage(such as Guts Berserk armor or Luke Skywalkers One with the Force mode).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Vassago ! - Lady death summons a 10/40 Servant. At the start of any turn Lady death may choose to gain Flying and Vassago gains Flying as well.Only one Vassago may be summoned per game.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 Nameless Hounds - Lady death summons two 30/20 Servants.Can only be done once per game.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Power over Death - Lady death heals a chosen target for 20 HP or raise 4x 10/10 Skeleton Warriors Servants. </w:t>
      </w:r>
      <w:r>
        <w:rPr>
          <w:rFonts w:ascii="Calibri" w:hAnsi="Calibri" w:cs="Calibri" w:eastAsia="Calibri"/>
          <w:b/>
          <w:color w:val="auto"/>
          <w:spacing w:val="0"/>
          <w:position w:val="0"/>
          <w:sz w:val="22"/>
          <w:shd w:fill="auto" w:val="clear"/>
        </w:rPr>
        <w:t xml:space="preserve">Summoning or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Boundless Will - 2.+6.+3. passively Lady death can never be controlled or loose control of her character.If used activelly  Lady death does not die if an attack would kill her and she purges all negative effects from herself.You may use this Ultimate from Round 2 any number of times as long as you complete its combo. </w:t>
      </w:r>
      <w:r>
        <w:rPr>
          <w:rFonts w:ascii="Calibri" w:hAnsi="Calibri" w:cs="Calibri" w:eastAsia="Calibri"/>
          <w:b/>
          <w:color w:val="auto"/>
          <w:spacing w:val="0"/>
          <w:position w:val="0"/>
          <w:sz w:val="22"/>
          <w:shd w:fill="auto" w:val="clear"/>
        </w:rPr>
        <w:t xml:space="preserve">Counter,Passive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