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GOKU</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3441" w:dyaOrig="4596">
          <v:rect xmlns:o="urn:schemas-microsoft-com:office:office" xmlns:v="urn:schemas-microsoft-com:vml" id="rectole0000000000" style="width:172.050000pt;height:229.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People of Earth,lend me your power!</w:t>
      </w:r>
      <w:r>
        <w:rPr>
          <w:rFonts w:ascii="Calibri" w:hAnsi="Calibri" w:cs="Calibri" w:eastAsia="Calibri"/>
          <w:color w:val="auto"/>
          <w:spacing w:val="0"/>
          <w:position w:val="0"/>
          <w:sz w:val="22"/>
          <w:shd w:fill="auto" w:val="clear"/>
        </w:rPr>
        <w:t xml:space="preserve">,,</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Good    Race : Saiyan   Class : Martial Artist,Saiyan Warrior,God(SSG+)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Series-Dragon Ball,Music Theme-SSJ 3 Goku Theme(https://www.youtube.com/watch?v=S4E83RKavUU)</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1.Charge up-Add 3 KI stacks to Goku,this ability can not exaust(Can be spammed each action,in one round,using this ability does not exaust ability 6.,using ability 6. Exaust it but not this ability).</w:t>
      </w:r>
      <w:r>
        <w:rPr>
          <w:rFonts w:ascii="Calibri" w:hAnsi="Calibri" w:cs="Calibri" w:eastAsia="Calibri"/>
          <w:b/>
          <w:color w:val="auto"/>
          <w:spacing w:val="0"/>
          <w:position w:val="0"/>
          <w:sz w:val="22"/>
          <w:shd w:fill="auto" w:val="clear"/>
        </w:rPr>
        <w:t xml:space="preserve">Stack Ability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2.Kamehameha-Use 7KI 80 damage,</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3.Energy Blast-1KI,20 damage</w:t>
      </w:r>
      <w:r>
        <w:rPr>
          <w:rFonts w:ascii="Calibri" w:hAnsi="Calibri" w:cs="Calibri" w:eastAsia="Calibri"/>
          <w:b/>
          <w:color w:val="auto"/>
          <w:spacing w:val="0"/>
          <w:position w:val="0"/>
          <w:sz w:val="22"/>
          <w:shd w:fill="auto" w:val="clear"/>
        </w:rPr>
        <w:t xml:space="preserve">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4.Supa Saiyajin Power Up-0KI,enter SS1 mode you deal +20 damage with all attacks. </w:t>
      </w:r>
      <w:r>
        <w:rPr>
          <w:rFonts w:ascii="Calibri" w:hAnsi="Calibri" w:cs="Calibri" w:eastAsia="Calibri"/>
          <w:b/>
          <w:color w:val="auto"/>
          <w:spacing w:val="0"/>
          <w:position w:val="0"/>
          <w:sz w:val="22"/>
          <w:shd w:fill="auto" w:val="clear"/>
        </w:rPr>
        <w:t xml:space="preserve">Mode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4.b.Another 3KI,enter SS2 if your in SS1,you deal +20 and take -20 damage.</w:t>
      </w:r>
      <w:r>
        <w:rPr>
          <w:rFonts w:ascii="Calibri" w:hAnsi="Calibri" w:cs="Calibri" w:eastAsia="Calibri"/>
          <w:b/>
          <w:color w:val="auto"/>
          <w:spacing w:val="0"/>
          <w:position w:val="0"/>
          <w:sz w:val="22"/>
          <w:shd w:fill="auto" w:val="clear"/>
        </w:rPr>
        <w:t xml:space="preserve"> Mode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 4.c. Another 3KI,Enter SS3 if your in SS2, you deal +40 damage and take -20  dmg.</w:t>
      </w:r>
      <w:r>
        <w:rPr>
          <w:rFonts w:ascii="Calibri" w:hAnsi="Calibri" w:cs="Calibri" w:eastAsia="Calibri"/>
          <w:b/>
          <w:color w:val="auto"/>
          <w:spacing w:val="0"/>
          <w:position w:val="0"/>
          <w:sz w:val="22"/>
          <w:shd w:fill="auto" w:val="clear"/>
        </w:rPr>
        <w:t xml:space="preserve"> Mode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4.d. Costs 1KI if in SS3,or 7 KI in any other form(Base form included) you deal 40 damage more with all attacks and take -30 damage less. Enters Super Saiyan God form . </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4.e. Costs 1KI if used in SSGod Form,or 9KI if used in any other form you deal 50 damage more with all attacks and take -30 damage less. Enters Super Saiyan God Super Saiyan Form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*You may use any number of Super Saiyan Transformations in one Action,but each one takes one Action and costs the appropriate ammount of KI.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5.Pummel-20 damage,add one KI to Goku.Goku may choose to gain Flying until the end of the round when he uses this ability. </w:t>
      </w:r>
      <w:r>
        <w:rPr>
          <w:rFonts w:ascii="Calibri" w:hAnsi="Calibri" w:cs="Calibri" w:eastAsia="Calibri"/>
          <w:b/>
          <w:color w:val="auto"/>
          <w:spacing w:val="0"/>
          <w:position w:val="0"/>
          <w:sz w:val="22"/>
          <w:shd w:fill="auto" w:val="clear"/>
        </w:rPr>
        <w:t xml:space="preserve">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6.Instant Transmision-Ignore one ability that specificaly targets Goku.Then you may use your Kamehameha if you have the KI for it, it is then Exausted. </w:t>
      </w:r>
      <w:r>
        <w:rPr>
          <w:rFonts w:ascii="Calibri" w:hAnsi="Calibri" w:cs="Calibri" w:eastAsia="Calibri"/>
          <w:b/>
          <w:color w:val="auto"/>
          <w:spacing w:val="0"/>
          <w:position w:val="0"/>
          <w:sz w:val="22"/>
          <w:shd w:fill="auto" w:val="clear"/>
        </w:rPr>
        <w:t xml:space="preserve">Counter</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Haste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Spirit Bomb-Ultimate:Instead of doing a Combo Goku must channel this ability for 2 or more turns. The base damage is 40 after turn 2 but raises by 20 each turn after the second when Goku releases it , it deals +10 damage for each living friendly character except Goku on the field. Hits all enemies.While channeling Goku can take no other actions and the chanelling stops if he is stunned or dies.Can be used from Round 2.</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Alternate Abilities </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*You may replace any of Gokus abilities with</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1.Kaioken ability - </w:t>
      </w:r>
      <w:r>
        <w:rPr>
          <w:rFonts w:ascii="Calibri" w:hAnsi="Calibri" w:cs="Calibri" w:eastAsia="Calibri"/>
          <w:color w:val="auto"/>
          <w:spacing w:val="0"/>
          <w:position w:val="0"/>
          <w:sz w:val="22"/>
          <w:shd w:fill="auto" w:val="clear"/>
        </w:rPr>
        <w:t xml:space="preserve">It costs xKI and that much xHP to activate,but then you may emediately use another ability.If you are in SSGod SS1 form it costs only HP but does not drain KI .Can only be used in base or SSGod SS1 form.You deal x ammount of additional damage with all attacks while in this Stance equal to the x KI paid. The X is chosen at the moment this ability is cast after the opponent(s) has already shown his ability . Stance Ability.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2.Solar Flare-</w:t>
      </w:r>
      <w:r>
        <w:rPr>
          <w:rFonts w:ascii="Calibri" w:hAnsi="Calibri" w:cs="Calibri" w:eastAsia="Calibri"/>
          <w:color w:val="auto"/>
          <w:spacing w:val="0"/>
          <w:position w:val="0"/>
          <w:sz w:val="22"/>
          <w:shd w:fill="auto" w:val="clear"/>
        </w:rPr>
        <w:t xml:space="preserve">Negate all attacks made by a single target opponent this Action.Can only be used once per game.Shield Ability.</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3. </w:t>
      </w:r>
      <w:r>
        <w:rPr>
          <w:rFonts w:ascii="Calibri" w:hAnsi="Calibri" w:cs="Calibri" w:eastAsia="Calibri"/>
          <w:b/>
          <w:color w:val="auto"/>
          <w:spacing w:val="0"/>
          <w:position w:val="0"/>
          <w:sz w:val="22"/>
          <w:shd w:fill="auto" w:val="clear"/>
        </w:rPr>
        <w:t xml:space="preserve">Instant Transmission Far </w:t>
      </w:r>
      <w:r>
        <w:rPr>
          <w:rFonts w:ascii="Calibri" w:hAnsi="Calibri" w:cs="Calibri" w:eastAsia="Calibri"/>
          <w:color w:val="auto"/>
          <w:spacing w:val="0"/>
          <w:position w:val="0"/>
          <w:sz w:val="22"/>
          <w:shd w:fill="auto" w:val="clear"/>
        </w:rPr>
        <w:t xml:space="preserve">- Goku may instantly Teleport to any Dimension he has previouslly been to , or to King Kais Dimension . He may take one willing target there or an unwilling target if he could be hit with a Melee attack and Hits Last the Turn this is cast . Shield/Melee attack</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Alternate Ultimates</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Alternate Ultimate : Mafuba ! - 5+3+1 </w:t>
      </w:r>
      <w:r>
        <w:rPr>
          <w:rFonts w:ascii="Calibri" w:hAnsi="Calibri" w:cs="Calibri" w:eastAsia="Calibri"/>
          <w:color w:val="auto"/>
          <w:spacing w:val="0"/>
          <w:position w:val="0"/>
          <w:sz w:val="22"/>
          <w:shd w:fill="auto" w:val="clear"/>
        </w:rPr>
        <w:t xml:space="preserve">can only effect one target with hp currently at 20 or below.Hits Last,if it succeds the character himself and all of his abilities are Sealed,he is conisdered dead. He is placed in an 0/5 Urn Servant that can not attack,if the Urn is broken the character reviwes.</w:t>
      </w:r>
      <w:r>
        <w:rPr>
          <w:rFonts w:ascii="Times New Roman" w:hAnsi="Times New Roman" w:cs="Times New Roman" w:eastAsia="Times New Roman"/>
          <w:color w:val="auto"/>
          <w:spacing w:val="0"/>
          <w:position w:val="0"/>
          <w:sz w:val="24"/>
          <w:shd w:fill="auto" w:val="clear"/>
        </w:rPr>
        <w:t xml:space="preserve">The Servants and summoned heroes of the entraped target may still act normally and are under his control. </w:t>
      </w:r>
      <w:r>
        <w:rPr>
          <w:rFonts w:ascii="Calibri" w:hAnsi="Calibri" w:cs="Calibri" w:eastAsia="Calibri"/>
          <w:b/>
          <w:color w:val="auto"/>
          <w:spacing w:val="0"/>
          <w:position w:val="0"/>
          <w:sz w:val="22"/>
          <w:shd w:fill="auto" w:val="clear"/>
        </w:rPr>
        <w:t xml:space="preserve">Ranged Attack,Summoning,Seal</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****Alternate Ultimate : Ultra Instict -You can switch this ultimate at the start of the game with Spirit Bomb if you write it down(the true Ulti) on a piece of paper the opponent may think your Ulti is a Spirit Bomb but you can not use it. </w:t>
      </w:r>
      <w:r>
        <w:rPr>
          <w:rFonts w:ascii="Calibri" w:hAnsi="Calibri" w:cs="Calibri" w:eastAsia="Calibri"/>
          <w:color w:val="auto"/>
          <w:spacing w:val="0"/>
          <w:position w:val="0"/>
          <w:sz w:val="22"/>
          <w:shd w:fill="auto" w:val="clear"/>
        </w:rPr>
        <w:t xml:space="preserve">This ultimate requires no combo , it can be used at any time as a Reaction(it is not an Action ,you can use another ability at the same turn) but only when you should take a total of 80 damage or more in one Turn with at least one damage Source being an Attack this is always faster than that attack .This ability can only be used from Round 2 . When Goku enters this form you exit all other Modes and Stances and can not enter them while in this Mode. While in this mode Goku deals +40 damage with all attacks , can not be targeted and can choose to once per turn to negate or ignore one attack as a Reaction (including the one he entered this form) , he may choose to make any of his Melee attacks into Ranged attacks without changing their effects further . This form lasts untill the end of the 3rd Turn including the one it was activated in. </w:t>
      </w:r>
      <w:r>
        <w:rPr>
          <w:rFonts w:ascii="Calibri" w:hAnsi="Calibri" w:cs="Calibri" w:eastAsia="Calibri"/>
          <w:b/>
          <w:color w:val="auto"/>
          <w:spacing w:val="0"/>
          <w:position w:val="0"/>
          <w:sz w:val="22"/>
          <w:shd w:fill="auto" w:val="clear"/>
        </w:rPr>
        <w:t xml:space="preserve">Mode,Reaction</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*****Alternate Ultimate : Dragon Fist - </w:t>
      </w:r>
      <w:r>
        <w:rPr>
          <w:rFonts w:ascii="Calibri" w:hAnsi="Calibri" w:cs="Calibri" w:eastAsia="Calibri"/>
          <w:color w:val="auto"/>
          <w:spacing w:val="0"/>
          <w:position w:val="0"/>
          <w:sz w:val="22"/>
          <w:shd w:fill="auto" w:val="clear"/>
        </w:rPr>
        <w:t xml:space="preserve">To trigger this Ultimate Goku must use Pummel at least 4 times during one Game , on the 5th time or any subsequent Time he may use the Dragon Fist ultimate instead . Deal 300 damage to a single target , you may choose to gain Flying for this attack </w:t>
      </w:r>
      <w:r>
        <w:rPr>
          <w:rFonts w:ascii="Calibri" w:hAnsi="Calibri" w:cs="Calibri" w:eastAsia="Calibri"/>
          <w:b/>
          <w:color w:val="auto"/>
          <w:spacing w:val="0"/>
          <w:position w:val="0"/>
          <w:sz w:val="22"/>
          <w:shd w:fill="auto" w:val="clear"/>
        </w:rPr>
        <w:t xml:space="preserve">. Melee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658" w:dyaOrig="5406">
          <v:rect xmlns:o="urn:schemas-microsoft-com:office:office" xmlns:v="urn:schemas-microsoft-com:vml" id="rectole0000000001" style="width:482.900000pt;height:270.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Algerian" w:hAnsi="Algerian" w:cs="Algerian" w:eastAsia="Algerian"/>
          <w:color w:val="auto"/>
          <w:spacing w:val="0"/>
          <w:position w:val="0"/>
          <w:sz w:val="22"/>
          <w:shd w:fill="auto" w:val="clear"/>
        </w:rPr>
      </w:pPr>
      <w:r>
        <w:rPr>
          <w:rFonts w:ascii="Calibri" w:hAnsi="Calibri" w:cs="Calibri" w:eastAsia="Calibri"/>
          <w:color w:val="auto"/>
          <w:spacing w:val="0"/>
          <w:position w:val="0"/>
          <w:sz w:val="22"/>
          <w:shd w:fill="auto" w:val="clear"/>
        </w:rPr>
        <w:t xml:space="preserve">Creator</w:t>
      </w:r>
      <w:r>
        <w:rPr>
          <w:rFonts w:ascii="Impact" w:hAnsi="Impact" w:cs="Impact" w:eastAsia="Impact"/>
          <w:color w:val="auto"/>
          <w:spacing w:val="0"/>
          <w:position w:val="0"/>
          <w:sz w:val="22"/>
          <w:shd w:fill="auto" w:val="clear"/>
        </w:rPr>
        <w:t xml:space="preserve">-</w:t>
      </w:r>
      <w:r>
        <w:rPr>
          <w:rFonts w:ascii="Algerian" w:hAnsi="Algerian" w:cs="Algerian" w:eastAsia="Algerian"/>
          <w:color w:val="auto"/>
          <w:spacing w:val="0"/>
          <w:position w:val="0"/>
          <w:sz w:val="22"/>
          <w:shd w:fill="auto" w:val="clear"/>
        </w:rPr>
        <w:t xml:space="preserve">RADONJA(26.6.2016. latest Version)</w:t>
      </w:r>
    </w:p>
    <w:p>
      <w:pPr>
        <w:spacing w:before="0" w:after="200" w:line="240"/>
        <w:ind w:right="0" w:left="0" w:firstLine="0"/>
        <w:jc w:val="left"/>
        <w:rPr>
          <w:rFonts w:ascii="Algerian" w:hAnsi="Algerian" w:cs="Algerian" w:eastAsia="Algerian"/>
          <w:color w:val="auto"/>
          <w:spacing w:val="0"/>
          <w:position w:val="0"/>
          <w:sz w:val="22"/>
          <w:shd w:fill="auto" w:val="clear"/>
        </w:rPr>
      </w:pPr>
      <w:r>
        <w:object w:dxaOrig="11217" w:dyaOrig="8848">
          <v:rect xmlns:o="urn:schemas-microsoft-com:office:office" xmlns:v="urn:schemas-microsoft-com:vml" id="rectole0000000002" style="width:560.850000pt;height:442.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11399" w:dyaOrig="6965">
          <v:rect xmlns:o="urn:schemas-microsoft-com:office:office" xmlns:v="urn:schemas-microsoft-com:vml" id="rectole0000000003" style="width:569.950000pt;height:348.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Algerian" w:hAnsi="Algerian" w:cs="Algerian" w:eastAsia="Algerian"/>
          <w:color w:val="auto"/>
          <w:spacing w:val="0"/>
          <w:position w:val="0"/>
          <w:sz w:val="22"/>
          <w:shd w:fill="auto" w:val="clear"/>
        </w:rPr>
      </w:pPr>
    </w:p>
    <w:p>
      <w:pPr>
        <w:spacing w:before="0" w:after="200" w:line="240"/>
        <w:ind w:right="0" w:left="0" w:firstLine="0"/>
        <w:jc w:val="left"/>
        <w:rPr>
          <w:rFonts w:ascii="Algerian" w:hAnsi="Algerian" w:cs="Algerian" w:eastAsia="Algerian"/>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