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RAOH</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790" w:dyaOrig="3340">
          <v:rect xmlns:o="urn:schemas-microsoft-com:office:office" xmlns:v="urn:schemas-microsoft-com:vml" id="rectole0000000000" style="width:289.500000pt;height:16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This world is full of Demons,to save it I will have to become a Demon as well.As the king of Demons I shall rule this world through fear and terror…In this life I have no regret!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Series-Fist of the North Star,Music Theme-Raoh Ten no Haoh(https://www.youtube.com/watch?v=vvGaSefd2hA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Description-Arnold wants those muscles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1.Hokuto Goushouha(North Star Ironblast wave)-Deals 35 damage to one or to two targets(</w:t>
      </w:r>
      <w:r>
        <w:rPr>
          <w:rFonts w:ascii="Calibri" w:hAnsi="Calibri" w:cs="Calibri" w:eastAsia="Calibri"/>
          <w:b/>
          <w:color w:val="auto"/>
          <w:spacing w:val="0"/>
          <w:position w:val="0"/>
          <w:sz w:val="22"/>
          <w:shd w:fill="auto" w:val="clear"/>
        </w:rPr>
        <w:t xml:space="preserve">Counts as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2.Shinten Rai ( Heaven Shaking Thunder)-Choose one-Absorb 20 damage from all sources or you gain 2x times damage on your next attack.If the second version of this ability is used Seal this ability,but you keep the 2x damage Stack.</w:t>
      </w:r>
      <w:r>
        <w:rPr>
          <w:rFonts w:ascii="Calibri" w:hAnsi="Calibri" w:cs="Calibri" w:eastAsia="Calibri"/>
          <w:b/>
          <w:color w:val="auto"/>
          <w:spacing w:val="0"/>
          <w:position w:val="0"/>
          <w:sz w:val="22"/>
          <w:shd w:fill="auto" w:val="clear"/>
        </w:rPr>
        <w:t xml:space="preserve">Shield Ability,Stack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3.Hokuto Raretsuken-Deals 30 damage.All absorbing abilities are halved when hit with this ability (ex. absorb 60 damage becomes absorb 30 damage)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4.Musou Insatsu-Negate a target melee attack,then deal 40 damage to its user.If this ability works,it can not be used again.If it is negated,you can use it again later.This ability is not an attack.</w:t>
      </w:r>
      <w:r>
        <w:rPr>
          <w:rFonts w:ascii="Calibri" w:hAnsi="Calibri" w:cs="Calibri" w:eastAsia="Calibri"/>
          <w:b/>
          <w:color w:val="auto"/>
          <w:spacing w:val="0"/>
          <w:position w:val="0"/>
          <w:sz w:val="22"/>
          <w:shd w:fill="auto" w:val="clear"/>
        </w:rPr>
        <w:t xml:space="preserve">Counter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5.Tenshou Honretsu(Heaven Destruction)-Raoh deals 60 damage to one target,this ability can not  be buffed with Raohs ability 2.(North Star Aura Sphere).Can only be used once per game.(</w:t>
      </w:r>
      <w:r>
        <w:rPr>
          <w:rFonts w:ascii="Calibri" w:hAnsi="Calibri" w:cs="Calibri" w:eastAsia="Calibri"/>
          <w:b/>
          <w:color w:val="auto"/>
          <w:spacing w:val="0"/>
          <w:position w:val="0"/>
          <w:sz w:val="22"/>
          <w:shd w:fill="auto" w:val="clear"/>
        </w:rPr>
        <w:t xml:space="preserve">This 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6.Hikou Shinkesshuu(Cape Throw)-Only works on flying opponents,deals 50 damage to the flying opponent and then he looses flying,Hits first.Note that Raoh isnt considered flying while using this ability but can still target a flying opponent.Can only be used once per game. (</w:t>
      </w:r>
      <w:r>
        <w:rPr>
          <w:rFonts w:ascii="Calibri" w:hAnsi="Calibri" w:cs="Calibri" w:eastAsia="Calibri"/>
          <w:b/>
          <w:color w:val="auto"/>
          <w:spacing w:val="0"/>
          <w:position w:val="0"/>
          <w:sz w:val="22"/>
          <w:shd w:fill="auto" w:val="clear"/>
        </w:rPr>
        <w:t xml:space="preserve">Counts as a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Hokuto Mettenha(North Star:Soul Splitting Wave)-Ultimate 3.+2.+1.:Instantly kills a target opponent,the killed opponent can not be brought back to life by any means.Shield abilities do not work against this ability.</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*Alternate Ultimate Muso Tensei(replaces Hokuto Mettenha) 2.+1.+4.- Instead of using the last ability in line,Raoh gets Musou Tensei Stance.Raoh is immune abilities and effects that would effect him except his own during this action and his next Action.</w:t>
      </w:r>
      <w:r>
        <w:rPr>
          <w:rFonts w:ascii="Arial Narrow" w:hAnsi="Arial Narrow" w:cs="Arial Narrow" w:eastAsia="Arial Narrow"/>
          <w:b/>
          <w:color w:val="auto"/>
          <w:spacing w:val="0"/>
          <w:position w:val="0"/>
          <w:sz w:val="24"/>
          <w:shd w:fill="auto" w:val="clear"/>
        </w:rPr>
        <w:t xml:space="preserve">Stance Ability</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Alternate Ultimate : Shinketsushu : Used as a reaction when you successfully use Ability 6. Hikou Shinesskuu on a target , if the target took damage he takes 20 damage at the start of each turn(permanently) this can not be removed but the damage can be prevented. If the target is at 30 or less HP at any time while under the effect of Skinketsushu he is stunned during his next turn and each turn unless he comes to be at more than 30HP. </w:t>
      </w:r>
      <w:r>
        <w:rPr>
          <w:rFonts w:ascii="Arial Narrow" w:hAnsi="Arial Narrow" w:cs="Arial Narrow" w:eastAsia="Arial Narrow"/>
          <w:b/>
          <w:color w:val="auto"/>
          <w:spacing w:val="0"/>
          <w:position w:val="0"/>
          <w:sz w:val="24"/>
          <w:shd w:fill="auto" w:val="clear"/>
        </w:rPr>
        <w:t xml:space="preserve">Reaction, Melee Attack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**Raoh may replace any one of his normal abilities with Kokuoh-Summons a 30/50 Servant Black Horse.If Kokuoh attacks an enemy Servant,he may attack all enemy Servants instead.Can only be used once per game.</w:t>
      </w:r>
      <w:r>
        <w:rPr>
          <w:rFonts w:ascii="Arial Narrow" w:hAnsi="Arial Narrow" w:cs="Arial Narrow" w:eastAsia="Arial Narrow"/>
          <w:b/>
          <w:color w:val="auto"/>
          <w:spacing w:val="0"/>
          <w:position w:val="0"/>
          <w:sz w:val="24"/>
          <w:shd w:fill="auto" w:val="clear"/>
        </w:rPr>
        <w:t xml:space="preserve">Summoning</w:t>
      </w:r>
      <w:r>
        <w:rPr>
          <w:rFonts w:ascii="Arial Narrow" w:hAnsi="Arial Narrow" w:cs="Arial Narrow" w:eastAsia="Arial Narrow"/>
          <w:color w:val="auto"/>
          <w:spacing w:val="0"/>
          <w:position w:val="0"/>
          <w:sz w:val="24"/>
          <w:shd w:fill="auto" w:val="clear"/>
        </w:rPr>
        <w:t xml:space="preserve">.</w:t>
      </w:r>
    </w:p>
    <w:p>
      <w:pPr>
        <w:spacing w:before="0" w:after="0" w:line="240"/>
        <w:ind w:right="0" w:left="0" w:firstLine="0"/>
        <w:jc w:val="left"/>
        <w:rPr>
          <w:rFonts w:ascii="Arial Narrow" w:hAnsi="Arial Narrow" w:cs="Arial Narrow" w:eastAsia="Arial Narrow"/>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FFFFFF"/>
          <w:spacing w:val="0"/>
          <w:position w:val="0"/>
          <w:sz w:val="24"/>
          <w:shd w:fill="auto" w:val="clear"/>
        </w:rPr>
      </w:pPr>
      <w:r>
        <w:rPr>
          <w:rFonts w:ascii="Arial Narrow" w:hAnsi="Arial Narrow" w:cs="Arial Narrow" w:eastAsia="Arial Narrow"/>
          <w:color w:val="auto"/>
          <w:spacing w:val="0"/>
          <w:position w:val="0"/>
          <w:sz w:val="24"/>
          <w:shd w:fill="auto" w:val="clear"/>
        </w:rPr>
        <w:t xml:space="preserve">*** Alt : I need no ones help to return to Heaven ! - Raoh strikes his own preassure point , destroying his own body . He dies instantly , and can not return to life . It is always faster than any attack against him that Turn. </w:t>
      </w:r>
      <w:r>
        <w:rPr>
          <w:rFonts w:ascii="Arial Narrow" w:hAnsi="Arial Narrow" w:cs="Arial Narrow" w:eastAsia="Arial Narrow"/>
          <w:b/>
          <w:color w:val="auto"/>
          <w:spacing w:val="0"/>
          <w:position w:val="0"/>
          <w:sz w:val="24"/>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