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HAN</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3539" w:dyaOrig="2654">
          <v:rect xmlns:o="urn:schemas-microsoft-com:office:office" xmlns:v="urn:schemas-microsoft-com:vml" id="rectole0000000000" style="width:176.950000pt;height:132.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You have no ambition? Die then. A man without ambition is worthless</w:t>
      </w:r>
      <w:r>
        <w:rPr>
          <w:rFonts w:ascii="Calibri" w:hAnsi="Calibri" w:cs="Calibri" w:eastAsia="Calibri"/>
          <w:color w:val="auto"/>
          <w:spacing w:val="0"/>
          <w:position w:val="0"/>
          <w:sz w:val="22"/>
          <w:shd w:fill="auto" w:val="clear"/>
        </w:rPr>
        <w:t xml:space="preserv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Evil   Race : Human   Class : Martial Artist , Overlord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b/>
          <w:color w:val="auto"/>
          <w:spacing w:val="0"/>
          <w:position w:val="0"/>
          <w:sz w:val="22"/>
          <w:shd w:fill="auto" w:val="clear"/>
        </w:rPr>
        <w:t xml:space="preserve">Hokuto Ryuken Ougi : Mabu Koso ( Crimson Controlling Death Dance) </w:t>
      </w:r>
      <w:r>
        <w:rPr>
          <w:rFonts w:ascii="Calibri" w:hAnsi="Calibri" w:cs="Calibri" w:eastAsia="Calibri"/>
          <w:color w:val="auto"/>
          <w:spacing w:val="0"/>
          <w:position w:val="0"/>
          <w:sz w:val="22"/>
          <w:shd w:fill="auto" w:val="clear"/>
        </w:rPr>
        <w:t xml:space="preserve">- Declare : </w:t>
      </w:r>
      <w:r>
        <w:rPr>
          <w:rFonts w:ascii="Calibri" w:hAnsi="Calibri" w:cs="Calibri" w:eastAsia="Calibri"/>
          <w:i/>
          <w:color w:val="auto"/>
          <w:spacing w:val="0"/>
          <w:position w:val="0"/>
          <w:sz w:val="22"/>
          <w:shd w:fill="auto" w:val="clear"/>
        </w:rPr>
        <w:t xml:space="preserve">,, My fist is  a gale , it moves so fast none have ever seen its shadow</w:t>
      </w:r>
      <w:r>
        <w:rPr>
          <w:rFonts w:ascii="Calibri" w:hAnsi="Calibri" w:cs="Calibri" w:eastAsia="Calibri"/>
          <w:color w:val="auto"/>
          <w:spacing w:val="0"/>
          <w:position w:val="0"/>
          <w:sz w:val="22"/>
          <w:shd w:fill="auto" w:val="clear"/>
        </w:rPr>
        <w:t xml:space="preserve">.,, If the target opponent is at 30HP or is a servant , he is stunned during this Turn . At the start of the next turn he takes 60 damage (before abilities are chosen) . Hits First before all others. </w:t>
      </w:r>
      <w:r>
        <w:rPr>
          <w:rFonts w:ascii="Calibri" w:hAnsi="Calibri" w:cs="Calibri" w:eastAsia="Calibri"/>
          <w:b/>
          <w:color w:val="auto"/>
          <w:spacing w:val="0"/>
          <w:position w:val="0"/>
          <w:sz w:val="22"/>
          <w:shd w:fill="auto" w:val="clear"/>
        </w:rPr>
        <w:t xml:space="preserve">Ranged</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b/>
          <w:color w:val="auto"/>
          <w:spacing w:val="0"/>
          <w:position w:val="0"/>
          <w:sz w:val="22"/>
          <w:shd w:fill="auto" w:val="clear"/>
        </w:rPr>
        <w:t xml:space="preserve">Sohai Gyakuso</w:t>
      </w:r>
      <w:r>
        <w:rPr>
          <w:rFonts w:ascii="Calibri" w:hAnsi="Calibri" w:cs="Calibri" w:eastAsia="Calibri"/>
          <w:color w:val="auto"/>
          <w:spacing w:val="0"/>
          <w:position w:val="0"/>
          <w:sz w:val="22"/>
          <w:shd w:fill="auto" w:val="clear"/>
        </w:rPr>
        <w:t xml:space="preserve"> -Absorb 30 damage that would be dealt to Han with all ranged attacks(that would effect him).If Han completely absorbs the damage,the opponent who used it gets hit with a copy of his own attack instantly.(If the ability was AOE it effects the opponents team).</w:t>
      </w:r>
      <w:r>
        <w:rPr>
          <w:rFonts w:ascii="Calibri" w:hAnsi="Calibri" w:cs="Calibri" w:eastAsia="Calibri"/>
          <w:b/>
          <w:color w:val="auto"/>
          <w:spacing w:val="0"/>
          <w:position w:val="0"/>
          <w:sz w:val="22"/>
          <w:shd w:fill="auto" w:val="clear"/>
        </w:rPr>
        <w:t xml:space="preserve">Counter</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 Hokuto Ryuken : Shikkai Kojin - </w:t>
      </w:r>
      <w:r>
        <w:rPr>
          <w:rFonts w:ascii="Calibri" w:hAnsi="Calibri" w:cs="Calibri" w:eastAsia="Calibri"/>
          <w:color w:val="auto"/>
          <w:spacing w:val="0"/>
          <w:position w:val="0"/>
          <w:sz w:val="22"/>
          <w:shd w:fill="auto" w:val="clear"/>
        </w:rPr>
        <w:t xml:space="preserve">an attack of unbelivable speed , deals 20 damage to a single target , Hits First before all others </w:t>
      </w:r>
      <w:r>
        <w:rPr>
          <w:rFonts w:ascii="Calibri" w:hAnsi="Calibri" w:cs="Calibri" w:eastAsia="Calibri"/>
          <w:b/>
          <w:color w:val="auto"/>
          <w:spacing w:val="0"/>
          <w:position w:val="0"/>
          <w:sz w:val="22"/>
          <w:shd w:fill="auto" w:val="clear"/>
        </w:rPr>
        <w:t xml:space="preserve">. Melee</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 Hakura Mesei (White Destroying Energy ) </w:t>
      </w:r>
      <w:r>
        <w:rPr>
          <w:rFonts w:ascii="Calibri" w:hAnsi="Calibri" w:cs="Calibri" w:eastAsia="Calibri"/>
          <w:color w:val="auto"/>
          <w:spacing w:val="0"/>
          <w:position w:val="0"/>
          <w:sz w:val="22"/>
          <w:shd w:fill="auto" w:val="clear"/>
        </w:rPr>
        <w:t xml:space="preserve">- launches a KI projectile dealing 25 damage to a target , Han may choose to gain Flying while using this ability</w:t>
      </w:r>
      <w:r>
        <w:rPr>
          <w:rFonts w:ascii="Calibri" w:hAnsi="Calibri" w:cs="Calibri" w:eastAsia="Calibri"/>
          <w:b/>
          <w:color w:val="auto"/>
          <w:spacing w:val="0"/>
          <w:position w:val="0"/>
          <w:sz w:val="22"/>
          <w:shd w:fill="auto" w:val="clear"/>
        </w:rPr>
        <w:t xml:space="preserve">. Ranged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5. Matoki No Aura-</w:t>
      </w:r>
      <w:r>
        <w:rPr>
          <w:rFonts w:ascii="Calibri" w:hAnsi="Calibri" w:cs="Calibri" w:eastAsia="Calibri"/>
          <w:color w:val="auto"/>
          <w:spacing w:val="0"/>
          <w:position w:val="0"/>
          <w:sz w:val="22"/>
          <w:shd w:fill="auto" w:val="clear"/>
        </w:rPr>
        <w:t xml:space="preserve">Activates Matoki Aura,once activated it can not be Deactivated,any other ability that would cancel this stance is useless.Stance:While in this Stance Han takes 10 additional damage from all sources  if they deal at least one damage to him, but deals 20 additional damage with all attacks that would normaly deal damage.</w:t>
      </w:r>
      <w:r>
        <w:rPr>
          <w:rFonts w:ascii="Calibri" w:hAnsi="Calibri" w:cs="Calibri" w:eastAsia="Calibri"/>
          <w:b/>
          <w:color w:val="auto"/>
          <w:spacing w:val="0"/>
          <w:position w:val="0"/>
          <w:sz w:val="22"/>
          <w:shd w:fill="auto" w:val="clear"/>
        </w:rPr>
        <w:t xml:space="preserve">Stance</w:t>
      </w:r>
    </w:p>
    <w:p>
      <w:pPr>
        <w:spacing w:before="0" w:after="200" w:line="240"/>
        <w:ind w:right="0" w:left="0" w:firstLine="0"/>
        <w:jc w:val="left"/>
        <w:rPr>
          <w:rFonts w:ascii="Calibri" w:hAnsi="Calibri" w:cs="Calibri" w:eastAsia="Calibri"/>
          <w:b/>
          <w:color w:val="auto"/>
          <w:spacing w:val="0"/>
          <w:position w:val="0"/>
          <w:sz w:val="22"/>
          <w:shd w:fill="auto" w:val="clear"/>
        </w:rPr>
      </w:pPr>
      <w:r>
        <w:object w:dxaOrig="8640" w:dyaOrig="5820">
          <v:rect xmlns:o="urn:schemas-microsoft-com:office:office" xmlns:v="urn:schemas-microsoft-com:vml" id="rectole0000000001" style="width:432.000000pt;height:291.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6. Hmph Did you really think that would work? - </w:t>
      </w:r>
      <w:r>
        <w:rPr>
          <w:rFonts w:ascii="Calibri" w:hAnsi="Calibri" w:cs="Calibri" w:eastAsia="Calibri"/>
          <w:color w:val="auto"/>
          <w:spacing w:val="0"/>
          <w:position w:val="0"/>
          <w:sz w:val="22"/>
          <w:shd w:fill="auto" w:val="clear"/>
        </w:rPr>
        <w:t xml:space="preserve">Han can see Invisible enemies and is completly immune to Poison due to his accute training</w:t>
      </w:r>
      <w:r>
        <w:rPr>
          <w:rFonts w:ascii="Calibri" w:hAnsi="Calibri" w:cs="Calibri" w:eastAsia="Calibri"/>
          <w:b/>
          <w:color w:val="auto"/>
          <w:spacing w:val="0"/>
          <w:position w:val="0"/>
          <w:sz w:val="22"/>
          <w:shd w:fill="auto" w:val="clear"/>
        </w:rPr>
        <w:t xml:space="preserve">. Passive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Ulti : Hokuto Ryuken Ougi : Zanfu Enpa ( Beheading Wind Destruction ) - </w:t>
      </w:r>
      <w:r>
        <w:rPr>
          <w:rFonts w:ascii="Calibri" w:hAnsi="Calibri" w:cs="Calibri" w:eastAsia="Calibri"/>
          <w:color w:val="auto"/>
          <w:spacing w:val="0"/>
          <w:position w:val="0"/>
          <w:sz w:val="22"/>
          <w:shd w:fill="auto" w:val="clear"/>
        </w:rPr>
        <w:t xml:space="preserve">3.+4.+5. Han touches the heart of a target killing it instantly , Hits First deal 1 damage to a target which can not be absorbed , if it hits and deals damage the target drops to 0HP instantly and dies . </w:t>
      </w:r>
      <w:r>
        <w:rPr>
          <w:rFonts w:ascii="Calibri" w:hAnsi="Calibri" w:cs="Calibri" w:eastAsia="Calibri"/>
          <w:b/>
          <w:color w:val="auto"/>
          <w:spacing w:val="0"/>
          <w:position w:val="0"/>
          <w:sz w:val="22"/>
          <w:shd w:fill="auto" w:val="clear"/>
        </w:rPr>
        <w:t xml:space="preserve">Melee</w:t>
      </w: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