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T-1000</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681" w:dyaOrig="5000">
          <v:rect xmlns:o="urn:schemas-microsoft-com:office:office" xmlns:v="urn:schemas-microsoft-com:vml" id="rectole0000000000" style="width:334.050000pt;height:25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Terminator</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 Durable,Assassin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Neutral   Race : Machine  Class : Android,Shapeshifter,Assassin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Spikes - Deal 20 damage 2x times Melee or 15 damage 2x times Ranged</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Melee or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Reasemble - The T-1000 is made of plasma and can reasemble himself to heal from even the most greivous of wounds. Heal all damage you have taken during this turn and the last turn(before this one).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Metamorphosis - The T-1000 can change its shape to look like any person he wishes, you turn into a single target,its allies consider you an ally as long as you do not take damage or attack,but the one you transformed into knows who you are and may attack you normally.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Dissolve - The T-1000 splitts into a gelatinous substance allowing him to move undetected through doors or small cracks.Choose 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either gain Stealth for this and the next Turn(In Stealth you can not be targeted by abilities)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Hits First,negate a single a single attack that would target you during this Turn.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Hidden Weapon - The T-1000s body is a storage area for his multitude of weapons. Deal 20 damage ranged hits first.This ability can not be Sealed.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Martial Arts - Deal 20 damage to a single target,if it used a Melee attack during this action negate it.Also if the attack was a weapon Seal it.You can use its ability by using your Hidden Weapon from now on or just deal 20 damage hits first with your Hidden Weapon.</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Indestructible 2.+4.+1. - The T-1000 regenerates to 100HP,even if it is dead,it returns to life if revived by this ability. </w:t>
      </w:r>
      <w:r>
        <w:rPr>
          <w:rFonts w:ascii="Calibri" w:hAnsi="Calibri" w:cs="Calibri" w:eastAsia="Calibri"/>
          <w:b/>
          <w:color w:val="auto"/>
          <w:spacing w:val="0"/>
          <w:position w:val="0"/>
          <w:sz w:val="22"/>
          <w:shd w:fill="auto" w:val="clear"/>
        </w:rPr>
        <w:t xml:space="preserve">Shield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