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AVE</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8848" w:dyaOrig="4981">
          <v:rect xmlns:o="urn:schemas-microsoft-com:office:office" xmlns:v="urn:schemas-microsoft-com:vml" id="rectole0000000000" style="width:442.400000pt;height:249.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ABSOLUTELY GOOD  Race : SUPERHUMAN  Class : Politian,Parody,God,Overlord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Ja radim 19 Sati Dnevno , a Spavam 5 ! - Everybody else in the Room must clap frantically for 15 seconds and take 15 damage or they are all stunned during this turn.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Licno Cu Proveravati sve VC-e  - All characters that were in Stealth loose stealth then , Ave deals 40 damage to them(only damages previously Stealthed characters) .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Epsko Isceljenje - Ave touches the head of a targeted injured character and heals him/her to full HP and removes all Stacks from it. He may not use this on himself , this ability can only effect a character once .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Illuminati Znak  - the Player controling Ave Forms a downwards Triangle with his hands , during this turn Ave is immune to all other effects.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Dzakovi za Poplavu - either deal 25 damage to  a single target or summon a 0/20 Dzak servant , while the Servant is alive it must always be targeted for attacks before Ave. Summoning,Ranged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Stoicko Primanje - If used activelly and Ave takes damage on the same turn , add a Sta da Vam Kazem Stack on Ave . If Ave has 3 such Stacks on him he instantly wins the game. Shield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 : Dajte mu Mandat - 1+5+4 choose to either enter President or Prime Minister Mode . You can use this ability any number of times , but you can only be in one of these two modes at a time. Hits First before all others even if all others Hit First before all others.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Prime Minister - Everybody is stunned during the turn you become Prime Minister .Your attacks deal 2x damage from now 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President - Double your current HP and your current HP maximum (this is gaining not healing HP). This HP bonus remains with you even if you leave President Mode and you recieve it again if you reenter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Creator</w:t>
      </w:r>
      <w:r>
        <w:rPr>
          <w:rFonts w:ascii="Impact" w:hAnsi="Impact" w:cs="Impact" w:eastAsia="Impact"/>
          <w:color w:val="auto"/>
          <w:spacing w:val="0"/>
          <w:position w:val="0"/>
          <w:sz w:val="22"/>
          <w:shd w:fill="auto" w:val="clear"/>
        </w:rPr>
        <w:t xml:space="preserve">-</w:t>
      </w:r>
      <w:r>
        <w:rPr>
          <w:rFonts w:ascii="Algerian" w:hAnsi="Algerian" w:cs="Algerian" w:eastAsia="Algerian"/>
          <w:color w:val="auto"/>
          <w:spacing w:val="0"/>
          <w:position w:val="0"/>
          <w:sz w:val="22"/>
          <w:shd w:fill="auto" w:val="clear"/>
        </w:rPr>
        <w:t xml:space="preserve">GOD(12.8.2018. latest Version)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