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Freddie Mercury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763" w:dyaOrig="7070">
          <v:rect xmlns:o="urn:schemas-microsoft-com:office:office" xmlns:v="urn:schemas-microsoft-com:vml" id="rectole0000000000" style="width:238.150000pt;height:353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EEEEEEEEEEEEEEEEEEEEOOOOOOOOOOOOOOOOOOOOO! 30dmg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Moustache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30 defence against all sources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 xml:space="preserve">3. Another one bites the dust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Stun 2 turns, mouth fool of dust stack that reduces attack by 10 damage permanently on the target . Another One bites the Dust can not be used again untill the target it was hit with dies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 xml:space="preserve">4. I want to break free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Puts opponent into drag. Ridicule. -1 Speed permanently . Shield</w:t>
        <w:br/>
        <w:tab/>
        <w:t xml:space="preserve">2. Oponent falls in love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15 dmg . Ranged attack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WE WILL ROCK YOU!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whole band plays this exciting song! Freddie gains 20hp. Shield</w:t>
        <w:br/>
        <w:t xml:space="preserve">6. Summon bandmember: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6a. Brian May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ULTIMATE GUITAR RIFF! Distracts enemy ensuring an easy hit , a target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         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enemy can not Dodge / Ignore attacks . 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6b. John Deacon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EPIC BASIST! His low tones cause an earthquake which stops enemys attack, if not flying.</w:t>
        <w:br/>
        <w:t xml:space="preserve">6c. Roger Taylor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BEST DRUMMER EVAH! Causes damage to enemys ear drums. 15p damage buff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ULTIMATE MOVES:</w:t>
        <w:br/>
        <w:br/>
        <w:t xml:space="preserve">WE ARE THE CHAMPIONS! ( 1+5+any 6)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band play this epic song and a whole mob of supporting fans that SING UNTIL THE ENEMY LOSES MORALE! 50dmg + Stun for this turn</w:t>
        <w:br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 xml:space="preserve">BRiGHTON ROCK ( possible only after turn 5 and all of the members have been called)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CALL IN THE DEFINITION OF BRITISH HARD ROCK! 80 dmg to all enemies 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