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MAIEV THE WARDEN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155" w:dyaOrig="6377">
          <v:rect xmlns:o="urn:schemas-microsoft-com:office:office" xmlns:v="urn:schemas-microsoft-com:vml" id="rectole0000000000" style="width:307.750000pt;height:31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I am the hand of justice, Illidan. Long ago, I swore an oath to keep you chained... and by all the Gods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I shall!</w:t>
      </w: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Alignment : Lawful Neutral   Race : Elf   Class : Warden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Warcraft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 Durable,Assassin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Glaive -  Deal 30 damage. </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Blink - If used activelly Maiev ignores all Abilities during this Action. Passively whenever Maiev would be hit by an attack roll a 1d6 on a 6 she ignores it,increase this chance to a ,5, or a ,6, if she used Blink Actively during her last Action.If she ignores an attack with the passive variation of this ability her next attack Hits First. </w:t>
      </w:r>
      <w:r>
        <w:rPr>
          <w:rFonts w:ascii="Calibri" w:hAnsi="Calibri" w:cs="Calibri" w:eastAsia="Calibri"/>
          <w:b/>
          <w:color w:val="auto"/>
          <w:spacing w:val="0"/>
          <w:position w:val="0"/>
          <w:sz w:val="22"/>
          <w:shd w:fill="auto" w:val="clear"/>
        </w:rPr>
        <w:t xml:space="preserve">Shield,Passive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Shadowstrike - Hits first. Deals 10 damage when it hits,and place a 10 damage Stack on the target he burns for 10 damage at the start of his next two Actions(this damage is not an Attack).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Fan of Knives - Deal 20 damage to all enemies.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Fanaticism - Choose a target and put a Mark Stack on it.You can have only one Active Mark Stack in play. The Mark Stacked character can not stun Maiev or Ignore any of her abilities with his own abilities.Also Maiev deals 15 damage more to it with any attacks.If the character who is Marked teleports to another Dimension Maiev may instantly follow him without using an Action the moment he teleports. </w:t>
      </w:r>
      <w:r>
        <w:rPr>
          <w:rFonts w:ascii="Calibri" w:hAnsi="Calibri" w:cs="Calibri" w:eastAsia="Calibri"/>
          <w:b/>
          <w:color w:val="auto"/>
          <w:spacing w:val="0"/>
          <w:position w:val="0"/>
          <w:sz w:val="22"/>
          <w:shd w:fill="auto" w:val="clear"/>
        </w:rPr>
        <w:t xml:space="preserve">Stack,Shield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Wardens Adaptability -  If Maiev used a Shield ability during her next Action she absorbs 10 damage from all sources this Action,if Maiev used an attack during her next Action she deals 10 more damage.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Hold Person : Hits First,choose a target he rolls a 1d6 on a ,1, or ,2, he is stunned for this and his next Action,increase this chance to a ,3, if the opponent tried to use an attack during the Action this ability was activated.Hold Person may only be used once per game.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Vengeance :This Ultimate does not require a combo and may be used as a regular ability starting from Turn 6. Maiev Summons a 50 damage,invulnerable servant(can not die due to any means,but can be stunned etc...) which has a ranged attack.Also all dead Characters rise as 10/30 Servants with a Ranged attack under Maievs control. Vengeance and her smaller counterparts attack each Action even the one they were summoned in,they last untill the end of the next Action after the one they were summoned. Even if Maiev dies during they duration they live untill their duration expires. </w:t>
      </w:r>
      <w:r>
        <w:rPr>
          <w:rFonts w:ascii="Calibri" w:hAnsi="Calibri" w:cs="Calibri" w:eastAsia="Calibri"/>
          <w:b/>
          <w:color w:val="auto"/>
          <w:spacing w:val="0"/>
          <w:position w:val="0"/>
          <w:sz w:val="22"/>
          <w:shd w:fill="auto" w:val="clear"/>
        </w:rPr>
        <w:t xml:space="preserve">Summoning</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DESPACITO and Radonja(12.8.2018.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