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40" w:before="0"/>
        <w:jc w:val="center"/>
      </w:pPr>
      <w:r>
        <w:rPr>
          <w:rFonts w:ascii="Arial" w:cs="Arial" w:eastAsia="Arial" w:hAnsi="Arial"/>
          <w:b/>
          <w:bCs/>
          <w:color w:val="888888"/>
          <w:spacing w:val="80"/>
          <w:sz w:val="22"/>
          <w:szCs w:val="22"/>
        </w:rPr>
        <w:t xml:space="preserve">LAPORAN INVESTIGATIF KHUSUS</w:t>
      </w:r>
    </w:p>
    <w:p>
      <w:pPr>
        <w:spacing w:after="60" w:before="0"/>
        <w:jc w:val="center"/>
      </w:pPr>
      <w:r>
        <w:rPr>
          <w:rFonts w:ascii="Arial" w:cs="Arial" w:eastAsia="Arial" w:hAnsi="Arial"/>
          <w:b/>
          <w:bCs/>
          <w:color w:val="8B0000"/>
          <w:spacing w:val="40"/>
          <w:sz w:val="52"/>
          <w:szCs w:val="52"/>
        </w:rPr>
        <w:t xml:space="preserve">OPERASI AKUISISI NASDEM</w:t>
      </w:r>
    </w:p>
    <w:p>
      <w:pPr>
        <w:spacing w:after="40" w:before="0"/>
        <w:jc w:val="center"/>
      </w:pPr>
      <w:r>
        <w:rPr>
          <w:rFonts w:ascii="Arial" w:cs="Arial" w:eastAsia="Arial" w:hAnsi="Arial"/>
          <w:color w:val="4A4A4A"/>
          <w:sz w:val="23"/>
          <w:szCs w:val="23"/>
        </w:rPr>
        <w:t xml:space="preserve">Pertemuan Gelap Hambalang, Bedol Desa ke PSI, dan Pertarungan atas Tubuh Partai Surya Paloh</w:t>
      </w:r>
    </w:p>
    <w:p>
      <w:pPr>
        <w:pBdr>
          <w:bottom w:val="single" w:color="8B0000"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1E1E1E"/>
          <w:sz w:val="22"/>
          <w:szCs w:val="22"/>
        </w:rPr>
        <w:t xml:space="preserve">POLITIK DALAM NEGERI — EDISI APRIL 2026</w:t>
      </w:r>
    </w:p>
    <w:p>
      <w:pPr>
        <w:spacing w:after="80" w:before="0"/>
        <w:jc w:val="center"/>
      </w:pPr>
      <w:r>
        <w:rPr>
          <w:rFonts w:ascii="Arial" w:cs="Arial" w:eastAsia="Arial" w:hAnsi="Arial"/>
          <w:color w:val="4A4A4A"/>
          <w:sz w:val="19"/>
          <w:szCs w:val="19"/>
        </w:rPr>
        <w:t xml:space="preserve">BERBASIS BOCOR ALUS POLITIK TEMPO + PENDALAMAN SENOPATI STRATEGIC INTELLIGENCE</w:t>
      </w:r>
    </w:p>
    <w:p>
      <w:pPr>
        <w:spacing w:after="8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6"/>
              <w:left w:val="single" w:color="8B0000" w:sz="2"/>
              <w:bottom w:val="single" w:color="8B0000" w:sz="2"/>
              <w:right w:val="single" w:color="8B0000" w:sz="2"/>
            </w:tcBorders>
            <w:shd w:fill="FFF5F5" w:val="clear"/>
            <w:tcMar>
              <w:top w:type="dxa" w:w="160"/>
              <w:left w:type="dxa" w:w="240"/>
              <w:bottom w:type="dxa" w:w="160"/>
              <w:right w:type="dxa" w:w="240"/>
            </w:tcMar>
          </w:tcPr>
          <w:p>
            <w:pPr>
              <w:spacing w:after="80" w:before="0"/>
            </w:pPr>
            <w:r>
              <w:rPr>
                <w:rFonts w:ascii="Arial" w:cs="Arial" w:eastAsia="Arial" w:hAnsi="Arial"/>
                <w:b/>
                <w:bCs/>
                <w:color w:val="8B0000"/>
                <w:spacing w:val="40"/>
                <w:sz w:val="19"/>
                <w:szCs w:val="19"/>
              </w:rPr>
              <w:t xml:space="preserve">BRIEF EKSEKUTIF</w:t>
            </w:r>
          </w:p>
          <w:p>
            <w:pPr>
              <w:spacing w:after="80" w:before="0"/>
              <w:jc w:val="both"/>
            </w:pPr>
            <w:r>
              <w:rPr>
                <w:rFonts w:ascii="Arial" w:cs="Arial" w:eastAsia="Arial" w:hAnsi="Arial"/>
                <w:color w:val="1E1E1E"/>
                <w:sz w:val="21"/>
                <w:szCs w:val="21"/>
              </w:rPr>
              <w:t xml:space="preserve">Partai NasDem tengah menjadi objek rebutan politik paling panas menjelang 2029. Setidaknya tiga kekuatan sedang mengincar kendali atas partai yang didirikan Surya Paloh: (1) Prabowo-Gerindra melalui pertemuan rahasia di Hambalang, Februari 2026, dengan pembahasan merger dan parliamentary threshold 8%; (2) Gibran Rakabuming Raka yang disebut ingin menjadikan NasDem kendaraan politiknya; dan (3) lingkaran Jokowi yang memiliki minat serupa. Sementara itu, dari dalam, tubuh NasDem digerogoti gelombang migrasi kader senior ke PSI yang dipimpin Ahmad Ali — mantan Waketum NasDem yang kini Ketua Harian PSI. Fenomena yang disebut 'bedol desa' ini diperkirakan akan menarik hingga 20 anggota DPR dari NasDem ke PSI. Di tengah tekanan eksternal dan internal ini, Surya Paloh bergerak mencari keselamatan bisnisnya sambil mempertahankan warisan partai yang dibangunnya dari nol.</w:t>
            </w:r>
          </w:p>
          <w:p>
            <w:pPr>
              <w:spacing w:after="0" w:before="0"/>
            </w:pPr>
            <w:r>
              <w:rPr>
                <w:rFonts w:ascii="Arial" w:cs="Arial" w:eastAsia="Arial" w:hAnsi="Arial"/>
                <w:b/>
                <w:bCs/>
                <w:color w:val="8B0000"/>
                <w:sz w:val="19"/>
                <w:szCs w:val="19"/>
              </w:rPr>
              <w:t xml:space="preserve">Tingkat Relevansi Intelijen: SANGAT TINGGI  |  Horison Waktu: 2026–2029</w:t>
            </w:r>
          </w:p>
        </w:tc>
      </w:tr>
    </w:tbl>
    <w:p>
      <w:pPr>
        <w:spacing w:after="8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57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22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0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36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Bocor Alus Politik Tempo (11 April 2026), Detik, Kompas, Gelora News, JPNN, Harian Batakpos, Ipol.id, Rilis Kalimantan</w:t>
            </w:r>
          </w:p>
        </w:tc>
      </w:tr>
    </w:tbl>
    <w:p>
      <w:pPr>
        <w:spacing w:after="100" w:before="160"/>
      </w:pPr>
      <w:r>
        <w:t xml:space="preserve"/>
      </w:r>
    </w:p>
    <w:p>
      <w:pPr>
        <w:spacing w:after="60" w:before="0"/>
      </w:pPr>
      <w:r>
        <w:rPr>
          <w:rFonts w:ascii="Arial" w:cs="Arial" w:eastAsia="Arial" w:hAnsi="Arial"/>
          <w:b/>
          <w:bCs/>
          <w:color w:val="7B1313"/>
          <w:spacing w:val="50"/>
          <w:sz w:val="17"/>
          <w:szCs w:val="17"/>
        </w:rPr>
        <w:t xml:space="preserve">BAGIAN I — TEMUAN UTAMA</w:t>
      </w:r>
    </w:p>
    <w:p>
      <w:pPr>
        <w:pBdr>
          <w:bottom w:val="single" w:color="8B0000" w:sz="4" w:space="1"/>
        </w:pBdr>
        <w:spacing w:after="0" w:before="0"/>
      </w:pPr>
      <w:r>
        <w:t xml:space="preserve"/>
      </w:r>
    </w:p>
    <w:p>
      <w:pPr>
        <w:spacing w:after="80" w:before="80"/>
      </w:pPr>
      <w:r>
        <w:t xml:space="preserve"/>
      </w:r>
    </w:p>
    <w:p>
      <w:pPr>
        <w:spacing w:after="100" w:before="80"/>
      </w:pPr>
      <w:r>
        <w:rPr>
          <w:rFonts w:ascii="Arial" w:cs="Arial" w:eastAsia="Arial" w:hAnsi="Arial"/>
          <w:b/>
          <w:bCs/>
          <w:color w:val="1E1E1E"/>
          <w:sz w:val="36"/>
          <w:szCs w:val="36"/>
        </w:rPr>
        <w:t xml:space="preserve">Pertemuan Gelap Hambalang: Prabowo dan Surya Paloh Jajaki Nasib Dua Partai</w:t>
      </w:r>
    </w:p>
    <w:p>
      <w:pPr>
        <w:spacing w:after="100" w:before="60"/>
        <w:jc w:val="both"/>
      </w:pPr>
      <w:r>
        <w:rPr>
          <w:rFonts w:ascii="Arial" w:cs="Arial" w:eastAsia="Arial" w:hAnsi="Arial"/>
          <w:color w:val="1E1E1E"/>
          <w:sz w:val="22"/>
          <w:szCs w:val="22"/>
        </w:rPr>
        <w:t xml:space="preserve">Pertengahan Februari 2026. Di dalam kompleks tertutup Padepokan Garuda Yaksa di Hambalang, Bogor — kediaman pribadi Presiden sekaligus Ketua Umum Gerindra Prabowo Subianto — sebuah pertemuan berlangsung incognito. Rombongan minim, tanpa peliputan media, tanpa konferensi pers. Hanya informasi yang rembes dari narasumber di lingkaran koalisi pendukung Prabowo dan internal NasDem yang membuat pertemuan ini akhirnya mencapai permukaan publik — melalui Bocor Alus Politik Tempo yang tayang 11 April 2026.</w:t>
      </w:r>
    </w:p>
    <w:p>
      <w:pPr>
        <w:spacing w:after="100" w:before="60"/>
        <w:jc w:val="both"/>
      </w:pPr>
      <w:r>
        <w:rPr>
          <w:rFonts w:ascii="Arial" w:cs="Arial" w:eastAsia="Arial" w:hAnsi="Arial"/>
          <w:color w:val="1E1E1E"/>
          <w:sz w:val="22"/>
          <w:szCs w:val="22"/>
        </w:rPr>
        <w:t xml:space="preserve">Yang hadir adalah dua tokoh yang punya sejarah persahabatan panjang: Prabowo dan Surya Paloh, dua politisi yang keduanya lahir dari rahim Golkar era reformasi. Pertemuan itu membicarakan hal yang sangat konkret: nasib kedua partai ke depan dan skema apakah yang mungkin menghubungkan Gerindra dengan NasDem dalam konstelasi politik menuju 2029.</w:t>
      </w:r>
    </w:p>
    <w:p>
      <w:pPr>
        <w:spacing w:after="60" w:before="80"/>
      </w:pPr>
      <w:r>
        <w:t xml:space="preserve"/>
      </w:r>
    </w:p>
    <w:p>
      <w:pPr>
        <w:spacing w:after="80" w:before="160"/>
      </w:pPr>
      <w:r>
        <w:rPr>
          <w:rFonts w:ascii="Arial" w:cs="Arial" w:eastAsia="Arial" w:hAnsi="Arial"/>
          <w:b/>
          <w:bCs/>
          <w:color w:val="2C5282"/>
          <w:sz w:val="24"/>
          <w:szCs w:val="24"/>
        </w:rPr>
        <w:t xml:space="preserve">Isu Sentral: Parliamentary Threshold 8 Persen</w:t>
      </w:r>
    </w:p>
    <w:p>
      <w:pPr>
        <w:spacing w:after="100" w:before="60"/>
        <w:jc w:val="both"/>
      </w:pPr>
      <w:r>
        <w:rPr>
          <w:rFonts w:ascii="Arial" w:cs="Arial" w:eastAsia="Arial" w:hAnsi="Arial"/>
          <w:color w:val="1E1E1E"/>
          <w:sz w:val="22"/>
          <w:szCs w:val="22"/>
        </w:rPr>
        <w:t xml:space="preserve">Salah satu substansi yang bocor dari pertemuan itu adalah pembahasan ambang batas parlemen atau parliamentary threshold. Prabowo disebut mengangkat wacana menaikkan ambang batas dari yang berlaku saat ini — 4% yang tengah diuji di MK — menjadi 8%. Angka ini bukan tanpa kalkulasi: jika ambang batas parlemen menjadi 8%, maka NasDem dengan perolehan 9,66% di Pemilu 2024 (sekitar 14 juta suara) berada di zona kritis — nyaris tidak aman, apalagi jika tren kehilangan kader berlanjut.</w:t>
      </w:r>
    </w:p>
    <w:p>
      <w:pPr>
        <w:spacing w:after="100" w:before="60"/>
        <w:jc w:val="both"/>
      </w:pPr>
      <w:r>
        <w:rPr>
          <w:rFonts w:ascii="Arial" w:cs="Arial" w:eastAsia="Arial" w:hAnsi="Arial"/>
          <w:color w:val="1E1E1E"/>
          <w:sz w:val="22"/>
          <w:szCs w:val="22"/>
        </w:rPr>
        <w:t xml:space="preserve">Inilah tekanan yang paling konkret yang bisa digunakan untuk membujuk Surya Paloh menimbang skema penggabungan: jika berjalan sendiri dan NasDem terus kehilangan tokoh ke PSI, angka 9,66% bisa terkikis menjadi di bawah 8%. Artinya: eksistensi NasDem sebagai partai parlemen terancam.</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"Ada satu versi yang cerita bahwa di dalam pembahasan Prabowo dengan Surya Paloh ini membahas mengenai skema untuk kedua partai ke depannya."</w:t>
            </w:r>
          </w:p>
          <w:p>
            <w:pPr>
              <w:spacing w:after="0" w:before="0"/>
            </w:pPr>
            <w:r>
              <w:rPr>
                <w:rFonts w:ascii="Arial" w:cs="Arial" w:eastAsia="Arial" w:hAnsi="Arial"/>
                <w:i/>
                <w:iCs/>
                <w:color w:val="888888"/>
                <w:sz w:val="19"/>
                <w:szCs w:val="19"/>
              </w:rPr>
              <w:t xml:space="preserve">— Jurnalis Bocor Alus Politik Tempo, 11 April 2026</w:t>
            </w:r>
          </w:p>
        </w:tc>
      </w:tr>
    </w:tbl>
    <w:p>
      <w:pPr>
        <w:spacing w:after="60" w:before="80"/>
      </w:pPr>
      <w:r>
        <w:t xml:space="preserve"/>
      </w:r>
    </w:p>
    <w:p>
      <w:pPr>
        <w:spacing w:after="80" w:before="160"/>
      </w:pPr>
      <w:r>
        <w:rPr>
          <w:rFonts w:ascii="Arial" w:cs="Arial" w:eastAsia="Arial" w:hAnsi="Arial"/>
          <w:b/>
          <w:bCs/>
          <w:color w:val="2C5282"/>
          <w:sz w:val="24"/>
          <w:szCs w:val="24"/>
        </w:rPr>
        <w:t xml:space="preserve">Versi Surya Paloh: Tawaran Ditolak, Belum Ada Kesepakatan</w:t>
      </w:r>
    </w:p>
    <w:p>
      <w:pPr>
        <w:spacing w:after="100" w:before="60"/>
        <w:jc w:val="both"/>
      </w:pPr>
      <w:r>
        <w:rPr>
          <w:rFonts w:ascii="Arial" w:cs="Arial" w:eastAsia="Arial" w:hAnsi="Arial"/>
          <w:color w:val="1E1E1E"/>
          <w:sz w:val="22"/>
          <w:szCs w:val="22"/>
        </w:rPr>
        <w:t xml:space="preserve">Tapi pertemuan itu tidak menghasilkan kesepakatan — setidaknya bukan yang berpihak pada Gerindra. Narasumber dari lingkaran koleganya Surya Paloh menyebut bahwa skema yang ditawarkan Gerindra bukan datang dari inisiatif Paloh, melainkan sebaliknya: ditawarkan oleh Gerindra. Dan tawaran itu ditolak — karena dinilai tidak membawa manfaat apapun bagi Surya Paloh secara personal. NasDem adalah partai yang ia bangun dari nol; ada sentimen emosional yang kuat di balik keputusan apapun yang menyangkut masa depannya.</w:t>
      </w:r>
    </w:p>
    <w:p>
      <w:pPr>
        <w:spacing w:after="100" w:before="60"/>
        <w:jc w:val="both"/>
      </w:pPr>
      <w:r>
        <w:rPr>
          <w:rFonts w:ascii="Arial" w:cs="Arial" w:eastAsia="Arial" w:hAnsi="Arial"/>
          <w:color w:val="1E1E1E"/>
          <w:sz w:val="22"/>
          <w:szCs w:val="22"/>
        </w:rPr>
        <w:t xml:space="preserve">Lima politikus NasDem yang diwawancarai Tempo sepakat: skema yang dibahas di Hambalang tidak realistis. Ada dugaan bahwa tawaran serupa juga disampaikan Prabowo kepada partai-partai lain sebagai bagian dari manuver konsolidasi kekuasaan yang lebih luas. Artinya, pertemuan Hambalang mungkin bukan satu-satunya — tapi NasDem tampaknya yang paling seksi untuk diakuisisi.</w:t>
      </w:r>
    </w:p>
    <w:p>
      <w:pPr>
        <w:spacing w:after="8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4"/>
              <w:left w:val="single" w:color="8B5E1A" w:sz="2"/>
              <w:bottom w:val="single" w:color="8B5E1A" w:sz="2"/>
              <w:right w:val="single" w:color="8B5E1A" w:sz="2"/>
            </w:tcBorders>
            <w:shd w:fill="FFFDF0" w:val="clear"/>
            <w:tcMar>
              <w:top w:type="dxa" w:w="140"/>
              <w:left w:type="dxa" w:w="200"/>
              <w:bottom w:type="dxa" w:w="140"/>
              <w:right w:type="dxa" w:w="200"/>
            </w:tcMar>
          </w:tcPr>
          <w:p>
            <w:pPr>
              <w:spacing w:after="80" w:before="0"/>
            </w:pPr>
            <w:r>
              <w:rPr>
                <w:rFonts w:ascii="Arial" w:cs="Arial" w:eastAsia="Arial" w:hAnsi="Arial"/>
                <w:b/>
                <w:bCs/>
                <w:color w:val="8B5E1A"/>
                <w:spacing w:val="30"/>
                <w:sz w:val="19"/>
                <w:szCs w:val="19"/>
              </w:rPr>
              <w:t xml:space="preserve">LINIMASA PERISTIWA</w:t>
            </w:r>
          </w:p>
          <w:p>
            <w:pPr>
              <w:spacing w:after="50" w:before="50"/>
            </w:pPr>
            <w:r>
              <w:rPr>
                <w:rFonts w:ascii="Arial" w:cs="Arial" w:eastAsia="Arial" w:hAnsi="Arial"/>
                <w:b/>
                <w:bCs/>
                <w:color w:val="8B5E1A"/>
                <w:sz w:val="20"/>
                <w:szCs w:val="20"/>
              </w:rPr>
              <w:t xml:space="preserve">Juni 2022  </w:t>
            </w:r>
            <w:r>
              <w:rPr>
                <w:rFonts w:ascii="Arial" w:cs="Arial" w:eastAsia="Arial" w:hAnsi="Arial"/>
                <w:color w:val="1E1E1E"/>
                <w:sz w:val="21"/>
                <w:szCs w:val="21"/>
              </w:rPr>
              <w:t xml:space="preserve">Prabowo mengunjungi Surya Paloh di NasDem Tower Jakarta — pertemuan persahabatan pertama era Pilpres 2024</w:t>
            </w:r>
          </w:p>
          <w:p>
            <w:pPr>
              <w:spacing w:after="50" w:before="50"/>
            </w:pPr>
            <w:r>
              <w:rPr>
                <w:rFonts w:ascii="Arial" w:cs="Arial" w:eastAsia="Arial" w:hAnsi="Arial"/>
                <w:b/>
                <w:bCs/>
                <w:color w:val="8B5E1A"/>
                <w:sz w:val="20"/>
                <w:szCs w:val="20"/>
              </w:rPr>
              <w:t xml:space="preserve">Maret 2023  </w:t>
            </w:r>
            <w:r>
              <w:rPr>
                <w:rFonts w:ascii="Arial" w:cs="Arial" w:eastAsia="Arial" w:hAnsi="Arial"/>
                <w:color w:val="1E1E1E"/>
                <w:sz w:val="21"/>
                <w:szCs w:val="21"/>
              </w:rPr>
              <w:t xml:space="preserve">Surya Paloh membalas kunjungan ke Hambalang — sepakat hormati pilihan masing-masing di Pilpres 2024</w:t>
            </w:r>
          </w:p>
          <w:p>
            <w:pPr>
              <w:spacing w:after="50" w:before="50"/>
            </w:pPr>
            <w:r>
              <w:rPr>
                <w:rFonts w:ascii="Arial" w:cs="Arial" w:eastAsia="Arial" w:hAnsi="Arial"/>
                <w:b/>
                <w:bCs/>
                <w:color w:val="8B5E1A"/>
                <w:sz w:val="20"/>
                <w:szCs w:val="20"/>
              </w:rPr>
              <w:t xml:space="preserve">Agustus 2024  </w:t>
            </w:r>
            <w:r>
              <w:rPr>
                <w:rFonts w:ascii="Arial" w:cs="Arial" w:eastAsia="Arial" w:hAnsi="Arial"/>
                <w:color w:val="1E1E1E"/>
                <w:sz w:val="21"/>
                <w:szCs w:val="21"/>
              </w:rPr>
              <w:t xml:space="preserve">NasDem bergabung ke Koalisi Indonesia Maju (KIM) — beralih mendukung Prabowo-Gibran</w:t>
            </w:r>
          </w:p>
          <w:p>
            <w:pPr>
              <w:spacing w:after="50" w:before="50"/>
            </w:pPr>
            <w:r>
              <w:rPr>
                <w:rFonts w:ascii="Arial" w:cs="Arial" w:eastAsia="Arial" w:hAnsi="Arial"/>
                <w:b/>
                <w:bCs/>
                <w:color w:val="8B5E1A"/>
                <w:sz w:val="20"/>
                <w:szCs w:val="20"/>
              </w:rPr>
              <w:t xml:space="preserve">September 2025  </w:t>
            </w:r>
            <w:r>
              <w:rPr>
                <w:rFonts w:ascii="Arial" w:cs="Arial" w:eastAsia="Arial" w:hAnsi="Arial"/>
                <w:color w:val="1E1E1E"/>
                <w:sz w:val="21"/>
                <w:szCs w:val="21"/>
              </w:rPr>
              <w:t xml:space="preserve">Ahmad Ali (Waketum NasDem) resmi pindah ke PSI, menjadi Ketua Harian — 'Mad Ali Effect' dimulai</w:t>
            </w:r>
          </w:p>
          <w:p>
            <w:pPr>
              <w:spacing w:after="50" w:before="50"/>
            </w:pPr>
            <w:r>
              <w:rPr>
                <w:rFonts w:ascii="Arial" w:cs="Arial" w:eastAsia="Arial" w:hAnsi="Arial"/>
                <w:b/>
                <w:bCs/>
                <w:color w:val="8B5E1A"/>
                <w:sz w:val="20"/>
                <w:szCs w:val="20"/>
              </w:rPr>
              <w:t xml:space="preserve">November 2025  </w:t>
            </w:r>
            <w:r>
              <w:rPr>
                <w:rFonts w:ascii="Arial" w:cs="Arial" w:eastAsia="Arial" w:hAnsi="Arial"/>
                <w:color w:val="1E1E1E"/>
                <w:sz w:val="21"/>
                <w:szCs w:val="21"/>
              </w:rPr>
              <w:t xml:space="preserve">NasDem usulkan parliamentary threshold 7%. PSI (Ahmad Ali): '8% pun kami siap'</w:t>
            </w:r>
          </w:p>
          <w:p>
            <w:pPr>
              <w:spacing w:after="50" w:before="50"/>
            </w:pPr>
            <w:r>
              <w:rPr>
                <w:rFonts w:ascii="Arial" w:cs="Arial" w:eastAsia="Arial" w:hAnsi="Arial"/>
                <w:b/>
                <w:bCs/>
                <w:color w:val="8B5E1A"/>
                <w:sz w:val="20"/>
                <w:szCs w:val="20"/>
              </w:rPr>
              <w:t xml:space="preserve">Februari 2026  </w:t>
            </w:r>
            <w:r>
              <w:rPr>
                <w:rFonts w:ascii="Arial" w:cs="Arial" w:eastAsia="Arial" w:hAnsi="Arial"/>
                <w:color w:val="1E1E1E"/>
                <w:sz w:val="21"/>
                <w:szCs w:val="21"/>
              </w:rPr>
              <w:t xml:space="preserve">Pertemuan rahasia Prabowo-Surya Paloh di Hambalang — bahas merger, PT 8%, skema kedua partai</w:t>
            </w:r>
          </w:p>
          <w:p>
            <w:pPr>
              <w:spacing w:after="50" w:before="50"/>
            </w:pPr>
            <w:r>
              <w:rPr>
                <w:rFonts w:ascii="Arial" w:cs="Arial" w:eastAsia="Arial" w:hAnsi="Arial"/>
                <w:b/>
                <w:bCs/>
                <w:color w:val="8B5E1A"/>
                <w:sz w:val="20"/>
                <w:szCs w:val="20"/>
              </w:rPr>
              <w:t xml:space="preserve">Januari 2026  </w:t>
            </w:r>
            <w:r>
              <w:rPr>
                <w:rFonts w:ascii="Arial" w:cs="Arial" w:eastAsia="Arial" w:hAnsi="Arial"/>
                <w:color w:val="1E1E1E"/>
                <w:sz w:val="21"/>
                <w:szCs w:val="21"/>
              </w:rPr>
              <w:t xml:space="preserve">Rusdi Masse resmi pindah ke PSI — Rakernas PSI umumkan nama; Bestari Barus menyusul sebelumnya</w:t>
            </w:r>
          </w:p>
          <w:p>
            <w:pPr>
              <w:spacing w:after="50" w:before="50"/>
            </w:pPr>
            <w:r>
              <w:rPr>
                <w:rFonts w:ascii="Arial" w:cs="Arial" w:eastAsia="Arial" w:hAnsi="Arial"/>
                <w:b/>
                <w:bCs/>
                <w:color w:val="8B5E1A"/>
                <w:sz w:val="20"/>
                <w:szCs w:val="20"/>
              </w:rPr>
              <w:t xml:space="preserve">April 2026  </w:t>
            </w:r>
            <w:r>
              <w:rPr>
                <w:rFonts w:ascii="Arial" w:cs="Arial" w:eastAsia="Arial" w:hAnsi="Arial"/>
                <w:color w:val="1E1E1E"/>
                <w:sz w:val="21"/>
                <w:szCs w:val="21"/>
              </w:rPr>
              <w:t xml:space="preserve">Bocor Alus Tempo tayangkan isu akuisisi NasDem — jadi trending topic nasional (11 April 2026)</w:t>
            </w:r>
          </w:p>
          <w:p>
            <w:pPr>
              <w:spacing w:after="50" w:before="50"/>
            </w:pPr>
            <w:r>
              <w:rPr>
                <w:rFonts w:ascii="Arial" w:cs="Arial" w:eastAsia="Arial" w:hAnsi="Arial"/>
                <w:b/>
                <w:bCs/>
                <w:color w:val="8B5E1A"/>
                <w:sz w:val="20"/>
                <w:szCs w:val="20"/>
              </w:rPr>
              <w:t xml:space="preserve">2029 (proyeksi)  </w:t>
            </w:r>
            <w:r>
              <w:rPr>
                <w:rFonts w:ascii="Arial" w:cs="Arial" w:eastAsia="Arial" w:hAnsi="Arial"/>
                <w:color w:val="1E1E1E"/>
                <w:sz w:val="21"/>
                <w:szCs w:val="21"/>
              </w:rPr>
              <w:t xml:space="preserve">Pemilu — titik akhir dari semua kalkulasi akuisisi, merger, dan bedol desa yang sedang berjalan</w:t>
            </w:r>
          </w:p>
        </w:tc>
      </w:tr>
    </w:tbl>
    <w:p>
      <w:pPr>
        <w:spacing w:after="100" w:before="160"/>
      </w:pPr>
      <w:r>
        <w:t xml:space="preserve"/>
      </w:r>
    </w:p>
    <w:p>
      <w:r>
        <w:br w:type="page"/>
      </w:r>
    </w:p>
    <w:p>
      <w:pPr>
        <w:spacing w:after="60" w:before="0"/>
      </w:pPr>
      <w:r>
        <w:rPr>
          <w:rFonts w:ascii="Arial" w:cs="Arial" w:eastAsia="Arial" w:hAnsi="Arial"/>
          <w:b/>
          <w:bCs/>
          <w:color w:val="7B1313"/>
          <w:spacing w:val="50"/>
          <w:sz w:val="17"/>
          <w:szCs w:val="17"/>
        </w:rPr>
        <w:t xml:space="preserve">BAGIAN II — PETA KEPENTINGAN</w:t>
      </w:r>
    </w:p>
    <w:p>
      <w:pPr>
        <w:pBdr>
          <w:bottom w:val="single" w:color="8B0000" w:sz="4" w:space="1"/>
        </w:pBdr>
        <w:spacing w:after="0" w:before="0"/>
      </w:pPr>
      <w:r>
        <w:t xml:space="preserve"/>
      </w:r>
    </w:p>
    <w:p>
      <w:pPr>
        <w:spacing w:after="80" w:before="80"/>
      </w:pPr>
      <w:r>
        <w:t xml:space="preserve"/>
      </w:r>
    </w:p>
    <w:p>
      <w:pPr>
        <w:spacing w:after="100" w:before="80"/>
      </w:pPr>
      <w:r>
        <w:rPr>
          <w:rFonts w:ascii="Arial" w:cs="Arial" w:eastAsia="Arial" w:hAnsi="Arial"/>
          <w:b/>
          <w:bCs/>
          <w:color w:val="1E1E1E"/>
          <w:sz w:val="36"/>
          <w:szCs w:val="36"/>
        </w:rPr>
        <w:t xml:space="preserve">Tiga Pihak yang Mengincar NasDem: Prabowo, Gibran, dan Lingkaran Jokowi</w:t>
      </w:r>
    </w:p>
    <w:p>
      <w:pPr>
        <w:spacing w:after="100" w:before="60"/>
        <w:jc w:val="both"/>
      </w:pPr>
      <w:r>
        <w:rPr>
          <w:rFonts w:ascii="Arial" w:cs="Arial" w:eastAsia="Arial" w:hAnsi="Arial"/>
          <w:color w:val="1E1E1E"/>
          <w:sz w:val="22"/>
          <w:szCs w:val="22"/>
        </w:rPr>
        <w:t xml:space="preserve">NasDem bukan sekadar partai dengan 69 kursi DPR dan jaringan di 34 provinsi. Di atas segalanya, NasDem adalah lisensi politik yang sudah punya mesin, infrastruktur, dan electoral base — aset yang sangat mahal untuk dibangun dari nol. Itulah yang membuat tiga kekuatan berbeda tertarik mengakuisisinya secara bersamaan.</w:t>
      </w:r>
    </w:p>
    <w:p>
      <w:pPr>
        <w:spacing w:after="60" w:before="80"/>
      </w:pPr>
      <w:r>
        <w:t xml:space="preserve"/>
      </w:r>
    </w:p>
    <w:p>
      <w:pPr>
        <w:spacing w:after="80" w:before="160"/>
      </w:pPr>
      <w:r>
        <w:rPr>
          <w:rFonts w:ascii="Arial" w:cs="Arial" w:eastAsia="Arial" w:hAnsi="Arial"/>
          <w:b/>
          <w:bCs/>
          <w:color w:val="2C5282"/>
          <w:sz w:val="24"/>
          <w:szCs w:val="24"/>
        </w:rPr>
        <w:t xml:space="preserve">Prabowo-Gerindra: Strategi Konsolidasi Kursi</w:t>
      </w:r>
    </w:p>
    <w:p>
      <w:pPr>
        <w:spacing w:after="100" w:before="60"/>
        <w:jc w:val="both"/>
      </w:pPr>
      <w:r>
        <w:rPr>
          <w:rFonts w:ascii="Arial" w:cs="Arial" w:eastAsia="Arial" w:hAnsi="Arial"/>
          <w:color w:val="1E1E1E"/>
          <w:sz w:val="22"/>
          <w:szCs w:val="22"/>
        </w:rPr>
        <w:t xml:space="preserve">Motif Gerindra paling mudah dibaca: dengan menggabungkan NasDem, kursi Gerindra di DPR (yang saat ini sudah terbesar) akan semakin dominan. Ini juga menghilangkan sumber potensi friksi di dalam koalisi — partai yang tidak sepenuhnya di bawah kendali Istana. Dalam logika Prabowo, mengakuisisi NasDem berarti mengkonsolidasikan kekuasaan untuk periode berikutnya, baik untuk dirinya sendiri (dua periode) atau untuk suksesornya.</w:t>
      </w:r>
    </w:p>
    <w:p>
      <w:pPr>
        <w:spacing w:after="100" w:before="60"/>
        <w:jc w:val="both"/>
      </w:pPr>
      <w:r>
        <w:rPr>
          <w:rFonts w:ascii="Arial" w:cs="Arial" w:eastAsia="Arial" w:hAnsi="Arial"/>
          <w:color w:val="1E1E1E"/>
          <w:sz w:val="22"/>
          <w:szCs w:val="22"/>
        </w:rPr>
        <w:t xml:space="preserve">Parliamentary threshold 8% juga menjadi senjata persuasi yang efektif: jika Prabowo sebagai presiden mendorong ambang batas itu naik melalui revisi UU Pemilu, NasDem secara otomatis berada dalam posisi yang sangat rentan — dan merger dengan Gerindra menjadi skenario 'selamat' yang masuk akal.</w:t>
      </w:r>
    </w:p>
    <w:p>
      <w:pPr>
        <w:spacing w:after="60" w:before="80"/>
      </w:pPr>
      <w:r>
        <w:t xml:space="preserve"/>
      </w:r>
    </w:p>
    <w:p>
      <w:pPr>
        <w:spacing w:after="80" w:before="160"/>
      </w:pPr>
      <w:r>
        <w:rPr>
          <w:rFonts w:ascii="Arial" w:cs="Arial" w:eastAsia="Arial" w:hAnsi="Arial"/>
          <w:b/>
          <w:bCs/>
          <w:color w:val="2C5282"/>
          <w:sz w:val="24"/>
          <w:szCs w:val="24"/>
        </w:rPr>
        <w:t xml:space="preserve">Gibran Rakabuming: NasDem sebagai Kendaraan 2029</w:t>
      </w:r>
    </w:p>
    <w:p>
      <w:pPr>
        <w:spacing w:after="100" w:before="60"/>
        <w:jc w:val="both"/>
      </w:pPr>
      <w:r>
        <w:rPr>
          <w:rFonts w:ascii="Arial" w:cs="Arial" w:eastAsia="Arial" w:hAnsi="Arial"/>
          <w:color w:val="1E1E1E"/>
          <w:sz w:val="22"/>
          <w:szCs w:val="22"/>
        </w:rPr>
        <w:t xml:space="preserve">Dimensi yang lebih mengejutkan adalah keterlibatan nama Gibran Rakabuming Raka. Sumber Bocor Alus Tempo menyebut Wapres Gibran 'tertarik untuk mengakuisisi NasDem sebagai kendaraan politiknya.' Ini bukan spekulasi yang mengada-ada: Gibran, sebagai Wakil Presiden yang masih berusia sangat muda, perlu memikirkan platform politik jangka panjangnya sendiri — independen dari PSI (partai Kaesang, adiknya) dan dari Gerindra (partai Prabowo, bosnya saat ini). NasDem dengan brand 'Restorasi Indonesia' yang lebih elegan bisa menjadi kendaraan yang lebih sesuai untuk positioning Gibran sebagai politisi mandiri.</w:t>
      </w:r>
    </w:p>
    <w:p>
      <w:pPr>
        <w:spacing w:after="60" w:before="80"/>
      </w:pPr>
      <w:r>
        <w:t xml:space="preserve"/>
      </w:r>
    </w:p>
    <w:p>
      <w:pPr>
        <w:spacing w:after="80" w:before="160"/>
      </w:pPr>
      <w:r>
        <w:rPr>
          <w:rFonts w:ascii="Arial" w:cs="Arial" w:eastAsia="Arial" w:hAnsi="Arial"/>
          <w:b/>
          <w:bCs/>
          <w:color w:val="2C5282"/>
          <w:sz w:val="24"/>
          <w:szCs w:val="24"/>
        </w:rPr>
        <w:t xml:space="preserve">Lingkaran Jokowi: Pengusaha Setingkat Menteri</w:t>
      </w:r>
    </w:p>
    <w:p>
      <w:pPr>
        <w:spacing w:after="100" w:before="60"/>
        <w:jc w:val="both"/>
      </w:pPr>
      <w:r>
        <w:rPr>
          <w:rFonts w:ascii="Arial" w:cs="Arial" w:eastAsia="Arial" w:hAnsi="Arial"/>
          <w:color w:val="1E1E1E"/>
          <w:sz w:val="22"/>
          <w:szCs w:val="22"/>
        </w:rPr>
        <w:t xml:space="preserve">Bocor Alus Tempo juga menyebut keberadaan 'seorang pengusaha setingkat menteri' yang tertarik mengakuisisi NasDem — dan yang sebelumnya hampir mengambil alih sebuah partai berinisial tiga huruf. Tanpa mengkonfirmasi nama, konteks ini merujuk ke lingkaran Jokowi yang dikenal memiliki minat untuk menggunakan NasDem sebagai platform pasca-kekuasaan. Jokowi sendiri sudah tidak memiliki partai resmi sejak PDIP memecatnya pasca-Pilpres 2024.</w:t>
      </w:r>
    </w:p>
    <w:p>
      <w:pPr>
        <w:spacing w:after="8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4"/>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PETA AKTOR &amp; KEPENTINGAN</w:t>
            </w:r>
          </w:p>
          <w:p>
            <w:pPr>
              <w:spacing w:after="40" w:before="60"/>
            </w:pPr>
            <w:r>
              <w:rPr>
                <w:rFonts w:ascii="Arial" w:cs="Arial" w:eastAsia="Arial" w:hAnsi="Arial"/>
                <w:b/>
                <w:bCs/>
                <w:color w:val="1E1E1E"/>
                <w:sz w:val="21"/>
                <w:szCs w:val="21"/>
              </w:rPr>
              <w:t xml:space="preserve">Surya Paloh  </w:t>
            </w:r>
            <w:r>
              <w:rPr>
                <w:rFonts w:ascii="Arial" w:cs="Arial" w:eastAsia="Arial" w:hAnsi="Arial"/>
                <w:i/>
                <w:iCs/>
                <w:color w:val="888888"/>
                <w:sz w:val="19"/>
                <w:szCs w:val="19"/>
              </w:rPr>
              <w:t xml:space="preserve">(Ketua Umum NasDem)  </w:t>
            </w:r>
            <w:r>
              <w:rPr>
                <w:rFonts w:ascii="Arial" w:cs="Arial" w:eastAsia="Arial" w:hAnsi="Arial"/>
                <w:color w:val="4A4A4A"/>
                <w:sz w:val="20"/>
                <w:szCs w:val="20"/>
              </w:rPr>
              <w:t xml:space="preserve">Pertahankan legacy partai yang dibangun dari nol; tolak skema yang tidak menguntungkan secara personal; negosiasikan posisi di lanskap 2029</w:t>
            </w:r>
          </w:p>
          <w:p>
            <w:pPr>
              <w:spacing w:after="40" w:before="60"/>
            </w:pPr>
            <w:r>
              <w:rPr>
                <w:rFonts w:ascii="Arial" w:cs="Arial" w:eastAsia="Arial" w:hAnsi="Arial"/>
                <w:b/>
                <w:bCs/>
                <w:color w:val="1E1E1E"/>
                <w:sz w:val="21"/>
                <w:szCs w:val="21"/>
              </w:rPr>
              <w:t xml:space="preserve">Prabowo Subianto  </w:t>
            </w:r>
            <w:r>
              <w:rPr>
                <w:rFonts w:ascii="Arial" w:cs="Arial" w:eastAsia="Arial" w:hAnsi="Arial"/>
                <w:i/>
                <w:iCs/>
                <w:color w:val="888888"/>
                <w:sz w:val="19"/>
                <w:szCs w:val="19"/>
              </w:rPr>
              <w:t xml:space="preserve">(Presiden RI / Ketum Gerindra)  </w:t>
            </w:r>
            <w:r>
              <w:rPr>
                <w:rFonts w:ascii="Arial" w:cs="Arial" w:eastAsia="Arial" w:hAnsi="Arial"/>
                <w:color w:val="4A4A4A"/>
                <w:sz w:val="20"/>
                <w:szCs w:val="20"/>
              </w:rPr>
              <w:t xml:space="preserve">Konsolidasi kursi DPR; hilangkan friksi koalisi; gunakan PT 8% sebagai leverage persuasi terhadap Paloh</w:t>
            </w:r>
          </w:p>
          <w:p>
            <w:pPr>
              <w:spacing w:after="40" w:before="60"/>
            </w:pPr>
            <w:r>
              <w:rPr>
                <w:rFonts w:ascii="Arial" w:cs="Arial" w:eastAsia="Arial" w:hAnsi="Arial"/>
                <w:b/>
                <w:bCs/>
                <w:color w:val="1E1E1E"/>
                <w:sz w:val="21"/>
                <w:szCs w:val="21"/>
              </w:rPr>
              <w:t xml:space="preserve">Gibran Rakabuming Raka  </w:t>
            </w:r>
            <w:r>
              <w:rPr>
                <w:rFonts w:ascii="Arial" w:cs="Arial" w:eastAsia="Arial" w:hAnsi="Arial"/>
                <w:i/>
                <w:iCs/>
                <w:color w:val="888888"/>
                <w:sz w:val="19"/>
                <w:szCs w:val="19"/>
              </w:rPr>
              <w:t xml:space="preserve">(Wakil Presiden RI)  </w:t>
            </w:r>
            <w:r>
              <w:rPr>
                <w:rFonts w:ascii="Arial" w:cs="Arial" w:eastAsia="Arial" w:hAnsi="Arial"/>
                <w:color w:val="4A4A4A"/>
                <w:sz w:val="20"/>
                <w:szCs w:val="20"/>
              </w:rPr>
              <w:t xml:space="preserve">Cari kendaraan politik mandiri untuk 2029 dan seterusnya, independen dari PSI dan Gerindra</w:t>
            </w:r>
          </w:p>
          <w:p>
            <w:pPr>
              <w:spacing w:after="40" w:before="60"/>
            </w:pPr>
            <w:r>
              <w:rPr>
                <w:rFonts w:ascii="Arial" w:cs="Arial" w:eastAsia="Arial" w:hAnsi="Arial"/>
                <w:b/>
                <w:bCs/>
                <w:color w:val="1E1E1E"/>
                <w:sz w:val="21"/>
                <w:szCs w:val="21"/>
              </w:rPr>
              <w:t xml:space="preserve">Ahmad Ali  </w:t>
            </w:r>
            <w:r>
              <w:rPr>
                <w:rFonts w:ascii="Arial" w:cs="Arial" w:eastAsia="Arial" w:hAnsi="Arial"/>
                <w:i/>
                <w:iCs/>
                <w:color w:val="888888"/>
                <w:sz w:val="19"/>
                <w:szCs w:val="19"/>
              </w:rPr>
              <w:t xml:space="preserve">(Mantan Waketum NasDem / Ketua Harian PSI)  </w:t>
            </w:r>
            <w:r>
              <w:rPr>
                <w:rFonts w:ascii="Arial" w:cs="Arial" w:eastAsia="Arial" w:hAnsi="Arial"/>
                <w:color w:val="4A4A4A"/>
                <w:sz w:val="20"/>
                <w:szCs w:val="20"/>
              </w:rPr>
              <w:t xml:space="preserve">Bangun PSI menjadi partai parlemen 2029; menarik sebanyak mungkin kader NasDem yang satu 'mazhab'</w:t>
            </w:r>
          </w:p>
          <w:p>
            <w:pPr>
              <w:spacing w:after="40" w:before="60"/>
            </w:pPr>
            <w:r>
              <w:rPr>
                <w:rFonts w:ascii="Arial" w:cs="Arial" w:eastAsia="Arial" w:hAnsi="Arial"/>
                <w:b/>
                <w:bCs/>
                <w:color w:val="1E1E1E"/>
                <w:sz w:val="21"/>
                <w:szCs w:val="21"/>
              </w:rPr>
              <w:t xml:space="preserve">Kaesang Pangarep  </w:t>
            </w:r>
            <w:r>
              <w:rPr>
                <w:rFonts w:ascii="Arial" w:cs="Arial" w:eastAsia="Arial" w:hAnsi="Arial"/>
                <w:i/>
                <w:iCs/>
                <w:color w:val="888888"/>
                <w:sz w:val="19"/>
                <w:szCs w:val="19"/>
              </w:rPr>
              <w:t xml:space="preserve">(Ketua Umum PSI)  </w:t>
            </w:r>
            <w:r>
              <w:rPr>
                <w:rFonts w:ascii="Arial" w:cs="Arial" w:eastAsia="Arial" w:hAnsi="Arial"/>
                <w:color w:val="4A4A4A"/>
                <w:sz w:val="20"/>
                <w:szCs w:val="20"/>
              </w:rPr>
              <w:t xml:space="preserve">Manfaatkan gelombang migrasi kader NasDem untuk memperkuat mesin PSI menuju 2029</w:t>
            </w:r>
          </w:p>
          <w:p>
            <w:pPr>
              <w:spacing w:after="40" w:before="60"/>
            </w:pPr>
            <w:r>
              <w:rPr>
                <w:rFonts w:ascii="Arial" w:cs="Arial" w:eastAsia="Arial" w:hAnsi="Arial"/>
                <w:b/>
                <w:bCs/>
                <w:color w:val="1E1E1E"/>
                <w:sz w:val="21"/>
                <w:szCs w:val="21"/>
              </w:rPr>
              <w:t xml:space="preserve">Prananda Paloh  </w:t>
            </w:r>
            <w:r>
              <w:rPr>
                <w:rFonts w:ascii="Arial" w:cs="Arial" w:eastAsia="Arial" w:hAnsi="Arial"/>
                <w:i/>
                <w:iCs/>
                <w:color w:val="888888"/>
                <w:sz w:val="19"/>
                <w:szCs w:val="19"/>
              </w:rPr>
              <w:t xml:space="preserve">(Kandidat suksesi Ketum NasDem (anak Surya))  </w:t>
            </w:r>
            <w:r>
              <w:rPr>
                <w:rFonts w:ascii="Arial" w:cs="Arial" w:eastAsia="Arial" w:hAnsi="Arial"/>
                <w:color w:val="4A4A4A"/>
                <w:sz w:val="20"/>
                <w:szCs w:val="20"/>
              </w:rPr>
              <w:t xml:space="preserve">Dipromosikan ayahnya sebagai penerus — tapi dinilai terlalu muda/belum siap oleh banyak kader senior</w:t>
            </w:r>
          </w:p>
          <w:p>
            <w:pPr>
              <w:spacing w:after="40" w:before="60"/>
            </w:pPr>
            <w:r>
              <w:rPr>
                <w:rFonts w:ascii="Arial" w:cs="Arial" w:eastAsia="Arial" w:hAnsi="Arial"/>
                <w:b/>
                <w:bCs/>
                <w:color w:val="1E1E1E"/>
                <w:sz w:val="21"/>
                <w:szCs w:val="21"/>
              </w:rPr>
              <w:t xml:space="preserve">Jokowi (Lingkaran)  </w:t>
            </w:r>
            <w:r>
              <w:rPr>
                <w:rFonts w:ascii="Arial" w:cs="Arial" w:eastAsia="Arial" w:hAnsi="Arial"/>
                <w:i/>
                <w:iCs/>
                <w:color w:val="888888"/>
                <w:sz w:val="19"/>
                <w:szCs w:val="19"/>
              </w:rPr>
              <w:t xml:space="preserve">(Mantan Presiden RI)  </w:t>
            </w:r>
            <w:r>
              <w:rPr>
                <w:rFonts w:ascii="Arial" w:cs="Arial" w:eastAsia="Arial" w:hAnsi="Arial"/>
                <w:color w:val="4A4A4A"/>
                <w:sz w:val="20"/>
                <w:szCs w:val="20"/>
              </w:rPr>
              <w:t xml:space="preserve">Disebut memiliki minat terhadap NasDem sebagai platform pasca-kekuasaan setelah dipecat PDIP</w:t>
            </w:r>
          </w:p>
        </w:tc>
      </w:tr>
    </w:tbl>
    <w:p>
      <w:pPr>
        <w:spacing w:after="100" w:before="160"/>
      </w:pPr>
      <w:r>
        <w:t xml:space="preserve"/>
      </w:r>
    </w:p>
    <w:p>
      <w:r>
        <w:br w:type="page"/>
      </w:r>
    </w:p>
    <w:p>
      <w:pPr>
        <w:spacing w:after="60" w:before="0"/>
      </w:pPr>
      <w:r>
        <w:rPr>
          <w:rFonts w:ascii="Arial" w:cs="Arial" w:eastAsia="Arial" w:hAnsi="Arial"/>
          <w:b/>
          <w:bCs/>
          <w:color w:val="7B1313"/>
          <w:spacing w:val="50"/>
          <w:sz w:val="17"/>
          <w:szCs w:val="17"/>
        </w:rPr>
        <w:t xml:space="preserve">BAGIAN III — ANCAMAN DARI DALAM</w:t>
      </w:r>
    </w:p>
    <w:p>
      <w:pPr>
        <w:pBdr>
          <w:bottom w:val="single" w:color="8B0000" w:sz="4" w:space="1"/>
        </w:pBdr>
        <w:spacing w:after="0" w:before="0"/>
      </w:pPr>
      <w:r>
        <w:t xml:space="preserve"/>
      </w:r>
    </w:p>
    <w:p>
      <w:pPr>
        <w:spacing w:after="80" w:before="80"/>
      </w:pPr>
      <w:r>
        <w:t xml:space="preserve"/>
      </w:r>
    </w:p>
    <w:p>
      <w:pPr>
        <w:spacing w:after="100" w:before="80"/>
      </w:pPr>
      <w:r>
        <w:rPr>
          <w:rFonts w:ascii="Arial" w:cs="Arial" w:eastAsia="Arial" w:hAnsi="Arial"/>
          <w:b/>
          <w:bCs/>
          <w:color w:val="1E1E1E"/>
          <w:sz w:val="36"/>
          <w:szCs w:val="36"/>
        </w:rPr>
        <w:t xml:space="preserve">Bedol Desa ke PSI: Ahmad Ali Effect dan Ancaman 20 Anggota DPR yang Siap Pindah</w:t>
      </w:r>
    </w:p>
    <w:p>
      <w:pPr>
        <w:spacing w:after="100" w:before="60"/>
        <w:jc w:val="both"/>
      </w:pPr>
      <w:r>
        <w:rPr>
          <w:rFonts w:ascii="Arial" w:cs="Arial" w:eastAsia="Arial" w:hAnsi="Arial"/>
          <w:color w:val="1E1E1E"/>
          <w:sz w:val="22"/>
          <w:szCs w:val="22"/>
        </w:rPr>
        <w:t xml:space="preserve">Sementara tekanan dari luar berupa ancaman akuisisi, dari dalam NasDem menghadapi ancaman yang lebih langsung dan lebih merusak secara elektoral: migrasi massal kader seniornya ke PSI — partai yang diketuai Kaesang Pangarep, putra bungsu Jokowi.</w:t>
      </w:r>
    </w:p>
    <w:p>
      <w:pPr>
        <w:spacing w:after="100" w:before="60"/>
        <w:jc w:val="both"/>
      </w:pPr>
      <w:r>
        <w:rPr>
          <w:rFonts w:ascii="Arial" w:cs="Arial" w:eastAsia="Arial" w:hAnsi="Arial"/>
          <w:color w:val="1E1E1E"/>
          <w:sz w:val="22"/>
          <w:szCs w:val="22"/>
        </w:rPr>
        <w:t xml:space="preserve">Fenomena ini berawal September 2025 ketika Ahmad Ali — Waketum NasDem, tokoh kunci di balik kekuatan elektoral NasDem di Sulawesi Selatan dan Sulawesi Tengah — resmi bergabung ke PSI sebagai Ketua Harian. Ia membawa serta jaringan dan satu 'mazhab' kader yang loyal kepadanya. Efek domino itu disebut 'Mad Ali Effect': siapapun yang satu garis dengan Ahmad Ali di NasDem kemudian ikut berhijrah.</w:t>
      </w:r>
    </w:p>
    <w:p>
      <w:pPr>
        <w:spacing w:after="60" w:before="80"/>
      </w:pPr>
      <w:r>
        <w:t xml:space="preserve"/>
      </w:r>
    </w:p>
    <w:p>
      <w:pPr>
        <w:spacing w:after="80" w:before="160"/>
      </w:pPr>
      <w:r>
        <w:rPr>
          <w:rFonts w:ascii="Arial" w:cs="Arial" w:eastAsia="Arial" w:hAnsi="Arial"/>
          <w:b/>
          <w:bCs/>
          <w:color w:val="2C5282"/>
          <w:sz w:val="24"/>
          <w:szCs w:val="24"/>
        </w:rPr>
        <w:t xml:space="preserve">Tiga Nama Besar, Satu Pola</w:t>
      </w:r>
    </w:p>
    <w:p>
      <w:pPr>
        <w:spacing w:after="100" w:before="60"/>
        <w:jc w:val="both"/>
      </w:pPr>
      <w:r>
        <w:rPr>
          <w:rFonts w:ascii="Arial" w:cs="Arial" w:eastAsia="Arial" w:hAnsi="Arial"/>
          <w:color w:val="1E1E1E"/>
          <w:sz w:val="22"/>
          <w:szCs w:val="22"/>
        </w:rPr>
        <w:t xml:space="preserve">Bestari Barus menjadi yang pertama menyusul Ahmad Ali, kini menjabat Ketua DPP PSI. Lalu Rusdi Masse Mappasessu, mantan anggota Komisi III DPR yang aktif — pindah PSI di Rakernas Januari 2026, uniknya masih aktif di DPR sebagai anggota NasDem selama masa transisi. Di tingkat daerah, Bupati Pasaman Selatan Hendra Joni (Sumatera Barat) juga pindah ke PSI — meski istrinya masih anggota DPR dari NasDem.</w:t>
      </w:r>
    </w:p>
    <w:p>
      <w:pPr>
        <w:spacing w:after="100" w:before="60"/>
        <w:jc w:val="both"/>
      </w:pPr>
      <w:r>
        <w:rPr>
          <w:rFonts w:ascii="Arial" w:cs="Arial" w:eastAsia="Arial" w:hAnsi="Arial"/>
          <w:color w:val="1E1E1E"/>
          <w:sz w:val="22"/>
          <w:szCs w:val="22"/>
        </w:rPr>
        <w:t xml:space="preserve">Pola yang sama berulang: sang suami atau tokoh utama pindah ke PSI, sementara pasangan yang duduk di legislatif belum bergerak karena secara aturan harus menyelesaikan masa jabatan. Ahmad Ali sendiri, istrinya masih di NasDem. Rusdi Masse, istrinya NasDem. Hendra Joni, istrinya NasDem. Di internal NasDem, fenomena ini jadi lelucon pahit: 'kapan kita dapat surat cinta dari Ali?'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"Ahmad Ali Effect. Beberapa orang NasDem yang log in ke PSI dikenal satu mazhab dengan Mad Ali. Itu sudah jadi rahasia umum. Jadi wajar saat Ahmad Ali out dari NasDem, figur lain yang satu garis dengan Ahmad Ali juga hijrah."</w:t>
            </w:r>
          </w:p>
          <w:p>
            <w:pPr>
              <w:spacing w:after="0" w:before="0"/>
            </w:pPr>
            <w:r>
              <w:rPr>
                <w:rFonts w:ascii="Arial" w:cs="Arial" w:eastAsia="Arial" w:hAnsi="Arial"/>
                <w:i/>
                <w:iCs/>
                <w:color w:val="888888"/>
                <w:sz w:val="19"/>
                <w:szCs w:val="19"/>
              </w:rPr>
              <w:t xml:space="preserve">— Pengamat politik kepada Detik, Januari 2026</w:t>
            </w:r>
          </w:p>
        </w:tc>
      </w:tr>
    </w:tbl>
    <w:p>
      <w:pPr>
        <w:spacing w:after="60" w:before="80"/>
      </w:pPr>
      <w:r>
        <w:t xml:space="preserve"/>
      </w:r>
    </w:p>
    <w:p>
      <w:pPr>
        <w:spacing w:after="80" w:before="160"/>
      </w:pPr>
      <w:r>
        <w:rPr>
          <w:rFonts w:ascii="Arial" w:cs="Arial" w:eastAsia="Arial" w:hAnsi="Arial"/>
          <w:b/>
          <w:bCs/>
          <w:color w:val="2C5282"/>
          <w:sz w:val="24"/>
          <w:szCs w:val="24"/>
        </w:rPr>
        <w:t xml:space="preserve">Proyeksi: Hingga 20 Anggota DPR Siap Pindah</w:t>
      </w:r>
    </w:p>
    <w:p>
      <w:pPr>
        <w:spacing w:after="100" w:before="60"/>
        <w:jc w:val="both"/>
      </w:pPr>
      <w:r>
        <w:rPr>
          <w:rFonts w:ascii="Arial" w:cs="Arial" w:eastAsia="Arial" w:hAnsi="Arial"/>
          <w:color w:val="1E1E1E"/>
          <w:sz w:val="22"/>
          <w:szCs w:val="22"/>
        </w:rPr>
        <w:t xml:space="preserve">Yang paling mengkhawatirkan bagi NasDem adalah klaim Bestari Barus kepada wartawan Tempo: ada sekitar hampir 20 anggota DPR dari NasDem yang akan pindah ke PSI. Timing yang dipilih adalah 2028 — ketika verifikasi faktual KPU untuk Pemilu 2029 berlangsung dan pendaftaran caleg dimulai. Perpindahan di 2028 jauh lebih strategis karena langsung masuk sebagai caleg PSI, bukan sekadar anggota DPR tanpa rumah.</w:t>
      </w:r>
    </w:p>
    <w:p>
      <w:pPr>
        <w:spacing w:after="100" w:before="60"/>
        <w:jc w:val="both"/>
      </w:pPr>
      <w:r>
        <w:rPr>
          <w:rFonts w:ascii="Arial" w:cs="Arial" w:eastAsia="Arial" w:hAnsi="Arial"/>
          <w:color w:val="1E1E1E"/>
          <w:sz w:val="22"/>
          <w:szCs w:val="22"/>
        </w:rPr>
        <w:t xml:space="preserve">Jika proyeksi 20 kursi ini terwujud, NasDem kehilangan hampir 30% dari 69 kursinya saat ini. Digabungkan dengan tren kehilangan tokoh-tokoh daerah, suara NasDem di Pemilu 2029 bisa jatuh jauh dari 9,66% — dan dalam skenario PT 8% yang tengah diadvokasi Prabowo, NasDem tidak lolos ambang batas.</w:t>
      </w:r>
    </w:p>
    <w:p>
      <w:pPr>
        <w:spacing w:after="8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MIGRASI KADER NASDEM → PSI</w:t>
            </w:r>
          </w:p>
          <w:p>
            <w:pPr>
              <w:pStyle w:val="ListParagraph"/>
              <w:numPr>
                <w:ilvl w:val="0"/>
                <w:numId w:val="2"/>
              </w:numPr>
              <w:spacing w:after="40" w:before="40"/>
            </w:pPr>
            <w:r>
              <w:rPr>
                <w:rFonts w:ascii="Arial" w:cs="Arial" w:eastAsia="Arial" w:hAnsi="Arial"/>
                <w:color w:val="1E1E1E"/>
                <w:sz w:val="21"/>
                <w:szCs w:val="21"/>
              </w:rPr>
              <w:t xml:space="preserve">NasDem: 69 kursi DPR (9,66% suara / ~14 juta suara, Pemilu 2024)</w:t>
            </w:r>
          </w:p>
          <w:p>
            <w:pPr>
              <w:pStyle w:val="ListParagraph"/>
              <w:numPr>
                <w:ilvl w:val="0"/>
                <w:numId w:val="2"/>
              </w:numPr>
              <w:spacing w:after="40" w:before="40"/>
            </w:pPr>
            <w:r>
              <w:rPr>
                <w:rFonts w:ascii="Arial" w:cs="Arial" w:eastAsia="Arial" w:hAnsi="Arial"/>
                <w:color w:val="1E1E1E"/>
                <w:sz w:val="21"/>
                <w:szCs w:val="21"/>
              </w:rPr>
              <w:t xml:space="preserve">Ahmad Ali (Waketum NasDem) → Ketua Harian PSI: September 2025</w:t>
            </w:r>
          </w:p>
          <w:p>
            <w:pPr>
              <w:pStyle w:val="ListParagraph"/>
              <w:numPr>
                <w:ilvl w:val="0"/>
                <w:numId w:val="2"/>
              </w:numPr>
              <w:spacing w:after="40" w:before="40"/>
            </w:pPr>
            <w:r>
              <w:rPr>
                <w:rFonts w:ascii="Arial" w:cs="Arial" w:eastAsia="Arial" w:hAnsi="Arial"/>
                <w:color w:val="1E1E1E"/>
                <w:sz w:val="21"/>
                <w:szCs w:val="21"/>
              </w:rPr>
              <w:t xml:space="preserve">Bestari Barus (DPP NasDem) → Ketua DPP PSI: September 2025</w:t>
            </w:r>
          </w:p>
          <w:p>
            <w:pPr>
              <w:pStyle w:val="ListParagraph"/>
              <w:numPr>
                <w:ilvl w:val="0"/>
                <w:numId w:val="2"/>
              </w:numPr>
              <w:spacing w:after="40" w:before="40"/>
            </w:pPr>
            <w:r>
              <w:rPr>
                <w:rFonts w:ascii="Arial" w:cs="Arial" w:eastAsia="Arial" w:hAnsi="Arial"/>
                <w:color w:val="1E1E1E"/>
                <w:sz w:val="21"/>
                <w:szCs w:val="21"/>
              </w:rPr>
              <w:t xml:space="preserve">Rusdi Masse Mappasessu (Anggota DPR NasDem) → resmi PSI di Rakernas 29 Januari 2026</w:t>
            </w:r>
          </w:p>
          <w:p>
            <w:pPr>
              <w:pStyle w:val="ListParagraph"/>
              <w:numPr>
                <w:ilvl w:val="0"/>
                <w:numId w:val="2"/>
              </w:numPr>
              <w:spacing w:after="40" w:before="40"/>
            </w:pPr>
            <w:r>
              <w:rPr>
                <w:rFonts w:ascii="Arial" w:cs="Arial" w:eastAsia="Arial" w:hAnsi="Arial"/>
                <w:color w:val="1E1E1E"/>
                <w:sz w:val="21"/>
                <w:szCs w:val="21"/>
              </w:rPr>
              <w:t xml:space="preserve">Hendra Joni, Bupati Pasaman Selatan → pindah PSI; istrinya (anggota DPR) masih NasDem</w:t>
            </w:r>
          </w:p>
          <w:p>
            <w:pPr>
              <w:pStyle w:val="ListParagraph"/>
              <w:numPr>
                <w:ilvl w:val="0"/>
                <w:numId w:val="2"/>
              </w:numPr>
              <w:spacing w:after="40" w:before="40"/>
            </w:pPr>
            <w:r>
              <w:rPr>
                <w:rFonts w:ascii="Arial" w:cs="Arial" w:eastAsia="Arial" w:hAnsi="Arial"/>
                <w:color w:val="1E1E1E"/>
                <w:sz w:val="21"/>
                <w:szCs w:val="21"/>
              </w:rPr>
              <w:t xml:space="preserve">Mantan Bupati Gunung Kidul Sunarianta: ditugaskan Kaisang rekrut kader dari PKB, PDIP, NasDem</w:t>
            </w:r>
          </w:p>
          <w:p>
            <w:pPr>
              <w:pStyle w:val="ListParagraph"/>
              <w:numPr>
                <w:ilvl w:val="0"/>
                <w:numId w:val="2"/>
              </w:numPr>
              <w:spacing w:after="40" w:before="40"/>
            </w:pPr>
            <w:r>
              <w:rPr>
                <w:rFonts w:ascii="Arial" w:cs="Arial" w:eastAsia="Arial" w:hAnsi="Arial"/>
                <w:color w:val="1E1E1E"/>
                <w:sz w:val="21"/>
                <w:szCs w:val="21"/>
              </w:rPr>
              <w:t xml:space="preserve">Tatongbara (Wakil Ketua Dewan Pengarah NasDem Sulut) → kini Ketua PSI Sulawesi Utara</w:t>
            </w:r>
          </w:p>
          <w:p>
            <w:pPr>
              <w:pStyle w:val="ListParagraph"/>
              <w:numPr>
                <w:ilvl w:val="0"/>
                <w:numId w:val="2"/>
              </w:numPr>
              <w:spacing w:after="40" w:before="40"/>
            </w:pPr>
            <w:r>
              <w:rPr>
                <w:rFonts w:ascii="Arial" w:cs="Arial" w:eastAsia="Arial" w:hAnsi="Arial"/>
                <w:color w:val="1E1E1E"/>
                <w:sz w:val="21"/>
                <w:szCs w:val="21"/>
              </w:rPr>
              <w:t xml:space="preserve">Proyeksi Bestari Barus: ~20 anggota DPR NasDem akan pindah ke PSI di 2028</w:t>
            </w:r>
          </w:p>
          <w:p>
            <w:pPr>
              <w:pStyle w:val="ListParagraph"/>
              <w:numPr>
                <w:ilvl w:val="0"/>
                <w:numId w:val="2"/>
              </w:numPr>
              <w:spacing w:after="40" w:before="40"/>
            </w:pPr>
            <w:r>
              <w:rPr>
                <w:rFonts w:ascii="Arial" w:cs="Arial" w:eastAsia="Arial" w:hAnsi="Arial"/>
                <w:color w:val="1E1E1E"/>
                <w:sz w:val="21"/>
                <w:szCs w:val="21"/>
              </w:rPr>
              <w:t xml:space="preserve">Keluhan internal NasDem: 'kapan kita dapat surat cinta dari Ali?' — bedol desa jadi obrolan grup</w:t>
            </w:r>
          </w:p>
        </w:tc>
      </w:tr>
    </w:tbl>
    <w:p>
      <w:pPr>
        <w:spacing w:after="100" w:before="160"/>
      </w:pPr>
      <w:r>
        <w:t xml:space="preserve"/>
      </w:r>
    </w:p>
    <w:p>
      <w:r>
        <w:br w:type="page"/>
      </w:r>
    </w:p>
    <w:p>
      <w:pPr>
        <w:spacing w:after="60" w:before="0"/>
      </w:pPr>
      <w:r>
        <w:rPr>
          <w:rFonts w:ascii="Arial" w:cs="Arial" w:eastAsia="Arial" w:hAnsi="Arial"/>
          <w:b/>
          <w:bCs/>
          <w:color w:val="7B1313"/>
          <w:spacing w:val="50"/>
          <w:sz w:val="17"/>
          <w:szCs w:val="17"/>
        </w:rPr>
        <w:t xml:space="preserve">BAGIAN IV — DIMENSI EKONOMI POLITIK</w:t>
      </w:r>
    </w:p>
    <w:p>
      <w:pPr>
        <w:pBdr>
          <w:bottom w:val="single" w:color="8B0000" w:sz="4" w:space="1"/>
        </w:pBdr>
        <w:spacing w:after="0" w:before="0"/>
      </w:pPr>
      <w:r>
        <w:t xml:space="preserve"/>
      </w:r>
    </w:p>
    <w:p>
      <w:pPr>
        <w:spacing w:after="80" w:before="80"/>
      </w:pPr>
      <w:r>
        <w:t xml:space="preserve"/>
      </w:r>
    </w:p>
    <w:p>
      <w:pPr>
        <w:spacing w:after="100" w:before="80"/>
      </w:pPr>
      <w:r>
        <w:rPr>
          <w:rFonts w:ascii="Arial" w:cs="Arial" w:eastAsia="Arial" w:hAnsi="Arial"/>
          <w:b/>
          <w:bCs/>
          <w:color w:val="1E1E1E"/>
          <w:sz w:val="36"/>
          <w:szCs w:val="36"/>
        </w:rPr>
        <w:t xml:space="preserve">Bisnis Surya Paloh Terjepit: Media Grup Bermasalah, Properti Tertekan, Negosiasi dengan Istana</w:t>
      </w:r>
    </w:p>
    <w:p>
      <w:pPr>
        <w:spacing w:after="100" w:before="60"/>
        <w:jc w:val="both"/>
      </w:pPr>
      <w:r>
        <w:rPr>
          <w:rFonts w:ascii="Arial" w:cs="Arial" w:eastAsia="Arial" w:hAnsi="Arial"/>
          <w:color w:val="1E1E1E"/>
          <w:sz w:val="22"/>
          <w:szCs w:val="22"/>
        </w:rPr>
        <w:t xml:space="preserve">Memahami mengapa Surya Paloh berada dalam posisi yang rentan secara politik tidak bisa dipisahkan dari kondisi bisnis-bisnisnya. NasDem bukan sekadar partai — ia adalah ekosistem kekuasaan yang menopang kepentingan ekonomi Surya Paloh secara langsung dan tidak langsung.</w:t>
      </w:r>
    </w:p>
    <w:p>
      <w:pPr>
        <w:spacing w:after="100" w:before="60"/>
        <w:jc w:val="both"/>
      </w:pPr>
      <w:r>
        <w:rPr>
          <w:rFonts w:ascii="Arial" w:cs="Arial" w:eastAsia="Arial" w:hAnsi="Arial"/>
          <w:color w:val="1E1E1E"/>
          <w:sz w:val="22"/>
          <w:szCs w:val="22"/>
        </w:rPr>
        <w:t xml:space="preserve">Setelah NasDem sempat berada di luar koalisi pemerintah pada awal 2024 dengan mendukung Anies Baswedan di Pilpres — sebelum akhirnya bergabung ke KIM pada Agustus 2024 — tekanan terhadap bisnis Surya Paloh disebut sudah mulai terasa. Narasumber Bocor Alus Tempo yang dekat dengan koleganya Surya Paloh menyebut media grup yang dimilikinya mengalami 'gangguan bisnis' yang cukup signifikan, termasuk ancaman PHK terhadap karyawan.</w:t>
      </w:r>
    </w:p>
    <w:p>
      <w:pPr>
        <w:spacing w:after="80" w:before="160"/>
      </w:pPr>
      <w:r>
        <w:rPr>
          <w:rFonts w:ascii="Arial" w:cs="Arial" w:eastAsia="Arial" w:hAnsi="Arial"/>
          <w:b/>
          <w:bCs/>
          <w:color w:val="2C5282"/>
          <w:sz w:val="24"/>
          <w:szCs w:val="24"/>
        </w:rPr>
        <w:t xml:space="preserve">Solusi Lewat Istana: Pertemuan Petinggi Media Grup</w:t>
      </w:r>
    </w:p>
    <w:p>
      <w:pPr>
        <w:spacing w:after="100" w:before="60"/>
        <w:jc w:val="both"/>
      </w:pPr>
      <w:r>
        <w:rPr>
          <w:rFonts w:ascii="Arial" w:cs="Arial" w:eastAsia="Arial" w:hAnsi="Arial"/>
          <w:color w:val="1E1E1E"/>
          <w:sz w:val="22"/>
          <w:szCs w:val="22"/>
        </w:rPr>
        <w:t xml:space="preserve">Sebagai respons, petinggi Media Grup NasDem melakukan pertemuan dengan perwakilan pemerintah untuk mencari solusi. Dari keterangan narasumber, setelah pertemuan itu berlangsung, masalah-masalah yang muncul pasca-Pilpres mulai teratasi dan bisnis media Surya Paloh mulai kembali normal. Ini adalah detail yang sangat signifikan secara analitik: ia menunjukkan bahwa hubungan bisnis-kekuasaan Surya Paloh dengan Istana sudah berjalan dalam kerangka yang pragmatis, bahkan sebelum isu merger dibicarakan.</w:t>
      </w:r>
    </w:p>
    <w:p>
      <w:pPr>
        <w:spacing w:after="100" w:before="60"/>
        <w:jc w:val="both"/>
      </w:pPr>
      <w:r>
        <w:rPr>
          <w:rFonts w:ascii="Arial" w:cs="Arial" w:eastAsia="Arial" w:hAnsi="Arial"/>
          <w:color w:val="1E1E1E"/>
          <w:sz w:val="22"/>
          <w:szCs w:val="22"/>
        </w:rPr>
        <w:t xml:space="preserve">Di sektor properti dan catering (Indocarter), tekanan serupa disebut dirasakan. Kontrak pemerintah yang menjadi sumber pendapatan signifikan bagi bisnis-bisnis tersebut sangat rentan terhadap perubahan relasi politik. Dalam posisi ini, Surya Paloh tidak sepenuhnya bisa bermain hardball dalam negosiasi dengan Gerindra — ia membutuhkan stabilitas hubungan dengan Istana untuk menjaga kelangsungan bisnis-bisnisnya.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"Ia tidak membawa manfaat apapun ternyata buat Suryapalo. Sedangkan ini kan partai yang didirikan Suryapalo dari nol ya. Jadi ada sentimen internal juga terhadap masa depan partainya ini."</w:t>
            </w:r>
          </w:p>
          <w:p>
            <w:pPr>
              <w:spacing w:after="0" w:before="0"/>
            </w:pPr>
            <w:r>
              <w:rPr>
                <w:rFonts w:ascii="Arial" w:cs="Arial" w:eastAsia="Arial" w:hAnsi="Arial"/>
                <w:i/>
                <w:iCs/>
                <w:color w:val="888888"/>
                <w:sz w:val="19"/>
                <w:szCs w:val="19"/>
              </w:rPr>
              <w:t xml:space="preserve">— Sumber dari lingkaran kolega Surya Paloh kepada Bocor Alus Tempo, April 2026</w:t>
            </w:r>
          </w:p>
        </w:tc>
      </w:tr>
    </w:tbl>
    <w:p>
      <w:pPr>
        <w:spacing w:after="80" w:before="120"/>
      </w:pPr>
      <w:r>
        <w:t xml:space="preserve"/>
      </w:r>
    </w:p>
    <w:p>
      <w:pPr>
        <w:spacing w:after="60" w:before="0"/>
      </w:pPr>
      <w:r>
        <w:rPr>
          <w:rFonts w:ascii="Arial" w:cs="Arial" w:eastAsia="Arial" w:hAnsi="Arial"/>
          <w:b/>
          <w:bCs/>
          <w:color w:val="7B1313"/>
          <w:spacing w:val="50"/>
          <w:sz w:val="17"/>
          <w:szCs w:val="17"/>
        </w:rPr>
        <w:t xml:space="preserve">BAGIAN V — KRISIS SUKSESI INTERNAL</w:t>
      </w:r>
    </w:p>
    <w:p>
      <w:pPr>
        <w:pBdr>
          <w:bottom w:val="single" w:color="8B0000" w:sz="4" w:space="1"/>
        </w:pBdr>
        <w:spacing w:after="0" w:before="0"/>
      </w:pPr>
      <w:r>
        <w:t xml:space="preserve"/>
      </w:r>
    </w:p>
    <w:p>
      <w:pPr>
        <w:spacing w:after="80" w:before="80"/>
      </w:pPr>
      <w:r>
        <w:t xml:space="preserve"/>
      </w:r>
    </w:p>
    <w:p>
      <w:pPr>
        <w:spacing w:after="100" w:before="80"/>
      </w:pPr>
      <w:r>
        <w:rPr>
          <w:rFonts w:ascii="Arial" w:cs="Arial" w:eastAsia="Arial" w:hAnsi="Arial"/>
          <w:b/>
          <w:bCs/>
          <w:color w:val="1E1E1E"/>
          <w:sz w:val="36"/>
          <w:szCs w:val="36"/>
        </w:rPr>
        <w:t xml:space="preserve">Perpecahan Kubu di Dalam: Prananda, Media Grup, dan Senior yang Merasa Lebih Layak</w:t>
      </w:r>
    </w:p>
    <w:p>
      <w:pPr>
        <w:spacing w:after="100" w:before="60"/>
        <w:jc w:val="both"/>
      </w:pPr>
      <w:r>
        <w:rPr>
          <w:rFonts w:ascii="Arial" w:cs="Arial" w:eastAsia="Arial" w:hAnsi="Arial"/>
          <w:color w:val="1E1E1E"/>
          <w:sz w:val="22"/>
          <w:szCs w:val="22"/>
        </w:rPr>
        <w:t xml:space="preserve">Di luar ancaman dari luar, NasDem menghadapi persoalan suksesi yang menggorogoti dari dalam. Surya Paloh, 73 tahun, disebut condong menginginkan anaknya Prananda Paloh sebagai penerus — skenario yang mengulang pola dinasti yang jamak di partai-partai Indonesia seperti Demokrat (SBY), PDIP (Megawati), dan PKB (Muhaimin).</w:t>
      </w:r>
    </w:p>
    <w:p>
      <w:pPr>
        <w:spacing w:after="100" w:before="60"/>
        <w:jc w:val="both"/>
      </w:pPr>
      <w:r>
        <w:rPr>
          <w:rFonts w:ascii="Arial" w:cs="Arial" w:eastAsia="Arial" w:hAnsi="Arial"/>
          <w:color w:val="1E1E1E"/>
          <w:sz w:val="22"/>
          <w:szCs w:val="22"/>
        </w:rPr>
        <w:t xml:space="preserve">Tapi banyak kader senior yang merasa Prananda masih terlalu muda dan belum siap. Ketidakpuasan terhadap skenario suksesi ini memicu terbentuknya kubu-kubu di internal: kubu pro-Prananda, kubu 'Media Grup' (yang lebih berorientasi pada kepentingan bisnis media Paloh), dan kubu-kubu lain dari politikus senior yang merasa lebih layak memimpin.</w:t>
      </w:r>
    </w:p>
    <w:p>
      <w:pPr>
        <w:spacing w:after="100" w:before="60"/>
        <w:jc w:val="both"/>
      </w:pPr>
      <w:r>
        <w:rPr>
          <w:rFonts w:ascii="Arial" w:cs="Arial" w:eastAsia="Arial" w:hAnsi="Arial"/>
          <w:color w:val="1E1E1E"/>
          <w:sz w:val="22"/>
          <w:szCs w:val="22"/>
        </w:rPr>
        <w:t xml:space="preserve">Ketidakpastian suksesi ini adalah faktor kunci yang menjelaskan mengapa tokoh-tokoh seperti Ahmad Ali akhirnya memilih keluar: jika jalan mereka ke puncak NasDem tertutup oleh desain suksesi yang sudah ditentukan Paloh, maka PSI yang menawarkan posisi strategis langsung adalah alternatif yang sangat rasional secara kalkulasi karir politik.</w:t>
      </w:r>
    </w:p>
    <w:p>
      <w:pPr>
        <w:spacing w:after="80" w:before="120"/>
      </w:pPr>
      <w:r>
        <w:t xml:space="preserve"/>
      </w:r>
    </w:p>
    <w:p>
      <w:pPr>
        <w:spacing w:after="60" w:before="0"/>
      </w:pPr>
      <w:r>
        <w:rPr>
          <w:rFonts w:ascii="Arial" w:cs="Arial" w:eastAsia="Arial" w:hAnsi="Arial"/>
          <w:b/>
          <w:bCs/>
          <w:color w:val="7B1313"/>
          <w:spacing w:val="50"/>
          <w:sz w:val="17"/>
          <w:szCs w:val="17"/>
        </w:rPr>
        <w:t xml:space="preserve">ANALISIS &amp; PEMBACAAN INTELIJEN</w:t>
      </w:r>
    </w:p>
    <w:p>
      <w:pPr>
        <w:pBdr>
          <w:bottom w:val="single" w:color="8B0000" w:sz="4" w:space="1"/>
        </w:pBdr>
        <w:spacing w:after="0" w:before="0"/>
      </w:pPr>
      <w:r>
        <w:t xml:space="preserve"/>
      </w:r>
    </w:p>
    <w:p>
      <w:pPr>
        <w:spacing w:after="80" w:before="80"/>
      </w:pPr>
      <w:r>
        <w:t xml:space="preserve"/>
      </w:r>
    </w:p>
    <w:p>
      <w:pPr>
        <w:spacing w:after="100" w:before="80"/>
      </w:pPr>
      <w:r>
        <w:rPr>
          <w:rFonts w:ascii="Arial" w:cs="Arial" w:eastAsia="Arial" w:hAnsi="Arial"/>
          <w:b/>
          <w:bCs/>
          <w:color w:val="1E1E1E"/>
          <w:sz w:val="36"/>
          <w:szCs w:val="36"/>
        </w:rPr>
        <w:t xml:space="preserve">Pembacaan Struktural: NasDem dalam Skenario Terburuk dan Terbaik menuju 2029</w:t>
      </w:r>
    </w:p>
    <w:p>
      <w:pPr>
        <w:spacing w:after="100" w:before="60"/>
        <w:jc w:val="both"/>
      </w:pPr>
      <w:r>
        <w:rPr>
          <w:rFonts w:ascii="Arial" w:cs="Arial" w:eastAsia="Arial" w:hAnsi="Arial"/>
          <w:color w:val="1E1E1E"/>
          <w:sz w:val="22"/>
          <w:szCs w:val="22"/>
        </w:rPr>
        <w:t xml:space="preserve">Situasi NasDem saat ini bukan sekadar krisis partai biasa. Ia adalah produk dari pertemuan beberapa tekanan struktural sekaligus: tekanan elektoral (PT yang mungkin naik), tekanan kader (bedol desa ke PSI), tekanan suksesi (dinasti vs meritokrasi), dan tekanan ekonomi (bisnis Paloh yang membutuhkan stabilitas hubungan dengan Istana). Semua tekanan ini bekerja secara bersamaan dan saling memperkuat.</w:t>
      </w:r>
    </w:p>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SKENARIO ANALITIK NASDEM 2026–2029</w:t>
            </w:r>
          </w:p>
          <w:p>
            <w:pPr>
              <w:spacing w:after="0" w:before="0"/>
              <w:jc w:val="both"/>
            </w:pPr>
            <w:r>
              <w:rPr>
                <w:rFonts w:ascii="Arial" w:cs="Arial" w:eastAsia="Arial" w:hAnsi="Arial"/>
                <w:i/>
                <w:iCs/>
                <w:color w:val="1E1E1E"/>
                <w:sz w:val="21"/>
                <w:szCs w:val="21"/>
              </w:rPr>
              <w:t xml:space="preserve">Dari sudut pandang intelijen politik, ada tiga skenario yang mungkin untuk NasDem menuju 2029.
Skenario Pertama — NasDem bertahan mandiri: Surya Paloh menolak seluruh tawaran akuisisi, menyelesaikan krisis suksesi dengan memilih penerus yang credible (bukan Prananda), dan berhasil menghentikan arus migrasi ke PSI. Skenario ini membutuhkan kepemimpinan yang sangat kuat di tengah tekanan berlapis — dan semakin sulit jika PT naik ke 8%.
Skenario Kedua — Merger lunak dengan Gerindra: NasDem setuju pada skema penggabungan yang menguntungkan Paloh secara personal (jaminan posisi, perlindungan bisnis) sambil mempertahankan sebagian identitas partai. Ini adalah skenario yang paling akomodatif tapi paling merusak legacy partai yang dibangunnya.
Skenario Ketiga — NasDem jatuh ke tangan PSI atau lingkaran Jokowi/Gibran: Jika bedol desa berlanjut, bisnis Paloh semakin tertekan, dan PT naik ke 8%, NasDem kehilangan bargaining power-nya dan lebih rentan terhadap akuisisi dari pihak yang menawarkan kondisi paling menarik untuk Paloh pribadi. Gibran dengan positioning politiknya yang masih panjang adalah kandidat yang tidak bisa diabaikan.
Variabel penentu adalah keputusan MK dan DPR tentang parliamentary threshold — dan seberapa jauh Istana mau menekan tombol itu.</w:t>
            </w:r>
          </w:p>
        </w:tc>
      </w:tr>
    </w:tbl>
    <w:p>
      <w:pPr>
        <w:spacing w:after="100" w:before="160"/>
      </w:pPr>
      <w:r>
        <w:t xml:space="preserve"/>
      </w:r>
    </w:p>
    <w:p>
      <w:pPr>
        <w:pBdr>
          <w:bottom w:val="single" w:color="CCCCCC" w:sz="2" w:space="1"/>
        </w:pBdr>
        <w:spacing w:after="0" w:before="0"/>
      </w:pPr>
      <w:r>
        <w:t xml:space="preserve"/>
      </w:r>
    </w:p>
    <w:p>
      <w:pPr>
        <w:spacing w:after="40" w:before="80"/>
      </w:pPr>
      <w:r>
        <w:rPr>
          <w:rFonts w:ascii="Arial" w:cs="Arial" w:eastAsia="Arial" w:hAnsi="Arial"/>
          <w:b/>
          <w:bCs/>
          <w:color w:val="888888"/>
          <w:sz w:val="17"/>
          <w:szCs w:val="17"/>
        </w:rPr>
        <w:t xml:space="preserve">CATATAN METODOLOGI</w:t>
      </w:r>
    </w:p>
    <w:p>
      <w:pPr>
        <w:spacing w:after="40" w:before="0"/>
        <w:jc w:val="both"/>
      </w:pPr>
      <w:r>
        <w:rPr>
          <w:rFonts w:ascii="Arial" w:cs="Arial" w:eastAsia="Arial" w:hAnsi="Arial"/>
          <w:i/>
          <w:iCs/>
          <w:color w:val="888888"/>
          <w:sz w:val="19"/>
          <w:szCs w:val="19"/>
        </w:rPr>
        <w:t xml:space="preserve">Laporan ini disusun berdasarkan transkrip Bocor Alus Politik Tempo (11 April 2026) yang memuat wawancara dengan lima politikus NasDem aktif, narasumber dari lingkaran koalisi pendukung Prabowo, kolega Surya Paloh, serta sumber-sumber dari lingkungan PSI. Laporan dikombinasikan dengan penelusuran dokumen publik, berita terverifikasi, dan analisis struktural Senopati Strategic Intelligence. Nama-nama yang disebut dalam laporan sumber asli telah disamarkan (inisial) sesuai praktik jurnalisme sumber; Senopati tidak menambahkan nama dari spekulasi.</w:t>
      </w:r>
    </w:p>
    <w:p>
      <w:pPr>
        <w:spacing w:after="0" w:before="0"/>
        <w:jc w:val="both"/>
      </w:pPr>
      <w:r>
        <w:rPr>
          <w:rFonts w:ascii="Arial" w:cs="Arial" w:eastAsia="Arial" w:hAnsi="Arial"/>
          <w:b/>
          <w:bCs/>
          <w:color w:val="8B0000"/>
          <w:sz w:val="19"/>
          <w:szCs w:val="19"/>
        </w:rPr>
        <w:t xml:space="preserve">Dokumen ini bersifat 'Untuk Kalangan Terbatas' dan tidak untuk disebarluaskan tanpa izin Senopati Strategic Intelligence.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313" w:sz="4" w:space="1"/>
      </w:pBdr>
      <w:tabs>
        <w:tab w:val="right" w:pos="10080"/>
      </w:tabs>
      <w:spacing w:after="100" w:before="0"/>
    </w:pPr>
    <w:r>
      <w:rPr>
        <w:rFonts w:ascii="Arial" w:cs="Arial" w:eastAsia="Arial" w:hAnsi="Arial"/>
        <w:b/>
        <w:bCs/>
        <w:color w:val="7B1313"/>
        <w:sz w:val="17"/>
        <w:szCs w:val="17"/>
      </w:rPr>
      <w:t xml:space="preserve">POLITIK DALAM NEGERI WATCH — LAPORAN INVESTIGATIF KHUSUS </w:t>
    </w:r>
    <w:r>
      <w:rPr>
        <w:rFonts w:ascii="Arial" w:cs="Arial" w:eastAsia="Arial" w:hAnsi="Arial"/>
        <w:sz w:val="17"/>
        <w:szCs w:val="17"/>
      </w:rPr>
      <w:t xml:space="preserve">	</w:t>
    </w:r>
    <w:r>
      <w:rPr>
        <w:rFonts w:ascii="Arial" w:cs="Arial" w:eastAsia="Arial" w:hAnsi="Arial"/>
        <w:color w:val="888888"/>
        <w:sz w:val="17"/>
        <w:szCs w:val="17"/>
      </w:rPr>
      <w:t xml:space="preserve">12 APRIL 2026  |  INTELIJEN INSTITUSIONAL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2026-04-13T00:40:58.566Z</dcterms:created>
  <dcterms:modified xsi:type="dcterms:W3CDTF">2026-04-13T00:40:58.567Z</dcterms:modified>
</cp:coreProperties>
</file>

<file path=docProps/custom.xml><?xml version="1.0" encoding="utf-8"?>
<Properties xmlns="http://schemas.openxmlformats.org/officeDocument/2006/custom-properties" xmlns:vt="http://schemas.openxmlformats.org/officeDocument/2006/docPropsVTypes"/>
</file>