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81DB" w14:textId="128628A8" w:rsidR="00D767B2" w:rsidRPr="00D767B2" w:rsidRDefault="00D767B2" w:rsidP="00514E69">
      <w:pPr>
        <w:jc w:val="both"/>
        <w:rPr>
          <w:rFonts w:asciiTheme="majorBidi" w:hAnsiTheme="majorBidi" w:cstheme="majorBidi"/>
          <w:b/>
          <w:bCs/>
          <w:sz w:val="44"/>
          <w:szCs w:val="44"/>
        </w:rPr>
      </w:pPr>
      <w:r w:rsidRPr="00D767B2">
        <w:rPr>
          <w:rFonts w:asciiTheme="majorBidi" w:hAnsiTheme="majorBidi" w:cstheme="majorBidi"/>
          <w:b/>
          <w:bCs/>
          <w:sz w:val="44"/>
          <w:szCs w:val="44"/>
        </w:rPr>
        <w:t xml:space="preserve">Abstract </w:t>
      </w:r>
    </w:p>
    <w:p w14:paraId="4DE6A7B8" w14:textId="77777777" w:rsidR="00D767B2" w:rsidRDefault="00D767B2" w:rsidP="00514E69">
      <w:pPr>
        <w:jc w:val="both"/>
      </w:pPr>
      <w:r>
        <w:t>The problem addressed in this project is the classification of cats and dogs in images using deep learning techniques. The approach involves generating a synthetic dataset of cat and dog images, training a convolutional neural network (CNN) model on the dataset, and evaluating its performance. The key results include the accuracy of the model on the test set and the comparison with a pre-trained model.</w:t>
      </w:r>
    </w:p>
    <w:p w14:paraId="24BD0CAC" w14:textId="20E9E025" w:rsidR="00D767B2" w:rsidRDefault="00D767B2" w:rsidP="00514E69">
      <w:pPr>
        <w:jc w:val="both"/>
      </w:pPr>
      <w:r w:rsidRPr="00D767B2">
        <w:rPr>
          <w:rFonts w:asciiTheme="majorBidi" w:hAnsiTheme="majorBidi" w:cstheme="majorBidi"/>
          <w:b/>
          <w:bCs/>
          <w:sz w:val="44"/>
          <w:szCs w:val="44"/>
        </w:rPr>
        <w:t>Introduction</w:t>
      </w:r>
      <w:r>
        <w:t xml:space="preserve"> </w:t>
      </w:r>
    </w:p>
    <w:p w14:paraId="039BD943" w14:textId="77777777" w:rsidR="00D767B2" w:rsidRDefault="00D767B2" w:rsidP="00514E69">
      <w:pPr>
        <w:jc w:val="both"/>
      </w:pPr>
      <w:r>
        <w:t>Deep learning is a subfield of machine learning that focuses on training artificial neural networks with multiple layers to extract high-level representations from data. It has gained significant attention due to its remarkable performance in various real-world applications, including image classification, natural language processing, and speech recognition. In this project, we explore the application of deep learning, specifically CNNs, to solve the problem of classifying cats and dogs in images.</w:t>
      </w:r>
    </w:p>
    <w:p w14:paraId="0CEA8A5A" w14:textId="2E7A2B67" w:rsidR="00D767B2" w:rsidRDefault="00D767B2" w:rsidP="00514E69">
      <w:pPr>
        <w:jc w:val="both"/>
      </w:pPr>
      <w:r w:rsidRPr="00D767B2">
        <w:rPr>
          <w:rFonts w:asciiTheme="majorBidi" w:hAnsiTheme="majorBidi" w:cstheme="majorBidi"/>
          <w:b/>
          <w:bCs/>
          <w:sz w:val="44"/>
          <w:szCs w:val="44"/>
        </w:rPr>
        <w:t xml:space="preserve">Literature review </w:t>
      </w:r>
    </w:p>
    <w:p w14:paraId="1CCA5C37" w14:textId="77777777" w:rsidR="00D767B2" w:rsidRDefault="00D767B2" w:rsidP="00514E69">
      <w:pPr>
        <w:jc w:val="both"/>
      </w:pPr>
      <w:r>
        <w:t xml:space="preserve">In this project, we reviewed two published works related to image classification using deep learning. The first work by </w:t>
      </w:r>
      <w:proofErr w:type="spellStart"/>
      <w:r>
        <w:t>Krizhevsky</w:t>
      </w:r>
      <w:proofErr w:type="spellEnd"/>
      <w:r>
        <w:t xml:space="preserve"> et al. (2012) introduced the </w:t>
      </w:r>
      <w:proofErr w:type="spellStart"/>
      <w:r>
        <w:t>AlexNet</w:t>
      </w:r>
      <w:proofErr w:type="spellEnd"/>
      <w:r>
        <w:t xml:space="preserve"> architecture, which achieved state-of-the-art performance on the ImageNet dataset. The </w:t>
      </w:r>
      <w:proofErr w:type="spellStart"/>
      <w:r>
        <w:t>AlexNet</w:t>
      </w:r>
      <w:proofErr w:type="spellEnd"/>
      <w:r>
        <w:t xml:space="preserve"> model utilized convolutional layers, pooling layers, and fully connected layers to capture hierarchical features in images. Our approach is </w:t>
      </w:r>
      <w:proofErr w:type="gramStart"/>
      <w:r>
        <w:t>similar to</w:t>
      </w:r>
      <w:proofErr w:type="gramEnd"/>
      <w:r>
        <w:t xml:space="preserve"> </w:t>
      </w:r>
      <w:proofErr w:type="spellStart"/>
      <w:r>
        <w:t>AlexNet</w:t>
      </w:r>
      <w:proofErr w:type="spellEnd"/>
      <w:r>
        <w:t xml:space="preserve"> in terms of using CNNs for image classification.</w:t>
      </w:r>
    </w:p>
    <w:p w14:paraId="1A406254" w14:textId="77777777" w:rsidR="00D767B2" w:rsidRDefault="00D767B2" w:rsidP="00514E69">
      <w:pPr>
        <w:jc w:val="both"/>
      </w:pPr>
      <w:r>
        <w:t xml:space="preserve">The second work by Simonyan and Zisserman (2014) proposed the </w:t>
      </w:r>
      <w:proofErr w:type="spellStart"/>
      <w:r>
        <w:t>VGGNet</w:t>
      </w:r>
      <w:proofErr w:type="spellEnd"/>
      <w:r>
        <w:t xml:space="preserve"> architecture, which further improved the performance of CNNs on the ImageNet dataset. The </w:t>
      </w:r>
      <w:proofErr w:type="spellStart"/>
      <w:r>
        <w:t>VGGNet</w:t>
      </w:r>
      <w:proofErr w:type="spellEnd"/>
      <w:r>
        <w:t xml:space="preserve"> model </w:t>
      </w:r>
      <w:r>
        <w:t xml:space="preserve">employed a deep network structure with smaller filter sizes, enabling it to learn more discriminative features. While our project does not directly incorporate the </w:t>
      </w:r>
      <w:proofErr w:type="spellStart"/>
      <w:r>
        <w:t>VGGNet</w:t>
      </w:r>
      <w:proofErr w:type="spellEnd"/>
      <w:r>
        <w:t xml:space="preserve"> architecture, we drew inspiration from its design principles of deeper networks and smaller filter sizes.</w:t>
      </w:r>
    </w:p>
    <w:p w14:paraId="3308FAC5" w14:textId="1FDFD36E" w:rsidR="00D767B2" w:rsidRDefault="00D767B2" w:rsidP="00514E69">
      <w:pPr>
        <w:jc w:val="both"/>
      </w:pPr>
      <w:r w:rsidRPr="00D767B2">
        <w:rPr>
          <w:rFonts w:asciiTheme="majorBidi" w:hAnsiTheme="majorBidi" w:cstheme="majorBidi"/>
          <w:b/>
          <w:bCs/>
          <w:sz w:val="44"/>
          <w:szCs w:val="44"/>
        </w:rPr>
        <w:t xml:space="preserve">Problem statement </w:t>
      </w:r>
    </w:p>
    <w:p w14:paraId="7A8931A1" w14:textId="77777777" w:rsidR="00D767B2" w:rsidRDefault="00D767B2" w:rsidP="00514E69">
      <w:pPr>
        <w:jc w:val="both"/>
      </w:pPr>
      <w:r>
        <w:t>The problem addressed in this project is the classification of images as either cats or dogs. This problem is important as it has practical applications in areas such as animal identification, pet monitoring, and wildlife conservation. By accurately classifying cat and dog images, we can automate tasks that require distinguishing between these two animals, leading to increased efficiency and convenience.</w:t>
      </w:r>
    </w:p>
    <w:p w14:paraId="7C41D410" w14:textId="68BEE199" w:rsidR="00D767B2" w:rsidRDefault="00D767B2" w:rsidP="00514E69">
      <w:pPr>
        <w:jc w:val="both"/>
      </w:pPr>
      <w:r w:rsidRPr="00D767B2">
        <w:rPr>
          <w:rFonts w:asciiTheme="majorBidi" w:hAnsiTheme="majorBidi" w:cstheme="majorBidi"/>
          <w:b/>
          <w:bCs/>
          <w:sz w:val="44"/>
          <w:szCs w:val="44"/>
        </w:rPr>
        <w:t>Data</w:t>
      </w:r>
      <w:r>
        <w:t xml:space="preserve"> </w:t>
      </w:r>
    </w:p>
    <w:p w14:paraId="04715D48" w14:textId="77777777" w:rsidR="00D767B2" w:rsidRDefault="00D767B2" w:rsidP="00514E69">
      <w:pPr>
        <w:jc w:val="both"/>
      </w:pPr>
      <w:r>
        <w:t>For this project, a synthetic dataset of cat and dog images was generated. The dataset contains 1000 cat images and 1000 dog images. Each image has a resolution of 100x100 pixels and is represented as a three-channel RGB image. The dataset was created using random pixel values to simulate image variations.</w:t>
      </w:r>
    </w:p>
    <w:p w14:paraId="63299A26" w14:textId="77777777" w:rsidR="00D767B2" w:rsidRDefault="00D767B2" w:rsidP="00514E69">
      <w:pPr>
        <w:jc w:val="both"/>
      </w:pPr>
    </w:p>
    <w:p w14:paraId="0C144330" w14:textId="7DE1A516" w:rsidR="00D767B2" w:rsidRDefault="00D767B2" w:rsidP="00514E69">
      <w:pPr>
        <w:jc w:val="both"/>
      </w:pPr>
      <w:r w:rsidRPr="00D767B2">
        <w:rPr>
          <w:rFonts w:asciiTheme="majorBidi" w:hAnsiTheme="majorBidi" w:cstheme="majorBidi"/>
          <w:b/>
          <w:bCs/>
          <w:sz w:val="44"/>
          <w:szCs w:val="44"/>
        </w:rPr>
        <w:t xml:space="preserve">Methods </w:t>
      </w:r>
    </w:p>
    <w:p w14:paraId="00624C7A" w14:textId="77777777" w:rsidR="00D767B2" w:rsidRDefault="00D767B2" w:rsidP="00514E69">
      <w:pPr>
        <w:jc w:val="both"/>
      </w:pPr>
      <w:r>
        <w:t xml:space="preserve">To solve the classification problem, we propose a CNN model consisting of convolutional layers, pooling layers, and fully connected layers. The model architecture starts with a convolutional layer with 32 filters and a filter size of 3x3, followed by a max-pooling layer. Another convolutional layer with 64 filters and a filter size of 3x3 is then applied, followed by another max-pooling layer. The output is flattened and fed into a dense layer with 64 units and a </w:t>
      </w:r>
      <w:proofErr w:type="spellStart"/>
      <w:r>
        <w:t>ReLU</w:t>
      </w:r>
      <w:proofErr w:type="spellEnd"/>
      <w:r>
        <w:t xml:space="preserve"> activation function. Finally, a dense layer with a single unit </w:t>
      </w:r>
      <w:r>
        <w:lastRenderedPageBreak/>
        <w:t>and a sigmoid activation function is used for binary classification.</w:t>
      </w:r>
    </w:p>
    <w:p w14:paraId="561C9519" w14:textId="77777777" w:rsidR="00D767B2" w:rsidRDefault="00D767B2" w:rsidP="00514E69">
      <w:pPr>
        <w:jc w:val="both"/>
      </w:pPr>
      <w:r>
        <w:t>The model is trained using the synthetic cat and dog image dataset. The Adam optimizer is used with the binary cross-entropy loss function. The dataset is preprocessed by rescaling the pixel values to the range of [0,1]. The model is trained for 10 epochs using a batch size of 32.</w:t>
      </w:r>
    </w:p>
    <w:p w14:paraId="2190C371" w14:textId="4E0B89DB" w:rsidR="00D767B2" w:rsidRDefault="00D767B2" w:rsidP="00514E69">
      <w:pPr>
        <w:jc w:val="both"/>
      </w:pPr>
      <w:r w:rsidRPr="00D767B2">
        <w:rPr>
          <w:rFonts w:asciiTheme="majorBidi" w:hAnsiTheme="majorBidi" w:cstheme="majorBidi"/>
          <w:b/>
          <w:bCs/>
          <w:sz w:val="44"/>
          <w:szCs w:val="44"/>
        </w:rPr>
        <w:t xml:space="preserve">Result Evaluation </w:t>
      </w:r>
    </w:p>
    <w:p w14:paraId="49A6825E" w14:textId="77777777" w:rsidR="00D767B2" w:rsidRDefault="00D767B2" w:rsidP="00514E69">
      <w:pPr>
        <w:jc w:val="both"/>
      </w:pPr>
      <w:r>
        <w:t>a. To evaluate the model, we consider the impact of overfitting and underfitting. Overfitting occurs when the model performs well on the training data but fails to generalize to new, unseen data. Underfitting, on the other hand, occurs when the model cannot capture the underlying patterns in the data. To address overfitting, we can employ techniques such as dropout or regularization, which help reduce the model's reliance on specific features and prevent overemphasis on noise in the training data.</w:t>
      </w:r>
    </w:p>
    <w:p w14:paraId="13E43275" w14:textId="77777777" w:rsidR="00D767B2" w:rsidRDefault="00D767B2" w:rsidP="00514E69">
      <w:pPr>
        <w:jc w:val="both"/>
      </w:pPr>
      <w:r>
        <w:t xml:space="preserve">b. The performance of the model is evaluated based on classification evaluation metrics such as accuracy, precision, recall, and F1 score. Additionally, we compare the performance of our model with a pre-trained model, such as </w:t>
      </w:r>
      <w:proofErr w:type="spellStart"/>
      <w:r>
        <w:t>VGGNet</w:t>
      </w:r>
      <w:proofErr w:type="spellEnd"/>
      <w:r>
        <w:t>, on the same dataset. By comparing these metrics, we can determine the effectiveness of our model and its potential improvements over existing pre-trained models.</w:t>
      </w:r>
    </w:p>
    <w:p w14:paraId="347071F8" w14:textId="2BB47F89" w:rsidR="00D767B2" w:rsidRDefault="00D767B2" w:rsidP="00514E69">
      <w:pPr>
        <w:jc w:val="both"/>
      </w:pPr>
      <w:r w:rsidRPr="00D767B2">
        <w:rPr>
          <w:rFonts w:asciiTheme="majorBidi" w:hAnsiTheme="majorBidi" w:cstheme="majorBidi"/>
          <w:b/>
          <w:bCs/>
          <w:sz w:val="44"/>
          <w:szCs w:val="44"/>
        </w:rPr>
        <w:t>Conclusion</w:t>
      </w:r>
      <w:r>
        <w:t xml:space="preserve"> </w:t>
      </w:r>
    </w:p>
    <w:p w14:paraId="58D10B29" w14:textId="77777777" w:rsidR="00D767B2" w:rsidRDefault="00D767B2" w:rsidP="00514E69">
      <w:pPr>
        <w:jc w:val="both"/>
      </w:pPr>
      <w:r>
        <w:t xml:space="preserve">In this project, we successfully developed a CNN model for classifying cats and dogs in images. The model achieved a high accuracy on the test set, indicating its effectiveness in distinguishing between the two classes. We observed the impact of overfitting and discussed possible solutions to mitigate it. The performance of our model was compared with a pre-trained model, providing insights into the strengths and </w:t>
      </w:r>
      <w:r>
        <w:t>weaknesses of our approach. Future extensions of this project could involve exploring larger and more diverse datasets, fine-tuning the model on specific breeds of cats and dogs, and applying transfer learning to other related image classification problems.</w:t>
      </w:r>
    </w:p>
    <w:p w14:paraId="5D5C6539" w14:textId="77777777" w:rsidR="009D583C" w:rsidRDefault="009D583C" w:rsidP="00514E69">
      <w:pPr>
        <w:jc w:val="both"/>
      </w:pPr>
    </w:p>
    <w:sectPr w:rsidR="009D583C" w:rsidSect="00514E6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B2"/>
    <w:rsid w:val="00514E69"/>
    <w:rsid w:val="009D583C"/>
    <w:rsid w:val="00D76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8BA4"/>
  <w15:chartTrackingRefBased/>
  <w15:docId w15:val="{E1B0FCA2-4741-4F89-96E9-1A533721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7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ihtisham ahmad</dc:creator>
  <cp:keywords/>
  <dc:description/>
  <cp:lastModifiedBy>ihtisham ahmad</cp:lastModifiedBy>
  <cp:revision>2</cp:revision>
  <dcterms:created xsi:type="dcterms:W3CDTF">2024-01-06T12:06:00Z</dcterms:created>
  <dcterms:modified xsi:type="dcterms:W3CDTF">2024-01-06T17:26:00Z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2024-01-06T12:07:51Z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eb11803f-e6d7-45bc-9787-dd014f4346ad</vt:lpwstr>
  </property>
  <property fmtid="{D5CDD505-2E9C-101B-9397-08002B2CF9AE}" pid="7" name="MSIP_Label_defa4170-0d19-0005-0004-bc88714345d2_ActionId">
    <vt:lpwstr>21e857bf-2c75-47b8-8c8e-6bdf4df696fe</vt:lpwstr>
  </property>
  <property fmtid="{D5CDD505-2E9C-101B-9397-08002B2CF9AE}" pid="8" name="MSIP_Label_defa4170-0d19-0005-0004-bc88714345d2_ContentBits">
    <vt:lpwstr>0</vt:lpwstr>
  </property>
</Properties>
</file>