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5"/>
        <w:tblpPr w:leftFromText="180" w:rightFromText="180" w:vertAnchor="page" w:horzAnchor="margin" w:tblpY="3615"/>
        <w:tblW w:w="10381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44"/>
        <w:gridCol w:w="3642"/>
        <w:gridCol w:w="1665"/>
        <w:gridCol w:w="1665"/>
        <w:gridCol w:w="1665"/>
      </w:tblGrid>
      <w:tr w:rsidR="00A504A2" w:rsidTr="00EF1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7619A" w:rsidRDefault="009567DD" w:rsidP="00EF1A6E">
            <w:r>
              <w:t>Command</w:t>
            </w:r>
          </w:p>
        </w:tc>
        <w:tc>
          <w:tcPr>
            <w:tcW w:w="3642" w:type="dxa"/>
          </w:tcPr>
          <w:p w:rsidR="0097619A" w:rsidRDefault="0097619A" w:rsidP="00EF1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65" w:type="dxa"/>
          </w:tcPr>
          <w:p w:rsidR="0097619A" w:rsidRDefault="0097619A" w:rsidP="00EF1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1</w:t>
            </w:r>
          </w:p>
        </w:tc>
        <w:tc>
          <w:tcPr>
            <w:tcW w:w="1665" w:type="dxa"/>
          </w:tcPr>
          <w:p w:rsidR="0097619A" w:rsidRDefault="0097619A" w:rsidP="00EF1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2</w:t>
            </w:r>
          </w:p>
        </w:tc>
        <w:tc>
          <w:tcPr>
            <w:tcW w:w="1665" w:type="dxa"/>
          </w:tcPr>
          <w:p w:rsidR="0097619A" w:rsidRDefault="0097619A" w:rsidP="00EF1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3</w:t>
            </w:r>
          </w:p>
        </w:tc>
      </w:tr>
      <w:tr w:rsidR="00A504A2" w:rsidTr="00EF1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A504A2" w:rsidRDefault="00A504A2" w:rsidP="00EF1A6E">
            <w:r>
              <w:t>LF 0 100 5000</w:t>
            </w:r>
          </w:p>
        </w:tc>
        <w:tc>
          <w:tcPr>
            <w:tcW w:w="3642" w:type="dxa"/>
          </w:tcPr>
          <w:p w:rsidR="00A504A2" w:rsidRDefault="00A504A2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 Forward</w:t>
            </w:r>
          </w:p>
          <w:p w:rsidR="00A504A2" w:rsidRDefault="00A504A2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Linearly speeds up thruster in forward direction in given time span</w:t>
            </w:r>
          </w:p>
        </w:tc>
        <w:tc>
          <w:tcPr>
            <w:tcW w:w="1665" w:type="dxa"/>
          </w:tcPr>
          <w:p w:rsidR="00A504A2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Throttle</w:t>
            </w:r>
          </w:p>
        </w:tc>
        <w:tc>
          <w:tcPr>
            <w:tcW w:w="1665" w:type="dxa"/>
          </w:tcPr>
          <w:p w:rsidR="00A504A2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Throttle</w:t>
            </w:r>
          </w:p>
        </w:tc>
        <w:tc>
          <w:tcPr>
            <w:tcW w:w="1665" w:type="dxa"/>
          </w:tcPr>
          <w:p w:rsidR="00A504A2" w:rsidRDefault="00A504A2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span in milliseconds</w:t>
            </w:r>
          </w:p>
        </w:tc>
      </w:tr>
      <w:tr w:rsidR="00A504A2" w:rsidTr="00EF1A6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A504A2" w:rsidRDefault="00A504A2" w:rsidP="00EF1A6E">
            <w:r>
              <w:t>LR 0 100 5000</w:t>
            </w:r>
          </w:p>
        </w:tc>
        <w:tc>
          <w:tcPr>
            <w:tcW w:w="3642" w:type="dxa"/>
          </w:tcPr>
          <w:p w:rsidR="00A504A2" w:rsidRDefault="00A504A2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Reverse</w:t>
            </w:r>
          </w:p>
          <w:p w:rsidR="00A504A2" w:rsidRDefault="00A504A2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Linearly speeds up thruster in reverse direction in given time span</w:t>
            </w:r>
          </w:p>
        </w:tc>
        <w:tc>
          <w:tcPr>
            <w:tcW w:w="1665" w:type="dxa"/>
          </w:tcPr>
          <w:p w:rsidR="00A504A2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Throttle</w:t>
            </w:r>
          </w:p>
        </w:tc>
        <w:tc>
          <w:tcPr>
            <w:tcW w:w="1665" w:type="dxa"/>
          </w:tcPr>
          <w:p w:rsidR="00A504A2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Throttle</w:t>
            </w:r>
          </w:p>
        </w:tc>
        <w:tc>
          <w:tcPr>
            <w:tcW w:w="1665" w:type="dxa"/>
          </w:tcPr>
          <w:p w:rsidR="00A504A2" w:rsidRDefault="00A504A2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span in milliseconds</w:t>
            </w:r>
          </w:p>
        </w:tc>
      </w:tr>
      <w:tr w:rsidR="00A504A2" w:rsidTr="00EF1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A504A2" w:rsidRDefault="00BB46EF" w:rsidP="00EF1A6E">
            <w:r>
              <w:t>FW 100</w:t>
            </w:r>
            <w:r w:rsidR="00A46533">
              <w:t xml:space="preserve"> </w:t>
            </w:r>
            <w:r w:rsidR="00EF1A6E">
              <w:t>[</w:t>
            </w:r>
            <w:r w:rsidR="00F81006">
              <w:t>5000</w:t>
            </w:r>
            <w:r w:rsidR="00EF1A6E">
              <w:t>]</w:t>
            </w:r>
          </w:p>
        </w:tc>
        <w:tc>
          <w:tcPr>
            <w:tcW w:w="3642" w:type="dxa"/>
          </w:tcPr>
          <w:p w:rsidR="00A504A2" w:rsidRDefault="00BB46EF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</w:t>
            </w:r>
          </w:p>
          <w:p w:rsidR="00BB46EF" w:rsidRDefault="00BB46EF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Drives thruster forward in constant speed</w:t>
            </w:r>
          </w:p>
        </w:tc>
        <w:tc>
          <w:tcPr>
            <w:tcW w:w="1665" w:type="dxa"/>
          </w:tcPr>
          <w:p w:rsidR="00A504A2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Throttle</w:t>
            </w:r>
            <w:r w:rsidR="00BB46EF">
              <w:t xml:space="preserve"> (0-100)</w:t>
            </w:r>
          </w:p>
        </w:tc>
        <w:tc>
          <w:tcPr>
            <w:tcW w:w="1665" w:type="dxa"/>
          </w:tcPr>
          <w:p w:rsidR="00A46533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[Optional]</w:t>
            </w:r>
          </w:p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span in milliseconds</w:t>
            </w:r>
          </w:p>
        </w:tc>
        <w:tc>
          <w:tcPr>
            <w:tcW w:w="1665" w:type="dxa"/>
          </w:tcPr>
          <w:p w:rsidR="00A504A2" w:rsidRDefault="00BB46EF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1006" w:rsidTr="00EF1A6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81006" w:rsidRDefault="00F81006" w:rsidP="00EF1A6E">
            <w:r>
              <w:t xml:space="preserve">RV 100 </w:t>
            </w:r>
            <w:r w:rsidR="00EF1A6E">
              <w:t>[</w:t>
            </w:r>
            <w:r>
              <w:t>5000</w:t>
            </w:r>
            <w:r w:rsidR="00EF1A6E">
              <w:t>]</w:t>
            </w:r>
          </w:p>
        </w:tc>
        <w:tc>
          <w:tcPr>
            <w:tcW w:w="3642" w:type="dxa"/>
          </w:tcPr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Reverse</w:t>
            </w:r>
          </w:p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Drives thruster reverse in constant speed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Throttle (0-100)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[Optional]</w:t>
            </w:r>
          </w:p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span in milliseconds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81006" w:rsidTr="00EF1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81006" w:rsidRDefault="00F81006" w:rsidP="00EF1A6E">
            <w:r>
              <w:t>ST</w:t>
            </w:r>
            <w:r w:rsidR="00EF1A6E">
              <w:t xml:space="preserve"> [5000]</w:t>
            </w:r>
          </w:p>
        </w:tc>
        <w:tc>
          <w:tcPr>
            <w:tcW w:w="3642" w:type="dxa"/>
          </w:tcPr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Stops the thruster</w:t>
            </w:r>
          </w:p>
        </w:tc>
        <w:tc>
          <w:tcPr>
            <w:tcW w:w="1665" w:type="dxa"/>
          </w:tcPr>
          <w:p w:rsidR="00F81006" w:rsidRDefault="00EF1A6E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[Optional]</w:t>
            </w:r>
          </w:p>
          <w:p w:rsidR="00EF1A6E" w:rsidRDefault="00EF1A6E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span in milliseconds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1006" w:rsidTr="00EF1A6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81006" w:rsidRDefault="00F81006" w:rsidP="00EF1A6E">
            <w:r>
              <w:t>WT 1000</w:t>
            </w:r>
          </w:p>
        </w:tc>
        <w:tc>
          <w:tcPr>
            <w:tcW w:w="3642" w:type="dxa"/>
          </w:tcPr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Waits for specified interval before processing next command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 in milliseconds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81006" w:rsidTr="00EF1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81006" w:rsidRDefault="00F81006" w:rsidP="00EF1A6E">
            <w:r>
              <w:t>TR</w:t>
            </w:r>
          </w:p>
        </w:tc>
        <w:tc>
          <w:tcPr>
            <w:tcW w:w="3642" w:type="dxa"/>
          </w:tcPr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</w:t>
            </w:r>
          </w:p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 (set zero) the load cell reading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5" w:type="dxa"/>
          </w:tcPr>
          <w:p w:rsidR="00F81006" w:rsidRDefault="00F81006" w:rsidP="00EF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37AFD" w:rsidRPr="009C79CD" w:rsidRDefault="00267666" w:rsidP="00267666">
      <w:pPr>
        <w:jc w:val="center"/>
        <w:rPr>
          <w:b/>
          <w:sz w:val="24"/>
        </w:rPr>
      </w:pPr>
      <w:r w:rsidRPr="009C79CD">
        <w:rPr>
          <w:b/>
          <w:sz w:val="24"/>
        </w:rPr>
        <w:t>Commands for ROV thruster test software</w:t>
      </w:r>
    </w:p>
    <w:p w:rsidR="0097619A" w:rsidRDefault="0097619A" w:rsidP="0097619A">
      <w:r w:rsidRPr="005D6EDF">
        <w:rPr>
          <w:b/>
        </w:rPr>
        <w:t>Command Format:</w:t>
      </w:r>
      <w:r w:rsidRPr="00E337D5">
        <w:t xml:space="preserve"> [Command] [SPACE] [Para 1] [SPACE] [Para 2] [SPACE] [Para 3]</w:t>
      </w:r>
    </w:p>
    <w:p w:rsidR="009C79CD" w:rsidRDefault="009C79CD" w:rsidP="0097619A">
      <w:r>
        <w:t>[Command]</w:t>
      </w:r>
      <w:r>
        <w:tab/>
        <w:t>Two alphabetical characters</w:t>
      </w:r>
    </w:p>
    <w:p w:rsidR="009C79CD" w:rsidRDefault="009C79CD" w:rsidP="0097619A">
      <w:r>
        <w:t>[SPACE]</w:t>
      </w:r>
      <w:r>
        <w:tab/>
      </w:r>
      <w:r>
        <w:tab/>
        <w:t>Single space</w:t>
      </w:r>
    </w:p>
    <w:p w:rsidR="002E2E93" w:rsidRDefault="009C79CD" w:rsidP="0097619A">
      <w:r>
        <w:t>[Para 1/2/3]</w:t>
      </w:r>
      <w:r>
        <w:tab/>
        <w:t xml:space="preserve">Parameters of the command. Number of required parameters varies. </w:t>
      </w:r>
    </w:p>
    <w:p w:rsidR="009C79CD" w:rsidRDefault="009C79CD" w:rsidP="002E2E93">
      <w:pPr>
        <w:ind w:left="720" w:firstLine="720"/>
      </w:pPr>
      <w:r>
        <w:t xml:space="preserve">Some parameters </w:t>
      </w:r>
      <w:r w:rsidR="009C442E">
        <w:t>(shown in […</w:t>
      </w:r>
      <w:r w:rsidR="00EF1A6E">
        <w:t xml:space="preserve">]) </w:t>
      </w:r>
      <w:r>
        <w:t>are optional.</w:t>
      </w:r>
    </w:p>
    <w:p w:rsidR="00A7118F" w:rsidRDefault="00A7118F" w:rsidP="0097619A"/>
    <w:p w:rsidR="00A7118F" w:rsidRDefault="00E9623C" w:rsidP="00A7118F">
      <w:pPr>
        <w:tabs>
          <w:tab w:val="left" w:pos="1427"/>
        </w:tabs>
      </w:pPr>
      <w:r>
        <w:t>*</w:t>
      </w:r>
      <w:r w:rsidR="00A7118F">
        <w:t xml:space="preserve">For </w:t>
      </w:r>
      <w:r w:rsidR="00A7118F">
        <w:rPr>
          <w:b/>
        </w:rPr>
        <w:t>FW</w:t>
      </w:r>
      <w:r w:rsidR="00A7118F">
        <w:t xml:space="preserve">, </w:t>
      </w:r>
      <w:r w:rsidR="00A7118F">
        <w:rPr>
          <w:b/>
        </w:rPr>
        <w:t xml:space="preserve">RV and ST </w:t>
      </w:r>
      <w:r w:rsidR="00A7118F">
        <w:t>commands, next command will be executed immediately if time span is not specified.</w:t>
      </w:r>
    </w:p>
    <w:p w:rsidR="00224217" w:rsidRPr="00A7118F" w:rsidRDefault="00224217" w:rsidP="00A7118F">
      <w:pPr>
        <w:tabs>
          <w:tab w:val="left" w:pos="1427"/>
        </w:tabs>
      </w:pPr>
    </w:p>
    <w:p w:rsidR="00A7118F" w:rsidRPr="00A7118F" w:rsidRDefault="00A7118F" w:rsidP="00A7118F"/>
    <w:p w:rsidR="00A7118F" w:rsidRPr="00A7118F" w:rsidRDefault="00A7118F" w:rsidP="00A7118F"/>
    <w:p w:rsidR="00A7118F" w:rsidRPr="00A7118F" w:rsidRDefault="00A7118F" w:rsidP="00A7118F"/>
    <w:p w:rsidR="00A7118F" w:rsidRPr="00A7118F" w:rsidRDefault="00A7118F" w:rsidP="00A7118F"/>
    <w:p w:rsidR="00A7118F" w:rsidRPr="00A7118F" w:rsidRDefault="00A7118F" w:rsidP="00A7118F"/>
    <w:p w:rsidR="00A7118F" w:rsidRPr="00A7118F" w:rsidRDefault="00A7118F" w:rsidP="00A7118F"/>
    <w:p w:rsidR="00A7118F" w:rsidRPr="00A7118F" w:rsidRDefault="00A7118F" w:rsidP="00A7118F"/>
    <w:p w:rsidR="00A7118F" w:rsidRPr="00A7118F" w:rsidRDefault="00A7118F" w:rsidP="00A7118F"/>
    <w:p w:rsidR="00A7118F" w:rsidRPr="00A7118F" w:rsidRDefault="00A7118F" w:rsidP="00A7118F"/>
    <w:p w:rsidR="00A7118F" w:rsidRPr="00A7118F" w:rsidRDefault="00A7118F" w:rsidP="00A7118F"/>
    <w:p w:rsidR="009C79CD" w:rsidRPr="00A7118F" w:rsidRDefault="009C79CD" w:rsidP="00A7118F">
      <w:bookmarkStart w:id="0" w:name="_GoBack"/>
      <w:bookmarkEnd w:id="0"/>
    </w:p>
    <w:sectPr w:rsidR="009C79CD" w:rsidRPr="00A7118F" w:rsidSect="00BB46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E3"/>
    <w:rsid w:val="00095C87"/>
    <w:rsid w:val="001436E3"/>
    <w:rsid w:val="00224217"/>
    <w:rsid w:val="00267666"/>
    <w:rsid w:val="002E2E93"/>
    <w:rsid w:val="00426699"/>
    <w:rsid w:val="00486B69"/>
    <w:rsid w:val="005D2690"/>
    <w:rsid w:val="005D6EDF"/>
    <w:rsid w:val="006F6BF6"/>
    <w:rsid w:val="008842CE"/>
    <w:rsid w:val="00901175"/>
    <w:rsid w:val="009567DD"/>
    <w:rsid w:val="0097619A"/>
    <w:rsid w:val="009C442E"/>
    <w:rsid w:val="009C79CD"/>
    <w:rsid w:val="00A46533"/>
    <w:rsid w:val="00A504A2"/>
    <w:rsid w:val="00A7118F"/>
    <w:rsid w:val="00AD1F9A"/>
    <w:rsid w:val="00B314DF"/>
    <w:rsid w:val="00BB46EF"/>
    <w:rsid w:val="00E041FB"/>
    <w:rsid w:val="00E337D5"/>
    <w:rsid w:val="00E9623C"/>
    <w:rsid w:val="00EF1A6E"/>
    <w:rsid w:val="00F37AFD"/>
    <w:rsid w:val="00F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50A6"/>
  <w15:chartTrackingRefBased/>
  <w15:docId w15:val="{A150D015-C0AA-4E03-9C1A-4E60AB2C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1436E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 Lin Aung</dc:creator>
  <cp:keywords/>
  <dc:description/>
  <cp:lastModifiedBy>Thein Lin Aung</cp:lastModifiedBy>
  <cp:revision>23</cp:revision>
  <dcterms:created xsi:type="dcterms:W3CDTF">2017-10-05T15:31:00Z</dcterms:created>
  <dcterms:modified xsi:type="dcterms:W3CDTF">2017-10-24T08:45:00Z</dcterms:modified>
</cp:coreProperties>
</file>