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2.9 (Apache licensed) using REFERENCE JAXB in Amazon.com Inc. Java 11.0.9.1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machine-model" w:id="1"/>
    <w:bookmarkEnd w:id="1"/>
    <w:p>
      <w:pPr>
        <w:pStyle w:val="Heading1"/>
      </w:pPr>
      <w:r>
        <w:t>Machine model</w:t>
      </w:r>
    </w:p>
    <w:p>
      <w:pPr>
        <w:pStyle w:val="ParagraphTextBody"/>
      </w:pPr>
      <w:r>
        <w:t>theion</w:t>
      </w:r>
    </w:p>
    <w:p>
      <w:pPr>
        <w:pStyle w:val="ParagraphTextBody"/>
      </w:pPr>
      <w:r>
        <w:t>Author: Sami dhiab</w:t>
      </w:r>
    </w:p>
    <w:p>
      <w:pPr>
        <w:pStyle w:val="ParagraphTextBody"/>
      </w:pPr>
      <w:r>
        <w:t>Date: 2022-01-03</w:t>
      </w:r>
    </w:p>
    <w:p>
      <w:pPr>
        <w:pStyle w:val="ParagraphTextBody"/>
      </w:pPr>
      <w:r>
        <w:br w:type="page"/>
      </w:r>
    </w:p>
    <w:bookmarkStart w:name="id-_cGFRUGyMEeyzq6ra3GZCdA" w:id="2"/>
    <w:bookmarkEnd w:id="2"/>
    <w:p>
      <w:pPr>
        <w:pStyle w:val="Heading1"/>
      </w:pPr>
      <w:r>
        <w:t>Machine model (Model)</w:t>
      </w:r>
    </w:p>
    <w:p>
      <w:pPr>
        <w:pStyle w:val="ParagraphTextBody"/>
      </w:pPr>
      <w:r>
        <w:drawing>
          <wp:inline distT="0" distB="0" distL="0" distR="0">
            <wp:extent cx="6332220" cy="5058208"/>
            <wp:effectExtent l="0" t="0" r="0" b="0"/>
            <wp:docPr id="100000" name="Image100000" descr="machine-class-diagra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machine-class-diagram</w:t>
      </w:r>
    </w:p>
    <w:bookmarkStart w:name="id-_AP_FUE7ZEDqhTazy9Yr05Q" w:id="3"/>
    <w:bookmarkEnd w:id="3"/>
    <w:p>
      <w:pPr>
        <w:pStyle w:val="Heading2"/>
      </w:pPr>
      <w:r>
        <w:t>1</w:t>
      </w:r>
      <w:r>
        <w:t>.</w:t>
      </w:r>
      <w:r>
        <w:t xml:space="preserve"> StateManager (Class)</w:t>
      </w:r>
    </w:p>
    <w:p>
      <w:pPr>
        <w:pStyle w:val="ParagraphTextBody"/>
      </w:pPr>
      <w:r>
        <w:rPr>
          <w:rStyle w:val="Emphasis"/>
        </w:rPr>
        <w:t>In Machine model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States : </w:t>
            </w:r>
            <w:r>
              <w:rPr>
                <w:rStyle w:val="Emphasis"/>
              </w:rPr>
              <w:t xml:space="preserve">States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get_state : </w:t>
            </w:r>
            <w:r>
              <w:rPr>
                <w:rStyle w:val="Emphasis"/>
              </w:rPr>
              <w:t>Boolean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set_state : </w:t>
            </w:r>
            <w:r>
              <w:rPr>
                <w:rStyle w:val="Emphasis"/>
              </w:rPr>
              <w:t>Boolean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Wafer growing Machine _StateManager - wafer growing Machine  : Wafer growing Machine Main Programm </w:t>
            </w:r>
            <w:r>
              <w:t>[</w:t>
            </w:r>
            <w:r>
              <w:t>*</w:t>
            </w:r>
            <w:r>
              <w:t>]</w:t>
            </w:r>
            <w:r>
              <w:t xml:space="preserve"> - see </w:t>
            </w:r>
            <w:hyperlink w:anchor="id-_cGQ3_2yMEeyzq6ra3GZCd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cGQ3_2yMEeyzq6ra3GZCdA" w:id="4"/>
    <w:bookmarkEnd w:id="4"/>
    <w:p>
      <w:pPr>
        <w:pStyle w:val="Heading2"/>
      </w:pPr>
      <w:r>
        <w:t>2</w:t>
      </w:r>
      <w:r>
        <w:t>.</w:t>
      </w:r>
      <w:r>
        <w:t xml:space="preserve"> Wafer growing Machine Main Programm (Class)</w:t>
      </w:r>
    </w:p>
    <w:p>
      <w:pPr>
        <w:pStyle w:val="ParagraphTextBody"/>
      </w:pPr>
      <w:r>
        <w:rPr>
          <w:rStyle w:val="Emphasis"/>
        </w:rPr>
        <w:t>In Machine model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execute : </w:t>
            </w:r>
            <w:r>
              <w:rPr>
                <w:rStyle w:val="Emphasis"/>
              </w:rPr>
              <w:t>retval</w:t>
            </w:r>
            <w:r>
              <w:t xml:space="preserve"> </w:t>
            </w:r>
            <w:r>
              <w:br/>
            </w:r>
            <w:r>
              <w:t xml:space="preserve">- command: </w:t>
            </w:r>
            <w:r>
              <w:rPr>
                <w:rStyle w:val="Emphasis"/>
              </w:rPr>
              <w:t>String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updateStates : </w:t>
            </w:r>
            <w:r>
              <w:rPr>
                <w:rStyle w:val="Emphasis"/>
              </w:rPr>
              <w:t>retval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Wafer growing Machine _StateManager - stateManager : StateManager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AP_FUE7ZEDqhTazy9Yr05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DNmecU8EEDqhTazy9Yr05Q" w:id="5"/>
    <w:bookmarkEnd w:id="5"/>
    <w:p>
      <w:pPr>
        <w:pStyle w:val="Heading2"/>
      </w:pPr>
      <w:r>
        <w:t>3</w:t>
      </w:r>
      <w:r>
        <w:t>.</w:t>
      </w:r>
      <w:r>
        <w:t xml:space="preserve"> float (DataType)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y1kOIE8FEDqhTazy9Yr05Q" w:id="6"/>
    <w:bookmarkEnd w:id="6"/>
    <w:p>
      <w:pPr>
        <w:pStyle w:val="Heading2"/>
      </w:pPr>
      <w:r>
        <w:t>4</w:t>
      </w:r>
      <w:r>
        <w:t>.</w:t>
      </w:r>
      <w:r>
        <w:t xml:space="preserve"> float2 (DataType)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cvzgcE7PEDqhTazy9Yr05Q" w:id="7"/>
    <w:bookmarkEnd w:id="7"/>
    <w:p>
      <w:pPr>
        <w:pStyle w:val="Heading2"/>
      </w:pPr>
      <w:r>
        <w:t>5</w:t>
      </w:r>
      <w:r>
        <w:t>.</w:t>
      </w:r>
      <w:r>
        <w:t xml:space="preserve"> retval (Enumeration)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u1cQIE7PEDqhTazy9Yr05Q" w:id="8"/>
    <w:bookmarkEnd w:id="8"/>
    <w:p>
      <w:pPr>
        <w:pStyle w:val="Heading2"/>
      </w:pPr>
      <w:r>
        <w:t>6</w:t>
      </w:r>
      <w:r>
        <w:t>.</w:t>
      </w:r>
      <w:r>
        <w:t xml:space="preserve"> retval (Enumeration)</w:t>
      </w:r>
    </w:p>
    <w:p>
      <w:pPr>
        <w:pStyle w:val="ParagraphTextBody"/>
      </w:pPr>
      <w:r>
        <w:rPr>
          <w:rStyle w:val="Emphasis"/>
        </w:rPr>
        <w:t>In Machine model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success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failed</w:t>
      </w:r>
    </w:p>
    <w:bookmarkStart w:name="id-_gJKOoE7fEDqhTazy9Yr05Q" w:id="9"/>
    <w:bookmarkEnd w:id="9"/>
    <w:p>
      <w:pPr>
        <w:pStyle w:val="Heading2"/>
      </w:pPr>
      <w:r>
        <w:t>7</w:t>
      </w:r>
      <w:r>
        <w:t>.</w:t>
      </w:r>
      <w:r>
        <w:t xml:space="preserve"> Communication Management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UJosIE7gEDqhTazy9Yr05Q" w:id="10"/>
    <w:bookmarkEnd w:id="10"/>
    <w:p>
      <w:pPr>
        <w:pStyle w:val="Heading3"/>
      </w:pPr>
      <w:r>
        <w:t>7</w:t>
      </w:r>
      <w:r>
        <w:t>.</w:t>
      </w:r>
      <w:r>
        <w:t>1</w:t>
      </w:r>
      <w:r>
        <w:t>.</w:t>
      </w:r>
      <w:r>
        <w:t xml:space="preserve"> Device IDs (Enumeration)</w:t>
      </w:r>
    </w:p>
    <w:p>
      <w:pPr>
        <w:pStyle w:val="ParagraphTextBody"/>
      </w:pPr>
      <w:r>
        <w:rPr>
          <w:rStyle w:val="Emphasis"/>
        </w:rPr>
        <w:t>In Machine model::Communication Management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default id</w:t>
      </w:r>
    </w:p>
    <w:bookmarkStart w:name="id-_FF42kE7UEDqhTazy9Yr05Q" w:id="11"/>
    <w:bookmarkEnd w:id="11"/>
    <w:p>
      <w:pPr>
        <w:pStyle w:val="Heading3"/>
      </w:pPr>
      <w:r>
        <w:t>7</w:t>
      </w:r>
      <w:r>
        <w:t>.</w:t>
      </w:r>
      <w:r>
        <w:t>2</w:t>
      </w:r>
      <w:r>
        <w:t>.</w:t>
      </w:r>
      <w:r>
        <w:t xml:space="preserve"> serialHandler (Interface)</w:t>
      </w:r>
    </w:p>
    <w:p>
      <w:pPr>
        <w:pStyle w:val="ParagraphTextBody"/>
      </w:pPr>
      <w:r>
        <w:rPr>
          <w:rStyle w:val="Emphasis"/>
        </w:rPr>
        <w:t>In Machine model::Communication Management</w:t>
      </w:r>
    </w:p>
    <w:bookmarkStart w:name="id-_N8GzEE8FEDqhTazy9Yr05Q" w:id="12"/>
    <w:bookmarkEnd w:id="12"/>
    <w:p>
      <w:pPr>
        <w:pStyle w:val="Heading2"/>
      </w:pPr>
      <w:r>
        <w:t>8</w:t>
      </w:r>
      <w:r>
        <w:t>.</w:t>
      </w:r>
      <w:r>
        <w:t xml:space="preserve"> IR_temp_interface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RO4ycE8FEDqhTazy9Yr05Q" w:id="13"/>
    <w:bookmarkEnd w:id="13"/>
    <w:p>
      <w:pPr>
        <w:pStyle w:val="Heading3"/>
      </w:pPr>
      <w:r>
        <w:t>8</w:t>
      </w:r>
      <w:r>
        <w:t>.</w:t>
      </w:r>
      <w:r>
        <w:t>1</w:t>
      </w:r>
      <w:r>
        <w:t>.</w:t>
      </w:r>
      <w:r>
        <w:t xml:space="preserve"> TempApi (Class)</w:t>
      </w:r>
    </w:p>
    <w:p>
      <w:pPr>
        <w:pStyle w:val="ParagraphTextBody"/>
      </w:pPr>
      <w:r>
        <w:rPr>
          <w:rStyle w:val="Emphasis"/>
        </w:rPr>
        <w:t>In Machine model::IR_temp_interface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max_T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min_T : </w:t>
            </w:r>
            <w:r>
              <w:rPr>
                <w:rStyle w:val="Emphasis"/>
              </w:rPr>
              <w:t xml:space="preserve">float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bookmarkStart w:name="id-_X7zoIE7eEDqhTazy9Yr05Q" w:id="14"/>
    <w:bookmarkEnd w:id="14"/>
    <w:p>
      <w:pPr>
        <w:pStyle w:val="Heading2"/>
      </w:pPr>
      <w:r>
        <w:t>9</w:t>
      </w:r>
      <w:r>
        <w:t>.</w:t>
      </w:r>
      <w:r>
        <w:t xml:space="preserve"> State Management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fVmgME7eEDqhTazy9Yr05Q" w:id="15"/>
    <w:bookmarkEnd w:id="15"/>
    <w:p>
      <w:pPr>
        <w:pStyle w:val="Heading3"/>
      </w:pPr>
      <w:r>
        <w:t>9</w:t>
      </w:r>
      <w:r>
        <w:t>.</w:t>
      </w:r>
      <w:r>
        <w:t>1</w:t>
      </w:r>
      <w:r>
        <w:t>.</w:t>
      </w:r>
      <w:r>
        <w:t xml:space="preserve"> StateManager (Interface)</w:t>
      </w:r>
    </w:p>
    <w:p>
      <w:pPr>
        <w:pStyle w:val="ParagraphTextBody"/>
      </w:pPr>
      <w:r>
        <w:rPr>
          <w:rStyle w:val="Emphasis"/>
        </w:rPr>
        <w:t>In Machine model::State Management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States : </w:t>
            </w:r>
            <w:r>
              <w:rPr>
                <w:rStyle w:val="Emphasis"/>
              </w:rPr>
              <w:t xml:space="preserve">States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get_state : </w:t>
            </w:r>
            <w:r>
              <w:rPr>
                <w:rStyle w:val="Emphasis"/>
              </w:rPr>
              <w:t>Boolean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set_state : </w:t>
            </w:r>
            <w:r>
              <w:rPr>
                <w:rStyle w:val="Emphasis"/>
              </w:rPr>
              <w:t>Boolean</w:t>
            </w:r>
            <w:r>
              <w:t/>
            </w:r>
          </w:p>
        </w:tc>
      </w:tr>
    </w:tbl>
    <w:bookmarkStart w:name="id-_Chl7kE7ZEDqhTazy9Yr05Q" w:id="16"/>
    <w:bookmarkEnd w:id="16"/>
    <w:p>
      <w:pPr>
        <w:pStyle w:val="Heading3"/>
      </w:pPr>
      <w:r>
        <w:t>9</w:t>
      </w:r>
      <w:r>
        <w:t>.</w:t>
      </w:r>
      <w:r>
        <w:t>2</w:t>
      </w:r>
      <w:r>
        <w:t>.</w:t>
      </w:r>
      <w:r>
        <w:t xml:space="preserve"> States (Enumeration)</w:t>
      </w:r>
    </w:p>
    <w:p>
      <w:pPr>
        <w:pStyle w:val="ParagraphTextBody"/>
      </w:pPr>
      <w:r>
        <w:rPr>
          <w:rStyle w:val="Emphasis"/>
        </w:rPr>
        <w:t>In Machine model::State Management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ready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finished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pending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in use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>begin</w:t>
      </w:r>
    </w:p>
    <w:bookmarkStart w:name="id-_JSgYcE8KEDqhTazy9Yr05Q" w:id="17"/>
    <w:bookmarkEnd w:id="17"/>
    <w:p>
      <w:pPr>
        <w:pStyle w:val="Heading2"/>
      </w:pPr>
      <w:r>
        <w:t>10</w:t>
      </w:r>
      <w:r>
        <w:t>.</w:t>
      </w:r>
      <w:r>
        <w:t xml:space="preserve"> hv controll module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lR40cE8KEDqhTazy9Yr05Q" w:id="18"/>
    <w:bookmarkEnd w:id="18"/>
    <w:p>
      <w:pPr>
        <w:pStyle w:val="Heading3"/>
      </w:pPr>
      <w:r>
        <w:t>10</w:t>
      </w:r>
      <w:r>
        <w:t>.</w:t>
      </w:r>
      <w:r>
        <w:t>1</w:t>
      </w:r>
      <w:r>
        <w:t>.</w:t>
      </w:r>
      <w:r>
        <w:t xml:space="preserve"> hv_ac_Interface (Class)</w:t>
      </w:r>
    </w:p>
    <w:p>
      <w:pPr>
        <w:pStyle w:val="ParagraphTextBody"/>
      </w:pPr>
      <w:r>
        <w:rPr>
          <w:rStyle w:val="Emphasis"/>
        </w:rPr>
        <w:t>In Machine model::hv controll module</w:t>
      </w:r>
    </w:p>
    <w:bookmarkStart w:name="id-_aWpO4E8KEDqhTazy9Yr05Q" w:id="19"/>
    <w:bookmarkEnd w:id="19"/>
    <w:p>
      <w:pPr>
        <w:pStyle w:val="Heading3"/>
      </w:pPr>
      <w:r>
        <w:t>10</w:t>
      </w:r>
      <w:r>
        <w:t>.</w:t>
      </w:r>
      <w:r>
        <w:t>2</w:t>
      </w:r>
      <w:r>
        <w:t>.</w:t>
      </w:r>
      <w:r>
        <w:t xml:space="preserve"> hv_dc_Interface (Class)</w:t>
      </w:r>
    </w:p>
    <w:p>
      <w:pPr>
        <w:pStyle w:val="ParagraphTextBody"/>
      </w:pPr>
      <w:r>
        <w:rPr>
          <w:rStyle w:val="Emphasis"/>
        </w:rPr>
        <w:t>In Machine model::hv controll module</w:t>
      </w:r>
    </w:p>
    <w:bookmarkStart w:name="id-_4isosE8IEDqhTazy9Yr05Q" w:id="20"/>
    <w:bookmarkEnd w:id="20"/>
    <w:p>
      <w:pPr>
        <w:pStyle w:val="Heading2"/>
      </w:pPr>
      <w:r>
        <w:t>11</w:t>
      </w:r>
      <w:r>
        <w:t>.</w:t>
      </w:r>
      <w:r>
        <w:t xml:space="preserve"> printhead controll module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okJE0E8JEDqhTazy9Yr05Q" w:id="21"/>
    <w:bookmarkEnd w:id="21"/>
    <w:p>
      <w:pPr>
        <w:pStyle w:val="Heading3"/>
      </w:pPr>
      <w:r>
        <w:t>11</w:t>
      </w:r>
      <w:r>
        <w:t>.</w:t>
      </w:r>
      <w:r>
        <w:t>1</w:t>
      </w:r>
      <w:r>
        <w:t>.</w:t>
      </w:r>
      <w:r>
        <w:t xml:space="preserve"> Class (Class)</w:t>
      </w:r>
    </w:p>
    <w:p>
      <w:pPr>
        <w:pStyle w:val="ParagraphTextBody"/>
      </w:pPr>
      <w:r>
        <w:rPr>
          <w:rStyle w:val="Emphasis"/>
        </w:rPr>
        <w:t>In Machine model::printhead controll module</w:t>
      </w:r>
    </w:p>
    <w:bookmarkStart w:name="id-_qSDYIE8JEDqhTazy9Yr05Q" w:id="22"/>
    <w:bookmarkEnd w:id="22"/>
    <w:p>
      <w:pPr>
        <w:pStyle w:val="Heading3"/>
      </w:pPr>
      <w:r>
        <w:t>11</w:t>
      </w:r>
      <w:r>
        <w:t>.</w:t>
      </w:r>
      <w:r>
        <w:t>2</w:t>
      </w:r>
      <w:r>
        <w:t>.</w:t>
      </w:r>
      <w:r>
        <w:t xml:space="preserve"> sysCall_Handler (Interface)</w:t>
      </w:r>
    </w:p>
    <w:p>
      <w:pPr>
        <w:pStyle w:val="ParagraphTextBody"/>
      </w:pPr>
      <w:r>
        <w:rPr>
          <w:rStyle w:val="Emphasis"/>
        </w:rPr>
        <w:t>In Machine model::printhead controll module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Call_subprocess : </w:t>
            </w:r>
            <w:r>
              <w:rPr>
                <w:rStyle w:val="Emphasis"/>
              </w:rPr>
              <w:t>retval</w:t>
            </w:r>
            <w:r>
              <w:t/>
            </w:r>
          </w:p>
        </w:tc>
      </w:tr>
    </w:tbl>
    <w:bookmarkStart w:name="id-_9fBc8E8BEDqhTazy9Yr05Q" w:id="23"/>
    <w:bookmarkEnd w:id="23"/>
    <w:p>
      <w:pPr>
        <w:pStyle w:val="Heading2"/>
      </w:pPr>
      <w:r>
        <w:t>12</w:t>
      </w:r>
      <w:r>
        <w:t>.</w:t>
      </w:r>
      <w:r>
        <w:t xml:space="preserve"> repetier manager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HMvfcE8CEDqhTazy9Yr05Q" w:id="24"/>
    <w:bookmarkEnd w:id="24"/>
    <w:p>
      <w:pPr>
        <w:pStyle w:val="Heading3"/>
      </w:pPr>
      <w:r>
        <w:t>12</w:t>
      </w:r>
      <w:r>
        <w:t>.</w:t>
      </w:r>
      <w:r>
        <w:t>1</w:t>
      </w:r>
      <w:r>
        <w:t>.</w:t>
      </w:r>
      <w:r>
        <w:t xml:space="preserve"> CheckIP (Class)</w:t>
      </w:r>
    </w:p>
    <w:p>
      <w:pPr>
        <w:pStyle w:val="ParagraphTextBody"/>
      </w:pPr>
      <w:r>
        <w:rPr>
          <w:rStyle w:val="Emphasis"/>
        </w:rPr>
        <w:t>In Machine model::repetier manager</w:t>
      </w:r>
    </w:p>
    <w:bookmarkStart w:name="id-_AOpr8E8CEDqhTazy9Yr05Q" w:id="25"/>
    <w:bookmarkEnd w:id="25"/>
    <w:p>
      <w:pPr>
        <w:pStyle w:val="Heading3"/>
      </w:pPr>
      <w:r>
        <w:t>12</w:t>
      </w:r>
      <w:r>
        <w:t>.</w:t>
      </w:r>
      <w:r>
        <w:t>2</w:t>
      </w:r>
      <w:r>
        <w:t>.</w:t>
      </w:r>
      <w:r>
        <w:t xml:space="preserve"> CheckPackage (Class)</w:t>
      </w:r>
    </w:p>
    <w:p>
      <w:pPr>
        <w:pStyle w:val="ParagraphTextBody"/>
      </w:pPr>
      <w:r>
        <w:rPr>
          <w:rStyle w:val="Emphasis"/>
        </w:rPr>
        <w:t>In Machine model::repetier manager</w:t>
      </w:r>
    </w:p>
    <w:bookmarkStart w:name="id-_Q_H_gE8CEDqhTazy9Yr05Q" w:id="26"/>
    <w:bookmarkEnd w:id="26"/>
    <w:p>
      <w:pPr>
        <w:pStyle w:val="Heading3"/>
      </w:pPr>
      <w:r>
        <w:t>12</w:t>
      </w:r>
      <w:r>
        <w:t>.</w:t>
      </w:r>
      <w:r>
        <w:t>3</w:t>
      </w:r>
      <w:r>
        <w:t>.</w:t>
      </w:r>
      <w:r>
        <w:t xml:space="preserve"> Class (Class)</w:t>
      </w:r>
    </w:p>
    <w:p>
      <w:pPr>
        <w:pStyle w:val="ParagraphTextBody"/>
      </w:pPr>
      <w:r>
        <w:rPr>
          <w:rStyle w:val="Emphasis"/>
        </w:rPr>
        <w:t>In Machine model::repetier manager</w:t>
      </w:r>
    </w:p>
    <w:bookmarkStart w:name="id-_Z6QugE8CEDqhTazy9Yr05Q" w:id="27"/>
    <w:bookmarkEnd w:id="27"/>
    <w:p>
      <w:pPr>
        <w:pStyle w:val="Heading3"/>
      </w:pPr>
      <w:r>
        <w:t>12</w:t>
      </w:r>
      <w:r>
        <w:t>.</w:t>
      </w:r>
      <w:r>
        <w:t>4</w:t>
      </w:r>
      <w:r>
        <w:t>.</w:t>
      </w:r>
      <w:r>
        <w:t xml:space="preserve"> DeltaControl (Interface)</w:t>
      </w:r>
    </w:p>
    <w:p>
      <w:pPr>
        <w:pStyle w:val="ParagraphTextBody"/>
      </w:pPr>
      <w:r>
        <w:rPr>
          <w:rStyle w:val="Emphasis"/>
        </w:rPr>
        <w:t>In Machine model::repetier manager</w:t>
      </w:r>
    </w:p>
    <w:bookmarkStart w:name="id-_CkdboE7UEDqhTazy9Yr05Q" w:id="28"/>
    <w:bookmarkEnd w:id="28"/>
    <w:p>
      <w:pPr>
        <w:pStyle w:val="Heading2"/>
      </w:pPr>
      <w:r>
        <w:t>13</w:t>
      </w:r>
      <w:r>
        <w:t>.</w:t>
      </w:r>
      <w:r>
        <w:t xml:space="preserve"> temperature control module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yAdDgE7jEDqhTazy9Yr05Q" w:id="29"/>
    <w:bookmarkEnd w:id="29"/>
    <w:p>
      <w:pPr>
        <w:pStyle w:val="Heading3"/>
      </w:pPr>
      <w:r>
        <w:t>13</w:t>
      </w:r>
      <w:r>
        <w:t>.</w:t>
      </w:r>
      <w:r>
        <w:t>1</w:t>
      </w:r>
      <w:r>
        <w:t>.</w:t>
      </w:r>
      <w:r>
        <w:t xml:space="preserve">  (Class)</w:t>
      </w:r>
    </w:p>
    <w:p>
      <w:pPr>
        <w:pStyle w:val="ParagraphTextBody"/>
      </w:pPr>
      <w:r>
        <w:rPr>
          <w:rStyle w:val="Emphasis"/>
        </w:rPr>
        <w:t>In Machine model::temperature control module</w:t>
      </w:r>
    </w:p>
    <w:bookmarkStart w:name="id-_cGQ4J2yMEeyzq6ra3GZCdA" w:id="30"/>
    <w:bookmarkEnd w:id="30"/>
    <w:p>
      <w:pPr>
        <w:pStyle w:val="Heading3"/>
      </w:pPr>
      <w:r>
        <w:t>13</w:t>
      </w:r>
      <w:r>
        <w:t>.</w:t>
      </w:r>
      <w:r>
        <w:t>2</w:t>
      </w:r>
      <w:r>
        <w:t>.</w:t>
      </w:r>
      <w:r>
        <w:t xml:space="preserve"> DeviceCard (Class)</w:t>
      </w:r>
    </w:p>
    <w:p>
      <w:pPr>
        <w:pStyle w:val="ParagraphTextBody"/>
      </w:pPr>
      <w:r>
        <w:rPr>
          <w:rStyle w:val="Emphasis"/>
        </w:rPr>
        <w:t>In Machine model::temperature control module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TempInterface - see </w:t>
      </w:r>
      <w:hyperlink w:anchor="id-_cGQ4KWyMEeyzq6ra3GZCdA">
        <w:r>
          <w:rPr>
            <w:rStyle w:val="Underlined"/>
            <w:color w:val="0000FF"/>
          </w:rPr>
          <w:t>definition</w:t>
        </w:r>
      </w:hyperlink>
    </w:p>
    <w:bookmarkStart w:name="id-_cGRem2yMEeyzq6ra3GZCdA" w:id="31"/>
    <w:bookmarkEnd w:id="31"/>
    <w:p>
      <w:pPr>
        <w:pStyle w:val="Heading3"/>
      </w:pPr>
      <w:r>
        <w:t>13</w:t>
      </w:r>
      <w:r>
        <w:t>.</w:t>
      </w:r>
      <w:r>
        <w:t>3</w:t>
      </w:r>
      <w:r>
        <w:t>.</w:t>
      </w:r>
      <w:r>
        <w:t xml:space="preserve"> ExtensionBoard (Class)</w:t>
      </w:r>
    </w:p>
    <w:p>
      <w:pPr>
        <w:pStyle w:val="ParagraphTextBody"/>
      </w:pPr>
      <w:r>
        <w:rPr>
          <w:rStyle w:val="Emphasis"/>
        </w:rPr>
        <w:t>In Machine model::temperature control module</w:t>
      </w:r>
    </w:p>
    <w:p>
      <w:pPr>
        <w:pStyle w:val="ParagraphTextBody"/>
      </w:pPr>
      <w:r>
        <w:t>Extends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TempInterface - see </w:t>
      </w:r>
      <w:hyperlink w:anchor="id-_cGQ4KWyMEeyzq6ra3GZCdA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ExtensionBoard_Card - cards : TempInterface </w:t>
            </w:r>
            <w:r>
              <w:t>[</w:t>
            </w:r>
            <w:r>
              <w:t>*</w:t>
            </w:r>
            <w:r>
              <w:t>]</w:t>
            </w:r>
            <w:r>
              <w:t xml:space="preserve"> - see </w:t>
            </w:r>
            <w:hyperlink w:anchor="id-_cGQ4KWyMEeyzq6ra3GZCd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cGQ4KWyMEeyzq6ra3GZCdA" w:id="32"/>
    <w:bookmarkEnd w:id="32"/>
    <w:p>
      <w:pPr>
        <w:pStyle w:val="Heading3"/>
      </w:pPr>
      <w:r>
        <w:t>13</w:t>
      </w:r>
      <w:r>
        <w:t>.</w:t>
      </w:r>
      <w:r>
        <w:t>4</w:t>
      </w:r>
      <w:r>
        <w:t>.</w:t>
      </w:r>
      <w:r>
        <w:t xml:space="preserve"> TempInterface (Class)</w:t>
      </w:r>
    </w:p>
    <w:p>
      <w:pPr>
        <w:pStyle w:val="ParagraphTextBody"/>
      </w:pPr>
      <w:r>
        <w:rPr>
          <w:rStyle w:val="Emphasis"/>
        </w:rPr>
        <w:t>In Machine model::temperature control module</w:t>
      </w:r>
    </w:p>
    <w:p>
      <w:pPr>
        <w:pStyle w:val="ParagraphTextBody"/>
      </w:pPr>
      <w:r>
        <w:t>Implements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serialHandler - see </w:t>
      </w:r>
      <w:hyperlink w:anchor="id-_FF42kE7UEDqhTazy9Yr05Q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temp_id : </w:t>
            </w:r>
            <w:r>
              <w:rPr>
                <w:rStyle w:val="Emphasis"/>
              </w:rPr>
              <w:t xml:space="preserve">Device IDs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start_heating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stop_heating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set_temp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get_temp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ExtensionBoard_Card - extensionBoard : ExtensionBoard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cGRem2yMEeyzq6ra3GZCd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4wqF0E8AEDqhTazy9Yr05Q" w:id="33"/>
    <w:bookmarkEnd w:id="33"/>
    <w:p>
      <w:pPr>
        <w:pStyle w:val="Heading2"/>
      </w:pPr>
      <w:r>
        <w:t>14</w:t>
      </w:r>
      <w:r>
        <w:t>.</w:t>
      </w:r>
      <w:r>
        <w:t xml:space="preserve"> up_down_controller_module (Package)</w:t>
      </w:r>
    </w:p>
    <w:p>
      <w:pPr>
        <w:pStyle w:val="ParagraphTextBody"/>
      </w:pPr>
      <w:r>
        <w:rPr>
          <w:rStyle w:val="Emphasis"/>
        </w:rPr>
        <w:t>In Machine model</w:t>
      </w:r>
    </w:p>
    <w:bookmarkStart w:name="id-_I6GOkE8BEDqhTazy9Yr05Q" w:id="34"/>
    <w:bookmarkEnd w:id="34"/>
    <w:p>
      <w:pPr>
        <w:pStyle w:val="Heading3"/>
      </w:pPr>
      <w:r>
        <w:t>14</w:t>
      </w:r>
      <w:r>
        <w:t>.</w:t>
      </w:r>
      <w:r>
        <w:t>1</w:t>
      </w:r>
      <w:r>
        <w:t>.</w:t>
      </w:r>
      <w:r>
        <w:t xml:space="preserve"> DeltaUpDown (Class)</w:t>
      </w:r>
    </w:p>
    <w:p>
      <w:pPr>
        <w:pStyle w:val="ParagraphTextBody"/>
      </w:pPr>
      <w:r>
        <w:rPr>
          <w:rStyle w:val="Emphasis"/>
        </w:rPr>
        <w:t>In Machine model::up_down_controller_module</w:t>
      </w:r>
    </w:p>
    <w:p>
      <w:pPr>
        <w:pStyle w:val="ParagraphTextBody"/>
      </w:pPr>
      <w:r>
        <w:t>Implements</w:t>
      </w:r>
    </w:p>
    <w:p>
      <w:pPr>
        <w:pStyle w:val="ListBullet"/>
        <w:numPr>
          <w:ilvl w:val="0"/>
          <w:numId w:val="2"/>
        </w:numPr>
        <w:spacing w:line="288" w:lineRule="auto"/>
      </w:pPr>
      <w:r>
        <w:t xml:space="preserve">DeltaControl - see </w:t>
      </w:r>
      <w:hyperlink w:anchor="id-_Z6QugE8CEDqhTazy9Yr05Q">
        <w:r>
          <w:rPr>
            <w:rStyle w:val="Underlined"/>
            <w:color w:val="0000FF"/>
          </w:rPr>
          <w:t>definition</w:t>
        </w:r>
      </w:hyperlink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get_current_pos : </w:t>
            </w:r>
            <w:r>
              <w:rPr>
                <w:rStyle w:val="Emphasis"/>
              </w:rPr>
              <w:t>Integer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>moveTohome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moveTo_Z_pos  </w:t>
            </w:r>
            <w:r>
              <w:br/>
            </w:r>
            <w:r>
              <w:t xml:space="preserve">- Z_pos: </w:t>
            </w:r>
            <w:r>
              <w:rPr>
                <w:rStyle w:val="Emphasis"/>
              </w:rPr>
              <w:t>float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Machine model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