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2E5090"/>
          <w:sz w:val="36"/>
          <w:szCs w:val="36"/>
        </w:rPr>
        <w:t xml:space="preserve">İSMAİL ÖZYURT</w:t>
      </w:r>
    </w:p>
    <w:p>
      <w:pPr>
        <w:spacing w:after="80"/>
        <w:jc w:val="center"/>
      </w:pPr>
      <w:r>
        <w:rPr>
          <w:rFonts w:ascii="Arial" w:cs="Arial" w:eastAsia="Arial" w:hAnsi="Arial"/>
          <w:color w:val="555555"/>
          <w:sz w:val="22"/>
          <w:szCs w:val="22"/>
        </w:rPr>
        <w:t xml:space="preserve">Computer Engineering Student · Software Developer</w:t>
      </w:r>
    </w:p>
    <w:p>
      <w:pPr>
        <w:spacing w:after="40"/>
        <w:jc w:val="center"/>
      </w:pPr>
      <w:r>
        <w:rPr>
          <w:rFonts w:ascii="Arial" w:cs="Arial" w:eastAsia="Arial" w:hAnsi="Arial"/>
          <w:color w:val="555555"/>
          <w:sz w:val="18"/>
          <w:szCs w:val="18"/>
        </w:rPr>
        <w:t xml:space="preserve">+90 538 634 94 34  ·  ismailozyurt96@gmail.com  ·  linkedin.com/in/ismail-özyurt-49613b289  ·  Kütahya, Turkey</w:t>
      </w:r>
    </w:p>
    <w:p>
      <w:pPr>
        <w:pBdr>
          <w:bottom w:val="single" w:color="2E5090" w:sz="4" w:space="4"/>
        </w:pBdr>
        <w:spacing w:after="100" w:before="280"/>
      </w:pPr>
      <w:r>
        <w:rPr>
          <w:rFonts w:ascii="Arial" w:cs="Arial" w:eastAsia="Arial" w:hAnsi="Arial"/>
          <w:b/>
          <w:bCs/>
          <w:color w:val="2E5090"/>
          <w:sz w:val="22"/>
          <w:szCs w:val="22"/>
        </w:rPr>
        <w:t xml:space="preserve">SUMMARY</w:t>
      </w:r>
    </w:p>
    <w:p>
      <w:pPr>
        <w:spacing w:after="80" w:before="60"/>
      </w:pPr>
      <w:r>
        <w:rPr>
          <w:rFonts w:ascii="Arial" w:cs="Arial" w:eastAsia="Arial" w:hAnsi="Arial"/>
          <w:sz w:val="20"/>
          <w:szCs w:val="20"/>
        </w:rPr>
        <w:t xml:space="preserve">Second-year Computer Engineering student with hands-on experience in Flutter and Firebase mobile development, gained through an industry internship and an active role as co-founder and developer at a biotech startup funded by TÜBITAK (The Scientific and Technological Research Council of Turkey). Experienced in team leadership, GDPR/data-privacy compliance, product development lifecycle, and international academic research. Passionate about building impactful technology products with a strong emphasis on engineering depth.</w:t>
      </w:r>
    </w:p>
    <w:p>
      <w:pPr>
        <w:pBdr>
          <w:bottom w:val="single" w:color="2E5090" w:sz="4" w:space="4"/>
        </w:pBdr>
        <w:spacing w:after="100" w:before="280"/>
      </w:pPr>
      <w:r>
        <w:rPr>
          <w:rFonts w:ascii="Arial" w:cs="Arial" w:eastAsia="Arial" w:hAnsi="Arial"/>
          <w:b/>
          <w:bCs/>
          <w:color w:val="2E5090"/>
          <w:sz w:val="22"/>
          <w:szCs w:val="22"/>
        </w:rPr>
        <w:t xml:space="preserve">EXPERIENCE</w:t>
      </w:r>
    </w:p>
    <w:p>
      <w:pPr>
        <w:tabs>
          <w:tab w:val="right" w:pos="9026"/>
        </w:tabs>
        <w:spacing w:after="40" w:before="160"/>
      </w:pPr>
      <w:r>
        <w:rPr>
          <w:rFonts w:ascii="Arial" w:cs="Arial" w:eastAsia="Arial" w:hAnsi="Arial"/>
          <w:b/>
          <w:bCs/>
          <w:sz w:val="21"/>
          <w:szCs w:val="21"/>
        </w:rPr>
        <w:t xml:space="preserve">Mobile Software Developer</w:t>
      </w:r>
      <w:r>
        <w:rPr>
          <w:rFonts w:ascii="Arial" w:cs="Arial" w:eastAsia="Arial" w:hAnsi="Arial"/>
          <w:sz w:val="21"/>
          <w:szCs w:val="21"/>
        </w:rPr>
        <w:t xml:space="preserve"> — Ceviz Biyoteknoloji A.Ş.</w:t>
      </w:r>
      <w:r>
        <w:rPr>
          <w:rFonts w:ascii="Arial" w:cs="Arial" w:eastAsia="Arial" w:hAnsi="Arial"/>
          <w:sz w:val="21"/>
          <w:szCs w:val="21"/>
        </w:rPr>
        <w:t xml:space="preserve">	</w:t>
      </w:r>
      <w:r>
        <w:rPr>
          <w:rFonts w:ascii="Arial" w:cs="Arial" w:eastAsia="Arial" w:hAnsi="Arial"/>
          <w:i/>
          <w:iCs/>
          <w:color w:val="555555"/>
          <w:sz w:val="20"/>
          <w:szCs w:val="20"/>
        </w:rPr>
        <w:t xml:space="preserve">2025 – Present</w:t>
      </w:r>
    </w:p>
    <w:p>
      <w:pPr>
        <w:spacing w:after="40" w:before="20"/>
      </w:pPr>
      <w:r>
        <w:rPr>
          <w:rFonts w:ascii="Arial" w:cs="Arial" w:eastAsia="Arial" w:hAnsi="Arial"/>
          <w:i/>
          <w:iCs/>
          <w:color w:val="555555"/>
          <w:sz w:val="20"/>
          <w:szCs w:val="20"/>
        </w:rPr>
        <w:t xml:space="preserve">Co-founder and lead mobile developer at a biotech startup funded under the TÜBITAK 1501 Industrial R&amp;D Projects Grant Program (Turkey’s primary public R&amp;D funding scheme). Building a B2B platform that connects physicians and engineers for 3D implant and prosthetic design.</w:t>
      </w:r>
    </w:p>
    <w:p>
      <w:pPr>
        <w:pStyle w:val="ListParagraph"/>
        <w:numPr>
          <w:ilvl w:val="0"/>
          <w:numId w:val="2"/>
        </w:numPr>
        <w:spacing w:after="40" w:before="40"/>
      </w:pPr>
      <w:r>
        <w:rPr>
          <w:rFonts w:ascii="Arial" w:cs="Arial" w:eastAsia="Arial" w:hAnsi="Arial"/>
          <w:sz w:val="20"/>
          <w:szCs w:val="20"/>
        </w:rPr>
        <w:t xml:space="preserve">Shipped the mobile application on Google Play Store and the company website; App Store approval is in progress.</w:t>
      </w:r>
    </w:p>
    <w:p>
      <w:pPr>
        <w:pStyle w:val="ListParagraph"/>
        <w:numPr>
          <w:ilvl w:val="0"/>
          <w:numId w:val="2"/>
        </w:numPr>
        <w:spacing w:after="40" w:before="40"/>
      </w:pPr>
      <w:r>
        <w:rPr>
          <w:rFonts w:ascii="Arial" w:cs="Arial" w:eastAsia="Arial" w:hAnsi="Arial"/>
          <w:sz w:val="20"/>
          <w:szCs w:val="20"/>
        </w:rPr>
        <w:t xml:space="preserve">Custom-coded the brand website with HTML5 and CSS3, overcoming limitations of off-the-shelf WordPress components, with a focus on performance and SEO.</w:t>
      </w:r>
    </w:p>
    <w:p>
      <w:pPr>
        <w:pStyle w:val="ListParagraph"/>
        <w:numPr>
          <w:ilvl w:val="0"/>
          <w:numId w:val="2"/>
        </w:numPr>
        <w:spacing w:after="40" w:before="40"/>
      </w:pPr>
      <w:r>
        <w:rPr>
          <w:rFonts w:ascii="Arial" w:cs="Arial" w:eastAsia="Arial" w:hAnsi="Arial"/>
          <w:sz w:val="20"/>
          <w:szCs w:val="20"/>
        </w:rPr>
        <w:t xml:space="preserve">Designed and implemented a DICOM data anonymization pipeline in Python on Firebase (europe-west3) to ensure KVKK/GDPR compliance for sensitive patient imaging data (CT/MRI).</w:t>
      </w:r>
    </w:p>
    <w:p>
      <w:pPr>
        <w:tabs>
          <w:tab w:val="right" w:pos="9026"/>
        </w:tabs>
        <w:spacing w:after="40" w:before="160"/>
      </w:pPr>
      <w:r>
        <w:rPr>
          <w:rFonts w:ascii="Arial" w:cs="Arial" w:eastAsia="Arial" w:hAnsi="Arial"/>
          <w:b/>
          <w:bCs/>
          <w:sz w:val="21"/>
          <w:szCs w:val="21"/>
        </w:rPr>
        <w:t xml:space="preserve">Software Developer Intern</w:t>
      </w:r>
      <w:r>
        <w:rPr>
          <w:rFonts w:ascii="Arial" w:cs="Arial" w:eastAsia="Arial" w:hAnsi="Arial"/>
          <w:sz w:val="21"/>
          <w:szCs w:val="21"/>
        </w:rPr>
        <w:t xml:space="preserve"> — Güral Porselen (Major Ceramics Manufacturer), Kütahya</w:t>
      </w:r>
      <w:r>
        <w:rPr>
          <w:rFonts w:ascii="Arial" w:cs="Arial" w:eastAsia="Arial" w:hAnsi="Arial"/>
          <w:sz w:val="21"/>
          <w:szCs w:val="21"/>
        </w:rPr>
        <w:t xml:space="preserve">	</w:t>
      </w:r>
      <w:r>
        <w:rPr>
          <w:rFonts w:ascii="Arial" w:cs="Arial" w:eastAsia="Arial" w:hAnsi="Arial"/>
          <w:i/>
          <w:iCs/>
          <w:color w:val="555555"/>
          <w:sz w:val="20"/>
          <w:szCs w:val="20"/>
        </w:rPr>
        <w:t xml:space="preserve">2025</w:t>
      </w:r>
    </w:p>
    <w:p>
      <w:pPr>
        <w:pStyle w:val="ListParagraph"/>
        <w:numPr>
          <w:ilvl w:val="0"/>
          <w:numId w:val="2"/>
        </w:numPr>
        <w:spacing w:after="40" w:before="40"/>
      </w:pPr>
      <w:r>
        <w:rPr>
          <w:rFonts w:ascii="Arial" w:cs="Arial" w:eastAsia="Arial" w:hAnsi="Arial"/>
          <w:sz w:val="20"/>
          <w:szCs w:val="20"/>
        </w:rPr>
        <w:t xml:space="preserve">Completed a summer internship at one of Turkey’s largest ceramics and porcelain manufacturers. Focused on enterprise mobile app development using Flutter, Firebase, and Figma, contributing end-to-end from UI design to backend service integration.</w:t>
      </w:r>
    </w:p>
    <w:p>
      <w:pPr>
        <w:tabs>
          <w:tab w:val="right" w:pos="9026"/>
        </w:tabs>
        <w:spacing w:after="40" w:before="160"/>
      </w:pPr>
      <w:r>
        <w:rPr>
          <w:rFonts w:ascii="Arial" w:cs="Arial" w:eastAsia="Arial" w:hAnsi="Arial"/>
          <w:b/>
          <w:bCs/>
          <w:sz w:val="21"/>
          <w:szCs w:val="21"/>
        </w:rPr>
        <w:t xml:space="preserve">Erasmus+ Research Intern</w:t>
      </w:r>
      <w:r>
        <w:rPr>
          <w:rFonts w:ascii="Arial" w:cs="Arial" w:eastAsia="Arial" w:hAnsi="Arial"/>
          <w:sz w:val="21"/>
          <w:szCs w:val="21"/>
        </w:rPr>
        <w:t xml:space="preserve"> — University of Salerno, Italy</w:t>
      </w:r>
      <w:r>
        <w:rPr>
          <w:rFonts w:ascii="Arial" w:cs="Arial" w:eastAsia="Arial" w:hAnsi="Arial"/>
          <w:sz w:val="21"/>
          <w:szCs w:val="21"/>
        </w:rPr>
        <w:t xml:space="preserve">	</w:t>
      </w:r>
      <w:r>
        <w:rPr>
          <w:rFonts w:ascii="Arial" w:cs="Arial" w:eastAsia="Arial" w:hAnsi="Arial"/>
          <w:i/>
          <w:iCs/>
          <w:color w:val="555555"/>
          <w:sz w:val="20"/>
          <w:szCs w:val="20"/>
        </w:rPr>
        <w:t xml:space="preserve">2024</w:t>
      </w:r>
    </w:p>
    <w:p>
      <w:pPr>
        <w:pStyle w:val="ListParagraph"/>
        <w:numPr>
          <w:ilvl w:val="0"/>
          <w:numId w:val="2"/>
        </w:numPr>
        <w:spacing w:after="40" w:before="40"/>
      </w:pPr>
      <w:r>
        <w:rPr>
          <w:rFonts w:ascii="Arial" w:cs="Arial" w:eastAsia="Arial" w:hAnsi="Arial"/>
          <w:sz w:val="20"/>
          <w:szCs w:val="20"/>
        </w:rPr>
        <w:t xml:space="preserve">Worked for 3 months on the “Real-Time Face Tracking with Head-Mounted Displays” project, conducting research in computer vision and extended reality (XR). Authored the project’s technical report.</w:t>
      </w:r>
    </w:p>
    <w:p>
      <w:pPr>
        <w:pBdr>
          <w:bottom w:val="single" w:color="2E5090" w:sz="4" w:space="4"/>
        </w:pBdr>
        <w:spacing w:after="100" w:before="280"/>
      </w:pPr>
      <w:r>
        <w:rPr>
          <w:rFonts w:ascii="Arial" w:cs="Arial" w:eastAsia="Arial" w:hAnsi="Arial"/>
          <w:b/>
          <w:bCs/>
          <w:color w:val="2E5090"/>
          <w:sz w:val="22"/>
          <w:szCs w:val="22"/>
        </w:rPr>
        <w:t xml:space="preserve">EDUCATION</w:t>
      </w:r>
    </w:p>
    <w:p>
      <w:pPr>
        <w:tabs>
          <w:tab w:val="right" w:pos="9026"/>
        </w:tabs>
        <w:spacing w:after="40" w:before="160"/>
      </w:pPr>
      <w:r>
        <w:rPr>
          <w:rFonts w:ascii="Arial" w:cs="Arial" w:eastAsia="Arial" w:hAnsi="Arial"/>
          <w:b/>
          <w:bCs/>
          <w:sz w:val="21"/>
          <w:szCs w:val="21"/>
        </w:rPr>
        <w:t xml:space="preserve">B.Sc. Computer Engineering</w:t>
      </w:r>
      <w:r>
        <w:rPr>
          <w:rFonts w:ascii="Arial" w:cs="Arial" w:eastAsia="Arial" w:hAnsi="Arial"/>
          <w:sz w:val="21"/>
          <w:szCs w:val="21"/>
        </w:rPr>
        <w:t xml:space="preserve"> — Kütahya Health Sciences University</w:t>
      </w:r>
      <w:r>
        <w:rPr>
          <w:rFonts w:ascii="Arial" w:cs="Arial" w:eastAsia="Arial" w:hAnsi="Arial"/>
          <w:sz w:val="21"/>
          <w:szCs w:val="21"/>
        </w:rPr>
        <w:t xml:space="preserve">	</w:t>
      </w:r>
      <w:r>
        <w:rPr>
          <w:rFonts w:ascii="Arial" w:cs="Arial" w:eastAsia="Arial" w:hAnsi="Arial"/>
          <w:i/>
          <w:iCs/>
          <w:color w:val="555555"/>
          <w:sz w:val="20"/>
          <w:szCs w:val="20"/>
        </w:rPr>
        <w:t xml:space="preserve">2023 – Present</w:t>
      </w:r>
    </w:p>
    <w:p>
      <w:pPr>
        <w:pStyle w:val="ListParagraph"/>
        <w:numPr>
          <w:ilvl w:val="0"/>
          <w:numId w:val="2"/>
        </w:numPr>
        <w:spacing w:after="40" w:before="40"/>
      </w:pPr>
      <w:r>
        <w:rPr>
          <w:rFonts w:ascii="Arial" w:cs="Arial" w:eastAsia="Arial" w:hAnsi="Arial"/>
          <w:sz w:val="20"/>
          <w:szCs w:val="20"/>
        </w:rPr>
        <w:t xml:space="preserve">Admitted as the top-ranked student in the department.</w:t>
      </w:r>
    </w:p>
    <w:p>
      <w:pPr>
        <w:tabs>
          <w:tab w:val="right" w:pos="9026"/>
        </w:tabs>
        <w:spacing w:after="40" w:before="160"/>
      </w:pPr>
      <w:r>
        <w:rPr>
          <w:rFonts w:ascii="Arial" w:cs="Arial" w:eastAsia="Arial" w:hAnsi="Arial"/>
          <w:b/>
          <w:bCs/>
          <w:sz w:val="21"/>
          <w:szCs w:val="21"/>
        </w:rPr>
        <w:t xml:space="preserve">A.A.S. Foreign Trade</w:t>
      </w:r>
      <w:r>
        <w:rPr>
          <w:rFonts w:ascii="Arial" w:cs="Arial" w:eastAsia="Arial" w:hAnsi="Arial"/>
          <w:sz w:val="21"/>
          <w:szCs w:val="21"/>
        </w:rPr>
        <w:t xml:space="preserve"> — Anadolu University (Distance)</w:t>
      </w:r>
      <w:r>
        <w:rPr>
          <w:rFonts w:ascii="Arial" w:cs="Arial" w:eastAsia="Arial" w:hAnsi="Arial"/>
          <w:sz w:val="21"/>
          <w:szCs w:val="21"/>
        </w:rPr>
        <w:t xml:space="preserve">	</w:t>
      </w:r>
      <w:r>
        <w:rPr>
          <w:rFonts w:ascii="Arial" w:cs="Arial" w:eastAsia="Arial" w:hAnsi="Arial"/>
          <w:i/>
          <w:iCs/>
          <w:color w:val="555555"/>
          <w:sz w:val="20"/>
          <w:szCs w:val="20"/>
        </w:rPr>
        <w:t xml:space="preserve">2023 – Frozen</w:t>
      </w:r>
    </w:p>
    <w:p>
      <w:pPr>
        <w:pBdr>
          <w:bottom w:val="single" w:color="2E5090" w:sz="4" w:space="4"/>
        </w:pBdr>
        <w:spacing w:after="100" w:before="280"/>
      </w:pPr>
      <w:r>
        <w:rPr>
          <w:rFonts w:ascii="Arial" w:cs="Arial" w:eastAsia="Arial" w:hAnsi="Arial"/>
          <w:b/>
          <w:bCs/>
          <w:color w:val="2E5090"/>
          <w:sz w:val="22"/>
          <w:szCs w:val="22"/>
        </w:rPr>
        <w:t xml:space="preserve">LEADERSHIP &amp; COMMUNITY</w:t>
      </w:r>
    </w:p>
    <w:p>
      <w:pPr>
        <w:tabs>
          <w:tab w:val="right" w:pos="9026"/>
        </w:tabs>
        <w:spacing w:after="40" w:before="160"/>
      </w:pPr>
      <w:r>
        <w:rPr>
          <w:rFonts w:ascii="Arial" w:cs="Arial" w:eastAsia="Arial" w:hAnsi="Arial"/>
          <w:b/>
          <w:bCs/>
          <w:sz w:val="21"/>
          <w:szCs w:val="21"/>
        </w:rPr>
        <w:t xml:space="preserve">Founding President</w:t>
      </w:r>
      <w:r>
        <w:rPr>
          <w:rFonts w:ascii="Arial" w:cs="Arial" w:eastAsia="Arial" w:hAnsi="Arial"/>
          <w:sz w:val="21"/>
          <w:szCs w:val="21"/>
        </w:rPr>
        <w:t xml:space="preserve"> — KSBÜ Teknofest Club</w:t>
      </w:r>
      <w:r>
        <w:rPr>
          <w:rFonts w:ascii="Arial" w:cs="Arial" w:eastAsia="Arial" w:hAnsi="Arial"/>
          <w:sz w:val="21"/>
          <w:szCs w:val="21"/>
        </w:rPr>
        <w:t xml:space="preserve">	</w:t>
      </w:r>
      <w:r>
        <w:rPr>
          <w:rFonts w:ascii="Arial" w:cs="Arial" w:eastAsia="Arial" w:hAnsi="Arial"/>
          <w:i/>
          <w:iCs/>
          <w:color w:val="555555"/>
          <w:sz w:val="20"/>
          <w:szCs w:val="20"/>
        </w:rPr>
        <w:t xml:space="preserve">2024 – Present</w:t>
      </w:r>
    </w:p>
    <w:p>
      <w:pPr>
        <w:pStyle w:val="ListParagraph"/>
        <w:numPr>
          <w:ilvl w:val="0"/>
          <w:numId w:val="2"/>
        </w:numPr>
        <w:spacing w:after="40" w:before="40"/>
      </w:pPr>
      <w:r>
        <w:rPr>
          <w:rFonts w:ascii="Arial" w:cs="Arial" w:eastAsia="Arial" w:hAnsi="Arial"/>
          <w:sz w:val="20"/>
          <w:szCs w:val="20"/>
        </w:rPr>
        <w:t xml:space="preserve">Founded and lead the university’s student club for Teknofest — Turkey’s largest aerospace and technology festival, drawing 1.7M+ visitors and thousands of competing teams annually in categories spanning UAVs, AI, robotics, and biotechnology.</w:t>
      </w:r>
    </w:p>
    <w:p>
      <w:pPr>
        <w:pStyle w:val="ListParagraph"/>
        <w:numPr>
          <w:ilvl w:val="0"/>
          <w:numId w:val="2"/>
        </w:numPr>
        <w:spacing w:after="40" w:before="40"/>
      </w:pPr>
      <w:r>
        <w:rPr>
          <w:rFonts w:ascii="Arial" w:cs="Arial" w:eastAsia="Arial" w:hAnsi="Arial"/>
          <w:sz w:val="20"/>
          <w:szCs w:val="20"/>
        </w:rPr>
        <w:t xml:space="preserve">Drove significant growth in competition submissions during the inaugural year. Oversee branding, event logistics, and cross-functional project team formation for multiple Teknofest competition entries.</w:t>
      </w:r>
    </w:p>
    <w:p>
      <w:pPr>
        <w:tabs>
          <w:tab w:val="right" w:pos="9026"/>
        </w:tabs>
        <w:spacing w:after="40" w:before="160"/>
      </w:pPr>
      <w:r>
        <w:rPr>
          <w:rFonts w:ascii="Arial" w:cs="Arial" w:eastAsia="Arial" w:hAnsi="Arial"/>
          <w:b/>
          <w:bCs/>
          <w:sz w:val="21"/>
          <w:szCs w:val="21"/>
        </w:rPr>
        <w:t xml:space="preserve">Mentor</w:t>
      </w:r>
      <w:r>
        <w:rPr>
          <w:rFonts w:ascii="Arial" w:cs="Arial" w:eastAsia="Arial" w:hAnsi="Arial"/>
          <w:sz w:val="21"/>
          <w:szCs w:val="21"/>
        </w:rPr>
        <w:t xml:space="preserve"> — Deneyap Technology Workshops (Government Program)</w:t>
      </w:r>
      <w:r>
        <w:rPr>
          <w:rFonts w:ascii="Arial" w:cs="Arial" w:eastAsia="Arial" w:hAnsi="Arial"/>
          <w:sz w:val="21"/>
          <w:szCs w:val="21"/>
        </w:rPr>
        <w:t xml:space="preserve">	</w:t>
      </w:r>
      <w:r>
        <w:rPr>
          <w:rFonts w:ascii="Arial" w:cs="Arial" w:eastAsia="Arial" w:hAnsi="Arial"/>
          <w:i/>
          <w:iCs/>
          <w:color w:val="555555"/>
          <w:sz w:val="20"/>
          <w:szCs w:val="20"/>
        </w:rPr>
        <w:t xml:space="preserve">2024 – Present</w:t>
      </w:r>
    </w:p>
    <w:p>
      <w:pPr>
        <w:pStyle w:val="ListParagraph"/>
        <w:numPr>
          <w:ilvl w:val="0"/>
          <w:numId w:val="2"/>
        </w:numPr>
        <w:spacing w:after="40" w:before="40"/>
      </w:pPr>
      <w:r>
        <w:rPr>
          <w:rFonts w:ascii="Arial" w:cs="Arial" w:eastAsia="Arial" w:hAnsi="Arial"/>
          <w:sz w:val="20"/>
          <w:szCs w:val="20"/>
        </w:rPr>
        <w:t xml:space="preserve">Serve as a technical mentor in Deneyap — a nationwide STEM talent program established by the Turkish Ministry of Industry and Technology to identify and train gifted youth (ages 12–18) in areas such as robotics, AI, software, and electronics. Guide students through hands-on projects and competition preparation.</w:t>
      </w:r>
    </w:p>
    <w:p>
      <w:pPr>
        <w:tabs>
          <w:tab w:val="right" w:pos="9026"/>
        </w:tabs>
        <w:spacing w:after="40" w:before="160"/>
      </w:pPr>
      <w:r>
        <w:rPr>
          <w:rFonts w:ascii="Arial" w:cs="Arial" w:eastAsia="Arial" w:hAnsi="Arial"/>
          <w:b/>
          <w:bCs/>
          <w:sz w:val="21"/>
          <w:szCs w:val="21"/>
        </w:rPr>
        <w:t xml:space="preserve">Scholar &amp; Volunteer</w:t>
      </w:r>
      <w:r>
        <w:rPr>
          <w:rFonts w:ascii="Arial" w:cs="Arial" w:eastAsia="Arial" w:hAnsi="Arial"/>
          <w:sz w:val="21"/>
          <w:szCs w:val="21"/>
        </w:rPr>
        <w:t xml:space="preserve"> — T3 Foundation (Turkey Technology Team)</w:t>
      </w:r>
      <w:r>
        <w:rPr>
          <w:rFonts w:ascii="Arial" w:cs="Arial" w:eastAsia="Arial" w:hAnsi="Arial"/>
          <w:sz w:val="21"/>
          <w:szCs w:val="21"/>
        </w:rPr>
        <w:t xml:space="preserve">	</w:t>
      </w:r>
      <w:r>
        <w:rPr>
          <w:rFonts w:ascii="Arial" w:cs="Arial" w:eastAsia="Arial" w:hAnsi="Arial"/>
          <w:i/>
          <w:iCs/>
          <w:color w:val="555555"/>
          <w:sz w:val="20"/>
          <w:szCs w:val="20"/>
        </w:rPr>
        <w:t xml:space="preserve">2024 – Present</w:t>
      </w:r>
    </w:p>
    <w:p>
      <w:pPr>
        <w:pStyle w:val="ListParagraph"/>
        <w:numPr>
          <w:ilvl w:val="0"/>
          <w:numId w:val="2"/>
        </w:numPr>
        <w:spacing w:after="40" w:before="40"/>
      </w:pPr>
      <w:r>
        <w:rPr>
          <w:rFonts w:ascii="Arial" w:cs="Arial" w:eastAsia="Arial" w:hAnsi="Arial"/>
          <w:sz w:val="20"/>
          <w:szCs w:val="20"/>
        </w:rPr>
        <w:t xml:space="preserve">Two-time recipient of the “Sen Geleceksin” (You Are the Future) merit scholarship awarded by the T3 Foundation, the organization behind Teknofest and Turkey’s national technology strategy initiatives.</w:t>
      </w:r>
    </w:p>
    <w:p>
      <w:pPr>
        <w:pStyle w:val="ListParagraph"/>
        <w:numPr>
          <w:ilvl w:val="0"/>
          <w:numId w:val="2"/>
        </w:numPr>
        <w:spacing w:after="40" w:before="40"/>
      </w:pPr>
      <w:r>
        <w:rPr>
          <w:rFonts w:ascii="Arial" w:cs="Arial" w:eastAsia="Arial" w:hAnsi="Arial"/>
          <w:sz w:val="20"/>
          <w:szCs w:val="20"/>
        </w:rPr>
        <w:t xml:space="preserve">Volunteer contributor to the T3AI program, a grassroots initiative that brings AI education and community-driven projects to cities across Turkey.</w:t>
      </w:r>
    </w:p>
    <w:p>
      <w:pPr>
        <w:tabs>
          <w:tab w:val="right" w:pos="9026"/>
        </w:tabs>
        <w:spacing w:after="40" w:before="160"/>
      </w:pPr>
      <w:r>
        <w:rPr>
          <w:rFonts w:ascii="Arial" w:cs="Arial" w:eastAsia="Arial" w:hAnsi="Arial"/>
          <w:b/>
          <w:bCs/>
          <w:sz w:val="21"/>
          <w:szCs w:val="21"/>
        </w:rPr>
        <w:t xml:space="preserve">Project Coordinator</w:t>
      </w:r>
      <w:r>
        <w:rPr>
          <w:rFonts w:ascii="Arial" w:cs="Arial" w:eastAsia="Arial" w:hAnsi="Arial"/>
          <w:sz w:val="21"/>
          <w:szCs w:val="21"/>
        </w:rPr>
        <w:t xml:space="preserve"> — ÜNIDES – Ministry of Youth &amp; Sports</w:t>
      </w:r>
      <w:r>
        <w:rPr>
          <w:rFonts w:ascii="Arial" w:cs="Arial" w:eastAsia="Arial" w:hAnsi="Arial"/>
          <w:sz w:val="21"/>
          <w:szCs w:val="21"/>
        </w:rPr>
        <w:t xml:space="preserve">	</w:t>
      </w:r>
      <w:r>
        <w:rPr>
          <w:rFonts w:ascii="Arial" w:cs="Arial" w:eastAsia="Arial" w:hAnsi="Arial"/>
          <w:i/>
          <w:iCs/>
          <w:color w:val="555555"/>
          <w:sz w:val="20"/>
          <w:szCs w:val="20"/>
        </w:rPr>
        <w:t xml:space="preserve">2025</w:t>
      </w:r>
    </w:p>
    <w:p>
      <w:pPr>
        <w:pStyle w:val="ListParagraph"/>
        <w:numPr>
          <w:ilvl w:val="0"/>
          <w:numId w:val="2"/>
        </w:numPr>
        <w:spacing w:after="40" w:before="40"/>
      </w:pPr>
      <w:r>
        <w:rPr>
          <w:rFonts w:ascii="Arial" w:cs="Arial" w:eastAsia="Arial" w:hAnsi="Arial"/>
          <w:sz w:val="20"/>
          <w:szCs w:val="20"/>
        </w:rPr>
        <w:t xml:space="preserve">Coordinated university-level community service projects under ÜNIDES, a national grant program by the Ministry of Youth and Sports that funds student-led social-impact initiatives. Managed Digital Game Design and HealthNova AI program cycles.</w:t>
      </w:r>
    </w:p>
    <w:p>
      <w:pPr>
        <w:pBdr>
          <w:bottom w:val="single" w:color="2E5090" w:sz="4" w:space="4"/>
        </w:pBdr>
        <w:spacing w:after="100" w:before="280"/>
      </w:pPr>
      <w:r>
        <w:rPr>
          <w:rFonts w:ascii="Arial" w:cs="Arial" w:eastAsia="Arial" w:hAnsi="Arial"/>
          <w:b/>
          <w:bCs/>
          <w:color w:val="2E5090"/>
          <w:sz w:val="22"/>
          <w:szCs w:val="22"/>
        </w:rPr>
        <w:t xml:space="preserve">SELECTED PROJECTS</w:t>
      </w:r>
    </w:p>
    <w:p>
      <w:pPr>
        <w:tabs>
          <w:tab w:val="right" w:pos="9026"/>
        </w:tabs>
        <w:spacing w:after="40" w:before="160"/>
      </w:pPr>
      <w:r>
        <w:rPr>
          <w:rFonts w:ascii="Arial" w:cs="Arial" w:eastAsia="Arial" w:hAnsi="Arial"/>
          <w:b/>
          <w:bCs/>
          <w:sz w:val="21"/>
          <w:szCs w:val="21"/>
        </w:rPr>
        <w:t xml:space="preserve">Birth Adventure – Bronze Medal</w:t>
      </w:r>
      <w:r>
        <w:rPr>
          <w:rFonts w:ascii="Arial" w:cs="Arial" w:eastAsia="Arial" w:hAnsi="Arial"/>
          <w:sz w:val="21"/>
          <w:szCs w:val="21"/>
        </w:rPr>
        <w:t xml:space="preserve"> — 1IDEA 1WORLD International Competition</w:t>
      </w:r>
      <w:r>
        <w:rPr>
          <w:rFonts w:ascii="Arial" w:cs="Arial" w:eastAsia="Arial" w:hAnsi="Arial"/>
          <w:sz w:val="21"/>
          <w:szCs w:val="21"/>
        </w:rPr>
        <w:t xml:space="preserve">	</w:t>
      </w:r>
      <w:r>
        <w:rPr>
          <w:rFonts w:ascii="Arial" w:cs="Arial" w:eastAsia="Arial" w:hAnsi="Arial"/>
          <w:i/>
          <w:iCs/>
          <w:color w:val="555555"/>
          <w:sz w:val="20"/>
          <w:szCs w:val="20"/>
        </w:rPr>
        <w:t xml:space="preserve">2025</w:t>
      </w:r>
    </w:p>
    <w:p>
      <w:pPr>
        <w:pStyle w:val="ListParagraph"/>
        <w:numPr>
          <w:ilvl w:val="0"/>
          <w:numId w:val="2"/>
        </w:numPr>
        <w:spacing w:after="40" w:before="40"/>
      </w:pPr>
      <w:r>
        <w:rPr>
          <w:rFonts w:ascii="Arial" w:cs="Arial" w:eastAsia="Arial" w:hAnsi="Arial"/>
          <w:sz w:val="20"/>
          <w:szCs w:val="20"/>
        </w:rPr>
        <w:t xml:space="preserve">Won a bronze medal among 981 projects from 33 countries at the 1IDEA 1WORLD international innovation competition, organized by TÜMMİAD (All Industrialists and Business People Association) and Ankara Metropolitan Municipality. Played an active role in product design.</w:t>
      </w:r>
    </w:p>
    <w:p>
      <w:pPr>
        <w:tabs>
          <w:tab w:val="right" w:pos="9026"/>
        </w:tabs>
        <w:spacing w:after="40" w:before="160"/>
      </w:pPr>
      <w:r>
        <w:rPr>
          <w:rFonts w:ascii="Arial" w:cs="Arial" w:eastAsia="Arial" w:hAnsi="Arial"/>
          <w:b/>
          <w:bCs/>
          <w:sz w:val="21"/>
          <w:szCs w:val="21"/>
        </w:rPr>
        <w:t xml:space="preserve">Motivasyon Adam – Rehabilitation Game</w:t>
      </w:r>
      <w:r>
        <w:rPr>
          <w:rFonts w:ascii="Arial" w:cs="Arial" w:eastAsia="Arial" w:hAnsi="Arial"/>
          <w:sz w:val="21"/>
          <w:szCs w:val="21"/>
        </w:rPr>
        <w:t xml:space="preserve"> — Dumlupınar University Collaboration</w:t>
      </w:r>
      <w:r>
        <w:rPr>
          <w:rFonts w:ascii="Arial" w:cs="Arial" w:eastAsia="Arial" w:hAnsi="Arial"/>
          <w:sz w:val="21"/>
          <w:szCs w:val="21"/>
        </w:rPr>
        <w:t xml:space="preserve">	</w:t>
      </w:r>
      <w:r>
        <w:rPr>
          <w:rFonts w:ascii="Arial" w:cs="Arial" w:eastAsia="Arial" w:hAnsi="Arial"/>
          <w:i/>
          <w:iCs/>
          <w:color w:val="555555"/>
          <w:sz w:val="20"/>
          <w:szCs w:val="20"/>
        </w:rPr>
        <w:t xml:space="preserve">2024</w:t>
      </w:r>
    </w:p>
    <w:p>
      <w:pPr>
        <w:pStyle w:val="ListParagraph"/>
        <w:numPr>
          <w:ilvl w:val="0"/>
          <w:numId w:val="2"/>
        </w:numPr>
        <w:spacing w:after="40" w:before="40"/>
      </w:pPr>
      <w:r>
        <w:rPr>
          <w:rFonts w:ascii="Arial" w:cs="Arial" w:eastAsia="Arial" w:hAnsi="Arial"/>
          <w:sz w:val="20"/>
          <w:szCs w:val="20"/>
        </w:rPr>
        <w:t xml:space="preserve">Co-developed an interactive game designed to motivate physical-therapy patients during recovery, as part of the “Adım Robot” rehabilitation project.</w:t>
      </w:r>
    </w:p>
    <w:p>
      <w:pPr>
        <w:pBdr>
          <w:bottom w:val="single" w:color="2E5090" w:sz="4" w:space="4"/>
        </w:pBdr>
        <w:spacing w:after="100" w:before="280"/>
      </w:pPr>
      <w:r>
        <w:rPr>
          <w:rFonts w:ascii="Arial" w:cs="Arial" w:eastAsia="Arial" w:hAnsi="Arial"/>
          <w:b/>
          <w:bCs/>
          <w:color w:val="2E5090"/>
          <w:sz w:val="22"/>
          <w:szCs w:val="22"/>
        </w:rPr>
        <w:t xml:space="preserve">TECHNICAL SKILLS</w:t>
      </w:r>
    </w:p>
    <w:p>
      <w:pPr>
        <w:spacing w:after="40" w:before="80"/>
      </w:pPr>
      <w:r>
        <w:rPr>
          <w:rFonts w:ascii="Arial" w:cs="Arial" w:eastAsia="Arial" w:hAnsi="Arial"/>
          <w:b/>
          <w:bCs/>
          <w:sz w:val="20"/>
          <w:szCs w:val="20"/>
        </w:rPr>
        <w:t xml:space="preserve">Mobile Development: </w:t>
      </w:r>
      <w:r>
        <w:rPr>
          <w:rFonts w:ascii="Arial" w:cs="Arial" w:eastAsia="Arial" w:hAnsi="Arial"/>
          <w:sz w:val="20"/>
          <w:szCs w:val="20"/>
        </w:rPr>
        <w:t xml:space="preserve">Flutter, Dart, GetX, Firebase (Firestore, Auth, Cloud Functions, Storage), Figma, App Store &amp; Google Play publishing</w:t>
      </w:r>
    </w:p>
    <w:p>
      <w:pPr>
        <w:spacing w:after="40" w:before="40"/>
      </w:pPr>
      <w:r>
        <w:rPr>
          <w:rFonts w:ascii="Arial" w:cs="Arial" w:eastAsia="Arial" w:hAnsi="Arial"/>
          <w:b/>
          <w:bCs/>
          <w:sz w:val="20"/>
          <w:szCs w:val="20"/>
        </w:rPr>
        <w:t xml:space="preserve">Programming: </w:t>
      </w:r>
      <w:r>
        <w:rPr>
          <w:rFonts w:ascii="Arial" w:cs="Arial" w:eastAsia="Arial" w:hAnsi="Arial"/>
          <w:sz w:val="20"/>
          <w:szCs w:val="20"/>
        </w:rPr>
        <w:t xml:space="preserve">Python, Java, Dart</w:t>
      </w:r>
    </w:p>
    <w:p>
      <w:pPr>
        <w:spacing w:after="40" w:before="40"/>
      </w:pPr>
      <w:r>
        <w:rPr>
          <w:rFonts w:ascii="Arial" w:cs="Arial" w:eastAsia="Arial" w:hAnsi="Arial"/>
          <w:b/>
          <w:bCs/>
          <w:sz w:val="20"/>
          <w:szCs w:val="20"/>
        </w:rPr>
        <w:t xml:space="preserve">Domains: </w:t>
      </w:r>
      <w:r>
        <w:rPr>
          <w:rFonts w:ascii="Arial" w:cs="Arial" w:eastAsia="Arial" w:hAnsi="Arial"/>
          <w:sz w:val="20"/>
          <w:szCs w:val="20"/>
        </w:rPr>
        <w:t xml:space="preserve">AI/ML, Computer Vision, Extended Reality (XR), GDPR/KVKK Compliance</w:t>
      </w:r>
    </w:p>
    <w:p>
      <w:pPr>
        <w:spacing w:after="40" w:before="40"/>
      </w:pPr>
      <w:r>
        <w:rPr>
          <w:rFonts w:ascii="Arial" w:cs="Arial" w:eastAsia="Arial" w:hAnsi="Arial"/>
          <w:b/>
          <w:bCs/>
          <w:sz w:val="20"/>
          <w:szCs w:val="20"/>
        </w:rPr>
        <w:t xml:space="preserve">Soft Skills: </w:t>
      </w:r>
      <w:r>
        <w:rPr>
          <w:rFonts w:ascii="Arial" w:cs="Arial" w:eastAsia="Arial" w:hAnsi="Arial"/>
          <w:sz w:val="20"/>
          <w:szCs w:val="20"/>
        </w:rPr>
        <w:t xml:space="preserve">Project management, team leadership, technical documentation, mentoring</w:t>
      </w:r>
    </w:p>
    <w:p>
      <w:pPr>
        <w:pBdr>
          <w:bottom w:val="single" w:color="2E5090" w:sz="4" w:space="4"/>
        </w:pBdr>
        <w:spacing w:after="100" w:before="280"/>
      </w:pPr>
      <w:r>
        <w:rPr>
          <w:rFonts w:ascii="Arial" w:cs="Arial" w:eastAsia="Arial" w:hAnsi="Arial"/>
          <w:b/>
          <w:bCs/>
          <w:color w:val="2E5090"/>
          <w:sz w:val="22"/>
          <w:szCs w:val="22"/>
        </w:rPr>
        <w:t xml:space="preserve">LANGUAGES</w:t>
      </w:r>
    </w:p>
    <w:p>
      <w:pPr>
        <w:spacing w:after="40" w:before="80"/>
      </w:pPr>
      <w:r>
        <w:rPr>
          <w:rFonts w:ascii="Arial" w:cs="Arial" w:eastAsia="Arial" w:hAnsi="Arial"/>
          <w:b/>
          <w:bCs/>
          <w:sz w:val="20"/>
          <w:szCs w:val="20"/>
        </w:rPr>
        <w:t xml:space="preserve">Turkish </w:t>
      </w:r>
      <w:r>
        <w:rPr>
          <w:rFonts w:ascii="Arial" w:cs="Arial" w:eastAsia="Arial" w:hAnsi="Arial"/>
          <w:sz w:val="20"/>
          <w:szCs w:val="20"/>
        </w:rPr>
        <w:t xml:space="preserve">(Native)    ·    </w:t>
      </w:r>
      <w:r>
        <w:rPr>
          <w:rFonts w:ascii="Arial" w:cs="Arial" w:eastAsia="Arial" w:hAnsi="Arial"/>
          <w:b/>
          <w:bCs/>
          <w:sz w:val="20"/>
          <w:szCs w:val="20"/>
        </w:rPr>
        <w:t xml:space="preserve">English </w:t>
      </w:r>
      <w:r>
        <w:rPr>
          <w:rFonts w:ascii="Arial" w:cs="Arial" w:eastAsia="Arial" w:hAnsi="Arial"/>
          <w:sz w:val="20"/>
          <w:szCs w:val="20"/>
        </w:rPr>
        <w:t xml:space="preserve">(C2 – WLA Certified)    ·    </w:t>
      </w:r>
      <w:r>
        <w:rPr>
          <w:rFonts w:ascii="Arial" w:cs="Arial" w:eastAsia="Arial" w:hAnsi="Arial"/>
          <w:b/>
          <w:bCs/>
          <w:sz w:val="20"/>
          <w:szCs w:val="20"/>
        </w:rPr>
        <w:t xml:space="preserve">Italian </w:t>
      </w:r>
      <w:r>
        <w:rPr>
          <w:rFonts w:ascii="Arial" w:cs="Arial" w:eastAsia="Arial" w:hAnsi="Arial"/>
          <w:sz w:val="20"/>
          <w:szCs w:val="20"/>
        </w:rPr>
        <w:t xml:space="preserve">(A1)</w:t>
      </w:r>
    </w:p>
    <w:p>
      <w:pPr>
        <w:pBdr>
          <w:bottom w:val="single" w:color="2E5090" w:sz="4" w:space="4"/>
        </w:pBdr>
        <w:spacing w:after="100" w:before="280"/>
      </w:pPr>
      <w:r>
        <w:rPr>
          <w:rFonts w:ascii="Arial" w:cs="Arial" w:eastAsia="Arial" w:hAnsi="Arial"/>
          <w:b/>
          <w:bCs/>
          <w:color w:val="2E5090"/>
          <w:sz w:val="22"/>
          <w:szCs w:val="22"/>
        </w:rPr>
        <w:t xml:space="preserve">CERTIFICATIONS</w:t>
      </w:r>
    </w:p>
    <w:p>
      <w:pPr>
        <w:pStyle w:val="ListParagraph"/>
        <w:numPr>
          <w:ilvl w:val="0"/>
          <w:numId w:val="2"/>
        </w:numPr>
        <w:spacing w:after="40" w:before="40"/>
      </w:pPr>
      <w:r>
        <w:rPr>
          <w:rFonts w:ascii="Arial" w:cs="Arial" w:eastAsia="Arial" w:hAnsi="Arial"/>
          <w:sz w:val="20"/>
          <w:szCs w:val="20"/>
        </w:rPr>
        <w:t xml:space="preserve">Complete Flutter Bootcamp with Dart (2025)</w:t>
      </w:r>
    </w:p>
    <w:p>
      <w:pPr>
        <w:pStyle w:val="ListParagraph"/>
        <w:numPr>
          <w:ilvl w:val="0"/>
          <w:numId w:val="2"/>
        </w:numPr>
        <w:spacing w:after="40" w:before="40"/>
      </w:pPr>
      <w:r>
        <w:rPr>
          <w:rFonts w:ascii="Arial" w:cs="Arial" w:eastAsia="Arial" w:hAnsi="Arial"/>
          <w:sz w:val="20"/>
          <w:szCs w:val="20"/>
        </w:rPr>
        <w:t xml:space="preserve">WLA English Certificate – C2 Level (2024)</w:t>
      </w:r>
    </w:p>
    <w:p>
      <w:pPr>
        <w:pStyle w:val="ListParagraph"/>
        <w:numPr>
          <w:ilvl w:val="0"/>
          <w:numId w:val="2"/>
        </w:numPr>
        <w:spacing w:after="40" w:before="40"/>
      </w:pPr>
      <w:r>
        <w:rPr>
          <w:rFonts w:ascii="Arial" w:cs="Arial" w:eastAsia="Arial" w:hAnsi="Arial"/>
          <w:sz w:val="20"/>
          <w:szCs w:val="20"/>
        </w:rPr>
        <w:t xml:space="preserve">Career Essentials in Generative AI – Microsoft &amp; LinkedIn (2024)</w:t>
      </w:r>
    </w:p>
    <w:p>
      <w:pPr>
        <w:pStyle w:val="ListParagraph"/>
        <w:numPr>
          <w:ilvl w:val="0"/>
          <w:numId w:val="2"/>
        </w:numPr>
        <w:spacing w:after="40" w:before="40"/>
      </w:pPr>
      <w:r>
        <w:rPr>
          <w:rFonts w:ascii="Arial" w:cs="Arial" w:eastAsia="Arial" w:hAnsi="Arial"/>
          <w:sz w:val="20"/>
          <w:szCs w:val="20"/>
        </w:rPr>
        <w:t xml:space="preserve">Data Science &amp; Analytics – HP LIFE (2024)</w:t>
      </w:r>
    </w:p>
    <w:p>
      <w:pPr>
        <w:pStyle w:val="ListParagraph"/>
        <w:numPr>
          <w:ilvl w:val="0"/>
          <w:numId w:val="2"/>
        </w:numPr>
        <w:spacing w:after="40" w:before="40"/>
      </w:pPr>
      <w:r>
        <w:rPr>
          <w:rFonts w:ascii="Arial" w:cs="Arial" w:eastAsia="Arial" w:hAnsi="Arial"/>
          <w:sz w:val="20"/>
          <w:szCs w:val="20"/>
        </w:rPr>
        <w:t xml:space="preserve">Strategic Planning – HP LIFE (2024)</w:t>
      </w:r>
    </w:p>
    <w:p>
      <w:pPr>
        <w:pStyle w:val="ListParagraph"/>
        <w:numPr>
          <w:ilvl w:val="0"/>
          <w:numId w:val="2"/>
        </w:numPr>
        <w:spacing w:after="40" w:before="40"/>
      </w:pPr>
      <w:r>
        <w:rPr>
          <w:rFonts w:ascii="Arial" w:cs="Arial" w:eastAsia="Arial" w:hAnsi="Arial"/>
          <w:sz w:val="20"/>
          <w:szCs w:val="20"/>
        </w:rPr>
        <w:t xml:space="preserve">Financial Literacy Level 1 – SPL (2024)</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2026-06-05T16:26:53.190Z</dcterms:created>
  <dcterms:modified xsi:type="dcterms:W3CDTF">2026-06-05T16:26:53.204Z</dcterms:modified>
</cp:coreProperties>
</file>

<file path=docProps/custom.xml><?xml version="1.0" encoding="utf-8"?>
<Properties xmlns="http://schemas.openxmlformats.org/officeDocument/2006/custom-properties" xmlns:vt="http://schemas.openxmlformats.org/officeDocument/2006/docPropsVTypes"/>
</file>