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302" w:rsidRPr="0073086D" w:rsidRDefault="00F82713" w:rsidP="00E7635A">
      <w:pPr>
        <w:jc w:val="center"/>
        <w:rPr>
          <w:b/>
          <w:lang w:val="es-ES_tradnl"/>
        </w:rPr>
      </w:pPr>
      <w:r w:rsidRPr="0073086D">
        <w:rPr>
          <w:b/>
          <w:noProof/>
          <w:lang w:val="es-CO" w:eastAsia="es-CO"/>
        </w:rPr>
        <w:drawing>
          <wp:inline distT="0" distB="0" distL="0" distR="0">
            <wp:extent cx="1200150" cy="533400"/>
            <wp:effectExtent l="19050" t="0" r="0" b="0"/>
            <wp:docPr id="2" name="Picture 0" descr="Logo ideaminds ok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ideaminds ok 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713" w:rsidRPr="0073086D" w:rsidRDefault="00234A51" w:rsidP="00F82713">
      <w:pPr>
        <w:pStyle w:val="Default"/>
        <w:spacing w:line="276" w:lineRule="auto"/>
        <w:jc w:val="center"/>
        <w:rPr>
          <w:b/>
          <w:bCs/>
          <w:sz w:val="22"/>
          <w:szCs w:val="22"/>
        </w:rPr>
      </w:pPr>
      <w:r w:rsidRPr="0073086D">
        <w:rPr>
          <w:b/>
          <w:bCs/>
          <w:sz w:val="22"/>
          <w:szCs w:val="22"/>
        </w:rPr>
        <w:t xml:space="preserve">INFORMACION ESENCIAL ACADEMIA </w:t>
      </w:r>
      <w:r w:rsidR="00F82713" w:rsidRPr="0073086D">
        <w:rPr>
          <w:b/>
          <w:bCs/>
          <w:sz w:val="22"/>
          <w:szCs w:val="22"/>
        </w:rPr>
        <w:t>RETOS INTERACPEDIA</w:t>
      </w:r>
    </w:p>
    <w:p w:rsidR="00F82713" w:rsidRDefault="00F82713" w:rsidP="00F82713">
      <w:pPr>
        <w:pStyle w:val="Default"/>
        <w:rPr>
          <w:sz w:val="22"/>
          <w:szCs w:val="22"/>
        </w:rPr>
      </w:pPr>
    </w:p>
    <w:p w:rsidR="003A2FA5" w:rsidRPr="003A2FA5" w:rsidRDefault="003A2FA5" w:rsidP="003A2FA5">
      <w:pPr>
        <w:pStyle w:val="Default"/>
        <w:numPr>
          <w:ilvl w:val="0"/>
          <w:numId w:val="13"/>
        </w:numPr>
        <w:spacing w:line="276" w:lineRule="auto"/>
        <w:jc w:val="both"/>
        <w:rPr>
          <w:b/>
          <w:sz w:val="22"/>
          <w:szCs w:val="22"/>
          <w:lang w:val="es-ES_tradnl"/>
        </w:rPr>
      </w:pPr>
      <w:r w:rsidRPr="003A2FA5">
        <w:rPr>
          <w:b/>
          <w:sz w:val="22"/>
          <w:szCs w:val="22"/>
          <w:lang w:val="es-ES_tradnl"/>
        </w:rPr>
        <w:t xml:space="preserve">Perfiles: </w:t>
      </w:r>
      <w:r w:rsidR="00797DF2">
        <w:rPr>
          <w:sz w:val="22"/>
          <w:szCs w:val="22"/>
          <w:lang w:val="es-ES_tradnl"/>
        </w:rPr>
        <w:t>Se requiere que todos los</w:t>
      </w:r>
      <w:r w:rsidR="00797DF2" w:rsidRPr="003A2FA5">
        <w:rPr>
          <w:sz w:val="22"/>
          <w:szCs w:val="22"/>
          <w:lang w:val="es-ES_tradnl"/>
        </w:rPr>
        <w:t xml:space="preserve"> participante</w:t>
      </w:r>
      <w:r w:rsidR="00797DF2">
        <w:rPr>
          <w:sz w:val="22"/>
          <w:szCs w:val="22"/>
          <w:lang w:val="es-ES_tradnl"/>
        </w:rPr>
        <w:t>s creen sus</w:t>
      </w:r>
      <w:r>
        <w:rPr>
          <w:sz w:val="22"/>
          <w:szCs w:val="22"/>
          <w:lang w:val="es-ES_tradnl"/>
        </w:rPr>
        <w:t xml:space="preserve"> perfiles de</w:t>
      </w:r>
      <w:r w:rsidR="00797DF2">
        <w:rPr>
          <w:sz w:val="22"/>
          <w:szCs w:val="22"/>
          <w:lang w:val="es-ES_tradnl"/>
        </w:rPr>
        <w:t>ntro de la plataforma.</w:t>
      </w:r>
      <w:r w:rsidRPr="003A2FA5">
        <w:rPr>
          <w:sz w:val="22"/>
          <w:szCs w:val="22"/>
          <w:lang w:val="es-ES_tradnl"/>
        </w:rPr>
        <w:t xml:space="preserve"> </w:t>
      </w:r>
      <w:r w:rsidR="00797DF2" w:rsidRPr="003A2FA5">
        <w:rPr>
          <w:sz w:val="22"/>
          <w:szCs w:val="22"/>
          <w:lang w:val="es-ES_tradnl"/>
        </w:rPr>
        <w:t xml:space="preserve">En </w:t>
      </w:r>
      <w:r w:rsidR="00797DF2">
        <w:rPr>
          <w:sz w:val="22"/>
          <w:szCs w:val="22"/>
          <w:lang w:val="es-ES_tradnl"/>
        </w:rPr>
        <w:t>el</w:t>
      </w:r>
      <w:r w:rsidRPr="003A2FA5">
        <w:rPr>
          <w:sz w:val="22"/>
          <w:szCs w:val="22"/>
          <w:lang w:val="es-ES_tradnl"/>
        </w:rPr>
        <w:t>l</w:t>
      </w:r>
      <w:r w:rsidR="00797DF2">
        <w:rPr>
          <w:sz w:val="22"/>
          <w:szCs w:val="22"/>
          <w:lang w:val="es-ES_tradnl"/>
        </w:rPr>
        <w:t>os se busca encontrar</w:t>
      </w:r>
      <w:r>
        <w:rPr>
          <w:sz w:val="22"/>
          <w:szCs w:val="22"/>
          <w:lang w:val="es-ES_tradnl"/>
        </w:rPr>
        <w:t>, entre otros: características básica</w:t>
      </w:r>
      <w:r w:rsidR="005735A1">
        <w:rPr>
          <w:sz w:val="22"/>
          <w:szCs w:val="22"/>
          <w:lang w:val="es-ES_tradnl"/>
        </w:rPr>
        <w:t>s (gustos)</w:t>
      </w:r>
      <w:r>
        <w:rPr>
          <w:sz w:val="22"/>
          <w:szCs w:val="22"/>
          <w:lang w:val="es-ES_tradnl"/>
        </w:rPr>
        <w:t xml:space="preserve">, </w:t>
      </w:r>
      <w:r w:rsidRPr="003A2FA5">
        <w:rPr>
          <w:sz w:val="22"/>
          <w:szCs w:val="22"/>
          <w:lang w:val="es-ES_tradnl"/>
        </w:rPr>
        <w:t>necesidades, contexto y proyecciones, respondiendo a los siguientes interrogantes:</w:t>
      </w:r>
    </w:p>
    <w:p w:rsidR="003A2FA5" w:rsidRPr="003A2FA5" w:rsidRDefault="005735A1" w:rsidP="003A2FA5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Dónde están</w:t>
      </w:r>
      <w:proofErr w:type="gramStart"/>
      <w:r>
        <w:rPr>
          <w:sz w:val="22"/>
          <w:szCs w:val="22"/>
        </w:rPr>
        <w:t>?</w:t>
      </w:r>
      <w:proofErr w:type="gramEnd"/>
    </w:p>
    <w:p w:rsidR="003A2FA5" w:rsidRPr="003A2FA5" w:rsidRDefault="003A2FA5" w:rsidP="003A2FA5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3A2FA5">
        <w:rPr>
          <w:sz w:val="22"/>
          <w:szCs w:val="22"/>
        </w:rPr>
        <w:t>Hacia dónde quieren ir</w:t>
      </w:r>
      <w:proofErr w:type="gramStart"/>
      <w:r w:rsidR="005735A1">
        <w:rPr>
          <w:sz w:val="22"/>
          <w:szCs w:val="22"/>
        </w:rPr>
        <w:t>?</w:t>
      </w:r>
      <w:proofErr w:type="gramEnd"/>
    </w:p>
    <w:p w:rsidR="003A2FA5" w:rsidRPr="003A2FA5" w:rsidRDefault="003A2FA5" w:rsidP="003A2FA5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3A2FA5">
        <w:rPr>
          <w:sz w:val="22"/>
          <w:szCs w:val="22"/>
        </w:rPr>
        <w:t>Cómo quieren o esperan llegar</w:t>
      </w:r>
      <w:proofErr w:type="gramStart"/>
      <w:r w:rsidR="005735A1">
        <w:rPr>
          <w:sz w:val="22"/>
          <w:szCs w:val="22"/>
        </w:rPr>
        <w:t>?</w:t>
      </w:r>
      <w:proofErr w:type="gramEnd"/>
    </w:p>
    <w:p w:rsidR="003A2FA5" w:rsidRPr="003A2FA5" w:rsidRDefault="003A2FA5" w:rsidP="003A2FA5">
      <w:pPr>
        <w:pStyle w:val="Default"/>
        <w:numPr>
          <w:ilvl w:val="0"/>
          <w:numId w:val="12"/>
        </w:numPr>
        <w:spacing w:line="276" w:lineRule="auto"/>
        <w:rPr>
          <w:b/>
          <w:sz w:val="22"/>
          <w:szCs w:val="22"/>
          <w:lang w:val="es-ES_tradnl"/>
        </w:rPr>
      </w:pPr>
      <w:r w:rsidRPr="003A2FA5">
        <w:rPr>
          <w:sz w:val="22"/>
          <w:szCs w:val="22"/>
        </w:rPr>
        <w:t>Qué necesitan</w:t>
      </w:r>
      <w:r w:rsidRPr="003A2FA5">
        <w:rPr>
          <w:sz w:val="22"/>
          <w:szCs w:val="22"/>
          <w:lang w:val="es-ES_tradnl"/>
        </w:rPr>
        <w:t xml:space="preserve"> para lograrlo</w:t>
      </w:r>
      <w:proofErr w:type="gramStart"/>
      <w:r w:rsidR="005735A1">
        <w:rPr>
          <w:sz w:val="22"/>
          <w:szCs w:val="22"/>
          <w:lang w:val="es-ES_tradnl"/>
        </w:rPr>
        <w:t>?</w:t>
      </w:r>
      <w:proofErr w:type="gramEnd"/>
    </w:p>
    <w:p w:rsidR="003A2FA5" w:rsidRPr="0073086D" w:rsidRDefault="003A2FA5" w:rsidP="00F82713">
      <w:pPr>
        <w:pStyle w:val="Default"/>
        <w:rPr>
          <w:sz w:val="22"/>
          <w:szCs w:val="22"/>
        </w:rPr>
      </w:pPr>
    </w:p>
    <w:p w:rsidR="00F82713" w:rsidRDefault="00F82713" w:rsidP="00F82713">
      <w:pPr>
        <w:pStyle w:val="Default"/>
        <w:numPr>
          <w:ilvl w:val="0"/>
          <w:numId w:val="13"/>
        </w:numPr>
        <w:spacing w:line="276" w:lineRule="auto"/>
        <w:rPr>
          <w:b/>
          <w:sz w:val="22"/>
          <w:szCs w:val="22"/>
        </w:rPr>
      </w:pPr>
      <w:r w:rsidRPr="0073086D">
        <w:rPr>
          <w:b/>
          <w:sz w:val="22"/>
          <w:szCs w:val="22"/>
        </w:rPr>
        <w:t>Metodología</w:t>
      </w:r>
      <w:r w:rsidR="0073086D" w:rsidRPr="0073086D">
        <w:rPr>
          <w:b/>
          <w:sz w:val="22"/>
          <w:szCs w:val="22"/>
        </w:rPr>
        <w:t>s</w:t>
      </w:r>
      <w:r w:rsidRPr="0073086D">
        <w:rPr>
          <w:b/>
          <w:sz w:val="22"/>
          <w:szCs w:val="22"/>
        </w:rPr>
        <w:t xml:space="preserve"> para solucionar el reto (Información esencial): </w:t>
      </w:r>
    </w:p>
    <w:p w:rsidR="00E14EDE" w:rsidRPr="0073086D" w:rsidRDefault="00E14EDE" w:rsidP="00E14EDE">
      <w:pPr>
        <w:pStyle w:val="Default"/>
        <w:spacing w:line="276" w:lineRule="auto"/>
        <w:ind w:left="720"/>
        <w:rPr>
          <w:b/>
          <w:sz w:val="22"/>
          <w:szCs w:val="22"/>
        </w:rPr>
      </w:pPr>
    </w:p>
    <w:p w:rsidR="00F82713" w:rsidRPr="0073086D" w:rsidRDefault="00F82713" w:rsidP="0073086D">
      <w:pPr>
        <w:pStyle w:val="Default"/>
        <w:numPr>
          <w:ilvl w:val="0"/>
          <w:numId w:val="18"/>
        </w:numPr>
        <w:spacing w:line="276" w:lineRule="auto"/>
        <w:rPr>
          <w:sz w:val="22"/>
          <w:szCs w:val="22"/>
        </w:rPr>
      </w:pPr>
      <w:r w:rsidRPr="0073086D">
        <w:rPr>
          <w:b/>
          <w:sz w:val="22"/>
          <w:szCs w:val="22"/>
        </w:rPr>
        <w:t>Lean Startup</w:t>
      </w:r>
      <w:r w:rsidRPr="0073086D">
        <w:rPr>
          <w:sz w:val="22"/>
          <w:szCs w:val="22"/>
        </w:rPr>
        <w:t xml:space="preserve">: aprendizaje validado (construye, valida y aprende). </w:t>
      </w:r>
      <w:hyperlink r:id="rId9" w:history="1">
        <w:r w:rsidRPr="0073086D">
          <w:rPr>
            <w:rStyle w:val="Hyperlink"/>
            <w:sz w:val="22"/>
            <w:szCs w:val="22"/>
          </w:rPr>
          <w:t>https://www.youtube.com/watch?v=jBlrLqsjIDw</w:t>
        </w:r>
      </w:hyperlink>
    </w:p>
    <w:p w:rsidR="00F82713" w:rsidRPr="0073086D" w:rsidRDefault="00D31FDC" w:rsidP="00F82713">
      <w:pPr>
        <w:pStyle w:val="ListParagraph"/>
        <w:spacing w:after="0"/>
        <w:rPr>
          <w:rFonts w:ascii="Arial" w:hAnsi="Arial" w:cs="Arial"/>
          <w:lang w:val="es-CO"/>
        </w:rPr>
      </w:pPr>
      <w:hyperlink r:id="rId10" w:history="1">
        <w:r w:rsidR="00F82713" w:rsidRPr="0073086D">
          <w:rPr>
            <w:rStyle w:val="Hyperlink"/>
            <w:rFonts w:ascii="Arial" w:hAnsi="Arial" w:cs="Arial"/>
            <w:lang w:val="es-CO"/>
          </w:rPr>
          <w:t>http://www.slideshare.net/ricardoyorky/introduccion-aleanstartup</w:t>
        </w:r>
      </w:hyperlink>
    </w:p>
    <w:p w:rsidR="00F82713" w:rsidRDefault="00D31FDC" w:rsidP="00F82713">
      <w:pPr>
        <w:pStyle w:val="ListParagraph"/>
        <w:spacing w:after="0"/>
      </w:pPr>
      <w:hyperlink r:id="rId11" w:history="1">
        <w:r w:rsidR="00F82713" w:rsidRPr="0073086D">
          <w:rPr>
            <w:rStyle w:val="Hyperlink"/>
            <w:rFonts w:ascii="Arial" w:hAnsi="Arial" w:cs="Arial"/>
            <w:lang w:val="es-CO"/>
          </w:rPr>
          <w:t>http://www.leadersummaries.com/ver-resumen/el-metodo-lean-startup</w:t>
        </w:r>
      </w:hyperlink>
    </w:p>
    <w:p w:rsidR="00E14EDE" w:rsidRPr="0073086D" w:rsidRDefault="00E14EDE" w:rsidP="00F82713">
      <w:pPr>
        <w:pStyle w:val="ListParagraph"/>
        <w:spacing w:after="0"/>
        <w:rPr>
          <w:rFonts w:ascii="Arial" w:hAnsi="Arial" w:cs="Arial"/>
          <w:lang w:val="es-CO"/>
        </w:rPr>
      </w:pPr>
    </w:p>
    <w:p w:rsidR="00F82713" w:rsidRDefault="00F82713" w:rsidP="00E14EDE">
      <w:pPr>
        <w:pStyle w:val="Default"/>
        <w:numPr>
          <w:ilvl w:val="0"/>
          <w:numId w:val="18"/>
        </w:numPr>
        <w:spacing w:line="276" w:lineRule="auto"/>
        <w:rPr>
          <w:sz w:val="22"/>
          <w:szCs w:val="22"/>
        </w:rPr>
      </w:pPr>
      <w:r w:rsidRPr="0073086D">
        <w:rPr>
          <w:b/>
          <w:sz w:val="22"/>
          <w:szCs w:val="22"/>
        </w:rPr>
        <w:t>Metodología Interacpedia:</w:t>
      </w:r>
      <w:r w:rsidRPr="0073086D">
        <w:rPr>
          <w:sz w:val="22"/>
          <w:szCs w:val="22"/>
        </w:rPr>
        <w:t xml:space="preserve"> presentación del proyecto y de nuevas formas de ver el mundo, personalización de los equipos, formato de creación de los retos y proyectos (solución de los retos), generación de contenido (errores cometidos, artículos, opiniones, fotos…), presentación y selección retos, metodología de trabajo (milestones y etapas). </w:t>
      </w:r>
    </w:p>
    <w:p w:rsidR="00E14EDE" w:rsidRPr="00E14EDE" w:rsidRDefault="00E14EDE" w:rsidP="00E14EDE">
      <w:pPr>
        <w:pStyle w:val="Default"/>
        <w:spacing w:line="276" w:lineRule="auto"/>
        <w:ind w:left="720"/>
        <w:rPr>
          <w:sz w:val="22"/>
          <w:szCs w:val="22"/>
        </w:rPr>
      </w:pPr>
    </w:p>
    <w:p w:rsidR="0073086D" w:rsidRPr="008B068B" w:rsidRDefault="00F82713" w:rsidP="00F82713">
      <w:pPr>
        <w:pStyle w:val="Default"/>
        <w:numPr>
          <w:ilvl w:val="0"/>
          <w:numId w:val="18"/>
        </w:numPr>
        <w:spacing w:line="276" w:lineRule="auto"/>
        <w:rPr>
          <w:sz w:val="22"/>
          <w:szCs w:val="22"/>
        </w:rPr>
      </w:pPr>
      <w:r w:rsidRPr="0073086D">
        <w:rPr>
          <w:b/>
          <w:sz w:val="22"/>
          <w:szCs w:val="22"/>
        </w:rPr>
        <w:t xml:space="preserve">Tipo de metodología de Medición: </w:t>
      </w:r>
      <w:r w:rsidRPr="0073086D">
        <w:rPr>
          <w:sz w:val="22"/>
          <w:szCs w:val="22"/>
        </w:rPr>
        <w:t>Metodología OKR (Google)</w:t>
      </w:r>
      <w:r w:rsidRPr="0073086D">
        <w:rPr>
          <w:b/>
          <w:sz w:val="22"/>
          <w:szCs w:val="22"/>
        </w:rPr>
        <w:t xml:space="preserve"> </w:t>
      </w:r>
      <w:r w:rsidRPr="0073086D">
        <w:rPr>
          <w:sz w:val="22"/>
          <w:szCs w:val="22"/>
        </w:rPr>
        <w:sym w:font="Wingdings" w:char="F0E0"/>
      </w:r>
      <w:r w:rsidRPr="0073086D">
        <w:rPr>
          <w:sz w:val="22"/>
          <w:szCs w:val="22"/>
        </w:rPr>
        <w:t xml:space="preserve"> definir</w:t>
      </w:r>
      <w:r w:rsidRPr="0073086D">
        <w:rPr>
          <w:b/>
          <w:sz w:val="22"/>
          <w:szCs w:val="22"/>
        </w:rPr>
        <w:t xml:space="preserve"> </w:t>
      </w:r>
      <w:r w:rsidRPr="0073086D">
        <w:rPr>
          <w:sz w:val="22"/>
          <w:szCs w:val="22"/>
        </w:rPr>
        <w:t xml:space="preserve">objetivos y resultados claves. </w:t>
      </w:r>
      <w:hyperlink r:id="rId12" w:history="1">
        <w:r w:rsidRPr="0073086D">
          <w:rPr>
            <w:rStyle w:val="Hyperlink"/>
            <w:sz w:val="22"/>
            <w:szCs w:val="22"/>
          </w:rPr>
          <w:t>http://www.slideshare.net/HenrikJanVanderPol/how-to-outperform-anyone-else-introduction-to-okr</w:t>
        </w:r>
      </w:hyperlink>
    </w:p>
    <w:p w:rsidR="0073086D" w:rsidRPr="0073086D" w:rsidRDefault="0073086D" w:rsidP="00F82713">
      <w:pPr>
        <w:pStyle w:val="Default"/>
        <w:rPr>
          <w:sz w:val="22"/>
          <w:szCs w:val="22"/>
        </w:rPr>
      </w:pPr>
    </w:p>
    <w:p w:rsidR="00F82713" w:rsidRPr="0073086D" w:rsidRDefault="00F82713" w:rsidP="0073086D">
      <w:pPr>
        <w:pStyle w:val="Default"/>
        <w:numPr>
          <w:ilvl w:val="0"/>
          <w:numId w:val="13"/>
        </w:numPr>
        <w:spacing w:line="276" w:lineRule="auto"/>
        <w:rPr>
          <w:sz w:val="22"/>
          <w:szCs w:val="22"/>
        </w:rPr>
      </w:pPr>
      <w:r w:rsidRPr="0073086D">
        <w:rPr>
          <w:b/>
          <w:sz w:val="22"/>
          <w:szCs w:val="22"/>
        </w:rPr>
        <w:t>Etapas claves/Milestones para solución:</w:t>
      </w:r>
      <w:r w:rsidRPr="0073086D">
        <w:rPr>
          <w:sz w:val="22"/>
          <w:szCs w:val="22"/>
        </w:rPr>
        <w:t xml:space="preserve"> </w:t>
      </w:r>
    </w:p>
    <w:p w:rsidR="00F82713" w:rsidRPr="0073086D" w:rsidRDefault="007D70DC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Ideación</w:t>
      </w:r>
      <w:r w:rsidR="0045230D">
        <w:rPr>
          <w:sz w:val="22"/>
          <w:szCs w:val="22"/>
        </w:rPr>
        <w:t xml:space="preserve"> (soluciones)</w:t>
      </w:r>
      <w:r w:rsidR="00F82713" w:rsidRPr="0073086D">
        <w:rPr>
          <w:sz w:val="22"/>
          <w:szCs w:val="22"/>
        </w:rPr>
        <w:t>, postulación y votaciones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 xml:space="preserve">Investigación, presentación de un </w:t>
      </w:r>
      <w:proofErr w:type="spellStart"/>
      <w:r w:rsidRPr="0073086D">
        <w:rPr>
          <w:sz w:val="22"/>
          <w:szCs w:val="22"/>
        </w:rPr>
        <w:t>brief</w:t>
      </w:r>
      <w:proofErr w:type="spellEnd"/>
      <w:r w:rsidRPr="0073086D">
        <w:rPr>
          <w:sz w:val="22"/>
          <w:szCs w:val="22"/>
        </w:rPr>
        <w:t xml:space="preserve">, aprobación (pivotear/perseverar) 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>Desarrollo del plan y presentación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>Publica</w:t>
      </w:r>
      <w:r w:rsidR="00033800">
        <w:rPr>
          <w:sz w:val="22"/>
          <w:szCs w:val="22"/>
        </w:rPr>
        <w:t>ción de contenido</w:t>
      </w:r>
      <w:r w:rsidR="00A41C06">
        <w:rPr>
          <w:sz w:val="22"/>
          <w:szCs w:val="22"/>
        </w:rPr>
        <w:t xml:space="preserve"> </w:t>
      </w:r>
      <w:r w:rsidR="00033800">
        <w:rPr>
          <w:sz w:val="22"/>
          <w:szCs w:val="22"/>
        </w:rPr>
        <w:t>(resultado fina)</w:t>
      </w:r>
      <w:r w:rsidRPr="0073086D">
        <w:rPr>
          <w:sz w:val="22"/>
          <w:szCs w:val="22"/>
        </w:rPr>
        <w:t xml:space="preserve"> y evaluación de todo el proceso.</w:t>
      </w:r>
    </w:p>
    <w:p w:rsidR="00F82713" w:rsidRPr="0073086D" w:rsidRDefault="00F82713" w:rsidP="00F82713">
      <w:pPr>
        <w:pStyle w:val="Default"/>
        <w:spacing w:line="276" w:lineRule="auto"/>
        <w:ind w:left="360"/>
        <w:rPr>
          <w:i/>
          <w:sz w:val="22"/>
          <w:szCs w:val="22"/>
        </w:rPr>
      </w:pPr>
      <w:r w:rsidRPr="0073086D">
        <w:rPr>
          <w:i/>
          <w:sz w:val="22"/>
          <w:szCs w:val="22"/>
        </w:rPr>
        <w:t>*Evento. Depende de disponibilidad de los actores involucrados y recursos que estén dispuestos a aportar para su realización.</w:t>
      </w:r>
    </w:p>
    <w:p w:rsidR="00F82713" w:rsidRPr="0073086D" w:rsidRDefault="00F82713" w:rsidP="00F82713">
      <w:pPr>
        <w:pStyle w:val="Default"/>
        <w:rPr>
          <w:sz w:val="22"/>
          <w:szCs w:val="22"/>
        </w:rPr>
      </w:pPr>
    </w:p>
    <w:p w:rsidR="00F82713" w:rsidRPr="0073086D" w:rsidRDefault="00F82713" w:rsidP="00E43B18">
      <w:pPr>
        <w:pStyle w:val="Default"/>
        <w:numPr>
          <w:ilvl w:val="0"/>
          <w:numId w:val="13"/>
        </w:numPr>
        <w:spacing w:line="276" w:lineRule="auto"/>
        <w:rPr>
          <w:b/>
          <w:sz w:val="22"/>
          <w:szCs w:val="22"/>
        </w:rPr>
      </w:pPr>
      <w:r w:rsidRPr="0073086D">
        <w:rPr>
          <w:b/>
          <w:sz w:val="22"/>
          <w:szCs w:val="22"/>
        </w:rPr>
        <w:t>Distribución de los equipos</w:t>
      </w:r>
      <w:r w:rsidR="00E43B18">
        <w:rPr>
          <w:b/>
          <w:sz w:val="22"/>
          <w:szCs w:val="22"/>
        </w:rPr>
        <w:t xml:space="preserve"> en las clases</w:t>
      </w:r>
      <w:r w:rsidRPr="0073086D">
        <w:rPr>
          <w:b/>
          <w:sz w:val="22"/>
          <w:szCs w:val="22"/>
        </w:rPr>
        <w:t xml:space="preserve"> (se seleccionará entre las partes):</w:t>
      </w:r>
    </w:p>
    <w:p w:rsidR="00F82713" w:rsidRPr="0073086D" w:rsidRDefault="00106BB6" w:rsidP="00F82713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M</w:t>
      </w:r>
      <w:r w:rsidR="00F82713" w:rsidRPr="0073086D">
        <w:rPr>
          <w:sz w:val="22"/>
          <w:szCs w:val="22"/>
        </w:rPr>
        <w:t>ismo reto</w:t>
      </w:r>
      <w:r>
        <w:rPr>
          <w:sz w:val="22"/>
          <w:szCs w:val="22"/>
        </w:rPr>
        <w:t>, todo un curso</w:t>
      </w:r>
      <w:r w:rsidR="00F82713" w:rsidRPr="0073086D">
        <w:rPr>
          <w:sz w:val="22"/>
          <w:szCs w:val="22"/>
        </w:rPr>
        <w:t xml:space="preserve"> y se evalúa desempeño individual.</w:t>
      </w:r>
    </w:p>
    <w:p w:rsidR="00F82713" w:rsidRPr="0073086D" w:rsidRDefault="006C6AEA" w:rsidP="00F82713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Mismo reto, varios equipos,</w:t>
      </w:r>
      <w:r w:rsidR="00F82713" w:rsidRPr="0073086D">
        <w:rPr>
          <w:sz w:val="22"/>
          <w:szCs w:val="22"/>
        </w:rPr>
        <w:t xml:space="preserve"> un curso </w:t>
      </w:r>
      <w:r>
        <w:rPr>
          <w:sz w:val="22"/>
          <w:szCs w:val="22"/>
        </w:rPr>
        <w:t xml:space="preserve">y se </w:t>
      </w:r>
      <w:r w:rsidR="00F82713" w:rsidRPr="0073086D">
        <w:rPr>
          <w:sz w:val="22"/>
          <w:szCs w:val="22"/>
        </w:rPr>
        <w:t>evalúa desempeño grupal.</w:t>
      </w:r>
    </w:p>
    <w:p w:rsidR="00F82713" w:rsidRPr="0073086D" w:rsidRDefault="00106BB6" w:rsidP="00F82713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Mismo reto, diferentes c</w:t>
      </w:r>
      <w:r w:rsidR="00F82713" w:rsidRPr="0073086D">
        <w:rPr>
          <w:sz w:val="22"/>
          <w:szCs w:val="22"/>
        </w:rPr>
        <w:t>u</w:t>
      </w:r>
      <w:r w:rsidR="007211ED">
        <w:rPr>
          <w:sz w:val="22"/>
          <w:szCs w:val="22"/>
        </w:rPr>
        <w:t>rsos</w:t>
      </w:r>
      <w:r>
        <w:rPr>
          <w:sz w:val="22"/>
          <w:szCs w:val="22"/>
        </w:rPr>
        <w:t xml:space="preserve"> y se evalúa desempeño de cada curso e individual.</w:t>
      </w:r>
    </w:p>
    <w:p w:rsidR="00F82713" w:rsidRDefault="00F82713" w:rsidP="00F82713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73086D">
        <w:rPr>
          <w:sz w:val="22"/>
          <w:szCs w:val="22"/>
        </w:rPr>
        <w:t>Diferentes retos</w:t>
      </w:r>
      <w:r w:rsidR="00106BB6">
        <w:rPr>
          <w:sz w:val="22"/>
          <w:szCs w:val="22"/>
        </w:rPr>
        <w:t>, varios</w:t>
      </w:r>
      <w:r w:rsidRPr="0073086D">
        <w:rPr>
          <w:sz w:val="22"/>
          <w:szCs w:val="22"/>
        </w:rPr>
        <w:t xml:space="preserve"> equipos</w:t>
      </w:r>
      <w:r w:rsidR="00106BB6">
        <w:rPr>
          <w:sz w:val="22"/>
          <w:szCs w:val="22"/>
        </w:rPr>
        <w:t>,</w:t>
      </w:r>
      <w:r w:rsidRPr="0073086D">
        <w:rPr>
          <w:sz w:val="22"/>
          <w:szCs w:val="22"/>
        </w:rPr>
        <w:t xml:space="preserve"> un curso y se evalúa</w:t>
      </w:r>
      <w:r w:rsidR="00106BB6">
        <w:rPr>
          <w:sz w:val="22"/>
          <w:szCs w:val="22"/>
        </w:rPr>
        <w:t xml:space="preserve"> los</w:t>
      </w:r>
      <w:r w:rsidRPr="0073086D">
        <w:rPr>
          <w:sz w:val="22"/>
          <w:szCs w:val="22"/>
        </w:rPr>
        <w:t xml:space="preserve"> mejor</w:t>
      </w:r>
      <w:r w:rsidR="00106BB6">
        <w:rPr>
          <w:sz w:val="22"/>
          <w:szCs w:val="22"/>
        </w:rPr>
        <w:t>es</w:t>
      </w:r>
      <w:r w:rsidRPr="0073086D">
        <w:rPr>
          <w:sz w:val="22"/>
          <w:szCs w:val="22"/>
        </w:rPr>
        <w:t xml:space="preserve"> reto</w:t>
      </w:r>
      <w:r w:rsidR="00106BB6">
        <w:rPr>
          <w:sz w:val="22"/>
          <w:szCs w:val="22"/>
        </w:rPr>
        <w:t>s</w:t>
      </w:r>
      <w:r w:rsidRPr="0073086D">
        <w:rPr>
          <w:sz w:val="22"/>
          <w:szCs w:val="22"/>
        </w:rPr>
        <w:t>.</w:t>
      </w:r>
    </w:p>
    <w:p w:rsidR="00FE49EA" w:rsidRPr="0073086D" w:rsidRDefault="006C6AEA" w:rsidP="00F82713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Diferentes retos</w:t>
      </w:r>
      <w:r w:rsidR="00106BB6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106BB6">
        <w:rPr>
          <w:sz w:val="22"/>
          <w:szCs w:val="22"/>
        </w:rPr>
        <w:t xml:space="preserve">varios equipos, </w:t>
      </w:r>
      <w:r>
        <w:rPr>
          <w:sz w:val="22"/>
          <w:szCs w:val="22"/>
        </w:rPr>
        <w:t>diferentes cursos y se evalúa los mejores retos</w:t>
      </w:r>
      <w:r w:rsidR="00FE49EA">
        <w:rPr>
          <w:sz w:val="22"/>
          <w:szCs w:val="22"/>
        </w:rPr>
        <w:t>.</w:t>
      </w:r>
    </w:p>
    <w:p w:rsidR="00F82713" w:rsidRPr="0073086D" w:rsidRDefault="00F82713" w:rsidP="00F82713">
      <w:pPr>
        <w:pStyle w:val="Default"/>
        <w:rPr>
          <w:sz w:val="22"/>
          <w:szCs w:val="22"/>
        </w:rPr>
      </w:pPr>
    </w:p>
    <w:p w:rsidR="00F82713" w:rsidRPr="0073086D" w:rsidRDefault="00F82713" w:rsidP="00E43B18">
      <w:pPr>
        <w:pStyle w:val="Default"/>
        <w:numPr>
          <w:ilvl w:val="0"/>
          <w:numId w:val="13"/>
        </w:numPr>
        <w:spacing w:line="276" w:lineRule="auto"/>
        <w:rPr>
          <w:sz w:val="22"/>
          <w:szCs w:val="22"/>
        </w:rPr>
      </w:pPr>
      <w:r w:rsidRPr="0073086D">
        <w:rPr>
          <w:b/>
          <w:bCs/>
          <w:sz w:val="22"/>
          <w:szCs w:val="22"/>
        </w:rPr>
        <w:t>Información/Contenido</w:t>
      </w:r>
      <w:r w:rsidR="00E43B18">
        <w:rPr>
          <w:b/>
          <w:bCs/>
          <w:sz w:val="22"/>
          <w:szCs w:val="22"/>
        </w:rPr>
        <w:t xml:space="preserve"> que deben</w:t>
      </w:r>
      <w:r w:rsidR="008D0B13">
        <w:rPr>
          <w:b/>
          <w:bCs/>
          <w:sz w:val="22"/>
          <w:szCs w:val="22"/>
        </w:rPr>
        <w:t xml:space="preserve"> compartir</w:t>
      </w:r>
      <w:r w:rsidR="00E43B18">
        <w:rPr>
          <w:b/>
          <w:bCs/>
          <w:sz w:val="22"/>
          <w:szCs w:val="22"/>
        </w:rPr>
        <w:t xml:space="preserve"> los estudiantes</w:t>
      </w:r>
      <w:r w:rsidRPr="0073086D">
        <w:rPr>
          <w:b/>
          <w:bCs/>
          <w:sz w:val="22"/>
          <w:szCs w:val="22"/>
        </w:rPr>
        <w:t xml:space="preserve">: 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>Ideas Postuladas y votación de los retos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 xml:space="preserve">Avances proceso semanal (opiniones, obstáculos y cómo se solucionaron) 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>Artículos/páginas/</w:t>
      </w:r>
      <w:r w:rsidR="00DC3C86">
        <w:rPr>
          <w:sz w:val="22"/>
          <w:szCs w:val="22"/>
        </w:rPr>
        <w:t xml:space="preserve">herramientas utilizadas </w:t>
      </w:r>
      <w:r w:rsidRPr="0073086D">
        <w:rPr>
          <w:sz w:val="22"/>
          <w:szCs w:val="22"/>
        </w:rPr>
        <w:t>para la solución.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lastRenderedPageBreak/>
        <w:t>Plan de solución (Problema, soluciones, beneficios y otros).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>Validación o casos investigados.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>Video: del equipo y/o del proyecto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>Fotos/imágenes (desarrollo, trabajo en equipo) y mapa de proceso o Infographic</w:t>
      </w:r>
    </w:p>
    <w:p w:rsidR="00F82713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>Retroa</w:t>
      </w:r>
      <w:r w:rsidR="00DC3C86">
        <w:rPr>
          <w:sz w:val="22"/>
          <w:szCs w:val="22"/>
        </w:rPr>
        <w:t>limentación del ejercicio (encuestas)</w:t>
      </w:r>
    </w:p>
    <w:p w:rsidR="00DC3C86" w:rsidRDefault="00DC3C86" w:rsidP="00DC3C86">
      <w:pPr>
        <w:pStyle w:val="Default"/>
        <w:spacing w:line="276" w:lineRule="auto"/>
        <w:rPr>
          <w:sz w:val="22"/>
          <w:szCs w:val="22"/>
        </w:rPr>
      </w:pPr>
    </w:p>
    <w:p w:rsidR="00DC3C86" w:rsidRPr="0073086D" w:rsidRDefault="00DC3C86" w:rsidP="00DC3C86">
      <w:pPr>
        <w:pStyle w:val="Default"/>
        <w:numPr>
          <w:ilvl w:val="0"/>
          <w:numId w:val="13"/>
        </w:numPr>
        <w:spacing w:line="276" w:lineRule="auto"/>
        <w:jc w:val="both"/>
        <w:rPr>
          <w:b/>
          <w:bCs/>
          <w:sz w:val="22"/>
          <w:szCs w:val="22"/>
        </w:rPr>
      </w:pPr>
      <w:r w:rsidRPr="0073086D">
        <w:rPr>
          <w:b/>
          <w:bCs/>
          <w:sz w:val="22"/>
          <w:szCs w:val="22"/>
        </w:rPr>
        <w:t>Información básica</w:t>
      </w:r>
      <w:r>
        <w:rPr>
          <w:b/>
          <w:bCs/>
          <w:sz w:val="22"/>
          <w:szCs w:val="22"/>
        </w:rPr>
        <w:t xml:space="preserve"> </w:t>
      </w:r>
      <w:r w:rsidRPr="0073086D">
        <w:rPr>
          <w:b/>
          <w:bCs/>
          <w:sz w:val="22"/>
          <w:szCs w:val="22"/>
        </w:rPr>
        <w:t>a entregar en los proyectos de las clases (Plan</w:t>
      </w:r>
      <w:r>
        <w:rPr>
          <w:b/>
          <w:bCs/>
          <w:sz w:val="22"/>
          <w:szCs w:val="22"/>
        </w:rPr>
        <w:t xml:space="preserve"> solución</w:t>
      </w:r>
      <w:r w:rsidRPr="0073086D">
        <w:rPr>
          <w:b/>
          <w:bCs/>
          <w:sz w:val="22"/>
          <w:szCs w:val="22"/>
        </w:rPr>
        <w:t>):</w:t>
      </w:r>
    </w:p>
    <w:p w:rsidR="00DC3C86" w:rsidRPr="0073086D" w:rsidRDefault="00DC3C86" w:rsidP="00DC3C86">
      <w:pPr>
        <w:pStyle w:val="Default"/>
        <w:numPr>
          <w:ilvl w:val="0"/>
          <w:numId w:val="12"/>
        </w:numPr>
        <w:spacing w:line="276" w:lineRule="auto"/>
        <w:rPr>
          <w:b/>
          <w:sz w:val="22"/>
          <w:szCs w:val="22"/>
        </w:rPr>
      </w:pPr>
      <w:r w:rsidRPr="0073086D">
        <w:rPr>
          <w:sz w:val="22"/>
          <w:szCs w:val="22"/>
        </w:rPr>
        <w:t>Problema (investigación)</w:t>
      </w:r>
    </w:p>
    <w:p w:rsidR="00DC3C86" w:rsidRPr="0073086D" w:rsidRDefault="00DC3C86" w:rsidP="00DC3C86">
      <w:pPr>
        <w:pStyle w:val="Default"/>
        <w:numPr>
          <w:ilvl w:val="0"/>
          <w:numId w:val="12"/>
        </w:numPr>
        <w:spacing w:line="276" w:lineRule="auto"/>
        <w:rPr>
          <w:b/>
          <w:sz w:val="22"/>
          <w:szCs w:val="22"/>
        </w:rPr>
      </w:pPr>
      <w:r w:rsidRPr="0073086D">
        <w:rPr>
          <w:sz w:val="22"/>
          <w:szCs w:val="22"/>
        </w:rPr>
        <w:t>Solución</w:t>
      </w:r>
    </w:p>
    <w:p w:rsidR="00DC3C86" w:rsidRPr="0073086D" w:rsidRDefault="00DC3C86" w:rsidP="00DC3C86">
      <w:pPr>
        <w:pStyle w:val="Default"/>
        <w:numPr>
          <w:ilvl w:val="0"/>
          <w:numId w:val="12"/>
        </w:numPr>
        <w:spacing w:line="276" w:lineRule="auto"/>
        <w:rPr>
          <w:b/>
          <w:sz w:val="22"/>
          <w:szCs w:val="22"/>
        </w:rPr>
      </w:pPr>
      <w:r w:rsidRPr="0073086D">
        <w:rPr>
          <w:sz w:val="22"/>
          <w:szCs w:val="22"/>
        </w:rPr>
        <w:t>Beneficios</w:t>
      </w:r>
    </w:p>
    <w:p w:rsidR="00DC3C86" w:rsidRPr="0073086D" w:rsidRDefault="00DC3C86" w:rsidP="00DC3C86">
      <w:pPr>
        <w:pStyle w:val="Default"/>
        <w:numPr>
          <w:ilvl w:val="0"/>
          <w:numId w:val="12"/>
        </w:numPr>
        <w:spacing w:line="276" w:lineRule="auto"/>
        <w:rPr>
          <w:b/>
          <w:sz w:val="22"/>
          <w:szCs w:val="22"/>
        </w:rPr>
      </w:pPr>
      <w:r w:rsidRPr="0073086D">
        <w:rPr>
          <w:sz w:val="22"/>
          <w:szCs w:val="22"/>
        </w:rPr>
        <w:t>Información esencial para la solución</w:t>
      </w:r>
      <w:r>
        <w:rPr>
          <w:sz w:val="22"/>
          <w:szCs w:val="22"/>
        </w:rPr>
        <w:t xml:space="preserve"> (Blog)</w:t>
      </w:r>
    </w:p>
    <w:p w:rsidR="00DC3C86" w:rsidRPr="0073086D" w:rsidRDefault="00DC3C86" w:rsidP="00DC3C86">
      <w:pPr>
        <w:pStyle w:val="Default"/>
        <w:numPr>
          <w:ilvl w:val="0"/>
          <w:numId w:val="12"/>
        </w:numPr>
        <w:spacing w:line="276" w:lineRule="auto"/>
        <w:rPr>
          <w:b/>
          <w:sz w:val="22"/>
          <w:szCs w:val="22"/>
        </w:rPr>
      </w:pPr>
      <w:r w:rsidRPr="0073086D">
        <w:rPr>
          <w:sz w:val="22"/>
          <w:szCs w:val="22"/>
        </w:rPr>
        <w:t>Problemas</w:t>
      </w:r>
      <w:r w:rsidRPr="00FE7822">
        <w:rPr>
          <w:sz w:val="22"/>
          <w:szCs w:val="22"/>
        </w:rPr>
        <w:t>/Obstáculos</w:t>
      </w:r>
      <w:r w:rsidRPr="0073086D">
        <w:rPr>
          <w:sz w:val="22"/>
          <w:szCs w:val="22"/>
        </w:rPr>
        <w:t xml:space="preserve"> encontrados</w:t>
      </w:r>
      <w:r>
        <w:rPr>
          <w:sz w:val="22"/>
          <w:szCs w:val="22"/>
        </w:rPr>
        <w:t xml:space="preserve"> y solución encontrada(si la hubo)</w:t>
      </w:r>
      <w:r w:rsidRPr="0073086D">
        <w:rPr>
          <w:sz w:val="22"/>
          <w:szCs w:val="22"/>
        </w:rPr>
        <w:t xml:space="preserve"> </w:t>
      </w:r>
    </w:p>
    <w:p w:rsidR="00DC3C86" w:rsidRPr="00DC3C86" w:rsidRDefault="00DC3C86" w:rsidP="00DC3C86">
      <w:pPr>
        <w:pStyle w:val="Default"/>
        <w:numPr>
          <w:ilvl w:val="0"/>
          <w:numId w:val="12"/>
        </w:numPr>
        <w:spacing w:line="276" w:lineRule="auto"/>
        <w:rPr>
          <w:b/>
          <w:sz w:val="22"/>
          <w:szCs w:val="22"/>
        </w:rPr>
      </w:pPr>
      <w:r w:rsidRPr="0073086D">
        <w:rPr>
          <w:sz w:val="22"/>
          <w:szCs w:val="22"/>
        </w:rPr>
        <w:t>Casos/validación</w:t>
      </w:r>
    </w:p>
    <w:p w:rsidR="00F82713" w:rsidRPr="0073086D" w:rsidRDefault="00F82713" w:rsidP="00F82713">
      <w:pPr>
        <w:pStyle w:val="Default"/>
        <w:rPr>
          <w:sz w:val="22"/>
          <w:szCs w:val="22"/>
        </w:rPr>
      </w:pPr>
    </w:p>
    <w:p w:rsidR="00F82713" w:rsidRPr="0073086D" w:rsidRDefault="00F82713" w:rsidP="00E14EDE">
      <w:pPr>
        <w:pStyle w:val="Default"/>
        <w:numPr>
          <w:ilvl w:val="0"/>
          <w:numId w:val="13"/>
        </w:numPr>
        <w:spacing w:line="276" w:lineRule="auto"/>
        <w:rPr>
          <w:b/>
          <w:sz w:val="22"/>
          <w:szCs w:val="22"/>
        </w:rPr>
      </w:pPr>
      <w:r w:rsidRPr="0073086D">
        <w:rPr>
          <w:b/>
          <w:sz w:val="22"/>
          <w:szCs w:val="22"/>
        </w:rPr>
        <w:t xml:space="preserve">Indicadores esenciales para evaluar el ejercicio: 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>Calidad de la Investigación y Nivel de innovación de la solución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 xml:space="preserve">Calidad del plan de solución 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>Calidad de la presentación y del contenido creado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>Cumplimiento de Objetivos</w:t>
      </w:r>
    </w:p>
    <w:p w:rsidR="00F82713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>Participación y retroalimentación (encuestas, perfil, artículos, comentarios,…).</w:t>
      </w:r>
    </w:p>
    <w:p w:rsidR="003A2FA5" w:rsidRDefault="003A2FA5" w:rsidP="003A2FA5">
      <w:pPr>
        <w:pStyle w:val="Default"/>
        <w:spacing w:line="276" w:lineRule="auto"/>
        <w:rPr>
          <w:sz w:val="22"/>
          <w:szCs w:val="22"/>
        </w:rPr>
      </w:pPr>
    </w:p>
    <w:p w:rsidR="00A363C9" w:rsidRPr="00A363C9" w:rsidRDefault="00C00122" w:rsidP="00A363C9">
      <w:pPr>
        <w:pStyle w:val="Default"/>
        <w:numPr>
          <w:ilvl w:val="0"/>
          <w:numId w:val="13"/>
        </w:numPr>
        <w:rPr>
          <w:b/>
          <w:sz w:val="22"/>
          <w:szCs w:val="22"/>
        </w:rPr>
      </w:pPr>
      <w:r w:rsidRPr="00A363C9">
        <w:rPr>
          <w:b/>
          <w:sz w:val="22"/>
          <w:szCs w:val="22"/>
        </w:rPr>
        <w:t xml:space="preserve">Reuniones </w:t>
      </w:r>
      <w:r w:rsidR="00A363C9" w:rsidRPr="00A363C9">
        <w:rPr>
          <w:b/>
          <w:sz w:val="22"/>
          <w:szCs w:val="22"/>
        </w:rPr>
        <w:t>periódicas</w:t>
      </w:r>
      <w:r w:rsidR="00A363C9">
        <w:rPr>
          <w:b/>
          <w:sz w:val="22"/>
          <w:szCs w:val="22"/>
        </w:rPr>
        <w:t xml:space="preserve"> (se pueden modificar </w:t>
      </w:r>
      <w:r w:rsidR="00A363C9" w:rsidRPr="00A363C9">
        <w:rPr>
          <w:b/>
          <w:sz w:val="22"/>
          <w:szCs w:val="22"/>
        </w:rPr>
        <w:t>d</w:t>
      </w:r>
      <w:r w:rsidR="00C91798">
        <w:rPr>
          <w:b/>
          <w:sz w:val="22"/>
          <w:szCs w:val="22"/>
        </w:rPr>
        <w:t>e acuerdo con</w:t>
      </w:r>
      <w:r w:rsidR="00A363C9" w:rsidRPr="00A363C9">
        <w:rPr>
          <w:b/>
          <w:sz w:val="22"/>
          <w:szCs w:val="22"/>
        </w:rPr>
        <w:t xml:space="preserve"> cada reto)</w:t>
      </w:r>
      <w:r w:rsidRPr="00A363C9">
        <w:rPr>
          <w:b/>
          <w:sz w:val="22"/>
          <w:szCs w:val="22"/>
        </w:rPr>
        <w:t>:</w:t>
      </w:r>
    </w:p>
    <w:p w:rsidR="00A363C9" w:rsidRDefault="007E1839" w:rsidP="00A363C9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Equipos clases</w:t>
      </w:r>
      <w:r w:rsidR="00A363C9" w:rsidRPr="00A363C9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C91798">
        <w:rPr>
          <w:sz w:val="22"/>
          <w:szCs w:val="22"/>
        </w:rPr>
        <w:t xml:space="preserve">se </w:t>
      </w:r>
      <w:r>
        <w:rPr>
          <w:sz w:val="22"/>
          <w:szCs w:val="22"/>
        </w:rPr>
        <w:t>reunirán entre</w:t>
      </w:r>
      <w:r w:rsidR="00A363C9">
        <w:rPr>
          <w:sz w:val="22"/>
          <w:szCs w:val="22"/>
        </w:rPr>
        <w:t xml:space="preserve"> 15</w:t>
      </w:r>
      <w:r>
        <w:rPr>
          <w:sz w:val="22"/>
          <w:szCs w:val="22"/>
        </w:rPr>
        <w:t>-30</w:t>
      </w:r>
      <w:r w:rsidR="00A363C9">
        <w:rPr>
          <w:sz w:val="22"/>
          <w:szCs w:val="22"/>
        </w:rPr>
        <w:t xml:space="preserve"> minutos en cada clase </w:t>
      </w:r>
      <w:r>
        <w:rPr>
          <w:sz w:val="22"/>
          <w:szCs w:val="22"/>
        </w:rPr>
        <w:t>para hablar sobre los retos</w:t>
      </w:r>
      <w:r w:rsidR="00A363C9">
        <w:rPr>
          <w:sz w:val="22"/>
          <w:szCs w:val="22"/>
        </w:rPr>
        <w:t>. Una vez al mes la clase se realizará en torno</w:t>
      </w:r>
      <w:r w:rsidR="00EF090B">
        <w:rPr>
          <w:sz w:val="22"/>
          <w:szCs w:val="22"/>
        </w:rPr>
        <w:t xml:space="preserve"> al</w:t>
      </w:r>
      <w:r w:rsidR="00A363C9">
        <w:rPr>
          <w:sz w:val="22"/>
          <w:szCs w:val="22"/>
        </w:rPr>
        <w:t xml:space="preserve"> </w:t>
      </w:r>
      <w:proofErr w:type="spellStart"/>
      <w:r w:rsidR="00A363C9">
        <w:rPr>
          <w:sz w:val="22"/>
          <w:szCs w:val="22"/>
        </w:rPr>
        <w:t>Milestone</w:t>
      </w:r>
      <w:proofErr w:type="spellEnd"/>
      <w:r w:rsidR="00A363C9">
        <w:rPr>
          <w:sz w:val="22"/>
          <w:szCs w:val="22"/>
        </w:rPr>
        <w:t xml:space="preserve"> establecido</w:t>
      </w:r>
      <w:r w:rsidR="00EF090B">
        <w:rPr>
          <w:sz w:val="22"/>
          <w:szCs w:val="22"/>
        </w:rPr>
        <w:t xml:space="preserve"> para ese momento</w:t>
      </w:r>
      <w:r w:rsidR="00A363C9">
        <w:rPr>
          <w:sz w:val="22"/>
          <w:szCs w:val="22"/>
        </w:rPr>
        <w:t xml:space="preserve"> (son 4, uno para cada mes). </w:t>
      </w:r>
    </w:p>
    <w:p w:rsidR="007E1839" w:rsidRDefault="007E1839" w:rsidP="00A363C9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Equipo Universidad:</w:t>
      </w:r>
      <w:r>
        <w:rPr>
          <w:sz w:val="22"/>
          <w:szCs w:val="22"/>
        </w:rPr>
        <w:t xml:space="preserve"> se reunirá mensualmente para hablar sobre el proyecto. Preferiblemente luego de los Milestones.</w:t>
      </w:r>
    </w:p>
    <w:p w:rsidR="008D5A9C" w:rsidRDefault="00A363C9" w:rsidP="00727145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8D5A9C">
        <w:rPr>
          <w:b/>
          <w:sz w:val="22"/>
          <w:szCs w:val="22"/>
        </w:rPr>
        <w:t>Equipo Empresa:</w:t>
      </w:r>
      <w:r w:rsidRPr="00A363C9">
        <w:rPr>
          <w:sz w:val="22"/>
          <w:szCs w:val="22"/>
        </w:rPr>
        <w:t xml:space="preserve"> </w:t>
      </w:r>
      <w:r w:rsidR="00EF090B">
        <w:rPr>
          <w:sz w:val="22"/>
          <w:szCs w:val="22"/>
        </w:rPr>
        <w:t>El líder del reto y/o el coordinador, p</w:t>
      </w:r>
      <w:r w:rsidR="008D5A9C">
        <w:rPr>
          <w:sz w:val="22"/>
          <w:szCs w:val="22"/>
        </w:rPr>
        <w:t>articipará</w:t>
      </w:r>
      <w:r w:rsidR="00EF090B">
        <w:rPr>
          <w:sz w:val="22"/>
          <w:szCs w:val="22"/>
        </w:rPr>
        <w:t>n</w:t>
      </w:r>
      <w:r w:rsidR="008D5A9C">
        <w:rPr>
          <w:sz w:val="22"/>
          <w:szCs w:val="22"/>
        </w:rPr>
        <w:t xml:space="preserve"> en las reuniones mensuales para analizar l</w:t>
      </w:r>
      <w:r w:rsidR="00EF090B">
        <w:rPr>
          <w:sz w:val="22"/>
          <w:szCs w:val="22"/>
        </w:rPr>
        <w:t>os resultados de los milestones, aclarar dudas y apoyar soluciones.</w:t>
      </w:r>
      <w:r w:rsidR="007E1839">
        <w:rPr>
          <w:sz w:val="22"/>
          <w:szCs w:val="22"/>
        </w:rPr>
        <w:t xml:space="preserve"> Puede participar quincenalmente en las clases en las que esté el equipo de Interacpedia.</w:t>
      </w:r>
    </w:p>
    <w:p w:rsidR="0029261B" w:rsidRPr="0029261B" w:rsidRDefault="0029261B" w:rsidP="0029261B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8D5A9C">
        <w:rPr>
          <w:b/>
          <w:sz w:val="22"/>
          <w:szCs w:val="22"/>
        </w:rPr>
        <w:t>Equipo Interacpedia:</w:t>
      </w:r>
      <w:r>
        <w:rPr>
          <w:sz w:val="22"/>
          <w:szCs w:val="22"/>
        </w:rPr>
        <w:t xml:space="preserve"> Participará quincenalmente en las clases para guiar, aclarar</w:t>
      </w:r>
      <w:r w:rsidR="00943563">
        <w:rPr>
          <w:sz w:val="22"/>
          <w:szCs w:val="22"/>
        </w:rPr>
        <w:t xml:space="preserve"> dudas, apoyar soluciones (algunos </w:t>
      </w:r>
      <w:r>
        <w:rPr>
          <w:sz w:val="22"/>
          <w:szCs w:val="22"/>
        </w:rPr>
        <w:t>reto</w:t>
      </w:r>
      <w:r w:rsidR="00943563">
        <w:rPr>
          <w:sz w:val="22"/>
          <w:szCs w:val="22"/>
        </w:rPr>
        <w:t>s contaran</w:t>
      </w:r>
      <w:r>
        <w:rPr>
          <w:sz w:val="22"/>
          <w:szCs w:val="22"/>
        </w:rPr>
        <w:t xml:space="preserve"> con un mentor, </w:t>
      </w:r>
      <w:r w:rsidR="00F849CE">
        <w:rPr>
          <w:sz w:val="22"/>
          <w:szCs w:val="22"/>
        </w:rPr>
        <w:t xml:space="preserve">y </w:t>
      </w:r>
      <w:r>
        <w:rPr>
          <w:sz w:val="22"/>
          <w:szCs w:val="22"/>
        </w:rPr>
        <w:t>este podrá participar en todas las clases de ser necesario). Siempre debe estar en los Milestones y en las reuniones de la Universidad y de la Empresa.</w:t>
      </w:r>
    </w:p>
    <w:p w:rsidR="00F82713" w:rsidRPr="0073086D" w:rsidRDefault="00F82713" w:rsidP="00F82713">
      <w:pPr>
        <w:pStyle w:val="Default"/>
        <w:spacing w:line="276" w:lineRule="auto"/>
        <w:ind w:left="720"/>
        <w:rPr>
          <w:sz w:val="22"/>
          <w:szCs w:val="22"/>
        </w:rPr>
      </w:pPr>
    </w:p>
    <w:p w:rsidR="00E14EDE" w:rsidRPr="004333A1" w:rsidRDefault="00F82713" w:rsidP="004333A1">
      <w:pPr>
        <w:pStyle w:val="Default"/>
        <w:numPr>
          <w:ilvl w:val="0"/>
          <w:numId w:val="13"/>
        </w:numPr>
        <w:spacing w:line="276" w:lineRule="auto"/>
        <w:rPr>
          <w:b/>
          <w:sz w:val="22"/>
          <w:szCs w:val="22"/>
        </w:rPr>
      </w:pPr>
      <w:r w:rsidRPr="0073086D">
        <w:rPr>
          <w:b/>
          <w:sz w:val="22"/>
          <w:szCs w:val="22"/>
        </w:rPr>
        <w:t>Reglas Generales (Información esencial):</w:t>
      </w:r>
    </w:p>
    <w:p w:rsidR="00F82713" w:rsidRPr="0073086D" w:rsidRDefault="00F82713" w:rsidP="00F82713">
      <w:pPr>
        <w:pStyle w:val="Default"/>
        <w:numPr>
          <w:ilvl w:val="0"/>
          <w:numId w:val="19"/>
        </w:numPr>
        <w:spacing w:line="276" w:lineRule="auto"/>
        <w:rPr>
          <w:b/>
          <w:sz w:val="22"/>
          <w:szCs w:val="22"/>
        </w:rPr>
      </w:pPr>
      <w:r w:rsidRPr="0073086D">
        <w:rPr>
          <w:b/>
          <w:sz w:val="22"/>
          <w:szCs w:val="22"/>
        </w:rPr>
        <w:t xml:space="preserve">Tiempos creación, perfeccionamiento y solución </w:t>
      </w:r>
      <w:r w:rsidR="004070D3">
        <w:rPr>
          <w:b/>
          <w:sz w:val="22"/>
          <w:szCs w:val="22"/>
        </w:rPr>
        <w:t xml:space="preserve">de </w:t>
      </w:r>
      <w:r w:rsidRPr="0073086D">
        <w:rPr>
          <w:b/>
          <w:sz w:val="22"/>
          <w:szCs w:val="22"/>
        </w:rPr>
        <w:t>retos</w:t>
      </w:r>
      <w:r w:rsidR="004070D3">
        <w:rPr>
          <w:b/>
          <w:sz w:val="22"/>
          <w:szCs w:val="22"/>
        </w:rPr>
        <w:t xml:space="preserve"> y equipos</w:t>
      </w:r>
      <w:r w:rsidRPr="0073086D">
        <w:rPr>
          <w:b/>
          <w:sz w:val="22"/>
          <w:szCs w:val="22"/>
        </w:rPr>
        <w:t>: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>La definición y perfeccionamiento de los retos debe hacerse antes del 1 de Julio. Tiempo durante el cual los postulantes de los retos en compañía de los líderes de Interacpedia y las Universidades se encargarán de perfeccionarlos y hacerles un filtro.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 xml:space="preserve">La solución e interacción se adaptaran a los tiempos de los cursos, que empiezan </w:t>
      </w:r>
      <w:r w:rsidR="009040C6">
        <w:rPr>
          <w:sz w:val="22"/>
          <w:szCs w:val="22"/>
        </w:rPr>
        <w:t>en Julio y terminan en Noviembre</w:t>
      </w:r>
      <w:r w:rsidRPr="0073086D">
        <w:rPr>
          <w:sz w:val="22"/>
          <w:szCs w:val="22"/>
        </w:rPr>
        <w:t xml:space="preserve">. </w:t>
      </w:r>
    </w:p>
    <w:p w:rsidR="00F82713" w:rsidRDefault="00F82713" w:rsidP="00F82713">
      <w:pPr>
        <w:pStyle w:val="Default"/>
        <w:spacing w:line="276" w:lineRule="auto"/>
        <w:ind w:left="720"/>
        <w:rPr>
          <w:sz w:val="22"/>
          <w:szCs w:val="22"/>
        </w:rPr>
      </w:pPr>
      <w:r w:rsidRPr="0073086D">
        <w:rPr>
          <w:sz w:val="22"/>
          <w:szCs w:val="22"/>
        </w:rPr>
        <w:t>Se comunicarán las fechas exactas una vez las universidades las tengan definidas.</w:t>
      </w:r>
    </w:p>
    <w:p w:rsidR="004070D3" w:rsidRDefault="004070D3" w:rsidP="004070D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Los cursos y profesores </w:t>
      </w:r>
      <w:r w:rsidR="00C24C60">
        <w:rPr>
          <w:sz w:val="22"/>
          <w:szCs w:val="22"/>
        </w:rPr>
        <w:t xml:space="preserve">y </w:t>
      </w:r>
      <w:r w:rsidR="00B02584">
        <w:rPr>
          <w:sz w:val="22"/>
          <w:szCs w:val="22"/>
        </w:rPr>
        <w:t>líderes</w:t>
      </w:r>
      <w:r w:rsidR="00C24C6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participar deben seleccionarse antes del 1 de Julio. Se deberá tener en cuenta: que la temática y estructura de la clase permita solucionar los retos, que el profesor cumplan el perfil (le guste </w:t>
      </w:r>
      <w:r w:rsidR="000C1566">
        <w:rPr>
          <w:sz w:val="22"/>
          <w:szCs w:val="22"/>
        </w:rPr>
        <w:t>la tecnología, mente abierta y practico).</w:t>
      </w:r>
    </w:p>
    <w:p w:rsidR="004070D3" w:rsidRDefault="004070D3" w:rsidP="004070D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Los retos que desee postular la Universidad deben definirse y perfeccionarse antes del 1 de Julio y deben seguir el mismo procedimiento de los de las empresas (formato y reglas de creación de los retos).</w:t>
      </w:r>
    </w:p>
    <w:p w:rsidR="004070D3" w:rsidRDefault="004070D3" w:rsidP="004070D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Se recomienda que la Universidad postule al menos un reto y contribuya con premios ligados a su misión (becas, créditos, participación en eventos o conferencias, certificados, diplomados, mentoría, entre otros).</w:t>
      </w:r>
      <w:r w:rsidRPr="004070D3">
        <w:rPr>
          <w:sz w:val="22"/>
          <w:szCs w:val="22"/>
        </w:rPr>
        <w:t xml:space="preserve">   </w:t>
      </w:r>
    </w:p>
    <w:p w:rsidR="00797DF2" w:rsidRDefault="00797DF2" w:rsidP="004070D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Es fundamental que todos los retos sean creados en la plataforma,   </w:t>
      </w:r>
      <w:r w:rsidR="00844EA2">
        <w:rPr>
          <w:sz w:val="22"/>
          <w:szCs w:val="22"/>
        </w:rPr>
        <w:t xml:space="preserve">tengan definidos quienes y agrupados en qué forma los van a solucionar, tengan </w:t>
      </w:r>
      <w:r>
        <w:rPr>
          <w:sz w:val="22"/>
          <w:szCs w:val="22"/>
        </w:rPr>
        <w:t>su Blog</w:t>
      </w:r>
      <w:r w:rsidR="00844EA2">
        <w:rPr>
          <w:sz w:val="22"/>
          <w:szCs w:val="22"/>
        </w:rPr>
        <w:t xml:space="preserve"> (do</w:t>
      </w:r>
      <w:r w:rsidR="009055EC">
        <w:rPr>
          <w:sz w:val="22"/>
          <w:szCs w:val="22"/>
        </w:rPr>
        <w:t>nde se va publicar semanalmente avances/artículos/opiniones</w:t>
      </w:r>
      <w:r w:rsidR="00844EA2">
        <w:rPr>
          <w:sz w:val="22"/>
          <w:szCs w:val="22"/>
        </w:rPr>
        <w:t>)</w:t>
      </w:r>
      <w:r>
        <w:rPr>
          <w:sz w:val="22"/>
          <w:szCs w:val="22"/>
        </w:rPr>
        <w:t>,</w:t>
      </w:r>
      <w:r w:rsidR="009055EC">
        <w:rPr>
          <w:sz w:val="22"/>
          <w:szCs w:val="22"/>
        </w:rPr>
        <w:t xml:space="preserve"> tengan un espacio para escribir comentarios/dudas al respecto del mismo</w:t>
      </w:r>
      <w:r w:rsidR="00B02584">
        <w:rPr>
          <w:sz w:val="22"/>
          <w:szCs w:val="22"/>
        </w:rPr>
        <w:t xml:space="preserve"> y permitan</w:t>
      </w:r>
      <w:r w:rsidR="009055EC">
        <w:rPr>
          <w:sz w:val="22"/>
          <w:szCs w:val="22"/>
        </w:rPr>
        <w:t xml:space="preserve"> hacer encuestas para validar.</w:t>
      </w:r>
      <w:r w:rsidR="00844EA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:rsidR="00AF15F9" w:rsidRPr="00AF15F9" w:rsidRDefault="003F47BB" w:rsidP="00AF15F9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Se recomienda</w:t>
      </w:r>
      <w:r w:rsidR="00AE5FE1">
        <w:rPr>
          <w:sz w:val="22"/>
          <w:szCs w:val="22"/>
        </w:rPr>
        <w:t xml:space="preserve"> que cada clase cuente con un monitor que asista al profesor con </w:t>
      </w:r>
      <w:r w:rsidR="002106F9">
        <w:rPr>
          <w:sz w:val="22"/>
          <w:szCs w:val="22"/>
        </w:rPr>
        <w:t>tareas operativas</w:t>
      </w:r>
      <w:r w:rsidR="001D19E4">
        <w:rPr>
          <w:sz w:val="22"/>
          <w:szCs w:val="22"/>
        </w:rPr>
        <w:t xml:space="preserve"> (ésta persona puede tener una bonificación o un premio).</w:t>
      </w:r>
    </w:p>
    <w:p w:rsidR="00AF15F9" w:rsidRPr="004070D3" w:rsidRDefault="001A1832" w:rsidP="00AF15F9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Se recomienda s</w:t>
      </w:r>
      <w:r w:rsidR="00AF15F9" w:rsidRPr="00AF15F9">
        <w:rPr>
          <w:sz w:val="22"/>
          <w:szCs w:val="22"/>
        </w:rPr>
        <w:t xml:space="preserve">eparar </w:t>
      </w:r>
      <w:r>
        <w:rPr>
          <w:sz w:val="22"/>
          <w:szCs w:val="22"/>
        </w:rPr>
        <w:t xml:space="preserve">un </w:t>
      </w:r>
      <w:r w:rsidR="00AF15F9" w:rsidRPr="00AF15F9">
        <w:rPr>
          <w:sz w:val="22"/>
          <w:szCs w:val="22"/>
        </w:rPr>
        <w:t>auditorio para presentar</w:t>
      </w:r>
      <w:r>
        <w:rPr>
          <w:sz w:val="22"/>
          <w:szCs w:val="22"/>
        </w:rPr>
        <w:t xml:space="preserve"> el proyecto a todos los participantes de manera conjunta (mostrando el alcance)</w:t>
      </w:r>
      <w:r w:rsidR="00AF15F9" w:rsidRPr="00AF15F9">
        <w:rPr>
          <w:sz w:val="22"/>
          <w:szCs w:val="22"/>
        </w:rPr>
        <w:t xml:space="preserve"> y para </w:t>
      </w:r>
      <w:r>
        <w:rPr>
          <w:sz w:val="22"/>
          <w:szCs w:val="22"/>
        </w:rPr>
        <w:t xml:space="preserve">las </w:t>
      </w:r>
      <w:r w:rsidR="00AF15F9" w:rsidRPr="00AF15F9">
        <w:rPr>
          <w:sz w:val="22"/>
          <w:szCs w:val="22"/>
        </w:rPr>
        <w:t>presentaciones finales</w:t>
      </w:r>
      <w:r>
        <w:rPr>
          <w:sz w:val="22"/>
          <w:szCs w:val="22"/>
        </w:rPr>
        <w:t xml:space="preserve"> y/o premiaciones).</w:t>
      </w:r>
    </w:p>
    <w:p w:rsidR="001833D8" w:rsidRPr="0073086D" w:rsidRDefault="001833D8" w:rsidP="00F82713">
      <w:pPr>
        <w:pStyle w:val="Default"/>
        <w:spacing w:line="276" w:lineRule="auto"/>
        <w:rPr>
          <w:sz w:val="22"/>
          <w:szCs w:val="22"/>
        </w:rPr>
      </w:pPr>
    </w:p>
    <w:p w:rsidR="00F82713" w:rsidRPr="0073086D" w:rsidRDefault="00F82713" w:rsidP="00F82713">
      <w:pPr>
        <w:pStyle w:val="Default"/>
        <w:numPr>
          <w:ilvl w:val="0"/>
          <w:numId w:val="19"/>
        </w:numPr>
        <w:spacing w:line="276" w:lineRule="auto"/>
        <w:rPr>
          <w:b/>
          <w:sz w:val="22"/>
          <w:szCs w:val="22"/>
        </w:rPr>
      </w:pPr>
      <w:r w:rsidRPr="0073086D">
        <w:rPr>
          <w:b/>
          <w:sz w:val="22"/>
          <w:szCs w:val="22"/>
        </w:rPr>
        <w:t>Pre</w:t>
      </w:r>
      <w:r w:rsidR="00E41135">
        <w:rPr>
          <w:b/>
          <w:sz w:val="22"/>
          <w:szCs w:val="22"/>
        </w:rPr>
        <w:t>sentación Proyecto, documentos y capacitaciones</w:t>
      </w:r>
      <w:r w:rsidRPr="0073086D">
        <w:rPr>
          <w:b/>
          <w:sz w:val="22"/>
          <w:szCs w:val="22"/>
        </w:rPr>
        <w:t>:</w:t>
      </w:r>
    </w:p>
    <w:p w:rsidR="008F7A52" w:rsidRDefault="008F7A52" w:rsidP="008F7A52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 xml:space="preserve">Las reuniones para capacitar </w:t>
      </w:r>
      <w:r>
        <w:rPr>
          <w:sz w:val="22"/>
          <w:szCs w:val="22"/>
        </w:rPr>
        <w:t xml:space="preserve">a los líderes </w:t>
      </w:r>
      <w:r w:rsidR="00520141">
        <w:rPr>
          <w:sz w:val="22"/>
          <w:szCs w:val="22"/>
        </w:rPr>
        <w:t xml:space="preserve">de las </w:t>
      </w:r>
      <w:r w:rsidRPr="0073086D">
        <w:rPr>
          <w:sz w:val="22"/>
          <w:szCs w:val="22"/>
        </w:rPr>
        <w:t>u</w:t>
      </w:r>
      <w:r>
        <w:rPr>
          <w:sz w:val="22"/>
          <w:szCs w:val="22"/>
        </w:rPr>
        <w:t>niversidades debe</w:t>
      </w:r>
      <w:r w:rsidR="00520141">
        <w:rPr>
          <w:sz w:val="22"/>
          <w:szCs w:val="22"/>
        </w:rPr>
        <w:t>n</w:t>
      </w:r>
      <w:r>
        <w:rPr>
          <w:sz w:val="22"/>
          <w:szCs w:val="22"/>
        </w:rPr>
        <w:t xml:space="preserve"> hacerse a mas tardar una semana antes de que empiecen las clases</w:t>
      </w:r>
      <w:r w:rsidR="00E31C0B">
        <w:rPr>
          <w:sz w:val="22"/>
          <w:szCs w:val="22"/>
        </w:rPr>
        <w:t xml:space="preserve"> </w:t>
      </w:r>
      <w:r>
        <w:rPr>
          <w:sz w:val="22"/>
          <w:szCs w:val="22"/>
        </w:rPr>
        <w:t>(la de explicación</w:t>
      </w:r>
      <w:r w:rsidR="00E31C0B">
        <w:rPr>
          <w:sz w:val="22"/>
          <w:szCs w:val="22"/>
        </w:rPr>
        <w:t xml:space="preserve"> del proyecto y sensibilización</w:t>
      </w:r>
      <w:r>
        <w:rPr>
          <w:sz w:val="22"/>
          <w:szCs w:val="22"/>
        </w:rPr>
        <w:t xml:space="preserve"> debe realizarse antes de que salgan a vacaciones)</w:t>
      </w:r>
      <w:r w:rsidRPr="0073086D">
        <w:rPr>
          <w:sz w:val="22"/>
          <w:szCs w:val="22"/>
        </w:rPr>
        <w:t>.</w:t>
      </w:r>
    </w:p>
    <w:p w:rsidR="00533C90" w:rsidRPr="00533C90" w:rsidRDefault="00533C90" w:rsidP="00533C90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Todos los </w:t>
      </w:r>
      <w:r w:rsidR="005C6623">
        <w:rPr>
          <w:sz w:val="22"/>
          <w:szCs w:val="22"/>
        </w:rPr>
        <w:t>líderes</w:t>
      </w:r>
      <w:r>
        <w:rPr>
          <w:sz w:val="22"/>
          <w:szCs w:val="22"/>
        </w:rPr>
        <w:t xml:space="preserve"> deben leer </w:t>
      </w:r>
      <w:r w:rsidR="005C6623">
        <w:rPr>
          <w:sz w:val="22"/>
          <w:szCs w:val="22"/>
        </w:rPr>
        <w:t xml:space="preserve">junto con </w:t>
      </w:r>
      <w:r w:rsidR="005C6623" w:rsidRPr="005C6623">
        <w:rPr>
          <w:sz w:val="22"/>
          <w:szCs w:val="22"/>
        </w:rPr>
        <w:t>é</w:t>
      </w:r>
      <w:r w:rsidR="005C6623">
        <w:rPr>
          <w:sz w:val="22"/>
          <w:szCs w:val="22"/>
        </w:rPr>
        <w:t>ste documento, el del Plan piloto y C</w:t>
      </w:r>
      <w:r w:rsidRPr="0073086D">
        <w:rPr>
          <w:sz w:val="22"/>
          <w:szCs w:val="22"/>
        </w:rPr>
        <w:t>reación de retos</w:t>
      </w:r>
      <w:r w:rsidR="005C662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antes de la reunión de capacitación</w:t>
      </w:r>
      <w:r w:rsidRPr="0073086D">
        <w:rPr>
          <w:sz w:val="22"/>
          <w:szCs w:val="22"/>
        </w:rPr>
        <w:t>.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>La reunión para capacitar y sensibilizar a los estudiantes debe hacerse en la primera o segunda clase (presentación del proyecto y de nuevas formas de ver el mundo).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>Se debe entregar un documento similar a éste a los estudiantes al inicio de las clases (como parte del plan de la materia) que explique la metodología y las reglas.</w:t>
      </w:r>
    </w:p>
    <w:p w:rsidR="00E41135" w:rsidRDefault="00F82713" w:rsidP="000A4F75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>Se debe mostrar y capacitar a todos los involucrados en el manejo de la plataforma</w:t>
      </w:r>
      <w:r w:rsidR="00E41135">
        <w:rPr>
          <w:sz w:val="22"/>
          <w:szCs w:val="22"/>
        </w:rPr>
        <w:t xml:space="preserve"> en cada una de sus reuniones</w:t>
      </w:r>
      <w:r w:rsidRPr="0073086D">
        <w:rPr>
          <w:sz w:val="22"/>
          <w:szCs w:val="22"/>
        </w:rPr>
        <w:t>.</w:t>
      </w:r>
    </w:p>
    <w:p w:rsidR="00533C90" w:rsidRDefault="00533C90" w:rsidP="000A4F75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Las Universidades deben firmar</w:t>
      </w:r>
      <w:r w:rsidR="00C03DAA">
        <w:rPr>
          <w:sz w:val="22"/>
          <w:szCs w:val="22"/>
        </w:rPr>
        <w:t xml:space="preserve"> la carta de Intención y el ac</w:t>
      </w:r>
      <w:r w:rsidR="009440BC">
        <w:rPr>
          <w:sz w:val="22"/>
          <w:szCs w:val="22"/>
        </w:rPr>
        <w:t>uerdo de confidencialidad para participar en el Piloto. También deben revisar los documentos que firmaran los participantes (estudiantes y profesores): manifiesto de derechos de autor y de confidencialidad para solucionar los retos.</w:t>
      </w:r>
    </w:p>
    <w:p w:rsidR="00C20DED" w:rsidRDefault="00402A11" w:rsidP="000A4F75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Los estudiantes y profesores</w:t>
      </w:r>
      <w:r w:rsidR="00C20DED">
        <w:rPr>
          <w:sz w:val="22"/>
          <w:szCs w:val="22"/>
        </w:rPr>
        <w:t xml:space="preserve"> deben firmar los documentos: manifiesto de derechos de autor (ceder derechos en caso de que el reto no sea de ellos</w:t>
      </w:r>
      <w:r w:rsidR="00901DC8">
        <w:rPr>
          <w:sz w:val="22"/>
          <w:szCs w:val="22"/>
        </w:rPr>
        <w:t xml:space="preserve"> y permitir que la información y contenido sea utilizada para promocionar el proyecto</w:t>
      </w:r>
      <w:r w:rsidR="00C20DED">
        <w:rPr>
          <w:sz w:val="22"/>
          <w:szCs w:val="22"/>
        </w:rPr>
        <w:t>) y de confidencialidad (no compartir nada que se les comuniqué que sea de uso privilegiado) para solucionar los retos.</w:t>
      </w:r>
    </w:p>
    <w:p w:rsidR="00F50928" w:rsidRDefault="00F50928" w:rsidP="000A4F75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Se recomienda que se hagan unas encuestas a los estudiantes y profesores antes de comenzar el piloto, para adaptarlo aun más a cada Universidad (Ya se enviaron). </w:t>
      </w:r>
    </w:p>
    <w:p w:rsidR="00510D30" w:rsidRDefault="00510D30" w:rsidP="00510D30">
      <w:pPr>
        <w:pStyle w:val="Default"/>
        <w:spacing w:line="276" w:lineRule="auto"/>
        <w:ind w:left="720"/>
        <w:rPr>
          <w:sz w:val="22"/>
          <w:szCs w:val="22"/>
        </w:rPr>
      </w:pPr>
    </w:p>
    <w:p w:rsidR="00510D30" w:rsidRPr="00510D30" w:rsidRDefault="00510D30" w:rsidP="00510D30">
      <w:pPr>
        <w:pStyle w:val="Default"/>
        <w:numPr>
          <w:ilvl w:val="0"/>
          <w:numId w:val="19"/>
        </w:numPr>
        <w:spacing w:line="276" w:lineRule="auto"/>
        <w:rPr>
          <w:b/>
          <w:sz w:val="22"/>
          <w:szCs w:val="22"/>
        </w:rPr>
      </w:pPr>
      <w:r w:rsidRPr="00510D30">
        <w:rPr>
          <w:b/>
          <w:sz w:val="22"/>
          <w:szCs w:val="22"/>
        </w:rPr>
        <w:t>Comunicaciones:</w:t>
      </w:r>
    </w:p>
    <w:p w:rsidR="00510D30" w:rsidRDefault="001E661D" w:rsidP="00510D30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Involucrar al área de comunicaciones de la Universidad para que comuniquen en redes sociales y demás medios los avances que se van a ir dando en el desarrollo del piloto.</w:t>
      </w:r>
    </w:p>
    <w:p w:rsidR="001E661D" w:rsidRDefault="001E661D" w:rsidP="00510D30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Comunicar a través de la Intranet o los correos Internos la información básica sobre los retos, proyectos, noticias, entre otros. </w:t>
      </w:r>
    </w:p>
    <w:p w:rsidR="001E661D" w:rsidRDefault="001E661D" w:rsidP="001E661D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Comunicar los resultados del proyecto a la comunidad estudiantil</w:t>
      </w:r>
      <w:r w:rsidR="008C3A54">
        <w:rPr>
          <w:sz w:val="22"/>
          <w:szCs w:val="22"/>
        </w:rPr>
        <w:t xml:space="preserve"> y al público en general</w:t>
      </w:r>
      <w:r>
        <w:rPr>
          <w:sz w:val="22"/>
          <w:szCs w:val="22"/>
        </w:rPr>
        <w:t xml:space="preserve">, a través de periódico, página web, emails y otros medios,  para sensibilizar y preparar el </w:t>
      </w:r>
      <w:r>
        <w:rPr>
          <w:sz w:val="22"/>
          <w:szCs w:val="22"/>
        </w:rPr>
        <w:lastRenderedPageBreak/>
        <w:t>Piloto II (12 clases en un formato abierto, es decir, con Interacción de todos los estudiantes de la Universidad)</w:t>
      </w:r>
      <w:r w:rsidR="005B2861">
        <w:rPr>
          <w:sz w:val="22"/>
          <w:szCs w:val="22"/>
        </w:rPr>
        <w:t xml:space="preserve"> y aumentar el impacto de lo realizado.</w:t>
      </w:r>
    </w:p>
    <w:p w:rsidR="001E661D" w:rsidRDefault="001E661D" w:rsidP="00B60DF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Comunicaciones: </w:t>
      </w:r>
      <w:r w:rsidR="00B60DF3">
        <w:rPr>
          <w:sz w:val="22"/>
          <w:szCs w:val="22"/>
        </w:rPr>
        <w:t>al inicio comunicar</w:t>
      </w:r>
      <w:r w:rsidR="00B60DF3" w:rsidRPr="00B60DF3">
        <w:rPr>
          <w:sz w:val="22"/>
          <w:szCs w:val="22"/>
        </w:rPr>
        <w:t xml:space="preserve"> e</w:t>
      </w:r>
      <w:r w:rsidR="00B60DF3">
        <w:rPr>
          <w:sz w:val="22"/>
          <w:szCs w:val="22"/>
        </w:rPr>
        <w:t xml:space="preserve">l piloto, uno mensual para comunicar los milestones, </w:t>
      </w:r>
      <w:r w:rsidR="00B60DF3" w:rsidRPr="00B60DF3">
        <w:rPr>
          <w:sz w:val="22"/>
          <w:szCs w:val="22"/>
        </w:rPr>
        <w:t>u</w:t>
      </w:r>
      <w:r w:rsidR="00B60DF3">
        <w:rPr>
          <w:sz w:val="22"/>
          <w:szCs w:val="22"/>
        </w:rPr>
        <w:t>no para los ganadores, y</w:t>
      </w:r>
      <w:r w:rsidR="00B60DF3" w:rsidRPr="00B60DF3">
        <w:rPr>
          <w:sz w:val="22"/>
          <w:szCs w:val="22"/>
        </w:rPr>
        <w:t xml:space="preserve"> luego uno con el resumen del </w:t>
      </w:r>
      <w:proofErr w:type="gramStart"/>
      <w:r w:rsidR="00B60DF3" w:rsidRPr="00B60DF3">
        <w:rPr>
          <w:sz w:val="22"/>
          <w:szCs w:val="22"/>
        </w:rPr>
        <w:t>ejercicio</w:t>
      </w:r>
      <w:r w:rsidR="00342ED0" w:rsidRPr="00342ED0">
        <w:rPr>
          <w:sz w:val="22"/>
          <w:szCs w:val="22"/>
        </w:rPr>
        <w:t>(</w:t>
      </w:r>
      <w:proofErr w:type="gramEnd"/>
      <w:r w:rsidR="00342ED0" w:rsidRPr="00342ED0">
        <w:rPr>
          <w:sz w:val="22"/>
          <w:szCs w:val="22"/>
        </w:rPr>
        <w:t>se enviar</w:t>
      </w:r>
      <w:r w:rsidR="00342ED0">
        <w:rPr>
          <w:sz w:val="22"/>
          <w:szCs w:val="22"/>
        </w:rPr>
        <w:t>á el formato)</w:t>
      </w:r>
      <w:r w:rsidR="00B60DF3" w:rsidRPr="00B60DF3">
        <w:rPr>
          <w:sz w:val="22"/>
          <w:szCs w:val="22"/>
        </w:rPr>
        <w:t>.</w:t>
      </w:r>
      <w:r w:rsidR="005B4767">
        <w:rPr>
          <w:sz w:val="22"/>
          <w:szCs w:val="22"/>
        </w:rPr>
        <w:t xml:space="preserve"> </w:t>
      </w:r>
    </w:p>
    <w:p w:rsidR="00565860" w:rsidRPr="00B60DF3" w:rsidRDefault="00565860" w:rsidP="00B60DF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Medio comunicación entre las partes: se debe utilizar la plataforma para comunicarse con los participantes si el tema hace referencia a los retos. En otros casos, y siempre y cuando la comunicación sea entre los lideres (no con los estudiantes), se realizará preferiblemente a través de email.</w:t>
      </w:r>
    </w:p>
    <w:p w:rsidR="00F82713" w:rsidRPr="0073086D" w:rsidRDefault="00F82713" w:rsidP="00F82713">
      <w:pPr>
        <w:pStyle w:val="Default"/>
        <w:spacing w:line="276" w:lineRule="auto"/>
        <w:rPr>
          <w:sz w:val="22"/>
          <w:szCs w:val="22"/>
        </w:rPr>
      </w:pPr>
    </w:p>
    <w:p w:rsidR="00F82713" w:rsidRPr="0073086D" w:rsidRDefault="00F82713" w:rsidP="00F82713">
      <w:pPr>
        <w:pStyle w:val="Default"/>
        <w:numPr>
          <w:ilvl w:val="0"/>
          <w:numId w:val="19"/>
        </w:numPr>
        <w:spacing w:line="276" w:lineRule="auto"/>
        <w:rPr>
          <w:b/>
          <w:sz w:val="22"/>
          <w:szCs w:val="22"/>
        </w:rPr>
      </w:pPr>
      <w:r w:rsidRPr="0073086D">
        <w:rPr>
          <w:b/>
          <w:sz w:val="22"/>
          <w:szCs w:val="22"/>
        </w:rPr>
        <w:t>Criterios de evaluación de los retos: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b/>
          <w:sz w:val="22"/>
          <w:szCs w:val="22"/>
        </w:rPr>
      </w:pPr>
      <w:r w:rsidRPr="00321209">
        <w:rPr>
          <w:b/>
          <w:sz w:val="22"/>
          <w:szCs w:val="22"/>
        </w:rPr>
        <w:t>Actores que evalúan</w:t>
      </w:r>
      <w:r w:rsidR="00010C27" w:rsidRPr="00321209">
        <w:rPr>
          <w:b/>
          <w:sz w:val="22"/>
          <w:szCs w:val="22"/>
        </w:rPr>
        <w:t xml:space="preserve"> y peso</w:t>
      </w:r>
      <w:r w:rsidR="002F7D6F" w:rsidRPr="00321209">
        <w:rPr>
          <w:b/>
          <w:sz w:val="22"/>
          <w:szCs w:val="22"/>
        </w:rPr>
        <w:t xml:space="preserve"> sugerido</w:t>
      </w:r>
      <w:r w:rsidRPr="00321209">
        <w:rPr>
          <w:b/>
          <w:sz w:val="22"/>
          <w:szCs w:val="22"/>
        </w:rPr>
        <w:t>:</w:t>
      </w:r>
      <w:r w:rsidRPr="0073086D">
        <w:rPr>
          <w:sz w:val="22"/>
          <w:szCs w:val="22"/>
        </w:rPr>
        <w:t xml:space="preserve"> </w:t>
      </w:r>
      <w:r w:rsidR="00010C27">
        <w:rPr>
          <w:sz w:val="22"/>
          <w:szCs w:val="22"/>
        </w:rPr>
        <w:t xml:space="preserve">40% </w:t>
      </w:r>
      <w:r w:rsidRPr="0073086D">
        <w:rPr>
          <w:sz w:val="22"/>
          <w:szCs w:val="22"/>
        </w:rPr>
        <w:t>Líder/Coordinador del proyecto/empresa,</w:t>
      </w:r>
      <w:r w:rsidR="00010C27">
        <w:rPr>
          <w:sz w:val="22"/>
          <w:szCs w:val="22"/>
        </w:rPr>
        <w:t xml:space="preserve"> 25%</w:t>
      </w:r>
      <w:r w:rsidRPr="0073086D">
        <w:rPr>
          <w:sz w:val="22"/>
          <w:szCs w:val="22"/>
        </w:rPr>
        <w:t xml:space="preserve"> Profesor, </w:t>
      </w:r>
      <w:r w:rsidR="00010C27">
        <w:rPr>
          <w:sz w:val="22"/>
          <w:szCs w:val="22"/>
        </w:rPr>
        <w:t xml:space="preserve">25% </w:t>
      </w:r>
      <w:r w:rsidRPr="0073086D">
        <w:rPr>
          <w:sz w:val="22"/>
          <w:szCs w:val="22"/>
        </w:rPr>
        <w:t>Líder Interacpedia (en caso de que haya un mentor hará parte de Interacpedia)</w:t>
      </w:r>
      <w:r w:rsidR="00F35AD2">
        <w:rPr>
          <w:sz w:val="22"/>
          <w:szCs w:val="22"/>
        </w:rPr>
        <w:t xml:space="preserve"> y </w:t>
      </w:r>
      <w:r w:rsidR="00010C27">
        <w:rPr>
          <w:sz w:val="22"/>
          <w:szCs w:val="22"/>
        </w:rPr>
        <w:t xml:space="preserve">10% </w:t>
      </w:r>
      <w:r w:rsidR="00F35AD2">
        <w:rPr>
          <w:sz w:val="22"/>
          <w:szCs w:val="22"/>
        </w:rPr>
        <w:t>estudiantes (votaran por las mejores soluciones y personas)</w:t>
      </w:r>
      <w:r w:rsidRPr="0073086D">
        <w:rPr>
          <w:sz w:val="22"/>
          <w:szCs w:val="22"/>
        </w:rPr>
        <w:t>.</w:t>
      </w:r>
    </w:p>
    <w:p w:rsidR="00F82713" w:rsidRPr="00F35AD2" w:rsidRDefault="00F82713" w:rsidP="00F82713">
      <w:pPr>
        <w:pStyle w:val="Default"/>
        <w:numPr>
          <w:ilvl w:val="0"/>
          <w:numId w:val="12"/>
        </w:numPr>
        <w:spacing w:line="276" w:lineRule="auto"/>
        <w:rPr>
          <w:b/>
          <w:sz w:val="22"/>
          <w:szCs w:val="22"/>
        </w:rPr>
      </w:pPr>
      <w:r w:rsidRPr="0073086D">
        <w:rPr>
          <w:b/>
          <w:sz w:val="22"/>
          <w:szCs w:val="22"/>
        </w:rPr>
        <w:t xml:space="preserve"> </w:t>
      </w:r>
      <w:r w:rsidRPr="00321209">
        <w:rPr>
          <w:b/>
          <w:sz w:val="22"/>
          <w:szCs w:val="22"/>
        </w:rPr>
        <w:t>Aspecto</w:t>
      </w:r>
      <w:r w:rsidR="00321209" w:rsidRPr="00321209">
        <w:rPr>
          <w:b/>
          <w:sz w:val="22"/>
          <w:szCs w:val="22"/>
        </w:rPr>
        <w:t>s</w:t>
      </w:r>
      <w:r w:rsidRPr="00321209">
        <w:rPr>
          <w:b/>
          <w:sz w:val="22"/>
          <w:szCs w:val="22"/>
        </w:rPr>
        <w:t xml:space="preserve"> a medir y peso sugerido:</w:t>
      </w:r>
      <w:r w:rsidRPr="0073086D">
        <w:rPr>
          <w:b/>
          <w:sz w:val="22"/>
          <w:szCs w:val="22"/>
        </w:rPr>
        <w:t xml:space="preserve"> </w:t>
      </w:r>
      <w:r w:rsidRPr="0073086D">
        <w:rPr>
          <w:sz w:val="22"/>
          <w:szCs w:val="22"/>
        </w:rPr>
        <w:t>Solución (investigación, factibilidad,  potencial y grado innovación) 30%,</w:t>
      </w:r>
      <w:r w:rsidRPr="0073086D">
        <w:rPr>
          <w:b/>
          <w:sz w:val="22"/>
          <w:szCs w:val="22"/>
        </w:rPr>
        <w:t xml:space="preserve"> </w:t>
      </w:r>
      <w:r w:rsidRPr="0073086D">
        <w:rPr>
          <w:sz w:val="22"/>
          <w:szCs w:val="22"/>
        </w:rPr>
        <w:t xml:space="preserve">Plan 30%, Presentación y contenido 15%, </w:t>
      </w:r>
      <w:r w:rsidRPr="0073086D">
        <w:rPr>
          <w:b/>
          <w:sz w:val="22"/>
          <w:szCs w:val="22"/>
        </w:rPr>
        <w:t xml:space="preserve"> </w:t>
      </w:r>
      <w:r w:rsidRPr="0073086D">
        <w:rPr>
          <w:sz w:val="22"/>
          <w:szCs w:val="22"/>
        </w:rPr>
        <w:t>cumplimiento de objetivos 15%  y participación y retroalimentación 10% (información completa perfil, encuestas, participación)</w:t>
      </w:r>
      <w:r w:rsidR="00F35AD2">
        <w:rPr>
          <w:sz w:val="22"/>
          <w:szCs w:val="22"/>
        </w:rPr>
        <w:t>.</w:t>
      </w:r>
    </w:p>
    <w:p w:rsidR="00F82713" w:rsidRPr="00FB37DA" w:rsidRDefault="0018401B" w:rsidP="00F82713">
      <w:pPr>
        <w:pStyle w:val="Default"/>
        <w:numPr>
          <w:ilvl w:val="0"/>
          <w:numId w:val="12"/>
        </w:num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Peso del proyecto dentro de la clase sugerido: </w:t>
      </w:r>
      <w:r w:rsidRPr="0018401B">
        <w:rPr>
          <w:sz w:val="22"/>
          <w:szCs w:val="22"/>
        </w:rPr>
        <w:t>se re</w:t>
      </w:r>
      <w:r w:rsidR="001D220B">
        <w:rPr>
          <w:sz w:val="22"/>
          <w:szCs w:val="22"/>
        </w:rPr>
        <w:t>comienda que las clases se fundamenten en el</w:t>
      </w:r>
      <w:r w:rsidRPr="0018401B">
        <w:rPr>
          <w:sz w:val="22"/>
          <w:szCs w:val="22"/>
        </w:rPr>
        <w:t xml:space="preserve"> proyecto (ejecución, participación…</w:t>
      </w:r>
      <w:r w:rsidR="00A341F7">
        <w:rPr>
          <w:sz w:val="22"/>
          <w:szCs w:val="22"/>
        </w:rPr>
        <w:t>), que el</w:t>
      </w:r>
      <w:r w:rsidRPr="0018401B">
        <w:rPr>
          <w:sz w:val="22"/>
          <w:szCs w:val="22"/>
        </w:rPr>
        <w:t xml:space="preserve"> peso</w:t>
      </w:r>
      <w:r w:rsidR="00A341F7">
        <w:rPr>
          <w:sz w:val="22"/>
          <w:szCs w:val="22"/>
        </w:rPr>
        <w:t xml:space="preserve"> del mismo</w:t>
      </w:r>
      <w:r w:rsidRPr="0018401B">
        <w:rPr>
          <w:sz w:val="22"/>
          <w:szCs w:val="22"/>
        </w:rPr>
        <w:t xml:space="preserve"> dentro de la nota </w:t>
      </w:r>
      <w:r w:rsidR="00A341F7">
        <w:rPr>
          <w:sz w:val="22"/>
          <w:szCs w:val="22"/>
        </w:rPr>
        <w:t xml:space="preserve">sea </w:t>
      </w:r>
      <w:r w:rsidRPr="0018401B">
        <w:rPr>
          <w:sz w:val="22"/>
          <w:szCs w:val="22"/>
        </w:rPr>
        <w:t>de alrededor del 60%-70% (mínimo un 50%)</w:t>
      </w:r>
      <w:r w:rsidR="00A341F7">
        <w:rPr>
          <w:sz w:val="22"/>
          <w:szCs w:val="22"/>
        </w:rPr>
        <w:t>, y que ese % se distribuya según el punto anterior (los profesores deben pasar un % de la nota antes de una fecha determ</w:t>
      </w:r>
      <w:r w:rsidR="00441A02">
        <w:rPr>
          <w:sz w:val="22"/>
          <w:szCs w:val="22"/>
        </w:rPr>
        <w:t>inada, por lo que antes de esa fecha se debe evaluar</w:t>
      </w:r>
      <w:r w:rsidR="00A341F7">
        <w:rPr>
          <w:sz w:val="22"/>
          <w:szCs w:val="22"/>
        </w:rPr>
        <w:t xml:space="preserve"> la solución y el plan). </w:t>
      </w:r>
    </w:p>
    <w:p w:rsidR="004333A1" w:rsidRDefault="004333A1" w:rsidP="00F82713">
      <w:pPr>
        <w:pStyle w:val="Default"/>
        <w:spacing w:line="276" w:lineRule="auto"/>
        <w:ind w:left="360"/>
        <w:rPr>
          <w:b/>
          <w:sz w:val="22"/>
          <w:szCs w:val="22"/>
        </w:rPr>
      </w:pPr>
    </w:p>
    <w:p w:rsidR="00F82713" w:rsidRPr="0073086D" w:rsidRDefault="00F82713" w:rsidP="00F82713">
      <w:pPr>
        <w:pStyle w:val="Default"/>
        <w:spacing w:line="276" w:lineRule="auto"/>
        <w:ind w:left="360"/>
        <w:rPr>
          <w:b/>
          <w:sz w:val="22"/>
          <w:szCs w:val="22"/>
        </w:rPr>
      </w:pPr>
      <w:r w:rsidRPr="0073086D">
        <w:rPr>
          <w:b/>
          <w:sz w:val="22"/>
          <w:szCs w:val="22"/>
        </w:rPr>
        <w:t>*</w:t>
      </w:r>
      <w:r w:rsidRPr="0073086D">
        <w:rPr>
          <w:i/>
          <w:sz w:val="22"/>
          <w:szCs w:val="22"/>
        </w:rPr>
        <w:t>Para el piloto no aplica el peso de las votaciones</w:t>
      </w:r>
      <w:r w:rsidR="007927BA">
        <w:rPr>
          <w:i/>
          <w:sz w:val="22"/>
          <w:szCs w:val="22"/>
        </w:rPr>
        <w:t xml:space="preserve"> sobre los retos a elegir</w:t>
      </w:r>
      <w:r w:rsidRPr="0073086D">
        <w:rPr>
          <w:i/>
          <w:sz w:val="22"/>
          <w:szCs w:val="22"/>
        </w:rPr>
        <w:t xml:space="preserve">. </w:t>
      </w:r>
    </w:p>
    <w:p w:rsidR="00F82713" w:rsidRPr="0073086D" w:rsidRDefault="00F82713" w:rsidP="00F82713">
      <w:pPr>
        <w:pStyle w:val="Default"/>
        <w:spacing w:line="276" w:lineRule="auto"/>
        <w:ind w:left="720"/>
        <w:rPr>
          <w:b/>
          <w:sz w:val="22"/>
          <w:szCs w:val="22"/>
        </w:rPr>
      </w:pPr>
    </w:p>
    <w:p w:rsidR="00F82713" w:rsidRPr="0073086D" w:rsidRDefault="00F82713" w:rsidP="00F82713">
      <w:pPr>
        <w:pStyle w:val="Default"/>
        <w:numPr>
          <w:ilvl w:val="0"/>
          <w:numId w:val="19"/>
        </w:numPr>
        <w:spacing w:line="276" w:lineRule="auto"/>
        <w:rPr>
          <w:b/>
          <w:sz w:val="22"/>
          <w:szCs w:val="22"/>
        </w:rPr>
      </w:pPr>
      <w:r w:rsidRPr="0073086D">
        <w:rPr>
          <w:b/>
          <w:sz w:val="22"/>
          <w:szCs w:val="22"/>
        </w:rPr>
        <w:t>Premiaciones: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 xml:space="preserve">Los premios se distribuirán entre las 2 o 3 mejores soluciones, dependiendo de la cantidad de las mismas. 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>Se premiaran a los estudiantes que participen en la creación de las mejores soluciones, al mejor(es) estudiante(s) en caso de tener un(os) premio(s) que aplique(n) para hacerlo y al profesor.</w:t>
      </w:r>
    </w:p>
    <w:p w:rsidR="00F82713" w:rsidRPr="0073086D" w:rsidRDefault="00F82713" w:rsidP="00F82713">
      <w:pPr>
        <w:pStyle w:val="Default"/>
        <w:spacing w:line="276" w:lineRule="auto"/>
        <w:rPr>
          <w:b/>
          <w:sz w:val="22"/>
          <w:szCs w:val="22"/>
        </w:rPr>
      </w:pPr>
    </w:p>
    <w:p w:rsidR="00F82713" w:rsidRPr="0073086D" w:rsidRDefault="00F82713" w:rsidP="00F82713">
      <w:pPr>
        <w:pStyle w:val="Default"/>
        <w:numPr>
          <w:ilvl w:val="0"/>
          <w:numId w:val="19"/>
        </w:numPr>
        <w:spacing w:line="276" w:lineRule="auto"/>
        <w:rPr>
          <w:b/>
          <w:sz w:val="22"/>
          <w:szCs w:val="22"/>
        </w:rPr>
      </w:pPr>
      <w:r w:rsidRPr="0073086D">
        <w:rPr>
          <w:b/>
          <w:sz w:val="22"/>
          <w:szCs w:val="22"/>
        </w:rPr>
        <w:t>Situaciones en las cuales un actor o reto o solución puede ser descalificada: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>La idea o solución pertenece a un tercero y/o es copiada y no se comunicó.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>El reto pertenece a un tercero y/o es algo que la empresa ya tiene o está trabajando y no se comunicó.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>Existen patentes o derechos de propiedad intelectual sobre él la idea o solución y no se comunicó.</w:t>
      </w:r>
    </w:p>
    <w:p w:rsidR="00F82713" w:rsidRPr="0073086D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>Se violó alguna de las reglas de los documentos firmados (confidencialidad, derechos, carta de intención, plan piloto, creación del reto, etc.).</w:t>
      </w:r>
    </w:p>
    <w:p w:rsidR="00F82713" w:rsidRDefault="00F82713" w:rsidP="00F82713">
      <w:pPr>
        <w:pStyle w:val="Defaul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73086D">
        <w:rPr>
          <w:sz w:val="22"/>
          <w:szCs w:val="22"/>
        </w:rPr>
        <w:t>La información que se publicó sobre el perfil u otro tipo no es real o es errada.</w:t>
      </w:r>
    </w:p>
    <w:p w:rsidR="00FA298E" w:rsidRPr="0073086D" w:rsidRDefault="00FA298E" w:rsidP="00FA298E">
      <w:pPr>
        <w:pStyle w:val="Default"/>
        <w:spacing w:line="276" w:lineRule="auto"/>
        <w:ind w:left="720"/>
        <w:rPr>
          <w:sz w:val="22"/>
          <w:szCs w:val="22"/>
        </w:rPr>
      </w:pPr>
    </w:p>
    <w:p w:rsidR="00FB37DA" w:rsidRDefault="00FA3BD1" w:rsidP="00FB37DA">
      <w:pPr>
        <w:pStyle w:val="Default"/>
        <w:numPr>
          <w:ilvl w:val="0"/>
          <w:numId w:val="19"/>
        </w:num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Retroalimentación y evaluación</w:t>
      </w:r>
      <w:r w:rsidR="00FA298E" w:rsidRPr="00FA298E">
        <w:rPr>
          <w:b/>
          <w:sz w:val="22"/>
          <w:szCs w:val="22"/>
        </w:rPr>
        <w:t xml:space="preserve"> de competencias:</w:t>
      </w:r>
      <w:r w:rsidR="00FB37DA">
        <w:rPr>
          <w:b/>
          <w:sz w:val="22"/>
          <w:szCs w:val="22"/>
        </w:rPr>
        <w:t xml:space="preserve"> </w:t>
      </w:r>
    </w:p>
    <w:p w:rsidR="000959C2" w:rsidRPr="00FB37DA" w:rsidRDefault="00FA3BD1" w:rsidP="00FB37DA">
      <w:pPr>
        <w:pStyle w:val="Default"/>
        <w:numPr>
          <w:ilvl w:val="0"/>
          <w:numId w:val="12"/>
        </w:numPr>
        <w:spacing w:line="276" w:lineRule="auto"/>
        <w:rPr>
          <w:b/>
          <w:sz w:val="22"/>
          <w:szCs w:val="22"/>
        </w:rPr>
      </w:pPr>
      <w:r w:rsidRPr="00FB37DA">
        <w:rPr>
          <w:sz w:val="22"/>
          <w:szCs w:val="22"/>
        </w:rPr>
        <w:t xml:space="preserve">Antes de finalizar el Piloto, todos los actores involucrados deberán </w:t>
      </w:r>
      <w:r w:rsidR="006C31B1" w:rsidRPr="00FB37DA">
        <w:rPr>
          <w:sz w:val="22"/>
          <w:szCs w:val="22"/>
        </w:rPr>
        <w:t>completar: competencias (</w:t>
      </w:r>
      <w:r w:rsidRPr="00FB37DA">
        <w:rPr>
          <w:sz w:val="22"/>
          <w:szCs w:val="22"/>
        </w:rPr>
        <w:t>c</w:t>
      </w:r>
      <w:r w:rsidR="006C31B1" w:rsidRPr="00FB37DA">
        <w:rPr>
          <w:sz w:val="22"/>
          <w:szCs w:val="22"/>
        </w:rPr>
        <w:t>ompetencias aprendidas</w:t>
      </w:r>
      <w:r w:rsidRPr="00FB37DA">
        <w:rPr>
          <w:sz w:val="22"/>
          <w:szCs w:val="22"/>
        </w:rPr>
        <w:t xml:space="preserve"> y </w:t>
      </w:r>
      <w:r w:rsidR="006C31B1" w:rsidRPr="00FB37DA">
        <w:rPr>
          <w:sz w:val="22"/>
          <w:szCs w:val="22"/>
        </w:rPr>
        <w:t xml:space="preserve"> mejoradas</w:t>
      </w:r>
      <w:r w:rsidRPr="00FB37DA">
        <w:rPr>
          <w:sz w:val="22"/>
          <w:szCs w:val="22"/>
        </w:rPr>
        <w:t>) y percepción frente al piloto (que les gustó, que se puede mejorar, y que más les gustaría que se hiciera).</w:t>
      </w:r>
    </w:p>
    <w:sectPr w:rsidR="000959C2" w:rsidRPr="00FB37DA" w:rsidSect="002459D6">
      <w:headerReference w:type="default" r:id="rId13"/>
      <w:footerReference w:type="default" r:id="rId14"/>
      <w:pgSz w:w="11906" w:h="16838"/>
      <w:pgMar w:top="1588" w:right="1134" w:bottom="1247" w:left="1134" w:header="90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350" w:rsidRDefault="00181350" w:rsidP="00D369BF">
      <w:pPr>
        <w:spacing w:after="0" w:line="240" w:lineRule="auto"/>
      </w:pPr>
      <w:r>
        <w:separator/>
      </w:r>
    </w:p>
  </w:endnote>
  <w:endnote w:type="continuationSeparator" w:id="0">
    <w:p w:rsidR="00181350" w:rsidRDefault="00181350" w:rsidP="00D3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DB1" w:rsidRPr="00EC35FF" w:rsidRDefault="00F82713" w:rsidP="002459D6">
    <w:pPr>
      <w:pStyle w:val="Footer"/>
      <w:rPr>
        <w:color w:val="000000"/>
        <w:lang w:val="en-US"/>
      </w:rPr>
    </w:pPr>
    <w:r>
      <w:rPr>
        <w:noProof/>
        <w:lang w:val="es-CO" w:eastAsia="es-CO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5709920</wp:posOffset>
          </wp:positionH>
          <wp:positionV relativeFrom="paragraph">
            <wp:posOffset>-147955</wp:posOffset>
          </wp:positionV>
          <wp:extent cx="409575" cy="409575"/>
          <wp:effectExtent l="19050" t="0" r="9525" b="0"/>
          <wp:wrapSquare wrapText="bothSides"/>
          <wp:docPr id="8" name="Picture 8" descr="icono final interac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cono final interacp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color w:val="000000"/>
        <w:lang w:val="es-CO" w:eastAsia="es-CO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4889500</wp:posOffset>
          </wp:positionH>
          <wp:positionV relativeFrom="paragraph">
            <wp:posOffset>-147955</wp:posOffset>
          </wp:positionV>
          <wp:extent cx="695325" cy="304800"/>
          <wp:effectExtent l="19050" t="0" r="9525" b="0"/>
          <wp:wrapNone/>
          <wp:docPr id="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A2DB1">
      <w:rPr>
        <w:color w:val="000000"/>
      </w:rPr>
      <w:tab/>
    </w:r>
    <w:r w:rsidR="002A2DB1" w:rsidRPr="00E57297">
      <w:rPr>
        <w:color w:val="000000"/>
      </w:rPr>
      <w:t xml:space="preserve">©Copyright. Todos los derechos reservados. </w:t>
    </w:r>
    <w:r w:rsidR="002A2DB1" w:rsidRPr="00E57297">
      <w:rPr>
        <w:color w:val="000000"/>
        <w:lang w:val="en-US"/>
      </w:rPr>
      <w:t xml:space="preserve">IDEA MINDS GROUP S.A.S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350" w:rsidRDefault="00181350" w:rsidP="00D369BF">
      <w:pPr>
        <w:spacing w:after="0" w:line="240" w:lineRule="auto"/>
      </w:pPr>
      <w:r>
        <w:separator/>
      </w:r>
    </w:p>
  </w:footnote>
  <w:footnote w:type="continuationSeparator" w:id="0">
    <w:p w:rsidR="00181350" w:rsidRDefault="00181350" w:rsidP="00D36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DB1" w:rsidRDefault="00F82713">
    <w:pPr>
      <w:pStyle w:val="Header"/>
    </w:pPr>
    <w:r>
      <w:rPr>
        <w:noProof/>
        <w:lang w:val="es-CO" w:eastAsia="es-CO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4251960</wp:posOffset>
          </wp:positionH>
          <wp:positionV relativeFrom="paragraph">
            <wp:posOffset>-345440</wp:posOffset>
          </wp:positionV>
          <wp:extent cx="1737360" cy="633095"/>
          <wp:effectExtent l="1905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360" cy="633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31FDC">
      <w:rPr>
        <w:noProof/>
        <w:lang w:val="es-CO" w:eastAsia="es-CO"/>
      </w:rPr>
      <w:pict>
        <v:line id="_x0000_s2052" style="position:absolute;z-index:251657728;visibility:visible;mso-wrap-edited:f;mso-position-horizontal-relative:text;mso-position-vertical-relative:text" from="471.6pt,7.05pt" to="530.3pt,7.05pt" wrapcoords="-72 -2147483648 -72 -2147483648 21672 -2147483648 21672 -2147483648 -72 -21474836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" strokecolor="#32c3f2" strokeweight="2pt">
          <w10:wrap type="through"/>
        </v:line>
      </w:pict>
    </w:r>
    <w:r w:rsidR="00D31FDC">
      <w:rPr>
        <w:noProof/>
        <w:lang w:val="es-CO" w:eastAsia="es-CO"/>
      </w:rPr>
      <w:pict>
        <v:line id="Conector recto 6" o:spid="_x0000_s2050" style="position:absolute;z-index:251656704;visibility:visible;mso-position-horizontal-relative:text;mso-position-vertical-relative:text" from="-66pt,8.5pt" to="363pt,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" strokecolor="#32c3f2" strokeweight="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1C401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B078F0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26039"/>
    <w:multiLevelType w:val="hybridMultilevel"/>
    <w:tmpl w:val="8E282D8E"/>
    <w:lvl w:ilvl="0" w:tplc="E9608E46">
      <w:numFmt w:val="bullet"/>
      <w:lvlText w:val="-"/>
      <w:lvlJc w:val="left"/>
      <w:pPr>
        <w:ind w:left="1211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164B652B"/>
    <w:multiLevelType w:val="hybridMultilevel"/>
    <w:tmpl w:val="7E806D42"/>
    <w:lvl w:ilvl="0" w:tplc="EDAC609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9552F"/>
    <w:multiLevelType w:val="hybridMultilevel"/>
    <w:tmpl w:val="7DDCE6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342CC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47356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56862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92FAB"/>
    <w:multiLevelType w:val="hybridMultilevel"/>
    <w:tmpl w:val="993898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4B7C3D"/>
    <w:multiLevelType w:val="hybridMultilevel"/>
    <w:tmpl w:val="EE04D3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3141353"/>
    <w:multiLevelType w:val="hybridMultilevel"/>
    <w:tmpl w:val="19FC3FE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3572FB2"/>
    <w:multiLevelType w:val="hybridMultilevel"/>
    <w:tmpl w:val="62FA88F2"/>
    <w:lvl w:ilvl="0" w:tplc="3D0C5E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516C7048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2C0A01"/>
    <w:multiLevelType w:val="multilevel"/>
    <w:tmpl w:val="81041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5A8A2162"/>
    <w:multiLevelType w:val="hybridMultilevel"/>
    <w:tmpl w:val="BC2C81F0"/>
    <w:lvl w:ilvl="0" w:tplc="ABBCC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F3E45"/>
    <w:multiLevelType w:val="hybridMultilevel"/>
    <w:tmpl w:val="6770B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2D4462"/>
    <w:multiLevelType w:val="hybridMultilevel"/>
    <w:tmpl w:val="6CB48ED6"/>
    <w:lvl w:ilvl="0" w:tplc="0C0A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>
    <w:nsid w:val="6E114CC1"/>
    <w:multiLevelType w:val="multilevel"/>
    <w:tmpl w:val="39F26DD4"/>
    <w:lvl w:ilvl="0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73000989"/>
    <w:multiLevelType w:val="hybridMultilevel"/>
    <w:tmpl w:val="4AB0B610"/>
    <w:lvl w:ilvl="0" w:tplc="0A3AB97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723254"/>
    <w:multiLevelType w:val="hybridMultilevel"/>
    <w:tmpl w:val="16CCF7A8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E223A80"/>
    <w:multiLevelType w:val="hybridMultilevel"/>
    <w:tmpl w:val="00425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11"/>
  </w:num>
  <w:num w:numId="5">
    <w:abstractNumId w:val="18"/>
  </w:num>
  <w:num w:numId="6">
    <w:abstractNumId w:val="20"/>
  </w:num>
  <w:num w:numId="7">
    <w:abstractNumId w:val="13"/>
  </w:num>
  <w:num w:numId="8">
    <w:abstractNumId w:val="8"/>
  </w:num>
  <w:num w:numId="9">
    <w:abstractNumId w:val="19"/>
  </w:num>
  <w:num w:numId="10">
    <w:abstractNumId w:val="0"/>
  </w:num>
  <w:num w:numId="11">
    <w:abstractNumId w:val="10"/>
  </w:num>
  <w:num w:numId="12">
    <w:abstractNumId w:val="4"/>
  </w:num>
  <w:num w:numId="13">
    <w:abstractNumId w:val="3"/>
  </w:num>
  <w:num w:numId="14">
    <w:abstractNumId w:val="1"/>
  </w:num>
  <w:num w:numId="15">
    <w:abstractNumId w:val="7"/>
  </w:num>
  <w:num w:numId="16">
    <w:abstractNumId w:val="6"/>
  </w:num>
  <w:num w:numId="17">
    <w:abstractNumId w:val="12"/>
  </w:num>
  <w:num w:numId="18">
    <w:abstractNumId w:val="14"/>
  </w:num>
  <w:num w:numId="19">
    <w:abstractNumId w:val="5"/>
  </w:num>
  <w:num w:numId="20">
    <w:abstractNumId w:val="15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>
      <o:colormru v:ext="edit" colors="#32c3f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C0254"/>
    <w:rsid w:val="00004306"/>
    <w:rsid w:val="000103A1"/>
    <w:rsid w:val="000107F8"/>
    <w:rsid w:val="00010C27"/>
    <w:rsid w:val="00010D08"/>
    <w:rsid w:val="00020E4B"/>
    <w:rsid w:val="00022B7E"/>
    <w:rsid w:val="0002488A"/>
    <w:rsid w:val="00033800"/>
    <w:rsid w:val="00050123"/>
    <w:rsid w:val="0005724E"/>
    <w:rsid w:val="000574FF"/>
    <w:rsid w:val="00064C76"/>
    <w:rsid w:val="000801D8"/>
    <w:rsid w:val="00092A0B"/>
    <w:rsid w:val="000959C2"/>
    <w:rsid w:val="000A0207"/>
    <w:rsid w:val="000A4F75"/>
    <w:rsid w:val="000A616C"/>
    <w:rsid w:val="000B5E70"/>
    <w:rsid w:val="000C1566"/>
    <w:rsid w:val="000C2B50"/>
    <w:rsid w:val="000C4472"/>
    <w:rsid w:val="000D0F1F"/>
    <w:rsid w:val="000E02C6"/>
    <w:rsid w:val="000E1FBA"/>
    <w:rsid w:val="000E2644"/>
    <w:rsid w:val="000E28F0"/>
    <w:rsid w:val="000F0F60"/>
    <w:rsid w:val="000F6ADA"/>
    <w:rsid w:val="00106BB6"/>
    <w:rsid w:val="00113659"/>
    <w:rsid w:val="0011472E"/>
    <w:rsid w:val="00114F1C"/>
    <w:rsid w:val="00117803"/>
    <w:rsid w:val="00120B1F"/>
    <w:rsid w:val="00121A04"/>
    <w:rsid w:val="00137D3B"/>
    <w:rsid w:val="00147046"/>
    <w:rsid w:val="00162A43"/>
    <w:rsid w:val="0016409C"/>
    <w:rsid w:val="00176476"/>
    <w:rsid w:val="001775E7"/>
    <w:rsid w:val="00181350"/>
    <w:rsid w:val="001833D8"/>
    <w:rsid w:val="0018401B"/>
    <w:rsid w:val="0019090D"/>
    <w:rsid w:val="001963BF"/>
    <w:rsid w:val="001A1832"/>
    <w:rsid w:val="001A55AB"/>
    <w:rsid w:val="001B35D3"/>
    <w:rsid w:val="001B69B2"/>
    <w:rsid w:val="001B7121"/>
    <w:rsid w:val="001B75B3"/>
    <w:rsid w:val="001C0579"/>
    <w:rsid w:val="001C42EA"/>
    <w:rsid w:val="001C46E9"/>
    <w:rsid w:val="001C7580"/>
    <w:rsid w:val="001C7B2F"/>
    <w:rsid w:val="001C7D1B"/>
    <w:rsid w:val="001D0E33"/>
    <w:rsid w:val="001D19E4"/>
    <w:rsid w:val="001D220B"/>
    <w:rsid w:val="001D5146"/>
    <w:rsid w:val="001D57C2"/>
    <w:rsid w:val="001D698B"/>
    <w:rsid w:val="001E3B73"/>
    <w:rsid w:val="001E5EFF"/>
    <w:rsid w:val="001E661D"/>
    <w:rsid w:val="001E7CBC"/>
    <w:rsid w:val="00200210"/>
    <w:rsid w:val="002002DC"/>
    <w:rsid w:val="0020198F"/>
    <w:rsid w:val="002106F9"/>
    <w:rsid w:val="00211786"/>
    <w:rsid w:val="00217AF0"/>
    <w:rsid w:val="002214F4"/>
    <w:rsid w:val="00222098"/>
    <w:rsid w:val="002277BA"/>
    <w:rsid w:val="00230127"/>
    <w:rsid w:val="00234A51"/>
    <w:rsid w:val="00234D30"/>
    <w:rsid w:val="00235675"/>
    <w:rsid w:val="00235D57"/>
    <w:rsid w:val="00242339"/>
    <w:rsid w:val="002459D6"/>
    <w:rsid w:val="00245D7F"/>
    <w:rsid w:val="002512D7"/>
    <w:rsid w:val="00253401"/>
    <w:rsid w:val="00253EA6"/>
    <w:rsid w:val="00255435"/>
    <w:rsid w:val="0026496C"/>
    <w:rsid w:val="00272E87"/>
    <w:rsid w:val="002809C6"/>
    <w:rsid w:val="00280D47"/>
    <w:rsid w:val="00284DE2"/>
    <w:rsid w:val="0029261B"/>
    <w:rsid w:val="00294A2C"/>
    <w:rsid w:val="002A2DB1"/>
    <w:rsid w:val="002C2BE7"/>
    <w:rsid w:val="002D24E9"/>
    <w:rsid w:val="002D3DF6"/>
    <w:rsid w:val="002D522B"/>
    <w:rsid w:val="002D7384"/>
    <w:rsid w:val="002E0C2B"/>
    <w:rsid w:val="002E0CCD"/>
    <w:rsid w:val="002E62A3"/>
    <w:rsid w:val="002F5B55"/>
    <w:rsid w:val="002F7D6F"/>
    <w:rsid w:val="00317D1B"/>
    <w:rsid w:val="00321070"/>
    <w:rsid w:val="00321209"/>
    <w:rsid w:val="003224A1"/>
    <w:rsid w:val="00324242"/>
    <w:rsid w:val="00324DC4"/>
    <w:rsid w:val="00341538"/>
    <w:rsid w:val="00342ED0"/>
    <w:rsid w:val="003449EA"/>
    <w:rsid w:val="003526E9"/>
    <w:rsid w:val="003609F9"/>
    <w:rsid w:val="00365CB5"/>
    <w:rsid w:val="00367C66"/>
    <w:rsid w:val="0037021A"/>
    <w:rsid w:val="00371B03"/>
    <w:rsid w:val="00372495"/>
    <w:rsid w:val="00374570"/>
    <w:rsid w:val="003760F3"/>
    <w:rsid w:val="00384A09"/>
    <w:rsid w:val="003A2FA5"/>
    <w:rsid w:val="003A723D"/>
    <w:rsid w:val="003B1203"/>
    <w:rsid w:val="003B310F"/>
    <w:rsid w:val="003B7378"/>
    <w:rsid w:val="003C0E4D"/>
    <w:rsid w:val="003C31E2"/>
    <w:rsid w:val="003C423A"/>
    <w:rsid w:val="003D20A9"/>
    <w:rsid w:val="003D24AC"/>
    <w:rsid w:val="003D4C0B"/>
    <w:rsid w:val="003D645F"/>
    <w:rsid w:val="003E2C9F"/>
    <w:rsid w:val="003E437F"/>
    <w:rsid w:val="003E6559"/>
    <w:rsid w:val="003F063E"/>
    <w:rsid w:val="003F0DA4"/>
    <w:rsid w:val="003F33DD"/>
    <w:rsid w:val="003F44A3"/>
    <w:rsid w:val="003F47BB"/>
    <w:rsid w:val="003F4B24"/>
    <w:rsid w:val="00400AD9"/>
    <w:rsid w:val="00402A11"/>
    <w:rsid w:val="004070D3"/>
    <w:rsid w:val="00410F9E"/>
    <w:rsid w:val="004146DC"/>
    <w:rsid w:val="004149CC"/>
    <w:rsid w:val="00415ED0"/>
    <w:rsid w:val="0041740F"/>
    <w:rsid w:val="004255AA"/>
    <w:rsid w:val="0042628E"/>
    <w:rsid w:val="00426443"/>
    <w:rsid w:val="00430EFF"/>
    <w:rsid w:val="004333A1"/>
    <w:rsid w:val="0044194E"/>
    <w:rsid w:val="00441A02"/>
    <w:rsid w:val="0044644B"/>
    <w:rsid w:val="00447A2C"/>
    <w:rsid w:val="004502FB"/>
    <w:rsid w:val="00450C77"/>
    <w:rsid w:val="0045230D"/>
    <w:rsid w:val="00452E12"/>
    <w:rsid w:val="00462EE9"/>
    <w:rsid w:val="00463BC1"/>
    <w:rsid w:val="00463D12"/>
    <w:rsid w:val="00483BFB"/>
    <w:rsid w:val="00483FEE"/>
    <w:rsid w:val="004910DF"/>
    <w:rsid w:val="00495247"/>
    <w:rsid w:val="00495BC2"/>
    <w:rsid w:val="00496ABC"/>
    <w:rsid w:val="00496C49"/>
    <w:rsid w:val="004972FE"/>
    <w:rsid w:val="004A3ABF"/>
    <w:rsid w:val="004A4BF4"/>
    <w:rsid w:val="004A6132"/>
    <w:rsid w:val="004B2747"/>
    <w:rsid w:val="004B74E5"/>
    <w:rsid w:val="004C7F5A"/>
    <w:rsid w:val="004D1E72"/>
    <w:rsid w:val="004E098E"/>
    <w:rsid w:val="004E4357"/>
    <w:rsid w:val="004E55CA"/>
    <w:rsid w:val="004F5D86"/>
    <w:rsid w:val="004F722B"/>
    <w:rsid w:val="004F77E4"/>
    <w:rsid w:val="005038A0"/>
    <w:rsid w:val="00504F0D"/>
    <w:rsid w:val="00510D30"/>
    <w:rsid w:val="00513338"/>
    <w:rsid w:val="00514946"/>
    <w:rsid w:val="00516296"/>
    <w:rsid w:val="00520141"/>
    <w:rsid w:val="005228CC"/>
    <w:rsid w:val="00527C3E"/>
    <w:rsid w:val="00530322"/>
    <w:rsid w:val="0053063E"/>
    <w:rsid w:val="00533B8B"/>
    <w:rsid w:val="00533C90"/>
    <w:rsid w:val="0054074F"/>
    <w:rsid w:val="00541400"/>
    <w:rsid w:val="0054225F"/>
    <w:rsid w:val="00543AAB"/>
    <w:rsid w:val="00544774"/>
    <w:rsid w:val="005503A9"/>
    <w:rsid w:val="005509FF"/>
    <w:rsid w:val="00554E54"/>
    <w:rsid w:val="00555A9C"/>
    <w:rsid w:val="0056331F"/>
    <w:rsid w:val="005652DF"/>
    <w:rsid w:val="00565860"/>
    <w:rsid w:val="00572073"/>
    <w:rsid w:val="005735A1"/>
    <w:rsid w:val="00592165"/>
    <w:rsid w:val="005A1A41"/>
    <w:rsid w:val="005A55F0"/>
    <w:rsid w:val="005B2861"/>
    <w:rsid w:val="005B4767"/>
    <w:rsid w:val="005B7472"/>
    <w:rsid w:val="005C07E7"/>
    <w:rsid w:val="005C169C"/>
    <w:rsid w:val="005C3200"/>
    <w:rsid w:val="005C6623"/>
    <w:rsid w:val="005D3DE4"/>
    <w:rsid w:val="005D3E97"/>
    <w:rsid w:val="005E099B"/>
    <w:rsid w:val="005E0D77"/>
    <w:rsid w:val="005E4B4F"/>
    <w:rsid w:val="005E7021"/>
    <w:rsid w:val="005F0171"/>
    <w:rsid w:val="005F29A3"/>
    <w:rsid w:val="00601CC7"/>
    <w:rsid w:val="00606EA7"/>
    <w:rsid w:val="00616E16"/>
    <w:rsid w:val="00623D12"/>
    <w:rsid w:val="00624A1F"/>
    <w:rsid w:val="00633AE2"/>
    <w:rsid w:val="00635EB3"/>
    <w:rsid w:val="00640C9C"/>
    <w:rsid w:val="00643894"/>
    <w:rsid w:val="00647159"/>
    <w:rsid w:val="00650A74"/>
    <w:rsid w:val="00656F07"/>
    <w:rsid w:val="00663BDB"/>
    <w:rsid w:val="00671FDF"/>
    <w:rsid w:val="0067269B"/>
    <w:rsid w:val="00672A35"/>
    <w:rsid w:val="006824B1"/>
    <w:rsid w:val="006840F8"/>
    <w:rsid w:val="00685FC0"/>
    <w:rsid w:val="00691336"/>
    <w:rsid w:val="006948EC"/>
    <w:rsid w:val="00695919"/>
    <w:rsid w:val="006A380E"/>
    <w:rsid w:val="006A5489"/>
    <w:rsid w:val="006C0262"/>
    <w:rsid w:val="006C31B1"/>
    <w:rsid w:val="006C6AEA"/>
    <w:rsid w:val="006D08A4"/>
    <w:rsid w:val="006D1F04"/>
    <w:rsid w:val="006D5508"/>
    <w:rsid w:val="006E00E1"/>
    <w:rsid w:val="006E0813"/>
    <w:rsid w:val="006E4C6B"/>
    <w:rsid w:val="006E5C21"/>
    <w:rsid w:val="006F020B"/>
    <w:rsid w:val="006F0373"/>
    <w:rsid w:val="006F5313"/>
    <w:rsid w:val="007075A2"/>
    <w:rsid w:val="007211ED"/>
    <w:rsid w:val="007228F1"/>
    <w:rsid w:val="00724377"/>
    <w:rsid w:val="00727145"/>
    <w:rsid w:val="00727C45"/>
    <w:rsid w:val="0073086D"/>
    <w:rsid w:val="00740D08"/>
    <w:rsid w:val="00747169"/>
    <w:rsid w:val="00747BBD"/>
    <w:rsid w:val="007511D3"/>
    <w:rsid w:val="00752441"/>
    <w:rsid w:val="00753322"/>
    <w:rsid w:val="00755086"/>
    <w:rsid w:val="0075590F"/>
    <w:rsid w:val="0075756B"/>
    <w:rsid w:val="00785BAA"/>
    <w:rsid w:val="00791714"/>
    <w:rsid w:val="007927BA"/>
    <w:rsid w:val="00797DF2"/>
    <w:rsid w:val="007A0F5A"/>
    <w:rsid w:val="007A6860"/>
    <w:rsid w:val="007A744B"/>
    <w:rsid w:val="007B0AC8"/>
    <w:rsid w:val="007B2869"/>
    <w:rsid w:val="007B7518"/>
    <w:rsid w:val="007C54ED"/>
    <w:rsid w:val="007D0F07"/>
    <w:rsid w:val="007D11E9"/>
    <w:rsid w:val="007D428B"/>
    <w:rsid w:val="007D4E81"/>
    <w:rsid w:val="007D5253"/>
    <w:rsid w:val="007D6D66"/>
    <w:rsid w:val="007D70DC"/>
    <w:rsid w:val="007E1839"/>
    <w:rsid w:val="007E22BE"/>
    <w:rsid w:val="007F2EB4"/>
    <w:rsid w:val="00800F31"/>
    <w:rsid w:val="00811177"/>
    <w:rsid w:val="00811944"/>
    <w:rsid w:val="00821449"/>
    <w:rsid w:val="008250E4"/>
    <w:rsid w:val="00825482"/>
    <w:rsid w:val="00825AC7"/>
    <w:rsid w:val="00827A5B"/>
    <w:rsid w:val="00830A57"/>
    <w:rsid w:val="00834612"/>
    <w:rsid w:val="00835701"/>
    <w:rsid w:val="00836328"/>
    <w:rsid w:val="00840B21"/>
    <w:rsid w:val="00844EA2"/>
    <w:rsid w:val="008559CD"/>
    <w:rsid w:val="008648B5"/>
    <w:rsid w:val="00874CF8"/>
    <w:rsid w:val="008911B7"/>
    <w:rsid w:val="0089126D"/>
    <w:rsid w:val="008976B5"/>
    <w:rsid w:val="008A40E3"/>
    <w:rsid w:val="008B001F"/>
    <w:rsid w:val="008B068B"/>
    <w:rsid w:val="008B63C0"/>
    <w:rsid w:val="008B6CB9"/>
    <w:rsid w:val="008C3A54"/>
    <w:rsid w:val="008C6406"/>
    <w:rsid w:val="008D0B13"/>
    <w:rsid w:val="008D0B5D"/>
    <w:rsid w:val="008D5130"/>
    <w:rsid w:val="008D5A9C"/>
    <w:rsid w:val="008D5E5F"/>
    <w:rsid w:val="008F41C3"/>
    <w:rsid w:val="008F5C65"/>
    <w:rsid w:val="008F6F89"/>
    <w:rsid w:val="008F7A52"/>
    <w:rsid w:val="00901DC8"/>
    <w:rsid w:val="009040C6"/>
    <w:rsid w:val="009054F1"/>
    <w:rsid w:val="009055EC"/>
    <w:rsid w:val="009100E6"/>
    <w:rsid w:val="0091100F"/>
    <w:rsid w:val="00912799"/>
    <w:rsid w:val="00913BE7"/>
    <w:rsid w:val="00915F01"/>
    <w:rsid w:val="00925707"/>
    <w:rsid w:val="00930BF7"/>
    <w:rsid w:val="00931459"/>
    <w:rsid w:val="009336CD"/>
    <w:rsid w:val="009410DD"/>
    <w:rsid w:val="009422B6"/>
    <w:rsid w:val="00943079"/>
    <w:rsid w:val="00943563"/>
    <w:rsid w:val="009440BC"/>
    <w:rsid w:val="00945DC2"/>
    <w:rsid w:val="009460D8"/>
    <w:rsid w:val="0095078E"/>
    <w:rsid w:val="0095094B"/>
    <w:rsid w:val="009519E7"/>
    <w:rsid w:val="00951BB0"/>
    <w:rsid w:val="0095332B"/>
    <w:rsid w:val="00956064"/>
    <w:rsid w:val="0095739D"/>
    <w:rsid w:val="0096158F"/>
    <w:rsid w:val="00963984"/>
    <w:rsid w:val="009650A3"/>
    <w:rsid w:val="00974315"/>
    <w:rsid w:val="00981F49"/>
    <w:rsid w:val="00987FF9"/>
    <w:rsid w:val="009A4249"/>
    <w:rsid w:val="009B01D9"/>
    <w:rsid w:val="009B28C6"/>
    <w:rsid w:val="009B7302"/>
    <w:rsid w:val="009C4465"/>
    <w:rsid w:val="009D74D3"/>
    <w:rsid w:val="009E12BD"/>
    <w:rsid w:val="009E1EE1"/>
    <w:rsid w:val="009E3944"/>
    <w:rsid w:val="009E4B79"/>
    <w:rsid w:val="009E729C"/>
    <w:rsid w:val="009F2D7C"/>
    <w:rsid w:val="009F35C2"/>
    <w:rsid w:val="009F3AE6"/>
    <w:rsid w:val="009F3B45"/>
    <w:rsid w:val="009F67BB"/>
    <w:rsid w:val="009F74D9"/>
    <w:rsid w:val="00A01DA1"/>
    <w:rsid w:val="00A07D5F"/>
    <w:rsid w:val="00A14CE0"/>
    <w:rsid w:val="00A16F59"/>
    <w:rsid w:val="00A175CF"/>
    <w:rsid w:val="00A321A2"/>
    <w:rsid w:val="00A341F7"/>
    <w:rsid w:val="00A363C9"/>
    <w:rsid w:val="00A41C06"/>
    <w:rsid w:val="00A44041"/>
    <w:rsid w:val="00A4517D"/>
    <w:rsid w:val="00A51A95"/>
    <w:rsid w:val="00A53CAF"/>
    <w:rsid w:val="00A67EF8"/>
    <w:rsid w:val="00A7370E"/>
    <w:rsid w:val="00A7524C"/>
    <w:rsid w:val="00A75493"/>
    <w:rsid w:val="00A80D9E"/>
    <w:rsid w:val="00A84A78"/>
    <w:rsid w:val="00A918EC"/>
    <w:rsid w:val="00A958BA"/>
    <w:rsid w:val="00A97248"/>
    <w:rsid w:val="00A9741E"/>
    <w:rsid w:val="00AA3669"/>
    <w:rsid w:val="00AB2ADD"/>
    <w:rsid w:val="00AD0F39"/>
    <w:rsid w:val="00AD35DF"/>
    <w:rsid w:val="00AD4AA2"/>
    <w:rsid w:val="00AE547C"/>
    <w:rsid w:val="00AE5FE1"/>
    <w:rsid w:val="00AF15F9"/>
    <w:rsid w:val="00AF2A39"/>
    <w:rsid w:val="00AF40BB"/>
    <w:rsid w:val="00AF5FB8"/>
    <w:rsid w:val="00AF705D"/>
    <w:rsid w:val="00B02584"/>
    <w:rsid w:val="00B02741"/>
    <w:rsid w:val="00B304FF"/>
    <w:rsid w:val="00B33DDF"/>
    <w:rsid w:val="00B35039"/>
    <w:rsid w:val="00B40C67"/>
    <w:rsid w:val="00B45FCD"/>
    <w:rsid w:val="00B50331"/>
    <w:rsid w:val="00B5762D"/>
    <w:rsid w:val="00B60DF3"/>
    <w:rsid w:val="00B73B9B"/>
    <w:rsid w:val="00B742F9"/>
    <w:rsid w:val="00B770CC"/>
    <w:rsid w:val="00B80C12"/>
    <w:rsid w:val="00B81B29"/>
    <w:rsid w:val="00B822C3"/>
    <w:rsid w:val="00B83538"/>
    <w:rsid w:val="00B83BDA"/>
    <w:rsid w:val="00B83D5A"/>
    <w:rsid w:val="00B92502"/>
    <w:rsid w:val="00B935E8"/>
    <w:rsid w:val="00BA1A85"/>
    <w:rsid w:val="00BA336B"/>
    <w:rsid w:val="00BA594F"/>
    <w:rsid w:val="00BA62D4"/>
    <w:rsid w:val="00BA7752"/>
    <w:rsid w:val="00BB4360"/>
    <w:rsid w:val="00BB4FE5"/>
    <w:rsid w:val="00BC04AC"/>
    <w:rsid w:val="00BC321B"/>
    <w:rsid w:val="00BC3448"/>
    <w:rsid w:val="00BC4DCE"/>
    <w:rsid w:val="00BC569E"/>
    <w:rsid w:val="00BD681D"/>
    <w:rsid w:val="00BD7584"/>
    <w:rsid w:val="00BE0DF6"/>
    <w:rsid w:val="00BE3CAC"/>
    <w:rsid w:val="00BE445B"/>
    <w:rsid w:val="00BE6269"/>
    <w:rsid w:val="00C00122"/>
    <w:rsid w:val="00C0396C"/>
    <w:rsid w:val="00C03DAA"/>
    <w:rsid w:val="00C05CC1"/>
    <w:rsid w:val="00C10C4E"/>
    <w:rsid w:val="00C1496A"/>
    <w:rsid w:val="00C20DED"/>
    <w:rsid w:val="00C211CB"/>
    <w:rsid w:val="00C244EF"/>
    <w:rsid w:val="00C24923"/>
    <w:rsid w:val="00C24C60"/>
    <w:rsid w:val="00C275A7"/>
    <w:rsid w:val="00C32F1C"/>
    <w:rsid w:val="00C35E6C"/>
    <w:rsid w:val="00C50522"/>
    <w:rsid w:val="00C53D49"/>
    <w:rsid w:val="00C6079D"/>
    <w:rsid w:val="00C721F6"/>
    <w:rsid w:val="00C7326C"/>
    <w:rsid w:val="00C8014E"/>
    <w:rsid w:val="00C91798"/>
    <w:rsid w:val="00CA6FB6"/>
    <w:rsid w:val="00CC4CFB"/>
    <w:rsid w:val="00CC7085"/>
    <w:rsid w:val="00CD42C7"/>
    <w:rsid w:val="00CD4D0E"/>
    <w:rsid w:val="00CE29BB"/>
    <w:rsid w:val="00CE6A73"/>
    <w:rsid w:val="00D210DE"/>
    <w:rsid w:val="00D23850"/>
    <w:rsid w:val="00D27324"/>
    <w:rsid w:val="00D31FDC"/>
    <w:rsid w:val="00D33280"/>
    <w:rsid w:val="00D369BF"/>
    <w:rsid w:val="00D411E0"/>
    <w:rsid w:val="00D50F70"/>
    <w:rsid w:val="00D51915"/>
    <w:rsid w:val="00D55043"/>
    <w:rsid w:val="00D83A4D"/>
    <w:rsid w:val="00D861DC"/>
    <w:rsid w:val="00D93B52"/>
    <w:rsid w:val="00D93CED"/>
    <w:rsid w:val="00D963D3"/>
    <w:rsid w:val="00D97CA1"/>
    <w:rsid w:val="00DA360D"/>
    <w:rsid w:val="00DA68B7"/>
    <w:rsid w:val="00DA7CAD"/>
    <w:rsid w:val="00DB1D7D"/>
    <w:rsid w:val="00DB47BD"/>
    <w:rsid w:val="00DC0254"/>
    <w:rsid w:val="00DC1299"/>
    <w:rsid w:val="00DC305E"/>
    <w:rsid w:val="00DC3C86"/>
    <w:rsid w:val="00DC5535"/>
    <w:rsid w:val="00DD4F7D"/>
    <w:rsid w:val="00DE37E7"/>
    <w:rsid w:val="00DE5F4B"/>
    <w:rsid w:val="00DE6997"/>
    <w:rsid w:val="00DF1B8D"/>
    <w:rsid w:val="00E11815"/>
    <w:rsid w:val="00E1398F"/>
    <w:rsid w:val="00E14EDE"/>
    <w:rsid w:val="00E25489"/>
    <w:rsid w:val="00E26648"/>
    <w:rsid w:val="00E26880"/>
    <w:rsid w:val="00E3032A"/>
    <w:rsid w:val="00E31117"/>
    <w:rsid w:val="00E31C0B"/>
    <w:rsid w:val="00E34991"/>
    <w:rsid w:val="00E41135"/>
    <w:rsid w:val="00E414B2"/>
    <w:rsid w:val="00E427DA"/>
    <w:rsid w:val="00E43B18"/>
    <w:rsid w:val="00E440C7"/>
    <w:rsid w:val="00E465C1"/>
    <w:rsid w:val="00E466B3"/>
    <w:rsid w:val="00E46FD7"/>
    <w:rsid w:val="00E51201"/>
    <w:rsid w:val="00E54640"/>
    <w:rsid w:val="00E55752"/>
    <w:rsid w:val="00E57297"/>
    <w:rsid w:val="00E608AB"/>
    <w:rsid w:val="00E62618"/>
    <w:rsid w:val="00E7635A"/>
    <w:rsid w:val="00E80BD9"/>
    <w:rsid w:val="00E848FC"/>
    <w:rsid w:val="00E90000"/>
    <w:rsid w:val="00E93FEB"/>
    <w:rsid w:val="00E954AC"/>
    <w:rsid w:val="00E961F6"/>
    <w:rsid w:val="00EA1D0A"/>
    <w:rsid w:val="00EA5BA0"/>
    <w:rsid w:val="00EB23AA"/>
    <w:rsid w:val="00EB6302"/>
    <w:rsid w:val="00EC16BD"/>
    <w:rsid w:val="00EC35FF"/>
    <w:rsid w:val="00ED4705"/>
    <w:rsid w:val="00EF090B"/>
    <w:rsid w:val="00EF28AD"/>
    <w:rsid w:val="00EF6FB1"/>
    <w:rsid w:val="00F06E5B"/>
    <w:rsid w:val="00F1500A"/>
    <w:rsid w:val="00F17041"/>
    <w:rsid w:val="00F1760D"/>
    <w:rsid w:val="00F2221C"/>
    <w:rsid w:val="00F2542E"/>
    <w:rsid w:val="00F26004"/>
    <w:rsid w:val="00F35AD2"/>
    <w:rsid w:val="00F3701C"/>
    <w:rsid w:val="00F4105B"/>
    <w:rsid w:val="00F41A24"/>
    <w:rsid w:val="00F45EAA"/>
    <w:rsid w:val="00F4618B"/>
    <w:rsid w:val="00F50928"/>
    <w:rsid w:val="00F53519"/>
    <w:rsid w:val="00F53AAF"/>
    <w:rsid w:val="00F61C78"/>
    <w:rsid w:val="00F70D56"/>
    <w:rsid w:val="00F734EA"/>
    <w:rsid w:val="00F82713"/>
    <w:rsid w:val="00F849CE"/>
    <w:rsid w:val="00F9287A"/>
    <w:rsid w:val="00F96C71"/>
    <w:rsid w:val="00F97B7D"/>
    <w:rsid w:val="00FA298E"/>
    <w:rsid w:val="00FA3BD1"/>
    <w:rsid w:val="00FA771B"/>
    <w:rsid w:val="00FB37DA"/>
    <w:rsid w:val="00FB7105"/>
    <w:rsid w:val="00FC1737"/>
    <w:rsid w:val="00FD23E5"/>
    <w:rsid w:val="00FD3F86"/>
    <w:rsid w:val="00FE2580"/>
    <w:rsid w:val="00FE2BFD"/>
    <w:rsid w:val="00FE49EA"/>
    <w:rsid w:val="00FE5022"/>
    <w:rsid w:val="00FE5543"/>
    <w:rsid w:val="00FE57C6"/>
    <w:rsid w:val="00FE5F99"/>
    <w:rsid w:val="00FE7822"/>
    <w:rsid w:val="00FF1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>
      <o:colormru v:ext="edit" colors="#32c3f2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5AA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Grid-Accent31">
    <w:name w:val="Light Grid - Accent 31"/>
    <w:basedOn w:val="Normal"/>
    <w:uiPriority w:val="34"/>
    <w:qFormat/>
    <w:rsid w:val="00DC0254"/>
    <w:pPr>
      <w:ind w:left="720"/>
      <w:contextualSpacing/>
    </w:pPr>
  </w:style>
  <w:style w:type="character" w:styleId="Hyperlink">
    <w:name w:val="Hyperlink"/>
    <w:uiPriority w:val="99"/>
    <w:unhideWhenUsed/>
    <w:rsid w:val="001E7CB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69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9BF"/>
  </w:style>
  <w:style w:type="paragraph" w:styleId="Footer">
    <w:name w:val="footer"/>
    <w:basedOn w:val="Normal"/>
    <w:link w:val="FooterChar"/>
    <w:uiPriority w:val="99"/>
    <w:unhideWhenUsed/>
    <w:rsid w:val="00D369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9BF"/>
  </w:style>
  <w:style w:type="paragraph" w:styleId="BalloonText">
    <w:name w:val="Balloon Text"/>
    <w:basedOn w:val="Normal"/>
    <w:link w:val="BalloonTextChar"/>
    <w:uiPriority w:val="99"/>
    <w:semiHidden/>
    <w:unhideWhenUsed/>
    <w:rsid w:val="00B9250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250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A972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24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97248"/>
    <w:rPr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24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7248"/>
    <w:rPr>
      <w:b/>
      <w:bCs/>
      <w:lang w:val="es-ES"/>
    </w:rPr>
  </w:style>
  <w:style w:type="character" w:styleId="FollowedHyperlink">
    <w:name w:val="FollowedHyperlink"/>
    <w:uiPriority w:val="99"/>
    <w:semiHidden/>
    <w:unhideWhenUsed/>
    <w:rsid w:val="00B35039"/>
    <w:rPr>
      <w:color w:val="954F72"/>
      <w:u w:val="single"/>
    </w:rPr>
  </w:style>
  <w:style w:type="paragraph" w:customStyle="1" w:styleId="Body">
    <w:name w:val="Body"/>
    <w:rsid w:val="000C2B50"/>
    <w:pPr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TimesNewRomanPSMT" w:eastAsia="Arial Unicode MS" w:hAnsi="Arial Unicode MS" w:cs="Arial Unicode MS"/>
      <w:color w:val="000000"/>
      <w:sz w:val="24"/>
      <w:szCs w:val="24"/>
      <w:bdr w:val="nil"/>
      <w:lang w:val="es-ES_tradnl" w:eastAsia="es-ES"/>
    </w:rPr>
  </w:style>
  <w:style w:type="paragraph" w:customStyle="1" w:styleId="Default">
    <w:name w:val="Default"/>
    <w:rsid w:val="00F82713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827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6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lideshare.net/HenrikJanVanderPol/how-to-outperform-anyone-else-introduction-to-ok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eadersummaries.com/ver-resumen/el-metodo-lean-startu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lideshare.net/ricardoyorky/introduccion-aleanstart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BlrLqsjIDw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E96C35-AE54-44FB-8EDA-2A6E3293E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1751</Words>
  <Characters>9636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Santiago Lalinde</cp:lastModifiedBy>
  <cp:revision>112</cp:revision>
  <cp:lastPrinted>2015-05-15T17:35:00Z</cp:lastPrinted>
  <dcterms:created xsi:type="dcterms:W3CDTF">2015-05-20T21:35:00Z</dcterms:created>
  <dcterms:modified xsi:type="dcterms:W3CDTF">2015-05-29T21:40:00Z</dcterms:modified>
</cp:coreProperties>
</file>