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49AA" w:rsidRDefault="00FE49AA" w:rsidP="009B4D16">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MASTER SPECIFICATION</w:t>
      </w:r>
    </w:p>
    <w:p w:rsidR="00FE49AA" w:rsidRDefault="00B518E3" w:rsidP="009B4D16">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3</w:t>
      </w:r>
      <w:r w:rsidR="00757502">
        <w:rPr>
          <w:rFonts w:ascii="Courier New" w:hAnsi="Courier New" w:cs="Courier New"/>
          <w:color w:val="000000"/>
          <w:sz w:val="22"/>
          <w:szCs w:val="22"/>
        </w:rPr>
        <w:t>/</w:t>
      </w:r>
      <w:r>
        <w:rPr>
          <w:rFonts w:ascii="Courier New" w:hAnsi="Courier New" w:cs="Courier New"/>
          <w:color w:val="000000"/>
          <w:sz w:val="22"/>
          <w:szCs w:val="22"/>
        </w:rPr>
        <w:t>16</w:t>
      </w:r>
    </w:p>
    <w:p w:rsidR="00FE49AA" w:rsidRDefault="00FE49AA" w:rsidP="009B4D16">
      <w:pPr>
        <w:widowControl w:val="0"/>
        <w:autoSpaceDE w:val="0"/>
        <w:autoSpaceDN w:val="0"/>
        <w:adjustRightInd w:val="0"/>
        <w:jc w:val="both"/>
        <w:rPr>
          <w:rFonts w:ascii="Courier New" w:hAnsi="Courier New" w:cs="Courier New"/>
          <w:color w:val="000000"/>
          <w:sz w:val="22"/>
          <w:szCs w:val="22"/>
        </w:rPr>
      </w:pPr>
    </w:p>
    <w:p w:rsidR="00FE49AA" w:rsidRDefault="00FE49AA" w:rsidP="009B4D16">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15317 [23 23 00]</w:t>
      </w:r>
    </w:p>
    <w:p w:rsidR="00FE49AA" w:rsidRDefault="00FE49AA" w:rsidP="009B4D16">
      <w:pPr>
        <w:widowControl w:val="0"/>
        <w:autoSpaceDE w:val="0"/>
        <w:autoSpaceDN w:val="0"/>
        <w:adjustRightInd w:val="0"/>
        <w:jc w:val="both"/>
        <w:rPr>
          <w:rFonts w:ascii="Courier New" w:hAnsi="Courier New" w:cs="Courier New"/>
          <w:color w:val="000000"/>
          <w:sz w:val="22"/>
          <w:szCs w:val="22"/>
        </w:rPr>
      </w:pPr>
    </w:p>
    <w:p w:rsidR="00FE49AA" w:rsidRDefault="00FE49AA" w:rsidP="009B4D16">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REFRIGERANT AND CONDENSATE DRAIN PIPING SYSTEMS</w:t>
      </w:r>
    </w:p>
    <w:p w:rsidR="00FE49AA" w:rsidRDefault="00FE49AA" w:rsidP="009B4D16">
      <w:pPr>
        <w:pStyle w:val="Heading1"/>
        <w:keepNext w:val="0"/>
      </w:pPr>
      <w:r>
        <w:t>- GENERAL</w:t>
      </w:r>
    </w:p>
    <w:p w:rsidR="00FE49AA" w:rsidRDefault="00FE49AA" w:rsidP="009B4D16">
      <w:pPr>
        <w:pStyle w:val="Heading2"/>
        <w:keepNext w:val="0"/>
      </w:pPr>
      <w:r>
        <w:t>RELATED DOCUMENTS:</w:t>
      </w:r>
    </w:p>
    <w:p w:rsidR="00FE49AA" w:rsidRDefault="00FE49AA" w:rsidP="009B4D16">
      <w:pPr>
        <w:pStyle w:val="Heading3"/>
        <w:keepNext w:val="0"/>
      </w:pPr>
      <w:r>
        <w:t>The require</w:t>
      </w:r>
      <w:bookmarkStart w:id="0" w:name="_GoBack"/>
      <w:bookmarkEnd w:id="0"/>
      <w:r>
        <w:t>ments of the General Conditions, Special Conditions and Section 15010 [23 00 00], Mechanical General, apply to all work specified in this section.</w:t>
      </w:r>
    </w:p>
    <w:p w:rsidR="00FE49AA" w:rsidRDefault="00FE49AA" w:rsidP="009B4D16">
      <w:pPr>
        <w:pStyle w:val="Heading2"/>
        <w:keepNext w:val="0"/>
      </w:pPr>
      <w:r>
        <w:t>QUALITY ASSURANCE:</w:t>
      </w:r>
    </w:p>
    <w:p w:rsidR="00FE49AA" w:rsidRDefault="00FE49AA" w:rsidP="009B4D16">
      <w:pPr>
        <w:pStyle w:val="Heading3"/>
        <w:keepNext w:val="0"/>
      </w:pPr>
      <w:r>
        <w:t>Codes and regulations referred to are minimum standards. Where the requirements of the specifications or drawings exceed those of the codes and regulations the drawings and specifications shall govern.</w:t>
      </w:r>
    </w:p>
    <w:p w:rsidR="00FE49AA" w:rsidRDefault="00FE49AA" w:rsidP="009B4D16">
      <w:pPr>
        <w:pStyle w:val="Heading3"/>
        <w:keepNext w:val="0"/>
      </w:pPr>
      <w:r>
        <w:t>Firms regularly engaged in the manufacture of piping products of the types, materials and sizes required and whose products have been in satisfactory use in similar service for not less than 5 years will be acceptable.</w:t>
      </w:r>
    </w:p>
    <w:p w:rsidR="00FE49AA" w:rsidRDefault="00FE49AA" w:rsidP="009B4D16">
      <w:pPr>
        <w:pStyle w:val="Heading3"/>
        <w:keepNext w:val="0"/>
      </w:pPr>
      <w:r>
        <w:t xml:space="preserve">Certify brazing procedures, </w:t>
      </w:r>
      <w:proofErr w:type="spellStart"/>
      <w:r>
        <w:t>brazers</w:t>
      </w:r>
      <w:proofErr w:type="spellEnd"/>
      <w:r>
        <w:t xml:space="preserve"> and operators in accordance with Section IX, ASME Boiler and Pressure Vessel Code (ANSI B31.5). Submit two copies of the qualification test report and certification to the </w:t>
      </w:r>
      <w:r>
        <w:rPr>
          <w:b/>
          <w:bCs/>
        </w:rPr>
        <w:t>Architect</w:t>
      </w:r>
      <w:r>
        <w:t>.</w:t>
      </w:r>
    </w:p>
    <w:p w:rsidR="00FE49AA" w:rsidRDefault="00FE49AA" w:rsidP="009B4D16">
      <w:pPr>
        <w:pStyle w:val="Heading3"/>
        <w:keepNext w:val="0"/>
      </w:pPr>
      <w:r>
        <w:t>Size refrigerant piping by the compressor manufacturer. Submit a piping diagram showing valves, pipe sizes, line resistance, elbows and traps, approved by the compressor manufacturer.</w:t>
      </w:r>
    </w:p>
    <w:p w:rsidR="00FE49AA" w:rsidRDefault="00FE49AA" w:rsidP="009B4D16">
      <w:pPr>
        <w:pStyle w:val="Heading3"/>
        <w:keepNext w:val="0"/>
      </w:pPr>
      <w:r>
        <w:t xml:space="preserve">Refrigerant piping accessories manufactured by </w:t>
      </w:r>
      <w:proofErr w:type="spellStart"/>
      <w:r>
        <w:t>Sporlan</w:t>
      </w:r>
      <w:proofErr w:type="spellEnd"/>
      <w:r>
        <w:t xml:space="preserve"> or approved equal will be acceptable.</w:t>
      </w:r>
    </w:p>
    <w:p w:rsidR="00FE49AA" w:rsidRDefault="00FE49AA" w:rsidP="009B4D16">
      <w:pPr>
        <w:pStyle w:val="Heading1"/>
        <w:keepNext w:val="0"/>
      </w:pPr>
      <w:r>
        <w:t>- PRODUCTS</w:t>
      </w:r>
    </w:p>
    <w:p w:rsidR="00FE49AA" w:rsidRDefault="00FE49AA" w:rsidP="009B4D16">
      <w:pPr>
        <w:pStyle w:val="Heading2"/>
        <w:keepNext w:val="0"/>
      </w:pPr>
      <w:r>
        <w:t>REFRIGERANT PIPING:</w:t>
      </w:r>
    </w:p>
    <w:p w:rsidR="00FE49AA" w:rsidRDefault="00FE49AA" w:rsidP="009B4D16">
      <w:pPr>
        <w:pStyle w:val="Heading3"/>
        <w:keepNext w:val="0"/>
      </w:pPr>
      <w:r>
        <w:t>Type: Copper tubing of the pipe sizes listed.</w:t>
      </w:r>
    </w:p>
    <w:p w:rsidR="00FE49AA" w:rsidRDefault="00FE49AA" w:rsidP="009B4D16">
      <w:pPr>
        <w:pStyle w:val="Heading3"/>
        <w:keepNext w:val="0"/>
      </w:pPr>
      <w:r>
        <w:t>Class: Type "ACR" hard drawn copper tubing, ASTM B-88.</w:t>
      </w:r>
    </w:p>
    <w:p w:rsidR="00FE49AA" w:rsidRDefault="00FE49AA" w:rsidP="009B4D16">
      <w:pPr>
        <w:pStyle w:val="Heading3"/>
        <w:keepNext w:val="0"/>
      </w:pPr>
      <w:r>
        <w:t>Fittings:</w:t>
      </w:r>
    </w:p>
    <w:p w:rsidR="00FE49AA" w:rsidRDefault="00FE49AA" w:rsidP="009B4D16">
      <w:pPr>
        <w:pStyle w:val="Heading4"/>
        <w:keepNext w:val="0"/>
      </w:pPr>
      <w:r>
        <w:t>Sweat type wrought copper for pipe sizes 4-1/8" O.D. and smaller.</w:t>
      </w:r>
    </w:p>
    <w:p w:rsidR="00FE49AA" w:rsidRDefault="00FE49AA" w:rsidP="009B4D16">
      <w:pPr>
        <w:pStyle w:val="Heading4"/>
        <w:keepNext w:val="0"/>
      </w:pPr>
      <w:r>
        <w:t>Cast brass, hot tin dipped inside and out ASTM B-32 for pipe sizes larger than 4-1/8" O.D.</w:t>
      </w:r>
    </w:p>
    <w:p w:rsidR="00FE49AA" w:rsidRDefault="00FE49AA" w:rsidP="009B4D16">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p>
    <w:p w:rsidR="00FE49AA" w:rsidRDefault="00FE49AA" w:rsidP="009B4D16">
      <w:pPr>
        <w:pStyle w:val="Heading3"/>
        <w:keepNext w:val="0"/>
      </w:pPr>
      <w:r>
        <w:lastRenderedPageBreak/>
        <w:t>Joints: Socket brazed with 15% silver, phosphor-copper brazing alloy.</w:t>
      </w:r>
    </w:p>
    <w:p w:rsidR="00FE49AA" w:rsidRDefault="00FE49AA" w:rsidP="009B4D16">
      <w:pPr>
        <w:pStyle w:val="Heading2"/>
        <w:keepNext w:val="0"/>
      </w:pPr>
      <w:r>
        <w:t>CONDENSATE DRAIN LINES:</w:t>
      </w:r>
    </w:p>
    <w:p w:rsidR="00FE49AA" w:rsidRDefault="00FE49AA" w:rsidP="009B4D16">
      <w:pPr>
        <w:pStyle w:val="Heading3"/>
        <w:keepNext w:val="0"/>
      </w:pPr>
      <w:r>
        <w:t>Located above ceilings and in finished areas:</w:t>
      </w:r>
    </w:p>
    <w:p w:rsidR="00FE49AA" w:rsidRDefault="00FE49AA" w:rsidP="009B4D16">
      <w:pPr>
        <w:pStyle w:val="Heading4"/>
        <w:keepNext w:val="0"/>
      </w:pPr>
      <w:r>
        <w:t>Type: Copper tubing.</w:t>
      </w:r>
    </w:p>
    <w:p w:rsidR="00FE49AA" w:rsidRDefault="00FE49AA" w:rsidP="009B4D16">
      <w:pPr>
        <w:pStyle w:val="Heading4"/>
        <w:keepNext w:val="0"/>
      </w:pPr>
      <w:r>
        <w:t>Class: Type "L" hard drawn.</w:t>
      </w:r>
    </w:p>
    <w:p w:rsidR="00FE49AA" w:rsidRDefault="00FE49AA" w:rsidP="009B4D16">
      <w:pPr>
        <w:pStyle w:val="Heading4"/>
        <w:keepNext w:val="0"/>
      </w:pPr>
      <w:r>
        <w:t>Fittings: Sweat type wrought copper.</w:t>
      </w:r>
    </w:p>
    <w:p w:rsidR="00FE49AA" w:rsidRDefault="00FE49AA" w:rsidP="009B4D16">
      <w:pPr>
        <w:pStyle w:val="Heading4"/>
        <w:keepNext w:val="0"/>
      </w:pPr>
      <w:r>
        <w:t>Joints: Socket brazed using 95-5 tin-antimony.</w:t>
      </w:r>
    </w:p>
    <w:p w:rsidR="00FE49AA" w:rsidRDefault="00FE49AA" w:rsidP="009B4D16">
      <w:pPr>
        <w:pStyle w:val="Heading3"/>
        <w:keepNext w:val="0"/>
      </w:pPr>
      <w:r>
        <w:t>Located in mechanical rooms [and above roof]:</w:t>
      </w:r>
    </w:p>
    <w:p w:rsidR="00FE49AA" w:rsidRDefault="00FE49AA" w:rsidP="009B4D16">
      <w:pPr>
        <w:pStyle w:val="Heading4"/>
        <w:keepNext w:val="0"/>
      </w:pPr>
      <w:r>
        <w:t>Type: Galvanized steel pipe.</w:t>
      </w:r>
    </w:p>
    <w:p w:rsidR="00FE49AA" w:rsidRDefault="00FE49AA" w:rsidP="009B4D16">
      <w:pPr>
        <w:pStyle w:val="Heading4"/>
        <w:keepNext w:val="0"/>
      </w:pPr>
      <w:r>
        <w:t>Class: Schedule 40, ASTM A53.</w:t>
      </w:r>
    </w:p>
    <w:p w:rsidR="00FE49AA" w:rsidRDefault="00FE49AA" w:rsidP="009B4D16">
      <w:pPr>
        <w:pStyle w:val="Heading4"/>
        <w:keepNext w:val="0"/>
      </w:pPr>
      <w:r>
        <w:t>Fittings: Standard weight galvanized steel.</w:t>
      </w:r>
    </w:p>
    <w:p w:rsidR="00FE49AA" w:rsidRDefault="00FE49AA" w:rsidP="009B4D16">
      <w:pPr>
        <w:pStyle w:val="Heading4"/>
        <w:keepNext w:val="0"/>
      </w:pPr>
      <w:r>
        <w:t>Joints: Threaded.</w:t>
      </w:r>
    </w:p>
    <w:p w:rsidR="00FE49AA" w:rsidRDefault="00FE49AA" w:rsidP="009B4D16">
      <w:pPr>
        <w:pStyle w:val="Heading3"/>
        <w:keepNext w:val="0"/>
      </w:pPr>
      <w:r>
        <w:t>[Located above roof:</w:t>
      </w:r>
    </w:p>
    <w:p w:rsidR="00FE49AA" w:rsidRDefault="00FE49AA" w:rsidP="009B4D16">
      <w:pPr>
        <w:pStyle w:val="Heading4"/>
        <w:keepNext w:val="0"/>
      </w:pPr>
      <w:r>
        <w:t>Type: Schedule 40 PVC plastic. Foam-core PVC piping will not be acceptable.</w:t>
      </w:r>
    </w:p>
    <w:p w:rsidR="00FE49AA" w:rsidRDefault="00FE49AA" w:rsidP="009B4D16">
      <w:pPr>
        <w:pStyle w:val="Heading4"/>
        <w:keepNext w:val="0"/>
      </w:pPr>
      <w:r>
        <w:t>Fittings: PVC piping fittings shall be Schedule 40 PVC plastic. Foam-core PVC pipe fittings will not be acceptable.</w:t>
      </w:r>
    </w:p>
    <w:p w:rsidR="00FE49AA" w:rsidRDefault="00FE49AA" w:rsidP="009B4D16">
      <w:pPr>
        <w:pStyle w:val="Heading4"/>
        <w:keepNext w:val="0"/>
      </w:pPr>
      <w:r>
        <w:t>Joints: Solvent welded.]</w:t>
      </w:r>
    </w:p>
    <w:p w:rsidR="00FE4A8D" w:rsidRDefault="00FE4A8D" w:rsidP="009B4D16">
      <w:pPr>
        <w:pStyle w:val="Heading2"/>
        <w:keepNext w:val="0"/>
      </w:pPr>
      <w:r>
        <w:t>PIPE HANGERS AND SUPPORTS:</w:t>
      </w:r>
    </w:p>
    <w:p w:rsidR="00FE4A8D" w:rsidRDefault="00FE4A8D" w:rsidP="009B4D16">
      <w:pPr>
        <w:pStyle w:val="Heading3"/>
        <w:keepNext w:val="0"/>
      </w:pPr>
      <w:r>
        <w:t>Upper attachments:</w:t>
      </w:r>
    </w:p>
    <w:p w:rsidR="00FE4A8D" w:rsidRDefault="00FE4A8D" w:rsidP="009B4D16">
      <w:pPr>
        <w:pStyle w:val="Heading4"/>
        <w:keepNext w:val="0"/>
      </w:pPr>
      <w:r>
        <w:t>Support piping in [new] concrete construction with adjustable type inserts.</w:t>
      </w:r>
    </w:p>
    <w:p w:rsidR="00FE4A8D" w:rsidRDefault="00FE4A8D" w:rsidP="009B4D16">
      <w:pPr>
        <w:pStyle w:val="Heading4"/>
        <w:keepNext w:val="0"/>
      </w:pPr>
      <w:r>
        <w:t>Support piping in [existing] concrete construction with expansion anchor</w:t>
      </w:r>
      <w:r w:rsidR="00D11E09">
        <w:t>s</w:t>
      </w:r>
      <w:r>
        <w:t>.</w:t>
      </w:r>
    </w:p>
    <w:p w:rsidR="00FE4A8D" w:rsidRDefault="00FE4A8D" w:rsidP="009B4D16">
      <w:pPr>
        <w:pStyle w:val="Heading4"/>
        <w:keepNext w:val="0"/>
      </w:pPr>
      <w:r>
        <w:t>Where hangers are required between structural concrete beams provide side beam brackets attached to the upper 1/3 of the beam, and all auxiliary steel for the installation of the pipe hangers.</w:t>
      </w:r>
    </w:p>
    <w:p w:rsidR="00FE4A8D" w:rsidRDefault="00FE4A8D" w:rsidP="009B4D16">
      <w:pPr>
        <w:pStyle w:val="Heading4"/>
        <w:keepNext w:val="0"/>
      </w:pPr>
      <w:r>
        <w:t>Support piping in steel construction with adjustable beam clamps and tie rods.</w:t>
      </w:r>
    </w:p>
    <w:p w:rsidR="00FE4A8D" w:rsidRDefault="00FE4A8D" w:rsidP="009B4D16">
      <w:pPr>
        <w:pStyle w:val="Heading4"/>
        <w:keepNext w:val="0"/>
      </w:pPr>
      <w:r>
        <w:lastRenderedPageBreak/>
        <w:t>Where hangers are required between structural steel beams or joists provide a welded steel bracket sized to meet the constraints of the structural installation.</w:t>
      </w:r>
    </w:p>
    <w:p w:rsidR="00FE4A8D" w:rsidRDefault="00FE4A8D" w:rsidP="009B4D16">
      <w:pPr>
        <w:pStyle w:val="Heading3"/>
        <w:keepNext w:val="0"/>
      </w:pPr>
      <w:r>
        <w:t>Intermediate attachments:</w:t>
      </w:r>
      <w:r w:rsidR="006E22A3">
        <w:t xml:space="preserve"> </w:t>
      </w:r>
      <w:r>
        <w:t>Supports for horizontal piping shall be all threaded carbon steel of the following sizes:</w:t>
      </w:r>
    </w:p>
    <w:p w:rsidR="00FE4A8D" w:rsidRDefault="00FE4A8D" w:rsidP="009B4D16">
      <w:pPr>
        <w:widowControl w:val="0"/>
        <w:autoSpaceDE w:val="0"/>
        <w:autoSpaceDN w:val="0"/>
        <w:adjustRightInd w:val="0"/>
        <w:ind w:left="2160" w:hanging="720"/>
        <w:jc w:val="both"/>
        <w:rPr>
          <w:rFonts w:ascii="Courier New" w:hAnsi="Courier New"/>
          <w:color w:val="000000"/>
          <w:sz w:val="22"/>
          <w:szCs w:val="22"/>
        </w:rPr>
      </w:pPr>
    </w:p>
    <w:p w:rsidR="00FE4A8D" w:rsidRDefault="00FE4A8D" w:rsidP="009B4D16">
      <w:pPr>
        <w:widowControl w:val="0"/>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u w:val="single"/>
        </w:rPr>
        <w:t>Pipe Size</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Hanger Rod</w:t>
      </w:r>
    </w:p>
    <w:p w:rsidR="00FE4A8D" w:rsidRDefault="00FE4A8D" w:rsidP="009B4D16">
      <w:pPr>
        <w:widowControl w:val="0"/>
        <w:autoSpaceDE w:val="0"/>
        <w:autoSpaceDN w:val="0"/>
        <w:adjustRightInd w:val="0"/>
        <w:ind w:left="2160"/>
        <w:jc w:val="both"/>
        <w:rPr>
          <w:rFonts w:ascii="Courier New" w:hAnsi="Courier New"/>
          <w:color w:val="000000"/>
          <w:sz w:val="22"/>
          <w:szCs w:val="22"/>
          <w:u w:val="single"/>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u w:val="single"/>
        </w:rPr>
        <w:t>Diameter</w:t>
      </w:r>
    </w:p>
    <w:p w:rsidR="00FE4A8D" w:rsidRDefault="00FE4A8D" w:rsidP="009B4D16">
      <w:pPr>
        <w:widowControl w:val="0"/>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2" and smaller</w:t>
      </w:r>
      <w:r>
        <w:rPr>
          <w:rFonts w:ascii="Courier New" w:hAnsi="Courier New"/>
          <w:color w:val="000000"/>
          <w:sz w:val="22"/>
          <w:szCs w:val="22"/>
        </w:rPr>
        <w:tab/>
      </w:r>
      <w:r>
        <w:rPr>
          <w:rFonts w:ascii="Courier New" w:hAnsi="Courier New"/>
          <w:color w:val="000000"/>
          <w:sz w:val="22"/>
          <w:szCs w:val="22"/>
        </w:rPr>
        <w:tab/>
        <w:t>3/8"</w:t>
      </w:r>
    </w:p>
    <w:p w:rsidR="00FE4A8D" w:rsidRDefault="00FE4A8D" w:rsidP="009B4D16">
      <w:pPr>
        <w:widowControl w:val="0"/>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2-1/2"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1/2"</w:t>
      </w:r>
    </w:p>
    <w:p w:rsidR="00FE4A8D" w:rsidRDefault="00FE4A8D" w:rsidP="009B4D16">
      <w:pPr>
        <w:widowControl w:val="0"/>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3"</w:t>
      </w:r>
      <w:r w:rsidR="006E22A3">
        <w:rPr>
          <w:rFonts w:ascii="Courier New" w:hAnsi="Courier New"/>
          <w:color w:val="000000"/>
          <w:sz w:val="22"/>
          <w:szCs w:val="22"/>
        </w:rPr>
        <w:t xml:space="preserve"> and larger</w:t>
      </w:r>
      <w:r>
        <w:rPr>
          <w:rFonts w:ascii="Courier New" w:hAnsi="Courier New"/>
          <w:color w:val="000000"/>
          <w:sz w:val="22"/>
          <w:szCs w:val="22"/>
        </w:rPr>
        <w:tab/>
      </w:r>
      <w:r>
        <w:rPr>
          <w:rFonts w:ascii="Courier New" w:hAnsi="Courier New"/>
          <w:color w:val="000000"/>
          <w:sz w:val="22"/>
          <w:szCs w:val="22"/>
        </w:rPr>
        <w:tab/>
        <w:t>1/2"</w:t>
      </w:r>
    </w:p>
    <w:p w:rsidR="00FE4A8D" w:rsidRDefault="00FE4A8D" w:rsidP="009B4D16">
      <w:pPr>
        <w:pStyle w:val="Heading3"/>
        <w:keepNext w:val="0"/>
      </w:pPr>
      <w:r>
        <w:t>Pipe attachments:</w:t>
      </w:r>
    </w:p>
    <w:p w:rsidR="00FE4A8D" w:rsidRDefault="00FE4A8D" w:rsidP="009B4D16">
      <w:pPr>
        <w:pStyle w:val="Heading4"/>
        <w:keepNext w:val="0"/>
      </w:pPr>
      <w:r>
        <w:t>Hangers for horizontal piping shall be clevis type with vertical adjustment. Hangers shall be selected to bear on the outside of the insulation.</w:t>
      </w:r>
    </w:p>
    <w:p w:rsidR="00FE4A8D" w:rsidRDefault="00FE4A8D" w:rsidP="009B4D16">
      <w:pPr>
        <w:pStyle w:val="Heading4"/>
        <w:keepNext w:val="0"/>
      </w:pPr>
      <w:r>
        <w:t xml:space="preserve">Hangers for multiple horizontal piping systems shall be trapeze type. </w:t>
      </w:r>
      <w:r>
        <w:tab/>
      </w:r>
      <w:r>
        <w:tab/>
      </w:r>
      <w:r>
        <w:tab/>
      </w:r>
      <w:r>
        <w:tab/>
      </w:r>
      <w:r>
        <w:tab/>
      </w:r>
    </w:p>
    <w:p w:rsidR="00FE4A8D" w:rsidRDefault="00FE4A8D" w:rsidP="009B4D16">
      <w:pPr>
        <w:pStyle w:val="Heading4"/>
        <w:keepNext w:val="0"/>
      </w:pPr>
      <w:r>
        <w:t>Provide an insulation protection shield between all hangers and the pipe insulation.</w:t>
      </w:r>
    </w:p>
    <w:p w:rsidR="00FE4A8D" w:rsidRDefault="00FE4A8D" w:rsidP="009B4D16">
      <w:pPr>
        <w:pStyle w:val="Heading3"/>
        <w:keepNext w:val="0"/>
      </w:pPr>
      <w:r>
        <w:t>Wall supports:</w:t>
      </w:r>
    </w:p>
    <w:p w:rsidR="00FE4A8D" w:rsidRDefault="00FE4A8D" w:rsidP="009B4D16">
      <w:pPr>
        <w:pStyle w:val="Heading4"/>
        <w:keepNext w:val="0"/>
      </w:pPr>
      <w:r>
        <w:t xml:space="preserve">Where piping is run adjacent to masonry walls or steel columns welded steel brackets may be used. The bracket shall be either bolted to the wall with a back plate or welded to a mounting flange then attached to the wall or column. </w:t>
      </w:r>
    </w:p>
    <w:p w:rsidR="00FE4A8D" w:rsidRDefault="00D11E09" w:rsidP="009B4D16">
      <w:pPr>
        <w:pStyle w:val="Heading4"/>
        <w:keepNext w:val="0"/>
      </w:pPr>
      <w:r>
        <w:t>P</w:t>
      </w:r>
      <w:r w:rsidR="00FE4A8D">
        <w:t>rovide</w:t>
      </w:r>
      <w:r>
        <w:t xml:space="preserve"> an insulation shield between</w:t>
      </w:r>
      <w:r w:rsidR="00FE4A8D">
        <w:t xml:space="preserve"> the </w:t>
      </w:r>
      <w:r>
        <w:t>supports</w:t>
      </w:r>
      <w:r w:rsidR="00FE4A8D">
        <w:t xml:space="preserve"> and the pipe insulation.</w:t>
      </w:r>
    </w:p>
    <w:p w:rsidR="007818F3" w:rsidRDefault="007818F3" w:rsidP="009B4D16">
      <w:pPr>
        <w:pStyle w:val="Heading3"/>
        <w:keepNext w:val="0"/>
      </w:pPr>
      <w:r>
        <w:t>Spacing of hangers and supports for horizontal copper refrigerant piping shall be as follows:</w:t>
      </w:r>
    </w:p>
    <w:p w:rsidR="00FE4A8D" w:rsidRDefault="00FE4A8D" w:rsidP="009B4D16">
      <w:pPr>
        <w:widowControl w:val="0"/>
        <w:autoSpaceDE w:val="0"/>
        <w:autoSpaceDN w:val="0"/>
        <w:adjustRightInd w:val="0"/>
        <w:ind w:left="2160" w:hanging="720"/>
        <w:jc w:val="both"/>
        <w:rPr>
          <w:rFonts w:ascii="Courier New" w:hAnsi="Courier New"/>
          <w:color w:val="000000"/>
          <w:sz w:val="22"/>
          <w:szCs w:val="22"/>
        </w:rPr>
      </w:pPr>
      <w:r>
        <w:rPr>
          <w:rFonts w:ascii="Courier New" w:hAnsi="Courier New"/>
          <w:color w:val="000000"/>
          <w:sz w:val="22"/>
          <w:szCs w:val="22"/>
        </w:rPr>
        <w:tab/>
      </w:r>
    </w:p>
    <w:p w:rsidR="007818F3" w:rsidRDefault="007818F3" w:rsidP="009B4D16">
      <w:pPr>
        <w:widowControl w:val="0"/>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Maximum Spacing of</w:t>
      </w:r>
    </w:p>
    <w:p w:rsidR="007818F3" w:rsidRDefault="007818F3" w:rsidP="009B4D16">
      <w:pPr>
        <w:widowControl w:val="0"/>
        <w:autoSpaceDE w:val="0"/>
        <w:autoSpaceDN w:val="0"/>
        <w:adjustRightInd w:val="0"/>
        <w:ind w:left="2160"/>
        <w:jc w:val="both"/>
        <w:rPr>
          <w:rFonts w:ascii="Courier New" w:hAnsi="Courier New"/>
          <w:color w:val="000000"/>
          <w:sz w:val="22"/>
          <w:szCs w:val="22"/>
          <w:u w:val="single"/>
        </w:rPr>
      </w:pPr>
      <w:r>
        <w:rPr>
          <w:rFonts w:ascii="Courier New" w:hAnsi="Courier New"/>
          <w:color w:val="000000"/>
          <w:sz w:val="22"/>
          <w:szCs w:val="22"/>
          <w:u w:val="single"/>
        </w:rPr>
        <w:t>Nominal Pipe Size</w:t>
      </w:r>
      <w:r>
        <w:rPr>
          <w:rFonts w:ascii="Courier New" w:hAnsi="Courier New"/>
          <w:color w:val="000000"/>
          <w:sz w:val="22"/>
          <w:szCs w:val="22"/>
        </w:rPr>
        <w:tab/>
      </w:r>
      <w:r>
        <w:rPr>
          <w:rFonts w:ascii="Courier New" w:hAnsi="Courier New"/>
          <w:color w:val="000000"/>
          <w:sz w:val="22"/>
          <w:szCs w:val="22"/>
          <w:u w:val="single"/>
        </w:rPr>
        <w:t>Supports</w:t>
      </w:r>
    </w:p>
    <w:p w:rsidR="007818F3" w:rsidRDefault="007818F3" w:rsidP="009B4D16">
      <w:pPr>
        <w:widowControl w:val="0"/>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3/4" and smaller</w:t>
      </w:r>
      <w:r>
        <w:rPr>
          <w:rFonts w:ascii="Courier New" w:hAnsi="Courier New"/>
          <w:color w:val="000000"/>
          <w:sz w:val="22"/>
          <w:szCs w:val="22"/>
        </w:rPr>
        <w:tab/>
      </w:r>
      <w:r>
        <w:rPr>
          <w:rFonts w:ascii="Courier New" w:hAnsi="Courier New"/>
          <w:color w:val="000000"/>
          <w:sz w:val="22"/>
          <w:szCs w:val="22"/>
        </w:rPr>
        <w:tab/>
        <w:t>5'-0"</w:t>
      </w:r>
    </w:p>
    <w:p w:rsidR="007818F3" w:rsidRDefault="007818F3" w:rsidP="009B4D16">
      <w:pPr>
        <w:widowControl w:val="0"/>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6'-0"</w:t>
      </w:r>
    </w:p>
    <w:p w:rsidR="007818F3" w:rsidRDefault="007818F3" w:rsidP="009B4D16">
      <w:pPr>
        <w:widowControl w:val="0"/>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1-1/2"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8'-0"</w:t>
      </w:r>
    </w:p>
    <w:p w:rsidR="007818F3" w:rsidRDefault="007818F3" w:rsidP="009B4D16">
      <w:pPr>
        <w:widowControl w:val="0"/>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2"</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8'-0"</w:t>
      </w:r>
    </w:p>
    <w:p w:rsidR="007818F3" w:rsidRDefault="007818F3" w:rsidP="009B4D16">
      <w:pPr>
        <w:widowControl w:val="0"/>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3" and larger</w:t>
      </w:r>
      <w:r>
        <w:rPr>
          <w:rFonts w:ascii="Courier New" w:hAnsi="Courier New"/>
          <w:color w:val="000000"/>
          <w:sz w:val="22"/>
          <w:szCs w:val="22"/>
        </w:rPr>
        <w:tab/>
      </w:r>
      <w:r>
        <w:rPr>
          <w:rFonts w:ascii="Courier New" w:hAnsi="Courier New"/>
          <w:color w:val="000000"/>
          <w:sz w:val="22"/>
          <w:szCs w:val="22"/>
        </w:rPr>
        <w:tab/>
        <w:t>10'-0"</w:t>
      </w:r>
    </w:p>
    <w:p w:rsidR="007818F3" w:rsidRDefault="007818F3" w:rsidP="009B4D16">
      <w:pPr>
        <w:pStyle w:val="Heading3"/>
        <w:keepNext w:val="0"/>
        <w:rPr>
          <w:rFonts w:cs="Courier New"/>
        </w:rPr>
      </w:pPr>
      <w:r>
        <w:t>Spacing of hangers and supports for horizontal PVC condensate drain piping shall be as follows:</w:t>
      </w:r>
    </w:p>
    <w:p w:rsidR="007818F3" w:rsidRDefault="007818F3" w:rsidP="009B4D16">
      <w:pPr>
        <w:widowControl w:val="0"/>
        <w:autoSpaceDE w:val="0"/>
        <w:autoSpaceDN w:val="0"/>
        <w:adjustRightInd w:val="0"/>
        <w:ind w:left="720" w:hanging="720"/>
        <w:jc w:val="both"/>
        <w:rPr>
          <w:rFonts w:ascii="Courier New" w:hAnsi="Courier New" w:cs="Courier New"/>
          <w:color w:val="000000"/>
          <w:sz w:val="22"/>
          <w:szCs w:val="22"/>
        </w:rPr>
      </w:pPr>
    </w:p>
    <w:p w:rsidR="007818F3" w:rsidRDefault="007818F3" w:rsidP="009B4D16">
      <w:pPr>
        <w:widowControl w:val="0"/>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Maximum Spacing of</w:t>
      </w:r>
    </w:p>
    <w:p w:rsidR="007818F3" w:rsidRDefault="007818F3" w:rsidP="009B4D16">
      <w:pPr>
        <w:widowControl w:val="0"/>
        <w:autoSpaceDE w:val="0"/>
        <w:autoSpaceDN w:val="0"/>
        <w:adjustRightInd w:val="0"/>
        <w:ind w:left="2160"/>
        <w:jc w:val="both"/>
        <w:rPr>
          <w:rFonts w:ascii="Courier New" w:hAnsi="Courier New"/>
          <w:color w:val="000000"/>
          <w:sz w:val="22"/>
          <w:szCs w:val="22"/>
          <w:u w:val="single"/>
        </w:rPr>
      </w:pPr>
      <w:r>
        <w:rPr>
          <w:rFonts w:ascii="Courier New" w:hAnsi="Courier New"/>
          <w:color w:val="000000"/>
          <w:sz w:val="22"/>
          <w:szCs w:val="22"/>
          <w:u w:val="single"/>
        </w:rPr>
        <w:t>Nominal Pipe Size</w:t>
      </w:r>
      <w:r>
        <w:rPr>
          <w:rFonts w:ascii="Courier New" w:hAnsi="Courier New"/>
          <w:color w:val="000000"/>
          <w:sz w:val="22"/>
          <w:szCs w:val="22"/>
        </w:rPr>
        <w:tab/>
      </w:r>
      <w:r>
        <w:rPr>
          <w:rFonts w:ascii="Courier New" w:hAnsi="Courier New"/>
          <w:color w:val="000000"/>
          <w:sz w:val="22"/>
          <w:szCs w:val="22"/>
          <w:u w:val="single"/>
        </w:rPr>
        <w:t>Supports</w:t>
      </w:r>
    </w:p>
    <w:p w:rsidR="007818F3" w:rsidRDefault="007818F3" w:rsidP="009B4D16">
      <w:pPr>
        <w:widowControl w:val="0"/>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2" and smaller</w:t>
      </w:r>
      <w:r>
        <w:rPr>
          <w:rFonts w:ascii="Courier New" w:hAnsi="Courier New"/>
          <w:color w:val="000000"/>
          <w:sz w:val="22"/>
          <w:szCs w:val="22"/>
        </w:rPr>
        <w:tab/>
      </w:r>
      <w:r>
        <w:rPr>
          <w:rFonts w:ascii="Courier New" w:hAnsi="Courier New"/>
          <w:color w:val="000000"/>
          <w:sz w:val="22"/>
          <w:szCs w:val="22"/>
        </w:rPr>
        <w:tab/>
        <w:t>5'-0"</w:t>
      </w:r>
    </w:p>
    <w:p w:rsidR="007818F3" w:rsidRDefault="007818F3" w:rsidP="009B4D16">
      <w:pPr>
        <w:widowControl w:val="0"/>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2-1/2" and larger</w:t>
      </w:r>
      <w:r>
        <w:rPr>
          <w:rFonts w:ascii="Courier New" w:hAnsi="Courier New"/>
          <w:color w:val="000000"/>
          <w:sz w:val="22"/>
          <w:szCs w:val="22"/>
        </w:rPr>
        <w:tab/>
        <w:t>8'-0"</w:t>
      </w:r>
    </w:p>
    <w:p w:rsidR="00FE49AA" w:rsidRDefault="00FE49AA" w:rsidP="009B4D16">
      <w:pPr>
        <w:pStyle w:val="Heading2"/>
        <w:keepNext w:val="0"/>
      </w:pPr>
      <w:r>
        <w:lastRenderedPageBreak/>
        <w:t>FILTER DRIER:</w:t>
      </w:r>
    </w:p>
    <w:p w:rsidR="00FE49AA" w:rsidRDefault="00FE49AA" w:rsidP="009B4D16">
      <w:pPr>
        <w:pStyle w:val="Heading3"/>
        <w:keepNext w:val="0"/>
      </w:pPr>
      <w:r>
        <w:t xml:space="preserve">For systems 5 tons and over provide a replaceable molded porous-core filter drier in the suction line near the compressor but upstream of the service valves. For systems less than 5 tons provide a sealed type filter drier. </w:t>
      </w:r>
    </w:p>
    <w:p w:rsidR="00FE49AA" w:rsidRDefault="00FE49AA" w:rsidP="009B4D16">
      <w:pPr>
        <w:pStyle w:val="Heading3"/>
        <w:keepNext w:val="0"/>
      </w:pPr>
      <w:r>
        <w:t>For heat pump systems, provide a reversible flow filter drier with replaceable core and check valves at either end.</w:t>
      </w:r>
    </w:p>
    <w:p w:rsidR="00FE49AA" w:rsidRDefault="00FE49AA" w:rsidP="009B4D16">
      <w:pPr>
        <w:pStyle w:val="Heading2"/>
        <w:keepNext w:val="0"/>
      </w:pPr>
      <w:r>
        <w:t>MOISTURE AND LIQUID INDICATOR:</w:t>
      </w:r>
    </w:p>
    <w:p w:rsidR="00FE49AA" w:rsidRDefault="00FE49AA" w:rsidP="009B4D16">
      <w:pPr>
        <w:pStyle w:val="Heading3"/>
        <w:keepNext w:val="0"/>
      </w:pPr>
      <w:r>
        <w:t xml:space="preserve">Provide a moisture and liquid indicator with reversible color change for wet and dry conditions and large full view sight glass with cap in the liquid line ahead of each expansion valve. </w:t>
      </w:r>
      <w:r>
        <w:tab/>
      </w:r>
      <w:r>
        <w:tab/>
      </w:r>
    </w:p>
    <w:p w:rsidR="00FE49AA" w:rsidRDefault="00FE49AA" w:rsidP="009B4D16">
      <w:pPr>
        <w:pStyle w:val="Heading2"/>
        <w:keepNext w:val="0"/>
      </w:pPr>
      <w:r>
        <w:t>[FLEXIBLE PIPE CONNECTORS:</w:t>
      </w:r>
      <w:r>
        <w:tab/>
      </w:r>
    </w:p>
    <w:p w:rsidR="00FE49AA" w:rsidRDefault="00FE49AA" w:rsidP="009B4D16">
      <w:pPr>
        <w:pStyle w:val="Heading3"/>
        <w:keepNext w:val="0"/>
      </w:pPr>
      <w:r>
        <w:t>Provide a braided bronze hose flexible pipe connector at each refrigerant piping connection to the compressors.]</w:t>
      </w:r>
    </w:p>
    <w:p w:rsidR="00FE49AA" w:rsidRDefault="00FE49AA" w:rsidP="009B4D16">
      <w:pPr>
        <w:pStyle w:val="Heading2"/>
        <w:keepNext w:val="0"/>
      </w:pPr>
      <w:r>
        <w:t>CONDENSATE PUMPS:</w:t>
      </w:r>
    </w:p>
    <w:p w:rsidR="00FE49AA" w:rsidRDefault="00FE49AA" w:rsidP="009B4D16">
      <w:pPr>
        <w:pStyle w:val="Heading3"/>
        <w:keepNext w:val="0"/>
      </w:pPr>
      <w:r>
        <w:t>Provide where indicated on the drawings a pump designed to lift and remove condensate. The pump shall be suitable for use with equipment rated up to 5 tons.</w:t>
      </w:r>
    </w:p>
    <w:p w:rsidR="00FE49AA" w:rsidRDefault="00FE49AA" w:rsidP="009B4D16">
      <w:pPr>
        <w:pStyle w:val="Heading3"/>
        <w:keepNext w:val="0"/>
      </w:pPr>
      <w:r>
        <w:t xml:space="preserve">Each pump shall contain a </w:t>
      </w:r>
      <w:r w:rsidR="007818F3">
        <w:t>reservoir,</w:t>
      </w:r>
      <w:r>
        <w:t xml:space="preserve"> float switch, electric pump and LED signal light. Unit shall be mounted on the side of the air handling unit or mounted on the wall or floor adjacent to the air handling unit. The LED signal light shall give visual verification that the unit is operating correctly.</w:t>
      </w:r>
    </w:p>
    <w:p w:rsidR="00FE49AA" w:rsidRDefault="00FE49AA" w:rsidP="009B4D16">
      <w:pPr>
        <w:pStyle w:val="Heading3"/>
        <w:keepNext w:val="0"/>
      </w:pPr>
      <w:r>
        <w:t>Provide an electrical interlock to shut down the air handling unit fan in the event of the condensate pump malfunctioning.</w:t>
      </w:r>
    </w:p>
    <w:p w:rsidR="00FE49AA" w:rsidRDefault="00FE49AA" w:rsidP="009B4D16">
      <w:pPr>
        <w:pStyle w:val="Heading3"/>
        <w:keepNext w:val="0"/>
      </w:pPr>
      <w:r>
        <w:t>Condensate pumps shall be manufactured by Hart</w:t>
      </w:r>
      <w:r w:rsidR="007818F3">
        <w:t>z</w:t>
      </w:r>
      <w:r>
        <w:t>ell Pumps or approved equal.</w:t>
      </w:r>
    </w:p>
    <w:p w:rsidR="00FE49AA" w:rsidRDefault="00FE49AA" w:rsidP="009B4D16">
      <w:pPr>
        <w:pStyle w:val="Heading1"/>
        <w:keepNext w:val="0"/>
      </w:pPr>
      <w:r>
        <w:t>- EXECUTION</w:t>
      </w:r>
    </w:p>
    <w:p w:rsidR="00FE49AA" w:rsidRDefault="00FE49AA" w:rsidP="009B4D16">
      <w:pPr>
        <w:pStyle w:val="Heading2"/>
        <w:keepNext w:val="0"/>
      </w:pPr>
      <w:r>
        <w:t>GENERAL PIPING SYSTEM:</w:t>
      </w:r>
    </w:p>
    <w:p w:rsidR="00FE49AA" w:rsidRDefault="00FE49AA" w:rsidP="009B4D16">
      <w:pPr>
        <w:pStyle w:val="Heading3"/>
        <w:keepNext w:val="0"/>
      </w:pPr>
      <w:r>
        <w:t>Where nonferrous metallic pipe such as copper tubing crosses any ferrous piping material maintain a separation between pipes.</w:t>
      </w:r>
    </w:p>
    <w:p w:rsidR="00FE49AA" w:rsidRDefault="00FE49AA" w:rsidP="009B4D16">
      <w:pPr>
        <w:pStyle w:val="Heading3"/>
        <w:keepNext w:val="0"/>
      </w:pPr>
      <w:r>
        <w:t>Cut pipe accurately to field measurements and ream free of burrs and cutting splatter. Carefully align and grade pipe and work accurately into place without springing or forcing. Fittings shall be used for changes in direction. [Provide for expansion at every building expansion joint.] Protect open pipe ends to prevent trash being placed in the lines during installation. Clean all dirt and cutting debris from pipes before making the next joint.</w:t>
      </w:r>
    </w:p>
    <w:p w:rsidR="007818F3" w:rsidRDefault="007818F3" w:rsidP="009B4D16">
      <w:pPr>
        <w:pStyle w:val="Heading3"/>
        <w:keepNext w:val="0"/>
      </w:pPr>
      <w:r>
        <w:lastRenderedPageBreak/>
        <w:t>Isolate copper tubing from steel supports, anchors and metal studs to prevent electrolysis. Isolate piping with neoprene pads, sheet lead strips or plastic inserts. Duct tape shall not be used to isolate piping.</w:t>
      </w:r>
    </w:p>
    <w:p w:rsidR="00FE49AA" w:rsidRDefault="00FE49AA" w:rsidP="009B4D16">
      <w:pPr>
        <w:pStyle w:val="Heading3"/>
        <w:keepNext w:val="0"/>
      </w:pPr>
      <w:r>
        <w:t>Install piping so as to preserve access to all valves, air vents and other equipment and to provide the maximum headroom possible.</w:t>
      </w:r>
    </w:p>
    <w:p w:rsidR="00FE49AA" w:rsidRDefault="00FE49AA" w:rsidP="009B4D16">
      <w:pPr>
        <w:pStyle w:val="Heading3"/>
        <w:keepNext w:val="0"/>
      </w:pPr>
      <w:r>
        <w:t>Make joints in refrigerant lines with nitrogen gas in the pipes to prevent oxidation. Install all piping parallel to or at right angles to building walls, columns and partitions.</w:t>
      </w:r>
    </w:p>
    <w:p w:rsidR="00FE49AA" w:rsidRDefault="00FE49AA" w:rsidP="009B4D16">
      <w:pPr>
        <w:pStyle w:val="Heading3"/>
        <w:keepNext w:val="0"/>
      </w:pPr>
      <w:r>
        <w:t>Clean inside of refrigerant lines with methyl alcohol before assembly and tape thereafter to prevent foreign matter from entering and being sealed in. Cut pipe ends square and deburr. Clean pipe and fitting with #00 steel wool before joining. Make joints without burning.</w:t>
      </w:r>
    </w:p>
    <w:p w:rsidR="00FE49AA" w:rsidRDefault="00FE49AA" w:rsidP="009B4D16">
      <w:pPr>
        <w:pStyle w:val="Heading2"/>
        <w:keepNext w:val="0"/>
      </w:pPr>
      <w:r>
        <w:t>TESTS:</w:t>
      </w:r>
    </w:p>
    <w:p w:rsidR="00ED4D13" w:rsidRPr="00ED4D13" w:rsidRDefault="00ED4D13" w:rsidP="009B4D16">
      <w:pPr>
        <w:pStyle w:val="Heading3"/>
        <w:keepNext w:val="0"/>
      </w:pPr>
      <w:r w:rsidRPr="009F7B14">
        <w:rPr>
          <w:color w:val="000000"/>
          <w:sz w:val="22"/>
          <w:szCs w:val="22"/>
        </w:rPr>
        <w:t>Test refrigerant piping at a pressure of 445 psig by introducing nitrogen throughout the refrigerant circuit. Use electronic pressure gauges capable of measuring pressure to a tenth of a pound, and test for at least one hour. Bubble test joints with soap lather, clean joints of soap and leak-test with an electronic type leak detector. Pump out the system, place the entire circuit under 27 inches of vacuum and allow to stand sealed off for a period of one hour without any loss of vacuum</w:t>
      </w:r>
    </w:p>
    <w:p w:rsidR="00FE49AA" w:rsidRDefault="00FE49AA" w:rsidP="009B4D16">
      <w:pPr>
        <w:pStyle w:val="Heading3"/>
        <w:keepNext w:val="0"/>
      </w:pPr>
      <w:r>
        <w:t>Submit an affidavit signed by the Contractor's representative stating they have witnessed and approved the dehydration test.</w:t>
      </w:r>
    </w:p>
    <w:p w:rsidR="00FE49AA" w:rsidRDefault="00FE49AA" w:rsidP="009B4D16">
      <w:pPr>
        <w:pStyle w:val="Heading2"/>
        <w:keepNext w:val="0"/>
      </w:pPr>
      <w:r>
        <w:t>SUBMITTALS:</w:t>
      </w:r>
    </w:p>
    <w:p w:rsidR="00FE49AA" w:rsidRDefault="00FE49AA" w:rsidP="009B4D16">
      <w:pPr>
        <w:pStyle w:val="Heading3"/>
        <w:keepNext w:val="0"/>
      </w:pPr>
      <w:r>
        <w:t>Submittals shall include but shall not be limited to a diagram approved by the compressor manufacturer to include the size and length of the refrigerant piping, all offsets and elbows required for the installation, location of all valves, filter driers, moisture and liquid indicators and flexible connectors where required.</w:t>
      </w:r>
    </w:p>
    <w:p w:rsidR="00FE49AA" w:rsidRDefault="00FE49AA" w:rsidP="009B4D16">
      <w:pPr>
        <w:widowControl w:val="0"/>
        <w:autoSpaceDE w:val="0"/>
        <w:autoSpaceDN w:val="0"/>
        <w:adjustRightInd w:val="0"/>
        <w:jc w:val="both"/>
        <w:rPr>
          <w:rFonts w:ascii="Courier New" w:hAnsi="Courier New" w:cs="Courier New"/>
          <w:color w:val="000000"/>
          <w:sz w:val="22"/>
          <w:szCs w:val="22"/>
        </w:rPr>
      </w:pPr>
    </w:p>
    <w:p w:rsidR="00FE49AA" w:rsidRDefault="00FE49AA" w:rsidP="009B4D16">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FE49AA" w:rsidRDefault="00757502" w:rsidP="009B4D16">
      <w:pPr>
        <w:widowControl w:val="0"/>
        <w:autoSpaceDE w:val="0"/>
        <w:autoSpaceDN w:val="0"/>
        <w:adjustRightInd w:val="0"/>
        <w:rPr>
          <w:rFonts w:ascii="Courier New" w:hAnsi="Courier New" w:cs="Courier New"/>
          <w:sz w:val="22"/>
          <w:szCs w:val="22"/>
        </w:rPr>
      </w:pPr>
      <w:r>
        <w:rPr>
          <w:rFonts w:ascii="Courier New" w:hAnsi="Courier New" w:cs="Courier New"/>
          <w:color w:val="000000"/>
          <w:sz w:val="22"/>
          <w:szCs w:val="22"/>
        </w:rPr>
        <w:t>END OF SECTION</w:t>
      </w:r>
    </w:p>
    <w:sectPr w:rsidR="00FE49AA" w:rsidSect="00FE49AA">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190F" w:rsidRDefault="00DA190F">
      <w:r>
        <w:separator/>
      </w:r>
    </w:p>
  </w:endnote>
  <w:endnote w:type="continuationSeparator" w:id="0">
    <w:p w:rsidR="00DA190F" w:rsidRDefault="00DA1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18F3" w:rsidRDefault="007818F3">
    <w:pPr>
      <w:widowControl w:val="0"/>
      <w:autoSpaceDE w:val="0"/>
      <w:autoSpaceDN w:val="0"/>
      <w:adjustRightInd w:val="0"/>
      <w:jc w:val="center"/>
      <w:rPr>
        <w:rFonts w:ascii="Courier" w:hAnsi="Courier"/>
      </w:rPr>
    </w:pPr>
    <w:r>
      <w:rPr>
        <w:rFonts w:ascii="Courier" w:hAnsi="Courier"/>
      </w:rPr>
      <w:t>[23 23 00]15317-</w:t>
    </w:r>
    <w:r>
      <w:rPr>
        <w:rFonts w:ascii="Courier" w:hAnsi="Courier"/>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190F" w:rsidRDefault="00DA190F">
      <w:r>
        <w:separator/>
      </w:r>
    </w:p>
  </w:footnote>
  <w:footnote w:type="continuationSeparator" w:id="0">
    <w:p w:rsidR="00DA190F" w:rsidRDefault="00DA19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18F3" w:rsidRDefault="007818F3">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1D0E292C"/>
    <w:lvl w:ilvl="0">
      <w:start w:val="1"/>
      <w:numFmt w:val="decimal"/>
      <w:pStyle w:val="Heading1"/>
      <w:lvlText w:val="PART %1"/>
      <w:lvlJc w:val="left"/>
      <w:pPr>
        <w:tabs>
          <w:tab w:val="num" w:pos="1440"/>
        </w:tabs>
        <w:ind w:left="1440" w:hanging="144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FE49AA"/>
    <w:rsid w:val="0001662B"/>
    <w:rsid w:val="000F3F23"/>
    <w:rsid w:val="001D7210"/>
    <w:rsid w:val="00586830"/>
    <w:rsid w:val="00601174"/>
    <w:rsid w:val="006E22A3"/>
    <w:rsid w:val="00757502"/>
    <w:rsid w:val="007818F3"/>
    <w:rsid w:val="007F4132"/>
    <w:rsid w:val="00805A8A"/>
    <w:rsid w:val="009B4D16"/>
    <w:rsid w:val="00A83327"/>
    <w:rsid w:val="00AB4B38"/>
    <w:rsid w:val="00B20531"/>
    <w:rsid w:val="00B518E3"/>
    <w:rsid w:val="00BF1649"/>
    <w:rsid w:val="00D11E09"/>
    <w:rsid w:val="00DA190F"/>
    <w:rsid w:val="00ED4D13"/>
    <w:rsid w:val="00F00D3F"/>
    <w:rsid w:val="00F72078"/>
    <w:rsid w:val="00FE49AA"/>
    <w:rsid w:val="00FE4A8D"/>
    <w:rsid w:val="00FF4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3D25E732-6EC4-41CC-A72B-847C41AF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174"/>
    <w:rPr>
      <w:sz w:val="24"/>
      <w:szCs w:val="24"/>
    </w:rPr>
  </w:style>
  <w:style w:type="paragraph" w:styleId="Heading1">
    <w:name w:val="heading 1"/>
    <w:basedOn w:val="Normal"/>
    <w:next w:val="Normal"/>
    <w:link w:val="Heading1Char"/>
    <w:qFormat/>
    <w:rsid w:val="009B4D16"/>
    <w:pPr>
      <w:keepNext/>
      <w:numPr>
        <w:numId w:val="9"/>
      </w:numPr>
      <w:tabs>
        <w:tab w:val="left" w:pos="90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B20531"/>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B20531"/>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B20531"/>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B20531"/>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B20531"/>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B20531"/>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B20531"/>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B20531"/>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20531"/>
    <w:rPr>
      <w:rFonts w:ascii="Arial" w:hAnsi="Arial" w:cs="Arial"/>
      <w:b/>
      <w:bCs/>
      <w:i/>
      <w:iCs/>
      <w:sz w:val="20"/>
      <w:szCs w:val="20"/>
    </w:rPr>
  </w:style>
  <w:style w:type="character" w:customStyle="1" w:styleId="BodyTextChar">
    <w:name w:val="Body Text Char"/>
    <w:basedOn w:val="DefaultParagraphFont"/>
    <w:link w:val="BodyText"/>
    <w:rsid w:val="00B20531"/>
    <w:rPr>
      <w:rFonts w:ascii="Arial" w:hAnsi="Arial" w:cs="Arial"/>
      <w:b/>
      <w:bCs/>
      <w:i/>
      <w:iCs/>
    </w:rPr>
  </w:style>
  <w:style w:type="character" w:customStyle="1" w:styleId="Heading1Char">
    <w:name w:val="Heading 1 Char"/>
    <w:basedOn w:val="DefaultParagraphFont"/>
    <w:link w:val="Heading1"/>
    <w:rsid w:val="009B4D16"/>
    <w:rPr>
      <w:rFonts w:ascii="Courier New" w:hAnsi="Courier New" w:cs="Arial"/>
      <w:kern w:val="32"/>
      <w:szCs w:val="32"/>
    </w:rPr>
  </w:style>
  <w:style w:type="character" w:customStyle="1" w:styleId="Heading2Char">
    <w:name w:val="Heading 2 Char"/>
    <w:basedOn w:val="DefaultParagraphFont"/>
    <w:link w:val="Heading2"/>
    <w:rsid w:val="00B20531"/>
    <w:rPr>
      <w:rFonts w:ascii="Courier New" w:hAnsi="Courier New" w:cs="Arial"/>
      <w:szCs w:val="28"/>
    </w:rPr>
  </w:style>
  <w:style w:type="character" w:customStyle="1" w:styleId="Heading3Char">
    <w:name w:val="Heading 3 Char"/>
    <w:basedOn w:val="DefaultParagraphFont"/>
    <w:link w:val="Heading3"/>
    <w:rsid w:val="00B20531"/>
    <w:rPr>
      <w:rFonts w:ascii="Courier New" w:hAnsi="Courier New" w:cs="Arial"/>
      <w:szCs w:val="26"/>
    </w:rPr>
  </w:style>
  <w:style w:type="character" w:customStyle="1" w:styleId="Heading4Char">
    <w:name w:val="Heading 4 Char"/>
    <w:basedOn w:val="DefaultParagraphFont"/>
    <w:link w:val="Heading4"/>
    <w:rsid w:val="00B20531"/>
    <w:rPr>
      <w:rFonts w:ascii="Courier New" w:hAnsi="Courier New" w:cs="Arial"/>
      <w:szCs w:val="28"/>
    </w:rPr>
  </w:style>
  <w:style w:type="character" w:customStyle="1" w:styleId="Heading5Char">
    <w:name w:val="Heading 5 Char"/>
    <w:basedOn w:val="DefaultParagraphFont"/>
    <w:link w:val="Heading5"/>
    <w:rsid w:val="00B20531"/>
    <w:rPr>
      <w:rFonts w:ascii="Courier New" w:hAnsi="Courier New" w:cs="Arial"/>
      <w:szCs w:val="26"/>
    </w:rPr>
  </w:style>
  <w:style w:type="character" w:customStyle="1" w:styleId="Heading6Char">
    <w:name w:val="Heading 6 Char"/>
    <w:basedOn w:val="DefaultParagraphFont"/>
    <w:link w:val="Heading6"/>
    <w:rsid w:val="00B20531"/>
    <w:rPr>
      <w:rFonts w:ascii="Courier New" w:hAnsi="Courier New" w:cs="Arial"/>
      <w:szCs w:val="22"/>
    </w:rPr>
  </w:style>
  <w:style w:type="character" w:customStyle="1" w:styleId="Heading7Char">
    <w:name w:val="Heading 7 Char"/>
    <w:basedOn w:val="DefaultParagraphFont"/>
    <w:link w:val="Heading7"/>
    <w:rsid w:val="00B20531"/>
    <w:rPr>
      <w:rFonts w:ascii="Courier New" w:hAnsi="Courier New"/>
      <w:szCs w:val="24"/>
    </w:rPr>
  </w:style>
  <w:style w:type="character" w:customStyle="1" w:styleId="Heading8Char">
    <w:name w:val="Heading 8 Char"/>
    <w:basedOn w:val="DefaultParagraphFont"/>
    <w:link w:val="Heading8"/>
    <w:rsid w:val="00B20531"/>
    <w:rPr>
      <w:rFonts w:ascii="Courier New" w:hAnsi="Courier New"/>
      <w:i/>
      <w:iCs/>
      <w:szCs w:val="24"/>
    </w:rPr>
  </w:style>
  <w:style w:type="character" w:customStyle="1" w:styleId="Heading9Char">
    <w:name w:val="Heading 9 Char"/>
    <w:basedOn w:val="DefaultParagraphFont"/>
    <w:link w:val="Heading9"/>
    <w:rsid w:val="00B20531"/>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1177</Words>
  <Characters>6714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7876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Vincent Mazzei</cp:lastModifiedBy>
  <cp:revision>7</cp:revision>
  <dcterms:created xsi:type="dcterms:W3CDTF">2011-10-20T17:25:00Z</dcterms:created>
  <dcterms:modified xsi:type="dcterms:W3CDTF">2016-03-23T22:41:00Z</dcterms:modified>
</cp:coreProperties>
</file>